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9C1" w:rsidRPr="00666B74" w:rsidRDefault="00666B74" w:rsidP="00666B74">
      <w:pPr>
        <w:pStyle w:val="Heading1"/>
        <w:jc w:val="center"/>
      </w:pPr>
      <w:bookmarkStart w:id="0" w:name="_GoBack"/>
      <w:bookmarkEnd w:id="0"/>
      <w:r>
        <w:rPr>
          <w:noProof/>
          <w:lang w:eastAsia="en-IE"/>
        </w:rPr>
        <w:drawing>
          <wp:inline distT="0" distB="0" distL="0" distR="0" wp14:anchorId="695C22EC" wp14:editId="0EB498FF">
            <wp:extent cx="3002280" cy="13716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02280" cy="1371600"/>
                    </a:xfrm>
                    <a:prstGeom prst="rect">
                      <a:avLst/>
                    </a:prstGeom>
                  </pic:spPr>
                </pic:pic>
              </a:graphicData>
            </a:graphic>
          </wp:inline>
        </w:drawing>
      </w:r>
      <w:r w:rsidR="006909C1">
        <w:br/>
      </w:r>
      <w:r w:rsidR="006909C1" w:rsidRPr="006909C1">
        <w:rPr>
          <w:i/>
        </w:rPr>
        <w:t>Submission to the Commission on the Future of Policing in Ireland</w:t>
      </w:r>
      <w:r w:rsidR="00ED443C">
        <w:rPr>
          <w:i/>
        </w:rPr>
        <w:t xml:space="preserve"> </w:t>
      </w:r>
      <w:r w:rsidR="00ED443C" w:rsidRPr="00ED443C">
        <w:rPr>
          <w:i/>
        </w:rPr>
        <w:t>January 2018</w:t>
      </w:r>
    </w:p>
    <w:p w:rsidR="00E072A9" w:rsidRPr="00ED443C" w:rsidRDefault="00E072A9" w:rsidP="0017327C">
      <w:pPr>
        <w:pStyle w:val="Heading2"/>
        <w:rPr>
          <w:lang w:val="en-US"/>
        </w:rPr>
      </w:pPr>
      <w:r>
        <w:t>Introduction</w:t>
      </w:r>
    </w:p>
    <w:p w:rsidR="00E845E2" w:rsidRDefault="00E845E2" w:rsidP="00E845E2">
      <w:pPr>
        <w:pStyle w:val="FootnoteText"/>
        <w:rPr>
          <w:rFonts w:asciiTheme="minorHAnsi" w:hAnsiTheme="minorHAnsi" w:cs="Arial"/>
          <w:sz w:val="24"/>
          <w:szCs w:val="24"/>
        </w:rPr>
      </w:pPr>
      <w:r>
        <w:rPr>
          <w:rFonts w:asciiTheme="minorHAnsi" w:hAnsiTheme="minorHAnsi" w:cs="Arial"/>
          <w:sz w:val="24"/>
          <w:szCs w:val="24"/>
        </w:rPr>
        <w:t xml:space="preserve">The Citizens Information Board (CIB) welcomes the opportunity to make a submission to the </w:t>
      </w:r>
      <w:r w:rsidR="00E43895">
        <w:rPr>
          <w:rFonts w:asciiTheme="minorHAnsi" w:hAnsiTheme="minorHAnsi" w:cs="Arial"/>
          <w:sz w:val="24"/>
          <w:szCs w:val="24"/>
        </w:rPr>
        <w:t>Commission on the Future of Policing in Ireland</w:t>
      </w:r>
      <w:r>
        <w:rPr>
          <w:rFonts w:asciiTheme="minorHAnsi" w:hAnsiTheme="minorHAnsi" w:cs="Arial"/>
          <w:sz w:val="24"/>
          <w:szCs w:val="24"/>
        </w:rPr>
        <w:t>. The CIB, as a public body under the aegis of the Department</w:t>
      </w:r>
      <w:r w:rsidR="00E43895">
        <w:rPr>
          <w:rFonts w:asciiTheme="minorHAnsi" w:hAnsiTheme="minorHAnsi" w:cs="Arial"/>
          <w:sz w:val="24"/>
          <w:szCs w:val="24"/>
        </w:rPr>
        <w:t xml:space="preserve"> of Employment Affairs</w:t>
      </w:r>
      <w:r w:rsidR="00891205">
        <w:rPr>
          <w:rFonts w:asciiTheme="minorHAnsi" w:hAnsiTheme="minorHAnsi" w:cs="Arial"/>
          <w:sz w:val="24"/>
          <w:szCs w:val="24"/>
        </w:rPr>
        <w:t xml:space="preserve"> and Social Protection</w:t>
      </w:r>
      <w:r>
        <w:rPr>
          <w:rFonts w:asciiTheme="minorHAnsi" w:hAnsiTheme="minorHAnsi" w:cs="Arial"/>
          <w:sz w:val="24"/>
          <w:szCs w:val="24"/>
        </w:rPr>
        <w:t>, and carrying out a range of functions on its behalf, provides an important and necessary link between the citizen and the State.</w:t>
      </w:r>
      <w:r>
        <w:rPr>
          <w:rFonts w:asciiTheme="minorHAnsi" w:hAnsiTheme="minorHAnsi" w:cstheme="minorHAnsi"/>
          <w:sz w:val="24"/>
          <w:szCs w:val="24"/>
        </w:rPr>
        <w:t xml:space="preserve"> CIB delivery services</w:t>
      </w:r>
      <w:r>
        <w:rPr>
          <w:rStyle w:val="FootnoteReference"/>
          <w:rFonts w:asciiTheme="minorHAnsi" w:hAnsiTheme="minorHAnsi" w:cs="Arial"/>
          <w:sz w:val="24"/>
          <w:szCs w:val="24"/>
        </w:rPr>
        <w:footnoteReference w:id="1"/>
      </w:r>
      <w:r w:rsidR="00E43895">
        <w:rPr>
          <w:rFonts w:asciiTheme="minorHAnsi" w:hAnsiTheme="minorHAnsi" w:cs="Arial"/>
          <w:sz w:val="24"/>
          <w:szCs w:val="24"/>
        </w:rPr>
        <w:t xml:space="preserve"> </w:t>
      </w:r>
      <w:r>
        <w:rPr>
          <w:rFonts w:asciiTheme="minorHAnsi" w:hAnsiTheme="minorHAnsi" w:cs="Arial"/>
          <w:sz w:val="24"/>
          <w:szCs w:val="24"/>
        </w:rPr>
        <w:t xml:space="preserve">complement the role of other agencies by enabling people to access the </w:t>
      </w:r>
      <w:r w:rsidR="00891205">
        <w:rPr>
          <w:rFonts w:asciiTheme="minorHAnsi" w:hAnsiTheme="minorHAnsi" w:cs="Arial"/>
          <w:sz w:val="24"/>
          <w:szCs w:val="24"/>
        </w:rPr>
        <w:t xml:space="preserve">information </w:t>
      </w:r>
      <w:r w:rsidR="00E43895">
        <w:rPr>
          <w:rFonts w:asciiTheme="minorHAnsi" w:hAnsiTheme="minorHAnsi" w:cs="Arial"/>
          <w:sz w:val="24"/>
          <w:szCs w:val="24"/>
        </w:rPr>
        <w:t xml:space="preserve">supports and </w:t>
      </w:r>
      <w:r>
        <w:rPr>
          <w:rFonts w:asciiTheme="minorHAnsi" w:hAnsiTheme="minorHAnsi" w:cs="Arial"/>
          <w:sz w:val="24"/>
          <w:szCs w:val="24"/>
        </w:rPr>
        <w:t>services to which they are entitled and to assert their rights as citizens.</w:t>
      </w:r>
    </w:p>
    <w:p w:rsidR="00E43895" w:rsidRPr="00BE41F1" w:rsidRDefault="00E43895" w:rsidP="00E845E2">
      <w:pPr>
        <w:pStyle w:val="FootnoteText"/>
        <w:rPr>
          <w:rFonts w:asciiTheme="minorHAnsi" w:hAnsiTheme="minorHAnsi" w:cs="Arial"/>
          <w:sz w:val="24"/>
          <w:szCs w:val="24"/>
        </w:rPr>
      </w:pPr>
    </w:p>
    <w:p w:rsidR="0017327C" w:rsidRDefault="001A0376" w:rsidP="00315FAB">
      <w:pPr>
        <w:spacing w:line="240" w:lineRule="auto"/>
        <w:rPr>
          <w:sz w:val="24"/>
          <w:szCs w:val="24"/>
        </w:rPr>
      </w:pPr>
      <w:r>
        <w:rPr>
          <w:sz w:val="24"/>
          <w:szCs w:val="24"/>
        </w:rPr>
        <w:t>The Board supports the nationwide network of Citizens Information Service</w:t>
      </w:r>
      <w:r w:rsidR="00FB3075">
        <w:rPr>
          <w:sz w:val="24"/>
          <w:szCs w:val="24"/>
        </w:rPr>
        <w:t>s</w:t>
      </w:r>
      <w:r>
        <w:rPr>
          <w:sz w:val="24"/>
          <w:szCs w:val="24"/>
        </w:rPr>
        <w:t xml:space="preserve"> (CISs) and the</w:t>
      </w:r>
      <w:r w:rsidR="00740992" w:rsidRPr="001A0376">
        <w:rPr>
          <w:sz w:val="24"/>
          <w:szCs w:val="24"/>
        </w:rPr>
        <w:t xml:space="preserve"> Citizens Information Phone Service</w:t>
      </w:r>
      <w:r>
        <w:rPr>
          <w:sz w:val="24"/>
          <w:szCs w:val="24"/>
        </w:rPr>
        <w:t>.</w:t>
      </w:r>
      <w:r w:rsidR="00740992" w:rsidRPr="001A0376">
        <w:rPr>
          <w:sz w:val="24"/>
          <w:szCs w:val="24"/>
        </w:rPr>
        <w:t xml:space="preserve"> It also supports the provision of money advice and budgeting services through MABS, the delivery of a confidential independent advocacy service for people with disabilities via the National Advocacy Service (NAS) </w:t>
      </w:r>
      <w:r w:rsidR="0017327C">
        <w:rPr>
          <w:sz w:val="24"/>
          <w:szCs w:val="24"/>
        </w:rPr>
        <w:t>and the provision of a national S</w:t>
      </w:r>
      <w:r w:rsidR="00740992" w:rsidRPr="001A0376">
        <w:rPr>
          <w:sz w:val="24"/>
          <w:szCs w:val="24"/>
        </w:rPr>
        <w:t xml:space="preserve">ign </w:t>
      </w:r>
      <w:r w:rsidR="0017327C">
        <w:rPr>
          <w:sz w:val="24"/>
          <w:szCs w:val="24"/>
        </w:rPr>
        <w:t>L</w:t>
      </w:r>
      <w:r w:rsidR="00740992" w:rsidRPr="001A0376">
        <w:rPr>
          <w:sz w:val="24"/>
          <w:szCs w:val="24"/>
        </w:rPr>
        <w:t xml:space="preserve">anguage </w:t>
      </w:r>
      <w:r w:rsidR="0017327C">
        <w:rPr>
          <w:sz w:val="24"/>
          <w:szCs w:val="24"/>
        </w:rPr>
        <w:t>I</w:t>
      </w:r>
      <w:r w:rsidR="00486054">
        <w:rPr>
          <w:sz w:val="24"/>
          <w:szCs w:val="24"/>
        </w:rPr>
        <w:t>nterpretive S</w:t>
      </w:r>
      <w:r w:rsidR="00740992" w:rsidRPr="001A0376">
        <w:rPr>
          <w:sz w:val="24"/>
          <w:szCs w:val="24"/>
        </w:rPr>
        <w:t xml:space="preserve">ervice (SLIS). </w:t>
      </w:r>
      <w:r w:rsidRPr="001A0376">
        <w:rPr>
          <w:sz w:val="24"/>
          <w:szCs w:val="24"/>
        </w:rPr>
        <w:t xml:space="preserve"> </w:t>
      </w:r>
    </w:p>
    <w:p w:rsidR="00E43895" w:rsidRDefault="00486054" w:rsidP="00315FAB">
      <w:pPr>
        <w:spacing w:line="240" w:lineRule="auto"/>
        <w:rPr>
          <w:rFonts w:cs="Arial"/>
          <w:sz w:val="24"/>
          <w:szCs w:val="24"/>
        </w:rPr>
      </w:pPr>
      <w:r>
        <w:rPr>
          <w:sz w:val="24"/>
          <w:szCs w:val="24"/>
        </w:rPr>
        <w:t xml:space="preserve">Our various services </w:t>
      </w:r>
      <w:r w:rsidR="001A0376" w:rsidRPr="001A0376">
        <w:rPr>
          <w:sz w:val="24"/>
          <w:szCs w:val="24"/>
        </w:rPr>
        <w:t>a</w:t>
      </w:r>
      <w:r w:rsidR="00666B74">
        <w:rPr>
          <w:sz w:val="24"/>
          <w:szCs w:val="24"/>
        </w:rPr>
        <w:t>re in direct contact with over three quarters of a</w:t>
      </w:r>
      <w:r w:rsidR="001A0376" w:rsidRPr="001A0376">
        <w:rPr>
          <w:sz w:val="24"/>
          <w:szCs w:val="24"/>
        </w:rPr>
        <w:t xml:space="preserve"> million citizens annually.</w:t>
      </w:r>
      <w:r w:rsidR="001A0376">
        <w:rPr>
          <w:sz w:val="24"/>
          <w:szCs w:val="24"/>
        </w:rPr>
        <w:t xml:space="preserve"> </w:t>
      </w:r>
      <w:r w:rsidR="00E845E2" w:rsidRPr="00BE41F1">
        <w:rPr>
          <w:rFonts w:cs="Arial"/>
          <w:sz w:val="24"/>
          <w:szCs w:val="24"/>
        </w:rPr>
        <w:t>Th</w:t>
      </w:r>
      <w:r w:rsidR="0017327C">
        <w:rPr>
          <w:rFonts w:cs="Arial"/>
          <w:sz w:val="24"/>
          <w:szCs w:val="24"/>
        </w:rPr>
        <w:t xml:space="preserve">is involves responding to </w:t>
      </w:r>
      <w:r w:rsidR="00E845E2" w:rsidRPr="00BE41F1">
        <w:rPr>
          <w:rFonts w:cs="Arial"/>
          <w:sz w:val="24"/>
          <w:szCs w:val="24"/>
        </w:rPr>
        <w:t>requests for</w:t>
      </w:r>
      <w:r w:rsidR="00E43895" w:rsidRPr="00BE41F1">
        <w:rPr>
          <w:rFonts w:cs="Arial"/>
          <w:sz w:val="24"/>
          <w:szCs w:val="24"/>
        </w:rPr>
        <w:t xml:space="preserve"> information,</w:t>
      </w:r>
      <w:r w:rsidR="00E845E2" w:rsidRPr="00BE41F1">
        <w:rPr>
          <w:rFonts w:cs="Arial"/>
          <w:sz w:val="24"/>
          <w:szCs w:val="24"/>
        </w:rPr>
        <w:t xml:space="preserve"> advice/assistance and advocacy supports</w:t>
      </w:r>
      <w:r w:rsidR="00E845E2">
        <w:rPr>
          <w:rFonts w:cs="Arial"/>
          <w:sz w:val="24"/>
          <w:szCs w:val="24"/>
        </w:rPr>
        <w:t xml:space="preserve"> (CISs</w:t>
      </w:r>
      <w:r w:rsidR="0017327C">
        <w:rPr>
          <w:rFonts w:cs="Arial"/>
          <w:sz w:val="24"/>
          <w:szCs w:val="24"/>
        </w:rPr>
        <w:t>)</w:t>
      </w:r>
      <w:r w:rsidR="00981A9E">
        <w:rPr>
          <w:rStyle w:val="FootnoteReference"/>
          <w:rFonts w:cs="Arial"/>
          <w:sz w:val="24"/>
          <w:szCs w:val="24"/>
        </w:rPr>
        <w:footnoteReference w:id="2"/>
      </w:r>
      <w:r w:rsidR="00E845E2">
        <w:rPr>
          <w:rFonts w:cs="Arial"/>
          <w:sz w:val="24"/>
          <w:szCs w:val="24"/>
        </w:rPr>
        <w:t>, complex interventions on behalf of people with disabilities (NAS) or rescheduling personal debt with multiple lenders (MABS).</w:t>
      </w:r>
      <w:r w:rsidR="00BE41F1">
        <w:rPr>
          <w:rFonts w:cs="Arial"/>
          <w:sz w:val="24"/>
          <w:szCs w:val="24"/>
        </w:rPr>
        <w:t xml:space="preserve"> Frequently this engagement occurs at critical junctures in people’s lives.</w:t>
      </w:r>
    </w:p>
    <w:p w:rsidR="0017327C" w:rsidRPr="0017327C" w:rsidRDefault="0017327C" w:rsidP="007435D3">
      <w:pPr>
        <w:pStyle w:val="Heading2"/>
      </w:pPr>
      <w:r w:rsidRPr="0017327C">
        <w:t>Retaining a basic confidence in An G</w:t>
      </w:r>
      <w:r w:rsidR="00FB3075">
        <w:t>a</w:t>
      </w:r>
      <w:r w:rsidRPr="0017327C">
        <w:t>rda Síochána</w:t>
      </w:r>
    </w:p>
    <w:p w:rsidR="00393B00" w:rsidRDefault="00AC023F" w:rsidP="00E845E2">
      <w:pPr>
        <w:spacing w:line="240" w:lineRule="auto"/>
        <w:rPr>
          <w:sz w:val="24"/>
          <w:szCs w:val="24"/>
        </w:rPr>
      </w:pPr>
      <w:r>
        <w:rPr>
          <w:rFonts w:cs="Arial"/>
          <w:sz w:val="24"/>
          <w:szCs w:val="24"/>
        </w:rPr>
        <w:t xml:space="preserve">The CIB fully acknowledges the significant challenges faced by </w:t>
      </w:r>
      <w:r>
        <w:rPr>
          <w:sz w:val="24"/>
          <w:szCs w:val="24"/>
        </w:rPr>
        <w:t>An Gard</w:t>
      </w:r>
      <w:r w:rsidR="00891205">
        <w:rPr>
          <w:sz w:val="24"/>
          <w:szCs w:val="24"/>
        </w:rPr>
        <w:t>a Síochána in the Ireland of to</w:t>
      </w:r>
      <w:r>
        <w:rPr>
          <w:sz w:val="24"/>
          <w:szCs w:val="24"/>
        </w:rPr>
        <w:t>day where social structures and communication systems are ever changing</w:t>
      </w:r>
      <w:r w:rsidR="008D3FFD">
        <w:rPr>
          <w:sz w:val="24"/>
          <w:szCs w:val="24"/>
        </w:rPr>
        <w:t xml:space="preserve">. The new challenges for </w:t>
      </w:r>
      <w:r w:rsidR="00393B00">
        <w:rPr>
          <w:sz w:val="24"/>
          <w:szCs w:val="24"/>
        </w:rPr>
        <w:t>An Garda Síochána</w:t>
      </w:r>
      <w:r w:rsidR="00A82F50">
        <w:rPr>
          <w:sz w:val="24"/>
          <w:szCs w:val="24"/>
        </w:rPr>
        <w:t xml:space="preserve"> </w:t>
      </w:r>
      <w:r w:rsidR="00393B00">
        <w:rPr>
          <w:sz w:val="24"/>
          <w:szCs w:val="24"/>
        </w:rPr>
        <w:t>includ</w:t>
      </w:r>
      <w:r w:rsidR="00A82F50">
        <w:rPr>
          <w:sz w:val="24"/>
          <w:szCs w:val="24"/>
        </w:rPr>
        <w:t>e</w:t>
      </w:r>
      <w:r w:rsidR="00393B00">
        <w:rPr>
          <w:sz w:val="24"/>
          <w:szCs w:val="24"/>
        </w:rPr>
        <w:t xml:space="preserve"> dealing with</w:t>
      </w:r>
      <w:r>
        <w:rPr>
          <w:sz w:val="24"/>
          <w:szCs w:val="24"/>
        </w:rPr>
        <w:t xml:space="preserve"> </w:t>
      </w:r>
      <w:r w:rsidR="008D3FFD">
        <w:rPr>
          <w:sz w:val="24"/>
          <w:szCs w:val="24"/>
        </w:rPr>
        <w:t xml:space="preserve">recent </w:t>
      </w:r>
      <w:r w:rsidR="00FB3075">
        <w:rPr>
          <w:sz w:val="24"/>
          <w:szCs w:val="24"/>
        </w:rPr>
        <w:t>types of crime, e.g., cyber</w:t>
      </w:r>
      <w:r>
        <w:rPr>
          <w:sz w:val="24"/>
          <w:szCs w:val="24"/>
        </w:rPr>
        <w:t xml:space="preserve">bullying, </w:t>
      </w:r>
      <w:r w:rsidR="0001160B">
        <w:rPr>
          <w:sz w:val="24"/>
          <w:szCs w:val="24"/>
        </w:rPr>
        <w:t xml:space="preserve">hate crime, </w:t>
      </w:r>
      <w:r w:rsidR="00393B00">
        <w:rPr>
          <w:sz w:val="24"/>
          <w:szCs w:val="24"/>
        </w:rPr>
        <w:t>internet crime</w:t>
      </w:r>
      <w:r w:rsidR="00A82F50">
        <w:rPr>
          <w:sz w:val="24"/>
          <w:szCs w:val="24"/>
        </w:rPr>
        <w:t xml:space="preserve"> as well as the more traditional forms of </w:t>
      </w:r>
      <w:r w:rsidR="0001160B">
        <w:rPr>
          <w:sz w:val="24"/>
          <w:szCs w:val="24"/>
        </w:rPr>
        <w:t>drugs-related</w:t>
      </w:r>
      <w:r w:rsidR="007435D3">
        <w:rPr>
          <w:sz w:val="24"/>
          <w:szCs w:val="24"/>
        </w:rPr>
        <w:t>,</w:t>
      </w:r>
      <w:r w:rsidR="0001160B">
        <w:rPr>
          <w:sz w:val="24"/>
          <w:szCs w:val="24"/>
        </w:rPr>
        <w:t xml:space="preserve"> organised </w:t>
      </w:r>
      <w:r w:rsidR="00A82F50">
        <w:rPr>
          <w:sz w:val="24"/>
          <w:szCs w:val="24"/>
        </w:rPr>
        <w:t>crime</w:t>
      </w:r>
      <w:r w:rsidR="007435D3">
        <w:rPr>
          <w:sz w:val="24"/>
          <w:szCs w:val="24"/>
        </w:rPr>
        <w:t xml:space="preserve"> and white-collar crime</w:t>
      </w:r>
      <w:r w:rsidR="00393B00">
        <w:rPr>
          <w:sz w:val="24"/>
          <w:szCs w:val="24"/>
        </w:rPr>
        <w:t>. Also relevant is a fragmentation of the traditional social infrastructure that served Ireland well and within which An Garda Síochána operated successfully since the foundation of the State</w:t>
      </w:r>
      <w:r w:rsidR="00A82F50">
        <w:rPr>
          <w:sz w:val="24"/>
          <w:szCs w:val="24"/>
        </w:rPr>
        <w:t xml:space="preserve"> and in so doing, for the most part, had excellent public support. </w:t>
      </w:r>
    </w:p>
    <w:p w:rsidR="00AC023F" w:rsidRDefault="00393B00" w:rsidP="00E845E2">
      <w:pPr>
        <w:spacing w:line="240" w:lineRule="auto"/>
        <w:rPr>
          <w:rFonts w:cs="Arial"/>
          <w:sz w:val="24"/>
          <w:szCs w:val="24"/>
        </w:rPr>
      </w:pPr>
      <w:r>
        <w:rPr>
          <w:sz w:val="24"/>
          <w:szCs w:val="24"/>
        </w:rPr>
        <w:lastRenderedPageBreak/>
        <w:t xml:space="preserve">For these reasons, the CIB strongly believes that it is important that we retain a basic confidence and trust in </w:t>
      </w:r>
      <w:r w:rsidR="002A5A94">
        <w:rPr>
          <w:sz w:val="24"/>
          <w:szCs w:val="24"/>
        </w:rPr>
        <w:t xml:space="preserve">An Garda Síochána and proactively acknowledge their necessary and positive contribution to Irish society – </w:t>
      </w:r>
      <w:r>
        <w:rPr>
          <w:sz w:val="24"/>
          <w:szCs w:val="24"/>
        </w:rPr>
        <w:t>notwithstanding the significant difficulties that have been highlighted in relation to the force in recent years</w:t>
      </w:r>
      <w:r w:rsidR="00A82F50">
        <w:rPr>
          <w:sz w:val="24"/>
          <w:szCs w:val="24"/>
        </w:rPr>
        <w:t>.</w:t>
      </w:r>
      <w:r>
        <w:rPr>
          <w:sz w:val="24"/>
          <w:szCs w:val="24"/>
        </w:rPr>
        <w:t xml:space="preserve"> </w:t>
      </w:r>
      <w:r w:rsidR="00AC023F">
        <w:rPr>
          <w:sz w:val="24"/>
          <w:szCs w:val="24"/>
        </w:rPr>
        <w:t xml:space="preserve">   </w:t>
      </w:r>
      <w:r w:rsidR="00AC023F">
        <w:rPr>
          <w:rFonts w:cs="Arial"/>
          <w:sz w:val="24"/>
          <w:szCs w:val="24"/>
        </w:rPr>
        <w:t xml:space="preserve">  </w:t>
      </w:r>
    </w:p>
    <w:p w:rsidR="00981A9E" w:rsidRDefault="00981A9E" w:rsidP="00393B00">
      <w:pPr>
        <w:spacing w:line="240" w:lineRule="auto"/>
        <w:rPr>
          <w:rFonts w:cs="Arial"/>
          <w:b/>
          <w:sz w:val="24"/>
          <w:szCs w:val="24"/>
        </w:rPr>
      </w:pPr>
    </w:p>
    <w:p w:rsidR="0017327C" w:rsidRPr="00981A9E" w:rsidRDefault="0017327C" w:rsidP="00393B00">
      <w:pPr>
        <w:spacing w:line="240" w:lineRule="auto"/>
        <w:rPr>
          <w:rFonts w:cs="Arial"/>
          <w:b/>
          <w:sz w:val="24"/>
          <w:szCs w:val="24"/>
        </w:rPr>
      </w:pPr>
      <w:r w:rsidRPr="00981A9E">
        <w:rPr>
          <w:rStyle w:val="Heading2Char"/>
        </w:rPr>
        <w:t>P</w:t>
      </w:r>
      <w:r w:rsidR="00981A9E" w:rsidRPr="00981A9E">
        <w:rPr>
          <w:rStyle w:val="Heading2Char"/>
        </w:rPr>
        <w:t xml:space="preserve">rotecting people </w:t>
      </w:r>
      <w:r w:rsidRPr="00981A9E">
        <w:rPr>
          <w:rStyle w:val="Heading2Char"/>
        </w:rPr>
        <w:t>in vulnerable situations</w:t>
      </w:r>
      <w:r w:rsidR="00981A9E" w:rsidRPr="00981A9E">
        <w:rPr>
          <w:rStyle w:val="Heading2Char"/>
        </w:rPr>
        <w:br/>
      </w:r>
      <w:r w:rsidR="00A82F50">
        <w:rPr>
          <w:rFonts w:cs="Arial"/>
          <w:sz w:val="24"/>
          <w:szCs w:val="24"/>
        </w:rPr>
        <w:t xml:space="preserve">This submission </w:t>
      </w:r>
      <w:r>
        <w:rPr>
          <w:rFonts w:cs="Arial"/>
          <w:sz w:val="24"/>
          <w:szCs w:val="24"/>
        </w:rPr>
        <w:t xml:space="preserve">relates </w:t>
      </w:r>
      <w:r w:rsidR="00A82F50">
        <w:rPr>
          <w:rFonts w:cs="Arial"/>
          <w:sz w:val="24"/>
          <w:szCs w:val="24"/>
        </w:rPr>
        <w:t xml:space="preserve">primarily to our role </w:t>
      </w:r>
      <w:r w:rsidR="00393B00">
        <w:rPr>
          <w:rFonts w:cs="Arial"/>
          <w:sz w:val="24"/>
          <w:szCs w:val="24"/>
        </w:rPr>
        <w:t>in reaching out to vulnerable and marginalised groups</w:t>
      </w:r>
      <w:r w:rsidR="00A82F50">
        <w:rPr>
          <w:rFonts w:cs="Arial"/>
          <w:sz w:val="24"/>
          <w:szCs w:val="24"/>
        </w:rPr>
        <w:t xml:space="preserve"> and on how the interface between these groups and </w:t>
      </w:r>
      <w:r w:rsidR="00A82F50">
        <w:rPr>
          <w:sz w:val="24"/>
          <w:szCs w:val="24"/>
        </w:rPr>
        <w:t>An Garda Síochána can be enhanced</w:t>
      </w:r>
      <w:r w:rsidR="00393B00">
        <w:rPr>
          <w:rFonts w:cs="Arial"/>
          <w:sz w:val="24"/>
          <w:szCs w:val="24"/>
        </w:rPr>
        <w:t xml:space="preserve">. </w:t>
      </w:r>
    </w:p>
    <w:p w:rsidR="00393B00" w:rsidRDefault="00393B00" w:rsidP="00393B00">
      <w:pPr>
        <w:spacing w:line="240" w:lineRule="auto"/>
        <w:rPr>
          <w:rFonts w:cs="Arial"/>
          <w:sz w:val="24"/>
          <w:szCs w:val="24"/>
        </w:rPr>
      </w:pPr>
      <w:r>
        <w:rPr>
          <w:rFonts w:cs="Arial"/>
          <w:sz w:val="24"/>
          <w:szCs w:val="24"/>
        </w:rPr>
        <w:t xml:space="preserve">Many of the people who use our services are in vulnerable situations </w:t>
      </w:r>
      <w:r w:rsidR="003F0C0F">
        <w:rPr>
          <w:rFonts w:cs="Arial"/>
          <w:sz w:val="24"/>
          <w:szCs w:val="24"/>
        </w:rPr>
        <w:t>–</w:t>
      </w:r>
      <w:r>
        <w:rPr>
          <w:rFonts w:cs="Arial"/>
          <w:sz w:val="24"/>
          <w:szCs w:val="24"/>
        </w:rPr>
        <w:t xml:space="preserve"> </w:t>
      </w:r>
      <w:r w:rsidR="003F0C0F">
        <w:rPr>
          <w:rFonts w:cs="Arial"/>
          <w:sz w:val="24"/>
          <w:szCs w:val="24"/>
        </w:rPr>
        <w:t>peo</w:t>
      </w:r>
      <w:r w:rsidR="00315FAB">
        <w:rPr>
          <w:rFonts w:cs="Arial"/>
          <w:sz w:val="24"/>
          <w:szCs w:val="24"/>
        </w:rPr>
        <w:t>p</w:t>
      </w:r>
      <w:r w:rsidR="003F0C0F">
        <w:rPr>
          <w:rFonts w:cs="Arial"/>
          <w:sz w:val="24"/>
          <w:szCs w:val="24"/>
        </w:rPr>
        <w:t xml:space="preserve">le on low income in deprived communities, </w:t>
      </w:r>
      <w:r>
        <w:rPr>
          <w:rFonts w:cs="Arial"/>
          <w:sz w:val="24"/>
          <w:szCs w:val="24"/>
        </w:rPr>
        <w:t xml:space="preserve">people with disabilities, people experiencing over-indebtedness, people with mental health difficulties, Travellers and </w:t>
      </w:r>
      <w:r w:rsidR="00981A9E">
        <w:rPr>
          <w:rFonts w:cs="Arial"/>
          <w:sz w:val="24"/>
          <w:szCs w:val="24"/>
        </w:rPr>
        <w:t>new communities/</w:t>
      </w:r>
      <w:r w:rsidR="00A82F50">
        <w:rPr>
          <w:rFonts w:cs="Arial"/>
          <w:sz w:val="24"/>
          <w:szCs w:val="24"/>
        </w:rPr>
        <w:t>m</w:t>
      </w:r>
      <w:r>
        <w:rPr>
          <w:rFonts w:cs="Arial"/>
          <w:sz w:val="24"/>
          <w:szCs w:val="24"/>
        </w:rPr>
        <w:t>igrants</w:t>
      </w:r>
      <w:r w:rsidR="00981A9E">
        <w:rPr>
          <w:rFonts w:cs="Arial"/>
          <w:sz w:val="24"/>
          <w:szCs w:val="24"/>
        </w:rPr>
        <w:t xml:space="preserve"> (some of whom are subjected to racial abuse)</w:t>
      </w:r>
      <w:r>
        <w:rPr>
          <w:rFonts w:cs="Arial"/>
          <w:sz w:val="24"/>
          <w:szCs w:val="24"/>
        </w:rPr>
        <w:t xml:space="preserve">. Such people </w:t>
      </w:r>
      <w:r w:rsidR="00A82F50">
        <w:rPr>
          <w:rFonts w:cs="Arial"/>
          <w:sz w:val="24"/>
          <w:szCs w:val="24"/>
        </w:rPr>
        <w:t xml:space="preserve">seek information, advice/assistance and advocacy support from our services in order to help them bridge the gap between their own situation and what the State offers and to assert their rights accordingly. Clearly, these citizens also </w:t>
      </w:r>
      <w:r>
        <w:rPr>
          <w:rFonts w:cs="Arial"/>
          <w:sz w:val="24"/>
          <w:szCs w:val="24"/>
        </w:rPr>
        <w:t xml:space="preserve">require full and easy access to policing support </w:t>
      </w:r>
      <w:r w:rsidR="003F0C0F">
        <w:rPr>
          <w:rFonts w:cs="Arial"/>
          <w:sz w:val="24"/>
          <w:szCs w:val="24"/>
        </w:rPr>
        <w:t xml:space="preserve">in order </w:t>
      </w:r>
      <w:r>
        <w:rPr>
          <w:rFonts w:cs="Arial"/>
          <w:sz w:val="24"/>
          <w:szCs w:val="24"/>
        </w:rPr>
        <w:t xml:space="preserve">to feel secure and protected and to get assistance </w:t>
      </w:r>
      <w:r w:rsidR="003F0C0F">
        <w:rPr>
          <w:rFonts w:cs="Arial"/>
          <w:sz w:val="24"/>
          <w:szCs w:val="24"/>
        </w:rPr>
        <w:t xml:space="preserve">in situations </w:t>
      </w:r>
      <w:r>
        <w:rPr>
          <w:rFonts w:cs="Arial"/>
          <w:sz w:val="24"/>
          <w:szCs w:val="24"/>
        </w:rPr>
        <w:t>where they have been victims of violence, abuse or crime.</w:t>
      </w:r>
      <w:r w:rsidR="00A82F50">
        <w:rPr>
          <w:rFonts w:cs="Arial"/>
          <w:sz w:val="24"/>
          <w:szCs w:val="24"/>
        </w:rPr>
        <w:t xml:space="preserve"> </w:t>
      </w:r>
      <w:r>
        <w:rPr>
          <w:rFonts w:cs="Arial"/>
          <w:sz w:val="24"/>
          <w:szCs w:val="24"/>
        </w:rPr>
        <w:t xml:space="preserve">    </w:t>
      </w:r>
    </w:p>
    <w:p w:rsidR="00F70C3F" w:rsidRDefault="00F70C3F" w:rsidP="000F61C3">
      <w:pPr>
        <w:pStyle w:val="Heading2"/>
      </w:pPr>
      <w:r>
        <w:t xml:space="preserve">Addressing the Three Consultation Questions </w:t>
      </w:r>
    </w:p>
    <w:p w:rsidR="00BE41F1" w:rsidRPr="00BE41F1" w:rsidRDefault="00F70C3F" w:rsidP="000F61C3">
      <w:pPr>
        <w:pStyle w:val="Heading3"/>
      </w:pPr>
      <w:r>
        <w:t>Question</w:t>
      </w:r>
      <w:r w:rsidR="00BE41F1">
        <w:t xml:space="preserve"> 1: </w:t>
      </w:r>
      <w:r w:rsidR="00BE41F1" w:rsidRPr="00BE41F1">
        <w:t>What we should value</w:t>
      </w:r>
    </w:p>
    <w:p w:rsidR="00E072A9" w:rsidRDefault="00BE41F1" w:rsidP="008D3FFD">
      <w:pPr>
        <w:spacing w:line="240" w:lineRule="auto"/>
        <w:rPr>
          <w:rFonts w:cs="Arial"/>
          <w:sz w:val="24"/>
          <w:szCs w:val="24"/>
        </w:rPr>
      </w:pPr>
      <w:r w:rsidRPr="00BE41F1">
        <w:rPr>
          <w:rFonts w:cs="Arial"/>
          <w:sz w:val="24"/>
          <w:szCs w:val="24"/>
        </w:rPr>
        <w:t xml:space="preserve">There </w:t>
      </w:r>
      <w:r>
        <w:rPr>
          <w:rFonts w:cs="Arial"/>
          <w:sz w:val="24"/>
          <w:szCs w:val="24"/>
        </w:rPr>
        <w:t xml:space="preserve">are </w:t>
      </w:r>
      <w:r w:rsidR="00FE0B7D">
        <w:rPr>
          <w:rFonts w:cs="Arial"/>
          <w:sz w:val="24"/>
          <w:szCs w:val="24"/>
        </w:rPr>
        <w:t xml:space="preserve">a number of </w:t>
      </w:r>
      <w:r>
        <w:rPr>
          <w:rFonts w:cs="Arial"/>
          <w:sz w:val="24"/>
          <w:szCs w:val="24"/>
        </w:rPr>
        <w:t>key aspects of policing in Ireland which we should value:</w:t>
      </w:r>
    </w:p>
    <w:p w:rsidR="00BE41F1" w:rsidRDefault="00BE41F1" w:rsidP="00BE41F1">
      <w:pPr>
        <w:pStyle w:val="ListParagraph"/>
        <w:numPr>
          <w:ilvl w:val="0"/>
          <w:numId w:val="5"/>
        </w:numPr>
        <w:spacing w:line="240" w:lineRule="auto"/>
        <w:rPr>
          <w:rFonts w:cs="Arial"/>
          <w:sz w:val="24"/>
          <w:szCs w:val="24"/>
        </w:rPr>
      </w:pPr>
      <w:r>
        <w:rPr>
          <w:rFonts w:cs="Arial"/>
          <w:sz w:val="24"/>
          <w:szCs w:val="24"/>
        </w:rPr>
        <w:t xml:space="preserve">Historically, </w:t>
      </w:r>
      <w:r w:rsidR="002F73D8">
        <w:rPr>
          <w:sz w:val="24"/>
          <w:szCs w:val="24"/>
        </w:rPr>
        <w:t xml:space="preserve">An Garda Síochána </w:t>
      </w:r>
      <w:r>
        <w:rPr>
          <w:rFonts w:cs="Arial"/>
          <w:sz w:val="24"/>
          <w:szCs w:val="24"/>
        </w:rPr>
        <w:t xml:space="preserve">had strong connections with </w:t>
      </w:r>
      <w:r w:rsidR="00891205">
        <w:rPr>
          <w:rFonts w:cs="Arial"/>
          <w:sz w:val="24"/>
          <w:szCs w:val="24"/>
        </w:rPr>
        <w:t xml:space="preserve">and accessibility for </w:t>
      </w:r>
      <w:r>
        <w:rPr>
          <w:rFonts w:cs="Arial"/>
          <w:sz w:val="24"/>
          <w:szCs w:val="24"/>
        </w:rPr>
        <w:t xml:space="preserve">local communities </w:t>
      </w:r>
      <w:r w:rsidR="002F73D8">
        <w:rPr>
          <w:rFonts w:cs="Arial"/>
          <w:sz w:val="24"/>
          <w:szCs w:val="24"/>
        </w:rPr>
        <w:t xml:space="preserve">and their role was to a great extent </w:t>
      </w:r>
      <w:r>
        <w:rPr>
          <w:rFonts w:cs="Arial"/>
          <w:sz w:val="24"/>
          <w:szCs w:val="24"/>
        </w:rPr>
        <w:t>respected and appreciated by the public</w:t>
      </w:r>
      <w:r w:rsidR="002F73D8">
        <w:rPr>
          <w:rFonts w:cs="Arial"/>
          <w:sz w:val="24"/>
          <w:szCs w:val="24"/>
        </w:rPr>
        <w:t xml:space="preserve"> – while this may have been diluted somewhat in recent years, it remains a significant component of policing in Ireland which should be highly valued.</w:t>
      </w:r>
      <w:r>
        <w:rPr>
          <w:rFonts w:cs="Arial"/>
          <w:sz w:val="24"/>
          <w:szCs w:val="24"/>
        </w:rPr>
        <w:br/>
      </w:r>
    </w:p>
    <w:p w:rsidR="0017327C" w:rsidRDefault="00BE41F1" w:rsidP="002F73D8">
      <w:pPr>
        <w:pStyle w:val="ListParagraph"/>
        <w:numPr>
          <w:ilvl w:val="0"/>
          <w:numId w:val="5"/>
        </w:numPr>
        <w:spacing w:line="240" w:lineRule="auto"/>
        <w:rPr>
          <w:rFonts w:cs="Arial"/>
          <w:sz w:val="24"/>
          <w:szCs w:val="24"/>
        </w:rPr>
      </w:pPr>
      <w:r w:rsidRPr="0017327C">
        <w:rPr>
          <w:rFonts w:cs="Arial"/>
          <w:sz w:val="24"/>
          <w:szCs w:val="24"/>
        </w:rPr>
        <w:t xml:space="preserve">Despite </w:t>
      </w:r>
      <w:r w:rsidR="00891205">
        <w:rPr>
          <w:rFonts w:cs="Arial"/>
          <w:sz w:val="24"/>
          <w:szCs w:val="24"/>
        </w:rPr>
        <w:t xml:space="preserve">some </w:t>
      </w:r>
      <w:r w:rsidRPr="0017327C">
        <w:rPr>
          <w:rFonts w:cs="Arial"/>
          <w:sz w:val="24"/>
          <w:szCs w:val="24"/>
        </w:rPr>
        <w:t xml:space="preserve">negative publicity in recent years, </w:t>
      </w:r>
      <w:r w:rsidR="002F73D8" w:rsidRPr="0017327C">
        <w:rPr>
          <w:rFonts w:cs="Arial"/>
          <w:sz w:val="24"/>
          <w:szCs w:val="24"/>
        </w:rPr>
        <w:t xml:space="preserve">there continues to be a strong core of good </w:t>
      </w:r>
      <w:r w:rsidR="0017327C" w:rsidRPr="0017327C">
        <w:rPr>
          <w:rFonts w:cs="Arial"/>
          <w:sz w:val="24"/>
          <w:szCs w:val="24"/>
        </w:rPr>
        <w:t xml:space="preserve">practice </w:t>
      </w:r>
      <w:r w:rsidR="002F73D8" w:rsidRPr="0017327C">
        <w:rPr>
          <w:rFonts w:cs="Arial"/>
          <w:sz w:val="24"/>
          <w:szCs w:val="24"/>
        </w:rPr>
        <w:t>and effective policing among</w:t>
      </w:r>
      <w:r w:rsidR="00342EB0">
        <w:rPr>
          <w:rFonts w:cs="Arial"/>
          <w:sz w:val="24"/>
          <w:szCs w:val="24"/>
        </w:rPr>
        <w:t xml:space="preserve"> Gardaí</w:t>
      </w:r>
      <w:r w:rsidR="0017327C" w:rsidRPr="0017327C">
        <w:rPr>
          <w:rFonts w:cs="Arial"/>
          <w:sz w:val="24"/>
          <w:szCs w:val="24"/>
        </w:rPr>
        <w:t xml:space="preserve"> – this, despite a significant under-resourcing and the ever-expanding </w:t>
      </w:r>
      <w:r w:rsidR="0017327C">
        <w:rPr>
          <w:rFonts w:cs="Arial"/>
          <w:sz w:val="24"/>
          <w:szCs w:val="24"/>
        </w:rPr>
        <w:t>nature of criminal activities.</w:t>
      </w:r>
      <w:r w:rsidR="0017327C">
        <w:rPr>
          <w:rFonts w:cs="Arial"/>
          <w:sz w:val="24"/>
          <w:szCs w:val="24"/>
        </w:rPr>
        <w:br/>
      </w:r>
    </w:p>
    <w:p w:rsidR="002F73D8" w:rsidRPr="0017327C" w:rsidRDefault="0017327C" w:rsidP="002F73D8">
      <w:pPr>
        <w:pStyle w:val="ListParagraph"/>
        <w:numPr>
          <w:ilvl w:val="0"/>
          <w:numId w:val="5"/>
        </w:numPr>
        <w:spacing w:line="240" w:lineRule="auto"/>
        <w:rPr>
          <w:rFonts w:cs="Arial"/>
          <w:sz w:val="24"/>
          <w:szCs w:val="24"/>
        </w:rPr>
      </w:pPr>
      <w:r>
        <w:rPr>
          <w:rFonts w:cs="Arial"/>
          <w:sz w:val="24"/>
          <w:szCs w:val="24"/>
        </w:rPr>
        <w:t>Br</w:t>
      </w:r>
      <w:r w:rsidR="002F73D8" w:rsidRPr="0017327C">
        <w:rPr>
          <w:rFonts w:cs="Arial"/>
          <w:sz w:val="24"/>
          <w:szCs w:val="24"/>
        </w:rPr>
        <w:t>oadly speaking, we have a dedicated and relatively good police force and there remains a relatively high level of public confidence in the force.</w:t>
      </w:r>
      <w:r w:rsidR="002F73D8" w:rsidRPr="0017327C">
        <w:rPr>
          <w:rFonts w:cs="Arial"/>
          <w:sz w:val="24"/>
          <w:szCs w:val="24"/>
        </w:rPr>
        <w:br/>
      </w:r>
    </w:p>
    <w:p w:rsidR="002F73D8" w:rsidRDefault="00342EB0" w:rsidP="00BE41F1">
      <w:pPr>
        <w:pStyle w:val="ListParagraph"/>
        <w:numPr>
          <w:ilvl w:val="0"/>
          <w:numId w:val="5"/>
        </w:numPr>
        <w:spacing w:line="240" w:lineRule="auto"/>
        <w:rPr>
          <w:rFonts w:cs="Arial"/>
          <w:sz w:val="24"/>
          <w:szCs w:val="24"/>
        </w:rPr>
      </w:pPr>
      <w:r>
        <w:rPr>
          <w:rFonts w:cs="Arial"/>
          <w:sz w:val="24"/>
          <w:szCs w:val="24"/>
        </w:rPr>
        <w:t>The fact that the Gardaí</w:t>
      </w:r>
      <w:r w:rsidR="00FE0B7D">
        <w:rPr>
          <w:rFonts w:cs="Arial"/>
          <w:sz w:val="24"/>
          <w:szCs w:val="24"/>
        </w:rPr>
        <w:t xml:space="preserve"> for the most part continue to be unarmed is an important consideration and something that should be fully acknowledged and appreciated by the Irish public</w:t>
      </w:r>
      <w:r w:rsidR="002F73D8">
        <w:rPr>
          <w:rFonts w:cs="Arial"/>
          <w:sz w:val="24"/>
          <w:szCs w:val="24"/>
        </w:rPr>
        <w:t>.</w:t>
      </w:r>
      <w:r w:rsidR="002F73D8">
        <w:rPr>
          <w:rFonts w:cs="Arial"/>
          <w:sz w:val="24"/>
          <w:szCs w:val="24"/>
        </w:rPr>
        <w:br/>
      </w:r>
    </w:p>
    <w:p w:rsidR="00845015" w:rsidRPr="00891205" w:rsidRDefault="002F73D8" w:rsidP="00845015">
      <w:pPr>
        <w:pStyle w:val="ListParagraph"/>
        <w:numPr>
          <w:ilvl w:val="0"/>
          <w:numId w:val="5"/>
        </w:numPr>
        <w:spacing w:line="240" w:lineRule="auto"/>
        <w:rPr>
          <w:rFonts w:cs="Arial"/>
          <w:sz w:val="24"/>
          <w:szCs w:val="24"/>
        </w:rPr>
      </w:pPr>
      <w:r w:rsidRPr="00845015">
        <w:rPr>
          <w:rFonts w:cs="Arial"/>
          <w:sz w:val="24"/>
          <w:szCs w:val="24"/>
        </w:rPr>
        <w:t xml:space="preserve">There is a wealth of experience and policing knowledge within </w:t>
      </w:r>
      <w:r w:rsidRPr="00845015">
        <w:rPr>
          <w:sz w:val="24"/>
          <w:szCs w:val="24"/>
        </w:rPr>
        <w:t xml:space="preserve">An Garda Síochána </w:t>
      </w:r>
      <w:r w:rsidR="00845015" w:rsidRPr="00845015">
        <w:rPr>
          <w:sz w:val="24"/>
          <w:szCs w:val="24"/>
        </w:rPr>
        <w:t>which should be acknowledged by Government and the public and which should be</w:t>
      </w:r>
      <w:r w:rsidR="00891205">
        <w:rPr>
          <w:sz w:val="24"/>
          <w:szCs w:val="24"/>
        </w:rPr>
        <w:t xml:space="preserve"> utilised to the full and </w:t>
      </w:r>
      <w:r w:rsidR="00845015" w:rsidRPr="00845015">
        <w:rPr>
          <w:sz w:val="24"/>
          <w:szCs w:val="24"/>
        </w:rPr>
        <w:t xml:space="preserve">built upon in a positive manner. </w:t>
      </w:r>
    </w:p>
    <w:p w:rsidR="00891205" w:rsidRDefault="00891205" w:rsidP="00891205">
      <w:pPr>
        <w:pStyle w:val="ListParagraph"/>
        <w:spacing w:line="240" w:lineRule="auto"/>
        <w:ind w:left="780"/>
        <w:rPr>
          <w:rFonts w:cs="Arial"/>
          <w:sz w:val="24"/>
          <w:szCs w:val="24"/>
        </w:rPr>
      </w:pPr>
    </w:p>
    <w:p w:rsidR="00981A9E" w:rsidRPr="000F61C3" w:rsidRDefault="00845015" w:rsidP="00981A9E">
      <w:pPr>
        <w:pStyle w:val="ListParagraph"/>
        <w:numPr>
          <w:ilvl w:val="0"/>
          <w:numId w:val="5"/>
        </w:numPr>
        <w:spacing w:line="240" w:lineRule="auto"/>
        <w:rPr>
          <w:rFonts w:cs="Arial"/>
          <w:sz w:val="24"/>
          <w:szCs w:val="24"/>
        </w:rPr>
      </w:pPr>
      <w:r w:rsidRPr="000F61C3">
        <w:rPr>
          <w:rFonts w:cs="Arial"/>
          <w:sz w:val="24"/>
          <w:szCs w:val="24"/>
        </w:rPr>
        <w:t xml:space="preserve">The end to the recruitment moratorium for </w:t>
      </w:r>
      <w:r w:rsidRPr="000F61C3">
        <w:rPr>
          <w:sz w:val="24"/>
          <w:szCs w:val="24"/>
        </w:rPr>
        <w:t xml:space="preserve">An Garda Síochána is to be very much welcomed in that it has the potential </w:t>
      </w:r>
      <w:r w:rsidR="00BE41F1" w:rsidRPr="000F61C3">
        <w:rPr>
          <w:rFonts w:cs="Arial"/>
          <w:sz w:val="24"/>
          <w:szCs w:val="24"/>
        </w:rPr>
        <w:t xml:space="preserve">to </w:t>
      </w:r>
      <w:r w:rsidRPr="000F61C3">
        <w:rPr>
          <w:rFonts w:cs="Arial"/>
          <w:sz w:val="24"/>
          <w:szCs w:val="24"/>
        </w:rPr>
        <w:t xml:space="preserve">help </w:t>
      </w:r>
      <w:r w:rsidR="00BE41F1" w:rsidRPr="000F61C3">
        <w:rPr>
          <w:rFonts w:cs="Arial"/>
          <w:sz w:val="24"/>
          <w:szCs w:val="24"/>
        </w:rPr>
        <w:t xml:space="preserve">build a more effective police force </w:t>
      </w:r>
      <w:r w:rsidR="00BE41F1" w:rsidRPr="000F61C3">
        <w:rPr>
          <w:rFonts w:cs="Arial"/>
          <w:sz w:val="24"/>
          <w:szCs w:val="24"/>
        </w:rPr>
        <w:lastRenderedPageBreak/>
        <w:t>through achieving an appropriate balance between the skills</w:t>
      </w:r>
      <w:r w:rsidR="00FE0B7D" w:rsidRPr="000F61C3">
        <w:rPr>
          <w:rFonts w:cs="Arial"/>
          <w:sz w:val="24"/>
          <w:szCs w:val="24"/>
        </w:rPr>
        <w:t xml:space="preserve"> (e.g., IT skills</w:t>
      </w:r>
      <w:r w:rsidR="00DC4B8B" w:rsidRPr="000F61C3">
        <w:rPr>
          <w:rFonts w:cs="Arial"/>
          <w:sz w:val="24"/>
          <w:szCs w:val="24"/>
        </w:rPr>
        <w:t>, familiarity with social media</w:t>
      </w:r>
      <w:r w:rsidRPr="000F61C3">
        <w:rPr>
          <w:rFonts w:cs="Arial"/>
          <w:sz w:val="24"/>
          <w:szCs w:val="24"/>
        </w:rPr>
        <w:t>, a better understanding of contemporary culture</w:t>
      </w:r>
      <w:r w:rsidR="00FE0B7D" w:rsidRPr="000F61C3">
        <w:rPr>
          <w:rFonts w:cs="Arial"/>
          <w:sz w:val="24"/>
          <w:szCs w:val="24"/>
        </w:rPr>
        <w:t xml:space="preserve">) which new recruits will bring to the force </w:t>
      </w:r>
      <w:r w:rsidR="00BE41F1" w:rsidRPr="000F61C3">
        <w:rPr>
          <w:rFonts w:cs="Arial"/>
          <w:sz w:val="24"/>
          <w:szCs w:val="24"/>
        </w:rPr>
        <w:t>and</w:t>
      </w:r>
      <w:r w:rsidR="00FE0B7D" w:rsidRPr="000F61C3">
        <w:rPr>
          <w:rFonts w:cs="Arial"/>
          <w:sz w:val="24"/>
          <w:szCs w:val="24"/>
        </w:rPr>
        <w:t xml:space="preserve"> the acquired knowledge and wisdom of long-serving members</w:t>
      </w:r>
      <w:r w:rsidR="00981A9E" w:rsidRPr="000F61C3">
        <w:rPr>
          <w:rFonts w:cs="Arial"/>
          <w:sz w:val="24"/>
          <w:szCs w:val="24"/>
        </w:rPr>
        <w:t>.</w:t>
      </w:r>
    </w:p>
    <w:p w:rsidR="00FE0B7D" w:rsidRDefault="00F70C3F" w:rsidP="000F61C3">
      <w:pPr>
        <w:pStyle w:val="Heading3"/>
      </w:pPr>
      <w:r>
        <w:t>Question</w:t>
      </w:r>
      <w:r w:rsidR="00FE0B7D" w:rsidRPr="00FE0B7D">
        <w:t xml:space="preserve"> 2: What should </w:t>
      </w:r>
      <w:r w:rsidR="00FE0B7D">
        <w:t xml:space="preserve">we </w:t>
      </w:r>
      <w:r w:rsidR="00FE0B7D" w:rsidRPr="00FE0B7D">
        <w:t>improve</w:t>
      </w:r>
      <w:r w:rsidR="000F61C3">
        <w:br/>
      </w:r>
    </w:p>
    <w:p w:rsidR="0034412C" w:rsidRDefault="0034412C" w:rsidP="00FE0B7D">
      <w:pPr>
        <w:pStyle w:val="ListParagraph"/>
        <w:numPr>
          <w:ilvl w:val="0"/>
          <w:numId w:val="7"/>
        </w:numPr>
        <w:spacing w:line="240" w:lineRule="auto"/>
        <w:rPr>
          <w:rFonts w:cs="Arial"/>
          <w:sz w:val="24"/>
          <w:szCs w:val="24"/>
        </w:rPr>
      </w:pPr>
      <w:r>
        <w:rPr>
          <w:rFonts w:cs="Arial"/>
          <w:sz w:val="24"/>
          <w:szCs w:val="24"/>
        </w:rPr>
        <w:t>Integrating individuals and groups who are marginalised and socially excluded is at the very core of s</w:t>
      </w:r>
      <w:r w:rsidR="00ED443C">
        <w:rPr>
          <w:rFonts w:cs="Arial"/>
          <w:sz w:val="24"/>
          <w:szCs w:val="24"/>
        </w:rPr>
        <w:t>ocial solidarity and the Garda</w:t>
      </w:r>
      <w:r w:rsidR="00891205">
        <w:rPr>
          <w:rFonts w:cs="Arial"/>
          <w:sz w:val="24"/>
          <w:szCs w:val="24"/>
        </w:rPr>
        <w:t>í</w:t>
      </w:r>
      <w:r w:rsidR="00ED443C">
        <w:rPr>
          <w:rFonts w:cs="Arial"/>
          <w:sz w:val="24"/>
          <w:szCs w:val="24"/>
        </w:rPr>
        <w:t xml:space="preserve"> </w:t>
      </w:r>
      <w:r>
        <w:rPr>
          <w:rFonts w:cs="Arial"/>
          <w:sz w:val="24"/>
          <w:szCs w:val="24"/>
        </w:rPr>
        <w:t>must be an integral part of combatting such marginalisation and exclusion.</w:t>
      </w:r>
      <w:r>
        <w:rPr>
          <w:rFonts w:cs="Arial"/>
          <w:sz w:val="24"/>
          <w:szCs w:val="24"/>
        </w:rPr>
        <w:br/>
      </w:r>
    </w:p>
    <w:p w:rsidR="0034412C" w:rsidRDefault="0034412C" w:rsidP="00FE0B7D">
      <w:pPr>
        <w:pStyle w:val="ListParagraph"/>
        <w:numPr>
          <w:ilvl w:val="0"/>
          <w:numId w:val="7"/>
        </w:numPr>
        <w:spacing w:line="240" w:lineRule="auto"/>
        <w:rPr>
          <w:rFonts w:cs="Arial"/>
          <w:sz w:val="24"/>
          <w:szCs w:val="24"/>
        </w:rPr>
      </w:pPr>
      <w:r>
        <w:rPr>
          <w:rFonts w:cs="Arial"/>
          <w:sz w:val="24"/>
          <w:szCs w:val="24"/>
        </w:rPr>
        <w:t>There are partic</w:t>
      </w:r>
      <w:r w:rsidR="00891205">
        <w:rPr>
          <w:rFonts w:cs="Arial"/>
          <w:sz w:val="24"/>
          <w:szCs w:val="24"/>
        </w:rPr>
        <w:t>ular groups with whom the Gardaí</w:t>
      </w:r>
      <w:r>
        <w:rPr>
          <w:rFonts w:cs="Arial"/>
          <w:sz w:val="24"/>
          <w:szCs w:val="24"/>
        </w:rPr>
        <w:t xml:space="preserve"> need to develop alternative and innovative ways of engaging, </w:t>
      </w:r>
      <w:r>
        <w:rPr>
          <w:rFonts w:cs="Arial"/>
          <w:sz w:val="24"/>
          <w:szCs w:val="24"/>
        </w:rPr>
        <w:br/>
      </w:r>
    </w:p>
    <w:p w:rsidR="002A5A94" w:rsidRPr="002A5A94" w:rsidRDefault="002A5A94" w:rsidP="0034412C">
      <w:pPr>
        <w:pStyle w:val="ListParagraph"/>
        <w:numPr>
          <w:ilvl w:val="0"/>
          <w:numId w:val="8"/>
        </w:numPr>
        <w:spacing w:line="240" w:lineRule="auto"/>
        <w:rPr>
          <w:rFonts w:cs="Arial"/>
          <w:sz w:val="24"/>
          <w:szCs w:val="24"/>
        </w:rPr>
      </w:pPr>
      <w:r>
        <w:rPr>
          <w:sz w:val="24"/>
          <w:szCs w:val="24"/>
        </w:rPr>
        <w:t>Those in deprived communities</w:t>
      </w:r>
    </w:p>
    <w:p w:rsidR="002A5A94" w:rsidRPr="002A5A94" w:rsidRDefault="002A5A94" w:rsidP="0034412C">
      <w:pPr>
        <w:pStyle w:val="ListParagraph"/>
        <w:numPr>
          <w:ilvl w:val="0"/>
          <w:numId w:val="8"/>
        </w:numPr>
        <w:spacing w:line="240" w:lineRule="auto"/>
        <w:rPr>
          <w:rFonts w:cs="Arial"/>
          <w:sz w:val="24"/>
          <w:szCs w:val="24"/>
        </w:rPr>
      </w:pPr>
      <w:r>
        <w:rPr>
          <w:sz w:val="24"/>
          <w:szCs w:val="24"/>
        </w:rPr>
        <w:t>Travellers and other ethnic minorities</w:t>
      </w:r>
    </w:p>
    <w:p w:rsidR="002A5A94" w:rsidRPr="002A5A94" w:rsidRDefault="002A5A94" w:rsidP="0034412C">
      <w:pPr>
        <w:pStyle w:val="ListParagraph"/>
        <w:numPr>
          <w:ilvl w:val="0"/>
          <w:numId w:val="8"/>
        </w:numPr>
        <w:spacing w:line="240" w:lineRule="auto"/>
        <w:rPr>
          <w:rFonts w:cs="Arial"/>
          <w:sz w:val="24"/>
          <w:szCs w:val="24"/>
        </w:rPr>
      </w:pPr>
      <w:r>
        <w:rPr>
          <w:sz w:val="24"/>
          <w:szCs w:val="24"/>
        </w:rPr>
        <w:t>People with a physical/sensory disability</w:t>
      </w:r>
    </w:p>
    <w:p w:rsidR="002A5A94" w:rsidRPr="002A5A94" w:rsidRDefault="002A5A94" w:rsidP="0034412C">
      <w:pPr>
        <w:pStyle w:val="ListParagraph"/>
        <w:numPr>
          <w:ilvl w:val="0"/>
          <w:numId w:val="8"/>
        </w:numPr>
        <w:spacing w:line="240" w:lineRule="auto"/>
        <w:rPr>
          <w:rFonts w:cs="Arial"/>
          <w:sz w:val="24"/>
          <w:szCs w:val="24"/>
        </w:rPr>
      </w:pPr>
      <w:r>
        <w:rPr>
          <w:sz w:val="24"/>
          <w:szCs w:val="24"/>
        </w:rPr>
        <w:t>People who communicate differently (e.g., Deaf people)</w:t>
      </w:r>
    </w:p>
    <w:p w:rsidR="002A5A94" w:rsidRPr="002A5A94" w:rsidRDefault="002A5A94" w:rsidP="0034412C">
      <w:pPr>
        <w:pStyle w:val="ListParagraph"/>
        <w:numPr>
          <w:ilvl w:val="0"/>
          <w:numId w:val="8"/>
        </w:numPr>
        <w:spacing w:line="240" w:lineRule="auto"/>
        <w:rPr>
          <w:rFonts w:cs="Arial"/>
          <w:sz w:val="24"/>
          <w:szCs w:val="24"/>
        </w:rPr>
      </w:pPr>
      <w:r>
        <w:rPr>
          <w:sz w:val="24"/>
          <w:szCs w:val="24"/>
        </w:rPr>
        <w:t>People with an intellectual disability</w:t>
      </w:r>
    </w:p>
    <w:p w:rsidR="002A5A94" w:rsidRPr="002A5A94" w:rsidRDefault="002A5A94" w:rsidP="0034412C">
      <w:pPr>
        <w:pStyle w:val="ListParagraph"/>
        <w:numPr>
          <w:ilvl w:val="0"/>
          <w:numId w:val="8"/>
        </w:numPr>
        <w:spacing w:line="240" w:lineRule="auto"/>
        <w:rPr>
          <w:rFonts w:cs="Arial"/>
          <w:sz w:val="24"/>
          <w:szCs w:val="24"/>
        </w:rPr>
      </w:pPr>
      <w:r>
        <w:rPr>
          <w:sz w:val="24"/>
          <w:szCs w:val="24"/>
        </w:rPr>
        <w:t>People experiencing mental health difficulties</w:t>
      </w:r>
    </w:p>
    <w:p w:rsidR="002A5A94" w:rsidRPr="002A5A94" w:rsidRDefault="002A5A94" w:rsidP="0034412C">
      <w:pPr>
        <w:pStyle w:val="ListParagraph"/>
        <w:numPr>
          <w:ilvl w:val="0"/>
          <w:numId w:val="8"/>
        </w:numPr>
        <w:spacing w:line="240" w:lineRule="auto"/>
        <w:rPr>
          <w:rFonts w:cs="Arial"/>
          <w:sz w:val="24"/>
          <w:szCs w:val="24"/>
        </w:rPr>
      </w:pPr>
      <w:r>
        <w:rPr>
          <w:sz w:val="24"/>
          <w:szCs w:val="24"/>
        </w:rPr>
        <w:t xml:space="preserve">Those with addiction problems </w:t>
      </w:r>
    </w:p>
    <w:p w:rsidR="00891205" w:rsidRPr="00891205" w:rsidRDefault="002A5A94" w:rsidP="002A5A94">
      <w:pPr>
        <w:pStyle w:val="ListParagraph"/>
        <w:numPr>
          <w:ilvl w:val="0"/>
          <w:numId w:val="8"/>
        </w:numPr>
        <w:spacing w:line="240" w:lineRule="auto"/>
        <w:rPr>
          <w:rFonts w:cs="Arial"/>
          <w:sz w:val="24"/>
          <w:szCs w:val="24"/>
        </w:rPr>
      </w:pPr>
      <w:r w:rsidRPr="00465007">
        <w:rPr>
          <w:sz w:val="24"/>
          <w:szCs w:val="24"/>
        </w:rPr>
        <w:t>People with</w:t>
      </w:r>
      <w:r w:rsidR="007B133E" w:rsidRPr="00465007">
        <w:rPr>
          <w:sz w:val="24"/>
          <w:szCs w:val="24"/>
        </w:rPr>
        <w:t xml:space="preserve"> language</w:t>
      </w:r>
      <w:r w:rsidR="00891205">
        <w:rPr>
          <w:sz w:val="24"/>
          <w:szCs w:val="24"/>
        </w:rPr>
        <w:t xml:space="preserve"> and communication</w:t>
      </w:r>
      <w:r w:rsidR="007B133E" w:rsidRPr="00465007">
        <w:rPr>
          <w:sz w:val="24"/>
          <w:szCs w:val="24"/>
        </w:rPr>
        <w:t xml:space="preserve"> difficulties</w:t>
      </w:r>
      <w:r w:rsidR="00891205">
        <w:rPr>
          <w:sz w:val="24"/>
          <w:szCs w:val="24"/>
        </w:rPr>
        <w:t xml:space="preserve"> and</w:t>
      </w:r>
    </w:p>
    <w:p w:rsidR="00FE0B7D" w:rsidRPr="00465007" w:rsidRDefault="00891205" w:rsidP="002A5A94">
      <w:pPr>
        <w:pStyle w:val="ListParagraph"/>
        <w:numPr>
          <w:ilvl w:val="0"/>
          <w:numId w:val="8"/>
        </w:numPr>
        <w:spacing w:line="240" w:lineRule="auto"/>
        <w:rPr>
          <w:rFonts w:cs="Arial"/>
          <w:sz w:val="24"/>
          <w:szCs w:val="24"/>
        </w:rPr>
      </w:pPr>
      <w:r>
        <w:rPr>
          <w:sz w:val="24"/>
          <w:szCs w:val="24"/>
        </w:rPr>
        <w:t>People deprived of liberty in residential settings</w:t>
      </w:r>
      <w:r w:rsidR="00465007" w:rsidRPr="00465007">
        <w:rPr>
          <w:sz w:val="24"/>
          <w:szCs w:val="24"/>
        </w:rPr>
        <w:t xml:space="preserve"> </w:t>
      </w:r>
      <w:r w:rsidR="00FE0B7D" w:rsidRPr="00465007">
        <w:rPr>
          <w:rFonts w:cs="Arial"/>
          <w:i/>
          <w:sz w:val="24"/>
          <w:szCs w:val="24"/>
        </w:rPr>
        <w:br/>
      </w:r>
    </w:p>
    <w:p w:rsidR="0034412C" w:rsidRPr="007B133E" w:rsidRDefault="00CE6D00" w:rsidP="007B133E">
      <w:pPr>
        <w:pStyle w:val="ListParagraph"/>
        <w:numPr>
          <w:ilvl w:val="0"/>
          <w:numId w:val="7"/>
        </w:numPr>
        <w:rPr>
          <w:sz w:val="24"/>
          <w:szCs w:val="24"/>
        </w:rPr>
      </w:pPr>
      <w:r w:rsidRPr="00DC4B8B">
        <w:rPr>
          <w:sz w:val="24"/>
          <w:szCs w:val="24"/>
        </w:rPr>
        <w:t xml:space="preserve">More work </w:t>
      </w:r>
      <w:r w:rsidR="0001160B">
        <w:rPr>
          <w:sz w:val="24"/>
          <w:szCs w:val="24"/>
        </w:rPr>
        <w:t xml:space="preserve">needs to </w:t>
      </w:r>
      <w:r w:rsidRPr="00DC4B8B">
        <w:rPr>
          <w:sz w:val="24"/>
          <w:szCs w:val="24"/>
        </w:rPr>
        <w:t>be done in creating integrated communities where all citizens would have a sense of belonging and</w:t>
      </w:r>
      <w:r w:rsidR="0001160B">
        <w:rPr>
          <w:sz w:val="24"/>
          <w:szCs w:val="24"/>
        </w:rPr>
        <w:t xml:space="preserve"> connectedness</w:t>
      </w:r>
      <w:r w:rsidR="007B133E">
        <w:rPr>
          <w:sz w:val="24"/>
          <w:szCs w:val="24"/>
        </w:rPr>
        <w:t xml:space="preserve"> and</w:t>
      </w:r>
      <w:r w:rsidR="0001160B">
        <w:rPr>
          <w:sz w:val="24"/>
          <w:szCs w:val="24"/>
        </w:rPr>
        <w:t>,</w:t>
      </w:r>
      <w:r w:rsidRPr="00DC4B8B">
        <w:rPr>
          <w:sz w:val="24"/>
          <w:szCs w:val="24"/>
        </w:rPr>
        <w:t xml:space="preserve"> therefore, less likely to perpetrate crime</w:t>
      </w:r>
      <w:r w:rsidR="0001160B">
        <w:rPr>
          <w:sz w:val="24"/>
          <w:szCs w:val="24"/>
        </w:rPr>
        <w:t>. While this may not be a policing function primarily, there is clearly a policing dimension involved.</w:t>
      </w:r>
    </w:p>
    <w:p w:rsidR="00366959" w:rsidRDefault="00F70C3F" w:rsidP="006831FD">
      <w:pPr>
        <w:pStyle w:val="Heading3"/>
      </w:pPr>
      <w:r>
        <w:t>Question</w:t>
      </w:r>
      <w:r w:rsidR="00CE6D00" w:rsidRPr="00CE6D00">
        <w:t xml:space="preserve"> 3: What should be changed</w:t>
      </w:r>
    </w:p>
    <w:p w:rsidR="00981A9E" w:rsidRDefault="00981A9E" w:rsidP="00981A9E">
      <w:pPr>
        <w:spacing w:line="240" w:lineRule="auto"/>
        <w:rPr>
          <w:sz w:val="24"/>
          <w:szCs w:val="24"/>
        </w:rPr>
      </w:pPr>
      <w:r>
        <w:rPr>
          <w:rFonts w:cs="Arial"/>
          <w:sz w:val="24"/>
          <w:szCs w:val="24"/>
        </w:rPr>
        <w:t xml:space="preserve">There are four specific areas arising from our work which, we believe, require additional attention from </w:t>
      </w:r>
      <w:r>
        <w:rPr>
          <w:sz w:val="24"/>
          <w:szCs w:val="24"/>
        </w:rPr>
        <w:t>An Garda Síochána.</w:t>
      </w:r>
    </w:p>
    <w:p w:rsidR="00981A9E" w:rsidRDefault="00981A9E" w:rsidP="00981A9E">
      <w:pPr>
        <w:pStyle w:val="ListParagraph"/>
        <w:numPr>
          <w:ilvl w:val="0"/>
          <w:numId w:val="23"/>
        </w:numPr>
        <w:spacing w:line="240" w:lineRule="auto"/>
        <w:rPr>
          <w:sz w:val="24"/>
          <w:szCs w:val="24"/>
        </w:rPr>
      </w:pPr>
      <w:r>
        <w:rPr>
          <w:sz w:val="24"/>
          <w:szCs w:val="24"/>
        </w:rPr>
        <w:t>Dealing with  illegal money lenders</w:t>
      </w:r>
    </w:p>
    <w:p w:rsidR="00981A9E" w:rsidRDefault="00981A9E" w:rsidP="00981A9E">
      <w:pPr>
        <w:pStyle w:val="ListParagraph"/>
        <w:numPr>
          <w:ilvl w:val="0"/>
          <w:numId w:val="23"/>
        </w:numPr>
        <w:spacing w:line="240" w:lineRule="auto"/>
        <w:rPr>
          <w:sz w:val="24"/>
          <w:szCs w:val="24"/>
        </w:rPr>
      </w:pPr>
      <w:r>
        <w:rPr>
          <w:sz w:val="24"/>
          <w:szCs w:val="24"/>
        </w:rPr>
        <w:t>Access to policing by the Deaf Community</w:t>
      </w:r>
    </w:p>
    <w:p w:rsidR="00981A9E" w:rsidRDefault="00981A9E" w:rsidP="00981A9E">
      <w:pPr>
        <w:pStyle w:val="ListParagraph"/>
        <w:numPr>
          <w:ilvl w:val="0"/>
          <w:numId w:val="23"/>
        </w:numPr>
        <w:spacing w:line="240" w:lineRule="auto"/>
        <w:rPr>
          <w:sz w:val="24"/>
          <w:szCs w:val="24"/>
        </w:rPr>
      </w:pPr>
      <w:r>
        <w:rPr>
          <w:sz w:val="24"/>
          <w:szCs w:val="24"/>
        </w:rPr>
        <w:t xml:space="preserve">Engaging marginalised </w:t>
      </w:r>
      <w:r w:rsidR="00891205">
        <w:rPr>
          <w:sz w:val="24"/>
          <w:szCs w:val="24"/>
        </w:rPr>
        <w:t xml:space="preserve">and new </w:t>
      </w:r>
      <w:r>
        <w:rPr>
          <w:sz w:val="24"/>
          <w:szCs w:val="24"/>
        </w:rPr>
        <w:t>communities</w:t>
      </w:r>
    </w:p>
    <w:p w:rsidR="00981A9E" w:rsidRDefault="00981A9E" w:rsidP="00981A9E">
      <w:pPr>
        <w:pStyle w:val="ListParagraph"/>
        <w:numPr>
          <w:ilvl w:val="0"/>
          <w:numId w:val="23"/>
        </w:numPr>
        <w:spacing w:line="240" w:lineRule="auto"/>
        <w:rPr>
          <w:sz w:val="24"/>
          <w:szCs w:val="24"/>
        </w:rPr>
      </w:pPr>
      <w:r>
        <w:rPr>
          <w:sz w:val="24"/>
          <w:szCs w:val="24"/>
        </w:rPr>
        <w:t>Helping victims of abuse</w:t>
      </w:r>
    </w:p>
    <w:p w:rsidR="005E21CB" w:rsidRDefault="005E21CB" w:rsidP="00F70C3F">
      <w:pPr>
        <w:spacing w:after="0" w:line="240" w:lineRule="auto"/>
        <w:rPr>
          <w:rFonts w:cs="Arial"/>
          <w:b/>
          <w:sz w:val="24"/>
          <w:szCs w:val="24"/>
        </w:rPr>
      </w:pPr>
    </w:p>
    <w:p w:rsidR="008D3FFD" w:rsidRDefault="00366959" w:rsidP="00315FAB">
      <w:pPr>
        <w:shd w:val="clear" w:color="auto" w:fill="FFFFFF"/>
        <w:spacing w:after="150" w:line="240" w:lineRule="auto"/>
        <w:textAlignment w:val="baseline"/>
        <w:rPr>
          <w:rFonts w:cs="Arial"/>
          <w:sz w:val="24"/>
          <w:szCs w:val="24"/>
        </w:rPr>
      </w:pPr>
      <w:r w:rsidRPr="00C30F90">
        <w:rPr>
          <w:rFonts w:asciiTheme="majorHAnsi" w:hAnsiTheme="majorHAnsi" w:cs="Arial"/>
          <w:b/>
          <w:color w:val="4F81BD" w:themeColor="accent1"/>
          <w:sz w:val="24"/>
          <w:szCs w:val="24"/>
        </w:rPr>
        <w:t>Dealing with illegal money-lenders</w:t>
      </w:r>
      <w:r w:rsidRPr="00C30F90">
        <w:rPr>
          <w:rFonts w:cs="Arial"/>
          <w:b/>
          <w:color w:val="4F81BD" w:themeColor="accent1"/>
          <w:sz w:val="24"/>
          <w:szCs w:val="24"/>
        </w:rPr>
        <w:t xml:space="preserve"> </w:t>
      </w:r>
      <w:r w:rsidR="00F70C3F">
        <w:rPr>
          <w:rFonts w:cs="Arial"/>
          <w:b/>
          <w:sz w:val="24"/>
          <w:szCs w:val="24"/>
        </w:rPr>
        <w:br/>
      </w:r>
      <w:r w:rsidR="00FD6A32" w:rsidRPr="00064043">
        <w:rPr>
          <w:sz w:val="24"/>
          <w:szCs w:val="24"/>
        </w:rPr>
        <w:t>The</w:t>
      </w:r>
      <w:r w:rsidR="00941BCE" w:rsidRPr="00064043">
        <w:rPr>
          <w:sz w:val="24"/>
          <w:szCs w:val="24"/>
        </w:rPr>
        <w:t xml:space="preserve"> experience of MABS is that there is a particular problem for people in relation to money owed to illegal money</w:t>
      </w:r>
      <w:r w:rsidR="00FD6A32" w:rsidRPr="00064043">
        <w:rPr>
          <w:sz w:val="24"/>
          <w:szCs w:val="24"/>
        </w:rPr>
        <w:t xml:space="preserve"> lenders and</w:t>
      </w:r>
      <w:r w:rsidR="005E21CB" w:rsidRPr="00064043">
        <w:rPr>
          <w:sz w:val="24"/>
          <w:szCs w:val="24"/>
        </w:rPr>
        <w:t xml:space="preserve">, also, </w:t>
      </w:r>
      <w:r w:rsidR="00FD6A32" w:rsidRPr="00064043">
        <w:rPr>
          <w:sz w:val="24"/>
          <w:szCs w:val="24"/>
        </w:rPr>
        <w:t>drugs-related debts.</w:t>
      </w:r>
      <w:r w:rsidR="00064043" w:rsidRPr="00064043">
        <w:rPr>
          <w:rFonts w:cs="Arial"/>
          <w:color w:val="141414"/>
          <w:sz w:val="24"/>
          <w:szCs w:val="24"/>
        </w:rPr>
        <w:t xml:space="preserve"> While MABS negotiates on clients’ behalf with legal moneylenders who are registered with the Central Bank</w:t>
      </w:r>
      <w:r w:rsidR="00064043" w:rsidRPr="00064043">
        <w:rPr>
          <w:sz w:val="24"/>
          <w:szCs w:val="24"/>
        </w:rPr>
        <w:t xml:space="preserve">, </w:t>
      </w:r>
      <w:r w:rsidR="00941BCE" w:rsidRPr="00064043">
        <w:rPr>
          <w:sz w:val="24"/>
          <w:szCs w:val="24"/>
        </w:rPr>
        <w:t xml:space="preserve">MABS cannot deal with </w:t>
      </w:r>
      <w:r w:rsidR="00064043" w:rsidRPr="00064043">
        <w:rPr>
          <w:sz w:val="24"/>
          <w:szCs w:val="24"/>
        </w:rPr>
        <w:t>illegal money lenders</w:t>
      </w:r>
      <w:r w:rsidR="00941BCE" w:rsidRPr="00064043">
        <w:rPr>
          <w:sz w:val="24"/>
          <w:szCs w:val="24"/>
        </w:rPr>
        <w:t xml:space="preserve">. </w:t>
      </w:r>
      <w:r w:rsidR="00941BCE" w:rsidRPr="00064043">
        <w:rPr>
          <w:rFonts w:cs="Arial"/>
          <w:sz w:val="24"/>
          <w:szCs w:val="24"/>
        </w:rPr>
        <w:t>This issue has been highlighted over the years, particularly by National Traveller MABS</w:t>
      </w:r>
      <w:r w:rsidR="00941BCE" w:rsidRPr="00064043">
        <w:rPr>
          <w:rStyle w:val="FootnoteReference"/>
          <w:rFonts w:cs="Arial"/>
          <w:sz w:val="24"/>
          <w:szCs w:val="24"/>
        </w:rPr>
        <w:footnoteReference w:id="3"/>
      </w:r>
      <w:r w:rsidR="00941BCE" w:rsidRPr="00064043">
        <w:rPr>
          <w:rFonts w:cs="Arial"/>
          <w:sz w:val="24"/>
          <w:szCs w:val="24"/>
        </w:rPr>
        <w:t>.</w:t>
      </w:r>
      <w:r w:rsidR="00941BCE" w:rsidRPr="00064043">
        <w:rPr>
          <w:rFonts w:cs="Times New Roman"/>
          <w:sz w:val="24"/>
          <w:szCs w:val="24"/>
          <w:lang w:eastAsia="en-IE"/>
        </w:rPr>
        <w:t xml:space="preserve"> </w:t>
      </w:r>
      <w:r w:rsidR="00FD6A32" w:rsidRPr="00064043">
        <w:rPr>
          <w:rFonts w:cs="Arial"/>
          <w:sz w:val="24"/>
          <w:szCs w:val="24"/>
        </w:rPr>
        <w:t xml:space="preserve">Anecdotal evidence highlighted in the media </w:t>
      </w:r>
      <w:r w:rsidR="00FD6A32" w:rsidRPr="00064043">
        <w:rPr>
          <w:rFonts w:cs="Arial"/>
          <w:sz w:val="24"/>
          <w:szCs w:val="24"/>
        </w:rPr>
        <w:lastRenderedPageBreak/>
        <w:t>points to sizeable numbers of people living in a state of fear and intimidation because they are in the grip of illegal money lenders.</w:t>
      </w:r>
      <w:bookmarkStart w:id="1" w:name="g2025_0_q"/>
      <w:bookmarkEnd w:id="1"/>
      <w:r w:rsidR="008D3FFD">
        <w:rPr>
          <w:rFonts w:cs="Arial"/>
          <w:sz w:val="24"/>
          <w:szCs w:val="24"/>
        </w:rPr>
        <w:t xml:space="preserve">  </w:t>
      </w:r>
    </w:p>
    <w:p w:rsidR="00FD6A32" w:rsidRPr="000F61C3" w:rsidRDefault="008D3FFD" w:rsidP="00315FAB">
      <w:pPr>
        <w:shd w:val="clear" w:color="auto" w:fill="FFFFFF"/>
        <w:spacing w:after="150" w:line="240" w:lineRule="auto"/>
        <w:textAlignment w:val="baseline"/>
        <w:rPr>
          <w:rFonts w:cs="Arial"/>
          <w:sz w:val="24"/>
          <w:szCs w:val="24"/>
        </w:rPr>
      </w:pPr>
      <w:r>
        <w:rPr>
          <w:rFonts w:cs="Arial"/>
          <w:sz w:val="24"/>
          <w:szCs w:val="24"/>
        </w:rPr>
        <w:t xml:space="preserve">While reference </w:t>
      </w:r>
      <w:r w:rsidR="00FD6A32" w:rsidRPr="000F61C3">
        <w:rPr>
          <w:rFonts w:cs="Arial"/>
          <w:sz w:val="24"/>
          <w:szCs w:val="24"/>
        </w:rPr>
        <w:t>is sometimes made in the media to a shortfall in the legisl</w:t>
      </w:r>
      <w:r w:rsidR="00666B74">
        <w:rPr>
          <w:rFonts w:cs="Arial"/>
          <w:sz w:val="24"/>
          <w:szCs w:val="24"/>
        </w:rPr>
        <w:t>ation relating to illegal money</w:t>
      </w:r>
      <w:r w:rsidR="00FD6A32" w:rsidRPr="000F61C3">
        <w:rPr>
          <w:rFonts w:cs="Arial"/>
          <w:sz w:val="24"/>
          <w:szCs w:val="24"/>
        </w:rPr>
        <w:t>lending, Garda</w:t>
      </w:r>
      <w:r w:rsidR="00891205">
        <w:rPr>
          <w:rFonts w:cs="Arial"/>
          <w:sz w:val="24"/>
          <w:szCs w:val="24"/>
        </w:rPr>
        <w:t>í</w:t>
      </w:r>
      <w:r w:rsidR="00315FAB">
        <w:rPr>
          <w:rFonts w:cs="Arial"/>
          <w:sz w:val="24"/>
          <w:szCs w:val="24"/>
        </w:rPr>
        <w:t xml:space="preserve"> do </w:t>
      </w:r>
      <w:r w:rsidR="00FD6A32" w:rsidRPr="000F61C3">
        <w:rPr>
          <w:rFonts w:cs="Arial"/>
          <w:sz w:val="24"/>
          <w:szCs w:val="24"/>
        </w:rPr>
        <w:t xml:space="preserve">have considerable powers to act under the Consumer Credit Act 1995. For example, under the </w:t>
      </w:r>
      <w:r w:rsidR="00941BCE" w:rsidRPr="000F61C3">
        <w:rPr>
          <w:rFonts w:cs="Arial"/>
          <w:sz w:val="24"/>
          <w:szCs w:val="24"/>
        </w:rPr>
        <w:t>A</w:t>
      </w:r>
      <w:r w:rsidR="00FD6A32" w:rsidRPr="000F61C3">
        <w:rPr>
          <w:rFonts w:cs="Arial"/>
          <w:sz w:val="24"/>
          <w:szCs w:val="24"/>
        </w:rPr>
        <w:t xml:space="preserve">ct, Gardaí may search and inspect any premises connected to suspected illegal money lending, and seize and retain any documents, monies or other suspected evidence. </w:t>
      </w:r>
    </w:p>
    <w:p w:rsidR="000F61C3" w:rsidRDefault="000F61C3" w:rsidP="00315FAB">
      <w:pPr>
        <w:shd w:val="clear" w:color="auto" w:fill="FFFFFF"/>
        <w:spacing w:before="225" w:after="0" w:line="240" w:lineRule="auto"/>
        <w:textAlignment w:val="baseline"/>
        <w:rPr>
          <w:rFonts w:ascii="Arial" w:hAnsi="Arial" w:cs="Arial"/>
          <w:lang w:val="en"/>
        </w:rPr>
      </w:pPr>
      <w:r w:rsidRPr="000F61C3">
        <w:rPr>
          <w:rFonts w:eastAsia="Times New Roman" w:cs="Times New Roman"/>
          <w:sz w:val="24"/>
          <w:szCs w:val="24"/>
          <w:lang w:eastAsia="en-IE"/>
        </w:rPr>
        <w:t>While the</w:t>
      </w:r>
      <w:r w:rsidR="00941BCE" w:rsidRPr="000F61C3">
        <w:rPr>
          <w:rFonts w:eastAsia="Times New Roman" w:cs="Times New Roman"/>
          <w:sz w:val="24"/>
          <w:szCs w:val="24"/>
          <w:lang w:eastAsia="en-IE"/>
        </w:rPr>
        <w:t xml:space="preserve"> Central Bank has responsibil</w:t>
      </w:r>
      <w:r w:rsidR="00891205">
        <w:rPr>
          <w:rFonts w:eastAsia="Times New Roman" w:cs="Times New Roman"/>
          <w:sz w:val="24"/>
          <w:szCs w:val="24"/>
          <w:lang w:eastAsia="en-IE"/>
        </w:rPr>
        <w:t>ity for the regulation of money</w:t>
      </w:r>
      <w:r w:rsidR="00941BCE" w:rsidRPr="000F61C3">
        <w:rPr>
          <w:rFonts w:eastAsia="Times New Roman" w:cs="Times New Roman"/>
          <w:sz w:val="24"/>
          <w:szCs w:val="24"/>
          <w:lang w:eastAsia="en-IE"/>
        </w:rPr>
        <w:t>lending</w:t>
      </w:r>
      <w:r w:rsidRPr="000F61C3">
        <w:rPr>
          <w:rFonts w:eastAsia="Times New Roman" w:cs="Times New Roman"/>
          <w:sz w:val="24"/>
          <w:szCs w:val="24"/>
          <w:lang w:eastAsia="en-IE"/>
        </w:rPr>
        <w:t xml:space="preserve">, </w:t>
      </w:r>
      <w:r w:rsidRPr="000F61C3">
        <w:rPr>
          <w:sz w:val="24"/>
          <w:szCs w:val="24"/>
        </w:rPr>
        <w:t xml:space="preserve">in effect, only </w:t>
      </w:r>
      <w:r w:rsidR="00891205">
        <w:rPr>
          <w:rFonts w:cs="Arial"/>
          <w:spacing w:val="3"/>
          <w:sz w:val="24"/>
          <w:szCs w:val="24"/>
        </w:rPr>
        <w:t>the Gardaí</w:t>
      </w:r>
      <w:r w:rsidRPr="000F61C3">
        <w:rPr>
          <w:rFonts w:cs="Arial"/>
          <w:spacing w:val="3"/>
          <w:sz w:val="24"/>
          <w:szCs w:val="24"/>
        </w:rPr>
        <w:t xml:space="preserve"> can take legal action against illegal moneylenders.</w:t>
      </w:r>
      <w:r w:rsidR="00064043" w:rsidRPr="000F61C3">
        <w:rPr>
          <w:sz w:val="24"/>
          <w:szCs w:val="24"/>
        </w:rPr>
        <w:t xml:space="preserve"> </w:t>
      </w:r>
      <w:r w:rsidR="00315FAB">
        <w:rPr>
          <w:rFonts w:eastAsia="Times New Roman" w:cs="Times New Roman"/>
          <w:sz w:val="24"/>
          <w:szCs w:val="24"/>
          <w:lang w:eastAsia="en-IE"/>
        </w:rPr>
        <w:t>P</w:t>
      </w:r>
      <w:r w:rsidRPr="000F61C3">
        <w:rPr>
          <w:sz w:val="24"/>
          <w:szCs w:val="24"/>
        </w:rPr>
        <w:t>rosecutions</w:t>
      </w:r>
      <w:r w:rsidR="00315FAB">
        <w:rPr>
          <w:sz w:val="24"/>
          <w:szCs w:val="24"/>
        </w:rPr>
        <w:t xml:space="preserve">, however, </w:t>
      </w:r>
      <w:r w:rsidR="00891205">
        <w:rPr>
          <w:sz w:val="24"/>
          <w:szCs w:val="24"/>
        </w:rPr>
        <w:t>for illegal money</w:t>
      </w:r>
      <w:r w:rsidRPr="000F61C3">
        <w:rPr>
          <w:sz w:val="24"/>
          <w:szCs w:val="24"/>
        </w:rPr>
        <w:t xml:space="preserve">lending </w:t>
      </w:r>
      <w:r w:rsidRPr="000F61C3">
        <w:rPr>
          <w:rFonts w:eastAsia="Times New Roman" w:cs="Times New Roman"/>
          <w:sz w:val="24"/>
          <w:szCs w:val="24"/>
          <w:lang w:eastAsia="en-IE"/>
        </w:rPr>
        <w:t>under the Consumer Credit Act are very infrequent</w:t>
      </w:r>
      <w:r>
        <w:rPr>
          <w:rFonts w:eastAsia="Times New Roman" w:cs="Times New Roman"/>
          <w:color w:val="333333"/>
          <w:sz w:val="24"/>
          <w:szCs w:val="24"/>
          <w:lang w:eastAsia="en-IE"/>
        </w:rPr>
        <w:t>.</w:t>
      </w:r>
    </w:p>
    <w:p w:rsidR="00AC023F" w:rsidRPr="00315FAB" w:rsidRDefault="007B133E" w:rsidP="00315FAB">
      <w:pPr>
        <w:shd w:val="clear" w:color="auto" w:fill="FFFFFF"/>
        <w:spacing w:before="225" w:after="0" w:line="240" w:lineRule="auto"/>
        <w:textAlignment w:val="baseline"/>
        <w:rPr>
          <w:rFonts w:ascii="Arial" w:hAnsi="Arial" w:cs="Arial"/>
          <w:lang w:val="en"/>
        </w:rPr>
      </w:pPr>
      <w:r w:rsidRPr="007B133E">
        <w:rPr>
          <w:rFonts w:cs="Arial"/>
          <w:sz w:val="24"/>
          <w:szCs w:val="24"/>
        </w:rPr>
        <w:t xml:space="preserve">The </w:t>
      </w:r>
      <w:r>
        <w:rPr>
          <w:rFonts w:cs="Arial"/>
          <w:sz w:val="24"/>
          <w:szCs w:val="24"/>
        </w:rPr>
        <w:t xml:space="preserve">main </w:t>
      </w:r>
      <w:r w:rsidRPr="007B133E">
        <w:rPr>
          <w:rFonts w:cs="Arial"/>
          <w:sz w:val="24"/>
          <w:szCs w:val="24"/>
        </w:rPr>
        <w:t xml:space="preserve">difficulty is that </w:t>
      </w:r>
      <w:r w:rsidR="000F61C3" w:rsidRPr="007B133E">
        <w:rPr>
          <w:rFonts w:cs="Arial"/>
          <w:sz w:val="24"/>
          <w:szCs w:val="24"/>
          <w:lang w:val="en"/>
        </w:rPr>
        <w:t xml:space="preserve">there is </w:t>
      </w:r>
      <w:r w:rsidR="000F61C3" w:rsidRPr="007B133E">
        <w:rPr>
          <w:sz w:val="24"/>
          <w:szCs w:val="24"/>
        </w:rPr>
        <w:t>considerable reluctance on the part of victims to make a complaint or to provide evidence against offenders to whom they owe money. The reality is that a</w:t>
      </w:r>
      <w:r w:rsidR="000F61C3" w:rsidRPr="007B133E">
        <w:rPr>
          <w:rFonts w:cs="Arial"/>
          <w:sz w:val="24"/>
          <w:szCs w:val="24"/>
          <w:lang w:val="en"/>
        </w:rPr>
        <w:t xml:space="preserve"> person who makes a complaint against an illegal money lender is almost certainly likely to be threatened and intimidated. Such</w:t>
      </w:r>
      <w:r w:rsidR="000F61C3" w:rsidRPr="007B133E">
        <w:rPr>
          <w:rFonts w:cs="Arial"/>
          <w:sz w:val="24"/>
          <w:szCs w:val="24"/>
          <w:lang w:val="en-US"/>
        </w:rPr>
        <w:t xml:space="preserve"> intimidation (including attacks on property and physical violence) is used by illegal money lenders to enforce repayment of loans and to ensure non-reporting of criminal activity. </w:t>
      </w:r>
      <w:r w:rsidR="000F61C3" w:rsidRPr="007B133E">
        <w:rPr>
          <w:sz w:val="24"/>
          <w:szCs w:val="24"/>
        </w:rPr>
        <w:t xml:space="preserve"> </w:t>
      </w:r>
      <w:r w:rsidR="00891205">
        <w:rPr>
          <w:rFonts w:eastAsia="Times New Roman" w:cs="Times New Roman"/>
          <w:sz w:val="24"/>
          <w:szCs w:val="24"/>
          <w:lang w:eastAsia="en-IE"/>
        </w:rPr>
        <w:t>While Gardaí</w:t>
      </w:r>
      <w:r w:rsidR="00AC023F" w:rsidRPr="00315FAB">
        <w:rPr>
          <w:rFonts w:eastAsia="Times New Roman" w:cs="Times New Roman"/>
          <w:sz w:val="24"/>
          <w:szCs w:val="24"/>
          <w:lang w:eastAsia="en-IE"/>
        </w:rPr>
        <w:t xml:space="preserve"> will obviously want all measures open to them to enforce the law in this area,</w:t>
      </w:r>
      <w:r w:rsidR="000F61C3" w:rsidRPr="00315FAB">
        <w:rPr>
          <w:rFonts w:eastAsia="Times New Roman" w:cs="Times New Roman"/>
          <w:sz w:val="24"/>
          <w:szCs w:val="24"/>
          <w:lang w:eastAsia="en-IE"/>
        </w:rPr>
        <w:t xml:space="preserve"> this lack of evidence presents a major difficulty.</w:t>
      </w:r>
      <w:r w:rsidR="00AC023F" w:rsidRPr="00315FAB">
        <w:rPr>
          <w:rFonts w:eastAsia="Times New Roman" w:cs="Times New Roman"/>
          <w:sz w:val="24"/>
          <w:szCs w:val="24"/>
          <w:lang w:eastAsia="en-IE"/>
        </w:rPr>
        <w:t xml:space="preserve"> </w:t>
      </w:r>
    </w:p>
    <w:p w:rsidR="00AC023F" w:rsidRDefault="00AC023F" w:rsidP="00315FAB">
      <w:pPr>
        <w:shd w:val="clear" w:color="auto" w:fill="FFFFFF"/>
        <w:spacing w:after="0" w:line="240" w:lineRule="auto"/>
        <w:textAlignment w:val="baseline"/>
        <w:rPr>
          <w:rFonts w:eastAsia="Times New Roman" w:cs="Times New Roman"/>
          <w:color w:val="333333"/>
          <w:sz w:val="24"/>
          <w:szCs w:val="24"/>
          <w:lang w:eastAsia="en-IE"/>
        </w:rPr>
      </w:pPr>
    </w:p>
    <w:p w:rsidR="009D7BB9" w:rsidRPr="006831FD" w:rsidRDefault="009D7BB9" w:rsidP="006831FD">
      <w:pPr>
        <w:pStyle w:val="Heading4"/>
        <w:rPr>
          <w:rFonts w:asciiTheme="minorHAnsi" w:hAnsiTheme="minorHAnsi"/>
          <w:b w:val="0"/>
          <w:i/>
          <w:sz w:val="24"/>
          <w:szCs w:val="24"/>
          <w:lang w:val="en-US"/>
        </w:rPr>
      </w:pPr>
      <w:r w:rsidRPr="006831FD">
        <w:rPr>
          <w:rFonts w:asciiTheme="minorHAnsi" w:hAnsiTheme="minorHAnsi"/>
          <w:b w:val="0"/>
          <w:i/>
          <w:sz w:val="24"/>
          <w:szCs w:val="24"/>
          <w:lang w:val="en-US"/>
        </w:rPr>
        <w:t xml:space="preserve">Local initiatives </w:t>
      </w:r>
    </w:p>
    <w:p w:rsidR="009D7BB9" w:rsidRPr="009D7BB9" w:rsidRDefault="00064043" w:rsidP="009D7BB9">
      <w:pPr>
        <w:pStyle w:val="FootnoteText"/>
        <w:rPr>
          <w:rFonts w:asciiTheme="minorHAnsi" w:hAnsiTheme="minorHAnsi"/>
          <w:sz w:val="24"/>
          <w:szCs w:val="24"/>
          <w:lang w:val="en-IE"/>
        </w:rPr>
      </w:pPr>
      <w:r w:rsidRPr="009D7BB9">
        <w:rPr>
          <w:rFonts w:asciiTheme="minorHAnsi" w:hAnsiTheme="minorHAnsi" w:cs="Arial"/>
          <w:sz w:val="24"/>
          <w:szCs w:val="24"/>
          <w:lang w:val="en-US"/>
        </w:rPr>
        <w:t xml:space="preserve">Some initiatives have been established at local level </w:t>
      </w:r>
      <w:r w:rsidR="00342EB0">
        <w:rPr>
          <w:rFonts w:asciiTheme="minorHAnsi" w:hAnsiTheme="minorHAnsi" w:cs="Arial"/>
          <w:sz w:val="24"/>
          <w:szCs w:val="24"/>
          <w:lang w:val="en-US"/>
        </w:rPr>
        <w:t>involving MABS, Gardaí</w:t>
      </w:r>
      <w:r w:rsidR="00E45A07" w:rsidRPr="009D7BB9">
        <w:rPr>
          <w:rFonts w:asciiTheme="minorHAnsi" w:hAnsiTheme="minorHAnsi" w:cs="Arial"/>
          <w:sz w:val="24"/>
          <w:szCs w:val="24"/>
          <w:lang w:val="en-US"/>
        </w:rPr>
        <w:t xml:space="preserve">, social services, </w:t>
      </w:r>
      <w:r w:rsidR="00C30F90">
        <w:rPr>
          <w:rFonts w:asciiTheme="minorHAnsi" w:hAnsiTheme="minorHAnsi" w:cs="Arial"/>
          <w:sz w:val="24"/>
          <w:szCs w:val="24"/>
          <w:lang w:val="en-US"/>
        </w:rPr>
        <w:t xml:space="preserve">and </w:t>
      </w:r>
      <w:r w:rsidR="00E45A07" w:rsidRPr="009D7BB9">
        <w:rPr>
          <w:rFonts w:asciiTheme="minorHAnsi" w:hAnsiTheme="minorHAnsi" w:cs="Arial"/>
          <w:sz w:val="24"/>
          <w:szCs w:val="24"/>
          <w:lang w:val="en-US"/>
        </w:rPr>
        <w:t xml:space="preserve">community representatives </w:t>
      </w:r>
      <w:r w:rsidR="00E45A07" w:rsidRPr="009D7BB9">
        <w:rPr>
          <w:rFonts w:asciiTheme="minorHAnsi" w:hAnsiTheme="minorHAnsi" w:cs="Arial"/>
          <w:sz w:val="24"/>
          <w:szCs w:val="24"/>
        </w:rPr>
        <w:t>to address</w:t>
      </w:r>
      <w:r w:rsidR="00FB3075">
        <w:rPr>
          <w:rFonts w:asciiTheme="minorHAnsi" w:hAnsiTheme="minorHAnsi" w:cs="Arial"/>
          <w:sz w:val="24"/>
          <w:szCs w:val="24"/>
        </w:rPr>
        <w:t xml:space="preserve"> together</w:t>
      </w:r>
      <w:r w:rsidR="00E45A07" w:rsidRPr="009D7BB9">
        <w:rPr>
          <w:rFonts w:asciiTheme="minorHAnsi" w:hAnsiTheme="minorHAnsi" w:cs="Arial"/>
          <w:sz w:val="24"/>
          <w:szCs w:val="24"/>
        </w:rPr>
        <w:t xml:space="preserve"> the issue of illegal money lending. Such initiatives provide a valuable platform for </w:t>
      </w:r>
      <w:r w:rsidR="00E45A07" w:rsidRPr="009D7BB9">
        <w:rPr>
          <w:rFonts w:asciiTheme="minorHAnsi" w:hAnsiTheme="minorHAnsi"/>
          <w:sz w:val="24"/>
          <w:szCs w:val="24"/>
        </w:rPr>
        <w:t>An G</w:t>
      </w:r>
      <w:r w:rsidR="003C00FC">
        <w:rPr>
          <w:rFonts w:asciiTheme="minorHAnsi" w:hAnsiTheme="minorHAnsi"/>
          <w:sz w:val="24"/>
          <w:szCs w:val="24"/>
        </w:rPr>
        <w:t>a</w:t>
      </w:r>
      <w:r w:rsidR="00E45A07" w:rsidRPr="009D7BB9">
        <w:rPr>
          <w:rFonts w:asciiTheme="minorHAnsi" w:hAnsiTheme="minorHAnsi"/>
          <w:sz w:val="24"/>
          <w:szCs w:val="24"/>
        </w:rPr>
        <w:t>rda Síochána to engage with local communities in exploring ways of dealing with the law enforcement aspects of the problem.</w:t>
      </w:r>
      <w:r w:rsidR="009D7BB9" w:rsidRPr="009D7BB9">
        <w:rPr>
          <w:rFonts w:asciiTheme="minorHAnsi" w:hAnsiTheme="minorHAnsi"/>
          <w:sz w:val="24"/>
          <w:szCs w:val="24"/>
        </w:rPr>
        <w:t xml:space="preserve"> For example, </w:t>
      </w:r>
      <w:r w:rsidR="009D7BB9" w:rsidRPr="009D7BB9">
        <w:rPr>
          <w:rFonts w:asciiTheme="minorHAnsi" w:hAnsiTheme="minorHAnsi" w:cs="Arial"/>
          <w:sz w:val="24"/>
          <w:szCs w:val="24"/>
          <w:lang w:val="en-US"/>
        </w:rPr>
        <w:t>Communities against Illegal Money Lending (CAILM)</w:t>
      </w:r>
      <w:r w:rsidR="009D7BB9" w:rsidRPr="009D7BB9">
        <w:rPr>
          <w:rFonts w:asciiTheme="minorHAnsi" w:hAnsiTheme="minorHAnsi" w:cs="Arial"/>
          <w:sz w:val="24"/>
          <w:szCs w:val="24"/>
        </w:rPr>
        <w:t xml:space="preserve"> was a Sligo-based inter-agency group which should be replicated in disadvantaged communities nationwide.</w:t>
      </w:r>
    </w:p>
    <w:p w:rsidR="00CB5A32" w:rsidRPr="009D7BB9" w:rsidRDefault="00CB5A32" w:rsidP="00CB5A32">
      <w:pPr>
        <w:pStyle w:val="FootnoteText"/>
        <w:rPr>
          <w:rFonts w:asciiTheme="minorHAnsi" w:hAnsiTheme="minorHAnsi" w:cs="Arial"/>
          <w:i/>
          <w:sz w:val="24"/>
          <w:szCs w:val="24"/>
          <w:lang w:val="en-US"/>
        </w:rPr>
      </w:pPr>
    </w:p>
    <w:p w:rsidR="00FD6A32" w:rsidRPr="00F336C7" w:rsidRDefault="003D6FE9" w:rsidP="00E10EBF">
      <w:pPr>
        <w:spacing w:after="0" w:line="240" w:lineRule="auto"/>
        <w:rPr>
          <w:rFonts w:cs="Arial"/>
          <w:sz w:val="24"/>
          <w:szCs w:val="24"/>
          <w:vertAlign w:val="superscript"/>
        </w:rPr>
      </w:pPr>
      <w:r w:rsidRPr="009D7BB9">
        <w:rPr>
          <w:rFonts w:cs="Arial"/>
          <w:sz w:val="24"/>
          <w:szCs w:val="24"/>
        </w:rPr>
        <w:t>National Traveller MABS (NTMABS)and South Dublin County Council put in place an information dissemination initiative</w:t>
      </w:r>
      <w:r w:rsidRPr="009D7BB9">
        <w:rPr>
          <w:rFonts w:cs="Times New Roman"/>
          <w:sz w:val="24"/>
          <w:szCs w:val="24"/>
          <w:lang w:eastAsia="en-IE"/>
        </w:rPr>
        <w:t xml:space="preserve"> </w:t>
      </w:r>
      <w:r w:rsidR="00FD6A32" w:rsidRPr="009D7BB9">
        <w:rPr>
          <w:rFonts w:cs="Arial"/>
          <w:sz w:val="24"/>
          <w:szCs w:val="24"/>
        </w:rPr>
        <w:t>aimed at service providers working with Travellers in the South Dublin County Council (SDCC) region (e.g., MABS, Credit Unions and Traveller Support Groups).</w:t>
      </w:r>
      <w:r w:rsidR="007B133E">
        <w:rPr>
          <w:rFonts w:cs="Arial"/>
          <w:sz w:val="24"/>
          <w:szCs w:val="24"/>
        </w:rPr>
        <w:t xml:space="preserve"> The involvement of </w:t>
      </w:r>
      <w:r w:rsidR="00891205">
        <w:rPr>
          <w:rFonts w:cs="Arial"/>
          <w:sz w:val="24"/>
          <w:szCs w:val="24"/>
        </w:rPr>
        <w:t>Gardaí</w:t>
      </w:r>
      <w:r w:rsidR="007B133E">
        <w:rPr>
          <w:rFonts w:cs="Arial"/>
          <w:sz w:val="24"/>
          <w:szCs w:val="24"/>
        </w:rPr>
        <w:t xml:space="preserve"> in such initiatives would clearly have much merit.</w:t>
      </w:r>
      <w:r w:rsidR="00E10EBF">
        <w:rPr>
          <w:rFonts w:cs="Arial"/>
          <w:sz w:val="24"/>
          <w:szCs w:val="24"/>
        </w:rPr>
        <w:br/>
      </w:r>
    </w:p>
    <w:p w:rsidR="009D7BB9" w:rsidRPr="00E10EBF" w:rsidRDefault="009D7BB9" w:rsidP="007170C0">
      <w:pPr>
        <w:spacing w:line="240" w:lineRule="auto"/>
        <w:rPr>
          <w:rFonts w:cs="Arial"/>
          <w:sz w:val="24"/>
          <w:szCs w:val="24"/>
        </w:rPr>
      </w:pPr>
      <w:r w:rsidRPr="007170C0">
        <w:rPr>
          <w:rFonts w:cs="Arial"/>
          <w:i/>
          <w:sz w:val="24"/>
          <w:szCs w:val="24"/>
          <w:lang w:val="en"/>
        </w:rPr>
        <w:t>Stronger law enforcement</w:t>
      </w:r>
      <w:r>
        <w:rPr>
          <w:rFonts w:ascii="Arial" w:hAnsi="Arial" w:cs="Arial"/>
        </w:rPr>
        <w:br/>
      </w:r>
      <w:r w:rsidRPr="00E10EBF">
        <w:rPr>
          <w:rFonts w:cs="Arial"/>
          <w:sz w:val="24"/>
          <w:szCs w:val="24"/>
          <w:lang w:val="en"/>
        </w:rPr>
        <w:t xml:space="preserve">There is a clear need for stronger law enforcement in respect of illegal money lending. </w:t>
      </w:r>
      <w:r w:rsidR="00AC2778" w:rsidRPr="00E10EBF">
        <w:rPr>
          <w:rFonts w:cs="Arial"/>
          <w:sz w:val="24"/>
          <w:szCs w:val="24"/>
        </w:rPr>
        <w:t>While the problem of illegal money lending has to be dealt with in the wider policy context of addressing poverty</w:t>
      </w:r>
      <w:r w:rsidRPr="00E10EBF">
        <w:rPr>
          <w:rFonts w:cs="Arial"/>
          <w:sz w:val="24"/>
          <w:szCs w:val="24"/>
        </w:rPr>
        <w:t>,</w:t>
      </w:r>
      <w:r w:rsidR="00AC2778" w:rsidRPr="00E10EBF">
        <w:rPr>
          <w:rFonts w:cs="Arial"/>
          <w:sz w:val="24"/>
          <w:szCs w:val="24"/>
        </w:rPr>
        <w:t xml:space="preserve"> a proactive targeting and prosecution of illegal money lenders is essential</w:t>
      </w:r>
      <w:r w:rsidR="00465007">
        <w:rPr>
          <w:rFonts w:cs="Arial"/>
          <w:sz w:val="24"/>
          <w:szCs w:val="24"/>
        </w:rPr>
        <w:t xml:space="preserve"> in order </w:t>
      </w:r>
      <w:r w:rsidRPr="00E10EBF">
        <w:rPr>
          <w:rFonts w:cs="Arial"/>
          <w:sz w:val="24"/>
          <w:szCs w:val="24"/>
        </w:rPr>
        <w:t xml:space="preserve">to create </w:t>
      </w:r>
      <w:r w:rsidR="00AC2778" w:rsidRPr="00E10EBF">
        <w:rPr>
          <w:rFonts w:cs="Arial"/>
          <w:sz w:val="24"/>
          <w:szCs w:val="24"/>
        </w:rPr>
        <w:t>a climate within which victims c</w:t>
      </w:r>
      <w:r w:rsidR="00465007">
        <w:rPr>
          <w:rFonts w:cs="Arial"/>
          <w:sz w:val="24"/>
          <w:szCs w:val="24"/>
        </w:rPr>
        <w:t>an</w:t>
      </w:r>
      <w:r w:rsidR="00AC2778" w:rsidRPr="00E10EBF">
        <w:rPr>
          <w:rFonts w:cs="Arial"/>
          <w:sz w:val="24"/>
          <w:szCs w:val="24"/>
        </w:rPr>
        <w:t xml:space="preserve"> come forward without fear. </w:t>
      </w:r>
    </w:p>
    <w:p w:rsidR="007B133E" w:rsidRPr="00E10EBF" w:rsidRDefault="00FD6A32" w:rsidP="007170C0">
      <w:pPr>
        <w:spacing w:line="240" w:lineRule="auto"/>
        <w:rPr>
          <w:rFonts w:cs="Arial"/>
          <w:sz w:val="24"/>
          <w:szCs w:val="24"/>
          <w:lang w:val="en"/>
        </w:rPr>
      </w:pPr>
      <w:r w:rsidRPr="00E10EBF">
        <w:rPr>
          <w:rFonts w:cs="Arial"/>
          <w:sz w:val="24"/>
          <w:szCs w:val="24"/>
          <w:lang w:val="en"/>
        </w:rPr>
        <w:t>It is unlikely that people on their own will be able to deal with this aspect of illegal money lending and merely encouraging people to p</w:t>
      </w:r>
      <w:r w:rsidR="00891205">
        <w:rPr>
          <w:rFonts w:cs="Arial"/>
          <w:sz w:val="24"/>
          <w:szCs w:val="24"/>
          <w:lang w:val="en"/>
        </w:rPr>
        <w:t>rovide information to the Gardaí</w:t>
      </w:r>
      <w:r w:rsidRPr="00E10EBF">
        <w:rPr>
          <w:rFonts w:cs="Arial"/>
          <w:sz w:val="24"/>
          <w:szCs w:val="24"/>
          <w:lang w:val="en"/>
        </w:rPr>
        <w:t xml:space="preserve"> (even by means of Confidential Lines) will be insufficient.</w:t>
      </w:r>
    </w:p>
    <w:p w:rsidR="007B133E" w:rsidRPr="00E10EBF" w:rsidRDefault="00FD6A32" w:rsidP="007170C0">
      <w:pPr>
        <w:spacing w:line="240" w:lineRule="auto"/>
        <w:rPr>
          <w:rFonts w:cs="Arial"/>
          <w:sz w:val="24"/>
          <w:szCs w:val="24"/>
        </w:rPr>
      </w:pPr>
      <w:r w:rsidRPr="00E10EBF">
        <w:rPr>
          <w:rFonts w:cs="Arial"/>
          <w:sz w:val="24"/>
          <w:szCs w:val="24"/>
          <w:lang w:val="en"/>
        </w:rPr>
        <w:t xml:space="preserve">Dealing with the area of illegal money lending is challenging and complex which will require an integrated local community response </w:t>
      </w:r>
      <w:r w:rsidR="006470F6" w:rsidRPr="00E10EBF">
        <w:rPr>
          <w:rFonts w:cs="Arial"/>
          <w:sz w:val="24"/>
          <w:szCs w:val="24"/>
          <w:lang w:val="en"/>
        </w:rPr>
        <w:t xml:space="preserve">with </w:t>
      </w:r>
      <w:r w:rsidR="006470F6" w:rsidRPr="00E10EBF">
        <w:rPr>
          <w:sz w:val="24"/>
          <w:szCs w:val="24"/>
        </w:rPr>
        <w:t>An Gárda Síochána playing a central role.</w:t>
      </w:r>
      <w:r w:rsidR="007B133E" w:rsidRPr="00E10EBF">
        <w:rPr>
          <w:sz w:val="24"/>
          <w:szCs w:val="24"/>
        </w:rPr>
        <w:t xml:space="preserve"> </w:t>
      </w:r>
      <w:r w:rsidR="007B133E" w:rsidRPr="00E10EBF">
        <w:rPr>
          <w:rFonts w:cs="Arial"/>
          <w:sz w:val="24"/>
          <w:szCs w:val="24"/>
        </w:rPr>
        <w:lastRenderedPageBreak/>
        <w:t xml:space="preserve">There is a strong case for a national level policing initiative in which a local presence is combined with central direction and management related to </w:t>
      </w:r>
      <w:r w:rsidR="00E10EBF">
        <w:rPr>
          <w:rFonts w:cs="Arial"/>
          <w:sz w:val="24"/>
          <w:szCs w:val="24"/>
        </w:rPr>
        <w:t xml:space="preserve">policing </w:t>
      </w:r>
      <w:r w:rsidR="007B133E" w:rsidRPr="00E10EBF">
        <w:rPr>
          <w:rFonts w:cs="Arial"/>
          <w:sz w:val="24"/>
          <w:szCs w:val="24"/>
        </w:rPr>
        <w:t xml:space="preserve">illegal money lenders. </w:t>
      </w:r>
    </w:p>
    <w:p w:rsidR="00E97199" w:rsidRPr="00F336C7" w:rsidRDefault="00F70C3F" w:rsidP="007170C0">
      <w:pPr>
        <w:spacing w:line="240" w:lineRule="auto"/>
        <w:rPr>
          <w:rFonts w:cs="Arial"/>
          <w:color w:val="0A0A0A"/>
          <w:sz w:val="24"/>
          <w:szCs w:val="24"/>
        </w:rPr>
      </w:pPr>
      <w:r w:rsidRPr="006831FD">
        <w:rPr>
          <w:rStyle w:val="Heading3Char"/>
        </w:rPr>
        <w:t>Meeting the needs of the Deaf Community</w:t>
      </w:r>
      <w:r>
        <w:rPr>
          <w:rFonts w:cs="Arial"/>
          <w:b/>
          <w:sz w:val="24"/>
          <w:szCs w:val="24"/>
        </w:rPr>
        <w:br/>
      </w:r>
      <w:r w:rsidR="0001160B" w:rsidRPr="00F336C7">
        <w:rPr>
          <w:rFonts w:cs="Arial"/>
          <w:color w:val="0A0A0A"/>
          <w:sz w:val="24"/>
          <w:szCs w:val="24"/>
        </w:rPr>
        <w:t xml:space="preserve">Under equality and disability legislation, all public services </w:t>
      </w:r>
      <w:r w:rsidR="00D736F4" w:rsidRPr="00F336C7">
        <w:rPr>
          <w:rFonts w:cs="Arial"/>
          <w:color w:val="0A0A0A"/>
          <w:sz w:val="24"/>
          <w:szCs w:val="24"/>
        </w:rPr>
        <w:t xml:space="preserve">should be fully accessible to the public. </w:t>
      </w:r>
      <w:r w:rsidR="00D615DF" w:rsidRPr="00F336C7">
        <w:rPr>
          <w:rFonts w:cs="Arial"/>
          <w:color w:val="0A0A0A"/>
          <w:sz w:val="24"/>
          <w:szCs w:val="24"/>
        </w:rPr>
        <w:t xml:space="preserve">The experience of the Deaf community is that this has not been the case to date. This issue is clearly highlighted in a </w:t>
      </w:r>
      <w:r w:rsidR="003C00FC">
        <w:rPr>
          <w:rFonts w:cs="Arial"/>
          <w:color w:val="0A0A0A"/>
          <w:sz w:val="24"/>
          <w:szCs w:val="24"/>
        </w:rPr>
        <w:t>forthcoming CIB research report on the information needs of the Deaf Community.</w:t>
      </w:r>
      <w:r w:rsidR="00D615DF" w:rsidRPr="00F336C7">
        <w:rPr>
          <w:rFonts w:cs="Arial"/>
          <w:color w:val="0A0A0A"/>
          <w:sz w:val="24"/>
          <w:szCs w:val="24"/>
        </w:rPr>
        <w:t xml:space="preserve"> </w:t>
      </w:r>
      <w:r w:rsidR="00E97199" w:rsidRPr="00F336C7">
        <w:rPr>
          <w:rFonts w:cs="Arial"/>
          <w:color w:val="0A0A0A"/>
          <w:sz w:val="24"/>
          <w:szCs w:val="24"/>
        </w:rPr>
        <w:t xml:space="preserve">The </w:t>
      </w:r>
      <w:r w:rsidR="008D3FFD" w:rsidRPr="00F336C7">
        <w:rPr>
          <w:rFonts w:cs="Arial"/>
          <w:color w:val="0A0A0A"/>
          <w:sz w:val="24"/>
          <w:szCs w:val="24"/>
        </w:rPr>
        <w:t xml:space="preserve">overall goal of </w:t>
      </w:r>
      <w:r w:rsidR="00E97199" w:rsidRPr="00F336C7">
        <w:rPr>
          <w:rFonts w:cs="Arial"/>
          <w:color w:val="0A0A0A"/>
          <w:sz w:val="24"/>
          <w:szCs w:val="24"/>
        </w:rPr>
        <w:t>the Sign</w:t>
      </w:r>
      <w:r w:rsidR="003C00FC">
        <w:rPr>
          <w:rFonts w:cs="Arial"/>
          <w:color w:val="0A0A0A"/>
          <w:sz w:val="24"/>
          <w:szCs w:val="24"/>
        </w:rPr>
        <w:t xml:space="preserve"> Language Interpreting Service </w:t>
      </w:r>
      <w:r w:rsidR="008D3FFD" w:rsidRPr="00F336C7">
        <w:rPr>
          <w:rFonts w:cs="Arial"/>
          <w:color w:val="0A0A0A"/>
          <w:sz w:val="24"/>
          <w:szCs w:val="24"/>
        </w:rPr>
        <w:t>(supported and funded by the CIB)</w:t>
      </w:r>
      <w:r w:rsidR="00E97199" w:rsidRPr="00F336C7">
        <w:rPr>
          <w:rFonts w:cs="Arial"/>
          <w:color w:val="0A0A0A"/>
          <w:sz w:val="24"/>
          <w:szCs w:val="24"/>
        </w:rPr>
        <w:t xml:space="preserve"> is </w:t>
      </w:r>
      <w:r w:rsidR="00E97199" w:rsidRPr="00F336C7">
        <w:rPr>
          <w:sz w:val="24"/>
          <w:szCs w:val="24"/>
        </w:rPr>
        <w:t xml:space="preserve">to ensure that Deaf people can easily exercise their rights and entitlements under </w:t>
      </w:r>
      <w:r w:rsidR="008D3FFD" w:rsidRPr="00F336C7">
        <w:rPr>
          <w:sz w:val="24"/>
          <w:szCs w:val="24"/>
        </w:rPr>
        <w:t>equality and disability legislation</w:t>
      </w:r>
      <w:r w:rsidR="00465007" w:rsidRPr="00F336C7">
        <w:rPr>
          <w:sz w:val="24"/>
          <w:szCs w:val="24"/>
        </w:rPr>
        <w:t>.</w:t>
      </w:r>
    </w:p>
    <w:p w:rsidR="00D97A0E" w:rsidRPr="00F336C7" w:rsidRDefault="00F70C3F" w:rsidP="00E97199">
      <w:pPr>
        <w:spacing w:after="0" w:line="240" w:lineRule="auto"/>
        <w:rPr>
          <w:b/>
          <w:bCs/>
          <w:sz w:val="24"/>
          <w:szCs w:val="24"/>
        </w:rPr>
      </w:pPr>
      <w:r w:rsidRPr="00F336C7">
        <w:rPr>
          <w:rFonts w:cs="Arial"/>
          <w:sz w:val="24"/>
          <w:szCs w:val="24"/>
        </w:rPr>
        <w:t xml:space="preserve">Legislation introduced at the end of 2017 acknowledges the right of people to use Irish Sign Language (ISL). </w:t>
      </w:r>
      <w:r w:rsidR="00D736F4" w:rsidRPr="00F336C7">
        <w:rPr>
          <w:rFonts w:cs="Arial"/>
          <w:sz w:val="24"/>
          <w:szCs w:val="24"/>
        </w:rPr>
        <w:t xml:space="preserve"> </w:t>
      </w:r>
      <w:r w:rsidR="00D97A0E" w:rsidRPr="00F336C7">
        <w:rPr>
          <w:color w:val="212121"/>
          <w:sz w:val="24"/>
          <w:szCs w:val="24"/>
          <w:shd w:val="clear" w:color="auto" w:fill="FFFFFF"/>
        </w:rPr>
        <w:t xml:space="preserve">Under the 2017 Act, public bodies will have to implement ISL action plans and make interpretation freely available to people using public services. </w:t>
      </w:r>
      <w:r w:rsidR="00D97A0E" w:rsidRPr="00F336C7">
        <w:rPr>
          <w:rFonts w:cs="Arial"/>
          <w:sz w:val="24"/>
          <w:szCs w:val="24"/>
        </w:rPr>
        <w:t xml:space="preserve">The legislation </w:t>
      </w:r>
      <w:r w:rsidR="00D736F4" w:rsidRPr="00F336C7">
        <w:rPr>
          <w:rFonts w:cs="Arial"/>
          <w:sz w:val="24"/>
          <w:szCs w:val="24"/>
        </w:rPr>
        <w:t xml:space="preserve">has clear implications for </w:t>
      </w:r>
      <w:r w:rsidR="00D736F4" w:rsidRPr="00F336C7">
        <w:rPr>
          <w:sz w:val="24"/>
          <w:szCs w:val="24"/>
        </w:rPr>
        <w:t xml:space="preserve">An Garda Síochána and provision will have to be made for </w:t>
      </w:r>
      <w:r w:rsidRPr="00F336C7">
        <w:rPr>
          <w:sz w:val="24"/>
          <w:szCs w:val="24"/>
        </w:rPr>
        <w:t xml:space="preserve">ISL </w:t>
      </w:r>
      <w:r w:rsidR="00D736F4" w:rsidRPr="00F336C7">
        <w:rPr>
          <w:sz w:val="24"/>
          <w:szCs w:val="24"/>
        </w:rPr>
        <w:t xml:space="preserve">through having available staff who can </w:t>
      </w:r>
      <w:r w:rsidR="00891205">
        <w:rPr>
          <w:sz w:val="24"/>
          <w:szCs w:val="24"/>
        </w:rPr>
        <w:t xml:space="preserve">sign </w:t>
      </w:r>
      <w:r w:rsidR="00A239D4">
        <w:rPr>
          <w:sz w:val="24"/>
          <w:szCs w:val="24"/>
        </w:rPr>
        <w:t xml:space="preserve">in </w:t>
      </w:r>
      <w:r w:rsidR="00D736F4" w:rsidRPr="00F336C7">
        <w:rPr>
          <w:sz w:val="24"/>
          <w:szCs w:val="24"/>
        </w:rPr>
        <w:t xml:space="preserve">ISL, ISL </w:t>
      </w:r>
      <w:r w:rsidRPr="00F336C7">
        <w:rPr>
          <w:sz w:val="24"/>
          <w:szCs w:val="24"/>
        </w:rPr>
        <w:t xml:space="preserve">interpreters or access to the </w:t>
      </w:r>
      <w:r w:rsidR="00D736F4" w:rsidRPr="00F336C7">
        <w:rPr>
          <w:sz w:val="24"/>
          <w:szCs w:val="24"/>
        </w:rPr>
        <w:t xml:space="preserve">Irish </w:t>
      </w:r>
      <w:r w:rsidRPr="00F336C7">
        <w:rPr>
          <w:sz w:val="24"/>
          <w:szCs w:val="24"/>
        </w:rPr>
        <w:t>Remote Interpreting Service</w:t>
      </w:r>
      <w:r w:rsidR="00D97A0E" w:rsidRPr="00F336C7">
        <w:rPr>
          <w:sz w:val="24"/>
          <w:szCs w:val="24"/>
        </w:rPr>
        <w:t xml:space="preserve"> (IRIS)</w:t>
      </w:r>
      <w:r w:rsidR="00D736F4" w:rsidRPr="00F336C7">
        <w:rPr>
          <w:sz w:val="24"/>
          <w:szCs w:val="24"/>
        </w:rPr>
        <w:t>.</w:t>
      </w:r>
      <w:r w:rsidR="00D615DF" w:rsidRPr="00F336C7">
        <w:rPr>
          <w:rStyle w:val="FootnoteReference"/>
          <w:sz w:val="24"/>
          <w:szCs w:val="24"/>
        </w:rPr>
        <w:footnoteReference w:id="4"/>
      </w:r>
      <w:r w:rsidR="00D97A0E" w:rsidRPr="00F336C7">
        <w:rPr>
          <w:sz w:val="24"/>
          <w:szCs w:val="24"/>
        </w:rPr>
        <w:t xml:space="preserve"> </w:t>
      </w:r>
    </w:p>
    <w:p w:rsidR="00D97A0E" w:rsidRPr="00D97A0E" w:rsidRDefault="00D97A0E" w:rsidP="00D97A0E">
      <w:pPr>
        <w:spacing w:after="0" w:line="240" w:lineRule="auto"/>
        <w:rPr>
          <w:rFonts w:cs="Times New Roman"/>
          <w:sz w:val="24"/>
          <w:szCs w:val="24"/>
          <w:lang w:eastAsia="en-IE"/>
        </w:rPr>
      </w:pPr>
      <w:r w:rsidRPr="00D97A0E">
        <w:rPr>
          <w:sz w:val="24"/>
          <w:szCs w:val="24"/>
        </w:rPr>
        <w:t xml:space="preserve"> </w:t>
      </w:r>
    </w:p>
    <w:p w:rsidR="006831FD" w:rsidRPr="00F336C7" w:rsidRDefault="00F70C3F" w:rsidP="00F336C7">
      <w:pPr>
        <w:spacing w:line="240" w:lineRule="auto"/>
        <w:rPr>
          <w:rFonts w:eastAsia="Times New Roman" w:cs="Tahoma"/>
          <w:sz w:val="24"/>
          <w:szCs w:val="24"/>
        </w:rPr>
      </w:pPr>
      <w:r w:rsidRPr="006831FD">
        <w:rPr>
          <w:rStyle w:val="Heading3Char"/>
        </w:rPr>
        <w:t>Building structures to support people who have been victims of abuse</w:t>
      </w:r>
      <w:r w:rsidRPr="00E10EBF">
        <w:rPr>
          <w:rFonts w:cs="Arial"/>
          <w:b/>
        </w:rPr>
        <w:br/>
      </w:r>
      <w:r w:rsidR="003F0C0F" w:rsidRPr="00F336C7">
        <w:rPr>
          <w:sz w:val="24"/>
          <w:szCs w:val="24"/>
        </w:rPr>
        <w:t xml:space="preserve">Many vulnerable adults </w:t>
      </w:r>
      <w:r w:rsidR="00E05389" w:rsidRPr="00F336C7">
        <w:rPr>
          <w:sz w:val="24"/>
          <w:szCs w:val="24"/>
        </w:rPr>
        <w:t>experience abuse and exploitation at the hands of individuals, organisations and family members</w:t>
      </w:r>
      <w:r w:rsidR="003F0C0F" w:rsidRPr="00F336C7">
        <w:rPr>
          <w:sz w:val="24"/>
          <w:szCs w:val="24"/>
        </w:rPr>
        <w:t xml:space="preserve">. </w:t>
      </w:r>
      <w:r w:rsidR="00E10EBF" w:rsidRPr="00F336C7">
        <w:rPr>
          <w:sz w:val="24"/>
          <w:szCs w:val="24"/>
        </w:rPr>
        <w:t xml:space="preserve">Such abuse can be physical, financial, psychological or sexual. </w:t>
      </w:r>
      <w:r w:rsidR="003F0C0F" w:rsidRPr="00F336C7">
        <w:rPr>
          <w:sz w:val="24"/>
          <w:szCs w:val="24"/>
        </w:rPr>
        <w:t xml:space="preserve">People in such situations need to </w:t>
      </w:r>
      <w:r w:rsidR="00E05389" w:rsidRPr="00F336C7">
        <w:rPr>
          <w:sz w:val="24"/>
          <w:szCs w:val="24"/>
        </w:rPr>
        <w:t xml:space="preserve">have </w:t>
      </w:r>
      <w:r w:rsidR="00E97199" w:rsidRPr="00F336C7">
        <w:rPr>
          <w:sz w:val="24"/>
          <w:szCs w:val="24"/>
        </w:rPr>
        <w:t xml:space="preserve">easy </w:t>
      </w:r>
      <w:r w:rsidR="00E05389" w:rsidRPr="00F336C7">
        <w:rPr>
          <w:sz w:val="24"/>
          <w:szCs w:val="24"/>
        </w:rPr>
        <w:t xml:space="preserve">access to </w:t>
      </w:r>
      <w:r w:rsidR="00E97199" w:rsidRPr="00F336C7">
        <w:rPr>
          <w:sz w:val="24"/>
          <w:szCs w:val="24"/>
        </w:rPr>
        <w:t>policing support</w:t>
      </w:r>
      <w:r w:rsidR="006831FD" w:rsidRPr="00F336C7">
        <w:rPr>
          <w:sz w:val="24"/>
          <w:szCs w:val="24"/>
        </w:rPr>
        <w:t xml:space="preserve"> and protection</w:t>
      </w:r>
      <w:r w:rsidR="00E05389" w:rsidRPr="00F336C7">
        <w:rPr>
          <w:sz w:val="24"/>
          <w:szCs w:val="24"/>
        </w:rPr>
        <w:t>.</w:t>
      </w:r>
      <w:r w:rsidR="006831FD" w:rsidRPr="00F336C7">
        <w:rPr>
          <w:sz w:val="24"/>
          <w:szCs w:val="24"/>
        </w:rPr>
        <w:t xml:space="preserve"> </w:t>
      </w:r>
      <w:r w:rsidR="006831FD" w:rsidRPr="00F336C7">
        <w:rPr>
          <w:rFonts w:eastAsia="Times New Roman" w:cs="Tahoma"/>
          <w:sz w:val="24"/>
          <w:szCs w:val="24"/>
        </w:rPr>
        <w:t>A 2016</w:t>
      </w:r>
      <w:r w:rsidR="003F0C0F" w:rsidRPr="00F336C7">
        <w:rPr>
          <w:rFonts w:eastAsia="Times New Roman" w:cs="Tahoma"/>
          <w:sz w:val="24"/>
          <w:szCs w:val="24"/>
        </w:rPr>
        <w:t xml:space="preserve"> Red C Poll</w:t>
      </w:r>
      <w:r w:rsidR="006831FD" w:rsidRPr="00F336C7">
        <w:rPr>
          <w:rFonts w:cs="Arial"/>
          <w:sz w:val="24"/>
          <w:szCs w:val="24"/>
        </w:rPr>
        <w:t xml:space="preserve"> indicated </w:t>
      </w:r>
      <w:r w:rsidR="006831FD" w:rsidRPr="00F336C7">
        <w:rPr>
          <w:rFonts w:eastAsia="Times New Roman" w:cs="Tahoma"/>
          <w:sz w:val="24"/>
          <w:szCs w:val="24"/>
        </w:rPr>
        <w:t>a lack of knowledge among the public of what to do when someone becomes aware of the abuse of vulnerable adults.</w:t>
      </w:r>
    </w:p>
    <w:p w:rsidR="007B133E" w:rsidRPr="006831FD" w:rsidRDefault="007B133E" w:rsidP="00F336C7">
      <w:pPr>
        <w:spacing w:before="100" w:beforeAutospacing="1" w:after="240" w:line="240" w:lineRule="auto"/>
        <w:contextualSpacing/>
        <w:rPr>
          <w:sz w:val="24"/>
          <w:szCs w:val="24"/>
        </w:rPr>
      </w:pPr>
      <w:r>
        <w:rPr>
          <w:rFonts w:cs="Arial"/>
          <w:sz w:val="24"/>
          <w:szCs w:val="24"/>
        </w:rPr>
        <w:t xml:space="preserve">There is potential for </w:t>
      </w:r>
      <w:r>
        <w:rPr>
          <w:sz w:val="24"/>
          <w:szCs w:val="24"/>
        </w:rPr>
        <w:t>An Garda Síochána at national level to work more collaboratively with other agencies working with vulnerable groups, e.g., the National Safeguarding Committee for Adults who may be Vulnerable, the HSE Safeguarding and Protection Teams and the proposed National Adult Safeguarding Authority ((when established) in dealing with and preventing abuse which is very prevalent throughout society</w:t>
      </w:r>
      <w:r w:rsidR="00465007">
        <w:rPr>
          <w:sz w:val="24"/>
          <w:szCs w:val="24"/>
        </w:rPr>
        <w:t>.</w:t>
      </w:r>
      <w:r w:rsidR="00465007">
        <w:rPr>
          <w:sz w:val="24"/>
          <w:szCs w:val="24"/>
        </w:rPr>
        <w:br/>
      </w:r>
    </w:p>
    <w:p w:rsidR="00F70C3F" w:rsidRPr="006831FD" w:rsidRDefault="006831FD" w:rsidP="007170C0">
      <w:pPr>
        <w:spacing w:line="240" w:lineRule="auto"/>
        <w:rPr>
          <w:rFonts w:cs="Arial"/>
          <w:i/>
          <w:sz w:val="24"/>
          <w:szCs w:val="24"/>
        </w:rPr>
      </w:pPr>
      <w:r w:rsidRPr="006831FD">
        <w:rPr>
          <w:rFonts w:cs="Arial"/>
          <w:i/>
          <w:sz w:val="24"/>
          <w:szCs w:val="24"/>
        </w:rPr>
        <w:t>Institutional abuse</w:t>
      </w:r>
      <w:r>
        <w:rPr>
          <w:rFonts w:cs="Arial"/>
          <w:i/>
          <w:sz w:val="24"/>
          <w:szCs w:val="24"/>
        </w:rPr>
        <w:br/>
      </w:r>
      <w:r w:rsidR="00F70C3F">
        <w:rPr>
          <w:rFonts w:cs="Arial"/>
          <w:sz w:val="24"/>
          <w:szCs w:val="24"/>
        </w:rPr>
        <w:t xml:space="preserve">Dealing with </w:t>
      </w:r>
      <w:r>
        <w:rPr>
          <w:rFonts w:cs="Arial"/>
          <w:sz w:val="24"/>
          <w:szCs w:val="24"/>
        </w:rPr>
        <w:t xml:space="preserve">institutional </w:t>
      </w:r>
      <w:r w:rsidR="00F70C3F">
        <w:rPr>
          <w:rFonts w:cs="Arial"/>
          <w:sz w:val="24"/>
          <w:szCs w:val="24"/>
        </w:rPr>
        <w:t>abuse, both current and historical, presents significant challenges for society as a whole</w:t>
      </w:r>
      <w:r w:rsidR="008D3FFD">
        <w:rPr>
          <w:rFonts w:cs="Arial"/>
          <w:sz w:val="24"/>
          <w:szCs w:val="24"/>
        </w:rPr>
        <w:t>.</w:t>
      </w:r>
      <w:r w:rsidR="00F70C3F">
        <w:rPr>
          <w:rFonts w:cs="Arial"/>
          <w:sz w:val="24"/>
          <w:szCs w:val="24"/>
        </w:rPr>
        <w:t xml:space="preserve"> There is clearly a policing element to dealing with institutional abuse. While </w:t>
      </w:r>
      <w:r w:rsidR="00F70C3F">
        <w:rPr>
          <w:sz w:val="24"/>
          <w:szCs w:val="24"/>
        </w:rPr>
        <w:t>An Garda Síochána respond when cases of abuse are brought to their attention, there is scope for a much more proactive approach in respect of, for example, highlighting the potential criminal aspect of much of this abuse and publicising the fact that i</w:t>
      </w:r>
      <w:r w:rsidR="00342EB0">
        <w:rPr>
          <w:sz w:val="24"/>
          <w:szCs w:val="24"/>
        </w:rPr>
        <w:t>t is a policing issue and Gardaí</w:t>
      </w:r>
      <w:r w:rsidR="00F70C3F">
        <w:rPr>
          <w:sz w:val="24"/>
          <w:szCs w:val="24"/>
        </w:rPr>
        <w:t xml:space="preserve"> are available to help bring the perpetrators to justice.  </w:t>
      </w:r>
      <w:r w:rsidR="00F70C3F">
        <w:rPr>
          <w:rFonts w:cs="Arial"/>
          <w:sz w:val="24"/>
          <w:szCs w:val="24"/>
        </w:rPr>
        <w:t xml:space="preserve">   </w:t>
      </w:r>
    </w:p>
    <w:p w:rsidR="00E10EBF" w:rsidRPr="00F336C7" w:rsidRDefault="006831FD" w:rsidP="007170C0">
      <w:pPr>
        <w:spacing w:line="240" w:lineRule="auto"/>
        <w:rPr>
          <w:sz w:val="24"/>
          <w:szCs w:val="24"/>
        </w:rPr>
      </w:pPr>
      <w:r w:rsidRPr="00F336C7">
        <w:rPr>
          <w:rFonts w:cs="Arial"/>
          <w:sz w:val="24"/>
          <w:szCs w:val="24"/>
        </w:rPr>
        <w:t xml:space="preserve">The CIB is particularly concerned about people with intellectual disability living in long-stay residential facilities, a group </w:t>
      </w:r>
      <w:r w:rsidR="007435D3" w:rsidRPr="00F336C7">
        <w:rPr>
          <w:rFonts w:cs="Arial"/>
          <w:sz w:val="24"/>
          <w:szCs w:val="24"/>
        </w:rPr>
        <w:t xml:space="preserve">specifically targeted by NAS. The experiences publicly reported in recent years, e.g., Leas Cross, </w:t>
      </w:r>
      <w:r w:rsidR="003C00FC">
        <w:rPr>
          <w:rFonts w:cs="Arial"/>
          <w:sz w:val="24"/>
          <w:szCs w:val="24"/>
        </w:rPr>
        <w:t>Á</w:t>
      </w:r>
      <w:r w:rsidR="007435D3" w:rsidRPr="00F336C7">
        <w:rPr>
          <w:rFonts w:cs="Arial"/>
          <w:sz w:val="24"/>
          <w:szCs w:val="24"/>
        </w:rPr>
        <w:t>ras Attracta and the ‘</w:t>
      </w:r>
      <w:r w:rsidR="00465007" w:rsidRPr="00F336C7">
        <w:rPr>
          <w:rFonts w:cs="Arial"/>
          <w:sz w:val="24"/>
          <w:szCs w:val="24"/>
        </w:rPr>
        <w:t>Grace</w:t>
      </w:r>
      <w:r w:rsidR="007435D3" w:rsidRPr="00F336C7">
        <w:rPr>
          <w:rFonts w:cs="Arial"/>
          <w:sz w:val="24"/>
          <w:szCs w:val="24"/>
        </w:rPr>
        <w:t>’</w:t>
      </w:r>
      <w:r w:rsidR="00465007" w:rsidRPr="00F336C7">
        <w:rPr>
          <w:rFonts w:cs="Arial"/>
          <w:sz w:val="24"/>
          <w:szCs w:val="24"/>
        </w:rPr>
        <w:t xml:space="preserve"> </w:t>
      </w:r>
      <w:r w:rsidR="007435D3" w:rsidRPr="00F336C7">
        <w:rPr>
          <w:rFonts w:cs="Arial"/>
          <w:sz w:val="24"/>
          <w:szCs w:val="24"/>
        </w:rPr>
        <w:t>case, highlight the need for vigilance in this area</w:t>
      </w:r>
      <w:r w:rsidR="007435D3" w:rsidRPr="00F336C7">
        <w:rPr>
          <w:sz w:val="24"/>
          <w:szCs w:val="24"/>
        </w:rPr>
        <w:t xml:space="preserve">. There is, we believe, a significant policing aspect to this matter and, </w:t>
      </w:r>
      <w:r w:rsidR="007435D3" w:rsidRPr="00F336C7">
        <w:rPr>
          <w:sz w:val="24"/>
          <w:szCs w:val="24"/>
        </w:rPr>
        <w:lastRenderedPageBreak/>
        <w:t xml:space="preserve">therefore, scope for a more proactive involvement by An Garda Síochána in both highlighting the issue and developing surveillance methods. </w:t>
      </w:r>
    </w:p>
    <w:p w:rsidR="007435D3" w:rsidRDefault="007435D3" w:rsidP="00F336C7">
      <w:pPr>
        <w:spacing w:line="240" w:lineRule="auto"/>
      </w:pPr>
      <w:r>
        <w:rPr>
          <w:sz w:val="24"/>
          <w:szCs w:val="24"/>
        </w:rPr>
        <w:t xml:space="preserve">The CIB would welcome an opportunity to </w:t>
      </w:r>
      <w:r w:rsidR="007B133E">
        <w:rPr>
          <w:sz w:val="24"/>
          <w:szCs w:val="24"/>
        </w:rPr>
        <w:t xml:space="preserve">discuss </w:t>
      </w:r>
      <w:r>
        <w:rPr>
          <w:sz w:val="24"/>
          <w:szCs w:val="24"/>
        </w:rPr>
        <w:t xml:space="preserve">with An Garda Síochána </w:t>
      </w:r>
      <w:r w:rsidR="007B133E">
        <w:rPr>
          <w:sz w:val="24"/>
          <w:szCs w:val="24"/>
        </w:rPr>
        <w:t xml:space="preserve">how collaboration with NAS might be developed so as to ensure that institutional abuse </w:t>
      </w:r>
      <w:r w:rsidR="00E10EBF">
        <w:rPr>
          <w:sz w:val="24"/>
          <w:szCs w:val="24"/>
        </w:rPr>
        <w:t>is identified and</w:t>
      </w:r>
      <w:r w:rsidR="003C00FC">
        <w:rPr>
          <w:sz w:val="24"/>
          <w:szCs w:val="24"/>
        </w:rPr>
        <w:t xml:space="preserve"> addressed and that prevention strategies are put in place</w:t>
      </w:r>
      <w:r>
        <w:rPr>
          <w:sz w:val="24"/>
          <w:szCs w:val="24"/>
        </w:rPr>
        <w:t xml:space="preserve">. </w:t>
      </w:r>
      <w:r>
        <w:t xml:space="preserve">  </w:t>
      </w:r>
    </w:p>
    <w:p w:rsidR="00FB3075" w:rsidRPr="00D615DF" w:rsidRDefault="00FB3075" w:rsidP="00FB3075">
      <w:pPr>
        <w:spacing w:after="0" w:line="240" w:lineRule="auto"/>
        <w:rPr>
          <w:rFonts w:cs="Arial"/>
          <w:sz w:val="24"/>
          <w:szCs w:val="24"/>
        </w:rPr>
      </w:pPr>
      <w:r w:rsidRPr="006831FD">
        <w:rPr>
          <w:rStyle w:val="Heading3Char"/>
        </w:rPr>
        <w:t>Engaging marginalised minorities in shaping the structure of local policing</w:t>
      </w:r>
      <w:r>
        <w:rPr>
          <w:rFonts w:cs="Arial"/>
          <w:b/>
          <w:sz w:val="24"/>
          <w:szCs w:val="24"/>
        </w:rPr>
        <w:br/>
      </w:r>
      <w:r w:rsidRPr="00D615DF">
        <w:rPr>
          <w:sz w:val="24"/>
          <w:szCs w:val="24"/>
        </w:rPr>
        <w:t xml:space="preserve">Participation in decision-making is an essential dimension of social inclusion and, therefore, full and meaningful participation by marginalised groups is key to a socially inclusive model of policing. </w:t>
      </w:r>
      <w:r>
        <w:rPr>
          <w:sz w:val="24"/>
          <w:szCs w:val="24"/>
        </w:rPr>
        <w:br/>
      </w:r>
    </w:p>
    <w:p w:rsidR="00FB3075" w:rsidRPr="00D615DF" w:rsidRDefault="00FB3075" w:rsidP="00FB3075">
      <w:pPr>
        <w:rPr>
          <w:rFonts w:cs="Arial"/>
          <w:sz w:val="24"/>
          <w:szCs w:val="24"/>
        </w:rPr>
      </w:pPr>
      <w:r w:rsidRPr="00D615DF">
        <w:rPr>
          <w:rFonts w:cs="Arial"/>
          <w:sz w:val="24"/>
          <w:szCs w:val="24"/>
        </w:rPr>
        <w:t xml:space="preserve">The following </w:t>
      </w:r>
      <w:r>
        <w:rPr>
          <w:rFonts w:cs="Arial"/>
          <w:sz w:val="24"/>
          <w:szCs w:val="24"/>
        </w:rPr>
        <w:t xml:space="preserve">aspects of policing </w:t>
      </w:r>
      <w:r w:rsidRPr="00D615DF">
        <w:rPr>
          <w:rFonts w:cs="Arial"/>
          <w:sz w:val="24"/>
          <w:szCs w:val="24"/>
        </w:rPr>
        <w:t>need additional attention:</w:t>
      </w:r>
    </w:p>
    <w:p w:rsidR="00FB3075" w:rsidRDefault="00FB3075" w:rsidP="00FB3075">
      <w:pPr>
        <w:pStyle w:val="ListParagraph"/>
        <w:numPr>
          <w:ilvl w:val="0"/>
          <w:numId w:val="25"/>
        </w:numPr>
        <w:rPr>
          <w:rFonts w:cs="Arial"/>
          <w:sz w:val="24"/>
          <w:szCs w:val="24"/>
        </w:rPr>
      </w:pPr>
      <w:r>
        <w:rPr>
          <w:rFonts w:cs="Arial"/>
          <w:sz w:val="24"/>
          <w:szCs w:val="24"/>
        </w:rPr>
        <w:t xml:space="preserve">How to </w:t>
      </w:r>
      <w:r w:rsidR="00891205">
        <w:rPr>
          <w:rFonts w:cs="Arial"/>
          <w:sz w:val="24"/>
          <w:szCs w:val="24"/>
        </w:rPr>
        <w:t xml:space="preserve">encourage easier access to the police by </w:t>
      </w:r>
      <w:r>
        <w:rPr>
          <w:rFonts w:cs="Arial"/>
          <w:sz w:val="24"/>
          <w:szCs w:val="24"/>
        </w:rPr>
        <w:t>build</w:t>
      </w:r>
      <w:r w:rsidR="00891205">
        <w:rPr>
          <w:rFonts w:cs="Arial"/>
          <w:sz w:val="24"/>
          <w:szCs w:val="24"/>
        </w:rPr>
        <w:t>ing</w:t>
      </w:r>
      <w:r>
        <w:rPr>
          <w:rFonts w:cs="Arial"/>
          <w:sz w:val="24"/>
          <w:szCs w:val="24"/>
        </w:rPr>
        <w:t xml:space="preserve"> a better connect</w:t>
      </w:r>
      <w:r w:rsidR="00891205">
        <w:rPr>
          <w:rFonts w:cs="Arial"/>
          <w:sz w:val="24"/>
          <w:szCs w:val="24"/>
        </w:rPr>
        <w:t>ion</w:t>
      </w:r>
      <w:r>
        <w:rPr>
          <w:rFonts w:cs="Arial"/>
          <w:sz w:val="24"/>
          <w:szCs w:val="24"/>
        </w:rPr>
        <w:t xml:space="preserve"> between the police and local communities </w:t>
      </w:r>
      <w:r w:rsidR="00891205">
        <w:rPr>
          <w:rFonts w:cs="Arial"/>
          <w:sz w:val="24"/>
          <w:szCs w:val="24"/>
        </w:rPr>
        <w:t xml:space="preserve">based </w:t>
      </w:r>
      <w:r>
        <w:rPr>
          <w:rFonts w:cs="Arial"/>
          <w:sz w:val="24"/>
          <w:szCs w:val="24"/>
        </w:rPr>
        <w:t>on trust and transparency</w:t>
      </w:r>
      <w:r>
        <w:rPr>
          <w:rFonts w:cs="Arial"/>
          <w:sz w:val="24"/>
          <w:szCs w:val="24"/>
        </w:rPr>
        <w:br/>
      </w:r>
    </w:p>
    <w:p w:rsidR="00FB3075" w:rsidRDefault="00FB3075" w:rsidP="00FB3075">
      <w:pPr>
        <w:pStyle w:val="ListParagraph"/>
        <w:numPr>
          <w:ilvl w:val="0"/>
          <w:numId w:val="25"/>
        </w:numPr>
        <w:rPr>
          <w:rFonts w:cs="Arial"/>
          <w:sz w:val="24"/>
          <w:szCs w:val="24"/>
        </w:rPr>
      </w:pPr>
      <w:r>
        <w:rPr>
          <w:rFonts w:cs="Arial"/>
          <w:sz w:val="24"/>
          <w:szCs w:val="24"/>
        </w:rPr>
        <w:t>Increasing representation from deprived communities and ethnic groups</w:t>
      </w:r>
      <w:r>
        <w:rPr>
          <w:rFonts w:cs="Arial"/>
          <w:sz w:val="24"/>
          <w:szCs w:val="24"/>
        </w:rPr>
        <w:br/>
      </w:r>
    </w:p>
    <w:p w:rsidR="00FB3075" w:rsidRPr="007435D3" w:rsidRDefault="00FB3075" w:rsidP="00FB3075">
      <w:pPr>
        <w:pStyle w:val="ListParagraph"/>
        <w:numPr>
          <w:ilvl w:val="0"/>
          <w:numId w:val="25"/>
        </w:numPr>
      </w:pPr>
      <w:r>
        <w:rPr>
          <w:rFonts w:cs="Arial"/>
          <w:sz w:val="24"/>
          <w:szCs w:val="24"/>
        </w:rPr>
        <w:t xml:space="preserve">Participation by deprived communities and ethnic groups </w:t>
      </w:r>
      <w:r w:rsidRPr="00D615DF">
        <w:rPr>
          <w:rFonts w:cs="Arial"/>
          <w:sz w:val="24"/>
          <w:szCs w:val="24"/>
        </w:rPr>
        <w:t xml:space="preserve">in the process </w:t>
      </w:r>
      <w:r>
        <w:rPr>
          <w:rFonts w:cs="Arial"/>
          <w:sz w:val="24"/>
          <w:szCs w:val="24"/>
        </w:rPr>
        <w:t xml:space="preserve">of deciding how </w:t>
      </w:r>
      <w:r w:rsidRPr="00D615DF">
        <w:rPr>
          <w:rFonts w:cs="Arial"/>
          <w:sz w:val="24"/>
          <w:szCs w:val="24"/>
        </w:rPr>
        <w:t>best to implement policing within their communities and in the broader society</w:t>
      </w:r>
      <w:r>
        <w:rPr>
          <w:rFonts w:cs="Arial"/>
          <w:sz w:val="24"/>
          <w:szCs w:val="24"/>
        </w:rPr>
        <w:br/>
      </w:r>
    </w:p>
    <w:p w:rsidR="00FB3075" w:rsidRPr="00E10EBF" w:rsidRDefault="00FB3075" w:rsidP="00FB3075">
      <w:pPr>
        <w:pStyle w:val="ListParagraph"/>
        <w:numPr>
          <w:ilvl w:val="0"/>
          <w:numId w:val="25"/>
        </w:numPr>
        <w:spacing w:before="100" w:beforeAutospacing="1" w:after="240"/>
        <w:rPr>
          <w:rStyle w:val="Heading3Char"/>
          <w:rFonts w:asciiTheme="minorHAnsi" w:eastAsia="Times New Roman" w:hAnsiTheme="minorHAnsi" w:cs="Tahoma"/>
          <w:b w:val="0"/>
          <w:bCs w:val="0"/>
          <w:color w:val="auto"/>
          <w:sz w:val="24"/>
          <w:szCs w:val="24"/>
        </w:rPr>
      </w:pPr>
      <w:r w:rsidRPr="00E10EBF">
        <w:rPr>
          <w:rFonts w:cs="Arial"/>
          <w:sz w:val="24"/>
          <w:szCs w:val="24"/>
        </w:rPr>
        <w:t>How to effectively involve people with mental health difficulties, people with addiction problems and people with intellectual disability in making policing accessible and relevant in their lives</w:t>
      </w:r>
    </w:p>
    <w:p w:rsidR="00FB3075" w:rsidRDefault="00FB3075" w:rsidP="00F336C7">
      <w:pPr>
        <w:spacing w:line="240" w:lineRule="auto"/>
      </w:pPr>
    </w:p>
    <w:p w:rsidR="00DC4B8B" w:rsidRDefault="007435D3" w:rsidP="00F336C7">
      <w:pPr>
        <w:spacing w:line="240" w:lineRule="auto"/>
        <w:rPr>
          <w:rFonts w:cs="Arial"/>
          <w:b/>
          <w:sz w:val="24"/>
          <w:szCs w:val="24"/>
        </w:rPr>
      </w:pPr>
      <w:r>
        <w:rPr>
          <w:rFonts w:cs="Arial"/>
          <w:sz w:val="24"/>
          <w:szCs w:val="24"/>
        </w:rPr>
        <w:t xml:space="preserve"> </w:t>
      </w:r>
      <w:r w:rsidR="006831FD">
        <w:rPr>
          <w:rFonts w:cs="Arial"/>
          <w:sz w:val="24"/>
          <w:szCs w:val="24"/>
        </w:rPr>
        <w:t xml:space="preserve"> </w:t>
      </w:r>
      <w:r w:rsidR="006831FD">
        <w:rPr>
          <w:rFonts w:cs="Arial"/>
          <w:b/>
          <w:sz w:val="24"/>
          <w:szCs w:val="24"/>
        </w:rPr>
        <w:t xml:space="preserve"> </w:t>
      </w:r>
    </w:p>
    <w:sectPr w:rsidR="00DC4B8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657" w:rsidRDefault="00304657" w:rsidP="0015695C">
      <w:pPr>
        <w:spacing w:after="0" w:line="240" w:lineRule="auto"/>
      </w:pPr>
      <w:r>
        <w:separator/>
      </w:r>
    </w:p>
  </w:endnote>
  <w:endnote w:type="continuationSeparator" w:id="0">
    <w:p w:rsidR="00304657" w:rsidRDefault="00304657" w:rsidP="0015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E79" w:rsidRDefault="00572E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540767"/>
      <w:docPartObj>
        <w:docPartGallery w:val="Page Numbers (Bottom of Page)"/>
        <w:docPartUnique/>
      </w:docPartObj>
    </w:sdtPr>
    <w:sdtEndPr>
      <w:rPr>
        <w:noProof/>
      </w:rPr>
    </w:sdtEndPr>
    <w:sdtContent>
      <w:p w:rsidR="00DD3272" w:rsidRDefault="00DD3272">
        <w:pPr>
          <w:pStyle w:val="Footer"/>
          <w:jc w:val="right"/>
        </w:pPr>
        <w:r>
          <w:fldChar w:fldCharType="begin"/>
        </w:r>
        <w:r>
          <w:instrText xml:space="preserve"> PAGE   \* MERGEFORMAT </w:instrText>
        </w:r>
        <w:r>
          <w:fldChar w:fldCharType="separate"/>
        </w:r>
        <w:r w:rsidR="000F0C25">
          <w:rPr>
            <w:noProof/>
          </w:rPr>
          <w:t>1</w:t>
        </w:r>
        <w:r>
          <w:rPr>
            <w:noProof/>
          </w:rPr>
          <w:fldChar w:fldCharType="end"/>
        </w:r>
      </w:p>
    </w:sdtContent>
  </w:sdt>
  <w:p w:rsidR="00DD3272" w:rsidRDefault="00DD32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E79" w:rsidRDefault="00572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657" w:rsidRDefault="00304657" w:rsidP="0015695C">
      <w:pPr>
        <w:spacing w:after="0" w:line="240" w:lineRule="auto"/>
      </w:pPr>
      <w:r>
        <w:separator/>
      </w:r>
    </w:p>
  </w:footnote>
  <w:footnote w:type="continuationSeparator" w:id="0">
    <w:p w:rsidR="00304657" w:rsidRDefault="00304657" w:rsidP="0015695C">
      <w:pPr>
        <w:spacing w:after="0" w:line="240" w:lineRule="auto"/>
      </w:pPr>
      <w:r>
        <w:continuationSeparator/>
      </w:r>
    </w:p>
  </w:footnote>
  <w:footnote w:id="1">
    <w:p w:rsidR="00E845E2" w:rsidRPr="00D97A0E" w:rsidRDefault="00E845E2" w:rsidP="00E845E2">
      <w:pPr>
        <w:pStyle w:val="FootnoteText"/>
        <w:rPr>
          <w:rFonts w:asciiTheme="minorHAnsi" w:hAnsiTheme="minorHAnsi"/>
          <w:lang w:val="en-IE"/>
        </w:rPr>
      </w:pPr>
      <w:r w:rsidRPr="00D97A0E">
        <w:rPr>
          <w:rStyle w:val="FootnoteReference"/>
          <w:rFonts w:asciiTheme="minorHAnsi" w:hAnsiTheme="minorHAnsi"/>
        </w:rPr>
        <w:footnoteRef/>
      </w:r>
      <w:r w:rsidRPr="00D97A0E">
        <w:rPr>
          <w:rFonts w:asciiTheme="minorHAnsi" w:hAnsiTheme="minorHAnsi"/>
        </w:rPr>
        <w:t xml:space="preserve"> </w:t>
      </w:r>
      <w:r w:rsidRPr="00D97A0E">
        <w:rPr>
          <w:rFonts w:asciiTheme="minorHAnsi" w:hAnsiTheme="minorHAnsi" w:cs="Arial"/>
        </w:rPr>
        <w:t>The CIB delivery services are Citizens Information Services (CISs), the Citizens Information Phone Service (CIPS), Money Advice and Budgeting Services (MABS), the National Advocacy Service (NAS) and the Sign Language Interpreting Service (SLIS).</w:t>
      </w:r>
      <w:r w:rsidR="002F73D8" w:rsidRPr="00D97A0E">
        <w:rPr>
          <w:rFonts w:asciiTheme="minorHAnsi" w:hAnsiTheme="minorHAnsi" w:cs="Arial"/>
        </w:rPr>
        <w:t xml:space="preserve"> </w:t>
      </w:r>
      <w:r w:rsidRPr="00D97A0E">
        <w:rPr>
          <w:rFonts w:asciiTheme="minorHAnsi" w:hAnsiTheme="minorHAnsi" w:cs="Arial"/>
        </w:rPr>
        <w:t xml:space="preserve"> </w:t>
      </w:r>
    </w:p>
  </w:footnote>
  <w:footnote w:id="2">
    <w:p w:rsidR="00981A9E" w:rsidRPr="00981A9E" w:rsidRDefault="00981A9E">
      <w:pPr>
        <w:pStyle w:val="FootnoteText"/>
        <w:rPr>
          <w:rFonts w:asciiTheme="minorHAnsi" w:hAnsiTheme="minorHAnsi"/>
          <w:lang w:val="en-IE"/>
        </w:rPr>
      </w:pPr>
      <w:r>
        <w:rPr>
          <w:rStyle w:val="FootnoteReference"/>
        </w:rPr>
        <w:footnoteRef/>
      </w:r>
      <w:r>
        <w:t xml:space="preserve"> </w:t>
      </w:r>
      <w:r w:rsidRPr="00981A9E">
        <w:rPr>
          <w:rFonts w:asciiTheme="minorHAnsi" w:hAnsiTheme="minorHAnsi"/>
          <w:lang w:val="en-IE"/>
        </w:rPr>
        <w:t>Outreach services are provided by some CISs to prisons and Direct Provision Centres</w:t>
      </w:r>
    </w:p>
  </w:footnote>
  <w:footnote w:id="3">
    <w:p w:rsidR="00941BCE" w:rsidRDefault="00941BCE" w:rsidP="00941BCE">
      <w:pPr>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r w:rsidRPr="00941BCE">
        <w:rPr>
          <w:rFonts w:cs="Arial"/>
          <w:sz w:val="20"/>
          <w:szCs w:val="20"/>
        </w:rPr>
        <w:t>Issues of Personal Finance within the Traveller Community (2012)</w:t>
      </w:r>
      <w:r w:rsidR="00E10EBF">
        <w:rPr>
          <w:rFonts w:cs="Arial"/>
          <w:sz w:val="20"/>
          <w:szCs w:val="20"/>
        </w:rPr>
        <w:t xml:space="preserve"> </w:t>
      </w:r>
      <w:hyperlink r:id="rId1" w:history="1">
        <w:r w:rsidR="00E10EBF" w:rsidRPr="00AB1478">
          <w:rPr>
            <w:rStyle w:val="Hyperlink"/>
            <w:rFonts w:cs="Arial"/>
            <w:sz w:val="20"/>
            <w:szCs w:val="20"/>
          </w:rPr>
          <w:t>https://www.mabs.ie/downloads/reports_submissions/Travellers_and_Personal_Finance.pdf</w:t>
        </w:r>
      </w:hyperlink>
      <w:r w:rsidR="00E10EBF">
        <w:rPr>
          <w:rFonts w:cs="Arial"/>
          <w:sz w:val="20"/>
          <w:szCs w:val="20"/>
        </w:rPr>
        <w:t xml:space="preserve"> </w:t>
      </w:r>
      <w:r w:rsidRPr="00941BCE">
        <w:rPr>
          <w:rFonts w:cs="Arial"/>
          <w:sz w:val="20"/>
          <w:szCs w:val="20"/>
        </w:rPr>
        <w:t>.</w:t>
      </w:r>
    </w:p>
  </w:footnote>
  <w:footnote w:id="4">
    <w:p w:rsidR="00D615DF" w:rsidRDefault="00D615DF" w:rsidP="00D615DF">
      <w:pPr>
        <w:spacing w:after="0" w:line="240" w:lineRule="auto"/>
        <w:rPr>
          <w:b/>
          <w:bCs/>
          <w:sz w:val="24"/>
          <w:szCs w:val="24"/>
        </w:rPr>
      </w:pPr>
      <w:r>
        <w:rPr>
          <w:rStyle w:val="FootnoteReference"/>
        </w:rPr>
        <w:footnoteRef/>
      </w:r>
      <w:r>
        <w:t xml:space="preserve"> </w:t>
      </w:r>
      <w:r>
        <w:rPr>
          <w:kern w:val="36"/>
          <w:sz w:val="20"/>
          <w:szCs w:val="20"/>
          <w:lang w:eastAsia="en-IE"/>
        </w:rPr>
        <w:t xml:space="preserve">IRIS </w:t>
      </w:r>
      <w:r>
        <w:rPr>
          <w:sz w:val="20"/>
          <w:szCs w:val="20"/>
        </w:rPr>
        <w:t xml:space="preserve">provides a live video–link to an Irish Sign Language interpreter, using a variety of programmes such as Skype, ooVoo or WebEx. The interpreter is based in the SLIS centre and interprets using a computer with internet access and a webcam. </w:t>
      </w:r>
    </w:p>
    <w:p w:rsidR="00D615DF" w:rsidRPr="00D615DF" w:rsidRDefault="00D615DF">
      <w:pPr>
        <w:pStyle w:val="FootnoteText"/>
        <w:rPr>
          <w:lang w:val="en-I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E79" w:rsidRDefault="00572E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E79" w:rsidRDefault="00572E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E79" w:rsidRDefault="00572E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38A0"/>
    <w:multiLevelType w:val="hybridMultilevel"/>
    <w:tmpl w:val="BA86587C"/>
    <w:lvl w:ilvl="0" w:tplc="6478B556">
      <w:start w:val="1"/>
      <w:numFmt w:val="low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816676A"/>
    <w:multiLevelType w:val="hybridMultilevel"/>
    <w:tmpl w:val="53E6393C"/>
    <w:lvl w:ilvl="0" w:tplc="18090011">
      <w:start w:val="1"/>
      <w:numFmt w:val="decimal"/>
      <w:lvlText w:val="%1)"/>
      <w:lvlJc w:val="left"/>
      <w:pPr>
        <w:ind w:left="786" w:hanging="360"/>
      </w:pPr>
    </w:lvl>
    <w:lvl w:ilvl="1" w:tplc="18090019" w:tentative="1">
      <w:start w:val="1"/>
      <w:numFmt w:val="lowerLetter"/>
      <w:lvlText w:val="%2."/>
      <w:lvlJc w:val="left"/>
      <w:pPr>
        <w:ind w:left="-2529" w:hanging="360"/>
      </w:pPr>
    </w:lvl>
    <w:lvl w:ilvl="2" w:tplc="1809001B" w:tentative="1">
      <w:start w:val="1"/>
      <w:numFmt w:val="lowerRoman"/>
      <w:lvlText w:val="%3."/>
      <w:lvlJc w:val="right"/>
      <w:pPr>
        <w:ind w:left="-1809" w:hanging="180"/>
      </w:pPr>
    </w:lvl>
    <w:lvl w:ilvl="3" w:tplc="1809000F" w:tentative="1">
      <w:start w:val="1"/>
      <w:numFmt w:val="decimal"/>
      <w:lvlText w:val="%4."/>
      <w:lvlJc w:val="left"/>
      <w:pPr>
        <w:ind w:left="-1089" w:hanging="360"/>
      </w:pPr>
    </w:lvl>
    <w:lvl w:ilvl="4" w:tplc="18090019" w:tentative="1">
      <w:start w:val="1"/>
      <w:numFmt w:val="lowerLetter"/>
      <w:lvlText w:val="%5."/>
      <w:lvlJc w:val="left"/>
      <w:pPr>
        <w:ind w:left="-369" w:hanging="360"/>
      </w:pPr>
    </w:lvl>
    <w:lvl w:ilvl="5" w:tplc="1809001B" w:tentative="1">
      <w:start w:val="1"/>
      <w:numFmt w:val="lowerRoman"/>
      <w:lvlText w:val="%6."/>
      <w:lvlJc w:val="right"/>
      <w:pPr>
        <w:ind w:left="351" w:hanging="180"/>
      </w:pPr>
    </w:lvl>
    <w:lvl w:ilvl="6" w:tplc="1809000F" w:tentative="1">
      <w:start w:val="1"/>
      <w:numFmt w:val="decimal"/>
      <w:lvlText w:val="%7."/>
      <w:lvlJc w:val="left"/>
      <w:pPr>
        <w:ind w:left="1071" w:hanging="360"/>
      </w:pPr>
    </w:lvl>
    <w:lvl w:ilvl="7" w:tplc="18090019" w:tentative="1">
      <w:start w:val="1"/>
      <w:numFmt w:val="lowerLetter"/>
      <w:lvlText w:val="%8."/>
      <w:lvlJc w:val="left"/>
      <w:pPr>
        <w:ind w:left="1791" w:hanging="360"/>
      </w:pPr>
    </w:lvl>
    <w:lvl w:ilvl="8" w:tplc="1809001B" w:tentative="1">
      <w:start w:val="1"/>
      <w:numFmt w:val="lowerRoman"/>
      <w:lvlText w:val="%9."/>
      <w:lvlJc w:val="right"/>
      <w:pPr>
        <w:ind w:left="2511" w:hanging="180"/>
      </w:pPr>
    </w:lvl>
  </w:abstractNum>
  <w:abstractNum w:abstractNumId="2" w15:restartNumberingAfterBreak="0">
    <w:nsid w:val="0C86266D"/>
    <w:multiLevelType w:val="hybridMultilevel"/>
    <w:tmpl w:val="C714E05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0A176C3"/>
    <w:multiLevelType w:val="hybridMultilevel"/>
    <w:tmpl w:val="F4A2B22A"/>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5AA20D5"/>
    <w:multiLevelType w:val="hybridMultilevel"/>
    <w:tmpl w:val="8FD43E56"/>
    <w:lvl w:ilvl="0" w:tplc="8DC2C2AC">
      <w:start w:val="1"/>
      <w:numFmt w:val="bullet"/>
      <w:lvlText w:val="-"/>
      <w:lvlJc w:val="left"/>
      <w:pPr>
        <w:ind w:left="1080" w:hanging="360"/>
      </w:pPr>
      <w:rPr>
        <w:rFonts w:ascii="Times New Roman"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5" w15:restartNumberingAfterBreak="0">
    <w:nsid w:val="2FAB671B"/>
    <w:multiLevelType w:val="hybridMultilevel"/>
    <w:tmpl w:val="7FC293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3BEE67B3"/>
    <w:multiLevelType w:val="hybridMultilevel"/>
    <w:tmpl w:val="32DA5096"/>
    <w:lvl w:ilvl="0" w:tplc="5F9C566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D16856"/>
    <w:multiLevelType w:val="hybridMultilevel"/>
    <w:tmpl w:val="04CC547C"/>
    <w:lvl w:ilvl="0" w:tplc="5F9C566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89626E"/>
    <w:multiLevelType w:val="hybridMultilevel"/>
    <w:tmpl w:val="CFC67AB6"/>
    <w:lvl w:ilvl="0" w:tplc="5F9C566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6D4026"/>
    <w:multiLevelType w:val="hybridMultilevel"/>
    <w:tmpl w:val="48AE9A46"/>
    <w:lvl w:ilvl="0" w:tplc="18090011">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10" w15:restartNumberingAfterBreak="0">
    <w:nsid w:val="515E5839"/>
    <w:multiLevelType w:val="hybridMultilevel"/>
    <w:tmpl w:val="9ADC8C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57DE390C"/>
    <w:multiLevelType w:val="hybridMultilevel"/>
    <w:tmpl w:val="606A576C"/>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B4D7515"/>
    <w:multiLevelType w:val="hybridMultilevel"/>
    <w:tmpl w:val="F962A7DC"/>
    <w:lvl w:ilvl="0" w:tplc="5F9C566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AA4BE9"/>
    <w:multiLevelType w:val="hybridMultilevel"/>
    <w:tmpl w:val="C69615F4"/>
    <w:lvl w:ilvl="0" w:tplc="5F9C566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664CC8"/>
    <w:multiLevelType w:val="hybridMultilevel"/>
    <w:tmpl w:val="91EA24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75D71CDF"/>
    <w:multiLevelType w:val="hybridMultilevel"/>
    <w:tmpl w:val="9DF2E15C"/>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77A5595"/>
    <w:multiLevelType w:val="hybridMultilevel"/>
    <w:tmpl w:val="D8803D16"/>
    <w:lvl w:ilvl="0" w:tplc="5F9C566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CF634F"/>
    <w:multiLevelType w:val="hybridMultilevel"/>
    <w:tmpl w:val="B1185C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4"/>
  </w:num>
  <w:num w:numId="4">
    <w:abstractNumId w:val="4"/>
  </w:num>
  <w:num w:numId="5">
    <w:abstractNumId w:val="9"/>
  </w:num>
  <w:num w:numId="6">
    <w:abstractNumId w:val="3"/>
  </w:num>
  <w:num w:numId="7">
    <w:abstractNumId w:val="1"/>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5"/>
  </w:num>
  <w:num w:numId="12">
    <w:abstractNumId w:val="11"/>
  </w:num>
  <w:num w:numId="13">
    <w:abstractNumId w:val="14"/>
  </w:num>
  <w:num w:numId="14">
    <w:abstractNumId w:val="16"/>
  </w:num>
  <w:num w:numId="15">
    <w:abstractNumId w:val="6"/>
  </w:num>
  <w:num w:numId="16">
    <w:abstractNumId w:val="7"/>
  </w:num>
  <w:num w:numId="17">
    <w:abstractNumId w:val="1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D2E"/>
    <w:rsid w:val="0001160B"/>
    <w:rsid w:val="000511B1"/>
    <w:rsid w:val="0005491A"/>
    <w:rsid w:val="00064043"/>
    <w:rsid w:val="000F0C25"/>
    <w:rsid w:val="000F61C3"/>
    <w:rsid w:val="0015695C"/>
    <w:rsid w:val="00165D2E"/>
    <w:rsid w:val="0017327C"/>
    <w:rsid w:val="00175F4C"/>
    <w:rsid w:val="001A0376"/>
    <w:rsid w:val="00207724"/>
    <w:rsid w:val="002A5A94"/>
    <w:rsid w:val="002F73D8"/>
    <w:rsid w:val="00304657"/>
    <w:rsid w:val="00315FAB"/>
    <w:rsid w:val="00342EB0"/>
    <w:rsid w:val="0034412C"/>
    <w:rsid w:val="00366959"/>
    <w:rsid w:val="00393B00"/>
    <w:rsid w:val="003C00FC"/>
    <w:rsid w:val="003D6FE9"/>
    <w:rsid w:val="003F0C0F"/>
    <w:rsid w:val="00465007"/>
    <w:rsid w:val="00486054"/>
    <w:rsid w:val="00572E79"/>
    <w:rsid w:val="00594745"/>
    <w:rsid w:val="005E21CB"/>
    <w:rsid w:val="00623A8B"/>
    <w:rsid w:val="00627703"/>
    <w:rsid w:val="00630C34"/>
    <w:rsid w:val="006470F6"/>
    <w:rsid w:val="00666B74"/>
    <w:rsid w:val="006831FD"/>
    <w:rsid w:val="006909C1"/>
    <w:rsid w:val="006B7B9B"/>
    <w:rsid w:val="006F20A7"/>
    <w:rsid w:val="007170C0"/>
    <w:rsid w:val="00740992"/>
    <w:rsid w:val="007435D3"/>
    <w:rsid w:val="007720E9"/>
    <w:rsid w:val="007B133E"/>
    <w:rsid w:val="007E47FF"/>
    <w:rsid w:val="00841710"/>
    <w:rsid w:val="00845015"/>
    <w:rsid w:val="00851A21"/>
    <w:rsid w:val="008554AD"/>
    <w:rsid w:val="00891205"/>
    <w:rsid w:val="008D3FFD"/>
    <w:rsid w:val="00916182"/>
    <w:rsid w:val="00941BCE"/>
    <w:rsid w:val="00981A9E"/>
    <w:rsid w:val="00994120"/>
    <w:rsid w:val="009D7980"/>
    <w:rsid w:val="009D7BB9"/>
    <w:rsid w:val="00A239D4"/>
    <w:rsid w:val="00A6411A"/>
    <w:rsid w:val="00A8183E"/>
    <w:rsid w:val="00A82F50"/>
    <w:rsid w:val="00AA5E5E"/>
    <w:rsid w:val="00AC023F"/>
    <w:rsid w:val="00AC2778"/>
    <w:rsid w:val="00AD6C28"/>
    <w:rsid w:val="00B01DC6"/>
    <w:rsid w:val="00B17B8F"/>
    <w:rsid w:val="00B52DB5"/>
    <w:rsid w:val="00B831CD"/>
    <w:rsid w:val="00BB3C50"/>
    <w:rsid w:val="00BE41F1"/>
    <w:rsid w:val="00BE42D9"/>
    <w:rsid w:val="00C30F90"/>
    <w:rsid w:val="00CA3315"/>
    <w:rsid w:val="00CB5A32"/>
    <w:rsid w:val="00CE6D00"/>
    <w:rsid w:val="00D24E45"/>
    <w:rsid w:val="00D615DF"/>
    <w:rsid w:val="00D736F4"/>
    <w:rsid w:val="00D97A0E"/>
    <w:rsid w:val="00DC4B8B"/>
    <w:rsid w:val="00DC7CE2"/>
    <w:rsid w:val="00DD3272"/>
    <w:rsid w:val="00E05389"/>
    <w:rsid w:val="00E072A9"/>
    <w:rsid w:val="00E10EBF"/>
    <w:rsid w:val="00E17EFD"/>
    <w:rsid w:val="00E43895"/>
    <w:rsid w:val="00E45A07"/>
    <w:rsid w:val="00E845E2"/>
    <w:rsid w:val="00E97199"/>
    <w:rsid w:val="00EC1725"/>
    <w:rsid w:val="00ED443C"/>
    <w:rsid w:val="00ED6593"/>
    <w:rsid w:val="00F336C7"/>
    <w:rsid w:val="00F70C3F"/>
    <w:rsid w:val="00FB3075"/>
    <w:rsid w:val="00FD6A32"/>
    <w:rsid w:val="00FE0B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09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77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77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D7980"/>
    <w:pPr>
      <w:spacing w:after="0" w:line="264" w:lineRule="atLeast"/>
      <w:outlineLvl w:val="3"/>
    </w:pPr>
    <w:rPr>
      <w:rFonts w:ascii="Times New Roman" w:eastAsia="Times New Roman" w:hAnsi="Times New Roman" w:cs="Times New Roman"/>
      <w:b/>
      <w:bCs/>
      <w:color w:val="000000"/>
      <w:sz w:val="28"/>
      <w:szCs w:val="2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D7980"/>
    <w:rPr>
      <w:rFonts w:ascii="Times New Roman" w:eastAsia="Times New Roman" w:hAnsi="Times New Roman" w:cs="Times New Roman"/>
      <w:b/>
      <w:bCs/>
      <w:color w:val="000000"/>
      <w:sz w:val="28"/>
      <w:szCs w:val="28"/>
      <w:lang w:eastAsia="en-IE"/>
    </w:rPr>
  </w:style>
  <w:style w:type="paragraph" w:customStyle="1" w:styleId="noname">
    <w:name w:val="no_name"/>
    <w:basedOn w:val="Normal"/>
    <w:rsid w:val="009D7980"/>
    <w:pPr>
      <w:spacing w:after="0"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7E47FF"/>
    <w:rPr>
      <w:b/>
      <w:bCs/>
    </w:rPr>
  </w:style>
  <w:style w:type="paragraph" w:styleId="NormalWeb">
    <w:name w:val="Normal (Web)"/>
    <w:basedOn w:val="Normal"/>
    <w:uiPriority w:val="99"/>
    <w:unhideWhenUsed/>
    <w:rsid w:val="007E47F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6B7B9B"/>
    <w:rPr>
      <w:strike w:val="0"/>
      <w:dstrike w:val="0"/>
      <w:color w:val="009F01"/>
      <w:u w:val="none"/>
      <w:effect w:val="none"/>
    </w:rPr>
  </w:style>
  <w:style w:type="character" w:styleId="Emphasis">
    <w:name w:val="Emphasis"/>
    <w:basedOn w:val="DefaultParagraphFont"/>
    <w:uiPriority w:val="20"/>
    <w:qFormat/>
    <w:rsid w:val="00175F4C"/>
    <w:rPr>
      <w:b/>
      <w:bCs/>
      <w:i w:val="0"/>
      <w:iCs w:val="0"/>
    </w:rPr>
  </w:style>
  <w:style w:type="character" w:customStyle="1" w:styleId="st1">
    <w:name w:val="st1"/>
    <w:basedOn w:val="DefaultParagraphFont"/>
    <w:rsid w:val="00175F4C"/>
  </w:style>
  <w:style w:type="paragraph" w:styleId="FootnoteText">
    <w:name w:val="footnote text"/>
    <w:aliases w:val="Footnotes,Footnote Text Char Char Char Char,Footnote Text Char Char Char Char Char,Footnote Text Char Char Char,Char Char Char Char,Char Char Char,5_G,Arial,Footnote Text Char Char1,Footnote Text Char2,Footnote Text Char1 Char1"/>
    <w:basedOn w:val="Normal"/>
    <w:link w:val="FootnoteTextChar"/>
    <w:uiPriority w:val="99"/>
    <w:unhideWhenUsed/>
    <w:rsid w:val="0015695C"/>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s Char,Footnote Text Char Char Char Char Char1,Footnote Text Char Char Char Char Char Char,Footnote Text Char Char Char Char1,Char Char Char Char Char,Char Char Char Char1,5_G Char,Arial Char,Footnote Text Char Char1 Char"/>
    <w:basedOn w:val="DefaultParagraphFont"/>
    <w:link w:val="FootnoteText"/>
    <w:uiPriority w:val="99"/>
    <w:rsid w:val="0015695C"/>
    <w:rPr>
      <w:rFonts w:ascii="Times New Roman" w:eastAsia="Times New Roman" w:hAnsi="Times New Roman" w:cs="Times New Roman"/>
      <w:sz w:val="20"/>
      <w:szCs w:val="20"/>
      <w:lang w:val="en-GB"/>
    </w:rPr>
  </w:style>
  <w:style w:type="paragraph" w:styleId="BodyText">
    <w:name w:val="Body Text"/>
    <w:basedOn w:val="Normal"/>
    <w:link w:val="BodyTextChar"/>
    <w:semiHidden/>
    <w:unhideWhenUsed/>
    <w:rsid w:val="0015695C"/>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semiHidden/>
    <w:rsid w:val="0015695C"/>
    <w:rPr>
      <w:rFonts w:ascii="Times New Roman" w:eastAsia="Times New Roman" w:hAnsi="Times New Roman" w:cs="Times New Roman"/>
      <w:sz w:val="24"/>
      <w:szCs w:val="24"/>
      <w:lang w:val="en-GB"/>
    </w:rPr>
  </w:style>
  <w:style w:type="paragraph" w:styleId="BodyText3">
    <w:name w:val="Body Text 3"/>
    <w:basedOn w:val="Normal"/>
    <w:link w:val="BodyText3Char"/>
    <w:semiHidden/>
    <w:unhideWhenUsed/>
    <w:rsid w:val="0015695C"/>
    <w:pPr>
      <w:spacing w:after="0" w:line="240" w:lineRule="auto"/>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semiHidden/>
    <w:rsid w:val="0015695C"/>
    <w:rPr>
      <w:rFonts w:ascii="Times New Roman" w:eastAsia="Times New Roman" w:hAnsi="Times New Roman" w:cs="Times New Roman"/>
      <w:b/>
      <w:bCs/>
      <w:sz w:val="24"/>
      <w:szCs w:val="24"/>
    </w:rPr>
  </w:style>
  <w:style w:type="character" w:styleId="FootnoteReference">
    <w:name w:val="footnote reference"/>
    <w:aliases w:val="4_G,Footnote Refernece"/>
    <w:uiPriority w:val="99"/>
    <w:semiHidden/>
    <w:unhideWhenUsed/>
    <w:rsid w:val="0015695C"/>
    <w:rPr>
      <w:vertAlign w:val="superscript"/>
    </w:rPr>
  </w:style>
  <w:style w:type="paragraph" w:styleId="ListParagraph">
    <w:name w:val="List Paragraph"/>
    <w:basedOn w:val="Normal"/>
    <w:uiPriority w:val="34"/>
    <w:qFormat/>
    <w:rsid w:val="00E845E2"/>
    <w:pPr>
      <w:spacing w:after="120" w:line="264" w:lineRule="auto"/>
      <w:ind w:left="720"/>
      <w:contextualSpacing/>
    </w:pPr>
    <w:rPr>
      <w:rFonts w:eastAsiaTheme="minorEastAsia"/>
      <w:sz w:val="20"/>
      <w:szCs w:val="20"/>
    </w:rPr>
  </w:style>
  <w:style w:type="paragraph" w:customStyle="1" w:styleId="xmsonormal">
    <w:name w:val="x_msonormal"/>
    <w:basedOn w:val="Normal"/>
    <w:rsid w:val="00E845E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DD3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272"/>
  </w:style>
  <w:style w:type="paragraph" w:styleId="Footer">
    <w:name w:val="footer"/>
    <w:basedOn w:val="Normal"/>
    <w:link w:val="FooterChar"/>
    <w:uiPriority w:val="99"/>
    <w:unhideWhenUsed/>
    <w:rsid w:val="00DD3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272"/>
  </w:style>
  <w:style w:type="character" w:customStyle="1" w:styleId="Heading1Char">
    <w:name w:val="Heading 1 Char"/>
    <w:basedOn w:val="DefaultParagraphFont"/>
    <w:link w:val="Heading1"/>
    <w:uiPriority w:val="9"/>
    <w:rsid w:val="006909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77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7703"/>
    <w:rPr>
      <w:rFonts w:asciiTheme="majorHAnsi" w:eastAsiaTheme="majorEastAsia" w:hAnsiTheme="majorHAnsi" w:cstheme="majorBidi"/>
      <w:b/>
      <w:bCs/>
      <w:color w:val="4F81BD" w:themeColor="accent1"/>
    </w:rPr>
  </w:style>
  <w:style w:type="paragraph" w:customStyle="1" w:styleId="msolistparagraph0">
    <w:name w:val="msolistparagraph"/>
    <w:basedOn w:val="Normal"/>
    <w:rsid w:val="00FD6A32"/>
    <w:pPr>
      <w:spacing w:after="0" w:line="240" w:lineRule="auto"/>
      <w:ind w:left="720"/>
    </w:pPr>
    <w:rPr>
      <w:rFonts w:ascii="Calibri" w:eastAsia="Calibri" w:hAnsi="Calibri" w:cs="Calibri"/>
    </w:rPr>
  </w:style>
  <w:style w:type="paragraph" w:styleId="BalloonText">
    <w:name w:val="Balloon Text"/>
    <w:basedOn w:val="Normal"/>
    <w:link w:val="BalloonTextChar"/>
    <w:uiPriority w:val="99"/>
    <w:semiHidden/>
    <w:unhideWhenUsed/>
    <w:rsid w:val="00AC0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3F"/>
    <w:rPr>
      <w:rFonts w:ascii="Tahoma" w:hAnsi="Tahoma" w:cs="Tahoma"/>
      <w:sz w:val="16"/>
      <w:szCs w:val="16"/>
    </w:rPr>
  </w:style>
  <w:style w:type="character" w:styleId="FollowedHyperlink">
    <w:name w:val="FollowedHyperlink"/>
    <w:basedOn w:val="DefaultParagraphFont"/>
    <w:uiPriority w:val="99"/>
    <w:semiHidden/>
    <w:unhideWhenUsed/>
    <w:rsid w:val="00E10EBF"/>
    <w:rPr>
      <w:color w:val="800080" w:themeColor="followedHyperlink"/>
      <w:u w:val="single"/>
    </w:rPr>
  </w:style>
  <w:style w:type="paragraph" w:styleId="NoSpacing">
    <w:name w:val="No Spacing"/>
    <w:uiPriority w:val="1"/>
    <w:qFormat/>
    <w:rsid w:val="003F0C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7296">
      <w:bodyDiv w:val="1"/>
      <w:marLeft w:val="0"/>
      <w:marRight w:val="0"/>
      <w:marTop w:val="0"/>
      <w:marBottom w:val="0"/>
      <w:divBdr>
        <w:top w:val="none" w:sz="0" w:space="0" w:color="auto"/>
        <w:left w:val="none" w:sz="0" w:space="0" w:color="auto"/>
        <w:bottom w:val="none" w:sz="0" w:space="0" w:color="auto"/>
        <w:right w:val="none" w:sz="0" w:space="0" w:color="auto"/>
      </w:divBdr>
    </w:div>
    <w:div w:id="95712551">
      <w:bodyDiv w:val="1"/>
      <w:marLeft w:val="0"/>
      <w:marRight w:val="0"/>
      <w:marTop w:val="0"/>
      <w:marBottom w:val="0"/>
      <w:divBdr>
        <w:top w:val="none" w:sz="0" w:space="0" w:color="auto"/>
        <w:left w:val="none" w:sz="0" w:space="0" w:color="auto"/>
        <w:bottom w:val="none" w:sz="0" w:space="0" w:color="auto"/>
        <w:right w:val="none" w:sz="0" w:space="0" w:color="auto"/>
      </w:divBdr>
    </w:div>
    <w:div w:id="158934565">
      <w:bodyDiv w:val="1"/>
      <w:marLeft w:val="0"/>
      <w:marRight w:val="0"/>
      <w:marTop w:val="0"/>
      <w:marBottom w:val="0"/>
      <w:divBdr>
        <w:top w:val="none" w:sz="0" w:space="0" w:color="auto"/>
        <w:left w:val="none" w:sz="0" w:space="0" w:color="auto"/>
        <w:bottom w:val="none" w:sz="0" w:space="0" w:color="auto"/>
        <w:right w:val="none" w:sz="0" w:space="0" w:color="auto"/>
      </w:divBdr>
      <w:divsChild>
        <w:div w:id="398789356">
          <w:marLeft w:val="0"/>
          <w:marRight w:val="0"/>
          <w:marTop w:val="0"/>
          <w:marBottom w:val="0"/>
          <w:divBdr>
            <w:top w:val="none" w:sz="0" w:space="0" w:color="auto"/>
            <w:left w:val="none" w:sz="0" w:space="0" w:color="auto"/>
            <w:bottom w:val="none" w:sz="0" w:space="0" w:color="auto"/>
            <w:right w:val="none" w:sz="0" w:space="0" w:color="auto"/>
          </w:divBdr>
          <w:divsChild>
            <w:div w:id="1034694797">
              <w:marLeft w:val="0"/>
              <w:marRight w:val="0"/>
              <w:marTop w:val="0"/>
              <w:marBottom w:val="0"/>
              <w:divBdr>
                <w:top w:val="none" w:sz="0" w:space="0" w:color="auto"/>
                <w:left w:val="none" w:sz="0" w:space="0" w:color="auto"/>
                <w:bottom w:val="none" w:sz="0" w:space="0" w:color="auto"/>
                <w:right w:val="none" w:sz="0" w:space="0" w:color="auto"/>
              </w:divBdr>
              <w:divsChild>
                <w:div w:id="15463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766477">
      <w:bodyDiv w:val="1"/>
      <w:marLeft w:val="0"/>
      <w:marRight w:val="0"/>
      <w:marTop w:val="0"/>
      <w:marBottom w:val="0"/>
      <w:divBdr>
        <w:top w:val="none" w:sz="0" w:space="0" w:color="auto"/>
        <w:left w:val="none" w:sz="0" w:space="0" w:color="auto"/>
        <w:bottom w:val="none" w:sz="0" w:space="0" w:color="auto"/>
        <w:right w:val="none" w:sz="0" w:space="0" w:color="auto"/>
      </w:divBdr>
    </w:div>
    <w:div w:id="234894828">
      <w:bodyDiv w:val="1"/>
      <w:marLeft w:val="0"/>
      <w:marRight w:val="0"/>
      <w:marTop w:val="0"/>
      <w:marBottom w:val="0"/>
      <w:divBdr>
        <w:top w:val="none" w:sz="0" w:space="0" w:color="auto"/>
        <w:left w:val="none" w:sz="0" w:space="0" w:color="auto"/>
        <w:bottom w:val="none" w:sz="0" w:space="0" w:color="auto"/>
        <w:right w:val="none" w:sz="0" w:space="0" w:color="auto"/>
      </w:divBdr>
    </w:div>
    <w:div w:id="252202473">
      <w:bodyDiv w:val="1"/>
      <w:marLeft w:val="0"/>
      <w:marRight w:val="0"/>
      <w:marTop w:val="0"/>
      <w:marBottom w:val="0"/>
      <w:divBdr>
        <w:top w:val="none" w:sz="0" w:space="0" w:color="auto"/>
        <w:left w:val="none" w:sz="0" w:space="0" w:color="auto"/>
        <w:bottom w:val="none" w:sz="0" w:space="0" w:color="auto"/>
        <w:right w:val="none" w:sz="0" w:space="0" w:color="auto"/>
      </w:divBdr>
    </w:div>
    <w:div w:id="278070058">
      <w:bodyDiv w:val="1"/>
      <w:marLeft w:val="0"/>
      <w:marRight w:val="0"/>
      <w:marTop w:val="0"/>
      <w:marBottom w:val="0"/>
      <w:divBdr>
        <w:top w:val="none" w:sz="0" w:space="0" w:color="auto"/>
        <w:left w:val="none" w:sz="0" w:space="0" w:color="auto"/>
        <w:bottom w:val="none" w:sz="0" w:space="0" w:color="auto"/>
        <w:right w:val="none" w:sz="0" w:space="0" w:color="auto"/>
      </w:divBdr>
    </w:div>
    <w:div w:id="279148553">
      <w:bodyDiv w:val="1"/>
      <w:marLeft w:val="0"/>
      <w:marRight w:val="0"/>
      <w:marTop w:val="0"/>
      <w:marBottom w:val="0"/>
      <w:divBdr>
        <w:top w:val="none" w:sz="0" w:space="0" w:color="auto"/>
        <w:left w:val="none" w:sz="0" w:space="0" w:color="auto"/>
        <w:bottom w:val="none" w:sz="0" w:space="0" w:color="auto"/>
        <w:right w:val="none" w:sz="0" w:space="0" w:color="auto"/>
      </w:divBdr>
    </w:div>
    <w:div w:id="324012769">
      <w:bodyDiv w:val="1"/>
      <w:marLeft w:val="0"/>
      <w:marRight w:val="0"/>
      <w:marTop w:val="0"/>
      <w:marBottom w:val="0"/>
      <w:divBdr>
        <w:top w:val="none" w:sz="0" w:space="0" w:color="auto"/>
        <w:left w:val="none" w:sz="0" w:space="0" w:color="auto"/>
        <w:bottom w:val="none" w:sz="0" w:space="0" w:color="auto"/>
        <w:right w:val="none" w:sz="0" w:space="0" w:color="auto"/>
      </w:divBdr>
    </w:div>
    <w:div w:id="349141159">
      <w:bodyDiv w:val="1"/>
      <w:marLeft w:val="0"/>
      <w:marRight w:val="0"/>
      <w:marTop w:val="0"/>
      <w:marBottom w:val="0"/>
      <w:divBdr>
        <w:top w:val="none" w:sz="0" w:space="0" w:color="auto"/>
        <w:left w:val="none" w:sz="0" w:space="0" w:color="auto"/>
        <w:bottom w:val="none" w:sz="0" w:space="0" w:color="auto"/>
        <w:right w:val="none" w:sz="0" w:space="0" w:color="auto"/>
      </w:divBdr>
    </w:div>
    <w:div w:id="358895665">
      <w:bodyDiv w:val="1"/>
      <w:marLeft w:val="0"/>
      <w:marRight w:val="0"/>
      <w:marTop w:val="0"/>
      <w:marBottom w:val="0"/>
      <w:divBdr>
        <w:top w:val="none" w:sz="0" w:space="0" w:color="auto"/>
        <w:left w:val="none" w:sz="0" w:space="0" w:color="auto"/>
        <w:bottom w:val="none" w:sz="0" w:space="0" w:color="auto"/>
        <w:right w:val="none" w:sz="0" w:space="0" w:color="auto"/>
      </w:divBdr>
    </w:div>
    <w:div w:id="371613702">
      <w:bodyDiv w:val="1"/>
      <w:marLeft w:val="0"/>
      <w:marRight w:val="0"/>
      <w:marTop w:val="0"/>
      <w:marBottom w:val="0"/>
      <w:divBdr>
        <w:top w:val="none" w:sz="0" w:space="0" w:color="auto"/>
        <w:left w:val="none" w:sz="0" w:space="0" w:color="auto"/>
        <w:bottom w:val="none" w:sz="0" w:space="0" w:color="auto"/>
        <w:right w:val="none" w:sz="0" w:space="0" w:color="auto"/>
      </w:divBdr>
    </w:div>
    <w:div w:id="424300775">
      <w:bodyDiv w:val="1"/>
      <w:marLeft w:val="0"/>
      <w:marRight w:val="0"/>
      <w:marTop w:val="0"/>
      <w:marBottom w:val="0"/>
      <w:divBdr>
        <w:top w:val="none" w:sz="0" w:space="0" w:color="auto"/>
        <w:left w:val="none" w:sz="0" w:space="0" w:color="auto"/>
        <w:bottom w:val="none" w:sz="0" w:space="0" w:color="auto"/>
        <w:right w:val="none" w:sz="0" w:space="0" w:color="auto"/>
      </w:divBdr>
    </w:div>
    <w:div w:id="470102384">
      <w:bodyDiv w:val="1"/>
      <w:marLeft w:val="0"/>
      <w:marRight w:val="0"/>
      <w:marTop w:val="0"/>
      <w:marBottom w:val="0"/>
      <w:divBdr>
        <w:top w:val="none" w:sz="0" w:space="0" w:color="auto"/>
        <w:left w:val="none" w:sz="0" w:space="0" w:color="auto"/>
        <w:bottom w:val="none" w:sz="0" w:space="0" w:color="auto"/>
        <w:right w:val="none" w:sz="0" w:space="0" w:color="auto"/>
      </w:divBdr>
    </w:div>
    <w:div w:id="470556686">
      <w:bodyDiv w:val="1"/>
      <w:marLeft w:val="0"/>
      <w:marRight w:val="0"/>
      <w:marTop w:val="0"/>
      <w:marBottom w:val="0"/>
      <w:divBdr>
        <w:top w:val="none" w:sz="0" w:space="0" w:color="auto"/>
        <w:left w:val="none" w:sz="0" w:space="0" w:color="auto"/>
        <w:bottom w:val="none" w:sz="0" w:space="0" w:color="auto"/>
        <w:right w:val="none" w:sz="0" w:space="0" w:color="auto"/>
      </w:divBdr>
    </w:div>
    <w:div w:id="490608254">
      <w:bodyDiv w:val="1"/>
      <w:marLeft w:val="0"/>
      <w:marRight w:val="0"/>
      <w:marTop w:val="0"/>
      <w:marBottom w:val="0"/>
      <w:divBdr>
        <w:top w:val="none" w:sz="0" w:space="0" w:color="auto"/>
        <w:left w:val="none" w:sz="0" w:space="0" w:color="auto"/>
        <w:bottom w:val="none" w:sz="0" w:space="0" w:color="auto"/>
        <w:right w:val="none" w:sz="0" w:space="0" w:color="auto"/>
      </w:divBdr>
    </w:div>
    <w:div w:id="514806455">
      <w:bodyDiv w:val="1"/>
      <w:marLeft w:val="0"/>
      <w:marRight w:val="0"/>
      <w:marTop w:val="0"/>
      <w:marBottom w:val="0"/>
      <w:divBdr>
        <w:top w:val="single" w:sz="2" w:space="0" w:color="000000"/>
        <w:left w:val="none" w:sz="0" w:space="0" w:color="auto"/>
        <w:bottom w:val="none" w:sz="0" w:space="0" w:color="auto"/>
        <w:right w:val="none" w:sz="0" w:space="0" w:color="auto"/>
      </w:divBdr>
      <w:divsChild>
        <w:div w:id="1709338229">
          <w:marLeft w:val="0"/>
          <w:marRight w:val="0"/>
          <w:marTop w:val="0"/>
          <w:marBottom w:val="0"/>
          <w:divBdr>
            <w:top w:val="none" w:sz="0" w:space="0" w:color="auto"/>
            <w:left w:val="none" w:sz="0" w:space="0" w:color="auto"/>
            <w:bottom w:val="none" w:sz="0" w:space="0" w:color="auto"/>
            <w:right w:val="none" w:sz="0" w:space="0" w:color="auto"/>
          </w:divBdr>
          <w:divsChild>
            <w:div w:id="1117874666">
              <w:marLeft w:val="0"/>
              <w:marRight w:val="0"/>
              <w:marTop w:val="300"/>
              <w:marBottom w:val="300"/>
              <w:divBdr>
                <w:top w:val="none" w:sz="0" w:space="0" w:color="auto"/>
                <w:left w:val="none" w:sz="0" w:space="0" w:color="auto"/>
                <w:bottom w:val="none" w:sz="0" w:space="0" w:color="auto"/>
                <w:right w:val="none" w:sz="0" w:space="0" w:color="auto"/>
              </w:divBdr>
              <w:divsChild>
                <w:div w:id="298078239">
                  <w:marLeft w:val="0"/>
                  <w:marRight w:val="0"/>
                  <w:marTop w:val="0"/>
                  <w:marBottom w:val="0"/>
                  <w:divBdr>
                    <w:top w:val="none" w:sz="0" w:space="0" w:color="auto"/>
                    <w:left w:val="none" w:sz="0" w:space="0" w:color="auto"/>
                    <w:bottom w:val="none" w:sz="0" w:space="0" w:color="auto"/>
                    <w:right w:val="none" w:sz="0" w:space="0" w:color="auto"/>
                  </w:divBdr>
                  <w:divsChild>
                    <w:div w:id="9565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605457">
      <w:bodyDiv w:val="1"/>
      <w:marLeft w:val="0"/>
      <w:marRight w:val="0"/>
      <w:marTop w:val="0"/>
      <w:marBottom w:val="0"/>
      <w:divBdr>
        <w:top w:val="none" w:sz="0" w:space="0" w:color="auto"/>
        <w:left w:val="none" w:sz="0" w:space="0" w:color="auto"/>
        <w:bottom w:val="none" w:sz="0" w:space="0" w:color="auto"/>
        <w:right w:val="none" w:sz="0" w:space="0" w:color="auto"/>
      </w:divBdr>
    </w:div>
    <w:div w:id="536940830">
      <w:bodyDiv w:val="1"/>
      <w:marLeft w:val="0"/>
      <w:marRight w:val="0"/>
      <w:marTop w:val="0"/>
      <w:marBottom w:val="0"/>
      <w:divBdr>
        <w:top w:val="none" w:sz="0" w:space="0" w:color="auto"/>
        <w:left w:val="none" w:sz="0" w:space="0" w:color="auto"/>
        <w:bottom w:val="none" w:sz="0" w:space="0" w:color="auto"/>
        <w:right w:val="none" w:sz="0" w:space="0" w:color="auto"/>
      </w:divBdr>
    </w:div>
    <w:div w:id="688801307">
      <w:bodyDiv w:val="1"/>
      <w:marLeft w:val="0"/>
      <w:marRight w:val="0"/>
      <w:marTop w:val="0"/>
      <w:marBottom w:val="0"/>
      <w:divBdr>
        <w:top w:val="none" w:sz="0" w:space="0" w:color="auto"/>
        <w:left w:val="none" w:sz="0" w:space="0" w:color="auto"/>
        <w:bottom w:val="none" w:sz="0" w:space="0" w:color="auto"/>
        <w:right w:val="none" w:sz="0" w:space="0" w:color="auto"/>
      </w:divBdr>
    </w:div>
    <w:div w:id="695693480">
      <w:bodyDiv w:val="1"/>
      <w:marLeft w:val="0"/>
      <w:marRight w:val="0"/>
      <w:marTop w:val="0"/>
      <w:marBottom w:val="0"/>
      <w:divBdr>
        <w:top w:val="none" w:sz="0" w:space="0" w:color="auto"/>
        <w:left w:val="none" w:sz="0" w:space="0" w:color="auto"/>
        <w:bottom w:val="none" w:sz="0" w:space="0" w:color="auto"/>
        <w:right w:val="none" w:sz="0" w:space="0" w:color="auto"/>
      </w:divBdr>
    </w:div>
    <w:div w:id="804126797">
      <w:bodyDiv w:val="1"/>
      <w:marLeft w:val="0"/>
      <w:marRight w:val="0"/>
      <w:marTop w:val="0"/>
      <w:marBottom w:val="0"/>
      <w:divBdr>
        <w:top w:val="none" w:sz="0" w:space="0" w:color="auto"/>
        <w:left w:val="none" w:sz="0" w:space="0" w:color="auto"/>
        <w:bottom w:val="none" w:sz="0" w:space="0" w:color="auto"/>
        <w:right w:val="none" w:sz="0" w:space="0" w:color="auto"/>
      </w:divBdr>
    </w:div>
    <w:div w:id="872113604">
      <w:bodyDiv w:val="1"/>
      <w:marLeft w:val="0"/>
      <w:marRight w:val="0"/>
      <w:marTop w:val="0"/>
      <w:marBottom w:val="0"/>
      <w:divBdr>
        <w:top w:val="none" w:sz="0" w:space="0" w:color="auto"/>
        <w:left w:val="none" w:sz="0" w:space="0" w:color="auto"/>
        <w:bottom w:val="none" w:sz="0" w:space="0" w:color="auto"/>
        <w:right w:val="none" w:sz="0" w:space="0" w:color="auto"/>
      </w:divBdr>
    </w:div>
    <w:div w:id="878666888">
      <w:bodyDiv w:val="1"/>
      <w:marLeft w:val="0"/>
      <w:marRight w:val="0"/>
      <w:marTop w:val="0"/>
      <w:marBottom w:val="0"/>
      <w:divBdr>
        <w:top w:val="none" w:sz="0" w:space="0" w:color="auto"/>
        <w:left w:val="none" w:sz="0" w:space="0" w:color="auto"/>
        <w:bottom w:val="none" w:sz="0" w:space="0" w:color="auto"/>
        <w:right w:val="none" w:sz="0" w:space="0" w:color="auto"/>
      </w:divBdr>
    </w:div>
    <w:div w:id="933824560">
      <w:bodyDiv w:val="1"/>
      <w:marLeft w:val="0"/>
      <w:marRight w:val="0"/>
      <w:marTop w:val="0"/>
      <w:marBottom w:val="0"/>
      <w:divBdr>
        <w:top w:val="none" w:sz="0" w:space="0" w:color="auto"/>
        <w:left w:val="none" w:sz="0" w:space="0" w:color="auto"/>
        <w:bottom w:val="none" w:sz="0" w:space="0" w:color="auto"/>
        <w:right w:val="none" w:sz="0" w:space="0" w:color="auto"/>
      </w:divBdr>
    </w:div>
    <w:div w:id="962225747">
      <w:bodyDiv w:val="1"/>
      <w:marLeft w:val="0"/>
      <w:marRight w:val="0"/>
      <w:marTop w:val="0"/>
      <w:marBottom w:val="0"/>
      <w:divBdr>
        <w:top w:val="none" w:sz="0" w:space="0" w:color="auto"/>
        <w:left w:val="none" w:sz="0" w:space="0" w:color="auto"/>
        <w:bottom w:val="none" w:sz="0" w:space="0" w:color="auto"/>
        <w:right w:val="none" w:sz="0" w:space="0" w:color="auto"/>
      </w:divBdr>
    </w:div>
    <w:div w:id="968978881">
      <w:bodyDiv w:val="1"/>
      <w:marLeft w:val="0"/>
      <w:marRight w:val="0"/>
      <w:marTop w:val="0"/>
      <w:marBottom w:val="0"/>
      <w:divBdr>
        <w:top w:val="none" w:sz="0" w:space="0" w:color="auto"/>
        <w:left w:val="none" w:sz="0" w:space="0" w:color="auto"/>
        <w:bottom w:val="none" w:sz="0" w:space="0" w:color="auto"/>
        <w:right w:val="none" w:sz="0" w:space="0" w:color="auto"/>
      </w:divBdr>
    </w:div>
    <w:div w:id="988245086">
      <w:bodyDiv w:val="1"/>
      <w:marLeft w:val="0"/>
      <w:marRight w:val="0"/>
      <w:marTop w:val="0"/>
      <w:marBottom w:val="0"/>
      <w:divBdr>
        <w:top w:val="none" w:sz="0" w:space="0" w:color="auto"/>
        <w:left w:val="none" w:sz="0" w:space="0" w:color="auto"/>
        <w:bottom w:val="none" w:sz="0" w:space="0" w:color="auto"/>
        <w:right w:val="none" w:sz="0" w:space="0" w:color="auto"/>
      </w:divBdr>
    </w:div>
    <w:div w:id="1046832730">
      <w:bodyDiv w:val="1"/>
      <w:marLeft w:val="0"/>
      <w:marRight w:val="0"/>
      <w:marTop w:val="0"/>
      <w:marBottom w:val="0"/>
      <w:divBdr>
        <w:top w:val="none" w:sz="0" w:space="0" w:color="auto"/>
        <w:left w:val="none" w:sz="0" w:space="0" w:color="auto"/>
        <w:bottom w:val="none" w:sz="0" w:space="0" w:color="auto"/>
        <w:right w:val="none" w:sz="0" w:space="0" w:color="auto"/>
      </w:divBdr>
    </w:div>
    <w:div w:id="1057701236">
      <w:bodyDiv w:val="1"/>
      <w:marLeft w:val="0"/>
      <w:marRight w:val="0"/>
      <w:marTop w:val="0"/>
      <w:marBottom w:val="0"/>
      <w:divBdr>
        <w:top w:val="none" w:sz="0" w:space="0" w:color="auto"/>
        <w:left w:val="none" w:sz="0" w:space="0" w:color="auto"/>
        <w:bottom w:val="none" w:sz="0" w:space="0" w:color="auto"/>
        <w:right w:val="none" w:sz="0" w:space="0" w:color="auto"/>
      </w:divBdr>
    </w:div>
    <w:div w:id="1077747282">
      <w:bodyDiv w:val="1"/>
      <w:marLeft w:val="0"/>
      <w:marRight w:val="0"/>
      <w:marTop w:val="0"/>
      <w:marBottom w:val="0"/>
      <w:divBdr>
        <w:top w:val="none" w:sz="0" w:space="0" w:color="auto"/>
        <w:left w:val="none" w:sz="0" w:space="0" w:color="auto"/>
        <w:bottom w:val="none" w:sz="0" w:space="0" w:color="auto"/>
        <w:right w:val="none" w:sz="0" w:space="0" w:color="auto"/>
      </w:divBdr>
    </w:div>
    <w:div w:id="1094321989">
      <w:bodyDiv w:val="1"/>
      <w:marLeft w:val="0"/>
      <w:marRight w:val="0"/>
      <w:marTop w:val="0"/>
      <w:marBottom w:val="0"/>
      <w:divBdr>
        <w:top w:val="none" w:sz="0" w:space="0" w:color="auto"/>
        <w:left w:val="none" w:sz="0" w:space="0" w:color="auto"/>
        <w:bottom w:val="none" w:sz="0" w:space="0" w:color="auto"/>
        <w:right w:val="none" w:sz="0" w:space="0" w:color="auto"/>
      </w:divBdr>
    </w:div>
    <w:div w:id="1214542883">
      <w:bodyDiv w:val="1"/>
      <w:marLeft w:val="0"/>
      <w:marRight w:val="0"/>
      <w:marTop w:val="0"/>
      <w:marBottom w:val="0"/>
      <w:divBdr>
        <w:top w:val="none" w:sz="0" w:space="0" w:color="auto"/>
        <w:left w:val="none" w:sz="0" w:space="0" w:color="auto"/>
        <w:bottom w:val="none" w:sz="0" w:space="0" w:color="auto"/>
        <w:right w:val="none" w:sz="0" w:space="0" w:color="auto"/>
      </w:divBdr>
    </w:div>
    <w:div w:id="1217623220">
      <w:bodyDiv w:val="1"/>
      <w:marLeft w:val="0"/>
      <w:marRight w:val="0"/>
      <w:marTop w:val="0"/>
      <w:marBottom w:val="0"/>
      <w:divBdr>
        <w:top w:val="none" w:sz="0" w:space="0" w:color="auto"/>
        <w:left w:val="none" w:sz="0" w:space="0" w:color="auto"/>
        <w:bottom w:val="none" w:sz="0" w:space="0" w:color="auto"/>
        <w:right w:val="none" w:sz="0" w:space="0" w:color="auto"/>
      </w:divBdr>
    </w:div>
    <w:div w:id="1231035614">
      <w:bodyDiv w:val="1"/>
      <w:marLeft w:val="0"/>
      <w:marRight w:val="0"/>
      <w:marTop w:val="0"/>
      <w:marBottom w:val="0"/>
      <w:divBdr>
        <w:top w:val="none" w:sz="0" w:space="0" w:color="auto"/>
        <w:left w:val="none" w:sz="0" w:space="0" w:color="auto"/>
        <w:bottom w:val="none" w:sz="0" w:space="0" w:color="auto"/>
        <w:right w:val="none" w:sz="0" w:space="0" w:color="auto"/>
      </w:divBdr>
    </w:div>
    <w:div w:id="1298100165">
      <w:bodyDiv w:val="1"/>
      <w:marLeft w:val="0"/>
      <w:marRight w:val="0"/>
      <w:marTop w:val="0"/>
      <w:marBottom w:val="0"/>
      <w:divBdr>
        <w:top w:val="none" w:sz="0" w:space="0" w:color="auto"/>
        <w:left w:val="none" w:sz="0" w:space="0" w:color="auto"/>
        <w:bottom w:val="none" w:sz="0" w:space="0" w:color="auto"/>
        <w:right w:val="none" w:sz="0" w:space="0" w:color="auto"/>
      </w:divBdr>
      <w:divsChild>
        <w:div w:id="1346128873">
          <w:marLeft w:val="0"/>
          <w:marRight w:val="0"/>
          <w:marTop w:val="0"/>
          <w:marBottom w:val="0"/>
          <w:divBdr>
            <w:top w:val="none" w:sz="0" w:space="0" w:color="auto"/>
            <w:left w:val="none" w:sz="0" w:space="0" w:color="auto"/>
            <w:bottom w:val="none" w:sz="0" w:space="0" w:color="auto"/>
            <w:right w:val="none" w:sz="0" w:space="0" w:color="auto"/>
          </w:divBdr>
          <w:divsChild>
            <w:div w:id="1247152077">
              <w:marLeft w:val="0"/>
              <w:marRight w:val="0"/>
              <w:marTop w:val="0"/>
              <w:marBottom w:val="0"/>
              <w:divBdr>
                <w:top w:val="none" w:sz="0" w:space="0" w:color="auto"/>
                <w:left w:val="none" w:sz="0" w:space="0" w:color="auto"/>
                <w:bottom w:val="none" w:sz="0" w:space="0" w:color="auto"/>
                <w:right w:val="none" w:sz="0" w:space="0" w:color="auto"/>
              </w:divBdr>
              <w:divsChild>
                <w:div w:id="1671832504">
                  <w:marLeft w:val="0"/>
                  <w:marRight w:val="0"/>
                  <w:marTop w:val="300"/>
                  <w:marBottom w:val="0"/>
                  <w:divBdr>
                    <w:top w:val="none" w:sz="0" w:space="0" w:color="auto"/>
                    <w:left w:val="none" w:sz="0" w:space="0" w:color="auto"/>
                    <w:bottom w:val="none" w:sz="0" w:space="0" w:color="auto"/>
                    <w:right w:val="none" w:sz="0" w:space="0" w:color="auto"/>
                  </w:divBdr>
                  <w:divsChild>
                    <w:div w:id="468279002">
                      <w:marLeft w:val="0"/>
                      <w:marRight w:val="0"/>
                      <w:marTop w:val="0"/>
                      <w:marBottom w:val="0"/>
                      <w:divBdr>
                        <w:top w:val="none" w:sz="0" w:space="0" w:color="auto"/>
                        <w:left w:val="none" w:sz="0" w:space="0" w:color="auto"/>
                        <w:bottom w:val="none" w:sz="0" w:space="0" w:color="auto"/>
                        <w:right w:val="none" w:sz="0" w:space="0" w:color="auto"/>
                      </w:divBdr>
                      <w:divsChild>
                        <w:div w:id="1062217211">
                          <w:marLeft w:val="0"/>
                          <w:marRight w:val="0"/>
                          <w:marTop w:val="0"/>
                          <w:marBottom w:val="0"/>
                          <w:divBdr>
                            <w:top w:val="none" w:sz="0" w:space="0" w:color="auto"/>
                            <w:left w:val="none" w:sz="0" w:space="0" w:color="auto"/>
                            <w:bottom w:val="none" w:sz="0" w:space="0" w:color="auto"/>
                            <w:right w:val="none" w:sz="0" w:space="0" w:color="auto"/>
                          </w:divBdr>
                          <w:divsChild>
                            <w:div w:id="470683257">
                              <w:marLeft w:val="0"/>
                              <w:marRight w:val="0"/>
                              <w:marTop w:val="0"/>
                              <w:marBottom w:val="0"/>
                              <w:divBdr>
                                <w:top w:val="none" w:sz="0" w:space="0" w:color="auto"/>
                                <w:left w:val="none" w:sz="0" w:space="0" w:color="auto"/>
                                <w:bottom w:val="none" w:sz="0" w:space="0" w:color="auto"/>
                                <w:right w:val="none" w:sz="0" w:space="0" w:color="auto"/>
                              </w:divBdr>
                              <w:divsChild>
                                <w:div w:id="1142699486">
                                  <w:marLeft w:val="0"/>
                                  <w:marRight w:val="0"/>
                                  <w:marTop w:val="0"/>
                                  <w:marBottom w:val="300"/>
                                  <w:divBdr>
                                    <w:top w:val="none" w:sz="0" w:space="0" w:color="auto"/>
                                    <w:left w:val="none" w:sz="0" w:space="0" w:color="auto"/>
                                    <w:bottom w:val="none" w:sz="0" w:space="0" w:color="auto"/>
                                    <w:right w:val="none" w:sz="0" w:space="0" w:color="auto"/>
                                  </w:divBdr>
                                  <w:divsChild>
                                    <w:div w:id="1255015419">
                                      <w:marLeft w:val="0"/>
                                      <w:marRight w:val="0"/>
                                      <w:marTop w:val="0"/>
                                      <w:marBottom w:val="0"/>
                                      <w:divBdr>
                                        <w:top w:val="none" w:sz="0" w:space="0" w:color="auto"/>
                                        <w:left w:val="none" w:sz="0" w:space="0" w:color="auto"/>
                                        <w:bottom w:val="none" w:sz="0" w:space="0" w:color="auto"/>
                                        <w:right w:val="none" w:sz="0" w:space="0" w:color="auto"/>
                                      </w:divBdr>
                                      <w:divsChild>
                                        <w:div w:id="1584685909">
                                          <w:marLeft w:val="0"/>
                                          <w:marRight w:val="0"/>
                                          <w:marTop w:val="0"/>
                                          <w:marBottom w:val="0"/>
                                          <w:divBdr>
                                            <w:top w:val="none" w:sz="0" w:space="0" w:color="auto"/>
                                            <w:left w:val="none" w:sz="0" w:space="0" w:color="auto"/>
                                            <w:bottom w:val="none" w:sz="0" w:space="0" w:color="auto"/>
                                            <w:right w:val="none" w:sz="0" w:space="0" w:color="auto"/>
                                          </w:divBdr>
                                          <w:divsChild>
                                            <w:div w:id="1321927316">
                                              <w:marLeft w:val="0"/>
                                              <w:marRight w:val="0"/>
                                              <w:marTop w:val="0"/>
                                              <w:marBottom w:val="0"/>
                                              <w:divBdr>
                                                <w:top w:val="none" w:sz="0" w:space="0" w:color="auto"/>
                                                <w:left w:val="none" w:sz="0" w:space="0" w:color="auto"/>
                                                <w:bottom w:val="none" w:sz="0" w:space="0" w:color="auto"/>
                                                <w:right w:val="none" w:sz="0" w:space="0" w:color="auto"/>
                                              </w:divBdr>
                                              <w:divsChild>
                                                <w:div w:id="1013997547">
                                                  <w:marLeft w:val="0"/>
                                                  <w:marRight w:val="0"/>
                                                  <w:marTop w:val="0"/>
                                                  <w:marBottom w:val="300"/>
                                                  <w:divBdr>
                                                    <w:top w:val="none" w:sz="0" w:space="0" w:color="auto"/>
                                                    <w:left w:val="none" w:sz="0" w:space="0" w:color="auto"/>
                                                    <w:bottom w:val="none" w:sz="0" w:space="0" w:color="auto"/>
                                                    <w:right w:val="none" w:sz="0" w:space="0" w:color="auto"/>
                                                  </w:divBdr>
                                                  <w:divsChild>
                                                    <w:div w:id="70658956">
                                                      <w:marLeft w:val="0"/>
                                                      <w:marRight w:val="0"/>
                                                      <w:marTop w:val="0"/>
                                                      <w:marBottom w:val="0"/>
                                                      <w:divBdr>
                                                        <w:top w:val="none" w:sz="0" w:space="0" w:color="auto"/>
                                                        <w:left w:val="none" w:sz="0" w:space="0" w:color="auto"/>
                                                        <w:bottom w:val="none" w:sz="0" w:space="0" w:color="auto"/>
                                                        <w:right w:val="none" w:sz="0" w:space="0" w:color="auto"/>
                                                      </w:divBdr>
                                                      <w:divsChild>
                                                        <w:div w:id="1608194043">
                                                          <w:marLeft w:val="0"/>
                                                          <w:marRight w:val="0"/>
                                                          <w:marTop w:val="0"/>
                                                          <w:marBottom w:val="0"/>
                                                          <w:divBdr>
                                                            <w:top w:val="none" w:sz="0" w:space="0" w:color="auto"/>
                                                            <w:left w:val="none" w:sz="0" w:space="0" w:color="auto"/>
                                                            <w:bottom w:val="none" w:sz="0" w:space="0" w:color="auto"/>
                                                            <w:right w:val="none" w:sz="0" w:space="0" w:color="auto"/>
                                                          </w:divBdr>
                                                          <w:divsChild>
                                                            <w:div w:id="386419740">
                                                              <w:marLeft w:val="0"/>
                                                              <w:marRight w:val="0"/>
                                                              <w:marTop w:val="0"/>
                                                              <w:marBottom w:val="0"/>
                                                              <w:divBdr>
                                                                <w:top w:val="none" w:sz="0" w:space="0" w:color="auto"/>
                                                                <w:left w:val="none" w:sz="0" w:space="0" w:color="auto"/>
                                                                <w:bottom w:val="none" w:sz="0" w:space="0" w:color="auto"/>
                                                                <w:right w:val="none" w:sz="0" w:space="0" w:color="auto"/>
                                                              </w:divBdr>
                                                              <w:divsChild>
                                                                <w:div w:id="238252514">
                                                                  <w:marLeft w:val="0"/>
                                                                  <w:marRight w:val="0"/>
                                                                  <w:marTop w:val="0"/>
                                                                  <w:marBottom w:val="0"/>
                                                                  <w:divBdr>
                                                                    <w:top w:val="none" w:sz="0" w:space="0" w:color="auto"/>
                                                                    <w:left w:val="none" w:sz="0" w:space="0" w:color="auto"/>
                                                                    <w:bottom w:val="none" w:sz="0" w:space="0" w:color="auto"/>
                                                                    <w:right w:val="none" w:sz="0" w:space="0" w:color="auto"/>
                                                                  </w:divBdr>
                                                                  <w:divsChild>
                                                                    <w:div w:id="140903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531121">
      <w:bodyDiv w:val="1"/>
      <w:marLeft w:val="0"/>
      <w:marRight w:val="0"/>
      <w:marTop w:val="0"/>
      <w:marBottom w:val="0"/>
      <w:divBdr>
        <w:top w:val="none" w:sz="0" w:space="0" w:color="auto"/>
        <w:left w:val="none" w:sz="0" w:space="0" w:color="auto"/>
        <w:bottom w:val="none" w:sz="0" w:space="0" w:color="auto"/>
        <w:right w:val="none" w:sz="0" w:space="0" w:color="auto"/>
      </w:divBdr>
      <w:divsChild>
        <w:div w:id="1837569795">
          <w:marLeft w:val="0"/>
          <w:marRight w:val="0"/>
          <w:marTop w:val="0"/>
          <w:marBottom w:val="0"/>
          <w:divBdr>
            <w:top w:val="none" w:sz="0" w:space="0" w:color="auto"/>
            <w:left w:val="none" w:sz="0" w:space="0" w:color="auto"/>
            <w:bottom w:val="none" w:sz="0" w:space="0" w:color="auto"/>
            <w:right w:val="none" w:sz="0" w:space="0" w:color="auto"/>
          </w:divBdr>
          <w:divsChild>
            <w:div w:id="1140733969">
              <w:marLeft w:val="0"/>
              <w:marRight w:val="0"/>
              <w:marTop w:val="0"/>
              <w:marBottom w:val="0"/>
              <w:divBdr>
                <w:top w:val="none" w:sz="0" w:space="0" w:color="auto"/>
                <w:left w:val="none" w:sz="0" w:space="0" w:color="auto"/>
                <w:bottom w:val="none" w:sz="0" w:space="0" w:color="auto"/>
                <w:right w:val="none" w:sz="0" w:space="0" w:color="auto"/>
              </w:divBdr>
              <w:divsChild>
                <w:div w:id="1138036398">
                  <w:marLeft w:val="0"/>
                  <w:marRight w:val="0"/>
                  <w:marTop w:val="0"/>
                  <w:marBottom w:val="0"/>
                  <w:divBdr>
                    <w:top w:val="none" w:sz="0" w:space="0" w:color="auto"/>
                    <w:left w:val="none" w:sz="0" w:space="0" w:color="auto"/>
                    <w:bottom w:val="none" w:sz="0" w:space="0" w:color="auto"/>
                    <w:right w:val="none" w:sz="0" w:space="0" w:color="auto"/>
                  </w:divBdr>
                  <w:divsChild>
                    <w:div w:id="304310698">
                      <w:marLeft w:val="0"/>
                      <w:marRight w:val="0"/>
                      <w:marTop w:val="0"/>
                      <w:marBottom w:val="0"/>
                      <w:divBdr>
                        <w:top w:val="none" w:sz="0" w:space="0" w:color="auto"/>
                        <w:left w:val="none" w:sz="0" w:space="0" w:color="auto"/>
                        <w:bottom w:val="none" w:sz="0" w:space="0" w:color="auto"/>
                        <w:right w:val="none" w:sz="0" w:space="0" w:color="auto"/>
                      </w:divBdr>
                      <w:divsChild>
                        <w:div w:id="6361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772390">
      <w:bodyDiv w:val="1"/>
      <w:marLeft w:val="0"/>
      <w:marRight w:val="0"/>
      <w:marTop w:val="0"/>
      <w:marBottom w:val="0"/>
      <w:divBdr>
        <w:top w:val="none" w:sz="0" w:space="0" w:color="auto"/>
        <w:left w:val="none" w:sz="0" w:space="0" w:color="auto"/>
        <w:bottom w:val="none" w:sz="0" w:space="0" w:color="auto"/>
        <w:right w:val="none" w:sz="0" w:space="0" w:color="auto"/>
      </w:divBdr>
    </w:div>
    <w:div w:id="1396591500">
      <w:bodyDiv w:val="1"/>
      <w:marLeft w:val="0"/>
      <w:marRight w:val="0"/>
      <w:marTop w:val="0"/>
      <w:marBottom w:val="0"/>
      <w:divBdr>
        <w:top w:val="none" w:sz="0" w:space="0" w:color="auto"/>
        <w:left w:val="none" w:sz="0" w:space="0" w:color="auto"/>
        <w:bottom w:val="none" w:sz="0" w:space="0" w:color="auto"/>
        <w:right w:val="none" w:sz="0" w:space="0" w:color="auto"/>
      </w:divBdr>
    </w:div>
    <w:div w:id="1413550133">
      <w:bodyDiv w:val="1"/>
      <w:marLeft w:val="0"/>
      <w:marRight w:val="0"/>
      <w:marTop w:val="0"/>
      <w:marBottom w:val="0"/>
      <w:divBdr>
        <w:top w:val="none" w:sz="0" w:space="0" w:color="auto"/>
        <w:left w:val="none" w:sz="0" w:space="0" w:color="auto"/>
        <w:bottom w:val="none" w:sz="0" w:space="0" w:color="auto"/>
        <w:right w:val="none" w:sz="0" w:space="0" w:color="auto"/>
      </w:divBdr>
    </w:div>
    <w:div w:id="1419132566">
      <w:bodyDiv w:val="1"/>
      <w:marLeft w:val="0"/>
      <w:marRight w:val="0"/>
      <w:marTop w:val="0"/>
      <w:marBottom w:val="0"/>
      <w:divBdr>
        <w:top w:val="none" w:sz="0" w:space="0" w:color="auto"/>
        <w:left w:val="none" w:sz="0" w:space="0" w:color="auto"/>
        <w:bottom w:val="none" w:sz="0" w:space="0" w:color="auto"/>
        <w:right w:val="none" w:sz="0" w:space="0" w:color="auto"/>
      </w:divBdr>
    </w:div>
    <w:div w:id="1437990999">
      <w:bodyDiv w:val="1"/>
      <w:marLeft w:val="0"/>
      <w:marRight w:val="0"/>
      <w:marTop w:val="0"/>
      <w:marBottom w:val="0"/>
      <w:divBdr>
        <w:top w:val="none" w:sz="0" w:space="0" w:color="auto"/>
        <w:left w:val="none" w:sz="0" w:space="0" w:color="auto"/>
        <w:bottom w:val="none" w:sz="0" w:space="0" w:color="auto"/>
        <w:right w:val="none" w:sz="0" w:space="0" w:color="auto"/>
      </w:divBdr>
    </w:div>
    <w:div w:id="1575823896">
      <w:bodyDiv w:val="1"/>
      <w:marLeft w:val="0"/>
      <w:marRight w:val="0"/>
      <w:marTop w:val="0"/>
      <w:marBottom w:val="0"/>
      <w:divBdr>
        <w:top w:val="none" w:sz="0" w:space="0" w:color="auto"/>
        <w:left w:val="none" w:sz="0" w:space="0" w:color="auto"/>
        <w:bottom w:val="none" w:sz="0" w:space="0" w:color="auto"/>
        <w:right w:val="none" w:sz="0" w:space="0" w:color="auto"/>
      </w:divBdr>
    </w:div>
    <w:div w:id="1591543308">
      <w:bodyDiv w:val="1"/>
      <w:marLeft w:val="0"/>
      <w:marRight w:val="0"/>
      <w:marTop w:val="0"/>
      <w:marBottom w:val="0"/>
      <w:divBdr>
        <w:top w:val="none" w:sz="0" w:space="0" w:color="auto"/>
        <w:left w:val="none" w:sz="0" w:space="0" w:color="auto"/>
        <w:bottom w:val="none" w:sz="0" w:space="0" w:color="auto"/>
        <w:right w:val="none" w:sz="0" w:space="0" w:color="auto"/>
      </w:divBdr>
    </w:div>
    <w:div w:id="1608343142">
      <w:bodyDiv w:val="1"/>
      <w:marLeft w:val="0"/>
      <w:marRight w:val="0"/>
      <w:marTop w:val="0"/>
      <w:marBottom w:val="0"/>
      <w:divBdr>
        <w:top w:val="none" w:sz="0" w:space="0" w:color="auto"/>
        <w:left w:val="none" w:sz="0" w:space="0" w:color="auto"/>
        <w:bottom w:val="none" w:sz="0" w:space="0" w:color="auto"/>
        <w:right w:val="none" w:sz="0" w:space="0" w:color="auto"/>
      </w:divBdr>
    </w:div>
    <w:div w:id="1625649793">
      <w:bodyDiv w:val="1"/>
      <w:marLeft w:val="0"/>
      <w:marRight w:val="0"/>
      <w:marTop w:val="0"/>
      <w:marBottom w:val="0"/>
      <w:divBdr>
        <w:top w:val="none" w:sz="0" w:space="0" w:color="auto"/>
        <w:left w:val="none" w:sz="0" w:space="0" w:color="auto"/>
        <w:bottom w:val="none" w:sz="0" w:space="0" w:color="auto"/>
        <w:right w:val="none" w:sz="0" w:space="0" w:color="auto"/>
      </w:divBdr>
    </w:div>
    <w:div w:id="1640766872">
      <w:bodyDiv w:val="1"/>
      <w:marLeft w:val="0"/>
      <w:marRight w:val="0"/>
      <w:marTop w:val="0"/>
      <w:marBottom w:val="0"/>
      <w:divBdr>
        <w:top w:val="none" w:sz="0" w:space="0" w:color="auto"/>
        <w:left w:val="none" w:sz="0" w:space="0" w:color="auto"/>
        <w:bottom w:val="none" w:sz="0" w:space="0" w:color="auto"/>
        <w:right w:val="none" w:sz="0" w:space="0" w:color="auto"/>
      </w:divBdr>
    </w:div>
    <w:div w:id="1653174444">
      <w:bodyDiv w:val="1"/>
      <w:marLeft w:val="0"/>
      <w:marRight w:val="0"/>
      <w:marTop w:val="0"/>
      <w:marBottom w:val="0"/>
      <w:divBdr>
        <w:top w:val="none" w:sz="0" w:space="0" w:color="auto"/>
        <w:left w:val="none" w:sz="0" w:space="0" w:color="auto"/>
        <w:bottom w:val="none" w:sz="0" w:space="0" w:color="auto"/>
        <w:right w:val="none" w:sz="0" w:space="0" w:color="auto"/>
      </w:divBdr>
    </w:div>
    <w:div w:id="1807701327">
      <w:bodyDiv w:val="1"/>
      <w:marLeft w:val="0"/>
      <w:marRight w:val="0"/>
      <w:marTop w:val="0"/>
      <w:marBottom w:val="0"/>
      <w:divBdr>
        <w:top w:val="none" w:sz="0" w:space="0" w:color="auto"/>
        <w:left w:val="none" w:sz="0" w:space="0" w:color="auto"/>
        <w:bottom w:val="none" w:sz="0" w:space="0" w:color="auto"/>
        <w:right w:val="none" w:sz="0" w:space="0" w:color="auto"/>
      </w:divBdr>
    </w:div>
    <w:div w:id="1823740799">
      <w:bodyDiv w:val="1"/>
      <w:marLeft w:val="0"/>
      <w:marRight w:val="0"/>
      <w:marTop w:val="0"/>
      <w:marBottom w:val="0"/>
      <w:divBdr>
        <w:top w:val="none" w:sz="0" w:space="0" w:color="auto"/>
        <w:left w:val="none" w:sz="0" w:space="0" w:color="auto"/>
        <w:bottom w:val="none" w:sz="0" w:space="0" w:color="auto"/>
        <w:right w:val="none" w:sz="0" w:space="0" w:color="auto"/>
      </w:divBdr>
    </w:div>
    <w:div w:id="1832255660">
      <w:bodyDiv w:val="1"/>
      <w:marLeft w:val="0"/>
      <w:marRight w:val="0"/>
      <w:marTop w:val="0"/>
      <w:marBottom w:val="0"/>
      <w:divBdr>
        <w:top w:val="none" w:sz="0" w:space="0" w:color="auto"/>
        <w:left w:val="none" w:sz="0" w:space="0" w:color="auto"/>
        <w:bottom w:val="none" w:sz="0" w:space="0" w:color="auto"/>
        <w:right w:val="none" w:sz="0" w:space="0" w:color="auto"/>
      </w:divBdr>
    </w:div>
    <w:div w:id="1834057580">
      <w:bodyDiv w:val="1"/>
      <w:marLeft w:val="0"/>
      <w:marRight w:val="0"/>
      <w:marTop w:val="0"/>
      <w:marBottom w:val="0"/>
      <w:divBdr>
        <w:top w:val="none" w:sz="0" w:space="0" w:color="auto"/>
        <w:left w:val="none" w:sz="0" w:space="0" w:color="auto"/>
        <w:bottom w:val="none" w:sz="0" w:space="0" w:color="auto"/>
        <w:right w:val="none" w:sz="0" w:space="0" w:color="auto"/>
      </w:divBdr>
    </w:div>
    <w:div w:id="1878542495">
      <w:bodyDiv w:val="1"/>
      <w:marLeft w:val="0"/>
      <w:marRight w:val="0"/>
      <w:marTop w:val="0"/>
      <w:marBottom w:val="0"/>
      <w:divBdr>
        <w:top w:val="none" w:sz="0" w:space="0" w:color="auto"/>
        <w:left w:val="none" w:sz="0" w:space="0" w:color="auto"/>
        <w:bottom w:val="none" w:sz="0" w:space="0" w:color="auto"/>
        <w:right w:val="none" w:sz="0" w:space="0" w:color="auto"/>
      </w:divBdr>
    </w:div>
    <w:div w:id="1951233143">
      <w:bodyDiv w:val="1"/>
      <w:marLeft w:val="0"/>
      <w:marRight w:val="0"/>
      <w:marTop w:val="0"/>
      <w:marBottom w:val="0"/>
      <w:divBdr>
        <w:top w:val="none" w:sz="0" w:space="0" w:color="auto"/>
        <w:left w:val="none" w:sz="0" w:space="0" w:color="auto"/>
        <w:bottom w:val="none" w:sz="0" w:space="0" w:color="auto"/>
        <w:right w:val="none" w:sz="0" w:space="0" w:color="auto"/>
      </w:divBdr>
    </w:div>
    <w:div w:id="2049719843">
      <w:bodyDiv w:val="1"/>
      <w:marLeft w:val="0"/>
      <w:marRight w:val="0"/>
      <w:marTop w:val="0"/>
      <w:marBottom w:val="0"/>
      <w:divBdr>
        <w:top w:val="single" w:sz="2" w:space="0" w:color="000000"/>
        <w:left w:val="none" w:sz="0" w:space="0" w:color="auto"/>
        <w:bottom w:val="none" w:sz="0" w:space="0" w:color="auto"/>
        <w:right w:val="none" w:sz="0" w:space="0" w:color="auto"/>
      </w:divBdr>
      <w:divsChild>
        <w:div w:id="1546336433">
          <w:marLeft w:val="0"/>
          <w:marRight w:val="0"/>
          <w:marTop w:val="0"/>
          <w:marBottom w:val="0"/>
          <w:divBdr>
            <w:top w:val="none" w:sz="0" w:space="0" w:color="auto"/>
            <w:left w:val="none" w:sz="0" w:space="0" w:color="auto"/>
            <w:bottom w:val="none" w:sz="0" w:space="0" w:color="auto"/>
            <w:right w:val="none" w:sz="0" w:space="0" w:color="auto"/>
          </w:divBdr>
          <w:divsChild>
            <w:div w:id="98109346">
              <w:marLeft w:val="0"/>
              <w:marRight w:val="0"/>
              <w:marTop w:val="300"/>
              <w:marBottom w:val="300"/>
              <w:divBdr>
                <w:top w:val="none" w:sz="0" w:space="0" w:color="auto"/>
                <w:left w:val="none" w:sz="0" w:space="0" w:color="auto"/>
                <w:bottom w:val="none" w:sz="0" w:space="0" w:color="auto"/>
                <w:right w:val="none" w:sz="0" w:space="0" w:color="auto"/>
              </w:divBdr>
              <w:divsChild>
                <w:div w:id="164327085">
                  <w:marLeft w:val="0"/>
                  <w:marRight w:val="0"/>
                  <w:marTop w:val="0"/>
                  <w:marBottom w:val="0"/>
                  <w:divBdr>
                    <w:top w:val="none" w:sz="0" w:space="0" w:color="auto"/>
                    <w:left w:val="none" w:sz="0" w:space="0" w:color="auto"/>
                    <w:bottom w:val="none" w:sz="0" w:space="0" w:color="auto"/>
                    <w:right w:val="none" w:sz="0" w:space="0" w:color="auto"/>
                  </w:divBdr>
                  <w:divsChild>
                    <w:div w:id="1404834500">
                      <w:marLeft w:val="0"/>
                      <w:marRight w:val="0"/>
                      <w:marTop w:val="0"/>
                      <w:marBottom w:val="0"/>
                      <w:divBdr>
                        <w:top w:val="none" w:sz="0" w:space="0" w:color="auto"/>
                        <w:left w:val="none" w:sz="0" w:space="0" w:color="auto"/>
                        <w:bottom w:val="none" w:sz="0" w:space="0" w:color="auto"/>
                        <w:right w:val="none" w:sz="0" w:space="0" w:color="auto"/>
                      </w:divBdr>
                      <w:divsChild>
                        <w:div w:id="19177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864039">
      <w:bodyDiv w:val="1"/>
      <w:marLeft w:val="0"/>
      <w:marRight w:val="0"/>
      <w:marTop w:val="0"/>
      <w:marBottom w:val="0"/>
      <w:divBdr>
        <w:top w:val="none" w:sz="0" w:space="0" w:color="auto"/>
        <w:left w:val="none" w:sz="0" w:space="0" w:color="auto"/>
        <w:bottom w:val="none" w:sz="0" w:space="0" w:color="auto"/>
        <w:right w:val="none" w:sz="0" w:space="0" w:color="auto"/>
      </w:divBdr>
    </w:div>
    <w:div w:id="2114938971">
      <w:bodyDiv w:val="1"/>
      <w:marLeft w:val="0"/>
      <w:marRight w:val="0"/>
      <w:marTop w:val="0"/>
      <w:marBottom w:val="0"/>
      <w:divBdr>
        <w:top w:val="none" w:sz="0" w:space="0" w:color="auto"/>
        <w:left w:val="none" w:sz="0" w:space="0" w:color="auto"/>
        <w:bottom w:val="none" w:sz="0" w:space="0" w:color="auto"/>
        <w:right w:val="none" w:sz="0" w:space="0" w:color="auto"/>
      </w:divBdr>
      <w:divsChild>
        <w:div w:id="1438788127">
          <w:marLeft w:val="0"/>
          <w:marRight w:val="0"/>
          <w:marTop w:val="0"/>
          <w:marBottom w:val="0"/>
          <w:divBdr>
            <w:top w:val="none" w:sz="0" w:space="0" w:color="auto"/>
            <w:left w:val="none" w:sz="0" w:space="0" w:color="auto"/>
            <w:bottom w:val="none" w:sz="0" w:space="0" w:color="auto"/>
            <w:right w:val="none" w:sz="0" w:space="0" w:color="auto"/>
          </w:divBdr>
          <w:divsChild>
            <w:div w:id="2076928837">
              <w:marLeft w:val="0"/>
              <w:marRight w:val="0"/>
              <w:marTop w:val="0"/>
              <w:marBottom w:val="0"/>
              <w:divBdr>
                <w:top w:val="none" w:sz="0" w:space="0" w:color="auto"/>
                <w:left w:val="none" w:sz="0" w:space="0" w:color="auto"/>
                <w:bottom w:val="none" w:sz="0" w:space="0" w:color="auto"/>
                <w:right w:val="none" w:sz="0" w:space="0" w:color="auto"/>
              </w:divBdr>
              <w:divsChild>
                <w:div w:id="1767113221">
                  <w:marLeft w:val="0"/>
                  <w:marRight w:val="0"/>
                  <w:marTop w:val="0"/>
                  <w:marBottom w:val="0"/>
                  <w:divBdr>
                    <w:top w:val="none" w:sz="0" w:space="0" w:color="auto"/>
                    <w:left w:val="none" w:sz="0" w:space="0" w:color="auto"/>
                    <w:bottom w:val="none" w:sz="0" w:space="0" w:color="auto"/>
                    <w:right w:val="none" w:sz="0" w:space="0" w:color="auto"/>
                  </w:divBdr>
                  <w:divsChild>
                    <w:div w:id="1894122369">
                      <w:marLeft w:val="0"/>
                      <w:marRight w:val="0"/>
                      <w:marTop w:val="0"/>
                      <w:marBottom w:val="0"/>
                      <w:divBdr>
                        <w:top w:val="none" w:sz="0" w:space="0" w:color="auto"/>
                        <w:left w:val="none" w:sz="0" w:space="0" w:color="auto"/>
                        <w:bottom w:val="none" w:sz="0" w:space="0" w:color="auto"/>
                        <w:right w:val="none" w:sz="0" w:space="0" w:color="auto"/>
                      </w:divBdr>
                      <w:divsChild>
                        <w:div w:id="1622952651">
                          <w:marLeft w:val="-300"/>
                          <w:marRight w:val="0"/>
                          <w:marTop w:val="0"/>
                          <w:marBottom w:val="0"/>
                          <w:divBdr>
                            <w:top w:val="none" w:sz="0" w:space="0" w:color="auto"/>
                            <w:left w:val="none" w:sz="0" w:space="0" w:color="auto"/>
                            <w:bottom w:val="none" w:sz="0" w:space="0" w:color="auto"/>
                            <w:right w:val="none" w:sz="0" w:space="0" w:color="auto"/>
                          </w:divBdr>
                          <w:divsChild>
                            <w:div w:id="1637759366">
                              <w:marLeft w:val="0"/>
                              <w:marRight w:val="0"/>
                              <w:marTop w:val="0"/>
                              <w:marBottom w:val="0"/>
                              <w:divBdr>
                                <w:top w:val="none" w:sz="0" w:space="0" w:color="auto"/>
                                <w:left w:val="none" w:sz="0" w:space="0" w:color="auto"/>
                                <w:bottom w:val="none" w:sz="0" w:space="0" w:color="auto"/>
                                <w:right w:val="none" w:sz="0" w:space="0" w:color="auto"/>
                              </w:divBdr>
                              <w:divsChild>
                                <w:div w:id="2068913987">
                                  <w:marLeft w:val="0"/>
                                  <w:marRight w:val="300"/>
                                  <w:marTop w:val="0"/>
                                  <w:marBottom w:val="0"/>
                                  <w:divBdr>
                                    <w:top w:val="none" w:sz="0" w:space="0" w:color="auto"/>
                                    <w:left w:val="none" w:sz="0" w:space="0" w:color="auto"/>
                                    <w:bottom w:val="none" w:sz="0" w:space="0" w:color="auto"/>
                                    <w:right w:val="none" w:sz="0" w:space="0" w:color="auto"/>
                                  </w:divBdr>
                                  <w:divsChild>
                                    <w:div w:id="13680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7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mabs.ie/downloads/reports_submissions/Travellers_and_Personal_Fin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B71C6-7CE2-426B-A13D-F4A7CCB5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2018-03-28T10:02:00Z</dcterms:created>
  <dcterms:modified xsi:type="dcterms:W3CDTF">2018-03-28T10:03:00Z</dcterms:modified>
</cp:coreProperties>
</file>