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78FB33F3" w:rsidR="002534EE" w:rsidRPr="002750CA" w:rsidRDefault="004B2471" w:rsidP="002750CA">
            <w:pPr>
              <w:rPr>
                <w:b/>
              </w:rPr>
            </w:pPr>
            <w:r>
              <w:rPr>
                <w:b/>
              </w:rPr>
              <w:t>DEVELOPMENT MANAGER</w:t>
            </w:r>
            <w:r w:rsidR="009E289C">
              <w:rPr>
                <w:b/>
              </w:rPr>
              <w:t xml:space="preserve"> (FULL TIME)</w:t>
            </w:r>
          </w:p>
        </w:tc>
      </w:tr>
    </w:tbl>
    <w:p w14:paraId="168E1EFA" w14:textId="5C46171C" w:rsidR="00265604" w:rsidRDefault="00265604"/>
    <w:tbl>
      <w:tblPr>
        <w:tblStyle w:val="TableGrid"/>
        <w:tblW w:w="0" w:type="auto"/>
        <w:tblLook w:val="04A0" w:firstRow="1" w:lastRow="0" w:firstColumn="1" w:lastColumn="0" w:noHBand="0" w:noVBand="1"/>
      </w:tblPr>
      <w:tblGrid>
        <w:gridCol w:w="9016"/>
      </w:tblGrid>
      <w:tr w:rsidR="003F380A" w14:paraId="2A48B122" w14:textId="77777777" w:rsidTr="0049763F">
        <w:tc>
          <w:tcPr>
            <w:tcW w:w="9016" w:type="dxa"/>
            <w:tcBorders>
              <w:bottom w:val="single" w:sz="4" w:space="0" w:color="auto"/>
            </w:tcBorders>
            <w:shd w:val="clear" w:color="auto" w:fill="A5A5A5" w:themeFill="accent3"/>
          </w:tcPr>
          <w:p w14:paraId="3A1C8022" w14:textId="77777777" w:rsidR="004324A4" w:rsidRPr="00920FD0" w:rsidRDefault="00601E2A" w:rsidP="004324A4">
            <w:pPr>
              <w:rPr>
                <w:b/>
              </w:rPr>
            </w:pPr>
            <w:r w:rsidRPr="00601E2A">
              <w:rPr>
                <w:b/>
              </w:rPr>
              <w:t xml:space="preserve">LOCATION(S) - </w:t>
            </w:r>
            <w:r w:rsidR="004324A4" w:rsidRPr="00920FD0">
              <w:rPr>
                <w:b/>
              </w:rPr>
              <w:t>South Leinster Citizens Information Service</w:t>
            </w:r>
            <w:r w:rsidR="004324A4">
              <w:rPr>
                <w:b/>
              </w:rPr>
              <w:t xml:space="preserve"> Laois/Offaly Area</w:t>
            </w:r>
          </w:p>
          <w:p w14:paraId="3BA55149" w14:textId="25084D7B" w:rsidR="0049763F" w:rsidRDefault="004324A4" w:rsidP="004324A4">
            <w:pPr>
              <w:rPr>
                <w:b/>
              </w:rPr>
            </w:pPr>
            <w:r w:rsidRPr="00920FD0">
              <w:rPr>
                <w:b/>
              </w:rPr>
              <w:t>Portlaoise</w:t>
            </w:r>
            <w:r>
              <w:rPr>
                <w:b/>
              </w:rPr>
              <w:t xml:space="preserve"> Centre.  Base is Tullamore CIC</w:t>
            </w:r>
          </w:p>
          <w:p w14:paraId="26F54444" w14:textId="02F2E76F" w:rsidR="00601E2A" w:rsidRPr="0049763F" w:rsidRDefault="00601E2A" w:rsidP="003F380A">
            <w:pPr>
              <w:rPr>
                <w:b/>
              </w:rPr>
            </w:pPr>
          </w:p>
        </w:tc>
      </w:tr>
    </w:tbl>
    <w:p w14:paraId="606FED94" w14:textId="0623C6A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3321EA"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lastRenderedPageBreak/>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lastRenderedPageBreak/>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lastRenderedPageBreak/>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lastRenderedPageBreak/>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lastRenderedPageBreak/>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1ECB7B7A" w:rsidR="005321C5" w:rsidRDefault="005321C5" w:rsidP="00273657"/>
          <w:p w14:paraId="7F4CC312" w14:textId="4638D8E1" w:rsidR="004324A4" w:rsidRDefault="004324A4" w:rsidP="00273657"/>
          <w:p w14:paraId="0DE516C5" w14:textId="7015B15D" w:rsidR="004324A4" w:rsidRDefault="004324A4" w:rsidP="00273657"/>
          <w:p w14:paraId="0B4220D1" w14:textId="056B875E" w:rsidR="004324A4" w:rsidRDefault="004324A4" w:rsidP="00273657"/>
          <w:p w14:paraId="0934D6E0" w14:textId="20CB43AD" w:rsidR="004324A4" w:rsidRDefault="004324A4" w:rsidP="00273657"/>
          <w:p w14:paraId="30F00ABC" w14:textId="6059AF3A" w:rsidR="004324A4" w:rsidRDefault="004324A4" w:rsidP="00273657"/>
          <w:p w14:paraId="6BA43E47" w14:textId="31C8E30F" w:rsidR="004324A4" w:rsidRDefault="004324A4" w:rsidP="00273657"/>
          <w:p w14:paraId="02BB96E3" w14:textId="77777777" w:rsidR="004324A4" w:rsidRDefault="004324A4"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3E2B00D5" w14:textId="77777777" w:rsidR="005321C5" w:rsidRDefault="005321C5"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3358D8D0" w14:textId="0616D7D4" w:rsidR="004324A4" w:rsidRPr="00231795" w:rsidRDefault="004E3DB1" w:rsidP="004324A4">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w:t>
            </w:r>
            <w:r w:rsidRPr="00231795">
              <w:rPr>
                <w:rFonts w:ascii="Calibri" w:hAnsi="Calibri" w:cs="Calibri"/>
                <w:b/>
                <w:i/>
                <w:lang w:val="en-US"/>
              </w:rPr>
              <w:t>challenges of this role. Further details of the competencies are provided in the</w:t>
            </w:r>
            <w:r w:rsidR="005D5FAA" w:rsidRPr="00231795">
              <w:rPr>
                <w:rFonts w:ascii="Calibri" w:hAnsi="Calibri" w:cs="Calibri"/>
                <w:b/>
                <w:i/>
                <w:lang w:val="en-US"/>
              </w:rPr>
              <w:t xml:space="preserve"> </w:t>
            </w:r>
            <w:r w:rsidR="0080103F" w:rsidRPr="00231795">
              <w:rPr>
                <w:rFonts w:ascii="Calibri" w:hAnsi="Calibri" w:cs="Calibri"/>
                <w:b/>
                <w:i/>
                <w:lang w:val="en-US"/>
              </w:rPr>
              <w:t>candidate</w:t>
            </w:r>
            <w:r w:rsidR="005D5FAA" w:rsidRPr="00231795">
              <w:rPr>
                <w:rFonts w:ascii="Calibri" w:hAnsi="Calibri" w:cs="Calibri"/>
                <w:b/>
                <w:i/>
                <w:lang w:val="en-US"/>
              </w:rPr>
              <w:t xml:space="preserve"> pack for this role</w:t>
            </w:r>
            <w:r w:rsidRPr="00231795">
              <w:rPr>
                <w:rFonts w:ascii="Calibri" w:hAnsi="Calibri" w:cs="Calibri"/>
                <w:b/>
                <w:i/>
                <w:lang w:val="en-US"/>
              </w:rPr>
              <w:t xml:space="preserve"> </w:t>
            </w:r>
            <w:r w:rsidR="004324A4" w:rsidRPr="00231795">
              <w:rPr>
                <w:rFonts w:ascii="Calibri" w:hAnsi="Calibri" w:cs="Calibri"/>
                <w:b/>
                <w:i/>
                <w:lang w:val="en-US"/>
              </w:rPr>
              <w:t>(maximum 150 words pe</w:t>
            </w:r>
            <w:bookmarkStart w:id="2" w:name="_GoBack"/>
            <w:bookmarkEnd w:id="2"/>
            <w:r w:rsidR="004324A4" w:rsidRPr="00231795">
              <w:rPr>
                <w:rFonts w:ascii="Calibri" w:hAnsi="Calibri" w:cs="Calibri"/>
                <w:b/>
                <w:i/>
                <w:lang w:val="en-US"/>
              </w:rPr>
              <w:t>r section).  Any words over the 150-word count will be discounted. Please insert your word count into each section).</w:t>
            </w:r>
          </w:p>
          <w:p w14:paraId="6398266A" w14:textId="3801AD0F"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468DE2D1" w14:textId="615A89C8" w:rsidR="00B853EE" w:rsidRPr="00046445" w:rsidRDefault="00B0140A" w:rsidP="00046445">
            <w:pPr>
              <w:pStyle w:val="ListParagraph"/>
              <w:numPr>
                <w:ilvl w:val="0"/>
                <w:numId w:val="4"/>
              </w:numPr>
              <w:rPr>
                <w:b/>
              </w:rPr>
            </w:pPr>
            <w:r>
              <w:rPr>
                <w:b/>
              </w:rPr>
              <w:t>Management</w:t>
            </w:r>
          </w:p>
          <w:p w14:paraId="4C433AAD" w14:textId="77777777" w:rsidR="00B853EE" w:rsidRPr="00B853EE" w:rsidRDefault="00B853EE" w:rsidP="00B853EE">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77777777" w:rsidR="00273657" w:rsidRPr="00FD5F70" w:rsidRDefault="00273657"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032A58DD" w14:textId="4F7989B4" w:rsidR="00B853EE" w:rsidRPr="00B853EE" w:rsidRDefault="00B0140A" w:rsidP="00B0140A">
            <w:pPr>
              <w:pStyle w:val="ListParagraph"/>
              <w:numPr>
                <w:ilvl w:val="0"/>
                <w:numId w:val="4"/>
              </w:numPr>
              <w:rPr>
                <w:b/>
              </w:rPr>
            </w:pPr>
            <w:r>
              <w:rPr>
                <w:b/>
                <w:color w:val="000000"/>
              </w:rPr>
              <w:t xml:space="preserve">Human Resources </w:t>
            </w:r>
            <w:r w:rsidR="000C652B">
              <w:rPr>
                <w:b/>
                <w:color w:val="000000"/>
              </w:rPr>
              <w:t xml:space="preserve"> </w:t>
            </w: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338144A4" w14:textId="77777777" w:rsidR="00273657" w:rsidRPr="00FD5F70" w:rsidRDefault="00273657"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23E90B31" w14:textId="02DADFB0" w:rsidR="00273657" w:rsidRPr="00046445" w:rsidRDefault="00B0140A" w:rsidP="00046445">
            <w:pPr>
              <w:pStyle w:val="ListParagraph"/>
              <w:numPr>
                <w:ilvl w:val="0"/>
                <w:numId w:val="4"/>
              </w:numPr>
              <w:rPr>
                <w:b/>
              </w:rPr>
            </w:pPr>
            <w:r>
              <w:rPr>
                <w:b/>
              </w:rPr>
              <w:t xml:space="preserve">Customer Service </w:t>
            </w:r>
          </w:p>
          <w:p w14:paraId="3E5F0BE3" w14:textId="77777777" w:rsidR="00273657" w:rsidRPr="00273657" w:rsidRDefault="00273657" w:rsidP="00273657">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3D17131F" w14:textId="77777777" w:rsidR="004E3DB1" w:rsidRPr="00FD5F70" w:rsidRDefault="004E3DB1" w:rsidP="00273657"/>
          <w:p w14:paraId="394570D1" w14:textId="77777777" w:rsidR="00273657" w:rsidRPr="00273657" w:rsidRDefault="00273657" w:rsidP="00273657">
            <w:pPr>
              <w:rPr>
                <w:b/>
              </w:rPr>
            </w:pPr>
          </w:p>
        </w:tc>
      </w:tr>
      <w:tr w:rsidR="00273657" w14:paraId="42296DB1" w14:textId="77777777" w:rsidTr="00AE2E54">
        <w:tc>
          <w:tcPr>
            <w:tcW w:w="9016" w:type="dxa"/>
            <w:gridSpan w:val="3"/>
            <w:shd w:val="clear" w:color="auto" w:fill="E7E6E6" w:themeFill="background2"/>
          </w:tcPr>
          <w:p w14:paraId="526E0FA7" w14:textId="78CF45F2" w:rsidR="00273657" w:rsidRDefault="00B0140A" w:rsidP="00046445">
            <w:pPr>
              <w:pStyle w:val="ListParagraph"/>
              <w:numPr>
                <w:ilvl w:val="0"/>
                <w:numId w:val="4"/>
              </w:numPr>
              <w:rPr>
                <w:b/>
              </w:rPr>
            </w:pPr>
            <w:r>
              <w:rPr>
                <w:b/>
              </w:rPr>
              <w:t>Leadership</w:t>
            </w:r>
            <w:r w:rsidR="00FD5F70">
              <w:rPr>
                <w:b/>
              </w:rPr>
              <w:t xml:space="preserve"> </w:t>
            </w:r>
          </w:p>
          <w:p w14:paraId="635B571A" w14:textId="77777777" w:rsidR="00046445" w:rsidRPr="00046445" w:rsidRDefault="00046445" w:rsidP="00046445">
            <w:pPr>
              <w:pStyle w:val="ListParagraph"/>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77777777" w:rsidR="00273657" w:rsidRPr="00FD5F70" w:rsidRDefault="00273657"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508D0F7A" w14:textId="0F5786F4" w:rsidR="00AE2E54" w:rsidRDefault="00B0140A" w:rsidP="00046445">
            <w:pPr>
              <w:pStyle w:val="ListParagraph"/>
              <w:numPr>
                <w:ilvl w:val="0"/>
                <w:numId w:val="4"/>
              </w:numPr>
              <w:rPr>
                <w:b/>
              </w:rPr>
            </w:pPr>
            <w:r>
              <w:rPr>
                <w:b/>
              </w:rPr>
              <w:t>Finance</w:t>
            </w:r>
          </w:p>
          <w:p w14:paraId="4E97A1F9" w14:textId="77777777" w:rsidR="00046445" w:rsidRPr="00046445" w:rsidRDefault="00046445" w:rsidP="00046445">
            <w:pPr>
              <w:pStyle w:val="ListParagraph"/>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77777777" w:rsidR="00046445" w:rsidRPr="00FD5F70" w:rsidRDefault="00046445" w:rsidP="00AE2E54"/>
          <w:p w14:paraId="62FB43A9" w14:textId="77777777" w:rsidR="00361D55" w:rsidRPr="00FD5F70" w:rsidRDefault="00361D55" w:rsidP="00AE2E54"/>
          <w:p w14:paraId="5C5F929E" w14:textId="77777777" w:rsidR="00AE2E54" w:rsidRPr="00AE2E54" w:rsidRDefault="00AE2E54" w:rsidP="00AE2E54">
            <w:pPr>
              <w:rPr>
                <w:b/>
              </w:rPr>
            </w:pPr>
          </w:p>
        </w:tc>
      </w:tr>
      <w:tr w:rsidR="00AE2E54" w14:paraId="36A4EE88" w14:textId="77777777" w:rsidTr="00AE2E54">
        <w:tc>
          <w:tcPr>
            <w:tcW w:w="9016" w:type="dxa"/>
            <w:gridSpan w:val="3"/>
            <w:shd w:val="clear" w:color="auto" w:fill="E7E6E6" w:themeFill="background2"/>
          </w:tcPr>
          <w:p w14:paraId="6B0716FD" w14:textId="4D479B14" w:rsidR="00AE2E54" w:rsidRDefault="00B0140A" w:rsidP="00046445">
            <w:pPr>
              <w:pStyle w:val="ListParagraph"/>
              <w:numPr>
                <w:ilvl w:val="0"/>
                <w:numId w:val="4"/>
              </w:numPr>
              <w:rPr>
                <w:b/>
              </w:rPr>
            </w:pPr>
            <w:r>
              <w:rPr>
                <w:b/>
              </w:rPr>
              <w:t>Evaluating and Monitoring</w:t>
            </w:r>
          </w:p>
          <w:p w14:paraId="0A09D7B5" w14:textId="77777777" w:rsidR="00046445" w:rsidRPr="00046445" w:rsidRDefault="00046445" w:rsidP="00046445">
            <w:pPr>
              <w:pStyle w:val="ListParagraph"/>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203AC737" w14:textId="77777777" w:rsidR="00046445" w:rsidRPr="00FD5F70" w:rsidRDefault="00046445" w:rsidP="00AE2E54"/>
          <w:p w14:paraId="09F94B25" w14:textId="77777777" w:rsidR="00046445" w:rsidRPr="00AE2E54" w:rsidRDefault="00046445" w:rsidP="00AE2E54">
            <w:pPr>
              <w:rPr>
                <w:b/>
              </w:rPr>
            </w:pPr>
          </w:p>
        </w:tc>
      </w:tr>
      <w:tr w:rsidR="00046445" w14:paraId="6066A18A" w14:textId="77777777" w:rsidTr="00046445">
        <w:tc>
          <w:tcPr>
            <w:tcW w:w="9016" w:type="dxa"/>
            <w:gridSpan w:val="3"/>
            <w:shd w:val="clear" w:color="auto" w:fill="EDEDED" w:themeFill="accent3" w:themeFillTint="33"/>
          </w:tcPr>
          <w:p w14:paraId="7E5B784E" w14:textId="6AE83D31" w:rsidR="00046445" w:rsidRPr="00046445" w:rsidRDefault="00B0140A" w:rsidP="00046445">
            <w:pPr>
              <w:pStyle w:val="ListParagraph"/>
              <w:numPr>
                <w:ilvl w:val="0"/>
                <w:numId w:val="4"/>
              </w:numPr>
              <w:rPr>
                <w:b/>
              </w:rPr>
            </w:pPr>
            <w:r>
              <w:rPr>
                <w:b/>
              </w:rPr>
              <w:t xml:space="preserve">Promotion and Publicity </w:t>
            </w:r>
          </w:p>
          <w:p w14:paraId="162339A1" w14:textId="77777777" w:rsidR="00046445" w:rsidRDefault="00046445" w:rsidP="00AE2E54">
            <w:pPr>
              <w:rPr>
                <w:b/>
              </w:rPr>
            </w:pPr>
          </w:p>
        </w:tc>
      </w:tr>
      <w:tr w:rsidR="00046445" w14:paraId="14084B08" w14:textId="77777777" w:rsidTr="00A17C83">
        <w:tc>
          <w:tcPr>
            <w:tcW w:w="9016" w:type="dxa"/>
            <w:gridSpan w:val="3"/>
            <w:tcBorders>
              <w:bottom w:val="single" w:sz="4" w:space="0" w:color="auto"/>
            </w:tcBorders>
          </w:tcPr>
          <w:p w14:paraId="5C5012FB" w14:textId="77777777" w:rsidR="00046445" w:rsidRPr="00FD5F70" w:rsidRDefault="00046445" w:rsidP="00AE2E54"/>
          <w:p w14:paraId="048AA2F0" w14:textId="77777777" w:rsidR="00046445" w:rsidRPr="00FD5F70" w:rsidRDefault="00046445" w:rsidP="00AE2E54"/>
          <w:p w14:paraId="55997261" w14:textId="77777777" w:rsidR="007A1AF2" w:rsidRPr="00FD5F70" w:rsidRDefault="007A1AF2" w:rsidP="00AE2E54"/>
          <w:p w14:paraId="7AC5DEFB" w14:textId="77777777" w:rsidR="007A1AF2" w:rsidRDefault="007A1AF2" w:rsidP="00AE2E54">
            <w:pPr>
              <w:rPr>
                <w:b/>
              </w:rPr>
            </w:pPr>
          </w:p>
        </w:tc>
      </w:tr>
      <w:tr w:rsidR="00A17C83" w14:paraId="4A288B7C" w14:textId="77777777" w:rsidTr="00771E6B">
        <w:tc>
          <w:tcPr>
            <w:tcW w:w="9016" w:type="dxa"/>
            <w:gridSpan w:val="3"/>
            <w:shd w:val="clear" w:color="auto" w:fill="A5A5A5" w:themeFill="accent3"/>
          </w:tcPr>
          <w:p w14:paraId="4FFF9D52" w14:textId="5CC9EDFB" w:rsidR="00A17C83" w:rsidRPr="00A17C83" w:rsidRDefault="00A17C83" w:rsidP="00A17C83">
            <w:pPr>
              <w:rPr>
                <w:b/>
              </w:rPr>
            </w:pPr>
            <w:r w:rsidRPr="00A17C83">
              <w:rPr>
                <w:b/>
              </w:rPr>
              <w:lastRenderedPageBreak/>
              <w:t xml:space="preserve">SECTION </w:t>
            </w:r>
            <w:r w:rsidR="00B34DEE">
              <w:rPr>
                <w:b/>
              </w:rPr>
              <w:t>9</w:t>
            </w:r>
            <w:r w:rsidRPr="00A17C83">
              <w:rPr>
                <w:b/>
              </w:rPr>
              <w:t>: REFERENCES</w:t>
            </w:r>
          </w:p>
          <w:p w14:paraId="1C43431C" w14:textId="2D893F0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FD5F70">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B72475C" w14:textId="77777777" w:rsidR="00A17C83" w:rsidRDefault="00A17C83"/>
        </w:tc>
      </w:tr>
      <w:tr w:rsidR="00546D1C" w14:paraId="608866CC" w14:textId="77777777" w:rsidTr="00546D1C">
        <w:tc>
          <w:tcPr>
            <w:tcW w:w="9016" w:type="dxa"/>
            <w:gridSpan w:val="3"/>
          </w:tcPr>
          <w:p w14:paraId="0B395FDF" w14:textId="7AE5B131" w:rsidR="00546D1C" w:rsidRDefault="00546D1C" w:rsidP="00546D1C">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31F96B3" w14:textId="77777777" w:rsidR="00546D1C" w:rsidRPr="007950BA" w:rsidRDefault="00546D1C" w:rsidP="00546D1C">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21EBEBF" w14:textId="77777777" w:rsidR="00546D1C" w:rsidRDefault="00546D1C" w:rsidP="00A17C83">
            <w:pPr>
              <w:rPr>
                <w:rFonts w:ascii="Calibri" w:hAnsi="Calibri" w:cs="Calibri"/>
                <w:b/>
                <w:lang w:val="en-US"/>
              </w:rPr>
            </w:pPr>
          </w:p>
        </w:tc>
      </w:tr>
    </w:tbl>
    <w:p w14:paraId="3FBFE287" w14:textId="77777777" w:rsidR="00FD5F70" w:rsidRDefault="00FD5F70"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23EAA62F" w14:textId="77777777" w:rsidR="004324A4" w:rsidRDefault="004324A4" w:rsidP="004324A4">
      <w:pPr>
        <w:jc w:val="center"/>
        <w:rPr>
          <w:rFonts w:ascii="Calibri" w:hAnsi="Calibri" w:cs="Arial"/>
          <w:b/>
          <w:szCs w:val="24"/>
        </w:rPr>
      </w:pPr>
      <w:r>
        <w:rPr>
          <w:rFonts w:ascii="Calibri" w:hAnsi="Calibri" w:cs="Arial"/>
          <w:b/>
          <w:szCs w:val="24"/>
        </w:rPr>
        <w:t>Applications must be made on the application form and sent to:</w:t>
      </w:r>
    </w:p>
    <w:p w14:paraId="3B9D0F44" w14:textId="77777777" w:rsidR="00FB675A" w:rsidRDefault="003321EA" w:rsidP="004324A4">
      <w:pPr>
        <w:jc w:val="center"/>
      </w:pPr>
      <w:hyperlink r:id="rId9" w:history="1">
        <w:r w:rsidR="00FB675A">
          <w:rPr>
            <w:rStyle w:val="Hyperlink"/>
          </w:rPr>
          <w:t>recruitmentslcis@citinfo.ie</w:t>
        </w:r>
      </w:hyperlink>
    </w:p>
    <w:p w14:paraId="349DC805" w14:textId="77777777" w:rsidR="00F8080A" w:rsidRPr="008F3D83" w:rsidRDefault="00F8080A" w:rsidP="00F8080A">
      <w:pPr>
        <w:jc w:val="center"/>
        <w:rPr>
          <w:rFonts w:cstheme="minorHAnsi"/>
          <w:szCs w:val="24"/>
        </w:rPr>
      </w:pPr>
      <w:r w:rsidRPr="008F3D83">
        <w:rPr>
          <w:rFonts w:cstheme="minorHAnsi"/>
          <w:b/>
          <w:szCs w:val="24"/>
        </w:rPr>
        <w:t>Closing date</w:t>
      </w:r>
      <w:r w:rsidRPr="008F3D83">
        <w:rPr>
          <w:rFonts w:cstheme="minorHAnsi"/>
          <w:szCs w:val="24"/>
        </w:rPr>
        <w:t>: 23:59 on 1</w:t>
      </w:r>
      <w:r w:rsidRPr="008F3D83">
        <w:rPr>
          <w:rFonts w:cstheme="minorHAnsi"/>
          <w:szCs w:val="24"/>
          <w:vertAlign w:val="superscript"/>
        </w:rPr>
        <w:t>st</w:t>
      </w:r>
      <w:r w:rsidRPr="008F3D83">
        <w:rPr>
          <w:rFonts w:cstheme="minorHAnsi"/>
          <w:szCs w:val="24"/>
        </w:rPr>
        <w:t xml:space="preserve"> December 2020</w:t>
      </w:r>
    </w:p>
    <w:p w14:paraId="43327500" w14:textId="6FE13291" w:rsidR="005824CA" w:rsidRPr="008F3D83" w:rsidRDefault="004324A4" w:rsidP="008F3D83">
      <w:pPr>
        <w:jc w:val="center"/>
      </w:pPr>
      <w:r w:rsidRPr="008F3D83">
        <w:rPr>
          <w:rFonts w:ascii="Calibri" w:hAnsi="Calibri" w:cs="Arial"/>
          <w:i/>
          <w:szCs w:val="24"/>
          <w:u w:val="single"/>
        </w:rPr>
        <w:t xml:space="preserve">(late </w:t>
      </w:r>
      <w:r w:rsidR="008F3D83" w:rsidRPr="008F3D83">
        <w:rPr>
          <w:rFonts w:ascii="Calibri" w:hAnsi="Calibri" w:cs="Arial"/>
          <w:i/>
          <w:szCs w:val="24"/>
          <w:u w:val="single"/>
        </w:rPr>
        <w:t xml:space="preserve">and incomplete applications </w:t>
      </w:r>
      <w:r w:rsidRPr="008F3D83">
        <w:rPr>
          <w:rFonts w:ascii="Calibri" w:hAnsi="Calibri" w:cs="Arial"/>
          <w:i/>
          <w:szCs w:val="24"/>
          <w:u w:val="single"/>
        </w:rPr>
        <w:t>will not be accepted).</w:t>
      </w:r>
    </w:p>
    <w:sectPr w:rsidR="005824CA" w:rsidRPr="008F3D83" w:rsidSect="004976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F1F1" w14:textId="77777777" w:rsidR="003321EA" w:rsidRDefault="003321EA" w:rsidP="00FA6CDB">
      <w:pPr>
        <w:spacing w:after="0" w:line="240" w:lineRule="auto"/>
      </w:pPr>
      <w:r>
        <w:separator/>
      </w:r>
    </w:p>
  </w:endnote>
  <w:endnote w:type="continuationSeparator" w:id="0">
    <w:p w14:paraId="25A85E74" w14:textId="77777777" w:rsidR="003321EA" w:rsidRDefault="003321EA"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2782C218"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31795">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31795">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955B" w14:textId="77777777" w:rsidR="003321EA" w:rsidRDefault="003321EA" w:rsidP="00FA6CDB">
      <w:pPr>
        <w:spacing w:after="0" w:line="240" w:lineRule="auto"/>
      </w:pPr>
      <w:r>
        <w:separator/>
      </w:r>
    </w:p>
  </w:footnote>
  <w:footnote w:type="continuationSeparator" w:id="0">
    <w:p w14:paraId="3DD18604" w14:textId="77777777" w:rsidR="003321EA" w:rsidRDefault="003321EA"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46445"/>
    <w:rsid w:val="000732C2"/>
    <w:rsid w:val="000C652B"/>
    <w:rsid w:val="000F52A0"/>
    <w:rsid w:val="00227D72"/>
    <w:rsid w:val="00231795"/>
    <w:rsid w:val="002534EE"/>
    <w:rsid w:val="00253E17"/>
    <w:rsid w:val="00265604"/>
    <w:rsid w:val="00273657"/>
    <w:rsid w:val="00274D71"/>
    <w:rsid w:val="002750CA"/>
    <w:rsid w:val="002C4A34"/>
    <w:rsid w:val="003321EA"/>
    <w:rsid w:val="003422A4"/>
    <w:rsid w:val="00361D55"/>
    <w:rsid w:val="003C2FFD"/>
    <w:rsid w:val="003C71AE"/>
    <w:rsid w:val="003F380A"/>
    <w:rsid w:val="003F66F6"/>
    <w:rsid w:val="004324A4"/>
    <w:rsid w:val="004427A5"/>
    <w:rsid w:val="00472BE5"/>
    <w:rsid w:val="0049763F"/>
    <w:rsid w:val="004B2471"/>
    <w:rsid w:val="004D2C3A"/>
    <w:rsid w:val="004E3DB1"/>
    <w:rsid w:val="005321C5"/>
    <w:rsid w:val="00546D1C"/>
    <w:rsid w:val="00574857"/>
    <w:rsid w:val="005824CA"/>
    <w:rsid w:val="0059264D"/>
    <w:rsid w:val="005C634B"/>
    <w:rsid w:val="005D5FAA"/>
    <w:rsid w:val="00601E2A"/>
    <w:rsid w:val="006220D8"/>
    <w:rsid w:val="00665469"/>
    <w:rsid w:val="006A51D8"/>
    <w:rsid w:val="006F750C"/>
    <w:rsid w:val="00715207"/>
    <w:rsid w:val="00771E6B"/>
    <w:rsid w:val="007A1AF2"/>
    <w:rsid w:val="007A77E2"/>
    <w:rsid w:val="007D3992"/>
    <w:rsid w:val="007F2D77"/>
    <w:rsid w:val="0080103F"/>
    <w:rsid w:val="00847205"/>
    <w:rsid w:val="008B48BF"/>
    <w:rsid w:val="008C7C2A"/>
    <w:rsid w:val="008F3D83"/>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875F2"/>
    <w:rsid w:val="00C96C31"/>
    <w:rsid w:val="00CA69D7"/>
    <w:rsid w:val="00CF2B42"/>
    <w:rsid w:val="00CF59AD"/>
    <w:rsid w:val="00D1040F"/>
    <w:rsid w:val="00D1144E"/>
    <w:rsid w:val="00D3235F"/>
    <w:rsid w:val="00D42F6D"/>
    <w:rsid w:val="00D60548"/>
    <w:rsid w:val="00DB38DB"/>
    <w:rsid w:val="00E8648F"/>
    <w:rsid w:val="00EB4A8A"/>
    <w:rsid w:val="00ED6A03"/>
    <w:rsid w:val="00EF4256"/>
    <w:rsid w:val="00F749E9"/>
    <w:rsid w:val="00F8080A"/>
    <w:rsid w:val="00F97F09"/>
    <w:rsid w:val="00FA6CDB"/>
    <w:rsid w:val="00FB3DEA"/>
    <w:rsid w:val="00FB675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slcis@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2020-11-10T16:58:00Z</dcterms:created>
  <dcterms:modified xsi:type="dcterms:W3CDTF">2020-11-10T16:58:00Z</dcterms:modified>
</cp:coreProperties>
</file>