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4E5BF3" w14:textId="1B99D00E" w:rsidR="000A2118" w:rsidRDefault="000A2118" w:rsidP="00EB6383">
      <w:pPr>
        <w:pStyle w:val="Heading1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EC977AC" wp14:editId="0F02E404">
            <wp:simplePos x="0" y="0"/>
            <wp:positionH relativeFrom="page">
              <wp:align>left</wp:align>
            </wp:positionH>
            <wp:positionV relativeFrom="paragraph">
              <wp:posOffset>-453966</wp:posOffset>
            </wp:positionV>
            <wp:extent cx="7566101" cy="10706986"/>
            <wp:effectExtent l="0" t="0" r="0" b="0"/>
            <wp:wrapNone/>
            <wp:docPr id="44954078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540781" name="Picture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73166" cy="10716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686927" w14:textId="1DC023AE" w:rsidR="000A2118" w:rsidRDefault="000A2118" w:rsidP="00EB6383">
      <w:pPr>
        <w:pStyle w:val="Heading1"/>
        <w:jc w:val="center"/>
      </w:pPr>
    </w:p>
    <w:p w14:paraId="008147E3" w14:textId="3994C6C2" w:rsidR="000A2118" w:rsidRDefault="000A2118" w:rsidP="00EB6383">
      <w:pPr>
        <w:pStyle w:val="Heading1"/>
        <w:jc w:val="center"/>
      </w:pPr>
    </w:p>
    <w:p w14:paraId="2462A414" w14:textId="77777777" w:rsidR="000E43EF" w:rsidRPr="002636B2" w:rsidRDefault="000E43EF" w:rsidP="000E43E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  <w:r w:rsidRPr="002636B2"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  <w:t>CITIZEN</w:t>
      </w:r>
      <w:r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  <w:t>S</w:t>
      </w:r>
      <w:r w:rsidRPr="002636B2"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  <w:br/>
        <w:t xml:space="preserve">INFORMATION </w:t>
      </w:r>
      <w:r w:rsidRPr="002636B2"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  <w:br/>
        <w:t>SERVICES</w:t>
      </w:r>
    </w:p>
    <w:p w14:paraId="773D489D" w14:textId="77777777" w:rsidR="000E43EF" w:rsidRPr="002636B2" w:rsidRDefault="000E43EF" w:rsidP="000E43EF">
      <w:pPr>
        <w:spacing w:line="980" w:lineRule="exact"/>
        <w:rPr>
          <w:rFonts w:ascii="Lato Black" w:hAnsi="Lato Black" w:cs="Lato Black"/>
          <w:b/>
          <w:bCs/>
          <w:color w:val="FFFFFF" w:themeColor="background1"/>
          <w:sz w:val="82"/>
          <w:szCs w:val="82"/>
        </w:rPr>
      </w:pPr>
    </w:p>
    <w:p w14:paraId="05179577" w14:textId="77777777" w:rsidR="000E43EF" w:rsidRPr="002636B2" w:rsidRDefault="000E43EF" w:rsidP="000E43EF">
      <w:pPr>
        <w:spacing w:line="920" w:lineRule="exact"/>
        <w:rPr>
          <w:rFonts w:ascii="Lato" w:hAnsi="Lato" w:cs="Lato"/>
          <w:color w:val="FFFFFF" w:themeColor="background1"/>
          <w:sz w:val="82"/>
          <w:szCs w:val="82"/>
        </w:rPr>
      </w:pPr>
      <w:r w:rsidRPr="002636B2">
        <w:rPr>
          <w:rFonts w:ascii="Lato" w:hAnsi="Lato" w:cs="Lato"/>
          <w:color w:val="FFFFFF" w:themeColor="background1"/>
          <w:sz w:val="82"/>
          <w:szCs w:val="82"/>
        </w:rPr>
        <w:t xml:space="preserve">Q1 Statistical </w:t>
      </w:r>
      <w:r w:rsidRPr="002636B2">
        <w:rPr>
          <w:rFonts w:ascii="Lato" w:hAnsi="Lato" w:cs="Lato"/>
          <w:color w:val="FFFFFF" w:themeColor="background1"/>
          <w:sz w:val="82"/>
          <w:szCs w:val="82"/>
        </w:rPr>
        <w:br/>
        <w:t>Report 2025</w:t>
      </w:r>
    </w:p>
    <w:p w14:paraId="56B60668" w14:textId="77777777" w:rsidR="000A2118" w:rsidRDefault="000A2118" w:rsidP="00EB6383">
      <w:pPr>
        <w:pStyle w:val="Heading1"/>
        <w:jc w:val="center"/>
      </w:pPr>
    </w:p>
    <w:p w14:paraId="21650ABE" w14:textId="77777777" w:rsidR="000A2118" w:rsidRDefault="000A2118" w:rsidP="00EB6383">
      <w:pPr>
        <w:pStyle w:val="Heading1"/>
        <w:jc w:val="center"/>
      </w:pPr>
    </w:p>
    <w:p w14:paraId="69D18CFE" w14:textId="77777777" w:rsidR="000A2118" w:rsidRDefault="000A2118" w:rsidP="000E43EF">
      <w:pPr>
        <w:pStyle w:val="Heading1"/>
      </w:pPr>
    </w:p>
    <w:p w14:paraId="11193B4F" w14:textId="77777777" w:rsidR="000E43EF" w:rsidRDefault="000E43EF" w:rsidP="000E43EF"/>
    <w:p w14:paraId="2B9E3096" w14:textId="77777777" w:rsidR="000E43EF" w:rsidRDefault="000E43EF" w:rsidP="000E43EF"/>
    <w:p w14:paraId="0E21C185" w14:textId="77777777" w:rsidR="000E43EF" w:rsidRPr="000E43EF" w:rsidRDefault="000E43EF" w:rsidP="000E43EF"/>
    <w:p w14:paraId="4B938FD8" w14:textId="71048C02" w:rsidR="009B5385" w:rsidRPr="00ED5DDD" w:rsidRDefault="00942712" w:rsidP="00EB6383">
      <w:pPr>
        <w:pStyle w:val="Heading1"/>
        <w:jc w:val="center"/>
      </w:pPr>
      <w:r w:rsidRPr="00ED5DDD">
        <w:lastRenderedPageBreak/>
        <w:t>Caller</w:t>
      </w:r>
      <w:r w:rsidR="0024392E" w:rsidRPr="00ED5DDD">
        <w:t xml:space="preserve"> and </w:t>
      </w:r>
      <w:r w:rsidRPr="00ED5DDD">
        <w:t>Query Data</w:t>
      </w:r>
    </w:p>
    <w:p w14:paraId="7B58DE3B" w14:textId="1EC9C0BB" w:rsidR="0024392E" w:rsidRPr="00ED5DDD" w:rsidRDefault="009B5385" w:rsidP="00EB6383">
      <w:pPr>
        <w:pStyle w:val="Heading1"/>
        <w:jc w:val="center"/>
      </w:pPr>
      <w:r w:rsidRPr="00ED5DDD">
        <w:t>Statistical Summary</w:t>
      </w:r>
    </w:p>
    <w:p w14:paraId="414C9287" w14:textId="49BD39A2" w:rsidR="004C75C2" w:rsidRPr="00ED5DDD" w:rsidRDefault="0024392E" w:rsidP="00EB6383">
      <w:pPr>
        <w:pStyle w:val="Heading1"/>
        <w:jc w:val="center"/>
      </w:pPr>
      <w:r w:rsidRPr="00ED5DDD">
        <w:t xml:space="preserve">January to March (Q1) </w:t>
      </w:r>
      <w:r w:rsidR="004C75C2" w:rsidRPr="00ED5DDD">
        <w:t>202</w:t>
      </w:r>
      <w:r w:rsidR="000366B6" w:rsidRPr="00ED5DDD">
        <w:t>5</w:t>
      </w:r>
    </w:p>
    <w:p w14:paraId="39D1369A" w14:textId="3CF37BF5" w:rsidR="0024392E" w:rsidRPr="00EB6383" w:rsidRDefault="0024392E" w:rsidP="00EB6383">
      <w:pPr>
        <w:pStyle w:val="Heading2"/>
        <w:jc w:val="center"/>
        <w:rPr>
          <w:sz w:val="32"/>
          <w:szCs w:val="32"/>
        </w:rPr>
      </w:pPr>
      <w:r w:rsidRPr="00EB6383">
        <w:rPr>
          <w:sz w:val="32"/>
          <w:szCs w:val="32"/>
        </w:rPr>
        <w:t>Citizens Information Services (CIS)</w:t>
      </w:r>
    </w:p>
    <w:p w14:paraId="419C1FAA" w14:textId="77777777" w:rsidR="0036793F" w:rsidRPr="009474FD" w:rsidRDefault="0036793F">
      <w:pPr>
        <w:pStyle w:val="TOC1"/>
        <w:tabs>
          <w:tab w:val="right" w:leader="dot" w:pos="9736"/>
        </w:tabs>
        <w:rPr>
          <w:rFonts w:ascii="Arial" w:hAnsi="Arial" w:cs="Arial"/>
        </w:rPr>
      </w:pPr>
      <w:r w:rsidRPr="00462F79">
        <w:rPr>
          <w:rFonts w:ascii="Arial" w:hAnsi="Arial" w:cs="Arial"/>
        </w:rPr>
        <w:br/>
      </w:r>
    </w:p>
    <w:sdt>
      <w:sdtPr>
        <w:rPr>
          <w:rFonts w:ascii="Calibri" w:eastAsiaTheme="minorEastAsia" w:hAnsi="Calibri" w:cs="Calibri"/>
          <w:color w:val="000000"/>
          <w:sz w:val="24"/>
          <w:szCs w:val="24"/>
          <w:lang w:val="en-GB" w:eastAsia="en-US"/>
        </w:rPr>
        <w:id w:val="1067849756"/>
        <w:docPartObj>
          <w:docPartGallery w:val="Table of Contents"/>
          <w:docPartUnique/>
        </w:docPartObj>
      </w:sdtPr>
      <w:sdtEndPr>
        <w:rPr>
          <w:color w:val="000000" w:themeColor="text1"/>
        </w:rPr>
      </w:sdtEndPr>
      <w:sdtContent>
        <w:p w14:paraId="5E3D6456" w14:textId="306EA597" w:rsidR="000D23AE" w:rsidRDefault="000D23AE">
          <w:pPr>
            <w:pStyle w:val="TOCHeading"/>
          </w:pPr>
          <w:r>
            <w:rPr>
              <w:lang w:val="en-GB"/>
            </w:rPr>
            <w:t>Table of Contents</w:t>
          </w:r>
        </w:p>
        <w:p w14:paraId="743F2981" w14:textId="37440A4A" w:rsidR="000D23AE" w:rsidRDefault="000D23AE">
          <w:pPr>
            <w:pStyle w:val="TOC1"/>
          </w:pPr>
          <w:r>
            <w:rPr>
              <w:b/>
              <w:bCs/>
            </w:rPr>
            <w:t xml:space="preserve">Section 1: </w:t>
          </w:r>
          <w:r w:rsidR="00DF3F59">
            <w:rPr>
              <w:b/>
              <w:bCs/>
            </w:rPr>
            <w:t>Overview and Trends</w:t>
          </w:r>
          <w:r>
            <w:rPr>
              <w:b/>
              <w:bCs/>
            </w:rPr>
            <w:t xml:space="preserve"> </w:t>
          </w:r>
          <w:r>
            <w:ptab w:relativeTo="margin" w:alignment="right" w:leader="dot"/>
          </w:r>
          <w:r>
            <w:rPr>
              <w:b/>
              <w:bCs/>
            </w:rPr>
            <w:t>1</w:t>
          </w:r>
        </w:p>
        <w:p w14:paraId="243E1B1D" w14:textId="1C0A2F65" w:rsidR="000D23AE" w:rsidRDefault="000D23AE">
          <w:pPr>
            <w:pStyle w:val="TOC1"/>
          </w:pPr>
          <w:r>
            <w:rPr>
              <w:b/>
              <w:bCs/>
            </w:rPr>
            <w:t xml:space="preserve">Section </w:t>
          </w:r>
          <w:r w:rsidR="007A72CD">
            <w:rPr>
              <w:b/>
              <w:bCs/>
            </w:rPr>
            <w:t>2: Caller</w:t>
          </w:r>
          <w:r>
            <w:rPr>
              <w:b/>
              <w:bCs/>
            </w:rPr>
            <w:t xml:space="preserve"> Summary</w:t>
          </w:r>
          <w:r>
            <w:ptab w:relativeTo="margin" w:alignment="right" w:leader="dot"/>
          </w:r>
          <w:r>
            <w:rPr>
              <w:b/>
              <w:bCs/>
            </w:rPr>
            <w:t>2</w:t>
          </w:r>
        </w:p>
        <w:p w14:paraId="7DA2F622" w14:textId="229BFFD9" w:rsidR="000D23AE" w:rsidRPr="000D23AE" w:rsidRDefault="000D23AE" w:rsidP="000D23AE">
          <w:pPr>
            <w:pStyle w:val="TOC2"/>
          </w:pPr>
          <w:r w:rsidRPr="000D23AE">
            <w:t>Section 3: Query Summary</w:t>
          </w:r>
          <w:r w:rsidRPr="000D23AE">
            <w:ptab w:relativeTo="margin" w:alignment="right" w:leader="dot"/>
          </w:r>
          <w:r w:rsidRPr="000D23AE">
            <w:t>5</w:t>
          </w:r>
        </w:p>
        <w:p w14:paraId="0B586195" w14:textId="77777777" w:rsidR="000D23AE" w:rsidRDefault="000D23AE">
          <w:pPr>
            <w:pStyle w:val="TOC3"/>
            <w:ind w:left="446"/>
          </w:pPr>
          <w:r>
            <w:t>Social Welfare</w:t>
          </w:r>
          <w:r>
            <w:ptab w:relativeTo="margin" w:alignment="right" w:leader="dot"/>
          </w:r>
          <w:r>
            <w:t>6</w:t>
          </w:r>
        </w:p>
        <w:p w14:paraId="1E693E25" w14:textId="07652C9C" w:rsidR="000D23AE" w:rsidRDefault="000D23AE" w:rsidP="000D23AE">
          <w:pPr>
            <w:pStyle w:val="TOC3"/>
            <w:ind w:left="446"/>
          </w:pPr>
          <w:r>
            <w:t>Housing</w:t>
          </w:r>
          <w:r>
            <w:ptab w:relativeTo="margin" w:alignment="right" w:leader="dot"/>
          </w:r>
          <w:r w:rsidR="00ED5DDD">
            <w:t>13</w:t>
          </w:r>
        </w:p>
        <w:p w14:paraId="67540C50" w14:textId="199A20FC" w:rsidR="000D23AE" w:rsidRPr="000D23AE" w:rsidRDefault="000D23AE" w:rsidP="00ED5DDD">
          <w:pPr>
            <w:pStyle w:val="TOC3"/>
            <w:ind w:left="446"/>
          </w:pPr>
          <w:r>
            <w:t>Health</w:t>
          </w:r>
          <w:r>
            <w:ptab w:relativeTo="margin" w:alignment="right" w:leader="dot"/>
          </w:r>
          <w:r w:rsidR="00ED5DDD">
            <w:t>16</w:t>
          </w:r>
        </w:p>
        <w:p w14:paraId="2ACFC26F" w14:textId="7A95D2A8" w:rsidR="000D23AE" w:rsidRPr="000D23AE" w:rsidRDefault="000D23AE" w:rsidP="000D23AE">
          <w:pPr>
            <w:pStyle w:val="TOC2"/>
          </w:pPr>
          <w:r w:rsidRPr="000D23AE">
            <w:t xml:space="preserve">Section </w:t>
          </w:r>
          <w:r>
            <w:t>4</w:t>
          </w:r>
          <w:r w:rsidRPr="000D23AE">
            <w:t>: Qu</w:t>
          </w:r>
          <w:r>
            <w:t>arter-on-Quarter Comparison</w:t>
          </w:r>
          <w:r w:rsidRPr="000D23AE">
            <w:ptab w:relativeTo="margin" w:alignment="right" w:leader="dot"/>
          </w:r>
          <w:r>
            <w:t>17</w:t>
          </w:r>
        </w:p>
        <w:p w14:paraId="54048771" w14:textId="3F2B6AB1" w:rsidR="00CD318E" w:rsidRDefault="00000000" w:rsidP="00ED5DDD"/>
      </w:sdtContent>
    </w:sdt>
    <w:bookmarkStart w:id="0" w:name="_Toc207981916" w:displacedByCustomXml="prev"/>
    <w:p w14:paraId="48E8229C" w14:textId="1DE59A03" w:rsidR="001E0064" w:rsidRPr="007614C5" w:rsidRDefault="0036793F" w:rsidP="0036793F">
      <w:pPr>
        <w:pStyle w:val="Heading1"/>
        <w:rPr>
          <w:rFonts w:ascii="Calibri" w:hAnsi="Calibri" w:cs="Calibri"/>
          <w:sz w:val="32"/>
          <w:szCs w:val="32"/>
        </w:rPr>
      </w:pPr>
      <w:bookmarkStart w:id="1" w:name="_Toc208486431"/>
      <w:r w:rsidRPr="007614C5">
        <w:rPr>
          <w:rFonts w:ascii="Calibri" w:hAnsi="Calibri" w:cs="Calibri"/>
          <w:sz w:val="32"/>
          <w:szCs w:val="32"/>
        </w:rPr>
        <w:t xml:space="preserve">Section 1: </w:t>
      </w:r>
      <w:bookmarkEnd w:id="0"/>
      <w:bookmarkEnd w:id="1"/>
      <w:r w:rsidR="00DF3F59">
        <w:rPr>
          <w:rFonts w:ascii="Calibri" w:hAnsi="Calibri" w:cs="Calibri"/>
          <w:sz w:val="32"/>
          <w:szCs w:val="32"/>
        </w:rPr>
        <w:t>Overview and Trends</w:t>
      </w:r>
    </w:p>
    <w:p w14:paraId="73643FF7" w14:textId="49F3C8CD" w:rsidR="00D930BC" w:rsidRPr="009975AC" w:rsidRDefault="00577300" w:rsidP="0035366C">
      <w:pPr>
        <w:rPr>
          <w:sz w:val="22"/>
          <w:szCs w:val="22"/>
        </w:rPr>
      </w:pPr>
      <w:r w:rsidRPr="009975AC">
        <w:rPr>
          <w:sz w:val="22"/>
          <w:szCs w:val="22"/>
        </w:rPr>
        <w:t>During Q1 2025 t</w:t>
      </w:r>
      <w:r w:rsidR="0035366C" w:rsidRPr="009975AC">
        <w:rPr>
          <w:sz w:val="22"/>
          <w:szCs w:val="22"/>
        </w:rPr>
        <w:t>here were 101,462 callers to CISs nationally</w:t>
      </w:r>
      <w:r w:rsidR="00D930BC" w:rsidRPr="009975AC">
        <w:rPr>
          <w:sz w:val="22"/>
          <w:szCs w:val="22"/>
        </w:rPr>
        <w:t xml:space="preserve">. </w:t>
      </w:r>
      <w:r w:rsidR="0035366C" w:rsidRPr="009975AC">
        <w:rPr>
          <w:sz w:val="22"/>
          <w:szCs w:val="22"/>
        </w:rPr>
        <w:t>This is a 4.4% decrease on last year (106,122 callers)</w:t>
      </w:r>
      <w:r w:rsidR="000E4789">
        <w:rPr>
          <w:sz w:val="22"/>
          <w:szCs w:val="22"/>
        </w:rPr>
        <w:t>.</w:t>
      </w:r>
      <w:r w:rsidR="00E50DA9">
        <w:rPr>
          <w:sz w:val="22"/>
          <w:szCs w:val="22"/>
        </w:rPr>
        <w:t xml:space="preserve"> </w:t>
      </w:r>
    </w:p>
    <w:p w14:paraId="170C2174" w14:textId="18CDF109" w:rsidR="00C9311C" w:rsidRDefault="009A7383" w:rsidP="0035366C">
      <w:pPr>
        <w:rPr>
          <w:sz w:val="22"/>
          <w:szCs w:val="22"/>
        </w:rPr>
      </w:pPr>
      <w:r w:rsidRPr="009975AC">
        <w:rPr>
          <w:sz w:val="22"/>
          <w:szCs w:val="22"/>
        </w:rPr>
        <w:t>A caller can be a person who drops in,</w:t>
      </w:r>
      <w:r w:rsidR="00D62BE3">
        <w:rPr>
          <w:sz w:val="22"/>
          <w:szCs w:val="22"/>
        </w:rPr>
        <w:t xml:space="preserve"> makes an appointment,</w:t>
      </w:r>
      <w:r w:rsidRPr="009975AC">
        <w:rPr>
          <w:sz w:val="22"/>
          <w:szCs w:val="22"/>
        </w:rPr>
        <w:t xml:space="preserve"> </w:t>
      </w:r>
      <w:r w:rsidR="00BF389B">
        <w:rPr>
          <w:sz w:val="22"/>
          <w:szCs w:val="22"/>
        </w:rPr>
        <w:t>phones</w:t>
      </w:r>
      <w:r w:rsidRPr="009975AC">
        <w:rPr>
          <w:sz w:val="22"/>
          <w:szCs w:val="22"/>
        </w:rPr>
        <w:t xml:space="preserve"> or sends an email or letter.</w:t>
      </w:r>
      <w:r w:rsidR="0018643E">
        <w:rPr>
          <w:sz w:val="22"/>
          <w:szCs w:val="22"/>
        </w:rPr>
        <w:t xml:space="preserve"> I</w:t>
      </w:r>
      <w:r w:rsidR="00F72854">
        <w:rPr>
          <w:sz w:val="22"/>
          <w:szCs w:val="22"/>
        </w:rPr>
        <w:t>n</w:t>
      </w:r>
      <w:r w:rsidR="00C01E99">
        <w:rPr>
          <w:sz w:val="22"/>
          <w:szCs w:val="22"/>
        </w:rPr>
        <w:t>-</w:t>
      </w:r>
      <w:r w:rsidR="00F72854">
        <w:rPr>
          <w:sz w:val="22"/>
          <w:szCs w:val="22"/>
        </w:rPr>
        <w:t>person callers make up</w:t>
      </w:r>
      <w:r w:rsidR="00A2608A">
        <w:rPr>
          <w:sz w:val="22"/>
          <w:szCs w:val="22"/>
        </w:rPr>
        <w:t xml:space="preserve"> two-third</w:t>
      </w:r>
      <w:r w:rsidR="00064FFD">
        <w:rPr>
          <w:sz w:val="22"/>
          <w:szCs w:val="22"/>
        </w:rPr>
        <w:t>s of callers</w:t>
      </w:r>
      <w:r w:rsidR="00A2608A">
        <w:rPr>
          <w:sz w:val="22"/>
          <w:szCs w:val="22"/>
        </w:rPr>
        <w:t xml:space="preserve">, 30% </w:t>
      </w:r>
      <w:r w:rsidR="00A92290">
        <w:rPr>
          <w:sz w:val="22"/>
          <w:szCs w:val="22"/>
        </w:rPr>
        <w:t>are made by telephone and the rest of the contact is made by letter/email.</w:t>
      </w:r>
      <w:r w:rsidR="00C9311C">
        <w:rPr>
          <w:sz w:val="22"/>
          <w:szCs w:val="22"/>
        </w:rPr>
        <w:t xml:space="preserve"> </w:t>
      </w:r>
      <w:r w:rsidR="0030375F">
        <w:rPr>
          <w:sz w:val="22"/>
          <w:szCs w:val="22"/>
        </w:rPr>
        <w:t>Females made up 55% of the callers.</w:t>
      </w:r>
    </w:p>
    <w:p w14:paraId="30724D40" w14:textId="6C3C0376" w:rsidR="00E17C1E" w:rsidRPr="009975AC" w:rsidRDefault="00AD11F3" w:rsidP="0035366C">
      <w:pPr>
        <w:rPr>
          <w:sz w:val="22"/>
          <w:szCs w:val="22"/>
        </w:rPr>
      </w:pPr>
      <w:r>
        <w:rPr>
          <w:sz w:val="22"/>
          <w:szCs w:val="22"/>
        </w:rPr>
        <w:t xml:space="preserve">There was a 10% rise in the number of callers who </w:t>
      </w:r>
      <w:r w:rsidR="00C71809">
        <w:rPr>
          <w:sz w:val="22"/>
          <w:szCs w:val="22"/>
        </w:rPr>
        <w:t>specific needs</w:t>
      </w:r>
      <w:r w:rsidR="005D63CA">
        <w:rPr>
          <w:sz w:val="22"/>
          <w:szCs w:val="22"/>
        </w:rPr>
        <w:t xml:space="preserve"> which could present additional barriers to accessing services. </w:t>
      </w:r>
      <w:r w:rsidR="00E3680A">
        <w:rPr>
          <w:sz w:val="22"/>
          <w:szCs w:val="22"/>
        </w:rPr>
        <w:t xml:space="preserve">One in </w:t>
      </w:r>
      <w:r w:rsidR="00984271">
        <w:rPr>
          <w:sz w:val="22"/>
          <w:szCs w:val="22"/>
        </w:rPr>
        <w:t>six</w:t>
      </w:r>
      <w:r w:rsidR="00E17C1E" w:rsidRPr="00E72135">
        <w:rPr>
          <w:sz w:val="22"/>
          <w:szCs w:val="22"/>
        </w:rPr>
        <w:t xml:space="preserve"> people </w:t>
      </w:r>
      <w:r w:rsidR="00984271">
        <w:rPr>
          <w:sz w:val="22"/>
          <w:szCs w:val="22"/>
        </w:rPr>
        <w:t>were recorded as having specific</w:t>
      </w:r>
      <w:r w:rsidR="00984271" w:rsidRPr="00E72135">
        <w:rPr>
          <w:sz w:val="22"/>
          <w:szCs w:val="22"/>
        </w:rPr>
        <w:t xml:space="preserve"> </w:t>
      </w:r>
      <w:r w:rsidR="00E17C1E" w:rsidRPr="00E72135">
        <w:rPr>
          <w:sz w:val="22"/>
          <w:szCs w:val="22"/>
        </w:rPr>
        <w:t>needs</w:t>
      </w:r>
      <w:r w:rsidR="005D63CA">
        <w:rPr>
          <w:sz w:val="22"/>
          <w:szCs w:val="22"/>
        </w:rPr>
        <w:t xml:space="preserve"> in Q1.</w:t>
      </w:r>
      <w:r w:rsidR="005831C3">
        <w:rPr>
          <w:sz w:val="22"/>
          <w:szCs w:val="22"/>
        </w:rPr>
        <w:t xml:space="preserve"> This</w:t>
      </w:r>
      <w:r w:rsidR="00E17C1E" w:rsidRPr="00E72135">
        <w:rPr>
          <w:sz w:val="22"/>
          <w:szCs w:val="22"/>
        </w:rPr>
        <w:t xml:space="preserve"> </w:t>
      </w:r>
      <w:r w:rsidR="005831C3" w:rsidRPr="00E72135">
        <w:rPr>
          <w:sz w:val="22"/>
          <w:szCs w:val="22"/>
        </w:rPr>
        <w:t>includ</w:t>
      </w:r>
      <w:r w:rsidR="005831C3">
        <w:rPr>
          <w:sz w:val="22"/>
          <w:szCs w:val="22"/>
        </w:rPr>
        <w:t>ed</w:t>
      </w:r>
      <w:r w:rsidR="005831C3" w:rsidRPr="00E72135">
        <w:rPr>
          <w:sz w:val="22"/>
          <w:szCs w:val="22"/>
        </w:rPr>
        <w:t xml:space="preserve"> </w:t>
      </w:r>
      <w:r w:rsidR="00E17C1E" w:rsidRPr="00E72135">
        <w:rPr>
          <w:sz w:val="22"/>
          <w:szCs w:val="22"/>
        </w:rPr>
        <w:t xml:space="preserve">language, literacy, </w:t>
      </w:r>
      <w:r w:rsidR="009A1F9B">
        <w:rPr>
          <w:sz w:val="22"/>
          <w:szCs w:val="22"/>
        </w:rPr>
        <w:t xml:space="preserve">mental health </w:t>
      </w:r>
      <w:r w:rsidR="00E17C1E" w:rsidRPr="00E72135">
        <w:rPr>
          <w:sz w:val="22"/>
          <w:szCs w:val="22"/>
        </w:rPr>
        <w:t>and online access issues</w:t>
      </w:r>
      <w:r w:rsidR="009A1F9B">
        <w:rPr>
          <w:sz w:val="22"/>
          <w:szCs w:val="22"/>
        </w:rPr>
        <w:t>. This figure is increasing year-on-year</w:t>
      </w:r>
      <w:r w:rsidR="00F61130">
        <w:rPr>
          <w:sz w:val="22"/>
          <w:szCs w:val="22"/>
        </w:rPr>
        <w:t>.</w:t>
      </w:r>
    </w:p>
    <w:p w14:paraId="37F73308" w14:textId="17C2C5DF" w:rsidR="0035366C" w:rsidRDefault="00B864B4" w:rsidP="0035366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CIS </w:t>
      </w:r>
      <w:r w:rsidR="0035366C" w:rsidRPr="00E72135">
        <w:rPr>
          <w:sz w:val="22"/>
          <w:szCs w:val="22"/>
          <w:lang w:val="en-US"/>
        </w:rPr>
        <w:t>dealt with 195,395 queries during Q1 2025</w:t>
      </w:r>
      <w:r w:rsidR="00077FC0">
        <w:rPr>
          <w:sz w:val="22"/>
          <w:szCs w:val="22"/>
          <w:lang w:val="en-US"/>
        </w:rPr>
        <w:t>.</w:t>
      </w:r>
      <w:r w:rsidR="00F751F7">
        <w:rPr>
          <w:sz w:val="22"/>
          <w:szCs w:val="22"/>
          <w:lang w:val="en-US"/>
        </w:rPr>
        <w:t xml:space="preserve"> </w:t>
      </w:r>
      <w:r w:rsidR="002F5618">
        <w:rPr>
          <w:sz w:val="22"/>
          <w:szCs w:val="22"/>
          <w:lang w:val="en-US"/>
        </w:rPr>
        <w:t>The number of i</w:t>
      </w:r>
      <w:r w:rsidR="00077FC0">
        <w:rPr>
          <w:sz w:val="22"/>
          <w:szCs w:val="22"/>
          <w:lang w:val="en-US"/>
        </w:rPr>
        <w:t xml:space="preserve">nteractions </w:t>
      </w:r>
      <w:r w:rsidR="00D06743">
        <w:rPr>
          <w:sz w:val="22"/>
          <w:szCs w:val="22"/>
          <w:lang w:val="en-US"/>
        </w:rPr>
        <w:t>between 21</w:t>
      </w:r>
      <w:r w:rsidR="002F5618">
        <w:rPr>
          <w:sz w:val="22"/>
          <w:szCs w:val="22"/>
          <w:lang w:val="en-US"/>
        </w:rPr>
        <w:t xml:space="preserve"> and </w:t>
      </w:r>
      <w:r w:rsidR="00D06743">
        <w:rPr>
          <w:sz w:val="22"/>
          <w:szCs w:val="22"/>
          <w:lang w:val="en-US"/>
        </w:rPr>
        <w:t>40 minutes increase</w:t>
      </w:r>
      <w:r w:rsidR="00895B6F">
        <w:rPr>
          <w:sz w:val="22"/>
          <w:szCs w:val="22"/>
          <w:lang w:val="en-US"/>
        </w:rPr>
        <w:t>d</w:t>
      </w:r>
      <w:r w:rsidR="00D06743">
        <w:rPr>
          <w:sz w:val="22"/>
          <w:szCs w:val="22"/>
          <w:lang w:val="en-US"/>
        </w:rPr>
        <w:t xml:space="preserve"> </w:t>
      </w:r>
      <w:r w:rsidR="00895B6F">
        <w:rPr>
          <w:sz w:val="22"/>
          <w:szCs w:val="22"/>
          <w:lang w:val="en-US"/>
        </w:rPr>
        <w:t>by nearly</w:t>
      </w:r>
      <w:r w:rsidR="00D06743">
        <w:rPr>
          <w:sz w:val="22"/>
          <w:szCs w:val="22"/>
          <w:lang w:val="en-US"/>
        </w:rPr>
        <w:t xml:space="preserve"> 4%.</w:t>
      </w:r>
      <w:r w:rsidR="00077FC0">
        <w:rPr>
          <w:sz w:val="22"/>
          <w:szCs w:val="22"/>
          <w:lang w:val="en-US"/>
        </w:rPr>
        <w:t xml:space="preserve"> </w:t>
      </w:r>
    </w:p>
    <w:p w14:paraId="3CA18F4B" w14:textId="1BC0AF30" w:rsidR="0035366C" w:rsidRDefault="0035366C" w:rsidP="0035366C">
      <w:pPr>
        <w:rPr>
          <w:sz w:val="22"/>
          <w:szCs w:val="22"/>
          <w:lang w:val="en-US"/>
        </w:rPr>
      </w:pPr>
      <w:r w:rsidRPr="00E72135">
        <w:rPr>
          <w:sz w:val="22"/>
          <w:szCs w:val="22"/>
          <w:lang w:val="en-US"/>
        </w:rPr>
        <w:t xml:space="preserve">Around 45% of queries were related to </w:t>
      </w:r>
      <w:r w:rsidR="00D331BB">
        <w:rPr>
          <w:sz w:val="22"/>
          <w:szCs w:val="22"/>
          <w:lang w:val="en-US"/>
        </w:rPr>
        <w:t>s</w:t>
      </w:r>
      <w:r w:rsidRPr="00E72135">
        <w:rPr>
          <w:sz w:val="22"/>
          <w:szCs w:val="22"/>
          <w:lang w:val="en-US"/>
        </w:rPr>
        <w:t xml:space="preserve">ocial </w:t>
      </w:r>
      <w:r w:rsidR="00D331BB">
        <w:rPr>
          <w:sz w:val="22"/>
          <w:szCs w:val="22"/>
          <w:lang w:val="en-US"/>
        </w:rPr>
        <w:t>w</w:t>
      </w:r>
      <w:r w:rsidRPr="00E72135">
        <w:rPr>
          <w:sz w:val="22"/>
          <w:szCs w:val="22"/>
          <w:lang w:val="en-US"/>
        </w:rPr>
        <w:t xml:space="preserve">elfare. Most </w:t>
      </w:r>
      <w:r w:rsidR="00D331BB">
        <w:rPr>
          <w:sz w:val="22"/>
          <w:szCs w:val="22"/>
          <w:lang w:val="en-US"/>
        </w:rPr>
        <w:t>s</w:t>
      </w:r>
      <w:r w:rsidRPr="00E72135">
        <w:rPr>
          <w:sz w:val="22"/>
          <w:szCs w:val="22"/>
          <w:lang w:val="en-US"/>
        </w:rPr>
        <w:t>oc</w:t>
      </w:r>
      <w:r w:rsidR="009A7383" w:rsidRPr="00E72135">
        <w:rPr>
          <w:sz w:val="22"/>
          <w:szCs w:val="22"/>
          <w:lang w:val="en-US"/>
        </w:rPr>
        <w:t>ial</w:t>
      </w:r>
      <w:r w:rsidRPr="00E72135">
        <w:rPr>
          <w:sz w:val="22"/>
          <w:szCs w:val="22"/>
          <w:lang w:val="en-US"/>
        </w:rPr>
        <w:t xml:space="preserve"> </w:t>
      </w:r>
      <w:r w:rsidR="00D331BB">
        <w:rPr>
          <w:sz w:val="22"/>
          <w:szCs w:val="22"/>
          <w:lang w:val="en-US"/>
        </w:rPr>
        <w:t>w</w:t>
      </w:r>
      <w:r w:rsidRPr="00E72135">
        <w:rPr>
          <w:sz w:val="22"/>
          <w:szCs w:val="22"/>
          <w:lang w:val="en-US"/>
        </w:rPr>
        <w:t>elfare areas saw a decrease</w:t>
      </w:r>
      <w:r w:rsidR="00D930BC" w:rsidRPr="00E72135">
        <w:rPr>
          <w:sz w:val="22"/>
          <w:szCs w:val="22"/>
          <w:lang w:val="en-US"/>
        </w:rPr>
        <w:t>,</w:t>
      </w:r>
      <w:r w:rsidRPr="00E72135">
        <w:rPr>
          <w:sz w:val="22"/>
          <w:szCs w:val="22"/>
          <w:lang w:val="en-US"/>
        </w:rPr>
        <w:t xml:space="preserve"> but the biggest increase </w:t>
      </w:r>
      <w:r w:rsidR="005627CD">
        <w:rPr>
          <w:sz w:val="22"/>
          <w:szCs w:val="22"/>
          <w:lang w:val="en-US"/>
        </w:rPr>
        <w:t>related to</w:t>
      </w:r>
      <w:r w:rsidR="005627CD" w:rsidRPr="00E72135">
        <w:rPr>
          <w:sz w:val="22"/>
          <w:szCs w:val="22"/>
          <w:lang w:val="en-US"/>
        </w:rPr>
        <w:t xml:space="preserve"> </w:t>
      </w:r>
      <w:r w:rsidR="00D331BB">
        <w:rPr>
          <w:sz w:val="22"/>
          <w:szCs w:val="22"/>
          <w:lang w:val="en-US"/>
        </w:rPr>
        <w:t>s</w:t>
      </w:r>
      <w:r w:rsidR="00AA34CB" w:rsidRPr="00E72135">
        <w:rPr>
          <w:sz w:val="22"/>
          <w:szCs w:val="22"/>
          <w:lang w:val="en-US"/>
        </w:rPr>
        <w:t xml:space="preserve">upplementary welfare schemes, </w:t>
      </w:r>
      <w:r w:rsidR="005627CD">
        <w:rPr>
          <w:sz w:val="22"/>
          <w:szCs w:val="22"/>
          <w:lang w:val="en-US"/>
        </w:rPr>
        <w:t xml:space="preserve">with a 36.9% increase in enquiries about </w:t>
      </w:r>
      <w:r w:rsidR="00E71900">
        <w:rPr>
          <w:sz w:val="22"/>
          <w:szCs w:val="22"/>
          <w:lang w:val="en-US"/>
        </w:rPr>
        <w:t>A</w:t>
      </w:r>
      <w:r w:rsidR="0060268C" w:rsidRPr="00E72135">
        <w:rPr>
          <w:sz w:val="22"/>
          <w:szCs w:val="22"/>
          <w:lang w:val="en-US"/>
        </w:rPr>
        <w:t xml:space="preserve">dditional </w:t>
      </w:r>
      <w:r w:rsidR="00E71900">
        <w:rPr>
          <w:sz w:val="22"/>
          <w:szCs w:val="22"/>
          <w:lang w:val="en-US"/>
        </w:rPr>
        <w:t>N</w:t>
      </w:r>
      <w:r w:rsidR="0060268C" w:rsidRPr="00E72135">
        <w:rPr>
          <w:sz w:val="22"/>
          <w:szCs w:val="22"/>
          <w:lang w:val="en-US"/>
        </w:rPr>
        <w:t xml:space="preserve">eeds </w:t>
      </w:r>
      <w:r w:rsidR="00E71900">
        <w:rPr>
          <w:sz w:val="22"/>
          <w:szCs w:val="22"/>
          <w:lang w:val="en-US"/>
        </w:rPr>
        <w:t>P</w:t>
      </w:r>
      <w:r w:rsidR="0060268C" w:rsidRPr="00E72135">
        <w:rPr>
          <w:sz w:val="22"/>
          <w:szCs w:val="22"/>
          <w:lang w:val="en-US"/>
        </w:rPr>
        <w:t>ayments</w:t>
      </w:r>
      <w:r w:rsidRPr="00E72135">
        <w:rPr>
          <w:sz w:val="22"/>
          <w:szCs w:val="22"/>
          <w:lang w:val="en-US"/>
        </w:rPr>
        <w:t>.</w:t>
      </w:r>
    </w:p>
    <w:p w14:paraId="7DD48557" w14:textId="0318F4C7" w:rsidR="005F04D7" w:rsidRDefault="005627CD" w:rsidP="0035366C">
      <w:pPr>
        <w:rPr>
          <w:sz w:val="22"/>
          <w:szCs w:val="22"/>
          <w:lang w:val="en-US"/>
        </w:rPr>
      </w:pPr>
      <w:r>
        <w:rPr>
          <w:sz w:val="22"/>
          <w:szCs w:val="22"/>
          <w:lang w:val="en-US"/>
        </w:rPr>
        <w:t xml:space="preserve">The number of enquiries about home </w:t>
      </w:r>
      <w:r w:rsidR="005F04D7">
        <w:rPr>
          <w:sz w:val="22"/>
          <w:szCs w:val="22"/>
          <w:lang w:val="en-US"/>
        </w:rPr>
        <w:t xml:space="preserve">energy grants </w:t>
      </w:r>
      <w:r w:rsidR="00B91C5F">
        <w:rPr>
          <w:sz w:val="22"/>
          <w:szCs w:val="22"/>
          <w:lang w:val="en-US"/>
        </w:rPr>
        <w:t>continued to grow</w:t>
      </w:r>
      <w:r w:rsidR="00D06743">
        <w:rPr>
          <w:sz w:val="22"/>
          <w:szCs w:val="22"/>
          <w:lang w:val="en-US"/>
        </w:rPr>
        <w:t xml:space="preserve"> since its introduction as a category in 2023</w:t>
      </w:r>
      <w:r>
        <w:rPr>
          <w:sz w:val="22"/>
          <w:szCs w:val="22"/>
          <w:lang w:val="en-US"/>
        </w:rPr>
        <w:t>. CISs</w:t>
      </w:r>
      <w:r w:rsidR="00DC5F96">
        <w:rPr>
          <w:sz w:val="22"/>
          <w:szCs w:val="22"/>
          <w:lang w:val="en-US"/>
        </w:rPr>
        <w:t xml:space="preserve"> </w:t>
      </w:r>
      <w:r w:rsidR="00B91C5F">
        <w:rPr>
          <w:sz w:val="22"/>
          <w:szCs w:val="22"/>
          <w:lang w:val="en-US"/>
        </w:rPr>
        <w:t>saw an almost 10% increase</w:t>
      </w:r>
      <w:r>
        <w:rPr>
          <w:sz w:val="22"/>
          <w:szCs w:val="22"/>
          <w:lang w:val="en-US"/>
        </w:rPr>
        <w:t xml:space="preserve"> in these enquiries</w:t>
      </w:r>
      <w:r w:rsidR="00B91C5F">
        <w:rPr>
          <w:sz w:val="22"/>
          <w:szCs w:val="22"/>
          <w:lang w:val="en-US"/>
        </w:rPr>
        <w:t>.</w:t>
      </w:r>
    </w:p>
    <w:p w14:paraId="2F840A9E" w14:textId="037B830B" w:rsidR="000312A8" w:rsidRPr="00E72135" w:rsidRDefault="000312A8" w:rsidP="0035366C">
      <w:pPr>
        <w:rPr>
          <w:sz w:val="22"/>
          <w:szCs w:val="22"/>
        </w:rPr>
      </w:pPr>
      <w:r>
        <w:rPr>
          <w:sz w:val="22"/>
          <w:szCs w:val="22"/>
          <w:lang w:val="en-US"/>
        </w:rPr>
        <w:t xml:space="preserve">Moving </w:t>
      </w:r>
      <w:r w:rsidR="002C4C21">
        <w:rPr>
          <w:sz w:val="22"/>
          <w:szCs w:val="22"/>
          <w:lang w:val="en-US"/>
        </w:rPr>
        <w:t>c</w:t>
      </w:r>
      <w:r w:rsidR="00095099">
        <w:rPr>
          <w:sz w:val="22"/>
          <w:szCs w:val="22"/>
          <w:lang w:val="en-US"/>
        </w:rPr>
        <w:t>ountry</w:t>
      </w:r>
      <w:r w:rsidR="0043014D">
        <w:rPr>
          <w:sz w:val="22"/>
          <w:szCs w:val="22"/>
          <w:lang w:val="en-US"/>
        </w:rPr>
        <w:t xml:space="preserve"> </w:t>
      </w:r>
      <w:r w:rsidR="0043014D" w:rsidRPr="00EB1115">
        <w:rPr>
          <w:sz w:val="22"/>
          <w:szCs w:val="22"/>
          <w:lang w:val="en-US"/>
        </w:rPr>
        <w:t>(including all immigration categories)</w:t>
      </w:r>
      <w:r w:rsidRPr="00EB1115">
        <w:rPr>
          <w:sz w:val="22"/>
          <w:szCs w:val="22"/>
          <w:lang w:val="en-US"/>
        </w:rPr>
        <w:t xml:space="preserve"> queries</w:t>
      </w:r>
      <w:r>
        <w:rPr>
          <w:sz w:val="22"/>
          <w:szCs w:val="22"/>
          <w:lang w:val="en-US"/>
        </w:rPr>
        <w:t xml:space="preserve"> increased by 9%</w:t>
      </w:r>
      <w:r w:rsidR="00927AB1">
        <w:rPr>
          <w:sz w:val="22"/>
          <w:szCs w:val="22"/>
          <w:lang w:val="en-US"/>
        </w:rPr>
        <w:t xml:space="preserve">, with </w:t>
      </w:r>
      <w:r w:rsidR="00E00C99">
        <w:rPr>
          <w:sz w:val="22"/>
          <w:szCs w:val="22"/>
          <w:lang w:val="en-US"/>
        </w:rPr>
        <w:t xml:space="preserve">queries about </w:t>
      </w:r>
      <w:r w:rsidR="00927AB1">
        <w:rPr>
          <w:sz w:val="22"/>
          <w:szCs w:val="22"/>
          <w:lang w:val="en-US"/>
        </w:rPr>
        <w:t xml:space="preserve">Irish </w:t>
      </w:r>
      <w:r w:rsidR="001550BF">
        <w:rPr>
          <w:sz w:val="22"/>
          <w:szCs w:val="22"/>
          <w:lang w:val="en-US"/>
        </w:rPr>
        <w:t>R</w:t>
      </w:r>
      <w:r w:rsidR="00927AB1">
        <w:rPr>
          <w:sz w:val="22"/>
          <w:szCs w:val="22"/>
          <w:lang w:val="en-US"/>
        </w:rPr>
        <w:t xml:space="preserve">esidence </w:t>
      </w:r>
      <w:r w:rsidR="001550BF">
        <w:rPr>
          <w:sz w:val="22"/>
          <w:szCs w:val="22"/>
          <w:lang w:val="en-US"/>
        </w:rPr>
        <w:t>P</w:t>
      </w:r>
      <w:r w:rsidR="00927AB1">
        <w:rPr>
          <w:sz w:val="22"/>
          <w:szCs w:val="22"/>
          <w:lang w:val="en-US"/>
        </w:rPr>
        <w:t xml:space="preserve">ermits </w:t>
      </w:r>
      <w:r w:rsidR="00B7594F">
        <w:rPr>
          <w:sz w:val="22"/>
          <w:szCs w:val="22"/>
          <w:lang w:val="en-US"/>
        </w:rPr>
        <w:t>a</w:t>
      </w:r>
      <w:r w:rsidR="008B760D">
        <w:rPr>
          <w:sz w:val="22"/>
          <w:szCs w:val="22"/>
          <w:lang w:val="en-US"/>
        </w:rPr>
        <w:t>pplications</w:t>
      </w:r>
      <w:r w:rsidR="00927AB1">
        <w:rPr>
          <w:sz w:val="22"/>
          <w:szCs w:val="22"/>
          <w:lang w:val="en-US"/>
        </w:rPr>
        <w:t xml:space="preserve"> and </w:t>
      </w:r>
      <w:r w:rsidR="00B7594F">
        <w:rPr>
          <w:sz w:val="22"/>
          <w:szCs w:val="22"/>
          <w:lang w:val="en-US"/>
        </w:rPr>
        <w:t>r</w:t>
      </w:r>
      <w:r w:rsidR="00927AB1">
        <w:rPr>
          <w:sz w:val="22"/>
          <w:szCs w:val="22"/>
          <w:lang w:val="en-US"/>
        </w:rPr>
        <w:t>enewals more than doubling</w:t>
      </w:r>
      <w:r w:rsidR="00173E3F">
        <w:rPr>
          <w:sz w:val="22"/>
          <w:szCs w:val="22"/>
          <w:lang w:val="en-US"/>
        </w:rPr>
        <w:t>.</w:t>
      </w:r>
    </w:p>
    <w:p w14:paraId="5FD8BE18" w14:textId="053BFA8A" w:rsidR="00AB4822" w:rsidRPr="007614C5" w:rsidRDefault="0036793F" w:rsidP="0036793F">
      <w:pPr>
        <w:pStyle w:val="Heading1"/>
        <w:rPr>
          <w:rFonts w:ascii="Calibri" w:hAnsi="Calibri" w:cs="Calibri"/>
          <w:sz w:val="32"/>
          <w:szCs w:val="32"/>
        </w:rPr>
      </w:pPr>
      <w:bookmarkStart w:id="2" w:name="_Toc207981917"/>
      <w:bookmarkStart w:id="3" w:name="_Toc208486432"/>
      <w:r w:rsidRPr="007614C5">
        <w:rPr>
          <w:rFonts w:ascii="Calibri" w:hAnsi="Calibri" w:cs="Calibri"/>
          <w:sz w:val="32"/>
          <w:szCs w:val="32"/>
        </w:rPr>
        <w:lastRenderedPageBreak/>
        <w:t xml:space="preserve">Section 2: </w:t>
      </w:r>
      <w:r w:rsidR="00AB4822" w:rsidRPr="007614C5">
        <w:rPr>
          <w:rFonts w:ascii="Calibri" w:hAnsi="Calibri" w:cs="Calibri"/>
          <w:sz w:val="32"/>
          <w:szCs w:val="32"/>
        </w:rPr>
        <w:t>Caller Summary</w:t>
      </w:r>
      <w:bookmarkEnd w:id="2"/>
      <w:bookmarkEnd w:id="3"/>
    </w:p>
    <w:p w14:paraId="19018872" w14:textId="69F7E3ED" w:rsidR="00AB4822" w:rsidRPr="00E72135" w:rsidRDefault="00AB4822" w:rsidP="00E54C6C">
      <w:pPr>
        <w:pStyle w:val="Heading3"/>
        <w:rPr>
          <w:rFonts w:ascii="Calibri" w:hAnsi="Calibri" w:cs="Calibri"/>
          <w:color w:val="auto"/>
          <w:sz w:val="22"/>
          <w:szCs w:val="22"/>
        </w:rPr>
      </w:pPr>
      <w:r w:rsidRPr="00E72135">
        <w:rPr>
          <w:rFonts w:ascii="Calibri" w:hAnsi="Calibri" w:cs="Calibri"/>
          <w:color w:val="auto"/>
          <w:sz w:val="22"/>
          <w:szCs w:val="22"/>
        </w:rPr>
        <w:t xml:space="preserve">There were </w:t>
      </w:r>
      <w:r w:rsidRPr="00E72135">
        <w:rPr>
          <w:rFonts w:ascii="Calibri" w:hAnsi="Calibri" w:cs="Calibri"/>
          <w:b/>
          <w:bCs/>
          <w:color w:val="auto"/>
          <w:sz w:val="22"/>
          <w:szCs w:val="22"/>
        </w:rPr>
        <w:t>101,462</w:t>
      </w:r>
      <w:r w:rsidRPr="00E72135">
        <w:rPr>
          <w:rFonts w:ascii="Calibri" w:hAnsi="Calibri" w:cs="Calibri"/>
          <w:color w:val="auto"/>
          <w:sz w:val="22"/>
          <w:szCs w:val="22"/>
        </w:rPr>
        <w:t xml:space="preserve"> callers to CISs nationally during Q1 2025</w:t>
      </w:r>
      <w:r w:rsidR="00A33F43">
        <w:rPr>
          <w:rFonts w:ascii="Calibri" w:hAnsi="Calibri" w:cs="Calibri"/>
          <w:color w:val="auto"/>
          <w:sz w:val="22"/>
          <w:szCs w:val="22"/>
        </w:rPr>
        <w:t>,</w:t>
      </w:r>
      <w:r w:rsidRPr="00E72135">
        <w:rPr>
          <w:rFonts w:ascii="Calibri" w:hAnsi="Calibri" w:cs="Calibri"/>
          <w:color w:val="auto"/>
          <w:sz w:val="22"/>
          <w:szCs w:val="22"/>
        </w:rPr>
        <w:t xml:space="preserve"> </w:t>
      </w:r>
      <w:r w:rsidR="00933D7D" w:rsidRPr="00E72135">
        <w:rPr>
          <w:rFonts w:ascii="Calibri" w:hAnsi="Calibri" w:cs="Calibri"/>
          <w:color w:val="auto"/>
          <w:sz w:val="22"/>
          <w:szCs w:val="22"/>
        </w:rPr>
        <w:t>a decrease</w:t>
      </w:r>
      <w:r w:rsidR="00E86ED7">
        <w:rPr>
          <w:rFonts w:ascii="Calibri" w:hAnsi="Calibri" w:cs="Calibri"/>
          <w:color w:val="auto"/>
          <w:sz w:val="22"/>
          <w:szCs w:val="22"/>
        </w:rPr>
        <w:t xml:space="preserve"> of 4.4%</w:t>
      </w:r>
      <w:r w:rsidRPr="00E72135">
        <w:rPr>
          <w:rFonts w:ascii="Calibri" w:hAnsi="Calibri" w:cs="Calibri"/>
          <w:b/>
          <w:bCs/>
          <w:color w:val="auto"/>
          <w:sz w:val="22"/>
          <w:szCs w:val="22"/>
        </w:rPr>
        <w:t xml:space="preserve"> </w:t>
      </w:r>
      <w:r w:rsidRPr="00E72135">
        <w:rPr>
          <w:rFonts w:ascii="Calibri" w:hAnsi="Calibri" w:cs="Calibri"/>
          <w:color w:val="auto"/>
          <w:sz w:val="22"/>
          <w:szCs w:val="22"/>
        </w:rPr>
        <w:t xml:space="preserve">on Q1 2025 last year (106,122 callers).  </w:t>
      </w:r>
    </w:p>
    <w:p w14:paraId="4E8BEAC2" w14:textId="77777777" w:rsidR="00111E9A" w:rsidRPr="0024392E" w:rsidRDefault="00111E9A" w:rsidP="00942712">
      <w:pPr>
        <w:pStyle w:val="Heading3"/>
        <w:jc w:val="both"/>
        <w:rPr>
          <w:rFonts w:ascii="Arial" w:hAnsi="Arial" w:cs="Arial"/>
          <w:color w:val="auto"/>
          <w:sz w:val="22"/>
          <w:szCs w:val="22"/>
        </w:rPr>
      </w:pPr>
    </w:p>
    <w:p w14:paraId="5FA901F8" w14:textId="77777777" w:rsidR="00111E9A" w:rsidRPr="00DB1BD2" w:rsidRDefault="00111E9A" w:rsidP="007B1327">
      <w:pPr>
        <w:pStyle w:val="Heading2"/>
      </w:pPr>
      <w:r w:rsidRPr="00DB1BD2">
        <w:t>Gender Profile</w:t>
      </w:r>
    </w:p>
    <w:p w14:paraId="376A8BCF" w14:textId="4E43D921" w:rsidR="00C92219" w:rsidRDefault="00D07A46" w:rsidP="00C92219">
      <w:pPr>
        <w:pStyle w:val="Heading3"/>
        <w:rPr>
          <w:rFonts w:ascii="Calibri" w:hAnsi="Calibri" w:cs="Calibri"/>
          <w:color w:val="auto"/>
          <w:sz w:val="22"/>
          <w:szCs w:val="22"/>
        </w:rPr>
      </w:pPr>
      <w:r>
        <w:rPr>
          <w:rFonts w:ascii="Calibri" w:hAnsi="Calibri" w:cs="Calibri"/>
          <w:color w:val="auto"/>
          <w:sz w:val="22"/>
          <w:szCs w:val="22"/>
        </w:rPr>
        <w:t xml:space="preserve">As usual, </w:t>
      </w:r>
      <w:r w:rsidR="003F103D">
        <w:rPr>
          <w:rFonts w:ascii="Calibri" w:hAnsi="Calibri" w:cs="Calibri"/>
          <w:color w:val="auto"/>
          <w:sz w:val="22"/>
          <w:szCs w:val="22"/>
        </w:rPr>
        <w:t>most</w:t>
      </w:r>
      <w:r>
        <w:rPr>
          <w:rFonts w:ascii="Calibri" w:hAnsi="Calibri" w:cs="Calibri"/>
          <w:color w:val="auto"/>
          <w:sz w:val="22"/>
          <w:szCs w:val="22"/>
        </w:rPr>
        <w:t xml:space="preserve"> callers were women</w:t>
      </w:r>
      <w:r w:rsidR="00666511">
        <w:rPr>
          <w:rFonts w:ascii="Calibri" w:hAnsi="Calibri" w:cs="Calibri"/>
          <w:color w:val="auto"/>
          <w:sz w:val="22"/>
          <w:szCs w:val="22"/>
        </w:rPr>
        <w:t xml:space="preserve"> (55.5%)</w:t>
      </w:r>
      <w:r w:rsidR="00C63DA3">
        <w:rPr>
          <w:rFonts w:ascii="Calibri" w:hAnsi="Calibri" w:cs="Calibri"/>
          <w:color w:val="auto"/>
          <w:sz w:val="22"/>
          <w:szCs w:val="22"/>
        </w:rPr>
        <w:t xml:space="preserve">, with male callers making up </w:t>
      </w:r>
      <w:r w:rsidR="003C7972">
        <w:rPr>
          <w:rFonts w:ascii="Calibri" w:hAnsi="Calibri" w:cs="Calibri"/>
          <w:color w:val="auto"/>
          <w:sz w:val="22"/>
          <w:szCs w:val="22"/>
        </w:rPr>
        <w:t xml:space="preserve">just under </w:t>
      </w:r>
      <w:r w:rsidR="007706E7">
        <w:rPr>
          <w:rFonts w:ascii="Calibri" w:hAnsi="Calibri" w:cs="Calibri"/>
          <w:color w:val="auto"/>
          <w:sz w:val="22"/>
          <w:szCs w:val="22"/>
        </w:rPr>
        <w:t>4</w:t>
      </w:r>
      <w:r w:rsidR="003C7972">
        <w:rPr>
          <w:rFonts w:ascii="Calibri" w:hAnsi="Calibri" w:cs="Calibri"/>
          <w:color w:val="auto"/>
          <w:sz w:val="22"/>
          <w:szCs w:val="22"/>
        </w:rPr>
        <w:t>0%</w:t>
      </w:r>
      <w:r w:rsidR="00E76A95">
        <w:rPr>
          <w:rFonts w:ascii="Calibri" w:hAnsi="Calibri" w:cs="Calibri"/>
          <w:color w:val="auto"/>
          <w:sz w:val="22"/>
          <w:szCs w:val="22"/>
        </w:rPr>
        <w:t>.</w:t>
      </w:r>
    </w:p>
    <w:p w14:paraId="59FA5133" w14:textId="1F865A0F" w:rsidR="00E67B39" w:rsidRPr="005F5AD2" w:rsidRDefault="00942712" w:rsidP="00C92219">
      <w:pPr>
        <w:pStyle w:val="Heading3"/>
        <w:rPr>
          <w:rFonts w:eastAsia="Times New Roman"/>
          <w:lang w:eastAsia="en-IE"/>
        </w:rPr>
      </w:pPr>
      <w:r w:rsidRPr="005F5AD2">
        <w:rPr>
          <w:rFonts w:eastAsia="Times New Roman"/>
          <w:lang w:eastAsia="en-IE"/>
        </w:rPr>
        <w:t>Table 1 – Caller Gender Profile</w:t>
      </w:r>
    </w:p>
    <w:tbl>
      <w:tblPr>
        <w:tblW w:w="10055" w:type="dxa"/>
        <w:tblLook w:val="04A0" w:firstRow="1" w:lastRow="0" w:firstColumn="1" w:lastColumn="0" w:noHBand="0" w:noVBand="1"/>
      </w:tblPr>
      <w:tblGrid>
        <w:gridCol w:w="2825"/>
        <w:gridCol w:w="1985"/>
        <w:gridCol w:w="2309"/>
        <w:gridCol w:w="2936"/>
      </w:tblGrid>
      <w:tr w:rsidR="00214364" w:rsidRPr="0024392E" w14:paraId="55D5305E" w14:textId="77777777" w:rsidTr="00B03C52">
        <w:trPr>
          <w:trHeight w:val="323"/>
        </w:trPr>
        <w:tc>
          <w:tcPr>
            <w:tcW w:w="2825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62A39F"/>
            <w:noWrap/>
            <w:hideMark/>
          </w:tcPr>
          <w:p w14:paraId="1013705A" w14:textId="77777777" w:rsidR="00214364" w:rsidRPr="004E7D11" w:rsidRDefault="00214364" w:rsidP="000430B2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E7D11">
              <w:rPr>
                <w:b/>
                <w:bCs/>
                <w:color w:val="000000" w:themeColor="text1"/>
                <w:sz w:val="22"/>
                <w:szCs w:val="22"/>
              </w:rPr>
              <w:t>Caller Profile</w:t>
            </w:r>
          </w:p>
        </w:tc>
        <w:tc>
          <w:tcPr>
            <w:tcW w:w="1985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62A39F"/>
            <w:noWrap/>
            <w:hideMark/>
          </w:tcPr>
          <w:p w14:paraId="54C9F35A" w14:textId="77777777" w:rsidR="00214364" w:rsidRPr="004E7D11" w:rsidRDefault="00214364" w:rsidP="00391A7E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E7D11">
              <w:rPr>
                <w:b/>
                <w:bCs/>
                <w:color w:val="000000" w:themeColor="text1"/>
                <w:sz w:val="22"/>
                <w:szCs w:val="22"/>
              </w:rPr>
              <w:t>Number of Callers</w:t>
            </w:r>
          </w:p>
        </w:tc>
        <w:tc>
          <w:tcPr>
            <w:tcW w:w="230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hideMark/>
          </w:tcPr>
          <w:p w14:paraId="6289A88C" w14:textId="77777777" w:rsidR="00214364" w:rsidRPr="004E7D11" w:rsidRDefault="00214364" w:rsidP="00391A7E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E7D11">
              <w:rPr>
                <w:b/>
                <w:bCs/>
                <w:color w:val="000000" w:themeColor="text1"/>
                <w:sz w:val="22"/>
                <w:szCs w:val="22"/>
              </w:rPr>
              <w:t>% of Callers</w:t>
            </w:r>
          </w:p>
        </w:tc>
        <w:tc>
          <w:tcPr>
            <w:tcW w:w="2936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</w:tcPr>
          <w:p w14:paraId="5613EF6E" w14:textId="376041E3" w:rsidR="00214364" w:rsidRPr="004E7D11" w:rsidRDefault="00214364" w:rsidP="00982CCA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4E7D11">
              <w:rPr>
                <w:b/>
                <w:bCs/>
                <w:color w:val="000000" w:themeColor="text1"/>
                <w:sz w:val="22"/>
                <w:szCs w:val="22"/>
              </w:rPr>
              <w:t xml:space="preserve">% Change </w:t>
            </w:r>
            <w:r w:rsidR="000366B6" w:rsidRPr="004E7D11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Pr="004E7D11">
              <w:rPr>
                <w:b/>
                <w:bCs/>
                <w:color w:val="000000" w:themeColor="text1"/>
                <w:sz w:val="22"/>
                <w:szCs w:val="22"/>
              </w:rPr>
              <w:t xml:space="preserve"> ’2</w:t>
            </w:r>
            <w:r w:rsidR="000366B6" w:rsidRPr="004E7D11">
              <w:rPr>
                <w:b/>
                <w:bCs/>
                <w:color w:val="000000" w:themeColor="text1"/>
                <w:sz w:val="22"/>
                <w:szCs w:val="22"/>
              </w:rPr>
              <w:t>4</w:t>
            </w:r>
            <w:r w:rsidRPr="004E7D11">
              <w:rPr>
                <w:b/>
                <w:bCs/>
                <w:color w:val="000000" w:themeColor="text1"/>
                <w:sz w:val="22"/>
                <w:szCs w:val="22"/>
              </w:rPr>
              <w:t>–Q</w:t>
            </w:r>
            <w:r w:rsidR="000366B6" w:rsidRPr="004E7D11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Pr="004E7D11">
              <w:rPr>
                <w:b/>
                <w:bCs/>
                <w:color w:val="000000" w:themeColor="text1"/>
                <w:sz w:val="22"/>
                <w:szCs w:val="22"/>
              </w:rPr>
              <w:t xml:space="preserve"> ‘2</w:t>
            </w:r>
            <w:r w:rsidR="000366B6" w:rsidRPr="004E7D11">
              <w:rPr>
                <w:b/>
                <w:bCs/>
                <w:color w:val="000000" w:themeColor="text1"/>
                <w:sz w:val="22"/>
                <w:szCs w:val="22"/>
              </w:rPr>
              <w:t>5</w:t>
            </w:r>
          </w:p>
        </w:tc>
      </w:tr>
      <w:tr w:rsidR="000366B6" w:rsidRPr="0024392E" w14:paraId="12E48020" w14:textId="77777777" w:rsidTr="00B03C52">
        <w:trPr>
          <w:trHeight w:val="308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6EAD6514" w14:textId="77777777" w:rsidR="000366B6" w:rsidRPr="00D947A6" w:rsidRDefault="000366B6" w:rsidP="000366B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D947A6">
              <w:rPr>
                <w:b/>
                <w:bCs/>
                <w:color w:val="000000" w:themeColor="text1"/>
                <w:sz w:val="22"/>
                <w:szCs w:val="22"/>
              </w:rPr>
              <w:t>Female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bottom"/>
            <w:hideMark/>
          </w:tcPr>
          <w:p w14:paraId="0D0BB5CB" w14:textId="6751F497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56,356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bottom"/>
            <w:hideMark/>
          </w:tcPr>
          <w:p w14:paraId="1549D43C" w14:textId="6AE7DEB3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55.5%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</w:tcPr>
          <w:p w14:paraId="4C5FD112" w14:textId="3E9A6416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-4.4%</w:t>
            </w:r>
          </w:p>
        </w:tc>
      </w:tr>
      <w:tr w:rsidR="000366B6" w:rsidRPr="0024392E" w14:paraId="38E51576" w14:textId="77777777" w:rsidTr="00B03C52">
        <w:trPr>
          <w:trHeight w:val="308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63140445" w14:textId="77777777" w:rsidR="000366B6" w:rsidRPr="00D947A6" w:rsidRDefault="000366B6" w:rsidP="000366B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D947A6">
              <w:rPr>
                <w:b/>
                <w:bCs/>
                <w:color w:val="000000" w:themeColor="text1"/>
                <w:sz w:val="22"/>
                <w:szCs w:val="22"/>
              </w:rPr>
              <w:t>Male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bottom"/>
            <w:hideMark/>
          </w:tcPr>
          <w:p w14:paraId="11F4B132" w14:textId="21431015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37,984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bottom"/>
            <w:hideMark/>
          </w:tcPr>
          <w:p w14:paraId="733E94BE" w14:textId="5FCA2591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37.4%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</w:tcPr>
          <w:p w14:paraId="42DD2519" w14:textId="63B3DA48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-5.8%</w:t>
            </w:r>
          </w:p>
        </w:tc>
      </w:tr>
      <w:tr w:rsidR="000366B6" w:rsidRPr="0024392E" w14:paraId="74A173D2" w14:textId="77777777" w:rsidTr="00B03C52">
        <w:trPr>
          <w:trHeight w:val="308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4775207D" w14:textId="5633D15F" w:rsidR="000366B6" w:rsidRPr="00D947A6" w:rsidRDefault="000366B6" w:rsidP="000366B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D947A6">
              <w:rPr>
                <w:b/>
                <w:bCs/>
                <w:color w:val="000000" w:themeColor="text1"/>
                <w:sz w:val="22"/>
                <w:szCs w:val="22"/>
              </w:rPr>
              <w:t>Couples/ Family Members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bottom"/>
            <w:hideMark/>
          </w:tcPr>
          <w:p w14:paraId="736C4654" w14:textId="28F230A2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6,539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bottom"/>
            <w:hideMark/>
          </w:tcPr>
          <w:p w14:paraId="1BD30C70" w14:textId="3A836FEF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6.4%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</w:tcPr>
          <w:p w14:paraId="0A90EB59" w14:textId="623A217C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+3.5%</w:t>
            </w:r>
          </w:p>
        </w:tc>
      </w:tr>
      <w:tr w:rsidR="000366B6" w:rsidRPr="0024392E" w14:paraId="2FBF25FC" w14:textId="77777777" w:rsidTr="00B03C52">
        <w:trPr>
          <w:trHeight w:val="308"/>
        </w:trPr>
        <w:tc>
          <w:tcPr>
            <w:tcW w:w="2825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70E52BDC" w14:textId="77777777" w:rsidR="000366B6" w:rsidRPr="00D947A6" w:rsidRDefault="000366B6" w:rsidP="000366B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D947A6">
              <w:rPr>
                <w:b/>
                <w:bCs/>
                <w:color w:val="000000" w:themeColor="text1"/>
                <w:sz w:val="22"/>
                <w:szCs w:val="22"/>
              </w:rPr>
              <w:t>Unknown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bottom"/>
            <w:hideMark/>
          </w:tcPr>
          <w:p w14:paraId="22D07868" w14:textId="01436847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583</w:t>
            </w:r>
          </w:p>
        </w:tc>
        <w:tc>
          <w:tcPr>
            <w:tcW w:w="230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bottom"/>
            <w:hideMark/>
          </w:tcPr>
          <w:p w14:paraId="32A7ED66" w14:textId="428F72FB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0.6%</w:t>
            </w:r>
          </w:p>
        </w:tc>
        <w:tc>
          <w:tcPr>
            <w:tcW w:w="293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</w:tcPr>
          <w:p w14:paraId="6F4B1DB2" w14:textId="3A9D5AC2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+8.0%</w:t>
            </w:r>
          </w:p>
        </w:tc>
      </w:tr>
    </w:tbl>
    <w:p w14:paraId="404AC925" w14:textId="77777777" w:rsidR="00214364" w:rsidRPr="0024392E" w:rsidRDefault="00214364" w:rsidP="00214364">
      <w:pPr>
        <w:rPr>
          <w:rFonts w:ascii="Arial" w:hAnsi="Arial" w:cs="Arial"/>
        </w:rPr>
      </w:pPr>
    </w:p>
    <w:p w14:paraId="4A9BF7A1" w14:textId="5D3AFFAE" w:rsidR="007B1327" w:rsidRPr="00C97D25" w:rsidRDefault="007B1327" w:rsidP="007B1327">
      <w:pPr>
        <w:pStyle w:val="Heading2"/>
      </w:pPr>
      <w:r w:rsidRPr="00C97D25">
        <w:t>Age Profile</w:t>
      </w:r>
    </w:p>
    <w:p w14:paraId="50CEBF75" w14:textId="4E6F9220" w:rsidR="00942712" w:rsidRPr="00C97D25" w:rsidRDefault="00B828DA" w:rsidP="007B1327">
      <w:pPr>
        <w:rPr>
          <w:rFonts w:eastAsiaTheme="majorEastAsia"/>
          <w:color w:val="auto"/>
          <w:sz w:val="22"/>
          <w:szCs w:val="22"/>
        </w:rPr>
      </w:pPr>
      <w:r w:rsidRPr="00C97D25">
        <w:rPr>
          <w:rFonts w:eastAsiaTheme="majorEastAsia"/>
          <w:color w:val="auto"/>
          <w:sz w:val="22"/>
          <w:szCs w:val="22"/>
        </w:rPr>
        <w:t xml:space="preserve">Age was recorded for </w:t>
      </w:r>
      <w:r w:rsidR="009257BD">
        <w:rPr>
          <w:rFonts w:eastAsiaTheme="majorEastAsia"/>
          <w:color w:val="auto"/>
          <w:sz w:val="22"/>
          <w:szCs w:val="22"/>
        </w:rPr>
        <w:t>two-thirds</w:t>
      </w:r>
      <w:r w:rsidR="007B1327" w:rsidRPr="00C97D25">
        <w:rPr>
          <w:rFonts w:eastAsiaTheme="majorEastAsia"/>
          <w:color w:val="auto"/>
          <w:sz w:val="22"/>
          <w:szCs w:val="22"/>
        </w:rPr>
        <w:t xml:space="preserve"> </w:t>
      </w:r>
      <w:r w:rsidR="00B94214" w:rsidRPr="00C97D25">
        <w:rPr>
          <w:rFonts w:eastAsiaTheme="majorEastAsia"/>
          <w:color w:val="auto"/>
          <w:sz w:val="22"/>
          <w:szCs w:val="22"/>
        </w:rPr>
        <w:t>of callers.</w:t>
      </w:r>
      <w:r w:rsidR="002454FF" w:rsidRPr="00C97D25">
        <w:rPr>
          <w:rFonts w:eastAsiaTheme="majorEastAsia"/>
          <w:color w:val="auto"/>
          <w:sz w:val="22"/>
          <w:szCs w:val="22"/>
        </w:rPr>
        <w:t xml:space="preserve"> </w:t>
      </w:r>
      <w:r w:rsidR="007B1327" w:rsidRPr="00C97D25">
        <w:rPr>
          <w:rFonts w:eastAsiaTheme="majorEastAsia"/>
          <w:color w:val="auto"/>
          <w:sz w:val="22"/>
          <w:szCs w:val="22"/>
        </w:rPr>
        <w:t xml:space="preserve">People aged </w:t>
      </w:r>
      <w:r w:rsidR="00D24A03" w:rsidRPr="00C97D25">
        <w:rPr>
          <w:rFonts w:eastAsiaTheme="majorEastAsia"/>
          <w:color w:val="auto"/>
          <w:sz w:val="22"/>
          <w:szCs w:val="22"/>
        </w:rPr>
        <w:t>46-65</w:t>
      </w:r>
      <w:r w:rsidR="005C1732" w:rsidRPr="00C97D25">
        <w:rPr>
          <w:rFonts w:eastAsiaTheme="majorEastAsia"/>
          <w:color w:val="auto"/>
          <w:sz w:val="22"/>
          <w:szCs w:val="22"/>
        </w:rPr>
        <w:t xml:space="preserve"> contacted CISs most frequently</w:t>
      </w:r>
      <w:r w:rsidR="0076530D" w:rsidRPr="00C97D25">
        <w:rPr>
          <w:rFonts w:eastAsiaTheme="majorEastAsia"/>
          <w:color w:val="auto"/>
          <w:sz w:val="22"/>
          <w:szCs w:val="22"/>
        </w:rPr>
        <w:t xml:space="preserve">, closely followed by </w:t>
      </w:r>
      <w:r w:rsidR="007B1327" w:rsidRPr="00C97D25">
        <w:rPr>
          <w:rFonts w:eastAsiaTheme="majorEastAsia"/>
          <w:color w:val="auto"/>
          <w:sz w:val="22"/>
          <w:szCs w:val="22"/>
        </w:rPr>
        <w:t>people aged</w:t>
      </w:r>
      <w:r w:rsidR="0076530D" w:rsidRPr="00C97D25">
        <w:rPr>
          <w:rFonts w:eastAsiaTheme="majorEastAsia"/>
          <w:color w:val="auto"/>
          <w:sz w:val="22"/>
          <w:szCs w:val="22"/>
        </w:rPr>
        <w:t xml:space="preserve"> </w:t>
      </w:r>
      <w:r w:rsidR="00D24A03" w:rsidRPr="00C97D25">
        <w:rPr>
          <w:rFonts w:eastAsiaTheme="majorEastAsia"/>
          <w:color w:val="auto"/>
          <w:sz w:val="22"/>
          <w:szCs w:val="22"/>
        </w:rPr>
        <w:t>26-45</w:t>
      </w:r>
      <w:r w:rsidR="0076530D" w:rsidRPr="00C97D25">
        <w:rPr>
          <w:rFonts w:eastAsiaTheme="majorEastAsia"/>
          <w:color w:val="auto"/>
          <w:sz w:val="22"/>
          <w:szCs w:val="22"/>
        </w:rPr>
        <w:t>.</w:t>
      </w:r>
      <w:r w:rsidR="00D24A03" w:rsidRPr="00C97D25">
        <w:rPr>
          <w:rFonts w:eastAsiaTheme="majorEastAsia"/>
          <w:color w:val="auto"/>
          <w:sz w:val="22"/>
          <w:szCs w:val="22"/>
        </w:rPr>
        <w:t xml:space="preserve"> </w:t>
      </w:r>
    </w:p>
    <w:p w14:paraId="6F93AF4B" w14:textId="0374E0C5" w:rsidR="00E67B39" w:rsidRPr="00C97D25" w:rsidRDefault="00942712" w:rsidP="00C92219">
      <w:pPr>
        <w:pStyle w:val="Heading3"/>
        <w:rPr>
          <w:rFonts w:eastAsia="Times New Roman"/>
          <w:lang w:eastAsia="en-IE"/>
        </w:rPr>
      </w:pPr>
      <w:r w:rsidRPr="00C97D25">
        <w:rPr>
          <w:rFonts w:eastAsia="Times New Roman"/>
          <w:lang w:eastAsia="en-IE"/>
        </w:rPr>
        <w:t xml:space="preserve">Table 2 – Caller Age Profile </w:t>
      </w:r>
    </w:p>
    <w:tbl>
      <w:tblPr>
        <w:tblW w:w="10065" w:type="dxa"/>
        <w:tblInd w:w="-10" w:type="dxa"/>
        <w:tblLook w:val="04A0" w:firstRow="1" w:lastRow="0" w:firstColumn="1" w:lastColumn="0" w:noHBand="0" w:noVBand="1"/>
      </w:tblPr>
      <w:tblGrid>
        <w:gridCol w:w="2427"/>
        <w:gridCol w:w="2228"/>
        <w:gridCol w:w="2470"/>
        <w:gridCol w:w="2940"/>
      </w:tblGrid>
      <w:tr w:rsidR="00816688" w:rsidRPr="0024392E" w14:paraId="559BE202" w14:textId="77777777" w:rsidTr="00D8441E">
        <w:trPr>
          <w:trHeight w:val="274"/>
        </w:trPr>
        <w:tc>
          <w:tcPr>
            <w:tcW w:w="2427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shd w:val="clear" w:color="000000" w:fill="62A39F"/>
            <w:noWrap/>
            <w:hideMark/>
          </w:tcPr>
          <w:p w14:paraId="53589032" w14:textId="77777777" w:rsidR="00816688" w:rsidRPr="00242BE6" w:rsidRDefault="00816688" w:rsidP="00391A7E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42BE6">
              <w:rPr>
                <w:b/>
                <w:bCs/>
                <w:color w:val="000000" w:themeColor="text1"/>
                <w:sz w:val="22"/>
                <w:szCs w:val="22"/>
              </w:rPr>
              <w:t>Caller Age Range</w:t>
            </w:r>
          </w:p>
        </w:tc>
        <w:tc>
          <w:tcPr>
            <w:tcW w:w="2228" w:type="dxa"/>
            <w:tcBorders>
              <w:top w:val="single" w:sz="8" w:space="0" w:color="FFFFFF"/>
              <w:left w:val="nil"/>
              <w:bottom w:val="nil"/>
              <w:right w:val="nil"/>
            </w:tcBorders>
            <w:shd w:val="clear" w:color="000000" w:fill="62A39F"/>
            <w:noWrap/>
            <w:hideMark/>
          </w:tcPr>
          <w:p w14:paraId="37B932CA" w14:textId="77777777" w:rsidR="00816688" w:rsidRPr="00242BE6" w:rsidRDefault="00816688" w:rsidP="00407A2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42BE6">
              <w:rPr>
                <w:b/>
                <w:bCs/>
                <w:color w:val="000000" w:themeColor="text1"/>
                <w:sz w:val="22"/>
                <w:szCs w:val="22"/>
              </w:rPr>
              <w:t>Number of Callers</w:t>
            </w:r>
          </w:p>
        </w:tc>
        <w:tc>
          <w:tcPr>
            <w:tcW w:w="2470" w:type="dxa"/>
            <w:vMerge w:val="restart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hideMark/>
          </w:tcPr>
          <w:p w14:paraId="56DE3883" w14:textId="77777777" w:rsidR="00816688" w:rsidRPr="00242BE6" w:rsidRDefault="00816688" w:rsidP="00407A2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42BE6">
              <w:rPr>
                <w:b/>
                <w:bCs/>
                <w:color w:val="000000" w:themeColor="text1"/>
                <w:sz w:val="22"/>
                <w:szCs w:val="22"/>
              </w:rPr>
              <w:t>% of Callers</w:t>
            </w:r>
          </w:p>
        </w:tc>
        <w:tc>
          <w:tcPr>
            <w:tcW w:w="2940" w:type="dxa"/>
            <w:vMerge w:val="restart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000000" w:fill="62A39F"/>
          </w:tcPr>
          <w:p w14:paraId="262ADE38" w14:textId="56DF8075" w:rsidR="00816688" w:rsidRPr="00242BE6" w:rsidRDefault="00CE5AB8" w:rsidP="00407A25">
            <w:pPr>
              <w:spacing w:after="0" w:line="240" w:lineRule="auto"/>
              <w:jc w:val="center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42BE6">
              <w:rPr>
                <w:b/>
                <w:bCs/>
                <w:color w:val="000000" w:themeColor="text1"/>
                <w:sz w:val="22"/>
                <w:szCs w:val="22"/>
              </w:rPr>
              <w:t>% Change 1 ’24–Q1 ‘25</w:t>
            </w:r>
          </w:p>
        </w:tc>
      </w:tr>
      <w:tr w:rsidR="00816688" w:rsidRPr="0024392E" w14:paraId="6D9D243A" w14:textId="77777777" w:rsidTr="00D8441E">
        <w:trPr>
          <w:trHeight w:val="48"/>
        </w:trPr>
        <w:tc>
          <w:tcPr>
            <w:tcW w:w="2427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nil"/>
            </w:tcBorders>
            <w:vAlign w:val="center"/>
            <w:hideMark/>
          </w:tcPr>
          <w:p w14:paraId="583A547F" w14:textId="77777777" w:rsidR="00816688" w:rsidRPr="00242BE6" w:rsidRDefault="00816688" w:rsidP="00A4406E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FFFFFF"/>
              <w:right w:val="nil"/>
            </w:tcBorders>
            <w:shd w:val="clear" w:color="000000" w:fill="62A39F"/>
            <w:noWrap/>
            <w:vAlign w:val="center"/>
            <w:hideMark/>
          </w:tcPr>
          <w:p w14:paraId="50C869F2" w14:textId="77777777" w:rsidR="00816688" w:rsidRPr="00242BE6" w:rsidRDefault="00816688" w:rsidP="00A4406E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470" w:type="dxa"/>
            <w:vMerge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39552A4" w14:textId="77777777" w:rsidR="00816688" w:rsidRPr="00242BE6" w:rsidRDefault="00816688" w:rsidP="00A4406E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  <w:tc>
          <w:tcPr>
            <w:tcW w:w="2940" w:type="dxa"/>
            <w:vMerge/>
            <w:tcBorders>
              <w:left w:val="nil"/>
              <w:bottom w:val="single" w:sz="8" w:space="0" w:color="FFFFFF"/>
              <w:right w:val="single" w:sz="8" w:space="0" w:color="FFFFFF"/>
            </w:tcBorders>
          </w:tcPr>
          <w:p w14:paraId="02901C5F" w14:textId="77777777" w:rsidR="00816688" w:rsidRPr="00242BE6" w:rsidRDefault="00816688" w:rsidP="00A4406E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</w:p>
        </w:tc>
      </w:tr>
      <w:tr w:rsidR="000366B6" w:rsidRPr="0024392E" w14:paraId="0F13E864" w14:textId="77777777" w:rsidTr="00D8441E">
        <w:trPr>
          <w:trHeight w:val="274"/>
        </w:trPr>
        <w:tc>
          <w:tcPr>
            <w:tcW w:w="242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4083BC5C" w14:textId="5566BDE6" w:rsidR="000366B6" w:rsidRPr="00242BE6" w:rsidRDefault="000366B6" w:rsidP="000366B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42BE6">
              <w:rPr>
                <w:b/>
                <w:bCs/>
                <w:color w:val="000000" w:themeColor="text1"/>
                <w:sz w:val="22"/>
                <w:szCs w:val="22"/>
              </w:rPr>
              <w:t>46-65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bottom"/>
            <w:hideMark/>
          </w:tcPr>
          <w:p w14:paraId="18DDE692" w14:textId="78D67F6B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27,820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bottom"/>
            <w:hideMark/>
          </w:tcPr>
          <w:p w14:paraId="13E33E04" w14:textId="6E5EE8FE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41.0%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</w:tcPr>
          <w:p w14:paraId="0FCEE42A" w14:textId="2FA25085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-1.</w:t>
            </w:r>
            <w:r w:rsidR="00CE5AB8" w:rsidRPr="00720B1A">
              <w:rPr>
                <w:color w:val="000000" w:themeColor="text1"/>
                <w:sz w:val="22"/>
                <w:szCs w:val="22"/>
              </w:rPr>
              <w:t>3</w:t>
            </w:r>
            <w:r w:rsidRPr="00720B1A">
              <w:rPr>
                <w:color w:val="000000" w:themeColor="text1"/>
                <w:sz w:val="22"/>
                <w:szCs w:val="22"/>
              </w:rPr>
              <w:t>%</w:t>
            </w:r>
          </w:p>
        </w:tc>
      </w:tr>
      <w:tr w:rsidR="000366B6" w:rsidRPr="0024392E" w14:paraId="14B1A504" w14:textId="77777777" w:rsidTr="00D8441E">
        <w:trPr>
          <w:trHeight w:val="274"/>
        </w:trPr>
        <w:tc>
          <w:tcPr>
            <w:tcW w:w="242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09C70299" w14:textId="74EF3BDC" w:rsidR="000366B6" w:rsidRPr="00242BE6" w:rsidRDefault="000366B6" w:rsidP="000366B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42BE6">
              <w:rPr>
                <w:b/>
                <w:bCs/>
                <w:color w:val="000000" w:themeColor="text1"/>
                <w:sz w:val="22"/>
                <w:szCs w:val="22"/>
              </w:rPr>
              <w:t>26-45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bottom"/>
            <w:hideMark/>
          </w:tcPr>
          <w:p w14:paraId="32BB58E3" w14:textId="57E326E7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24,904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bottom"/>
            <w:hideMark/>
          </w:tcPr>
          <w:p w14:paraId="584DC3DF" w14:textId="0D85AF9C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36.7%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</w:tcPr>
          <w:p w14:paraId="3A601FD3" w14:textId="2CF1E94C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-</w:t>
            </w:r>
            <w:r w:rsidR="00CE5AB8" w:rsidRPr="00720B1A">
              <w:rPr>
                <w:color w:val="000000" w:themeColor="text1"/>
                <w:sz w:val="22"/>
                <w:szCs w:val="22"/>
              </w:rPr>
              <w:t>10.7</w:t>
            </w:r>
            <w:r w:rsidRPr="00720B1A">
              <w:rPr>
                <w:color w:val="000000" w:themeColor="text1"/>
                <w:sz w:val="22"/>
                <w:szCs w:val="22"/>
              </w:rPr>
              <w:t>%</w:t>
            </w:r>
          </w:p>
        </w:tc>
      </w:tr>
      <w:tr w:rsidR="000366B6" w:rsidRPr="0024392E" w14:paraId="0FADF27C" w14:textId="77777777" w:rsidTr="00D8441E">
        <w:trPr>
          <w:trHeight w:val="274"/>
        </w:trPr>
        <w:tc>
          <w:tcPr>
            <w:tcW w:w="2427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7E14493D" w14:textId="5A6D3CD7" w:rsidR="000366B6" w:rsidRPr="00242BE6" w:rsidRDefault="000366B6" w:rsidP="000366B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42BE6">
              <w:rPr>
                <w:b/>
                <w:bCs/>
                <w:color w:val="000000" w:themeColor="text1"/>
                <w:sz w:val="22"/>
                <w:szCs w:val="22"/>
              </w:rPr>
              <w:t>66 and over</w:t>
            </w:r>
          </w:p>
        </w:tc>
        <w:tc>
          <w:tcPr>
            <w:tcW w:w="222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bottom"/>
            <w:hideMark/>
          </w:tcPr>
          <w:p w14:paraId="6B4AB19A" w14:textId="40584FA6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12,938</w:t>
            </w:r>
          </w:p>
        </w:tc>
        <w:tc>
          <w:tcPr>
            <w:tcW w:w="247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bottom"/>
            <w:hideMark/>
          </w:tcPr>
          <w:p w14:paraId="2B8C584F" w14:textId="66E972A4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19.1%</w:t>
            </w:r>
          </w:p>
        </w:tc>
        <w:tc>
          <w:tcPr>
            <w:tcW w:w="294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</w:tcPr>
          <w:p w14:paraId="42248FD0" w14:textId="565856C5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-</w:t>
            </w:r>
            <w:r w:rsidR="00CE5AB8" w:rsidRPr="00720B1A">
              <w:rPr>
                <w:color w:val="000000" w:themeColor="text1"/>
                <w:sz w:val="22"/>
                <w:szCs w:val="22"/>
              </w:rPr>
              <w:t>6.3</w:t>
            </w:r>
            <w:r w:rsidRPr="00720B1A">
              <w:rPr>
                <w:color w:val="000000" w:themeColor="text1"/>
                <w:sz w:val="22"/>
                <w:szCs w:val="22"/>
              </w:rPr>
              <w:t>%</w:t>
            </w:r>
          </w:p>
        </w:tc>
      </w:tr>
      <w:tr w:rsidR="000366B6" w:rsidRPr="0024392E" w14:paraId="4949EAC0" w14:textId="77777777" w:rsidTr="00D8441E">
        <w:trPr>
          <w:trHeight w:val="261"/>
        </w:trPr>
        <w:tc>
          <w:tcPr>
            <w:tcW w:w="2427" w:type="dxa"/>
            <w:tcBorders>
              <w:top w:val="nil"/>
              <w:left w:val="single" w:sz="8" w:space="0" w:color="FFFFFF"/>
              <w:bottom w:val="nil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1F3C434F" w14:textId="1803321A" w:rsidR="000366B6" w:rsidRPr="00242BE6" w:rsidRDefault="000366B6" w:rsidP="000366B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242BE6">
              <w:rPr>
                <w:b/>
                <w:bCs/>
                <w:color w:val="000000" w:themeColor="text1"/>
                <w:sz w:val="22"/>
                <w:szCs w:val="22"/>
              </w:rPr>
              <w:t>25 and under</w:t>
            </w:r>
          </w:p>
        </w:tc>
        <w:tc>
          <w:tcPr>
            <w:tcW w:w="2228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000000" w:fill="DFECEB"/>
            <w:noWrap/>
            <w:vAlign w:val="bottom"/>
            <w:hideMark/>
          </w:tcPr>
          <w:p w14:paraId="65EEF361" w14:textId="44D7D6D4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2</w:t>
            </w:r>
            <w:r w:rsidR="0019435B" w:rsidRPr="00720B1A">
              <w:rPr>
                <w:color w:val="000000" w:themeColor="text1"/>
                <w:sz w:val="22"/>
                <w:szCs w:val="22"/>
              </w:rPr>
              <w:t>,</w:t>
            </w:r>
            <w:r w:rsidRPr="00720B1A">
              <w:rPr>
                <w:color w:val="000000" w:themeColor="text1"/>
                <w:sz w:val="22"/>
                <w:szCs w:val="22"/>
              </w:rPr>
              <w:t>246</w:t>
            </w:r>
          </w:p>
        </w:tc>
        <w:tc>
          <w:tcPr>
            <w:tcW w:w="247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bottom"/>
            <w:hideMark/>
          </w:tcPr>
          <w:p w14:paraId="1AFBCD99" w14:textId="34A2D346" w:rsidR="000366B6" w:rsidRPr="00720B1A" w:rsidRDefault="000366B6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3.3%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</w:tcPr>
          <w:p w14:paraId="490B15A3" w14:textId="34999330" w:rsidR="000366B6" w:rsidRPr="00720B1A" w:rsidRDefault="00CE5AB8" w:rsidP="000366B6">
            <w:pPr>
              <w:spacing w:after="0" w:line="240" w:lineRule="auto"/>
              <w:jc w:val="center"/>
              <w:rPr>
                <w:color w:val="000000" w:themeColor="text1"/>
                <w:sz w:val="22"/>
                <w:szCs w:val="22"/>
              </w:rPr>
            </w:pPr>
            <w:r w:rsidRPr="00720B1A">
              <w:rPr>
                <w:color w:val="000000" w:themeColor="text1"/>
                <w:sz w:val="22"/>
                <w:szCs w:val="22"/>
              </w:rPr>
              <w:t>-1.1%</w:t>
            </w:r>
          </w:p>
        </w:tc>
      </w:tr>
    </w:tbl>
    <w:p w14:paraId="11F7327D" w14:textId="77777777" w:rsidR="00816688" w:rsidRPr="0024392E" w:rsidRDefault="00816688" w:rsidP="00942712">
      <w:pPr>
        <w:jc w:val="both"/>
        <w:rPr>
          <w:rFonts w:ascii="Arial" w:hAnsi="Arial" w:cs="Arial"/>
          <w:sz w:val="22"/>
          <w:szCs w:val="22"/>
        </w:rPr>
      </w:pPr>
    </w:p>
    <w:p w14:paraId="384356F2" w14:textId="7A6D3004" w:rsidR="007B1327" w:rsidRPr="00C97D25" w:rsidRDefault="007B1327" w:rsidP="007B1327">
      <w:pPr>
        <w:pStyle w:val="Heading2"/>
      </w:pPr>
      <w:r w:rsidRPr="00C97D25">
        <w:t>Mode of contact</w:t>
      </w:r>
    </w:p>
    <w:p w14:paraId="50476593" w14:textId="1A638AFB" w:rsidR="007B1327" w:rsidRPr="00C97D25" w:rsidRDefault="00B20AA1" w:rsidP="00C97D25">
      <w:pPr>
        <w:rPr>
          <w:rFonts w:eastAsiaTheme="majorEastAsia"/>
          <w:color w:val="auto"/>
          <w:sz w:val="22"/>
          <w:szCs w:val="22"/>
        </w:rPr>
      </w:pPr>
      <w:r w:rsidRPr="00C97D25">
        <w:rPr>
          <w:rFonts w:eastAsiaTheme="majorEastAsia"/>
          <w:color w:val="auto"/>
          <w:sz w:val="22"/>
          <w:szCs w:val="22"/>
        </w:rPr>
        <w:t>In-</w:t>
      </w:r>
      <w:r w:rsidR="009300B1" w:rsidRPr="00C97D25">
        <w:rPr>
          <w:rFonts w:eastAsiaTheme="majorEastAsia"/>
          <w:color w:val="auto"/>
          <w:sz w:val="22"/>
          <w:szCs w:val="22"/>
        </w:rPr>
        <w:t>person callers</w:t>
      </w:r>
      <w:r w:rsidRPr="00C97D25">
        <w:rPr>
          <w:rFonts w:eastAsiaTheme="majorEastAsia"/>
          <w:color w:val="auto"/>
          <w:sz w:val="22"/>
          <w:szCs w:val="22"/>
        </w:rPr>
        <w:t xml:space="preserve"> accounted for </w:t>
      </w:r>
      <w:r w:rsidR="00181434" w:rsidRPr="00C97D25">
        <w:rPr>
          <w:rFonts w:eastAsiaTheme="majorEastAsia"/>
          <w:color w:val="auto"/>
          <w:sz w:val="22"/>
          <w:szCs w:val="22"/>
        </w:rPr>
        <w:t>6</w:t>
      </w:r>
      <w:r w:rsidR="00C56A67" w:rsidRPr="00C97D25">
        <w:rPr>
          <w:rFonts w:eastAsiaTheme="majorEastAsia"/>
          <w:color w:val="auto"/>
          <w:sz w:val="22"/>
          <w:szCs w:val="22"/>
        </w:rPr>
        <w:t>6.8</w:t>
      </w:r>
      <w:r w:rsidR="00181434" w:rsidRPr="00C97D25">
        <w:rPr>
          <w:rFonts w:eastAsiaTheme="majorEastAsia"/>
          <w:color w:val="auto"/>
          <w:sz w:val="22"/>
          <w:szCs w:val="22"/>
        </w:rPr>
        <w:t xml:space="preserve">% of </w:t>
      </w:r>
      <w:r w:rsidRPr="00C97D25">
        <w:rPr>
          <w:rFonts w:eastAsiaTheme="majorEastAsia"/>
          <w:color w:val="auto"/>
          <w:sz w:val="22"/>
          <w:szCs w:val="22"/>
        </w:rPr>
        <w:t>interactions</w:t>
      </w:r>
      <w:r w:rsidR="00C5624C" w:rsidRPr="00C97D25">
        <w:rPr>
          <w:rFonts w:eastAsiaTheme="majorEastAsia"/>
          <w:color w:val="auto"/>
          <w:sz w:val="22"/>
          <w:szCs w:val="22"/>
        </w:rPr>
        <w:t>.</w:t>
      </w:r>
      <w:r w:rsidR="00B60996" w:rsidRPr="00C97D25">
        <w:rPr>
          <w:rFonts w:eastAsiaTheme="majorEastAsia"/>
          <w:color w:val="auto"/>
          <w:sz w:val="22"/>
          <w:szCs w:val="22"/>
        </w:rPr>
        <w:t xml:space="preserve"> </w:t>
      </w:r>
      <w:r w:rsidR="00C5624C" w:rsidRPr="00C97D25">
        <w:rPr>
          <w:rFonts w:eastAsiaTheme="majorEastAsia"/>
          <w:color w:val="auto"/>
          <w:sz w:val="22"/>
          <w:szCs w:val="22"/>
        </w:rPr>
        <w:t>Of</w:t>
      </w:r>
      <w:r w:rsidR="00B60996" w:rsidRPr="00C97D25">
        <w:rPr>
          <w:rFonts w:eastAsiaTheme="majorEastAsia"/>
          <w:color w:val="auto"/>
          <w:sz w:val="22"/>
          <w:szCs w:val="22"/>
        </w:rPr>
        <w:t xml:space="preserve"> </w:t>
      </w:r>
      <w:r w:rsidR="00BD239C">
        <w:rPr>
          <w:rFonts w:eastAsiaTheme="majorEastAsia"/>
          <w:color w:val="auto"/>
          <w:sz w:val="22"/>
          <w:szCs w:val="22"/>
        </w:rPr>
        <w:t>these</w:t>
      </w:r>
      <w:r w:rsidR="00C5624C" w:rsidRPr="00C97D25">
        <w:rPr>
          <w:rFonts w:eastAsiaTheme="majorEastAsia"/>
          <w:color w:val="auto"/>
          <w:sz w:val="22"/>
          <w:szCs w:val="22"/>
        </w:rPr>
        <w:t>,</w:t>
      </w:r>
      <w:r w:rsidRPr="00C97D25">
        <w:rPr>
          <w:rFonts w:eastAsiaTheme="majorEastAsia"/>
          <w:color w:val="auto"/>
          <w:sz w:val="22"/>
          <w:szCs w:val="22"/>
        </w:rPr>
        <w:t xml:space="preserve"> </w:t>
      </w:r>
      <w:r w:rsidR="008B7ED2" w:rsidRPr="00C97D25">
        <w:rPr>
          <w:rFonts w:eastAsiaTheme="majorEastAsia"/>
          <w:color w:val="auto"/>
          <w:sz w:val="22"/>
          <w:szCs w:val="22"/>
        </w:rPr>
        <w:t>9</w:t>
      </w:r>
      <w:r w:rsidR="00C56A67" w:rsidRPr="00C97D25">
        <w:rPr>
          <w:rFonts w:eastAsiaTheme="majorEastAsia"/>
          <w:color w:val="auto"/>
          <w:sz w:val="22"/>
          <w:szCs w:val="22"/>
        </w:rPr>
        <w:t>2.6</w:t>
      </w:r>
      <w:r w:rsidR="008B7ED2" w:rsidRPr="00C97D25">
        <w:rPr>
          <w:rFonts w:eastAsiaTheme="majorEastAsia"/>
          <w:color w:val="auto"/>
          <w:sz w:val="22"/>
          <w:szCs w:val="22"/>
        </w:rPr>
        <w:t xml:space="preserve">% were </w:t>
      </w:r>
      <w:r w:rsidRPr="00C97D25">
        <w:rPr>
          <w:rFonts w:eastAsiaTheme="majorEastAsia"/>
          <w:color w:val="auto"/>
          <w:sz w:val="22"/>
          <w:szCs w:val="22"/>
        </w:rPr>
        <w:t>drop</w:t>
      </w:r>
      <w:r w:rsidR="008B7ED2" w:rsidRPr="00C97D25">
        <w:rPr>
          <w:rFonts w:eastAsiaTheme="majorEastAsia"/>
          <w:color w:val="auto"/>
          <w:sz w:val="22"/>
          <w:szCs w:val="22"/>
        </w:rPr>
        <w:t>-in (</w:t>
      </w:r>
      <w:r w:rsidR="00C56A67" w:rsidRPr="00C97D25">
        <w:rPr>
          <w:rFonts w:eastAsiaTheme="majorEastAsia"/>
          <w:color w:val="auto"/>
          <w:sz w:val="22"/>
          <w:szCs w:val="22"/>
        </w:rPr>
        <w:t>62,776</w:t>
      </w:r>
      <w:r w:rsidR="008B7ED2" w:rsidRPr="00C97D25">
        <w:rPr>
          <w:rFonts w:eastAsiaTheme="majorEastAsia"/>
          <w:color w:val="auto"/>
          <w:sz w:val="22"/>
          <w:szCs w:val="22"/>
        </w:rPr>
        <w:t xml:space="preserve"> callers)</w:t>
      </w:r>
      <w:r w:rsidRPr="00C97D25">
        <w:rPr>
          <w:rFonts w:eastAsiaTheme="majorEastAsia"/>
          <w:color w:val="auto"/>
          <w:sz w:val="22"/>
          <w:szCs w:val="22"/>
        </w:rPr>
        <w:t xml:space="preserve"> and</w:t>
      </w:r>
      <w:r w:rsidR="008B7ED2" w:rsidRPr="00C97D25">
        <w:rPr>
          <w:rFonts w:eastAsiaTheme="majorEastAsia"/>
          <w:color w:val="auto"/>
          <w:sz w:val="22"/>
          <w:szCs w:val="22"/>
        </w:rPr>
        <w:t xml:space="preserve"> </w:t>
      </w:r>
      <w:r w:rsidR="002F1CAA" w:rsidRPr="00C97D25">
        <w:rPr>
          <w:rFonts w:eastAsiaTheme="majorEastAsia"/>
          <w:color w:val="auto"/>
          <w:sz w:val="22"/>
          <w:szCs w:val="22"/>
        </w:rPr>
        <w:t>7.</w:t>
      </w:r>
      <w:r w:rsidR="00C56A67" w:rsidRPr="00C97D25">
        <w:rPr>
          <w:rFonts w:eastAsiaTheme="majorEastAsia"/>
          <w:color w:val="auto"/>
          <w:sz w:val="22"/>
          <w:szCs w:val="22"/>
        </w:rPr>
        <w:t>4</w:t>
      </w:r>
      <w:r w:rsidR="00B001E5" w:rsidRPr="00C97D25">
        <w:rPr>
          <w:rFonts w:eastAsiaTheme="majorEastAsia"/>
          <w:color w:val="auto"/>
          <w:sz w:val="22"/>
          <w:szCs w:val="22"/>
        </w:rPr>
        <w:t xml:space="preserve">% were by </w:t>
      </w:r>
      <w:r w:rsidRPr="00C97D25">
        <w:rPr>
          <w:rFonts w:eastAsiaTheme="majorEastAsia"/>
          <w:color w:val="auto"/>
          <w:sz w:val="22"/>
          <w:szCs w:val="22"/>
        </w:rPr>
        <w:t xml:space="preserve">appointment </w:t>
      </w:r>
      <w:r w:rsidR="00B001E5" w:rsidRPr="00C97D25">
        <w:rPr>
          <w:rFonts w:eastAsiaTheme="majorEastAsia"/>
          <w:color w:val="auto"/>
          <w:sz w:val="22"/>
          <w:szCs w:val="22"/>
        </w:rPr>
        <w:t>(</w:t>
      </w:r>
      <w:r w:rsidR="00C56A67" w:rsidRPr="00C97D25">
        <w:rPr>
          <w:rFonts w:eastAsiaTheme="majorEastAsia"/>
          <w:color w:val="auto"/>
          <w:sz w:val="22"/>
          <w:szCs w:val="22"/>
        </w:rPr>
        <w:t>5,034</w:t>
      </w:r>
      <w:r w:rsidR="00B001E5" w:rsidRPr="00C97D25">
        <w:rPr>
          <w:rFonts w:eastAsiaTheme="majorEastAsia"/>
          <w:color w:val="auto"/>
          <w:sz w:val="22"/>
          <w:szCs w:val="22"/>
        </w:rPr>
        <w:t xml:space="preserve"> callers).</w:t>
      </w:r>
      <w:r w:rsidR="00601B72" w:rsidRPr="00C97D25">
        <w:rPr>
          <w:rFonts w:eastAsiaTheme="majorEastAsia"/>
          <w:color w:val="auto"/>
          <w:sz w:val="22"/>
          <w:szCs w:val="22"/>
        </w:rPr>
        <w:t xml:space="preserve"> </w:t>
      </w:r>
    </w:p>
    <w:p w14:paraId="3295355D" w14:textId="5D2293D4" w:rsidR="00942712" w:rsidRPr="00C97D25" w:rsidRDefault="00942712" w:rsidP="00C92219">
      <w:pPr>
        <w:pStyle w:val="Heading3"/>
        <w:rPr>
          <w:rFonts w:eastAsia="Times New Roman"/>
          <w:lang w:eastAsia="en-IE"/>
        </w:rPr>
      </w:pPr>
      <w:r w:rsidRPr="00C97D25">
        <w:rPr>
          <w:rFonts w:eastAsia="Times New Roman"/>
          <w:lang w:eastAsia="en-IE"/>
        </w:rPr>
        <w:t xml:space="preserve">Table 3 – Mode of Contact </w:t>
      </w:r>
    </w:p>
    <w:tbl>
      <w:tblPr>
        <w:tblStyle w:val="GridTable5Dark-Accent6"/>
        <w:tblW w:w="10060" w:type="dxa"/>
        <w:tblLook w:val="04A0" w:firstRow="1" w:lastRow="0" w:firstColumn="1" w:lastColumn="0" w:noHBand="0" w:noVBand="1"/>
      </w:tblPr>
      <w:tblGrid>
        <w:gridCol w:w="2029"/>
        <w:gridCol w:w="2640"/>
        <w:gridCol w:w="2481"/>
        <w:gridCol w:w="2910"/>
      </w:tblGrid>
      <w:tr w:rsidR="00BA6D11" w:rsidRPr="0024392E" w14:paraId="71EB8EED" w14:textId="77777777" w:rsidTr="0077397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noWrap/>
            <w:hideMark/>
          </w:tcPr>
          <w:p w14:paraId="3CFF10D4" w14:textId="77777777" w:rsidR="00816688" w:rsidRPr="00604018" w:rsidRDefault="00816688" w:rsidP="00896253">
            <w:pPr>
              <w:rPr>
                <w:rFonts w:ascii="Calibri" w:hAnsi="Calibri" w:cs="Calibri"/>
                <w:color w:val="000000" w:themeColor="text1"/>
              </w:rPr>
            </w:pPr>
            <w:r w:rsidRPr="00604018">
              <w:rPr>
                <w:rFonts w:ascii="Calibri" w:hAnsi="Calibri" w:cs="Calibri"/>
                <w:color w:val="000000" w:themeColor="text1"/>
              </w:rPr>
              <w:t>Caller Type</w:t>
            </w:r>
          </w:p>
        </w:tc>
        <w:tc>
          <w:tcPr>
            <w:tcW w:w="2640" w:type="dxa"/>
            <w:noWrap/>
            <w:hideMark/>
          </w:tcPr>
          <w:p w14:paraId="20357B12" w14:textId="77777777" w:rsidR="00816688" w:rsidRPr="00604018" w:rsidRDefault="00816688" w:rsidP="006040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604018">
              <w:rPr>
                <w:rFonts w:ascii="Calibri" w:hAnsi="Calibri" w:cs="Calibri"/>
                <w:color w:val="000000" w:themeColor="text1"/>
              </w:rPr>
              <w:t>Number of Callers</w:t>
            </w:r>
          </w:p>
        </w:tc>
        <w:tc>
          <w:tcPr>
            <w:tcW w:w="2481" w:type="dxa"/>
            <w:noWrap/>
            <w:hideMark/>
          </w:tcPr>
          <w:p w14:paraId="3EBF2427" w14:textId="77777777" w:rsidR="00816688" w:rsidRPr="00604018" w:rsidRDefault="00816688" w:rsidP="006040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604018">
              <w:rPr>
                <w:rFonts w:ascii="Calibri" w:hAnsi="Calibri" w:cs="Calibri"/>
                <w:color w:val="000000" w:themeColor="text1"/>
              </w:rPr>
              <w:t>% of Callers</w:t>
            </w:r>
          </w:p>
        </w:tc>
        <w:tc>
          <w:tcPr>
            <w:tcW w:w="2910" w:type="dxa"/>
          </w:tcPr>
          <w:p w14:paraId="45DAB200" w14:textId="33942962" w:rsidR="00816688" w:rsidRPr="00604018" w:rsidRDefault="00C56A67" w:rsidP="0060401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604018">
              <w:rPr>
                <w:rFonts w:ascii="Calibri" w:hAnsi="Calibri" w:cs="Calibri"/>
                <w:color w:val="000000" w:themeColor="text1"/>
              </w:rPr>
              <w:t>% Change 1 ’24–Q1 ‘25</w:t>
            </w:r>
          </w:p>
        </w:tc>
      </w:tr>
      <w:tr w:rsidR="00C56A67" w:rsidRPr="0024392E" w14:paraId="4C597F5E" w14:textId="77777777" w:rsidTr="00604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noWrap/>
            <w:hideMark/>
          </w:tcPr>
          <w:p w14:paraId="74D70DA2" w14:textId="6F06AE69" w:rsidR="00C56A67" w:rsidRPr="00340015" w:rsidRDefault="00C56A67" w:rsidP="00C56A67">
            <w:pPr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In-person</w:t>
            </w:r>
          </w:p>
        </w:tc>
        <w:tc>
          <w:tcPr>
            <w:tcW w:w="2640" w:type="dxa"/>
            <w:noWrap/>
            <w:vAlign w:val="bottom"/>
            <w:hideMark/>
          </w:tcPr>
          <w:p w14:paraId="793303A6" w14:textId="4D6AFED9" w:rsidR="00C56A67" w:rsidRPr="00340015" w:rsidRDefault="00C56A67" w:rsidP="00C56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67,810</w:t>
            </w:r>
          </w:p>
        </w:tc>
        <w:tc>
          <w:tcPr>
            <w:tcW w:w="2481" w:type="dxa"/>
            <w:noWrap/>
            <w:vAlign w:val="bottom"/>
            <w:hideMark/>
          </w:tcPr>
          <w:p w14:paraId="351FE4A0" w14:textId="001D00A7" w:rsidR="00C56A67" w:rsidRPr="00340015" w:rsidRDefault="00C56A67" w:rsidP="00C56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66.8%</w:t>
            </w:r>
          </w:p>
        </w:tc>
        <w:tc>
          <w:tcPr>
            <w:tcW w:w="2910" w:type="dxa"/>
          </w:tcPr>
          <w:p w14:paraId="2392A891" w14:textId="61FEF69E" w:rsidR="00C56A67" w:rsidRPr="00340015" w:rsidRDefault="00C56A67" w:rsidP="00C56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-0.9%</w:t>
            </w:r>
          </w:p>
        </w:tc>
      </w:tr>
      <w:tr w:rsidR="00C56A67" w:rsidRPr="0024392E" w14:paraId="3D97209A" w14:textId="77777777" w:rsidTr="00604018">
        <w:trPr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noWrap/>
          </w:tcPr>
          <w:p w14:paraId="207817EF" w14:textId="77777777" w:rsidR="00C56A67" w:rsidRPr="00340015" w:rsidRDefault="00C56A67" w:rsidP="00C56A67">
            <w:pPr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Telephone</w:t>
            </w:r>
          </w:p>
        </w:tc>
        <w:tc>
          <w:tcPr>
            <w:tcW w:w="2640" w:type="dxa"/>
            <w:noWrap/>
            <w:vAlign w:val="bottom"/>
          </w:tcPr>
          <w:p w14:paraId="3A3AFD0C" w14:textId="0DDDB503" w:rsidR="00C56A67" w:rsidRPr="00340015" w:rsidRDefault="00C56A67" w:rsidP="00C56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30,395</w:t>
            </w:r>
          </w:p>
        </w:tc>
        <w:tc>
          <w:tcPr>
            <w:tcW w:w="2481" w:type="dxa"/>
            <w:noWrap/>
            <w:vAlign w:val="bottom"/>
          </w:tcPr>
          <w:p w14:paraId="040A8B4E" w14:textId="7E55C1F3" w:rsidR="00C56A67" w:rsidRPr="00340015" w:rsidRDefault="00C56A67" w:rsidP="00C56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30.0%</w:t>
            </w:r>
          </w:p>
        </w:tc>
        <w:tc>
          <w:tcPr>
            <w:tcW w:w="2910" w:type="dxa"/>
          </w:tcPr>
          <w:p w14:paraId="238EEFED" w14:textId="77A61352" w:rsidR="00C56A67" w:rsidRPr="00340015" w:rsidRDefault="00C56A67" w:rsidP="00C56A6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-11.7%</w:t>
            </w:r>
          </w:p>
        </w:tc>
      </w:tr>
      <w:tr w:rsidR="00C56A67" w:rsidRPr="0024392E" w14:paraId="764F89A9" w14:textId="77777777" w:rsidTr="0060401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9" w:type="dxa"/>
            <w:noWrap/>
            <w:hideMark/>
          </w:tcPr>
          <w:p w14:paraId="69CA950D" w14:textId="13EC51B3" w:rsidR="00C56A67" w:rsidRPr="00340015" w:rsidRDefault="0061732A" w:rsidP="00C56A67">
            <w:pPr>
              <w:rPr>
                <w:rFonts w:ascii="Calibri" w:hAnsi="Calibri" w:cs="Calibri"/>
                <w:color w:val="000000" w:themeColor="text1"/>
              </w:rPr>
            </w:pPr>
            <w:r>
              <w:rPr>
                <w:rFonts w:ascii="Calibri" w:hAnsi="Calibri" w:cs="Calibri"/>
                <w:color w:val="000000" w:themeColor="text1"/>
              </w:rPr>
              <w:t>Email/Letter</w:t>
            </w:r>
          </w:p>
        </w:tc>
        <w:tc>
          <w:tcPr>
            <w:tcW w:w="2640" w:type="dxa"/>
            <w:noWrap/>
            <w:vAlign w:val="bottom"/>
            <w:hideMark/>
          </w:tcPr>
          <w:p w14:paraId="1BC4FD26" w14:textId="507558E1" w:rsidR="00C56A67" w:rsidRPr="00340015" w:rsidRDefault="00C56A67" w:rsidP="00C56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3,257</w:t>
            </w:r>
          </w:p>
        </w:tc>
        <w:tc>
          <w:tcPr>
            <w:tcW w:w="2481" w:type="dxa"/>
            <w:noWrap/>
            <w:vAlign w:val="bottom"/>
            <w:hideMark/>
          </w:tcPr>
          <w:p w14:paraId="6F306415" w14:textId="5CA4CDCE" w:rsidR="00C56A67" w:rsidRPr="00340015" w:rsidRDefault="00C56A67" w:rsidP="00C56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3.2%</w:t>
            </w:r>
          </w:p>
        </w:tc>
        <w:tc>
          <w:tcPr>
            <w:tcW w:w="2910" w:type="dxa"/>
          </w:tcPr>
          <w:p w14:paraId="2E7C6C32" w14:textId="7CD3019C" w:rsidR="00C56A67" w:rsidRPr="00340015" w:rsidRDefault="00C56A67" w:rsidP="00C56A6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340015">
              <w:rPr>
                <w:rFonts w:ascii="Calibri" w:hAnsi="Calibri" w:cs="Calibri"/>
                <w:color w:val="000000" w:themeColor="text1"/>
              </w:rPr>
              <w:t>-0.2%</w:t>
            </w:r>
          </w:p>
        </w:tc>
      </w:tr>
    </w:tbl>
    <w:p w14:paraId="494FC1CB" w14:textId="77777777" w:rsidR="00214364" w:rsidRPr="0024392E" w:rsidRDefault="00214364" w:rsidP="00942712">
      <w:pPr>
        <w:rPr>
          <w:rFonts w:ascii="Arial" w:hAnsi="Arial" w:cs="Arial"/>
          <w:sz w:val="22"/>
          <w:szCs w:val="22"/>
        </w:rPr>
      </w:pPr>
    </w:p>
    <w:p w14:paraId="3989355F" w14:textId="77777777" w:rsidR="00A430A0" w:rsidRDefault="00A430A0">
      <w:pPr>
        <w:rPr>
          <w:rFonts w:asciiTheme="majorHAnsi" w:eastAsiaTheme="majorEastAsia" w:hAnsiTheme="majorHAnsi"/>
          <w:color w:val="2683C6" w:themeColor="accent2"/>
          <w:sz w:val="28"/>
          <w:szCs w:val="28"/>
        </w:rPr>
      </w:pPr>
      <w:r>
        <w:br w:type="page"/>
      </w:r>
    </w:p>
    <w:p w14:paraId="5932CF45" w14:textId="3FABB69B" w:rsidR="00030DE2" w:rsidRPr="00C97D25" w:rsidRDefault="00030DE2" w:rsidP="007B1327">
      <w:pPr>
        <w:pStyle w:val="Heading2"/>
      </w:pPr>
      <w:r w:rsidRPr="00C97D25">
        <w:lastRenderedPageBreak/>
        <w:t xml:space="preserve">Country of Origin </w:t>
      </w:r>
    </w:p>
    <w:p w14:paraId="06A6D19C" w14:textId="2AEA5270" w:rsidR="00C5624C" w:rsidRPr="00C97D25" w:rsidRDefault="008F7417" w:rsidP="00C97D25">
      <w:pPr>
        <w:rPr>
          <w:rFonts w:eastAsiaTheme="majorEastAsia"/>
          <w:color w:val="auto"/>
          <w:sz w:val="22"/>
          <w:szCs w:val="22"/>
        </w:rPr>
      </w:pPr>
      <w:r w:rsidRPr="00C97D25">
        <w:rPr>
          <w:rFonts w:eastAsiaTheme="majorEastAsia"/>
          <w:color w:val="auto"/>
          <w:sz w:val="22"/>
          <w:szCs w:val="22"/>
        </w:rPr>
        <w:t xml:space="preserve">Country of </w:t>
      </w:r>
      <w:r w:rsidR="007A2FF5" w:rsidRPr="00C97D25">
        <w:rPr>
          <w:rFonts w:eastAsiaTheme="majorEastAsia"/>
          <w:color w:val="auto"/>
          <w:sz w:val="22"/>
          <w:szCs w:val="22"/>
        </w:rPr>
        <w:t>o</w:t>
      </w:r>
      <w:r w:rsidRPr="00C97D25">
        <w:rPr>
          <w:rFonts w:eastAsiaTheme="majorEastAsia"/>
          <w:color w:val="auto"/>
          <w:sz w:val="22"/>
          <w:szCs w:val="22"/>
        </w:rPr>
        <w:t xml:space="preserve">rigin was recorded for </w:t>
      </w:r>
      <w:r w:rsidR="00931594" w:rsidRPr="00C97D25">
        <w:rPr>
          <w:rFonts w:eastAsiaTheme="majorEastAsia"/>
          <w:color w:val="auto"/>
          <w:sz w:val="22"/>
          <w:szCs w:val="22"/>
        </w:rPr>
        <w:t>6</w:t>
      </w:r>
      <w:r w:rsidR="00C56A67" w:rsidRPr="00C97D25">
        <w:rPr>
          <w:rFonts w:eastAsiaTheme="majorEastAsia"/>
          <w:color w:val="auto"/>
          <w:sz w:val="22"/>
          <w:szCs w:val="22"/>
        </w:rPr>
        <w:t>2.1</w:t>
      </w:r>
      <w:r w:rsidR="00931594" w:rsidRPr="00C97D25">
        <w:rPr>
          <w:rFonts w:eastAsiaTheme="majorEastAsia"/>
          <w:color w:val="auto"/>
          <w:sz w:val="22"/>
          <w:szCs w:val="22"/>
        </w:rPr>
        <w:t>% of callers (</w:t>
      </w:r>
      <w:r w:rsidR="00C56A67" w:rsidRPr="00C97D25">
        <w:rPr>
          <w:rFonts w:eastAsiaTheme="majorEastAsia"/>
          <w:color w:val="auto"/>
          <w:sz w:val="22"/>
          <w:szCs w:val="22"/>
        </w:rPr>
        <w:t>62,972</w:t>
      </w:r>
      <w:r w:rsidR="00931594" w:rsidRPr="00C97D25">
        <w:rPr>
          <w:rFonts w:eastAsiaTheme="majorEastAsia"/>
          <w:color w:val="auto"/>
          <w:sz w:val="22"/>
          <w:szCs w:val="22"/>
        </w:rPr>
        <w:t xml:space="preserve"> of </w:t>
      </w:r>
      <w:r w:rsidR="00C56A67" w:rsidRPr="00C97D25">
        <w:rPr>
          <w:rFonts w:eastAsiaTheme="majorEastAsia"/>
          <w:color w:val="auto"/>
          <w:sz w:val="22"/>
          <w:szCs w:val="22"/>
        </w:rPr>
        <w:t>101,462</w:t>
      </w:r>
      <w:r w:rsidR="00931594" w:rsidRPr="00C97D25">
        <w:rPr>
          <w:rFonts w:eastAsiaTheme="majorEastAsia"/>
          <w:color w:val="auto"/>
          <w:sz w:val="22"/>
          <w:szCs w:val="22"/>
        </w:rPr>
        <w:t xml:space="preserve"> callers)</w:t>
      </w:r>
      <w:r w:rsidR="009A1447" w:rsidRPr="00C97D25">
        <w:rPr>
          <w:rFonts w:eastAsiaTheme="majorEastAsia"/>
          <w:color w:val="auto"/>
          <w:sz w:val="22"/>
          <w:szCs w:val="22"/>
        </w:rPr>
        <w:t>.</w:t>
      </w:r>
      <w:r w:rsidR="00665C96" w:rsidRPr="00C97D25">
        <w:rPr>
          <w:rFonts w:eastAsiaTheme="majorEastAsia"/>
          <w:color w:val="auto"/>
          <w:sz w:val="22"/>
          <w:szCs w:val="22"/>
        </w:rPr>
        <w:t xml:space="preserve"> </w:t>
      </w:r>
    </w:p>
    <w:p w14:paraId="4DE1F6F6" w14:textId="478B7002" w:rsidR="002055C9" w:rsidRDefault="00646F4E" w:rsidP="00646F4E">
      <w:pPr>
        <w:pStyle w:val="Heading3"/>
        <w:rPr>
          <w:rFonts w:eastAsia="Times New Roman"/>
          <w:lang w:eastAsia="en-IE"/>
        </w:rPr>
      </w:pPr>
      <w:r>
        <w:rPr>
          <w:noProof/>
        </w:rPr>
        <w:drawing>
          <wp:inline distT="0" distB="0" distL="0" distR="0" wp14:anchorId="4B54CF13" wp14:editId="3B424C75">
            <wp:extent cx="6591300" cy="2362200"/>
            <wp:effectExtent l="0" t="0" r="0" b="0"/>
            <wp:docPr id="11831583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EF0BA4A8-7F5D-296F-F8C8-408BBEE946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C3A2243" w14:textId="77777777" w:rsidR="00646F4E" w:rsidRDefault="00646F4E" w:rsidP="00C92219">
      <w:pPr>
        <w:pStyle w:val="Heading3"/>
        <w:rPr>
          <w:rFonts w:eastAsia="Times New Roman"/>
          <w:lang w:eastAsia="en-IE"/>
        </w:rPr>
      </w:pPr>
    </w:p>
    <w:p w14:paraId="28562323" w14:textId="3B12E148" w:rsidR="00203C3D" w:rsidRPr="00970650" w:rsidRDefault="00203C3D" w:rsidP="00203C3D">
      <w:pPr>
        <w:rPr>
          <w:sz w:val="22"/>
          <w:szCs w:val="22"/>
          <w:lang w:eastAsia="en-IE"/>
        </w:rPr>
      </w:pPr>
      <w:r w:rsidRPr="00970650">
        <w:rPr>
          <w:sz w:val="22"/>
          <w:szCs w:val="22"/>
          <w:lang w:eastAsia="en-IE"/>
        </w:rPr>
        <w:t xml:space="preserve">74% of callers where country of origin was recorded </w:t>
      </w:r>
      <w:r w:rsidR="00222E84" w:rsidRPr="00970650">
        <w:rPr>
          <w:sz w:val="22"/>
          <w:szCs w:val="22"/>
          <w:lang w:eastAsia="en-IE"/>
        </w:rPr>
        <w:t xml:space="preserve">came from Ireland. </w:t>
      </w:r>
    </w:p>
    <w:p w14:paraId="6509CA87" w14:textId="6ECEBD1E" w:rsidR="00711918" w:rsidRPr="00C97D25" w:rsidRDefault="00676842" w:rsidP="00C92219">
      <w:pPr>
        <w:pStyle w:val="Heading3"/>
        <w:rPr>
          <w:rFonts w:eastAsia="Times New Roman"/>
          <w:lang w:eastAsia="en-IE"/>
        </w:rPr>
      </w:pPr>
      <w:r w:rsidRPr="00C97D25">
        <w:rPr>
          <w:rFonts w:eastAsia="Times New Roman"/>
          <w:lang w:eastAsia="en-IE"/>
        </w:rPr>
        <w:t xml:space="preserve">Table </w:t>
      </w:r>
      <w:r w:rsidR="008A17BD" w:rsidRPr="00C97D25">
        <w:rPr>
          <w:rFonts w:eastAsia="Times New Roman"/>
          <w:lang w:eastAsia="en-IE"/>
        </w:rPr>
        <w:t>4:</w:t>
      </w:r>
      <w:r w:rsidR="00EE4AB7" w:rsidRPr="00C97D25">
        <w:rPr>
          <w:rFonts w:eastAsia="Times New Roman"/>
          <w:lang w:eastAsia="en-IE"/>
        </w:rPr>
        <w:t xml:space="preserve"> Top 5 Countries of Origin of </w:t>
      </w:r>
      <w:r w:rsidR="00EE4AB7" w:rsidRPr="000C6E80">
        <w:rPr>
          <w:rFonts w:eastAsia="Times New Roman"/>
          <w:lang w:eastAsia="en-IE"/>
        </w:rPr>
        <w:t>callers (excluding Ireland)</w:t>
      </w:r>
    </w:p>
    <w:tbl>
      <w:tblPr>
        <w:tblStyle w:val="GridTable5Dark-Accent6"/>
        <w:tblW w:w="10485" w:type="dxa"/>
        <w:tblLook w:val="04A0" w:firstRow="1" w:lastRow="0" w:firstColumn="1" w:lastColumn="0" w:noHBand="0" w:noVBand="1"/>
      </w:tblPr>
      <w:tblGrid>
        <w:gridCol w:w="2621"/>
        <w:gridCol w:w="2621"/>
        <w:gridCol w:w="2621"/>
        <w:gridCol w:w="2622"/>
      </w:tblGrid>
      <w:tr w:rsidR="003913D6" w:rsidRPr="0024392E" w14:paraId="723FF58C" w14:textId="25A3E7FB" w:rsidTr="00E50D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1" w:type="dxa"/>
          </w:tcPr>
          <w:p w14:paraId="7CD9DC44" w14:textId="77777777" w:rsidR="003913D6" w:rsidRPr="0024392E" w:rsidRDefault="003913D6" w:rsidP="00A4406E">
            <w:pPr>
              <w:rPr>
                <w:rFonts w:ascii="Arial" w:eastAsiaTheme="majorEastAsia" w:hAnsi="Arial" w:cs="Arial"/>
              </w:rPr>
            </w:pPr>
          </w:p>
        </w:tc>
        <w:tc>
          <w:tcPr>
            <w:tcW w:w="2621" w:type="dxa"/>
          </w:tcPr>
          <w:p w14:paraId="4CE424C6" w14:textId="77777777" w:rsidR="003913D6" w:rsidRPr="00015489" w:rsidRDefault="003913D6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15489">
              <w:rPr>
                <w:rFonts w:ascii="Calibri" w:hAnsi="Calibri" w:cs="Calibri"/>
                <w:color w:val="000000" w:themeColor="text1"/>
              </w:rPr>
              <w:t>Country of Origin</w:t>
            </w:r>
          </w:p>
        </w:tc>
        <w:tc>
          <w:tcPr>
            <w:tcW w:w="2621" w:type="dxa"/>
          </w:tcPr>
          <w:p w14:paraId="6763945F" w14:textId="77777777" w:rsidR="003913D6" w:rsidRPr="00015489" w:rsidRDefault="003913D6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015489">
              <w:rPr>
                <w:rFonts w:ascii="Calibri" w:hAnsi="Calibri" w:cs="Calibri"/>
                <w:color w:val="000000" w:themeColor="text1"/>
              </w:rPr>
              <w:t>Number of callers</w:t>
            </w:r>
          </w:p>
        </w:tc>
        <w:tc>
          <w:tcPr>
            <w:tcW w:w="2622" w:type="dxa"/>
          </w:tcPr>
          <w:p w14:paraId="1C074EB2" w14:textId="01AA0D8D" w:rsidR="003913D6" w:rsidRPr="00015489" w:rsidRDefault="00E50DA9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 w:themeColor="text1"/>
              </w:rPr>
              <w:t>% of Total Callers</w:t>
            </w:r>
          </w:p>
        </w:tc>
      </w:tr>
      <w:tr w:rsidR="003913D6" w:rsidRPr="0024392E" w14:paraId="53E79502" w14:textId="66F00167" w:rsidTr="00E5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1" w:type="dxa"/>
          </w:tcPr>
          <w:p w14:paraId="1ABBF16D" w14:textId="77777777" w:rsidR="003913D6" w:rsidRPr="002055C9" w:rsidRDefault="003913D6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2055C9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2621" w:type="dxa"/>
          </w:tcPr>
          <w:p w14:paraId="372995ED" w14:textId="7A39B467" w:rsidR="003913D6" w:rsidRPr="002055C9" w:rsidRDefault="003913D6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2055C9">
              <w:rPr>
                <w:rFonts w:ascii="Calibri" w:hAnsi="Calibri" w:cs="Calibri"/>
                <w:b/>
                <w:bCs/>
                <w:color w:val="000000" w:themeColor="text1"/>
              </w:rPr>
              <w:t xml:space="preserve">Poland  </w:t>
            </w:r>
          </w:p>
        </w:tc>
        <w:tc>
          <w:tcPr>
            <w:tcW w:w="2621" w:type="dxa"/>
          </w:tcPr>
          <w:p w14:paraId="516968D5" w14:textId="06DE2EAC" w:rsidR="003913D6" w:rsidRPr="00604018" w:rsidRDefault="003913D6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604018">
              <w:rPr>
                <w:rFonts w:ascii="Calibri" w:hAnsi="Calibri" w:cs="Calibri"/>
                <w:color w:val="000000" w:themeColor="text1"/>
              </w:rPr>
              <w:t>1,733</w:t>
            </w:r>
          </w:p>
        </w:tc>
        <w:tc>
          <w:tcPr>
            <w:tcW w:w="2622" w:type="dxa"/>
          </w:tcPr>
          <w:p w14:paraId="2072B266" w14:textId="2272B804" w:rsidR="003913D6" w:rsidRPr="00E50DA9" w:rsidRDefault="00E50DA9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E50DA9">
              <w:rPr>
                <w:rFonts w:ascii="Calibri" w:hAnsi="Calibri" w:cs="Calibri"/>
                <w:color w:val="000000" w:themeColor="text1"/>
              </w:rPr>
              <w:t>1.7%</w:t>
            </w:r>
          </w:p>
        </w:tc>
      </w:tr>
      <w:tr w:rsidR="003913D6" w:rsidRPr="0024392E" w14:paraId="7E8A7FBC" w14:textId="40FECBD0" w:rsidTr="00E50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1" w:type="dxa"/>
          </w:tcPr>
          <w:p w14:paraId="764C6190" w14:textId="77777777" w:rsidR="003913D6" w:rsidRPr="002055C9" w:rsidRDefault="003913D6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2055C9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621" w:type="dxa"/>
          </w:tcPr>
          <w:p w14:paraId="6B47CA78" w14:textId="12CADB57" w:rsidR="003913D6" w:rsidRPr="002055C9" w:rsidRDefault="003913D6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2055C9">
              <w:rPr>
                <w:rFonts w:ascii="Calibri" w:hAnsi="Calibri" w:cs="Calibri"/>
                <w:b/>
                <w:bCs/>
                <w:color w:val="000000" w:themeColor="text1"/>
              </w:rPr>
              <w:t>Ukraine</w:t>
            </w:r>
          </w:p>
        </w:tc>
        <w:tc>
          <w:tcPr>
            <w:tcW w:w="2621" w:type="dxa"/>
          </w:tcPr>
          <w:p w14:paraId="3C2F52DB" w14:textId="45988EED" w:rsidR="003913D6" w:rsidRPr="00604018" w:rsidRDefault="003913D6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604018">
              <w:rPr>
                <w:rFonts w:ascii="Calibri" w:hAnsi="Calibri" w:cs="Calibri"/>
                <w:color w:val="000000" w:themeColor="text1"/>
              </w:rPr>
              <w:t>1,702</w:t>
            </w:r>
          </w:p>
        </w:tc>
        <w:tc>
          <w:tcPr>
            <w:tcW w:w="2622" w:type="dxa"/>
          </w:tcPr>
          <w:p w14:paraId="09DDC23B" w14:textId="0A9BC260" w:rsidR="003913D6" w:rsidRPr="00E50DA9" w:rsidRDefault="00E50DA9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E50DA9">
              <w:rPr>
                <w:rFonts w:ascii="Calibri" w:hAnsi="Calibri" w:cs="Calibri"/>
                <w:color w:val="000000" w:themeColor="text1"/>
              </w:rPr>
              <w:t>1.7%</w:t>
            </w:r>
          </w:p>
        </w:tc>
      </w:tr>
      <w:tr w:rsidR="003913D6" w:rsidRPr="0024392E" w14:paraId="270E4A0B" w14:textId="1E3273BC" w:rsidTr="00E5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1" w:type="dxa"/>
          </w:tcPr>
          <w:p w14:paraId="225349E2" w14:textId="77777777" w:rsidR="003913D6" w:rsidRPr="002055C9" w:rsidRDefault="003913D6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2055C9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621" w:type="dxa"/>
          </w:tcPr>
          <w:p w14:paraId="70461CDE" w14:textId="77777777" w:rsidR="003913D6" w:rsidRPr="002055C9" w:rsidRDefault="003913D6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2055C9">
              <w:rPr>
                <w:rFonts w:ascii="Calibri" w:hAnsi="Calibri" w:cs="Calibri"/>
                <w:b/>
                <w:bCs/>
                <w:color w:val="000000" w:themeColor="text1"/>
              </w:rPr>
              <w:t>Nigeria</w:t>
            </w:r>
          </w:p>
        </w:tc>
        <w:tc>
          <w:tcPr>
            <w:tcW w:w="2621" w:type="dxa"/>
          </w:tcPr>
          <w:p w14:paraId="4CCE7293" w14:textId="11BECFFB" w:rsidR="003913D6" w:rsidRPr="00604018" w:rsidRDefault="003913D6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604018">
              <w:rPr>
                <w:rFonts w:ascii="Calibri" w:hAnsi="Calibri" w:cs="Calibri"/>
                <w:color w:val="000000" w:themeColor="text1"/>
              </w:rPr>
              <w:t>1,695</w:t>
            </w:r>
          </w:p>
        </w:tc>
        <w:tc>
          <w:tcPr>
            <w:tcW w:w="2622" w:type="dxa"/>
          </w:tcPr>
          <w:p w14:paraId="108EB217" w14:textId="6E8830C4" w:rsidR="003913D6" w:rsidRPr="00E50DA9" w:rsidRDefault="00E50DA9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E50DA9">
              <w:rPr>
                <w:rFonts w:ascii="Calibri" w:hAnsi="Calibri" w:cs="Calibri"/>
                <w:color w:val="000000" w:themeColor="text1"/>
              </w:rPr>
              <w:t>1.7%</w:t>
            </w:r>
          </w:p>
        </w:tc>
      </w:tr>
      <w:tr w:rsidR="003913D6" w:rsidRPr="0024392E" w14:paraId="2FF8386A" w14:textId="4A767C16" w:rsidTr="00E50D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1" w:type="dxa"/>
          </w:tcPr>
          <w:p w14:paraId="6A3B5D43" w14:textId="77777777" w:rsidR="003913D6" w:rsidRPr="002055C9" w:rsidRDefault="003913D6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2055C9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2621" w:type="dxa"/>
          </w:tcPr>
          <w:p w14:paraId="0275C84F" w14:textId="4B075E56" w:rsidR="003913D6" w:rsidRPr="002055C9" w:rsidRDefault="003913D6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2055C9">
              <w:rPr>
                <w:rFonts w:ascii="Calibri" w:hAnsi="Calibri" w:cs="Calibri"/>
                <w:b/>
                <w:bCs/>
                <w:color w:val="000000" w:themeColor="text1"/>
              </w:rPr>
              <w:t>Great Britain</w:t>
            </w:r>
          </w:p>
        </w:tc>
        <w:tc>
          <w:tcPr>
            <w:tcW w:w="2621" w:type="dxa"/>
          </w:tcPr>
          <w:p w14:paraId="7B922090" w14:textId="0134A7BD" w:rsidR="003913D6" w:rsidRPr="00604018" w:rsidRDefault="003913D6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604018">
              <w:rPr>
                <w:rFonts w:ascii="Calibri" w:hAnsi="Calibri" w:cs="Calibri"/>
                <w:color w:val="000000" w:themeColor="text1"/>
              </w:rPr>
              <w:t>1,007</w:t>
            </w:r>
          </w:p>
        </w:tc>
        <w:tc>
          <w:tcPr>
            <w:tcW w:w="2622" w:type="dxa"/>
          </w:tcPr>
          <w:p w14:paraId="3E832924" w14:textId="14A14049" w:rsidR="003913D6" w:rsidRPr="00E50DA9" w:rsidRDefault="00E50DA9" w:rsidP="00C9221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E50DA9">
              <w:rPr>
                <w:rFonts w:ascii="Calibri" w:hAnsi="Calibri" w:cs="Calibri"/>
                <w:color w:val="000000" w:themeColor="text1"/>
              </w:rPr>
              <w:t>1.0%</w:t>
            </w:r>
          </w:p>
        </w:tc>
      </w:tr>
      <w:tr w:rsidR="003913D6" w:rsidRPr="0024392E" w14:paraId="26C837E7" w14:textId="1DA6453E" w:rsidTr="00E50D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21" w:type="dxa"/>
          </w:tcPr>
          <w:p w14:paraId="60990DE7" w14:textId="77777777" w:rsidR="003913D6" w:rsidRPr="002055C9" w:rsidRDefault="003913D6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2055C9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621" w:type="dxa"/>
          </w:tcPr>
          <w:p w14:paraId="6AB73720" w14:textId="77777777" w:rsidR="003913D6" w:rsidRPr="002055C9" w:rsidRDefault="003913D6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2055C9">
              <w:rPr>
                <w:rFonts w:ascii="Calibri" w:hAnsi="Calibri" w:cs="Calibri"/>
                <w:b/>
                <w:bCs/>
                <w:color w:val="000000" w:themeColor="text1"/>
              </w:rPr>
              <w:t>Romania</w:t>
            </w:r>
          </w:p>
        </w:tc>
        <w:tc>
          <w:tcPr>
            <w:tcW w:w="2621" w:type="dxa"/>
          </w:tcPr>
          <w:p w14:paraId="11CAA929" w14:textId="0BDF3552" w:rsidR="003913D6" w:rsidRPr="00604018" w:rsidRDefault="003913D6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604018">
              <w:rPr>
                <w:rFonts w:ascii="Calibri" w:hAnsi="Calibri" w:cs="Calibri"/>
                <w:color w:val="000000" w:themeColor="text1"/>
              </w:rPr>
              <w:t>844</w:t>
            </w:r>
          </w:p>
        </w:tc>
        <w:tc>
          <w:tcPr>
            <w:tcW w:w="2622" w:type="dxa"/>
          </w:tcPr>
          <w:p w14:paraId="0EBB19CB" w14:textId="3E4777EA" w:rsidR="003913D6" w:rsidRPr="00E50DA9" w:rsidRDefault="00E50DA9" w:rsidP="00C9221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E50DA9">
              <w:rPr>
                <w:rFonts w:ascii="Calibri" w:hAnsi="Calibri" w:cs="Calibri"/>
                <w:color w:val="000000" w:themeColor="text1"/>
              </w:rPr>
              <w:t>0.8%</w:t>
            </w:r>
          </w:p>
        </w:tc>
      </w:tr>
    </w:tbl>
    <w:p w14:paraId="0D233EC0" w14:textId="77777777" w:rsidR="00C92219" w:rsidRPr="0024392E" w:rsidRDefault="00C92219" w:rsidP="00C92219">
      <w:pPr>
        <w:pStyle w:val="Heading3"/>
        <w:rPr>
          <w:rFonts w:ascii="Arial" w:eastAsia="Times New Roman" w:hAnsi="Arial" w:cs="Arial"/>
          <w:lang w:eastAsia="en-IE"/>
        </w:rPr>
      </w:pPr>
    </w:p>
    <w:p w14:paraId="6D9536F6" w14:textId="137F13B2" w:rsidR="008A17BD" w:rsidRPr="00D0447F" w:rsidRDefault="00711918" w:rsidP="00C92219">
      <w:pPr>
        <w:pStyle w:val="Heading3"/>
        <w:rPr>
          <w:rFonts w:eastAsia="Times New Roman"/>
          <w:lang w:eastAsia="en-IE"/>
        </w:rPr>
      </w:pPr>
      <w:r w:rsidRPr="00D0447F">
        <w:rPr>
          <w:rFonts w:eastAsia="Times New Roman"/>
          <w:lang w:eastAsia="en-IE"/>
        </w:rPr>
        <w:t>Table 5: Country of Origin of callers who contacted CISs most by age cohort (excluding Ireland)</w:t>
      </w:r>
    </w:p>
    <w:tbl>
      <w:tblPr>
        <w:tblStyle w:val="GridTable5Dark-Accent6"/>
        <w:tblW w:w="10485" w:type="dxa"/>
        <w:tblLayout w:type="fixed"/>
        <w:tblLook w:val="04A0" w:firstRow="1" w:lastRow="0" w:firstColumn="1" w:lastColumn="0" w:noHBand="0" w:noVBand="1"/>
      </w:tblPr>
      <w:tblGrid>
        <w:gridCol w:w="2097"/>
        <w:gridCol w:w="2097"/>
        <w:gridCol w:w="2097"/>
        <w:gridCol w:w="2097"/>
        <w:gridCol w:w="2097"/>
      </w:tblGrid>
      <w:tr w:rsidR="00711918" w:rsidRPr="0024392E" w14:paraId="67BD3C3C" w14:textId="77777777" w:rsidTr="000A36D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</w:tcPr>
          <w:p w14:paraId="4DF55CD6" w14:textId="77777777" w:rsidR="00711918" w:rsidRPr="007B5501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097" w:type="dxa"/>
          </w:tcPr>
          <w:p w14:paraId="58F7575B" w14:textId="77777777" w:rsidR="00711918" w:rsidRPr="007B5501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Under 25</w:t>
            </w:r>
          </w:p>
        </w:tc>
        <w:tc>
          <w:tcPr>
            <w:tcW w:w="2097" w:type="dxa"/>
          </w:tcPr>
          <w:p w14:paraId="23DF2131" w14:textId="77777777" w:rsidR="00711918" w:rsidRPr="007B5501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26-45</w:t>
            </w:r>
          </w:p>
        </w:tc>
        <w:tc>
          <w:tcPr>
            <w:tcW w:w="2097" w:type="dxa"/>
          </w:tcPr>
          <w:p w14:paraId="42091431" w14:textId="095DA7F0" w:rsidR="00711918" w:rsidRPr="007B5501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46-65</w:t>
            </w:r>
          </w:p>
        </w:tc>
        <w:tc>
          <w:tcPr>
            <w:tcW w:w="2097" w:type="dxa"/>
          </w:tcPr>
          <w:p w14:paraId="715868E6" w14:textId="6B676713" w:rsidR="00711918" w:rsidRPr="007B5501" w:rsidRDefault="00711918" w:rsidP="00A73D5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 xml:space="preserve">66 and </w:t>
            </w:r>
            <w:r w:rsidR="00860A5D" w:rsidRPr="007B5501">
              <w:rPr>
                <w:rFonts w:ascii="Calibri" w:hAnsi="Calibri" w:cs="Calibri"/>
                <w:color w:val="000000" w:themeColor="text1"/>
              </w:rPr>
              <w:t>over</w:t>
            </w:r>
          </w:p>
        </w:tc>
      </w:tr>
      <w:tr w:rsidR="00711918" w:rsidRPr="0024392E" w14:paraId="30169AEF" w14:textId="77777777" w:rsidTr="000A3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</w:tcPr>
          <w:p w14:paraId="61BCAD3A" w14:textId="77777777" w:rsidR="00711918" w:rsidRPr="007B5501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1</w:t>
            </w:r>
          </w:p>
        </w:tc>
        <w:tc>
          <w:tcPr>
            <w:tcW w:w="2097" w:type="dxa"/>
          </w:tcPr>
          <w:p w14:paraId="1E4E6556" w14:textId="77777777" w:rsidR="00711918" w:rsidRPr="007B5501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Ukraine</w:t>
            </w:r>
          </w:p>
        </w:tc>
        <w:tc>
          <w:tcPr>
            <w:tcW w:w="2097" w:type="dxa"/>
          </w:tcPr>
          <w:p w14:paraId="409250DC" w14:textId="72BEE09E" w:rsidR="00711918" w:rsidRPr="007B5501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Pola</w:t>
            </w:r>
            <w:r w:rsidR="00FC65D6" w:rsidRPr="007B5501">
              <w:rPr>
                <w:rFonts w:ascii="Calibri" w:hAnsi="Calibri" w:cs="Calibri"/>
                <w:color w:val="000000" w:themeColor="text1"/>
              </w:rPr>
              <w:t>nd</w:t>
            </w:r>
          </w:p>
        </w:tc>
        <w:tc>
          <w:tcPr>
            <w:tcW w:w="2097" w:type="dxa"/>
          </w:tcPr>
          <w:p w14:paraId="4834DFBD" w14:textId="77777777" w:rsidR="00711918" w:rsidRPr="007B5501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Poland</w:t>
            </w:r>
          </w:p>
        </w:tc>
        <w:tc>
          <w:tcPr>
            <w:tcW w:w="2097" w:type="dxa"/>
          </w:tcPr>
          <w:p w14:paraId="2F782B01" w14:textId="02A2ABBC" w:rsidR="00711918" w:rsidRPr="007B5501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Great Britain</w:t>
            </w:r>
          </w:p>
        </w:tc>
      </w:tr>
      <w:tr w:rsidR="00711918" w:rsidRPr="0024392E" w14:paraId="7DC80B84" w14:textId="77777777" w:rsidTr="000A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</w:tcPr>
          <w:p w14:paraId="6E4286EE" w14:textId="77777777" w:rsidR="00711918" w:rsidRPr="007B5501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2</w:t>
            </w:r>
          </w:p>
        </w:tc>
        <w:tc>
          <w:tcPr>
            <w:tcW w:w="2097" w:type="dxa"/>
          </w:tcPr>
          <w:p w14:paraId="093F5CF0" w14:textId="5862EF26" w:rsidR="00711918" w:rsidRPr="007B5501" w:rsidRDefault="00CD46B1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Poland</w:t>
            </w:r>
          </w:p>
        </w:tc>
        <w:tc>
          <w:tcPr>
            <w:tcW w:w="2097" w:type="dxa"/>
          </w:tcPr>
          <w:p w14:paraId="5EDD1C0E" w14:textId="419F61DB" w:rsidR="00711918" w:rsidRPr="007B5501" w:rsidRDefault="006F69C4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Nigeria</w:t>
            </w:r>
          </w:p>
        </w:tc>
        <w:tc>
          <w:tcPr>
            <w:tcW w:w="2097" w:type="dxa"/>
          </w:tcPr>
          <w:p w14:paraId="638A401E" w14:textId="7EBE3643" w:rsidR="00711918" w:rsidRPr="007B5501" w:rsidRDefault="00CD46B1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 xml:space="preserve">Nigeria </w:t>
            </w:r>
          </w:p>
        </w:tc>
        <w:tc>
          <w:tcPr>
            <w:tcW w:w="2097" w:type="dxa"/>
          </w:tcPr>
          <w:p w14:paraId="49CAA27A" w14:textId="77777777" w:rsidR="00711918" w:rsidRPr="007B5501" w:rsidRDefault="00711918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Ukraine</w:t>
            </w:r>
          </w:p>
        </w:tc>
      </w:tr>
      <w:tr w:rsidR="00711918" w:rsidRPr="0024392E" w14:paraId="265D4953" w14:textId="77777777" w:rsidTr="000A3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</w:tcPr>
          <w:p w14:paraId="7E6EC80D" w14:textId="77777777" w:rsidR="00711918" w:rsidRPr="007B5501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3</w:t>
            </w:r>
          </w:p>
        </w:tc>
        <w:tc>
          <w:tcPr>
            <w:tcW w:w="2097" w:type="dxa"/>
          </w:tcPr>
          <w:p w14:paraId="7AFD99B9" w14:textId="358518D7" w:rsidR="00711918" w:rsidRPr="007B5501" w:rsidRDefault="00C56A67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Nigeria</w:t>
            </w:r>
          </w:p>
        </w:tc>
        <w:tc>
          <w:tcPr>
            <w:tcW w:w="2097" w:type="dxa"/>
          </w:tcPr>
          <w:p w14:paraId="6DFF49E9" w14:textId="25D22377" w:rsidR="00711918" w:rsidRPr="007B5501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Ukraine</w:t>
            </w:r>
          </w:p>
        </w:tc>
        <w:tc>
          <w:tcPr>
            <w:tcW w:w="2097" w:type="dxa"/>
          </w:tcPr>
          <w:p w14:paraId="75C36BA6" w14:textId="6234B56E" w:rsidR="00711918" w:rsidRPr="007B5501" w:rsidRDefault="00CD46B1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Ukraine</w:t>
            </w:r>
          </w:p>
        </w:tc>
        <w:tc>
          <w:tcPr>
            <w:tcW w:w="2097" w:type="dxa"/>
          </w:tcPr>
          <w:p w14:paraId="6505B0D2" w14:textId="4CB3C0C0" w:rsidR="00711918" w:rsidRPr="007B5501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USA</w:t>
            </w:r>
          </w:p>
        </w:tc>
      </w:tr>
      <w:tr w:rsidR="00711918" w:rsidRPr="0024392E" w14:paraId="7F965C4B" w14:textId="77777777" w:rsidTr="000A36D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</w:tcPr>
          <w:p w14:paraId="63D2B13E" w14:textId="77777777" w:rsidR="00711918" w:rsidRPr="007B5501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2097" w:type="dxa"/>
          </w:tcPr>
          <w:p w14:paraId="24E68B4A" w14:textId="45781A3D" w:rsidR="00711918" w:rsidRPr="007B5501" w:rsidRDefault="00C56A67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Romania</w:t>
            </w:r>
          </w:p>
        </w:tc>
        <w:tc>
          <w:tcPr>
            <w:tcW w:w="2097" w:type="dxa"/>
          </w:tcPr>
          <w:p w14:paraId="3B7A61B6" w14:textId="032E529F" w:rsidR="00711918" w:rsidRPr="007B5501" w:rsidRDefault="00CD46B1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 xml:space="preserve">Bangladesh </w:t>
            </w:r>
          </w:p>
        </w:tc>
        <w:tc>
          <w:tcPr>
            <w:tcW w:w="2097" w:type="dxa"/>
          </w:tcPr>
          <w:p w14:paraId="61035610" w14:textId="72119540" w:rsidR="00711918" w:rsidRPr="007B5501" w:rsidRDefault="006F69C4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Great Britain</w:t>
            </w:r>
          </w:p>
        </w:tc>
        <w:tc>
          <w:tcPr>
            <w:tcW w:w="2097" w:type="dxa"/>
          </w:tcPr>
          <w:p w14:paraId="58098093" w14:textId="60A28089" w:rsidR="00711918" w:rsidRPr="007B5501" w:rsidRDefault="006F69C4" w:rsidP="00400A7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Poland</w:t>
            </w:r>
          </w:p>
        </w:tc>
      </w:tr>
      <w:tr w:rsidR="00711918" w:rsidRPr="0024392E" w14:paraId="02615D1C" w14:textId="77777777" w:rsidTr="000A36D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7" w:type="dxa"/>
          </w:tcPr>
          <w:p w14:paraId="465FA1BB" w14:textId="77777777" w:rsidR="00711918" w:rsidRPr="007B5501" w:rsidRDefault="00711918" w:rsidP="002551DE">
            <w:pPr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2097" w:type="dxa"/>
          </w:tcPr>
          <w:p w14:paraId="5DCC5FC5" w14:textId="770EC9B6" w:rsidR="00711918" w:rsidRPr="007B5501" w:rsidRDefault="00C56A67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Afghanistan</w:t>
            </w:r>
          </w:p>
        </w:tc>
        <w:tc>
          <w:tcPr>
            <w:tcW w:w="2097" w:type="dxa"/>
          </w:tcPr>
          <w:p w14:paraId="0482E46F" w14:textId="23245609" w:rsidR="00711918" w:rsidRPr="007B5501" w:rsidRDefault="00CD46B1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Romania</w:t>
            </w:r>
          </w:p>
        </w:tc>
        <w:tc>
          <w:tcPr>
            <w:tcW w:w="2097" w:type="dxa"/>
          </w:tcPr>
          <w:p w14:paraId="2C821DF6" w14:textId="77777777" w:rsidR="00711918" w:rsidRPr="007B5501" w:rsidRDefault="00711918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Romania</w:t>
            </w:r>
          </w:p>
        </w:tc>
        <w:tc>
          <w:tcPr>
            <w:tcW w:w="2097" w:type="dxa"/>
          </w:tcPr>
          <w:p w14:paraId="16C44395" w14:textId="1E28D7E5" w:rsidR="00711918" w:rsidRPr="007B5501" w:rsidRDefault="006F69C4" w:rsidP="00400A7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B5501">
              <w:rPr>
                <w:rFonts w:ascii="Calibri" w:hAnsi="Calibri" w:cs="Calibri"/>
                <w:color w:val="000000" w:themeColor="text1"/>
              </w:rPr>
              <w:t>Germany</w:t>
            </w:r>
          </w:p>
        </w:tc>
      </w:tr>
    </w:tbl>
    <w:p w14:paraId="23F6FFFD" w14:textId="77777777" w:rsidR="00953170" w:rsidRPr="0024392E" w:rsidRDefault="00953170" w:rsidP="00953170">
      <w:pPr>
        <w:rPr>
          <w:rFonts w:ascii="Arial" w:eastAsiaTheme="majorEastAsia" w:hAnsi="Arial" w:cs="Arial"/>
          <w:color w:val="1481AB" w:themeColor="accent1" w:themeShade="BF"/>
          <w:sz w:val="28"/>
          <w:szCs w:val="28"/>
        </w:rPr>
      </w:pPr>
    </w:p>
    <w:p w14:paraId="6658C25B" w14:textId="34A24626" w:rsidR="00953170" w:rsidRPr="0006612B" w:rsidRDefault="00A64886" w:rsidP="00205F8F">
      <w:pPr>
        <w:pStyle w:val="Heading2"/>
      </w:pPr>
      <w:r w:rsidRPr="0006612B">
        <w:t xml:space="preserve">Specific </w:t>
      </w:r>
      <w:r w:rsidR="00D25E61" w:rsidRPr="0006612B">
        <w:t>n</w:t>
      </w:r>
      <w:r w:rsidRPr="0006612B">
        <w:t>eeds</w:t>
      </w:r>
      <w:r w:rsidR="00F76721" w:rsidRPr="0006612B">
        <w:t xml:space="preserve"> </w:t>
      </w:r>
      <w:r w:rsidR="00D25E61" w:rsidRPr="0006612B">
        <w:t>i</w:t>
      </w:r>
      <w:r w:rsidR="00F76721" w:rsidRPr="0006612B">
        <w:t>dentified</w:t>
      </w:r>
    </w:p>
    <w:p w14:paraId="727C611C" w14:textId="77777777" w:rsidR="0067423B" w:rsidRPr="006E6A05" w:rsidRDefault="00953170" w:rsidP="00982CCA">
      <w:pPr>
        <w:jc w:val="both"/>
        <w:rPr>
          <w:rFonts w:eastAsiaTheme="majorEastAsia"/>
          <w:sz w:val="22"/>
          <w:szCs w:val="22"/>
        </w:rPr>
      </w:pPr>
      <w:r w:rsidRPr="006E6A05">
        <w:rPr>
          <w:rFonts w:eastAsiaTheme="majorEastAsia"/>
          <w:sz w:val="22"/>
          <w:szCs w:val="22"/>
        </w:rPr>
        <w:t>In Q</w:t>
      </w:r>
      <w:r w:rsidR="006F69C4" w:rsidRPr="006E6A05">
        <w:rPr>
          <w:rFonts w:eastAsiaTheme="majorEastAsia"/>
          <w:sz w:val="22"/>
          <w:szCs w:val="22"/>
        </w:rPr>
        <w:t>1</w:t>
      </w:r>
      <w:r w:rsidRPr="006E6A05">
        <w:rPr>
          <w:rFonts w:eastAsiaTheme="majorEastAsia"/>
          <w:sz w:val="22"/>
          <w:szCs w:val="22"/>
        </w:rPr>
        <w:t xml:space="preserve"> 202</w:t>
      </w:r>
      <w:r w:rsidR="006F69C4" w:rsidRPr="006E6A05">
        <w:rPr>
          <w:rFonts w:eastAsiaTheme="majorEastAsia"/>
          <w:sz w:val="22"/>
          <w:szCs w:val="22"/>
        </w:rPr>
        <w:t>5</w:t>
      </w:r>
      <w:r w:rsidRPr="006E6A05">
        <w:rPr>
          <w:rFonts w:eastAsiaTheme="majorEastAsia"/>
          <w:sz w:val="22"/>
          <w:szCs w:val="22"/>
        </w:rPr>
        <w:t xml:space="preserve">, </w:t>
      </w:r>
      <w:r w:rsidR="009B17C7" w:rsidRPr="006E6A05">
        <w:rPr>
          <w:rFonts w:eastAsiaTheme="majorEastAsia"/>
          <w:sz w:val="22"/>
          <w:szCs w:val="22"/>
        </w:rPr>
        <w:t>1</w:t>
      </w:r>
      <w:r w:rsidR="006F69C4" w:rsidRPr="006E6A05">
        <w:rPr>
          <w:rFonts w:eastAsiaTheme="majorEastAsia"/>
          <w:sz w:val="22"/>
          <w:szCs w:val="22"/>
        </w:rPr>
        <w:t>6.1</w:t>
      </w:r>
      <w:r w:rsidRPr="006E6A05">
        <w:rPr>
          <w:rFonts w:eastAsiaTheme="majorEastAsia"/>
          <w:sz w:val="22"/>
          <w:szCs w:val="22"/>
        </w:rPr>
        <w:t>%</w:t>
      </w:r>
      <w:r w:rsidR="00205F8F" w:rsidRPr="006E6A05">
        <w:rPr>
          <w:rFonts w:eastAsiaTheme="majorEastAsia"/>
          <w:sz w:val="22"/>
          <w:szCs w:val="22"/>
        </w:rPr>
        <w:t xml:space="preserve"> of callers</w:t>
      </w:r>
      <w:r w:rsidRPr="006E6A05">
        <w:rPr>
          <w:rFonts w:eastAsiaTheme="majorEastAsia"/>
          <w:sz w:val="22"/>
          <w:szCs w:val="22"/>
        </w:rPr>
        <w:t xml:space="preserve"> (</w:t>
      </w:r>
      <w:r w:rsidR="00700169" w:rsidRPr="006E6A05">
        <w:rPr>
          <w:rFonts w:eastAsiaTheme="majorEastAsia"/>
          <w:sz w:val="22"/>
          <w:szCs w:val="22"/>
        </w:rPr>
        <w:t>1</w:t>
      </w:r>
      <w:r w:rsidR="006F69C4" w:rsidRPr="006E6A05">
        <w:rPr>
          <w:rFonts w:eastAsiaTheme="majorEastAsia"/>
          <w:sz w:val="22"/>
          <w:szCs w:val="22"/>
        </w:rPr>
        <w:t>6,361</w:t>
      </w:r>
      <w:r w:rsidRPr="006E6A05">
        <w:rPr>
          <w:rFonts w:eastAsiaTheme="majorEastAsia"/>
          <w:sz w:val="22"/>
          <w:szCs w:val="22"/>
        </w:rPr>
        <w:t xml:space="preserve"> </w:t>
      </w:r>
      <w:r w:rsidR="00205F8F" w:rsidRPr="006E6A05">
        <w:rPr>
          <w:rFonts w:eastAsiaTheme="majorEastAsia"/>
          <w:sz w:val="22"/>
          <w:szCs w:val="22"/>
        </w:rPr>
        <w:t>people</w:t>
      </w:r>
      <w:r w:rsidRPr="006E6A05">
        <w:rPr>
          <w:rFonts w:eastAsiaTheme="majorEastAsia"/>
          <w:sz w:val="22"/>
          <w:szCs w:val="22"/>
        </w:rPr>
        <w:t xml:space="preserve">) were identified by information providers as having particular needs or encountering barriers to accessing services, including language, literacy, and online access issues. </w:t>
      </w:r>
    </w:p>
    <w:p w14:paraId="1E4FAC41" w14:textId="0483286C" w:rsidR="00982CCA" w:rsidRPr="006E6A05" w:rsidRDefault="00205F8F" w:rsidP="00982CCA">
      <w:pPr>
        <w:jc w:val="both"/>
        <w:rPr>
          <w:rFonts w:eastAsiaTheme="majorEastAsia"/>
          <w:sz w:val="22"/>
          <w:szCs w:val="22"/>
        </w:rPr>
      </w:pPr>
      <w:r w:rsidRPr="006E6A05">
        <w:rPr>
          <w:rFonts w:eastAsiaTheme="majorEastAsia"/>
          <w:sz w:val="22"/>
          <w:szCs w:val="22"/>
        </w:rPr>
        <w:t>Th</w:t>
      </w:r>
      <w:r w:rsidR="004E556F">
        <w:rPr>
          <w:rFonts w:eastAsiaTheme="majorEastAsia"/>
          <w:sz w:val="22"/>
          <w:szCs w:val="22"/>
        </w:rPr>
        <w:t>ere was</w:t>
      </w:r>
      <w:r w:rsidR="00A43643" w:rsidRPr="006E6A05">
        <w:rPr>
          <w:rFonts w:eastAsiaTheme="majorEastAsia"/>
          <w:sz w:val="22"/>
          <w:szCs w:val="22"/>
        </w:rPr>
        <w:t xml:space="preserve"> a </w:t>
      </w:r>
      <w:r w:rsidR="006F69C4" w:rsidRPr="00EB1115">
        <w:rPr>
          <w:rFonts w:eastAsiaTheme="majorEastAsia"/>
          <w:sz w:val="22"/>
          <w:szCs w:val="22"/>
        </w:rPr>
        <w:t>10.1</w:t>
      </w:r>
      <w:r w:rsidR="004E0C5B" w:rsidRPr="00EB1115">
        <w:rPr>
          <w:rFonts w:eastAsiaTheme="majorEastAsia"/>
          <w:sz w:val="22"/>
          <w:szCs w:val="22"/>
        </w:rPr>
        <w:t>% increase</w:t>
      </w:r>
      <w:r w:rsidR="00A64886" w:rsidRPr="006E6A05">
        <w:rPr>
          <w:rFonts w:eastAsiaTheme="majorEastAsia"/>
          <w:sz w:val="22"/>
          <w:szCs w:val="22"/>
        </w:rPr>
        <w:t xml:space="preserve"> from Q</w:t>
      </w:r>
      <w:r w:rsidR="006F69C4" w:rsidRPr="006E6A05">
        <w:rPr>
          <w:rFonts w:eastAsiaTheme="majorEastAsia"/>
          <w:sz w:val="22"/>
          <w:szCs w:val="22"/>
        </w:rPr>
        <w:t>1</w:t>
      </w:r>
      <w:r w:rsidR="00A64886" w:rsidRPr="006E6A05">
        <w:rPr>
          <w:rFonts w:eastAsiaTheme="majorEastAsia"/>
          <w:sz w:val="22"/>
          <w:szCs w:val="22"/>
        </w:rPr>
        <w:t xml:space="preserve"> 202</w:t>
      </w:r>
      <w:r w:rsidR="006F69C4" w:rsidRPr="006E6A05">
        <w:rPr>
          <w:rFonts w:eastAsiaTheme="majorEastAsia"/>
          <w:sz w:val="22"/>
          <w:szCs w:val="22"/>
        </w:rPr>
        <w:t>4</w:t>
      </w:r>
      <w:r w:rsidR="004E0C5B" w:rsidRPr="006E6A05">
        <w:rPr>
          <w:rFonts w:eastAsiaTheme="majorEastAsia"/>
          <w:sz w:val="22"/>
          <w:szCs w:val="22"/>
        </w:rPr>
        <w:t xml:space="preserve"> </w:t>
      </w:r>
      <w:r w:rsidRPr="006E6A05">
        <w:rPr>
          <w:rFonts w:eastAsiaTheme="majorEastAsia"/>
          <w:sz w:val="22"/>
          <w:szCs w:val="22"/>
        </w:rPr>
        <w:t xml:space="preserve">in </w:t>
      </w:r>
      <w:r w:rsidR="004E0C5B" w:rsidRPr="006E6A05">
        <w:rPr>
          <w:rFonts w:eastAsiaTheme="majorEastAsia"/>
          <w:sz w:val="22"/>
          <w:szCs w:val="22"/>
        </w:rPr>
        <w:t xml:space="preserve">callers </w:t>
      </w:r>
      <w:r w:rsidR="001D3F80" w:rsidRPr="006E6A05">
        <w:rPr>
          <w:rFonts w:eastAsiaTheme="majorEastAsia"/>
          <w:sz w:val="22"/>
          <w:szCs w:val="22"/>
        </w:rPr>
        <w:t xml:space="preserve">identified as having </w:t>
      </w:r>
      <w:r w:rsidR="004E0C5B" w:rsidRPr="006E6A05">
        <w:rPr>
          <w:rFonts w:eastAsiaTheme="majorEastAsia"/>
          <w:sz w:val="22"/>
          <w:szCs w:val="22"/>
        </w:rPr>
        <w:t>specific needs.</w:t>
      </w:r>
      <w:bookmarkStart w:id="4" w:name="_Hlk181874234"/>
      <w:r w:rsidR="00C31D5C">
        <w:rPr>
          <w:rFonts w:eastAsiaTheme="majorEastAsia"/>
          <w:sz w:val="22"/>
          <w:szCs w:val="22"/>
        </w:rPr>
        <w:t xml:space="preserve"> </w:t>
      </w:r>
      <w:r w:rsidR="00DA3705">
        <w:rPr>
          <w:rFonts w:eastAsiaTheme="majorEastAsia"/>
          <w:sz w:val="22"/>
          <w:szCs w:val="22"/>
        </w:rPr>
        <w:t xml:space="preserve">Language barriers remained the </w:t>
      </w:r>
      <w:r w:rsidR="0068221B">
        <w:rPr>
          <w:rFonts w:eastAsiaTheme="majorEastAsia"/>
          <w:sz w:val="22"/>
          <w:szCs w:val="22"/>
        </w:rPr>
        <w:t>most common</w:t>
      </w:r>
      <w:r w:rsidR="004E556F">
        <w:rPr>
          <w:rFonts w:eastAsiaTheme="majorEastAsia"/>
          <w:sz w:val="22"/>
          <w:szCs w:val="22"/>
        </w:rPr>
        <w:t>,</w:t>
      </w:r>
      <w:r w:rsidR="00DA3705">
        <w:rPr>
          <w:rFonts w:eastAsiaTheme="majorEastAsia"/>
          <w:sz w:val="22"/>
          <w:szCs w:val="22"/>
        </w:rPr>
        <w:t xml:space="preserve"> while o</w:t>
      </w:r>
      <w:r w:rsidR="00C31D5C">
        <w:rPr>
          <w:rFonts w:eastAsiaTheme="majorEastAsia"/>
          <w:sz w:val="22"/>
          <w:szCs w:val="22"/>
        </w:rPr>
        <w:t xml:space="preserve">nline access and digital literacy </w:t>
      </w:r>
      <w:r w:rsidR="00567025">
        <w:rPr>
          <w:rFonts w:eastAsiaTheme="majorEastAsia"/>
          <w:sz w:val="22"/>
          <w:szCs w:val="22"/>
        </w:rPr>
        <w:t xml:space="preserve">needs </w:t>
      </w:r>
      <w:r w:rsidR="00512ACE">
        <w:rPr>
          <w:rFonts w:eastAsiaTheme="majorEastAsia"/>
          <w:sz w:val="22"/>
          <w:szCs w:val="22"/>
        </w:rPr>
        <w:t>increased by over 40%</w:t>
      </w:r>
      <w:r w:rsidR="00DA3705">
        <w:rPr>
          <w:rFonts w:eastAsiaTheme="majorEastAsia"/>
          <w:sz w:val="22"/>
          <w:szCs w:val="22"/>
        </w:rPr>
        <w:t>.</w:t>
      </w:r>
    </w:p>
    <w:p w14:paraId="3EA015FB" w14:textId="77777777" w:rsidR="00EB1115" w:rsidRDefault="00EB1115">
      <w:pPr>
        <w:rPr>
          <w:rFonts w:asciiTheme="majorHAnsi" w:eastAsia="Times New Roman" w:hAnsiTheme="majorHAnsi" w:cstheme="majorBidi"/>
          <w:color w:val="0D5571" w:themeColor="accent1" w:themeShade="7F"/>
          <w:lang w:eastAsia="en-IE"/>
        </w:rPr>
      </w:pPr>
      <w:r>
        <w:rPr>
          <w:rFonts w:eastAsia="Times New Roman"/>
          <w:lang w:eastAsia="en-IE"/>
        </w:rPr>
        <w:br w:type="page"/>
      </w:r>
    </w:p>
    <w:p w14:paraId="318EBB9F" w14:textId="341256FE" w:rsidR="007B6918" w:rsidRPr="005F4C0C" w:rsidRDefault="00197D7A" w:rsidP="00C92219">
      <w:pPr>
        <w:pStyle w:val="Heading3"/>
        <w:rPr>
          <w:rFonts w:eastAsia="Times New Roman"/>
          <w:lang w:eastAsia="en-IE"/>
        </w:rPr>
      </w:pPr>
      <w:r w:rsidRPr="005F4C0C">
        <w:rPr>
          <w:rFonts w:eastAsia="Times New Roman"/>
          <w:lang w:eastAsia="en-IE"/>
        </w:rPr>
        <w:lastRenderedPageBreak/>
        <w:t xml:space="preserve">Table 6: Specific </w:t>
      </w:r>
      <w:r w:rsidR="00D25E61" w:rsidRPr="005F4C0C">
        <w:rPr>
          <w:rFonts w:eastAsia="Times New Roman"/>
          <w:lang w:eastAsia="en-IE"/>
        </w:rPr>
        <w:t>n</w:t>
      </w:r>
      <w:r w:rsidRPr="005F4C0C">
        <w:rPr>
          <w:rFonts w:eastAsia="Times New Roman"/>
          <w:lang w:eastAsia="en-IE"/>
        </w:rPr>
        <w:t xml:space="preserve">eeds </w:t>
      </w:r>
      <w:r w:rsidR="00D25E61" w:rsidRPr="005F4C0C">
        <w:rPr>
          <w:rFonts w:eastAsia="Times New Roman"/>
          <w:lang w:eastAsia="en-IE"/>
        </w:rPr>
        <w:t>c</w:t>
      </w:r>
      <w:r w:rsidRPr="005F4C0C">
        <w:rPr>
          <w:rFonts w:eastAsia="Times New Roman"/>
          <w:lang w:eastAsia="en-IE"/>
        </w:rPr>
        <w:t>omparison</w:t>
      </w:r>
    </w:p>
    <w:tbl>
      <w:tblPr>
        <w:tblStyle w:val="GridTable5Dark-Accent6"/>
        <w:tblW w:w="0" w:type="auto"/>
        <w:tblLook w:val="04A0" w:firstRow="1" w:lastRow="0" w:firstColumn="1" w:lastColumn="0" w:noHBand="0" w:noVBand="1"/>
      </w:tblPr>
      <w:tblGrid>
        <w:gridCol w:w="5949"/>
        <w:gridCol w:w="1701"/>
        <w:gridCol w:w="1417"/>
        <w:gridCol w:w="1381"/>
      </w:tblGrid>
      <w:tr w:rsidR="00295608" w:rsidRPr="0024392E" w14:paraId="14D5B43C" w14:textId="77777777" w:rsidTr="00445C8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76AEB3F4" w14:textId="6D7664FB" w:rsidR="00295608" w:rsidRPr="007958DC" w:rsidRDefault="00DF45CD" w:rsidP="00953170">
            <w:pPr>
              <w:rPr>
                <w:rFonts w:ascii="Calibri" w:hAnsi="Calibri" w:cs="Calibri"/>
                <w:color w:val="000000" w:themeColor="text1"/>
              </w:rPr>
            </w:pPr>
            <w:r w:rsidRPr="007958DC">
              <w:rPr>
                <w:rFonts w:ascii="Calibri" w:hAnsi="Calibri" w:cs="Calibri"/>
                <w:color w:val="000000" w:themeColor="text1"/>
              </w:rPr>
              <w:t>Specific Needs</w:t>
            </w:r>
          </w:p>
        </w:tc>
        <w:tc>
          <w:tcPr>
            <w:tcW w:w="1701" w:type="dxa"/>
          </w:tcPr>
          <w:p w14:paraId="273AA089" w14:textId="61A6A375" w:rsidR="00295608" w:rsidRPr="007958DC" w:rsidRDefault="00DF45CD" w:rsidP="006E63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958DC">
              <w:rPr>
                <w:rFonts w:ascii="Calibri" w:hAnsi="Calibri" w:cs="Calibri"/>
                <w:color w:val="000000" w:themeColor="text1"/>
              </w:rPr>
              <w:t>Q</w:t>
            </w:r>
            <w:r w:rsidR="007117F6" w:rsidRPr="007958DC">
              <w:rPr>
                <w:rFonts w:ascii="Calibri" w:hAnsi="Calibri" w:cs="Calibri"/>
                <w:color w:val="000000" w:themeColor="text1"/>
              </w:rPr>
              <w:t>1</w:t>
            </w:r>
            <w:r w:rsidRPr="007958DC">
              <w:rPr>
                <w:rFonts w:ascii="Calibri" w:hAnsi="Calibri" w:cs="Calibri"/>
                <w:color w:val="000000" w:themeColor="text1"/>
              </w:rPr>
              <w:t xml:space="preserve"> 202</w:t>
            </w:r>
            <w:r w:rsidR="007117F6" w:rsidRPr="007958DC">
              <w:rPr>
                <w:rFonts w:ascii="Calibri" w:hAnsi="Calibri" w:cs="Calibri"/>
                <w:color w:val="000000" w:themeColor="text1"/>
              </w:rPr>
              <w:t>4</w:t>
            </w:r>
          </w:p>
        </w:tc>
        <w:tc>
          <w:tcPr>
            <w:tcW w:w="1417" w:type="dxa"/>
          </w:tcPr>
          <w:p w14:paraId="0F2D7C38" w14:textId="36A83929" w:rsidR="00295608" w:rsidRPr="007958DC" w:rsidRDefault="00DF45CD" w:rsidP="006E63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958DC">
              <w:rPr>
                <w:rFonts w:ascii="Calibri" w:hAnsi="Calibri" w:cs="Calibri"/>
                <w:color w:val="000000" w:themeColor="text1"/>
              </w:rPr>
              <w:t>Q</w:t>
            </w:r>
            <w:r w:rsidR="007117F6" w:rsidRPr="007958DC">
              <w:rPr>
                <w:rFonts w:ascii="Calibri" w:hAnsi="Calibri" w:cs="Calibri"/>
                <w:color w:val="000000" w:themeColor="text1"/>
              </w:rPr>
              <w:t xml:space="preserve">1 </w:t>
            </w:r>
            <w:r w:rsidRPr="007958DC">
              <w:rPr>
                <w:rFonts w:ascii="Calibri" w:hAnsi="Calibri" w:cs="Calibri"/>
                <w:color w:val="000000" w:themeColor="text1"/>
              </w:rPr>
              <w:t>202</w:t>
            </w:r>
            <w:r w:rsidR="007117F6" w:rsidRPr="007958DC">
              <w:rPr>
                <w:rFonts w:ascii="Calibri" w:hAnsi="Calibri" w:cs="Calibri"/>
                <w:color w:val="000000" w:themeColor="text1"/>
              </w:rPr>
              <w:t>5</w:t>
            </w:r>
          </w:p>
        </w:tc>
        <w:tc>
          <w:tcPr>
            <w:tcW w:w="1381" w:type="dxa"/>
          </w:tcPr>
          <w:p w14:paraId="5F0318A7" w14:textId="6C3542E3" w:rsidR="00295608" w:rsidRPr="007958DC" w:rsidRDefault="00DF45CD" w:rsidP="006E63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7958DC">
              <w:rPr>
                <w:rFonts w:ascii="Calibri" w:hAnsi="Calibri" w:cs="Calibri"/>
                <w:color w:val="000000" w:themeColor="text1"/>
              </w:rPr>
              <w:t>% Change</w:t>
            </w:r>
          </w:p>
        </w:tc>
      </w:tr>
      <w:tr w:rsidR="00295608" w:rsidRPr="0024392E" w14:paraId="514250BD" w14:textId="77777777" w:rsidTr="00445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570150C" w14:textId="3976C755" w:rsidR="00295608" w:rsidRPr="00DF427A" w:rsidRDefault="006E63DF" w:rsidP="00953170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>Language</w:t>
            </w:r>
          </w:p>
        </w:tc>
        <w:tc>
          <w:tcPr>
            <w:tcW w:w="1701" w:type="dxa"/>
          </w:tcPr>
          <w:p w14:paraId="17E4507E" w14:textId="6B79256A" w:rsidR="00295608" w:rsidRPr="00386FDF" w:rsidRDefault="00CD46B1" w:rsidP="006E6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5,</w:t>
            </w:r>
            <w:r w:rsidR="00C561D2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954</w:t>
            </w:r>
          </w:p>
        </w:tc>
        <w:tc>
          <w:tcPr>
            <w:tcW w:w="1417" w:type="dxa"/>
          </w:tcPr>
          <w:p w14:paraId="2CF0B12A" w14:textId="25BF3CC8" w:rsidR="00295608" w:rsidRPr="00386FDF" w:rsidRDefault="00C561D2" w:rsidP="006E6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6,394</w:t>
            </w:r>
          </w:p>
        </w:tc>
        <w:tc>
          <w:tcPr>
            <w:tcW w:w="1381" w:type="dxa"/>
          </w:tcPr>
          <w:p w14:paraId="28C9655C" w14:textId="0D162E00" w:rsidR="00295608" w:rsidRPr="00386FDF" w:rsidRDefault="00C561D2" w:rsidP="006E63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+7</w:t>
            </w:r>
            <w:r w:rsidR="00552065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.4</w:t>
            </w:r>
            <w:r w:rsidR="00A157B0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5E5E7F" w:rsidRPr="0024392E" w14:paraId="27F5B636" w14:textId="77777777" w:rsidTr="00445C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vAlign w:val="center"/>
          </w:tcPr>
          <w:p w14:paraId="78204616" w14:textId="718C3D66" w:rsidR="005E5E7F" w:rsidRPr="00DF427A" w:rsidRDefault="00C561D2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>Online access issues/ Digital Literacy</w:t>
            </w:r>
          </w:p>
        </w:tc>
        <w:tc>
          <w:tcPr>
            <w:tcW w:w="1701" w:type="dxa"/>
            <w:vAlign w:val="center"/>
          </w:tcPr>
          <w:p w14:paraId="092DBB9F" w14:textId="1E4DD792" w:rsidR="005E5E7F" w:rsidRPr="00386FDF" w:rsidRDefault="006B6B6D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2,751</w:t>
            </w:r>
          </w:p>
        </w:tc>
        <w:tc>
          <w:tcPr>
            <w:tcW w:w="1417" w:type="dxa"/>
            <w:vAlign w:val="center"/>
          </w:tcPr>
          <w:p w14:paraId="3A837F87" w14:textId="0BA9D060" w:rsidR="005E5E7F" w:rsidRPr="00386FDF" w:rsidRDefault="00C561D2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3,893</w:t>
            </w:r>
          </w:p>
        </w:tc>
        <w:tc>
          <w:tcPr>
            <w:tcW w:w="1381" w:type="dxa"/>
            <w:vAlign w:val="center"/>
          </w:tcPr>
          <w:p w14:paraId="61C043CB" w14:textId="0AD7EBA9" w:rsidR="005E5E7F" w:rsidRPr="00386FDF" w:rsidRDefault="00C561D2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B274CD">
              <w:rPr>
                <w:rFonts w:ascii="Calibri" w:hAnsi="Calibri" w:cs="Calibri"/>
                <w:color w:val="000000"/>
                <w:sz w:val="20"/>
                <w:szCs w:val="20"/>
              </w:rPr>
              <w:t>41.5</w:t>
            </w:r>
            <w:r w:rsidR="005E5E7F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5E5E7F" w:rsidRPr="0024392E" w14:paraId="774D75F2" w14:textId="77777777" w:rsidTr="00445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vAlign w:val="center"/>
          </w:tcPr>
          <w:p w14:paraId="185C0BF0" w14:textId="4452A552" w:rsidR="005E5E7F" w:rsidRPr="00DF427A" w:rsidRDefault="00C561D2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Distressed Client </w:t>
            </w:r>
          </w:p>
        </w:tc>
        <w:tc>
          <w:tcPr>
            <w:tcW w:w="1701" w:type="dxa"/>
            <w:vAlign w:val="center"/>
          </w:tcPr>
          <w:p w14:paraId="1E42B342" w14:textId="18EA960B" w:rsidR="005E5E7F" w:rsidRPr="00386FDF" w:rsidRDefault="006B6B6D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3,219</w:t>
            </w:r>
          </w:p>
        </w:tc>
        <w:tc>
          <w:tcPr>
            <w:tcW w:w="1417" w:type="dxa"/>
            <w:vAlign w:val="center"/>
          </w:tcPr>
          <w:p w14:paraId="7FE39FDF" w14:textId="65351EE0" w:rsidR="005E5E7F" w:rsidRPr="00386FDF" w:rsidRDefault="00C561D2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3,309</w:t>
            </w:r>
          </w:p>
        </w:tc>
        <w:tc>
          <w:tcPr>
            <w:tcW w:w="1381" w:type="dxa"/>
            <w:vAlign w:val="center"/>
          </w:tcPr>
          <w:p w14:paraId="5A79375B" w14:textId="0BD74E70" w:rsidR="005E5E7F" w:rsidRPr="00386FDF" w:rsidRDefault="00A157B0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C561D2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B274CD">
              <w:rPr>
                <w:rFonts w:ascii="Calibri" w:hAnsi="Calibri" w:cs="Calibri"/>
                <w:color w:val="000000"/>
                <w:sz w:val="20"/>
                <w:szCs w:val="20"/>
              </w:rPr>
              <w:t>.8</w:t>
            </w:r>
            <w:r w:rsidR="005E5E7F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5E5E7F" w:rsidRPr="0024392E" w14:paraId="2C5B5B34" w14:textId="77777777" w:rsidTr="00445C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vAlign w:val="center"/>
          </w:tcPr>
          <w:p w14:paraId="71B2C796" w14:textId="6130D7BF" w:rsidR="005E5E7F" w:rsidRPr="00DF427A" w:rsidRDefault="005E5E7F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>Literacy</w:t>
            </w:r>
            <w:r w:rsidR="00C561D2" w:rsidRPr="00DF427A">
              <w:rPr>
                <w:rFonts w:ascii="Calibri" w:hAnsi="Calibri" w:cs="Calibri"/>
                <w:color w:val="auto"/>
                <w:sz w:val="20"/>
                <w:szCs w:val="20"/>
              </w:rPr>
              <w:t>, Numeracy</w:t>
            </w:r>
          </w:p>
        </w:tc>
        <w:tc>
          <w:tcPr>
            <w:tcW w:w="1701" w:type="dxa"/>
            <w:vAlign w:val="center"/>
          </w:tcPr>
          <w:p w14:paraId="729FBD4D" w14:textId="610BA7E2" w:rsidR="005E5E7F" w:rsidRPr="00386FDF" w:rsidRDefault="00C561D2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2,091</w:t>
            </w:r>
          </w:p>
        </w:tc>
        <w:tc>
          <w:tcPr>
            <w:tcW w:w="1417" w:type="dxa"/>
            <w:vAlign w:val="center"/>
          </w:tcPr>
          <w:p w14:paraId="752E1DE4" w14:textId="33E36332" w:rsidR="005E5E7F" w:rsidRPr="00386FDF" w:rsidRDefault="00C561D2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2,390</w:t>
            </w:r>
          </w:p>
        </w:tc>
        <w:tc>
          <w:tcPr>
            <w:tcW w:w="1381" w:type="dxa"/>
            <w:vAlign w:val="center"/>
          </w:tcPr>
          <w:p w14:paraId="053DBBD4" w14:textId="162F4574" w:rsidR="005E5E7F" w:rsidRPr="00386FDF" w:rsidRDefault="00A157B0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552065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C561D2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4.3</w:t>
            </w:r>
            <w:r w:rsidR="005E5E7F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5E5E7F" w:rsidRPr="0024392E" w14:paraId="021C7000" w14:textId="77777777" w:rsidTr="00445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vAlign w:val="center"/>
          </w:tcPr>
          <w:p w14:paraId="47C6B3A8" w14:textId="001FC016" w:rsidR="005E5E7F" w:rsidRPr="00DF427A" w:rsidRDefault="00D2451F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>Physical Disability</w:t>
            </w:r>
          </w:p>
        </w:tc>
        <w:tc>
          <w:tcPr>
            <w:tcW w:w="1701" w:type="dxa"/>
            <w:vAlign w:val="center"/>
          </w:tcPr>
          <w:p w14:paraId="2CE6FEBC" w14:textId="25BE9DC5" w:rsidR="005E5E7F" w:rsidRPr="00386FDF" w:rsidRDefault="00C561D2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976</w:t>
            </w:r>
          </w:p>
        </w:tc>
        <w:tc>
          <w:tcPr>
            <w:tcW w:w="1417" w:type="dxa"/>
            <w:vAlign w:val="center"/>
          </w:tcPr>
          <w:p w14:paraId="34C74FCF" w14:textId="008CA74E" w:rsidR="005E5E7F" w:rsidRPr="00386FDF" w:rsidRDefault="005E5E7F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1,</w:t>
            </w:r>
            <w:r w:rsidR="00D2451F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177</w:t>
            </w:r>
          </w:p>
        </w:tc>
        <w:tc>
          <w:tcPr>
            <w:tcW w:w="1381" w:type="dxa"/>
            <w:vAlign w:val="center"/>
          </w:tcPr>
          <w:p w14:paraId="5D4D860C" w14:textId="0C3EB4CB" w:rsidR="005E5E7F" w:rsidRPr="00386FDF" w:rsidRDefault="00A157B0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552065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D2451F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0.6</w:t>
            </w:r>
            <w:r w:rsidR="005E5E7F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5E5E7F" w:rsidRPr="0024392E" w14:paraId="77B94EF1" w14:textId="77777777" w:rsidTr="00445C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vAlign w:val="center"/>
          </w:tcPr>
          <w:p w14:paraId="18016A39" w14:textId="46D3FBF6" w:rsidR="005E5E7F" w:rsidRPr="00DF427A" w:rsidRDefault="00D2451F" w:rsidP="005E5E7F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>Mental Health</w:t>
            </w:r>
            <w:r w:rsidR="007C5321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="00E15DF6">
              <w:rPr>
                <w:rFonts w:ascii="Calibri" w:hAnsi="Calibri" w:cs="Calibri"/>
                <w:color w:val="auto"/>
                <w:sz w:val="20"/>
                <w:szCs w:val="20"/>
              </w:rPr>
              <w:t>D</w:t>
            </w:r>
            <w:r w:rsidR="007C5321">
              <w:rPr>
                <w:rFonts w:ascii="Calibri" w:hAnsi="Calibri" w:cs="Calibri"/>
                <w:color w:val="auto"/>
                <w:sz w:val="20"/>
                <w:szCs w:val="20"/>
              </w:rPr>
              <w:t>ifficulty</w:t>
            </w:r>
          </w:p>
        </w:tc>
        <w:tc>
          <w:tcPr>
            <w:tcW w:w="1701" w:type="dxa"/>
            <w:vAlign w:val="center"/>
          </w:tcPr>
          <w:p w14:paraId="0954C55C" w14:textId="3E55187B" w:rsidR="005E5E7F" w:rsidRPr="00386FDF" w:rsidRDefault="00D2451F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981</w:t>
            </w:r>
          </w:p>
        </w:tc>
        <w:tc>
          <w:tcPr>
            <w:tcW w:w="1417" w:type="dxa"/>
            <w:vAlign w:val="center"/>
          </w:tcPr>
          <w:p w14:paraId="14240AD4" w14:textId="712BEDED" w:rsidR="005E5E7F" w:rsidRPr="00386FDF" w:rsidRDefault="00D2451F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999</w:t>
            </w:r>
          </w:p>
        </w:tc>
        <w:tc>
          <w:tcPr>
            <w:tcW w:w="1381" w:type="dxa"/>
            <w:vAlign w:val="center"/>
          </w:tcPr>
          <w:p w14:paraId="45C02787" w14:textId="3988141C" w:rsidR="005E5E7F" w:rsidRPr="00386FDF" w:rsidRDefault="00D2451F" w:rsidP="005E5E7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+1.8</w:t>
            </w:r>
            <w:r w:rsidR="005E5E7F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5E5E7F" w:rsidRPr="0024392E" w14:paraId="67F8E9A0" w14:textId="77777777" w:rsidTr="00445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  <w:vAlign w:val="center"/>
          </w:tcPr>
          <w:p w14:paraId="1B1658C8" w14:textId="412884C8" w:rsidR="005E5E7F" w:rsidRPr="00DF427A" w:rsidRDefault="00380A65" w:rsidP="005E5E7F">
            <w:pPr>
              <w:rPr>
                <w:rFonts w:ascii="Calibri" w:hAnsi="Calibri" w:cs="Calibri"/>
              </w:rPr>
            </w:pPr>
            <w:r w:rsidRPr="00A735C9">
              <w:rPr>
                <w:rFonts w:ascii="Calibri" w:hAnsi="Calibri" w:cs="Calibri"/>
                <w:color w:val="auto"/>
                <w:sz w:val="20"/>
                <w:szCs w:val="20"/>
              </w:rPr>
              <w:t>Came in with</w:t>
            </w:r>
            <w:r w:rsidR="00552065" w:rsidRPr="00A735C9">
              <w:rPr>
                <w:rFonts w:ascii="Calibri" w:hAnsi="Calibri" w:cs="Calibri"/>
                <w:color w:val="auto"/>
                <w:sz w:val="20"/>
                <w:szCs w:val="20"/>
              </w:rPr>
              <w:t xml:space="preserve"> </w:t>
            </w:r>
            <w:r w:rsidRPr="00A735C9">
              <w:rPr>
                <w:rFonts w:ascii="Calibri" w:hAnsi="Calibri" w:cs="Calibri"/>
                <w:color w:val="auto"/>
                <w:sz w:val="20"/>
                <w:szCs w:val="20"/>
              </w:rPr>
              <w:t>f</w:t>
            </w:r>
            <w:r w:rsidR="00552065" w:rsidRPr="00A735C9">
              <w:rPr>
                <w:rFonts w:ascii="Calibri" w:hAnsi="Calibri" w:cs="Calibri"/>
                <w:color w:val="auto"/>
                <w:sz w:val="20"/>
                <w:szCs w:val="20"/>
              </w:rPr>
              <w:t xml:space="preserve">amily </w:t>
            </w:r>
            <w:r w:rsidRPr="00A735C9">
              <w:rPr>
                <w:rFonts w:ascii="Calibri" w:hAnsi="Calibri" w:cs="Calibri"/>
                <w:color w:val="auto"/>
                <w:sz w:val="20"/>
                <w:szCs w:val="20"/>
              </w:rPr>
              <w:t>m</w:t>
            </w:r>
            <w:r w:rsidR="00552065" w:rsidRPr="00A735C9">
              <w:rPr>
                <w:rFonts w:ascii="Calibri" w:hAnsi="Calibri" w:cs="Calibri"/>
                <w:color w:val="auto"/>
                <w:sz w:val="20"/>
                <w:szCs w:val="20"/>
              </w:rPr>
              <w:t>ember/ friend/</w:t>
            </w:r>
            <w:r w:rsidRPr="00A735C9">
              <w:rPr>
                <w:rFonts w:ascii="Calibri" w:hAnsi="Calibri" w:cs="Calibri"/>
                <w:color w:val="auto"/>
                <w:sz w:val="20"/>
                <w:szCs w:val="20"/>
              </w:rPr>
              <w:t>r</w:t>
            </w:r>
            <w:r w:rsidR="00552065" w:rsidRPr="00A735C9">
              <w:rPr>
                <w:rFonts w:ascii="Calibri" w:hAnsi="Calibri" w:cs="Calibri"/>
                <w:color w:val="auto"/>
                <w:sz w:val="20"/>
                <w:szCs w:val="20"/>
              </w:rPr>
              <w:t>epresentative</w:t>
            </w:r>
          </w:p>
        </w:tc>
        <w:tc>
          <w:tcPr>
            <w:tcW w:w="1701" w:type="dxa"/>
            <w:vAlign w:val="center"/>
          </w:tcPr>
          <w:p w14:paraId="4358B36B" w14:textId="0AAD3FCD" w:rsidR="005E5E7F" w:rsidRPr="00386FDF" w:rsidRDefault="00122B92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867</w:t>
            </w:r>
          </w:p>
        </w:tc>
        <w:tc>
          <w:tcPr>
            <w:tcW w:w="1417" w:type="dxa"/>
            <w:vAlign w:val="center"/>
          </w:tcPr>
          <w:p w14:paraId="3CE7E3A4" w14:textId="1E971F6B" w:rsidR="005E5E7F" w:rsidRPr="00386FDF" w:rsidRDefault="00122B92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890</w:t>
            </w:r>
          </w:p>
        </w:tc>
        <w:tc>
          <w:tcPr>
            <w:tcW w:w="1381" w:type="dxa"/>
            <w:vAlign w:val="center"/>
          </w:tcPr>
          <w:p w14:paraId="2714E744" w14:textId="716918B0" w:rsidR="005E5E7F" w:rsidRPr="00386FDF" w:rsidRDefault="00552065" w:rsidP="005E5E7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122B92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2.</w:t>
            </w: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  <w:r w:rsidR="005E5E7F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122B92" w:rsidRPr="0024392E" w14:paraId="2B1FCC91" w14:textId="77777777" w:rsidTr="00445C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53279BBB" w14:textId="1AD9D630" w:rsidR="00122B92" w:rsidRPr="00DF427A" w:rsidRDefault="00122B92" w:rsidP="00122B92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>Other</w:t>
            </w:r>
          </w:p>
        </w:tc>
        <w:tc>
          <w:tcPr>
            <w:tcW w:w="1701" w:type="dxa"/>
            <w:vAlign w:val="center"/>
          </w:tcPr>
          <w:p w14:paraId="318E3165" w14:textId="7CD346DB" w:rsidR="00122B92" w:rsidRPr="00386FDF" w:rsidRDefault="00122B92" w:rsidP="0012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492</w:t>
            </w:r>
          </w:p>
        </w:tc>
        <w:tc>
          <w:tcPr>
            <w:tcW w:w="1417" w:type="dxa"/>
            <w:vAlign w:val="center"/>
          </w:tcPr>
          <w:p w14:paraId="3709CF13" w14:textId="7DC9B491" w:rsidR="00122B92" w:rsidRPr="00386FDF" w:rsidRDefault="00122B92" w:rsidP="0012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600</w:t>
            </w:r>
          </w:p>
        </w:tc>
        <w:tc>
          <w:tcPr>
            <w:tcW w:w="1381" w:type="dxa"/>
            <w:vAlign w:val="center"/>
          </w:tcPr>
          <w:p w14:paraId="0E59EE83" w14:textId="177F515A" w:rsidR="00122B92" w:rsidRPr="00386FDF" w:rsidRDefault="00122B92" w:rsidP="00122B9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+22.0%</w:t>
            </w:r>
          </w:p>
        </w:tc>
      </w:tr>
      <w:tr w:rsidR="00247401" w:rsidRPr="0024392E" w14:paraId="0FBD13C4" w14:textId="77777777" w:rsidTr="00445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7DF79A42" w14:textId="78B98A3B" w:rsidR="00247401" w:rsidRPr="00DF427A" w:rsidRDefault="00031B46" w:rsidP="00A75978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>Sensory Disability</w:t>
            </w:r>
          </w:p>
        </w:tc>
        <w:tc>
          <w:tcPr>
            <w:tcW w:w="1701" w:type="dxa"/>
            <w:vAlign w:val="center"/>
          </w:tcPr>
          <w:p w14:paraId="1EE5D009" w14:textId="526C989F" w:rsidR="00247401" w:rsidRPr="00386FDF" w:rsidRDefault="00031B46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625</w:t>
            </w:r>
          </w:p>
        </w:tc>
        <w:tc>
          <w:tcPr>
            <w:tcW w:w="1417" w:type="dxa"/>
            <w:vAlign w:val="center"/>
          </w:tcPr>
          <w:p w14:paraId="716ABF0F" w14:textId="158853D6" w:rsidR="00247401" w:rsidRPr="00386FDF" w:rsidRDefault="00031B46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534</w:t>
            </w:r>
          </w:p>
        </w:tc>
        <w:tc>
          <w:tcPr>
            <w:tcW w:w="1381" w:type="dxa"/>
            <w:vAlign w:val="center"/>
          </w:tcPr>
          <w:p w14:paraId="2730A1D4" w14:textId="5F0D81F1" w:rsidR="00247401" w:rsidRPr="00386FDF" w:rsidRDefault="00031B46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-14.6%</w:t>
            </w:r>
          </w:p>
        </w:tc>
      </w:tr>
      <w:tr w:rsidR="00247401" w:rsidRPr="0024392E" w14:paraId="4E9958DB" w14:textId="77777777" w:rsidTr="00445C8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63AC0032" w14:textId="53613121" w:rsidR="00247401" w:rsidRPr="00DF427A" w:rsidRDefault="00247401" w:rsidP="00A75978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>Homeless</w:t>
            </w:r>
          </w:p>
        </w:tc>
        <w:tc>
          <w:tcPr>
            <w:tcW w:w="1701" w:type="dxa"/>
            <w:vAlign w:val="center"/>
          </w:tcPr>
          <w:p w14:paraId="58906EA1" w14:textId="43531F8B" w:rsidR="00247401" w:rsidRPr="00386FDF" w:rsidRDefault="00247401" w:rsidP="00247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  <w:r w:rsidR="00031B46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91</w:t>
            </w:r>
          </w:p>
        </w:tc>
        <w:tc>
          <w:tcPr>
            <w:tcW w:w="1417" w:type="dxa"/>
            <w:vAlign w:val="center"/>
          </w:tcPr>
          <w:p w14:paraId="37F108FB" w14:textId="78701033" w:rsidR="00247401" w:rsidRPr="00386FDF" w:rsidRDefault="0048328F" w:rsidP="00247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363</w:t>
            </w:r>
          </w:p>
        </w:tc>
        <w:tc>
          <w:tcPr>
            <w:tcW w:w="1381" w:type="dxa"/>
            <w:vAlign w:val="center"/>
          </w:tcPr>
          <w:p w14:paraId="34F24DA4" w14:textId="32A1258F" w:rsidR="00247401" w:rsidRPr="00386FDF" w:rsidRDefault="00247401" w:rsidP="0024740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</w:t>
            </w:r>
            <w:r w:rsidR="0048328F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24</w:t>
            </w:r>
            <w:r w:rsidR="00552065"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.7</w:t>
            </w: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48328F" w:rsidRPr="0024392E" w14:paraId="07AE6572" w14:textId="77777777" w:rsidTr="00445C8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949" w:type="dxa"/>
          </w:tcPr>
          <w:p w14:paraId="7F16DB4C" w14:textId="509A267E" w:rsidR="0048328F" w:rsidRPr="00DF427A" w:rsidRDefault="0048328F" w:rsidP="00A75978">
            <w:pPr>
              <w:rPr>
                <w:rFonts w:ascii="Calibri" w:hAnsi="Calibri" w:cs="Calibri"/>
                <w:color w:val="auto"/>
                <w:sz w:val="20"/>
                <w:szCs w:val="20"/>
              </w:rPr>
            </w:pP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Limited </w:t>
            </w:r>
            <w:r w:rsidR="00E15DF6">
              <w:rPr>
                <w:rFonts w:ascii="Calibri" w:hAnsi="Calibri" w:cs="Calibri"/>
                <w:color w:val="auto"/>
                <w:sz w:val="20"/>
                <w:szCs w:val="20"/>
              </w:rPr>
              <w:t>A</w:t>
            </w: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vailability </w:t>
            </w:r>
            <w:r w:rsidR="00E15DF6">
              <w:rPr>
                <w:rFonts w:ascii="Calibri" w:hAnsi="Calibri" w:cs="Calibri"/>
                <w:color w:val="auto"/>
                <w:sz w:val="20"/>
                <w:szCs w:val="20"/>
              </w:rPr>
              <w:t>D</w:t>
            </w: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ue </w:t>
            </w:r>
            <w:r w:rsidR="00E15DF6">
              <w:rPr>
                <w:rFonts w:ascii="Calibri" w:hAnsi="Calibri" w:cs="Calibri"/>
                <w:color w:val="auto"/>
                <w:sz w:val="20"/>
                <w:szCs w:val="20"/>
              </w:rPr>
              <w:t>T</w:t>
            </w: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 xml:space="preserve">o </w:t>
            </w:r>
            <w:r w:rsidR="00E15DF6">
              <w:rPr>
                <w:rFonts w:ascii="Calibri" w:hAnsi="Calibri" w:cs="Calibri"/>
                <w:color w:val="auto"/>
                <w:sz w:val="20"/>
                <w:szCs w:val="20"/>
              </w:rPr>
              <w:t>C</w:t>
            </w:r>
            <w:r w:rsidRPr="00DF427A">
              <w:rPr>
                <w:rFonts w:ascii="Calibri" w:hAnsi="Calibri" w:cs="Calibri"/>
                <w:color w:val="auto"/>
                <w:sz w:val="20"/>
                <w:szCs w:val="20"/>
              </w:rPr>
              <w:t>aring</w:t>
            </w:r>
          </w:p>
        </w:tc>
        <w:tc>
          <w:tcPr>
            <w:tcW w:w="1701" w:type="dxa"/>
            <w:vAlign w:val="center"/>
          </w:tcPr>
          <w:p w14:paraId="2AE7FD14" w14:textId="65705B83" w:rsidR="0048328F" w:rsidRPr="00386FDF" w:rsidRDefault="0048328F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182</w:t>
            </w:r>
          </w:p>
        </w:tc>
        <w:tc>
          <w:tcPr>
            <w:tcW w:w="1417" w:type="dxa"/>
            <w:vAlign w:val="center"/>
          </w:tcPr>
          <w:p w14:paraId="20E4B585" w14:textId="7C6E9619" w:rsidR="0048328F" w:rsidRPr="00386FDF" w:rsidRDefault="000D284A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1381" w:type="dxa"/>
            <w:vAlign w:val="center"/>
          </w:tcPr>
          <w:p w14:paraId="01146D36" w14:textId="32F895CD" w:rsidR="0048328F" w:rsidRPr="00386FDF" w:rsidRDefault="000D284A" w:rsidP="0024740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386FDF">
              <w:rPr>
                <w:rFonts w:ascii="Calibri" w:hAnsi="Calibri" w:cs="Calibri"/>
                <w:color w:val="000000"/>
                <w:sz w:val="20"/>
                <w:szCs w:val="20"/>
              </w:rPr>
              <w:t>+82.4%</w:t>
            </w:r>
          </w:p>
        </w:tc>
      </w:tr>
      <w:bookmarkEnd w:id="4"/>
    </w:tbl>
    <w:p w14:paraId="422C919F" w14:textId="126ECE24" w:rsidR="00C87E54" w:rsidRDefault="00C87E54" w:rsidP="00982CCA">
      <w:pPr>
        <w:pStyle w:val="Heading2"/>
        <w:rPr>
          <w:rFonts w:ascii="Arial" w:hAnsi="Arial" w:cs="Arial"/>
        </w:rPr>
      </w:pPr>
    </w:p>
    <w:p w14:paraId="77CC735A" w14:textId="29320937" w:rsidR="00243EB8" w:rsidRPr="00243EB8" w:rsidRDefault="00243EB8" w:rsidP="00982CCA">
      <w:pPr>
        <w:pStyle w:val="Heading2"/>
      </w:pPr>
      <w:r>
        <w:t>Time spent</w:t>
      </w:r>
    </w:p>
    <w:p w14:paraId="57EE3617" w14:textId="3137D2A3" w:rsidR="00E643B2" w:rsidRPr="00E643B2" w:rsidRDefault="00E643B2" w:rsidP="00CE18D4">
      <w:pPr>
        <w:pStyle w:val="Heading3"/>
        <w:rPr>
          <w:rFonts w:eastAsia="Times New Roman"/>
          <w:lang w:eastAsia="en-IE"/>
        </w:rPr>
      </w:pPr>
      <w:r w:rsidRPr="00E643B2">
        <w:rPr>
          <w:rFonts w:eastAsia="Times New Roman"/>
          <w:lang w:eastAsia="en-IE"/>
        </w:rPr>
        <w:t>Table 7: Time spent comparison</w:t>
      </w:r>
    </w:p>
    <w:tbl>
      <w:tblPr>
        <w:tblStyle w:val="GridTable5Dark-Accent6"/>
        <w:tblW w:w="0" w:type="auto"/>
        <w:tblLook w:val="04A0" w:firstRow="1" w:lastRow="0" w:firstColumn="1" w:lastColumn="0" w:noHBand="0" w:noVBand="1"/>
      </w:tblPr>
      <w:tblGrid>
        <w:gridCol w:w="2614"/>
        <w:gridCol w:w="2614"/>
        <w:gridCol w:w="2614"/>
        <w:gridCol w:w="2614"/>
      </w:tblGrid>
      <w:tr w:rsidR="00F96C49" w14:paraId="48B95B99" w14:textId="777777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Align w:val="bottom"/>
          </w:tcPr>
          <w:p w14:paraId="45D7D6A0" w14:textId="798C6287" w:rsidR="00F96C49" w:rsidRPr="00F96C49" w:rsidRDefault="00F96C49" w:rsidP="00F96C49">
            <w:pPr>
              <w:rPr>
                <w:rFonts w:ascii="Calibri" w:hAnsi="Calibri" w:cs="Calibri"/>
                <w:color w:val="000000" w:themeColor="text1"/>
              </w:rPr>
            </w:pPr>
            <w:r w:rsidRPr="00F96C49">
              <w:rPr>
                <w:rFonts w:ascii="Calibri" w:hAnsi="Calibri" w:cs="Calibri"/>
                <w:color w:val="000000" w:themeColor="text1"/>
              </w:rPr>
              <w:t>Caller time spent</w:t>
            </w:r>
          </w:p>
        </w:tc>
        <w:tc>
          <w:tcPr>
            <w:tcW w:w="2614" w:type="dxa"/>
            <w:vAlign w:val="bottom"/>
          </w:tcPr>
          <w:p w14:paraId="04519F9B" w14:textId="19ACC8E3" w:rsidR="00F96C49" w:rsidRPr="00F96C49" w:rsidRDefault="00F96C49" w:rsidP="00F96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F96C49">
              <w:rPr>
                <w:rFonts w:ascii="Calibri" w:hAnsi="Calibri" w:cs="Calibri"/>
                <w:color w:val="000000" w:themeColor="text1"/>
              </w:rPr>
              <w:t>Q1 2024</w:t>
            </w:r>
          </w:p>
        </w:tc>
        <w:tc>
          <w:tcPr>
            <w:tcW w:w="2614" w:type="dxa"/>
            <w:vAlign w:val="bottom"/>
          </w:tcPr>
          <w:p w14:paraId="4A64B654" w14:textId="14A3590D" w:rsidR="00F96C49" w:rsidRPr="00F96C49" w:rsidRDefault="00F96C49" w:rsidP="00F96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F96C49">
              <w:rPr>
                <w:rFonts w:ascii="Calibri" w:hAnsi="Calibri" w:cs="Calibri"/>
                <w:color w:val="000000" w:themeColor="text1"/>
              </w:rPr>
              <w:t>Q1 2025</w:t>
            </w:r>
          </w:p>
        </w:tc>
        <w:tc>
          <w:tcPr>
            <w:tcW w:w="2614" w:type="dxa"/>
            <w:vAlign w:val="bottom"/>
          </w:tcPr>
          <w:p w14:paraId="14B39720" w14:textId="11A71281" w:rsidR="00F96C49" w:rsidRPr="00F96C49" w:rsidRDefault="00F96C49" w:rsidP="00F96C4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F96C49">
              <w:rPr>
                <w:rFonts w:ascii="Calibri" w:hAnsi="Calibri" w:cs="Calibri"/>
                <w:color w:val="000000" w:themeColor="text1"/>
              </w:rPr>
              <w:t>% Change</w:t>
            </w:r>
            <w:r>
              <w:rPr>
                <w:rFonts w:ascii="Calibri" w:hAnsi="Calibri" w:cs="Calibri"/>
                <w:color w:val="000000" w:themeColor="text1"/>
              </w:rPr>
              <w:t xml:space="preserve"> Q1 </w:t>
            </w:r>
            <w:r w:rsidR="00E643B2">
              <w:rPr>
                <w:rFonts w:ascii="Calibri" w:hAnsi="Calibri" w:cs="Calibri"/>
                <w:color w:val="000000" w:themeColor="text1"/>
              </w:rPr>
              <w:t>’24-Q1 ‘25</w:t>
            </w:r>
          </w:p>
        </w:tc>
      </w:tr>
      <w:tr w:rsidR="00F96C49" w14:paraId="4EC8B134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Align w:val="bottom"/>
          </w:tcPr>
          <w:p w14:paraId="09FBE689" w14:textId="5070C028" w:rsidR="00F96C49" w:rsidRPr="00AA253B" w:rsidRDefault="00F96C49" w:rsidP="00F96C49">
            <w:pPr>
              <w:pStyle w:val="Heading2"/>
              <w:rPr>
                <w:rFonts w:ascii="Arial" w:hAnsi="Arial" w:cs="Arial"/>
              </w:rPr>
            </w:pPr>
            <w:r w:rsidRPr="00AA253B">
              <w:rPr>
                <w:rFonts w:ascii="Calibri" w:hAnsi="Calibri"/>
                <w:color w:val="000000"/>
                <w:sz w:val="22"/>
                <w:szCs w:val="22"/>
              </w:rPr>
              <w:t>10 mins and under</w:t>
            </w:r>
          </w:p>
        </w:tc>
        <w:tc>
          <w:tcPr>
            <w:tcW w:w="2614" w:type="dxa"/>
            <w:vAlign w:val="bottom"/>
          </w:tcPr>
          <w:p w14:paraId="1FC7C31A" w14:textId="108890A8" w:rsidR="00F96C49" w:rsidRPr="00F96C49" w:rsidRDefault="00F96C49" w:rsidP="00F96C49">
            <w:pPr>
              <w:pStyle w:val="Heading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47,314</w:t>
            </w:r>
          </w:p>
        </w:tc>
        <w:tc>
          <w:tcPr>
            <w:tcW w:w="2614" w:type="dxa"/>
            <w:vAlign w:val="bottom"/>
          </w:tcPr>
          <w:p w14:paraId="4D94922A" w14:textId="62223381" w:rsidR="00F96C49" w:rsidRPr="00F96C49" w:rsidRDefault="00F96C49" w:rsidP="00F96C49">
            <w:pPr>
              <w:pStyle w:val="Heading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42,270</w:t>
            </w:r>
          </w:p>
        </w:tc>
        <w:tc>
          <w:tcPr>
            <w:tcW w:w="2614" w:type="dxa"/>
            <w:vAlign w:val="bottom"/>
          </w:tcPr>
          <w:p w14:paraId="57B8274E" w14:textId="611A10D4" w:rsidR="00F96C49" w:rsidRPr="00F96C49" w:rsidRDefault="00F96C49" w:rsidP="00F96C49">
            <w:pPr>
              <w:pStyle w:val="Heading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10.7%</w:t>
            </w:r>
          </w:p>
        </w:tc>
      </w:tr>
      <w:tr w:rsidR="00F96C49" w14:paraId="46A2E1C6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Align w:val="bottom"/>
          </w:tcPr>
          <w:p w14:paraId="0442F7E1" w14:textId="167B2893" w:rsidR="00F96C49" w:rsidRPr="00AA253B" w:rsidRDefault="00F96C49" w:rsidP="00F96C49">
            <w:pPr>
              <w:pStyle w:val="Heading2"/>
              <w:rPr>
                <w:rFonts w:ascii="Arial" w:hAnsi="Arial" w:cs="Arial"/>
              </w:rPr>
            </w:pPr>
            <w:r w:rsidRPr="00AA253B">
              <w:rPr>
                <w:rFonts w:ascii="Calibri" w:hAnsi="Calibri"/>
                <w:color w:val="000000"/>
                <w:sz w:val="22"/>
                <w:szCs w:val="22"/>
              </w:rPr>
              <w:t>11-20 minutes</w:t>
            </w:r>
          </w:p>
        </w:tc>
        <w:tc>
          <w:tcPr>
            <w:tcW w:w="2614" w:type="dxa"/>
            <w:vAlign w:val="bottom"/>
          </w:tcPr>
          <w:p w14:paraId="182C1A01" w14:textId="0DD04641" w:rsidR="00F96C49" w:rsidRPr="00F96C49" w:rsidRDefault="00F96C49" w:rsidP="00F96C49">
            <w:pPr>
              <w:pStyle w:val="Heading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39,074</w:t>
            </w:r>
          </w:p>
        </w:tc>
        <w:tc>
          <w:tcPr>
            <w:tcW w:w="2614" w:type="dxa"/>
            <w:vAlign w:val="bottom"/>
          </w:tcPr>
          <w:p w14:paraId="6EEE52BB" w14:textId="0A23DD98" w:rsidR="00F96C49" w:rsidRPr="00F96C49" w:rsidRDefault="00F96C49" w:rsidP="00F96C49">
            <w:pPr>
              <w:pStyle w:val="Heading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38,950</w:t>
            </w:r>
          </w:p>
        </w:tc>
        <w:tc>
          <w:tcPr>
            <w:tcW w:w="2614" w:type="dxa"/>
            <w:vAlign w:val="bottom"/>
          </w:tcPr>
          <w:p w14:paraId="47E8BCE1" w14:textId="40048E8D" w:rsidR="00F96C49" w:rsidRPr="00F96C49" w:rsidRDefault="00F96C49" w:rsidP="00F96C49">
            <w:pPr>
              <w:pStyle w:val="Heading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0.3%</w:t>
            </w:r>
          </w:p>
        </w:tc>
      </w:tr>
      <w:tr w:rsidR="00F96C49" w14:paraId="5018D3A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Align w:val="bottom"/>
          </w:tcPr>
          <w:p w14:paraId="71BC4131" w14:textId="0F5B6B1F" w:rsidR="00F96C49" w:rsidRPr="00AA253B" w:rsidRDefault="00F96C49" w:rsidP="00F96C49">
            <w:pPr>
              <w:pStyle w:val="Heading2"/>
              <w:rPr>
                <w:rFonts w:ascii="Arial" w:hAnsi="Arial" w:cs="Arial"/>
              </w:rPr>
            </w:pPr>
            <w:r w:rsidRPr="00AA253B">
              <w:rPr>
                <w:rFonts w:ascii="Calibri" w:hAnsi="Calibri"/>
                <w:color w:val="000000"/>
                <w:sz w:val="22"/>
                <w:szCs w:val="22"/>
              </w:rPr>
              <w:t>21-40 minutes</w:t>
            </w:r>
          </w:p>
        </w:tc>
        <w:tc>
          <w:tcPr>
            <w:tcW w:w="2614" w:type="dxa"/>
            <w:vAlign w:val="bottom"/>
          </w:tcPr>
          <w:p w14:paraId="5E1DF3F4" w14:textId="41294AFF" w:rsidR="00F96C49" w:rsidRPr="00F96C49" w:rsidRDefault="00F96C49" w:rsidP="00F96C49">
            <w:pPr>
              <w:pStyle w:val="Heading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16,103</w:t>
            </w:r>
          </w:p>
        </w:tc>
        <w:tc>
          <w:tcPr>
            <w:tcW w:w="2614" w:type="dxa"/>
            <w:vAlign w:val="bottom"/>
          </w:tcPr>
          <w:p w14:paraId="3E24BAEC" w14:textId="682EDE18" w:rsidR="00F96C49" w:rsidRPr="00F96C49" w:rsidRDefault="00F96C49" w:rsidP="00F96C49">
            <w:pPr>
              <w:pStyle w:val="Heading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16,692</w:t>
            </w:r>
          </w:p>
        </w:tc>
        <w:tc>
          <w:tcPr>
            <w:tcW w:w="2614" w:type="dxa"/>
            <w:vAlign w:val="bottom"/>
          </w:tcPr>
          <w:p w14:paraId="2223BD10" w14:textId="11E53D94" w:rsidR="00F96C49" w:rsidRPr="00F96C49" w:rsidRDefault="00F96C49" w:rsidP="00F96C49">
            <w:pPr>
              <w:pStyle w:val="Heading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+</w:t>
            </w: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3.7%</w:t>
            </w:r>
          </w:p>
        </w:tc>
      </w:tr>
      <w:tr w:rsidR="00F96C49" w14:paraId="27EECDCF" w14:textId="7777777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Align w:val="bottom"/>
          </w:tcPr>
          <w:p w14:paraId="637D448D" w14:textId="6BEA7E66" w:rsidR="00F96C49" w:rsidRPr="00AA253B" w:rsidRDefault="00F96C49" w:rsidP="00F96C49">
            <w:pPr>
              <w:pStyle w:val="Heading2"/>
              <w:rPr>
                <w:rFonts w:ascii="Arial" w:hAnsi="Arial" w:cs="Arial"/>
              </w:rPr>
            </w:pPr>
            <w:r w:rsidRPr="00AA253B">
              <w:rPr>
                <w:rFonts w:ascii="Calibri" w:hAnsi="Calibri"/>
                <w:color w:val="000000"/>
                <w:sz w:val="22"/>
                <w:szCs w:val="22"/>
              </w:rPr>
              <w:t>41-90 minutes</w:t>
            </w:r>
          </w:p>
        </w:tc>
        <w:tc>
          <w:tcPr>
            <w:tcW w:w="2614" w:type="dxa"/>
            <w:vAlign w:val="bottom"/>
          </w:tcPr>
          <w:p w14:paraId="57BBB19C" w14:textId="1E0010D5" w:rsidR="00F96C49" w:rsidRPr="00F96C49" w:rsidRDefault="00F96C49" w:rsidP="00F96C49">
            <w:pPr>
              <w:pStyle w:val="Heading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3,397</w:t>
            </w:r>
          </w:p>
        </w:tc>
        <w:tc>
          <w:tcPr>
            <w:tcW w:w="2614" w:type="dxa"/>
            <w:vAlign w:val="bottom"/>
          </w:tcPr>
          <w:p w14:paraId="56998616" w14:textId="039285F0" w:rsidR="00F96C49" w:rsidRPr="00F96C49" w:rsidRDefault="00F96C49" w:rsidP="00F96C49">
            <w:pPr>
              <w:pStyle w:val="Heading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3,337</w:t>
            </w:r>
          </w:p>
        </w:tc>
        <w:tc>
          <w:tcPr>
            <w:tcW w:w="2614" w:type="dxa"/>
            <w:vAlign w:val="bottom"/>
          </w:tcPr>
          <w:p w14:paraId="5AB9E0B8" w14:textId="227803A6" w:rsidR="00F96C49" w:rsidRPr="00F96C49" w:rsidRDefault="00F96C49" w:rsidP="00F96C49">
            <w:pPr>
              <w:pStyle w:val="Heading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1.8%</w:t>
            </w:r>
          </w:p>
        </w:tc>
      </w:tr>
      <w:tr w:rsidR="00F96C49" w14:paraId="7FAFE29C" w14:textId="777777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14" w:type="dxa"/>
            <w:vAlign w:val="bottom"/>
          </w:tcPr>
          <w:p w14:paraId="0F5A454F" w14:textId="68C1AC25" w:rsidR="00F96C49" w:rsidRPr="00AA253B" w:rsidRDefault="00F96C49" w:rsidP="00F96C49">
            <w:pPr>
              <w:pStyle w:val="Heading2"/>
              <w:rPr>
                <w:rFonts w:ascii="Arial" w:hAnsi="Arial" w:cs="Arial"/>
              </w:rPr>
            </w:pPr>
            <w:r w:rsidRPr="00AA253B">
              <w:rPr>
                <w:rFonts w:ascii="Calibri" w:hAnsi="Calibri"/>
                <w:color w:val="000000"/>
                <w:sz w:val="22"/>
                <w:szCs w:val="22"/>
              </w:rPr>
              <w:t>91 minutes and over</w:t>
            </w:r>
          </w:p>
        </w:tc>
        <w:tc>
          <w:tcPr>
            <w:tcW w:w="2614" w:type="dxa"/>
            <w:vAlign w:val="bottom"/>
          </w:tcPr>
          <w:p w14:paraId="1521A9A4" w14:textId="68F5FC54" w:rsidR="00F96C49" w:rsidRPr="00F96C49" w:rsidRDefault="00F96C49" w:rsidP="00F96C49">
            <w:pPr>
              <w:pStyle w:val="Heading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2614" w:type="dxa"/>
            <w:vAlign w:val="bottom"/>
          </w:tcPr>
          <w:p w14:paraId="4775A60F" w14:textId="3FDE0A24" w:rsidR="00F96C49" w:rsidRPr="00F96C49" w:rsidRDefault="00F96C49" w:rsidP="00F96C49">
            <w:pPr>
              <w:pStyle w:val="Heading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213</w:t>
            </w:r>
          </w:p>
        </w:tc>
        <w:tc>
          <w:tcPr>
            <w:tcW w:w="2614" w:type="dxa"/>
            <w:vAlign w:val="bottom"/>
          </w:tcPr>
          <w:p w14:paraId="0770711C" w14:textId="7130C993" w:rsidR="00F96C49" w:rsidRPr="00F96C49" w:rsidRDefault="00F96C49" w:rsidP="00F96C49">
            <w:pPr>
              <w:pStyle w:val="Heading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-</w:t>
            </w:r>
            <w:r w:rsidRPr="00F96C49">
              <w:rPr>
                <w:rFonts w:ascii="Calibri" w:hAnsi="Calibri"/>
                <w:color w:val="000000"/>
                <w:sz w:val="20"/>
                <w:szCs w:val="20"/>
              </w:rPr>
              <w:t>9.0%</w:t>
            </w:r>
          </w:p>
        </w:tc>
      </w:tr>
    </w:tbl>
    <w:p w14:paraId="0E638B98" w14:textId="77777777" w:rsidR="00C80D26" w:rsidRPr="0024392E" w:rsidRDefault="00C80D26" w:rsidP="00982CCA">
      <w:pPr>
        <w:pStyle w:val="Heading2"/>
        <w:rPr>
          <w:rFonts w:ascii="Arial" w:hAnsi="Arial" w:cs="Arial"/>
        </w:rPr>
      </w:pPr>
    </w:p>
    <w:p w14:paraId="7F23C33C" w14:textId="110E3C48" w:rsidR="0067423B" w:rsidRPr="00707D3C" w:rsidRDefault="007117F6" w:rsidP="00846E52">
      <w:pPr>
        <w:pStyle w:val="ListParagraph"/>
        <w:numPr>
          <w:ilvl w:val="0"/>
          <w:numId w:val="26"/>
        </w:numPr>
      </w:pPr>
      <w:r w:rsidRPr="00707D3C">
        <w:t xml:space="preserve">Almost 42% </w:t>
      </w:r>
      <w:r w:rsidR="007F45EF" w:rsidRPr="00707D3C">
        <w:t xml:space="preserve">of </w:t>
      </w:r>
      <w:r w:rsidR="00A64886" w:rsidRPr="00707D3C">
        <w:t>callers</w:t>
      </w:r>
      <w:r w:rsidR="00607CE2" w:rsidRPr="00707D3C">
        <w:t xml:space="preserve"> </w:t>
      </w:r>
      <w:r w:rsidR="0076530D" w:rsidRPr="00707D3C">
        <w:t xml:space="preserve">spent </w:t>
      </w:r>
      <w:r w:rsidR="00607CE2" w:rsidRPr="00707D3C">
        <w:t xml:space="preserve">10 </w:t>
      </w:r>
      <w:r w:rsidR="005F342C" w:rsidRPr="00707D3C">
        <w:t>minutes</w:t>
      </w:r>
      <w:r w:rsidR="00607CE2" w:rsidRPr="00707D3C">
        <w:t xml:space="preserve"> </w:t>
      </w:r>
      <w:r w:rsidR="00D5115C">
        <w:t xml:space="preserve">or less </w:t>
      </w:r>
      <w:r w:rsidR="00FB5501" w:rsidRPr="00707D3C">
        <w:t>with</w:t>
      </w:r>
      <w:r w:rsidR="0085365E" w:rsidRPr="00707D3C">
        <w:t xml:space="preserve"> </w:t>
      </w:r>
      <w:r w:rsidR="00F602E3" w:rsidRPr="00707D3C">
        <w:t>information</w:t>
      </w:r>
      <w:r w:rsidR="00552065" w:rsidRPr="00707D3C">
        <w:t xml:space="preserve"> providers</w:t>
      </w:r>
      <w:r w:rsidR="00607CE2" w:rsidRPr="00707D3C">
        <w:t>.</w:t>
      </w:r>
    </w:p>
    <w:p w14:paraId="637C0FC6" w14:textId="55ACEE8B" w:rsidR="0067423B" w:rsidRPr="00D8441E" w:rsidRDefault="00B85DEA" w:rsidP="00846E52">
      <w:pPr>
        <w:pStyle w:val="ListParagraph"/>
        <w:numPr>
          <w:ilvl w:val="0"/>
          <w:numId w:val="26"/>
        </w:numPr>
      </w:pPr>
      <w:r w:rsidRPr="00D8441E">
        <w:t>3</w:t>
      </w:r>
      <w:r w:rsidR="007117F6" w:rsidRPr="00D8441E">
        <w:t>8.4</w:t>
      </w:r>
      <w:r w:rsidRPr="00D8441E">
        <w:t xml:space="preserve">% of </w:t>
      </w:r>
      <w:r w:rsidR="00D8441E" w:rsidRPr="00D8441E">
        <w:t>callers</w:t>
      </w:r>
      <w:r w:rsidR="0085365E" w:rsidRPr="00D8441E">
        <w:t xml:space="preserve"> spent </w:t>
      </w:r>
      <w:r w:rsidR="009B003B" w:rsidRPr="00D8441E">
        <w:t>11-20 minutes</w:t>
      </w:r>
      <w:r w:rsidR="00A64886" w:rsidRPr="00D8441E">
        <w:t xml:space="preserve"> </w:t>
      </w:r>
    </w:p>
    <w:p w14:paraId="04AF4596" w14:textId="303DC5D3" w:rsidR="0067423B" w:rsidRPr="00D8441E" w:rsidRDefault="009B003B" w:rsidP="00846E52">
      <w:pPr>
        <w:pStyle w:val="ListParagraph"/>
        <w:numPr>
          <w:ilvl w:val="0"/>
          <w:numId w:val="26"/>
        </w:numPr>
      </w:pPr>
      <w:r w:rsidRPr="00D8441E">
        <w:t>1</w:t>
      </w:r>
      <w:r w:rsidR="007117F6" w:rsidRPr="00D8441E">
        <w:t>6.5</w:t>
      </w:r>
      <w:r w:rsidRPr="00D8441E">
        <w:t xml:space="preserve">% </w:t>
      </w:r>
      <w:r w:rsidR="0085365E" w:rsidRPr="00D8441E">
        <w:t>spen</w:t>
      </w:r>
      <w:r w:rsidR="00D010DD">
        <w:t>t</w:t>
      </w:r>
      <w:r w:rsidR="0085365E" w:rsidRPr="00D8441E">
        <w:t xml:space="preserve"> </w:t>
      </w:r>
      <w:r w:rsidR="006A04AD" w:rsidRPr="00D8441E">
        <w:t>21-40 minutes</w:t>
      </w:r>
      <w:r w:rsidR="00D22805" w:rsidRPr="00D8441E">
        <w:t xml:space="preserve"> </w:t>
      </w:r>
    </w:p>
    <w:p w14:paraId="150E2C37" w14:textId="22E013D5" w:rsidR="0067423B" w:rsidRPr="00D8441E" w:rsidRDefault="00D22805" w:rsidP="00846E52">
      <w:pPr>
        <w:pStyle w:val="ListParagraph"/>
        <w:numPr>
          <w:ilvl w:val="0"/>
          <w:numId w:val="26"/>
        </w:numPr>
      </w:pPr>
      <w:r w:rsidRPr="00D8441E">
        <w:t>3.</w:t>
      </w:r>
      <w:r w:rsidR="00552065" w:rsidRPr="00D8441E">
        <w:t>3</w:t>
      </w:r>
      <w:r w:rsidRPr="00D8441E">
        <w:t>% spent</w:t>
      </w:r>
      <w:r w:rsidR="0085365E" w:rsidRPr="00D8441E">
        <w:t xml:space="preserve"> </w:t>
      </w:r>
      <w:r w:rsidR="00EA1DE1" w:rsidRPr="00D8441E">
        <w:t>41</w:t>
      </w:r>
      <w:r w:rsidR="0085365E" w:rsidRPr="00D8441E">
        <w:t>-90 minutes</w:t>
      </w:r>
    </w:p>
    <w:p w14:paraId="629F86FE" w14:textId="33F9FD46" w:rsidR="0085365E" w:rsidRPr="00D8441E" w:rsidRDefault="00C32BDB" w:rsidP="00846E52">
      <w:pPr>
        <w:pStyle w:val="ListParagraph"/>
        <w:numPr>
          <w:ilvl w:val="0"/>
          <w:numId w:val="26"/>
        </w:numPr>
      </w:pPr>
      <w:r>
        <w:t>0.2%</w:t>
      </w:r>
      <w:r w:rsidR="00407A25" w:rsidRPr="00D8441E">
        <w:t xml:space="preserve"> of</w:t>
      </w:r>
      <w:r w:rsidR="00D22805" w:rsidRPr="00D8441E">
        <w:t xml:space="preserve"> cases</w:t>
      </w:r>
      <w:r>
        <w:t xml:space="preserve"> lasted</w:t>
      </w:r>
      <w:r w:rsidR="00D22805" w:rsidRPr="00D8441E">
        <w:t xml:space="preserve"> </w:t>
      </w:r>
      <w:r w:rsidR="00EA1DE1" w:rsidRPr="00D8441E">
        <w:t xml:space="preserve">over </w:t>
      </w:r>
      <w:r w:rsidR="0085365E" w:rsidRPr="00D8441E">
        <w:t xml:space="preserve">90 </w:t>
      </w:r>
      <w:r w:rsidR="00FA7285" w:rsidRPr="00D8441E">
        <w:t>minutes.</w:t>
      </w:r>
      <w:r w:rsidR="0085365E" w:rsidRPr="00D8441E">
        <w:t xml:space="preserve"> </w:t>
      </w:r>
    </w:p>
    <w:p w14:paraId="18F19786" w14:textId="79EAAD50" w:rsidR="00B73680" w:rsidRPr="00182E1A" w:rsidRDefault="006A2FF0" w:rsidP="00182E1A">
      <w:pPr>
        <w:pStyle w:val="Heading1"/>
        <w:jc w:val="both"/>
        <w:rPr>
          <w:rFonts w:asciiTheme="majorHAnsi" w:eastAsia="Times New Roman" w:hAnsiTheme="majorHAnsi" w:cstheme="majorBidi"/>
          <w:b/>
          <w:sz w:val="24"/>
          <w:szCs w:val="24"/>
          <w:lang w:eastAsia="en-IE"/>
        </w:rPr>
      </w:pPr>
      <w:bookmarkStart w:id="5" w:name="_Toc208486433"/>
      <w:r w:rsidRPr="000856BA">
        <w:rPr>
          <w:rFonts w:asciiTheme="majorHAnsi" w:eastAsia="Times New Roman" w:hAnsiTheme="majorHAnsi" w:cstheme="majorBidi"/>
          <w:b/>
          <w:sz w:val="24"/>
          <w:szCs w:val="24"/>
          <w:lang w:eastAsia="en-IE"/>
        </w:rPr>
        <w:t xml:space="preserve">Chart 1: Time </w:t>
      </w:r>
      <w:r w:rsidR="00407A25" w:rsidRPr="000856BA">
        <w:rPr>
          <w:rFonts w:asciiTheme="majorHAnsi" w:eastAsia="Times New Roman" w:hAnsiTheme="majorHAnsi" w:cstheme="majorBidi"/>
          <w:b/>
          <w:sz w:val="24"/>
          <w:szCs w:val="24"/>
          <w:lang w:eastAsia="en-IE"/>
        </w:rPr>
        <w:t>s</w:t>
      </w:r>
      <w:r w:rsidRPr="000856BA">
        <w:rPr>
          <w:rFonts w:asciiTheme="majorHAnsi" w:eastAsia="Times New Roman" w:hAnsiTheme="majorHAnsi" w:cstheme="majorBidi"/>
          <w:b/>
          <w:sz w:val="24"/>
          <w:szCs w:val="24"/>
          <w:lang w:eastAsia="en-IE"/>
        </w:rPr>
        <w:t xml:space="preserve">pent with </w:t>
      </w:r>
      <w:r w:rsidR="00586C6E" w:rsidRPr="000856BA">
        <w:rPr>
          <w:rFonts w:asciiTheme="majorHAnsi" w:eastAsia="Times New Roman" w:hAnsiTheme="majorHAnsi" w:cstheme="majorBidi"/>
          <w:b/>
          <w:sz w:val="24"/>
          <w:szCs w:val="24"/>
          <w:lang w:eastAsia="en-IE"/>
        </w:rPr>
        <w:t>information staff</w:t>
      </w:r>
      <w:bookmarkEnd w:id="5"/>
    </w:p>
    <w:p w14:paraId="1422FA1F" w14:textId="666D9464" w:rsidR="00982CCA" w:rsidRPr="004D12BB" w:rsidRDefault="00182E1A" w:rsidP="004D12BB">
      <w:pPr>
        <w:rPr>
          <w:rFonts w:ascii="Arial" w:hAnsi="Arial" w:cs="Arial"/>
          <w:sz w:val="22"/>
          <w:szCs w:val="22"/>
        </w:rPr>
      </w:pPr>
      <w:r>
        <w:rPr>
          <w:noProof/>
        </w:rPr>
        <w:drawing>
          <wp:inline distT="0" distB="0" distL="0" distR="0" wp14:anchorId="3232B310" wp14:editId="41918DC4">
            <wp:extent cx="6461125" cy="2194560"/>
            <wp:effectExtent l="0" t="0" r="15875" b="15240"/>
            <wp:docPr id="44590793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953E7E2-C714-7502-309D-87E91314A15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58F1038" w14:textId="71328185" w:rsidR="00982CCA" w:rsidRPr="00B40926" w:rsidRDefault="00982CCA" w:rsidP="00982CCA">
      <w:pPr>
        <w:pStyle w:val="Heading2"/>
      </w:pPr>
      <w:r w:rsidRPr="00B40926">
        <w:t xml:space="preserve">Most frequent queries (payments/schemes) by time spent with an </w:t>
      </w:r>
      <w:r w:rsidR="00586C6E" w:rsidRPr="00B40926">
        <w:t>information provider</w:t>
      </w:r>
    </w:p>
    <w:p w14:paraId="42CC74FC" w14:textId="33C51E77" w:rsidR="00982CCA" w:rsidRPr="00DA52D6" w:rsidRDefault="00982CCA" w:rsidP="00AE7CE9">
      <w:pPr>
        <w:jc w:val="both"/>
        <w:rPr>
          <w:sz w:val="22"/>
          <w:szCs w:val="22"/>
        </w:rPr>
      </w:pPr>
      <w:r w:rsidRPr="00DA52D6">
        <w:rPr>
          <w:sz w:val="22"/>
          <w:szCs w:val="22"/>
        </w:rPr>
        <w:t xml:space="preserve">Table </w:t>
      </w:r>
      <w:r w:rsidR="0002004F">
        <w:rPr>
          <w:sz w:val="22"/>
          <w:szCs w:val="22"/>
        </w:rPr>
        <w:t>8</w:t>
      </w:r>
      <w:r w:rsidRPr="00DA52D6">
        <w:rPr>
          <w:sz w:val="22"/>
          <w:szCs w:val="22"/>
        </w:rPr>
        <w:t xml:space="preserve"> gives some indication of the complexity of queries relating to various payments and schemes, according to time spent with </w:t>
      </w:r>
      <w:r w:rsidR="00AE7CE9" w:rsidRPr="00DA52D6">
        <w:rPr>
          <w:sz w:val="22"/>
          <w:szCs w:val="22"/>
        </w:rPr>
        <w:t>information staff.</w:t>
      </w:r>
    </w:p>
    <w:p w14:paraId="7FB1F80A" w14:textId="72A89899" w:rsidR="00AE3E87" w:rsidRPr="00983585" w:rsidRDefault="0083320F" w:rsidP="00AE7CE9">
      <w:pPr>
        <w:jc w:val="both"/>
        <w:rPr>
          <w:sz w:val="22"/>
          <w:szCs w:val="22"/>
        </w:rPr>
      </w:pPr>
      <w:r w:rsidRPr="00DA52D6">
        <w:rPr>
          <w:sz w:val="22"/>
          <w:szCs w:val="22"/>
        </w:rPr>
        <w:t>The medical card was the top query for short</w:t>
      </w:r>
      <w:r w:rsidR="00A04BDB">
        <w:rPr>
          <w:sz w:val="22"/>
          <w:szCs w:val="22"/>
        </w:rPr>
        <w:t>er</w:t>
      </w:r>
      <w:r w:rsidRPr="00DA52D6">
        <w:rPr>
          <w:sz w:val="22"/>
          <w:szCs w:val="22"/>
        </w:rPr>
        <w:t xml:space="preserve"> </w:t>
      </w:r>
      <w:r w:rsidR="00A04BDB">
        <w:rPr>
          <w:sz w:val="22"/>
          <w:szCs w:val="22"/>
        </w:rPr>
        <w:t>interaction</w:t>
      </w:r>
      <w:r w:rsidR="000E2F3B" w:rsidRPr="00DA52D6">
        <w:rPr>
          <w:sz w:val="22"/>
          <w:szCs w:val="22"/>
        </w:rPr>
        <w:t>s</w:t>
      </w:r>
      <w:r w:rsidRPr="00DA52D6">
        <w:rPr>
          <w:sz w:val="22"/>
          <w:szCs w:val="22"/>
        </w:rPr>
        <w:t>.</w:t>
      </w:r>
      <w:r w:rsidR="00A04BDB">
        <w:rPr>
          <w:sz w:val="22"/>
          <w:szCs w:val="22"/>
        </w:rPr>
        <w:t xml:space="preserve"> </w:t>
      </w:r>
      <w:r w:rsidRPr="00DA52D6">
        <w:rPr>
          <w:sz w:val="22"/>
          <w:szCs w:val="22"/>
        </w:rPr>
        <w:t>Disability Allowance was a</w:t>
      </w:r>
      <w:r w:rsidR="00326B4A">
        <w:rPr>
          <w:sz w:val="22"/>
          <w:szCs w:val="22"/>
        </w:rPr>
        <w:t xml:space="preserve"> </w:t>
      </w:r>
      <w:r w:rsidR="00987F8D">
        <w:rPr>
          <w:sz w:val="22"/>
          <w:szCs w:val="22"/>
        </w:rPr>
        <w:t>consistent query topic</w:t>
      </w:r>
      <w:r w:rsidR="00BF5E44">
        <w:rPr>
          <w:sz w:val="22"/>
          <w:szCs w:val="22"/>
        </w:rPr>
        <w:t xml:space="preserve"> across all time categories.</w:t>
      </w:r>
      <w:r w:rsidRPr="00DA52D6">
        <w:rPr>
          <w:sz w:val="22"/>
          <w:szCs w:val="22"/>
        </w:rPr>
        <w:t xml:space="preserve"> </w:t>
      </w:r>
    </w:p>
    <w:p w14:paraId="1ED58ABF" w14:textId="478E2A6A" w:rsidR="00B73680" w:rsidRPr="006E1274" w:rsidRDefault="00EE6517" w:rsidP="00C92219">
      <w:pPr>
        <w:pStyle w:val="Heading3"/>
        <w:rPr>
          <w:rFonts w:eastAsia="Times New Roman"/>
          <w:lang w:eastAsia="en-IE"/>
        </w:rPr>
      </w:pPr>
      <w:r w:rsidRPr="006E1274">
        <w:rPr>
          <w:rFonts w:eastAsia="Times New Roman"/>
          <w:lang w:eastAsia="en-IE"/>
        </w:rPr>
        <w:lastRenderedPageBreak/>
        <w:t xml:space="preserve">Table </w:t>
      </w:r>
      <w:r w:rsidR="0002004F">
        <w:rPr>
          <w:rFonts w:eastAsia="Times New Roman"/>
          <w:lang w:eastAsia="en-IE"/>
        </w:rPr>
        <w:t>8</w:t>
      </w:r>
      <w:r w:rsidRPr="006E1274">
        <w:rPr>
          <w:rFonts w:eastAsia="Times New Roman"/>
          <w:lang w:eastAsia="en-IE"/>
        </w:rPr>
        <w:t xml:space="preserve">: Top payments/ schemes </w:t>
      </w:r>
      <w:r w:rsidR="00982CCA" w:rsidRPr="006E1274">
        <w:rPr>
          <w:rFonts w:eastAsia="Times New Roman"/>
          <w:lang w:eastAsia="en-IE"/>
        </w:rPr>
        <w:t>by</w:t>
      </w:r>
      <w:r w:rsidRPr="006E1274">
        <w:rPr>
          <w:rFonts w:eastAsia="Times New Roman"/>
          <w:lang w:eastAsia="en-IE"/>
        </w:rPr>
        <w:t xml:space="preserve"> time spent</w:t>
      </w:r>
      <w:r w:rsidR="0024193D" w:rsidRPr="006E1274">
        <w:rPr>
          <w:rFonts w:eastAsia="Times New Roman"/>
          <w:lang w:eastAsia="en-IE"/>
        </w:rPr>
        <w:t xml:space="preserve"> </w:t>
      </w:r>
    </w:p>
    <w:tbl>
      <w:tblPr>
        <w:tblStyle w:val="GridTable5Dark-Accent6"/>
        <w:tblW w:w="10201" w:type="dxa"/>
        <w:tblLook w:val="04A0" w:firstRow="1" w:lastRow="0" w:firstColumn="1" w:lastColumn="0" w:noHBand="0" w:noVBand="1"/>
      </w:tblPr>
      <w:tblGrid>
        <w:gridCol w:w="421"/>
        <w:gridCol w:w="2126"/>
        <w:gridCol w:w="1559"/>
        <w:gridCol w:w="1843"/>
        <w:gridCol w:w="1843"/>
        <w:gridCol w:w="2409"/>
      </w:tblGrid>
      <w:tr w:rsidR="00BC5B5B" w:rsidRPr="0024392E" w14:paraId="6573CCA7" w14:textId="77777777" w:rsidTr="005F34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1E72631F" w14:textId="77777777" w:rsidR="00BC5B5B" w:rsidRPr="0024392E" w:rsidRDefault="00BC5B5B" w:rsidP="00A4406E">
            <w:pPr>
              <w:rPr>
                <w:rFonts w:ascii="Arial" w:eastAsia="Times New Roman" w:hAnsi="Arial" w:cs="Arial"/>
                <w:b w:val="0"/>
                <w:bCs w:val="0"/>
                <w:color w:val="FFFFFF"/>
                <w:lang w:eastAsia="en-IE"/>
              </w:rPr>
            </w:pPr>
          </w:p>
        </w:tc>
        <w:tc>
          <w:tcPr>
            <w:tcW w:w="2126" w:type="dxa"/>
          </w:tcPr>
          <w:p w14:paraId="25515AFB" w14:textId="77777777" w:rsidR="00BC5B5B" w:rsidRPr="00392B74" w:rsidRDefault="00BC5B5B" w:rsidP="00A440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10 minutes and under</w:t>
            </w:r>
          </w:p>
        </w:tc>
        <w:tc>
          <w:tcPr>
            <w:tcW w:w="1559" w:type="dxa"/>
          </w:tcPr>
          <w:p w14:paraId="3D1C03EF" w14:textId="77777777" w:rsidR="00BC5B5B" w:rsidRPr="00392B74" w:rsidRDefault="00BC5B5B" w:rsidP="00A440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11-20 minutes</w:t>
            </w:r>
          </w:p>
        </w:tc>
        <w:tc>
          <w:tcPr>
            <w:tcW w:w="1843" w:type="dxa"/>
          </w:tcPr>
          <w:p w14:paraId="76CFBCDD" w14:textId="77777777" w:rsidR="00BC5B5B" w:rsidRPr="00392B74" w:rsidRDefault="00BC5B5B" w:rsidP="00A440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21-40 minutes</w:t>
            </w:r>
          </w:p>
        </w:tc>
        <w:tc>
          <w:tcPr>
            <w:tcW w:w="1843" w:type="dxa"/>
          </w:tcPr>
          <w:p w14:paraId="1A8D70B6" w14:textId="77777777" w:rsidR="00BC5B5B" w:rsidRPr="00392B74" w:rsidRDefault="00BC5B5B" w:rsidP="00A440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41 -90 minutes</w:t>
            </w:r>
          </w:p>
        </w:tc>
        <w:tc>
          <w:tcPr>
            <w:tcW w:w="2409" w:type="dxa"/>
          </w:tcPr>
          <w:p w14:paraId="3B9886AF" w14:textId="77777777" w:rsidR="00BC5B5B" w:rsidRPr="00392B74" w:rsidRDefault="00BC5B5B" w:rsidP="00A4406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92B74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91 minutes and over</w:t>
            </w:r>
          </w:p>
        </w:tc>
      </w:tr>
      <w:tr w:rsidR="00BC5B5B" w:rsidRPr="0024392E" w14:paraId="4E932C80" w14:textId="77777777" w:rsidTr="005F3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267EFDC8" w14:textId="77777777" w:rsidR="00BC5B5B" w:rsidRPr="00AE5F0D" w:rsidRDefault="00BC5B5B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E5F0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2126" w:type="dxa"/>
          </w:tcPr>
          <w:p w14:paraId="70DAB6B2" w14:textId="77777777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1559" w:type="dxa"/>
          </w:tcPr>
          <w:p w14:paraId="119FD117" w14:textId="77777777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State Pension/ Contributory</w:t>
            </w:r>
          </w:p>
        </w:tc>
        <w:tc>
          <w:tcPr>
            <w:tcW w:w="1843" w:type="dxa"/>
          </w:tcPr>
          <w:p w14:paraId="3B250DBD" w14:textId="77777777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State Pension/ Contributory</w:t>
            </w:r>
          </w:p>
        </w:tc>
        <w:tc>
          <w:tcPr>
            <w:tcW w:w="1843" w:type="dxa"/>
          </w:tcPr>
          <w:p w14:paraId="178CCFD9" w14:textId="77777777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Applying for Local Authority/Social Housing</w:t>
            </w:r>
          </w:p>
        </w:tc>
        <w:tc>
          <w:tcPr>
            <w:tcW w:w="2409" w:type="dxa"/>
          </w:tcPr>
          <w:p w14:paraId="15E6B3FA" w14:textId="77777777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</w:tr>
      <w:tr w:rsidR="00BC5B5B" w:rsidRPr="0024392E" w14:paraId="12CDB512" w14:textId="77777777" w:rsidTr="005F34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7F1F0A8E" w14:textId="77777777" w:rsidR="00BC5B5B" w:rsidRPr="00AE5F0D" w:rsidRDefault="00BC5B5B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E5F0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2126" w:type="dxa"/>
          </w:tcPr>
          <w:p w14:paraId="64E4E48B" w14:textId="77777777" w:rsidR="00BC5B5B" w:rsidRPr="00A64143" w:rsidRDefault="00BC5B5B" w:rsidP="00A44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Carer’s Allowance</w:t>
            </w:r>
          </w:p>
        </w:tc>
        <w:tc>
          <w:tcPr>
            <w:tcW w:w="1559" w:type="dxa"/>
          </w:tcPr>
          <w:p w14:paraId="3C20852F" w14:textId="77777777" w:rsidR="00BC5B5B" w:rsidRPr="00A64143" w:rsidRDefault="00BC5B5B" w:rsidP="00A44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1843" w:type="dxa"/>
          </w:tcPr>
          <w:p w14:paraId="46A22A00" w14:textId="77777777" w:rsidR="00BC5B5B" w:rsidRPr="00A64143" w:rsidRDefault="00BC5B5B" w:rsidP="00A44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Applying for Local Authority/Social Housing</w:t>
            </w:r>
          </w:p>
        </w:tc>
        <w:tc>
          <w:tcPr>
            <w:tcW w:w="1843" w:type="dxa"/>
          </w:tcPr>
          <w:p w14:paraId="5632183E" w14:textId="77777777" w:rsidR="00BC5B5B" w:rsidRPr="00A64143" w:rsidRDefault="00BC5B5B" w:rsidP="00A44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2409" w:type="dxa"/>
          </w:tcPr>
          <w:p w14:paraId="4CEF48EE" w14:textId="77777777" w:rsidR="00BC5B5B" w:rsidRPr="00A64143" w:rsidRDefault="00BC5B5B" w:rsidP="00A4406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</w:tr>
      <w:tr w:rsidR="00BC5B5B" w:rsidRPr="0024392E" w14:paraId="37CBA502" w14:textId="77777777" w:rsidTr="005F34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1" w:type="dxa"/>
          </w:tcPr>
          <w:p w14:paraId="78A82883" w14:textId="77777777" w:rsidR="00BC5B5B" w:rsidRPr="00AE5F0D" w:rsidRDefault="00BC5B5B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AE5F0D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2126" w:type="dxa"/>
          </w:tcPr>
          <w:p w14:paraId="66271389" w14:textId="77777777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559" w:type="dxa"/>
          </w:tcPr>
          <w:p w14:paraId="042568FB" w14:textId="77777777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18"/>
                <w:szCs w:val="18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843" w:type="dxa"/>
          </w:tcPr>
          <w:p w14:paraId="2A39227A" w14:textId="77777777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1843" w:type="dxa"/>
          </w:tcPr>
          <w:p w14:paraId="6CEC6C1F" w14:textId="092015D8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2409" w:type="dxa"/>
          </w:tcPr>
          <w:p w14:paraId="33E6C977" w14:textId="77777777" w:rsidR="00BC5B5B" w:rsidRPr="00A64143" w:rsidRDefault="00BC5B5B" w:rsidP="00A4406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A64143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Basic Supplementary Welfare Allowance</w:t>
            </w:r>
          </w:p>
        </w:tc>
      </w:tr>
    </w:tbl>
    <w:p w14:paraId="60BEEFC7" w14:textId="77777777" w:rsidR="00AF0872" w:rsidRPr="00AF0872" w:rsidRDefault="00AF0872" w:rsidP="00AF0872">
      <w:bookmarkStart w:id="6" w:name="_Toc207981918"/>
    </w:p>
    <w:p w14:paraId="613E3ABA" w14:textId="15F02D5D" w:rsidR="00D8441E" w:rsidRPr="000F044C" w:rsidRDefault="0036793F" w:rsidP="000F044C">
      <w:pPr>
        <w:pStyle w:val="Heading1"/>
        <w:rPr>
          <w:rFonts w:ascii="Calibri" w:hAnsi="Calibri" w:cs="Calibri"/>
          <w:sz w:val="32"/>
          <w:szCs w:val="32"/>
        </w:rPr>
      </w:pPr>
      <w:bookmarkStart w:id="7" w:name="_Toc208486434"/>
      <w:r w:rsidRPr="001F3A60">
        <w:rPr>
          <w:rFonts w:ascii="Calibri" w:hAnsi="Calibri" w:cs="Calibri"/>
          <w:sz w:val="32"/>
          <w:szCs w:val="32"/>
        </w:rPr>
        <w:t xml:space="preserve">Section 3: </w:t>
      </w:r>
      <w:r w:rsidR="00586C6E" w:rsidRPr="001F3A60">
        <w:rPr>
          <w:rFonts w:ascii="Calibri" w:hAnsi="Calibri" w:cs="Calibri"/>
          <w:sz w:val="32"/>
          <w:szCs w:val="32"/>
        </w:rPr>
        <w:t>Q</w:t>
      </w:r>
      <w:r w:rsidR="00696110" w:rsidRPr="001F3A60">
        <w:rPr>
          <w:rFonts w:ascii="Calibri" w:hAnsi="Calibri" w:cs="Calibri"/>
          <w:sz w:val="32"/>
          <w:szCs w:val="32"/>
        </w:rPr>
        <w:t xml:space="preserve">uery </w:t>
      </w:r>
      <w:r w:rsidR="000D7DF2" w:rsidRPr="001F3A60">
        <w:rPr>
          <w:rFonts w:ascii="Calibri" w:hAnsi="Calibri" w:cs="Calibri"/>
          <w:sz w:val="32"/>
          <w:szCs w:val="32"/>
        </w:rPr>
        <w:t>s</w:t>
      </w:r>
      <w:r w:rsidR="00696110" w:rsidRPr="001F3A60">
        <w:rPr>
          <w:rFonts w:ascii="Calibri" w:hAnsi="Calibri" w:cs="Calibri"/>
          <w:sz w:val="32"/>
          <w:szCs w:val="32"/>
        </w:rPr>
        <w:t>ummary</w:t>
      </w:r>
      <w:bookmarkEnd w:id="6"/>
      <w:bookmarkEnd w:id="7"/>
      <w:r w:rsidR="00696110" w:rsidRPr="001F3A60">
        <w:rPr>
          <w:rFonts w:ascii="Calibri" w:hAnsi="Calibri" w:cs="Calibri"/>
          <w:sz w:val="32"/>
          <w:szCs w:val="32"/>
        </w:rPr>
        <w:t xml:space="preserve"> </w:t>
      </w:r>
    </w:p>
    <w:p w14:paraId="6A1215AC" w14:textId="7F66997D" w:rsidR="00C14207" w:rsidRPr="000E2F3B" w:rsidRDefault="00696110" w:rsidP="00950977">
      <w:pPr>
        <w:shd w:val="clear" w:color="auto" w:fill="FFFFFF" w:themeFill="background1"/>
        <w:jc w:val="both"/>
        <w:rPr>
          <w:sz w:val="22"/>
          <w:szCs w:val="22"/>
        </w:rPr>
      </w:pPr>
      <w:r w:rsidRPr="000E2F3B">
        <w:rPr>
          <w:sz w:val="22"/>
          <w:szCs w:val="22"/>
        </w:rPr>
        <w:t xml:space="preserve">Services dealt with </w:t>
      </w:r>
      <w:r w:rsidRPr="000E2F3B">
        <w:rPr>
          <w:b/>
          <w:sz w:val="22"/>
          <w:szCs w:val="22"/>
        </w:rPr>
        <w:t>1</w:t>
      </w:r>
      <w:r w:rsidR="000B0464" w:rsidRPr="000E2F3B">
        <w:rPr>
          <w:b/>
          <w:sz w:val="22"/>
          <w:szCs w:val="22"/>
        </w:rPr>
        <w:t>95,395</w:t>
      </w:r>
      <w:r w:rsidRPr="000E2F3B">
        <w:rPr>
          <w:sz w:val="22"/>
          <w:szCs w:val="22"/>
        </w:rPr>
        <w:t xml:space="preserve"> queries during Q</w:t>
      </w:r>
      <w:r w:rsidR="000B0464" w:rsidRPr="000E2F3B">
        <w:rPr>
          <w:sz w:val="22"/>
          <w:szCs w:val="22"/>
        </w:rPr>
        <w:t>1</w:t>
      </w:r>
      <w:r w:rsidRPr="000E2F3B">
        <w:rPr>
          <w:sz w:val="22"/>
          <w:szCs w:val="22"/>
        </w:rPr>
        <w:t xml:space="preserve"> 202</w:t>
      </w:r>
      <w:r w:rsidR="000B0464" w:rsidRPr="000E2F3B">
        <w:rPr>
          <w:sz w:val="22"/>
          <w:szCs w:val="22"/>
        </w:rPr>
        <w:t>5</w:t>
      </w:r>
      <w:r w:rsidRPr="000E2F3B">
        <w:rPr>
          <w:sz w:val="22"/>
          <w:szCs w:val="22"/>
        </w:rPr>
        <w:t xml:space="preserve">, </w:t>
      </w:r>
      <w:r w:rsidR="00A71957">
        <w:rPr>
          <w:sz w:val="22"/>
          <w:szCs w:val="22"/>
        </w:rPr>
        <w:t>a</w:t>
      </w:r>
      <w:r w:rsidR="00A64886" w:rsidRPr="000E2F3B">
        <w:rPr>
          <w:sz w:val="22"/>
          <w:szCs w:val="22"/>
        </w:rPr>
        <w:t xml:space="preserve"> </w:t>
      </w:r>
      <w:r w:rsidRPr="000E2F3B">
        <w:rPr>
          <w:sz w:val="22"/>
          <w:szCs w:val="22"/>
        </w:rPr>
        <w:t>decrease of</w:t>
      </w:r>
      <w:r w:rsidR="000B0464" w:rsidRPr="000E2F3B">
        <w:rPr>
          <w:sz w:val="22"/>
          <w:szCs w:val="22"/>
        </w:rPr>
        <w:t xml:space="preserve"> 5.4</w:t>
      </w:r>
      <w:r w:rsidRPr="000E2F3B">
        <w:rPr>
          <w:sz w:val="22"/>
          <w:szCs w:val="22"/>
        </w:rPr>
        <w:t>% on the same period in 202</w:t>
      </w:r>
      <w:r w:rsidR="000B0464" w:rsidRPr="000E2F3B">
        <w:rPr>
          <w:sz w:val="22"/>
          <w:szCs w:val="22"/>
        </w:rPr>
        <w:t>4</w:t>
      </w:r>
      <w:r w:rsidRPr="000E2F3B">
        <w:rPr>
          <w:sz w:val="22"/>
          <w:szCs w:val="22"/>
        </w:rPr>
        <w:t xml:space="preserve">. The caller to query ratio </w:t>
      </w:r>
      <w:r w:rsidR="00B40796" w:rsidRPr="000E2F3B">
        <w:rPr>
          <w:sz w:val="22"/>
          <w:szCs w:val="22"/>
        </w:rPr>
        <w:t>remained the same at 1.9</w:t>
      </w:r>
      <w:r w:rsidR="000B0464" w:rsidRPr="000E2F3B">
        <w:rPr>
          <w:sz w:val="22"/>
          <w:szCs w:val="22"/>
        </w:rPr>
        <w:t>5</w:t>
      </w:r>
      <w:r w:rsidR="00A64886" w:rsidRPr="000E2F3B">
        <w:rPr>
          <w:sz w:val="22"/>
          <w:szCs w:val="22"/>
        </w:rPr>
        <w:t xml:space="preserve"> queries per caller per visit</w:t>
      </w:r>
      <w:r w:rsidRPr="000E2F3B">
        <w:rPr>
          <w:sz w:val="22"/>
          <w:szCs w:val="22"/>
        </w:rPr>
        <w:t xml:space="preserve">.  </w:t>
      </w:r>
    </w:p>
    <w:p w14:paraId="0A49E7CA" w14:textId="3B080595" w:rsidR="007811B9" w:rsidRPr="001047DE" w:rsidRDefault="00B40796" w:rsidP="00950977">
      <w:pPr>
        <w:shd w:val="clear" w:color="auto" w:fill="FFFFFF" w:themeFill="background1"/>
        <w:jc w:val="both"/>
        <w:rPr>
          <w:sz w:val="22"/>
          <w:szCs w:val="22"/>
        </w:rPr>
      </w:pPr>
      <w:r w:rsidRPr="000E2F3B">
        <w:rPr>
          <w:sz w:val="22"/>
          <w:szCs w:val="22"/>
        </w:rPr>
        <w:t>Around</w:t>
      </w:r>
      <w:r w:rsidR="00696110" w:rsidRPr="000E2F3B">
        <w:rPr>
          <w:sz w:val="22"/>
          <w:szCs w:val="22"/>
        </w:rPr>
        <w:t xml:space="preserve"> 4</w:t>
      </w:r>
      <w:r w:rsidR="000B0464" w:rsidRPr="000E2F3B">
        <w:rPr>
          <w:sz w:val="22"/>
          <w:szCs w:val="22"/>
        </w:rPr>
        <w:t>5</w:t>
      </w:r>
      <w:r w:rsidR="00696110" w:rsidRPr="000E2F3B">
        <w:rPr>
          <w:sz w:val="22"/>
          <w:szCs w:val="22"/>
        </w:rPr>
        <w:t xml:space="preserve">% of queries were related to </w:t>
      </w:r>
      <w:r w:rsidR="004944D5">
        <w:rPr>
          <w:sz w:val="22"/>
          <w:szCs w:val="22"/>
        </w:rPr>
        <w:t>s</w:t>
      </w:r>
      <w:r w:rsidR="00696110" w:rsidRPr="000E2F3B">
        <w:rPr>
          <w:sz w:val="22"/>
          <w:szCs w:val="22"/>
        </w:rPr>
        <w:t xml:space="preserve">ocial </w:t>
      </w:r>
      <w:r w:rsidR="004944D5">
        <w:rPr>
          <w:sz w:val="22"/>
          <w:szCs w:val="22"/>
        </w:rPr>
        <w:t>w</w:t>
      </w:r>
      <w:r w:rsidR="00696110" w:rsidRPr="000E2F3B">
        <w:rPr>
          <w:sz w:val="22"/>
          <w:szCs w:val="22"/>
        </w:rPr>
        <w:t xml:space="preserve">elfare rights and entitlements. </w:t>
      </w:r>
      <w:r w:rsidR="00744EFB">
        <w:rPr>
          <w:sz w:val="22"/>
          <w:szCs w:val="22"/>
        </w:rPr>
        <w:t>H</w:t>
      </w:r>
      <w:r w:rsidR="00696110" w:rsidRPr="000E2F3B">
        <w:rPr>
          <w:sz w:val="22"/>
          <w:szCs w:val="22"/>
        </w:rPr>
        <w:t>ousing accounted for 1</w:t>
      </w:r>
      <w:r w:rsidR="000B0464" w:rsidRPr="000E2F3B">
        <w:rPr>
          <w:sz w:val="22"/>
          <w:szCs w:val="22"/>
        </w:rPr>
        <w:t>1.6</w:t>
      </w:r>
      <w:r w:rsidR="00696110" w:rsidRPr="000E2F3B">
        <w:rPr>
          <w:sz w:val="22"/>
          <w:szCs w:val="22"/>
        </w:rPr>
        <w:t xml:space="preserve">% and </w:t>
      </w:r>
      <w:r w:rsidR="004944D5">
        <w:rPr>
          <w:sz w:val="22"/>
          <w:szCs w:val="22"/>
        </w:rPr>
        <w:t>h</w:t>
      </w:r>
      <w:r w:rsidR="00696110" w:rsidRPr="000E2F3B">
        <w:rPr>
          <w:sz w:val="22"/>
          <w:szCs w:val="22"/>
        </w:rPr>
        <w:t xml:space="preserve">ealth for </w:t>
      </w:r>
      <w:r w:rsidR="000B0464" w:rsidRPr="000E2F3B">
        <w:rPr>
          <w:sz w:val="22"/>
          <w:szCs w:val="22"/>
        </w:rPr>
        <w:t>7.3</w:t>
      </w:r>
      <w:r w:rsidR="00696110" w:rsidRPr="000E2F3B">
        <w:rPr>
          <w:sz w:val="22"/>
          <w:szCs w:val="22"/>
        </w:rPr>
        <w:t>% of queries.</w:t>
      </w:r>
      <w:r w:rsidR="00696110" w:rsidRPr="000E2F3B">
        <w:t xml:space="preserve"> </w:t>
      </w:r>
      <w:r w:rsidR="00CC6FEF">
        <w:rPr>
          <w:sz w:val="22"/>
          <w:szCs w:val="22"/>
        </w:rPr>
        <w:t>Immigration</w:t>
      </w:r>
      <w:r w:rsidR="00415BBC">
        <w:rPr>
          <w:sz w:val="22"/>
          <w:szCs w:val="22"/>
        </w:rPr>
        <w:t xml:space="preserve"> </w:t>
      </w:r>
      <w:r w:rsidR="00CC6FEF">
        <w:rPr>
          <w:sz w:val="22"/>
          <w:szCs w:val="22"/>
        </w:rPr>
        <w:t xml:space="preserve">related queries (categorised as </w:t>
      </w:r>
      <w:r w:rsidR="003E39F3">
        <w:rPr>
          <w:sz w:val="22"/>
          <w:szCs w:val="22"/>
        </w:rPr>
        <w:t>‘</w:t>
      </w:r>
      <w:r w:rsidR="00CC6FEF" w:rsidRPr="003E39F3">
        <w:rPr>
          <w:sz w:val="22"/>
          <w:szCs w:val="22"/>
        </w:rPr>
        <w:t>Moving Country</w:t>
      </w:r>
      <w:r w:rsidR="003E39F3">
        <w:rPr>
          <w:sz w:val="22"/>
          <w:szCs w:val="22"/>
        </w:rPr>
        <w:t>’</w:t>
      </w:r>
      <w:r w:rsidR="00CC6FEF">
        <w:rPr>
          <w:sz w:val="22"/>
          <w:szCs w:val="22"/>
        </w:rPr>
        <w:t xml:space="preserve">) </w:t>
      </w:r>
      <w:r w:rsidR="0094720D">
        <w:rPr>
          <w:sz w:val="22"/>
          <w:szCs w:val="22"/>
        </w:rPr>
        <w:t>are</w:t>
      </w:r>
      <w:r w:rsidR="007811B9" w:rsidRPr="001047DE">
        <w:rPr>
          <w:sz w:val="22"/>
          <w:szCs w:val="22"/>
        </w:rPr>
        <w:t xml:space="preserve"> ris</w:t>
      </w:r>
      <w:r w:rsidR="0094720D">
        <w:rPr>
          <w:sz w:val="22"/>
          <w:szCs w:val="22"/>
        </w:rPr>
        <w:t>ing</w:t>
      </w:r>
      <w:r w:rsidR="00415BBC">
        <w:rPr>
          <w:sz w:val="22"/>
          <w:szCs w:val="22"/>
        </w:rPr>
        <w:t>,</w:t>
      </w:r>
      <w:r w:rsidR="007811B9" w:rsidRPr="001047DE">
        <w:rPr>
          <w:sz w:val="22"/>
          <w:szCs w:val="22"/>
        </w:rPr>
        <w:t xml:space="preserve"> </w:t>
      </w:r>
      <w:r w:rsidR="0094720D">
        <w:rPr>
          <w:sz w:val="22"/>
          <w:szCs w:val="22"/>
        </w:rPr>
        <w:t>representing</w:t>
      </w:r>
      <w:r w:rsidR="007811B9" w:rsidRPr="001047DE">
        <w:rPr>
          <w:sz w:val="22"/>
          <w:szCs w:val="22"/>
        </w:rPr>
        <w:t xml:space="preserve"> </w:t>
      </w:r>
      <w:r w:rsidR="00C14207" w:rsidRPr="001047DE">
        <w:rPr>
          <w:sz w:val="22"/>
          <w:szCs w:val="22"/>
        </w:rPr>
        <w:t xml:space="preserve">5.5% of all queries </w:t>
      </w:r>
      <w:r w:rsidR="0043014D">
        <w:rPr>
          <w:sz w:val="22"/>
          <w:szCs w:val="22"/>
        </w:rPr>
        <w:t>and</w:t>
      </w:r>
      <w:r w:rsidR="00C14207" w:rsidRPr="001047DE">
        <w:rPr>
          <w:sz w:val="22"/>
          <w:szCs w:val="22"/>
        </w:rPr>
        <w:t xml:space="preserve"> </w:t>
      </w:r>
      <w:r w:rsidR="00D8441E" w:rsidRPr="001047DE">
        <w:rPr>
          <w:sz w:val="22"/>
          <w:szCs w:val="22"/>
        </w:rPr>
        <w:t>an</w:t>
      </w:r>
      <w:r w:rsidR="00C14207" w:rsidRPr="001047DE">
        <w:rPr>
          <w:sz w:val="22"/>
          <w:szCs w:val="22"/>
        </w:rPr>
        <w:t xml:space="preserve"> 8.9% rise</w:t>
      </w:r>
      <w:r w:rsidR="006C753D" w:rsidRPr="001047DE">
        <w:rPr>
          <w:sz w:val="22"/>
          <w:szCs w:val="22"/>
        </w:rPr>
        <w:t xml:space="preserve"> since</w:t>
      </w:r>
      <w:r w:rsidR="001047DE" w:rsidRPr="001047DE">
        <w:rPr>
          <w:sz w:val="22"/>
          <w:szCs w:val="22"/>
        </w:rPr>
        <w:t xml:space="preserve"> Q1 last year</w:t>
      </w:r>
      <w:r w:rsidR="00C14207" w:rsidRPr="001047DE">
        <w:rPr>
          <w:sz w:val="22"/>
          <w:szCs w:val="22"/>
        </w:rPr>
        <w:t>.</w:t>
      </w:r>
    </w:p>
    <w:p w14:paraId="5F867E55" w14:textId="03A8DC28" w:rsidR="007811B9" w:rsidRPr="000E2F3B" w:rsidRDefault="00696110" w:rsidP="00950977">
      <w:pPr>
        <w:shd w:val="clear" w:color="auto" w:fill="FFFFFF" w:themeFill="background1"/>
        <w:jc w:val="both"/>
        <w:rPr>
          <w:sz w:val="22"/>
          <w:szCs w:val="22"/>
        </w:rPr>
      </w:pPr>
      <w:r w:rsidRPr="000E2F3B">
        <w:rPr>
          <w:sz w:val="22"/>
          <w:szCs w:val="22"/>
        </w:rPr>
        <w:t xml:space="preserve">Table </w:t>
      </w:r>
      <w:r w:rsidR="0002004F">
        <w:rPr>
          <w:sz w:val="22"/>
          <w:szCs w:val="22"/>
        </w:rPr>
        <w:t>9</w:t>
      </w:r>
      <w:r w:rsidRPr="000E2F3B">
        <w:rPr>
          <w:sz w:val="22"/>
          <w:szCs w:val="22"/>
        </w:rPr>
        <w:t xml:space="preserve"> below s</w:t>
      </w:r>
      <w:r w:rsidR="00C14207" w:rsidRPr="000E2F3B">
        <w:rPr>
          <w:sz w:val="22"/>
          <w:szCs w:val="22"/>
        </w:rPr>
        <w:t>hows</w:t>
      </w:r>
      <w:r w:rsidRPr="000E2F3B">
        <w:rPr>
          <w:sz w:val="22"/>
          <w:szCs w:val="22"/>
        </w:rPr>
        <w:t xml:space="preserve"> the number of queries received across </w:t>
      </w:r>
      <w:r w:rsidR="0079135D" w:rsidRPr="000E2F3B">
        <w:rPr>
          <w:sz w:val="22"/>
          <w:szCs w:val="22"/>
        </w:rPr>
        <w:t>main</w:t>
      </w:r>
      <w:r w:rsidRPr="000E2F3B">
        <w:rPr>
          <w:sz w:val="22"/>
          <w:szCs w:val="22"/>
        </w:rPr>
        <w:t xml:space="preserve"> category areas in Quarter </w:t>
      </w:r>
      <w:r w:rsidR="000B0464" w:rsidRPr="000E2F3B">
        <w:rPr>
          <w:sz w:val="22"/>
          <w:szCs w:val="22"/>
        </w:rPr>
        <w:t>1</w:t>
      </w:r>
      <w:r w:rsidRPr="000E2F3B">
        <w:rPr>
          <w:sz w:val="22"/>
          <w:szCs w:val="22"/>
        </w:rPr>
        <w:t xml:space="preserve"> 202</w:t>
      </w:r>
      <w:r w:rsidR="000B0464" w:rsidRPr="000E2F3B">
        <w:rPr>
          <w:sz w:val="22"/>
          <w:szCs w:val="22"/>
        </w:rPr>
        <w:t>5</w:t>
      </w:r>
      <w:r w:rsidRPr="000E2F3B">
        <w:rPr>
          <w:sz w:val="22"/>
          <w:szCs w:val="22"/>
        </w:rPr>
        <w:t xml:space="preserve">.  </w:t>
      </w:r>
    </w:p>
    <w:p w14:paraId="4A16726B" w14:textId="1073183A" w:rsidR="00942712" w:rsidRPr="0024392E" w:rsidRDefault="00942712" w:rsidP="00556EDC">
      <w:pPr>
        <w:pStyle w:val="Heading3"/>
      </w:pPr>
      <w:r w:rsidRPr="0024392E">
        <w:t xml:space="preserve">Table </w:t>
      </w:r>
      <w:r w:rsidR="0002004F">
        <w:t>9</w:t>
      </w:r>
      <w:r w:rsidRPr="0024392E">
        <w:t xml:space="preserve"> - Query Profile</w:t>
      </w:r>
      <w:r w:rsidR="00111C28" w:rsidRPr="0024392E">
        <w:t xml:space="preserve"> by ‘parent’ category</w:t>
      </w:r>
      <w:r w:rsidRPr="0024392E">
        <w:t xml:space="preserve"> </w:t>
      </w:r>
    </w:p>
    <w:tbl>
      <w:tblPr>
        <w:tblStyle w:val="GridTable5Dark-Accent6"/>
        <w:tblW w:w="10343" w:type="dxa"/>
        <w:tblLook w:val="04A0" w:firstRow="1" w:lastRow="0" w:firstColumn="1" w:lastColumn="0" w:noHBand="0" w:noVBand="1"/>
        <w:tblCaption w:val="Table 4 Query Profile Quarter 1 2021"/>
        <w:tblDescription w:val="Table shows the number and percentage of all the high-level query categories recorded by CISs."/>
      </w:tblPr>
      <w:tblGrid>
        <w:gridCol w:w="3114"/>
        <w:gridCol w:w="1984"/>
        <w:gridCol w:w="2410"/>
        <w:gridCol w:w="2835"/>
      </w:tblGrid>
      <w:tr w:rsidR="003D7437" w:rsidRPr="0024392E" w14:paraId="4B33B67E" w14:textId="03434A19" w:rsidTr="00AF0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hideMark/>
          </w:tcPr>
          <w:p w14:paraId="5A304AFC" w14:textId="77777777" w:rsidR="003D7437" w:rsidRPr="00180304" w:rsidRDefault="003D7437" w:rsidP="00A75978">
            <w:pPr>
              <w:rPr>
                <w:rFonts w:ascii="Calibri" w:hAnsi="Calibri" w:cs="Calibri"/>
                <w:color w:val="000000" w:themeColor="text1"/>
              </w:rPr>
            </w:pPr>
            <w:r w:rsidRPr="00180304">
              <w:rPr>
                <w:rFonts w:ascii="Calibri" w:hAnsi="Calibri" w:cs="Calibri"/>
                <w:color w:val="000000" w:themeColor="text1"/>
              </w:rPr>
              <w:t>Query Category</w:t>
            </w:r>
          </w:p>
        </w:tc>
        <w:tc>
          <w:tcPr>
            <w:tcW w:w="1984" w:type="dxa"/>
            <w:hideMark/>
          </w:tcPr>
          <w:p w14:paraId="09B996C4" w14:textId="575635DC" w:rsidR="003D7437" w:rsidRPr="00180304" w:rsidRDefault="63E85544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80304">
              <w:rPr>
                <w:rFonts w:ascii="Calibri" w:hAnsi="Calibri" w:cs="Calibri"/>
                <w:color w:val="000000" w:themeColor="text1"/>
              </w:rPr>
              <w:t>Number</w:t>
            </w:r>
            <w:r w:rsidR="4F875358" w:rsidRPr="00180304">
              <w:rPr>
                <w:rFonts w:ascii="Calibri" w:hAnsi="Calibri" w:cs="Calibri"/>
                <w:color w:val="000000" w:themeColor="text1"/>
              </w:rPr>
              <w:t xml:space="preserve"> of Queries</w:t>
            </w:r>
          </w:p>
        </w:tc>
        <w:tc>
          <w:tcPr>
            <w:tcW w:w="2410" w:type="dxa"/>
            <w:hideMark/>
          </w:tcPr>
          <w:p w14:paraId="2FD9A24A" w14:textId="77777777" w:rsidR="003D7437" w:rsidRPr="00180304" w:rsidRDefault="003D7437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80304">
              <w:rPr>
                <w:rFonts w:ascii="Calibri" w:hAnsi="Calibri" w:cs="Calibri"/>
                <w:color w:val="000000" w:themeColor="text1"/>
              </w:rPr>
              <w:t>% of all Queries</w:t>
            </w:r>
          </w:p>
        </w:tc>
        <w:tc>
          <w:tcPr>
            <w:tcW w:w="2835" w:type="dxa"/>
          </w:tcPr>
          <w:p w14:paraId="477E44AC" w14:textId="0D87C272" w:rsidR="003D7437" w:rsidRPr="00180304" w:rsidRDefault="00C25598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80304">
              <w:rPr>
                <w:rFonts w:ascii="Calibri" w:hAnsi="Calibri" w:cs="Calibri"/>
                <w:color w:val="000000" w:themeColor="text1"/>
              </w:rPr>
              <w:t>% Change 1 ’24–Q1 ‘25</w:t>
            </w:r>
          </w:p>
        </w:tc>
      </w:tr>
      <w:tr w:rsidR="004245A9" w:rsidRPr="0024392E" w14:paraId="6A2A191A" w14:textId="521D5F0A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19ECCFCD" w14:textId="1FC05C09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Social Welfare</w:t>
            </w:r>
          </w:p>
        </w:tc>
        <w:tc>
          <w:tcPr>
            <w:tcW w:w="1984" w:type="dxa"/>
            <w:noWrap/>
            <w:vAlign w:val="center"/>
            <w:hideMark/>
          </w:tcPr>
          <w:p w14:paraId="2CEC9EA6" w14:textId="2D3F6163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87</w:t>
            </w:r>
            <w:r w:rsidR="00B40796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,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634</w:t>
            </w:r>
          </w:p>
        </w:tc>
        <w:tc>
          <w:tcPr>
            <w:tcW w:w="2410" w:type="dxa"/>
            <w:noWrap/>
            <w:vAlign w:val="center"/>
            <w:hideMark/>
          </w:tcPr>
          <w:p w14:paraId="0C8F2278" w14:textId="4C12C3F3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4.9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4BD3EA55" w14:textId="364F9144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3.5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1C02DD3B" w14:textId="1BD1A7B5" w:rsidTr="00AF0872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6C11ED88" w14:textId="41D5D03C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Housing</w:t>
            </w:r>
          </w:p>
        </w:tc>
        <w:tc>
          <w:tcPr>
            <w:tcW w:w="1984" w:type="dxa"/>
            <w:noWrap/>
            <w:vAlign w:val="center"/>
            <w:hideMark/>
          </w:tcPr>
          <w:p w14:paraId="06D27A9D" w14:textId="3870116F" w:rsidR="004245A9" w:rsidRPr="003C1145" w:rsidRDefault="00C25598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22,635</w:t>
            </w:r>
          </w:p>
        </w:tc>
        <w:tc>
          <w:tcPr>
            <w:tcW w:w="2410" w:type="dxa"/>
            <w:noWrap/>
            <w:vAlign w:val="center"/>
            <w:hideMark/>
          </w:tcPr>
          <w:p w14:paraId="53B6846B" w14:textId="3A1DFE1C" w:rsidR="004245A9" w:rsidRPr="003C1145" w:rsidRDefault="004245A9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1.6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551B82A6" w14:textId="3C95D300" w:rsidR="004245A9" w:rsidRPr="003C1145" w:rsidRDefault="00C25598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-2.8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25720463" w14:textId="1B70077A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34EDEA8A" w14:textId="1D8E8A65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Health</w:t>
            </w:r>
          </w:p>
        </w:tc>
        <w:tc>
          <w:tcPr>
            <w:tcW w:w="1984" w:type="dxa"/>
            <w:noWrap/>
            <w:vAlign w:val="center"/>
            <w:hideMark/>
          </w:tcPr>
          <w:p w14:paraId="264B7C43" w14:textId="1A4B59F2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4,160</w:t>
            </w:r>
          </w:p>
        </w:tc>
        <w:tc>
          <w:tcPr>
            <w:tcW w:w="2410" w:type="dxa"/>
            <w:noWrap/>
            <w:vAlign w:val="center"/>
            <w:hideMark/>
          </w:tcPr>
          <w:p w14:paraId="38EADECC" w14:textId="39724D1D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7.3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33DB9FC0" w14:textId="37D53127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-16.8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67D5754B" w14:textId="0B8C46B8" w:rsidTr="00AF0872">
        <w:trPr>
          <w:trHeight w:val="1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221F205C" w14:textId="3CED0FEF" w:rsidR="004245A9" w:rsidRPr="00124640" w:rsidRDefault="004245A9" w:rsidP="00410428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Local</w:t>
            </w:r>
          </w:p>
        </w:tc>
        <w:tc>
          <w:tcPr>
            <w:tcW w:w="1984" w:type="dxa"/>
            <w:noWrap/>
            <w:vAlign w:val="center"/>
            <w:hideMark/>
          </w:tcPr>
          <w:p w14:paraId="1F292D76" w14:textId="11B03D6D" w:rsidR="004245A9" w:rsidRPr="003C1145" w:rsidRDefault="004245A9" w:rsidP="004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3,816</w:t>
            </w:r>
          </w:p>
        </w:tc>
        <w:tc>
          <w:tcPr>
            <w:tcW w:w="2410" w:type="dxa"/>
            <w:noWrap/>
            <w:vAlign w:val="center"/>
            <w:hideMark/>
          </w:tcPr>
          <w:p w14:paraId="09C1B8A6" w14:textId="46D97A65" w:rsidR="004245A9" w:rsidRPr="003C1145" w:rsidRDefault="004245A9" w:rsidP="004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1F81BCA4" w14:textId="0E996ED7" w:rsidR="004245A9" w:rsidRPr="003C1145" w:rsidRDefault="00C25598" w:rsidP="004104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-5.5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2AB9B3D9" w14:textId="4F2E911B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0301B8E8" w14:textId="02941EAE" w:rsidR="004245A9" w:rsidRPr="00124640" w:rsidRDefault="00B40796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Money and Tax </w:t>
            </w:r>
          </w:p>
        </w:tc>
        <w:tc>
          <w:tcPr>
            <w:tcW w:w="1984" w:type="dxa"/>
            <w:noWrap/>
            <w:vAlign w:val="center"/>
            <w:hideMark/>
          </w:tcPr>
          <w:p w14:paraId="741F5D04" w14:textId="4A3CFE12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2,864</w:t>
            </w:r>
          </w:p>
        </w:tc>
        <w:tc>
          <w:tcPr>
            <w:tcW w:w="2410" w:type="dxa"/>
            <w:noWrap/>
            <w:vAlign w:val="center"/>
            <w:hideMark/>
          </w:tcPr>
          <w:p w14:paraId="72406042" w14:textId="10ADD387" w:rsidR="004245A9" w:rsidRPr="003C1145" w:rsidRDefault="00B40796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4881951F" w14:textId="2FFA4C40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</w:t>
            </w:r>
            <w:r w:rsidR="00B40796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0B00E405" w14:textId="2E4297B6" w:rsidTr="00AF0872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313546A7" w14:textId="0769B3CF" w:rsidR="004245A9" w:rsidRPr="00124640" w:rsidRDefault="00B40796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Employment</w:t>
            </w:r>
          </w:p>
        </w:tc>
        <w:tc>
          <w:tcPr>
            <w:tcW w:w="1984" w:type="dxa"/>
            <w:noWrap/>
            <w:vAlign w:val="center"/>
            <w:hideMark/>
          </w:tcPr>
          <w:p w14:paraId="63E43EB2" w14:textId="42A497CE" w:rsidR="004245A9" w:rsidRPr="003C1145" w:rsidRDefault="00C25598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11,217</w:t>
            </w:r>
          </w:p>
        </w:tc>
        <w:tc>
          <w:tcPr>
            <w:tcW w:w="2410" w:type="dxa"/>
            <w:noWrap/>
            <w:vAlign w:val="center"/>
            <w:hideMark/>
          </w:tcPr>
          <w:p w14:paraId="46461E30" w14:textId="77D19CB9" w:rsidR="004245A9" w:rsidRPr="003C1145" w:rsidRDefault="00B40796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4BC2E59A" w14:textId="6EF6EBCA" w:rsidR="004245A9" w:rsidRPr="003C1145" w:rsidRDefault="00C25598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-9.6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5C57F259" w14:textId="0EEF1F89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3C38395B" w14:textId="62BF531F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Moving Country</w:t>
            </w:r>
          </w:p>
        </w:tc>
        <w:tc>
          <w:tcPr>
            <w:tcW w:w="1984" w:type="dxa"/>
            <w:noWrap/>
            <w:vAlign w:val="center"/>
            <w:hideMark/>
          </w:tcPr>
          <w:p w14:paraId="53FD31F9" w14:textId="55F8B747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10,769</w:t>
            </w:r>
          </w:p>
        </w:tc>
        <w:tc>
          <w:tcPr>
            <w:tcW w:w="2410" w:type="dxa"/>
            <w:noWrap/>
            <w:vAlign w:val="center"/>
            <w:hideMark/>
          </w:tcPr>
          <w:p w14:paraId="3372F619" w14:textId="626209B7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5.5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06999567" w14:textId="08221F4D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+8.9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47AA87DC" w14:textId="4D054099" w:rsidTr="00AF0872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34F9354C" w14:textId="667607BF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Travel and Recreation</w:t>
            </w:r>
          </w:p>
        </w:tc>
        <w:tc>
          <w:tcPr>
            <w:tcW w:w="1984" w:type="dxa"/>
            <w:noWrap/>
            <w:vAlign w:val="center"/>
            <w:hideMark/>
          </w:tcPr>
          <w:p w14:paraId="577E6CD7" w14:textId="31F391AF" w:rsidR="004245A9" w:rsidRPr="003C1145" w:rsidRDefault="00C25598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5,324</w:t>
            </w:r>
          </w:p>
        </w:tc>
        <w:tc>
          <w:tcPr>
            <w:tcW w:w="2410" w:type="dxa"/>
            <w:noWrap/>
            <w:vAlign w:val="center"/>
            <w:hideMark/>
          </w:tcPr>
          <w:p w14:paraId="282251D8" w14:textId="7A206594" w:rsidR="004245A9" w:rsidRPr="003C1145" w:rsidRDefault="004245A9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5D8BFF8D" w14:textId="636ADAFB" w:rsidR="004245A9" w:rsidRPr="003C1145" w:rsidRDefault="00C25598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+2.3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579D6D2D" w14:textId="5ED7B97C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742AEC31" w14:textId="35912C3D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Justice</w:t>
            </w:r>
          </w:p>
        </w:tc>
        <w:tc>
          <w:tcPr>
            <w:tcW w:w="1984" w:type="dxa"/>
            <w:noWrap/>
            <w:vAlign w:val="center"/>
            <w:hideMark/>
          </w:tcPr>
          <w:p w14:paraId="2DB41BDF" w14:textId="49778BB7" w:rsidR="004245A9" w:rsidRPr="003C1145" w:rsidRDefault="0076530D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4,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722</w:t>
            </w:r>
          </w:p>
        </w:tc>
        <w:tc>
          <w:tcPr>
            <w:tcW w:w="2410" w:type="dxa"/>
            <w:noWrap/>
            <w:vAlign w:val="center"/>
            <w:hideMark/>
          </w:tcPr>
          <w:p w14:paraId="719E0E74" w14:textId="244D1323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2.</w:t>
            </w:r>
            <w:r w:rsidR="00B40796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14F3AE27" w14:textId="0F62A931" w:rsidR="004245A9" w:rsidRPr="003C1145" w:rsidRDefault="00BD78C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-4.8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254A3CF8" w14:textId="636CDB6B" w:rsidTr="00AF0872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4D724D0F" w14:textId="564A8AED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Birth, Family and Relationships</w:t>
            </w:r>
          </w:p>
        </w:tc>
        <w:tc>
          <w:tcPr>
            <w:tcW w:w="1984" w:type="dxa"/>
            <w:noWrap/>
            <w:vAlign w:val="center"/>
            <w:hideMark/>
          </w:tcPr>
          <w:p w14:paraId="35032000" w14:textId="3D183B50" w:rsidR="004245A9" w:rsidRPr="003C1145" w:rsidRDefault="00C25598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4,010</w:t>
            </w:r>
          </w:p>
        </w:tc>
        <w:tc>
          <w:tcPr>
            <w:tcW w:w="2410" w:type="dxa"/>
            <w:noWrap/>
            <w:vAlign w:val="center"/>
            <w:hideMark/>
          </w:tcPr>
          <w:p w14:paraId="53EF7AE3" w14:textId="029FEB54" w:rsidR="004245A9" w:rsidRPr="003C1145" w:rsidRDefault="004245A9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622A7C20" w14:textId="2F3F4FFD" w:rsidR="004245A9" w:rsidRPr="003C1145" w:rsidRDefault="004245A9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BD78C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3.2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4C434DBD" w14:textId="12E8B2D1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2C11BC27" w14:textId="32142D8E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Education and Training</w:t>
            </w:r>
          </w:p>
        </w:tc>
        <w:tc>
          <w:tcPr>
            <w:tcW w:w="1984" w:type="dxa"/>
            <w:noWrap/>
            <w:vAlign w:val="center"/>
            <w:hideMark/>
          </w:tcPr>
          <w:p w14:paraId="3F6BF7A3" w14:textId="709E9157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2,677</w:t>
            </w:r>
          </w:p>
        </w:tc>
        <w:tc>
          <w:tcPr>
            <w:tcW w:w="2410" w:type="dxa"/>
            <w:noWrap/>
            <w:vAlign w:val="center"/>
            <w:hideMark/>
          </w:tcPr>
          <w:p w14:paraId="2C080F65" w14:textId="7D787576" w:rsidR="004245A9" w:rsidRPr="003C1145" w:rsidRDefault="00B40796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0420B194" w14:textId="00EC8E41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-10.1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4CE6A950" w14:textId="75493056" w:rsidTr="00AF0872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4D0A2067" w14:textId="1A8EE41A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Consumer Affairs</w:t>
            </w:r>
          </w:p>
        </w:tc>
        <w:tc>
          <w:tcPr>
            <w:tcW w:w="1984" w:type="dxa"/>
            <w:noWrap/>
            <w:vAlign w:val="center"/>
            <w:hideMark/>
          </w:tcPr>
          <w:p w14:paraId="1889F9F8" w14:textId="4F9E30B9" w:rsidR="004245A9" w:rsidRPr="003C1145" w:rsidRDefault="00B40796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2,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527</w:t>
            </w:r>
          </w:p>
        </w:tc>
        <w:tc>
          <w:tcPr>
            <w:tcW w:w="2410" w:type="dxa"/>
            <w:noWrap/>
            <w:vAlign w:val="center"/>
            <w:hideMark/>
          </w:tcPr>
          <w:p w14:paraId="00475DD0" w14:textId="1D471DC1" w:rsidR="004245A9" w:rsidRPr="003C1145" w:rsidRDefault="004245A9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13D04E94" w14:textId="6EA12687" w:rsidR="004245A9" w:rsidRPr="003C1145" w:rsidRDefault="004245A9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15.6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51FD3D24" w14:textId="396336A5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47FA371B" w14:textId="24407856" w:rsidR="004245A9" w:rsidRPr="00124640" w:rsidRDefault="00C25598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Death and Bereavement </w:t>
            </w:r>
          </w:p>
        </w:tc>
        <w:tc>
          <w:tcPr>
            <w:tcW w:w="1984" w:type="dxa"/>
            <w:noWrap/>
            <w:vAlign w:val="center"/>
            <w:hideMark/>
          </w:tcPr>
          <w:p w14:paraId="6520F540" w14:textId="7786FFE8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1,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363</w:t>
            </w:r>
          </w:p>
        </w:tc>
        <w:tc>
          <w:tcPr>
            <w:tcW w:w="2410" w:type="dxa"/>
            <w:noWrap/>
            <w:vAlign w:val="center"/>
            <w:hideMark/>
          </w:tcPr>
          <w:p w14:paraId="3C6D8E6A" w14:textId="56431842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2E34183B" w14:textId="482D99FE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-12.8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781E02AC" w14:textId="1F92636E" w:rsidTr="00AF0872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7B1F769A" w14:textId="585541F9" w:rsidR="004245A9" w:rsidRPr="00124640" w:rsidRDefault="00C25598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Government in Ireland</w:t>
            </w:r>
          </w:p>
        </w:tc>
        <w:tc>
          <w:tcPr>
            <w:tcW w:w="1984" w:type="dxa"/>
            <w:noWrap/>
            <w:vAlign w:val="center"/>
            <w:hideMark/>
          </w:tcPr>
          <w:p w14:paraId="0115DAB3" w14:textId="3F27F7DD" w:rsidR="004245A9" w:rsidRPr="003C1145" w:rsidRDefault="004245A9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1,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321</w:t>
            </w:r>
          </w:p>
        </w:tc>
        <w:tc>
          <w:tcPr>
            <w:tcW w:w="2410" w:type="dxa"/>
            <w:noWrap/>
            <w:vAlign w:val="center"/>
            <w:hideMark/>
          </w:tcPr>
          <w:p w14:paraId="3E73B61B" w14:textId="2E144704" w:rsidR="004245A9" w:rsidRPr="003C1145" w:rsidRDefault="004245A9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</w:t>
            </w: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  <w:tc>
          <w:tcPr>
            <w:tcW w:w="2835" w:type="dxa"/>
            <w:vAlign w:val="center"/>
          </w:tcPr>
          <w:p w14:paraId="4DFD3E30" w14:textId="4CB57DAD" w:rsidR="004245A9" w:rsidRPr="003C1145" w:rsidRDefault="00C25598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-20.7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4245A9" w:rsidRPr="0024392E" w14:paraId="1B0AE63B" w14:textId="07479F5E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vAlign w:val="center"/>
            <w:hideMark/>
          </w:tcPr>
          <w:p w14:paraId="3259761F" w14:textId="6F456B46" w:rsidR="004245A9" w:rsidRPr="00124640" w:rsidRDefault="004245A9" w:rsidP="004245A9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24640">
              <w:rPr>
                <w:rFonts w:ascii="Calibri" w:hAnsi="Calibri" w:cs="Calibri"/>
                <w:color w:val="000000"/>
                <w:sz w:val="20"/>
                <w:szCs w:val="20"/>
              </w:rPr>
              <w:t>Environment</w:t>
            </w:r>
          </w:p>
        </w:tc>
        <w:tc>
          <w:tcPr>
            <w:tcW w:w="1984" w:type="dxa"/>
            <w:noWrap/>
            <w:vAlign w:val="center"/>
            <w:hideMark/>
          </w:tcPr>
          <w:p w14:paraId="2D1563FF" w14:textId="417666D0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</w:t>
            </w:r>
            <w:r w:rsidR="00C25598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56</w:t>
            </w:r>
          </w:p>
        </w:tc>
        <w:tc>
          <w:tcPr>
            <w:tcW w:w="2410" w:type="dxa"/>
            <w:noWrap/>
            <w:vAlign w:val="center"/>
            <w:hideMark/>
          </w:tcPr>
          <w:p w14:paraId="28A9F439" w14:textId="0E046B1E" w:rsidR="004245A9" w:rsidRPr="003C1145" w:rsidRDefault="004245A9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0.2%</w:t>
            </w:r>
          </w:p>
        </w:tc>
        <w:tc>
          <w:tcPr>
            <w:tcW w:w="2835" w:type="dxa"/>
            <w:vAlign w:val="center"/>
          </w:tcPr>
          <w:p w14:paraId="61B98A26" w14:textId="18078493" w:rsidR="004245A9" w:rsidRPr="003C1145" w:rsidRDefault="00C25598" w:rsidP="00EC7E2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-20.4</w:t>
            </w:r>
            <w:r w:rsidR="004245A9" w:rsidRPr="003C1145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3D7437" w:rsidRPr="0024392E" w14:paraId="15AA2512" w14:textId="2FB3A409" w:rsidTr="00AF0872">
        <w:trPr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  <w:noWrap/>
            <w:hideMark/>
          </w:tcPr>
          <w:p w14:paraId="550DFB77" w14:textId="77777777" w:rsidR="003D7437" w:rsidRPr="0024392E" w:rsidRDefault="003D7437" w:rsidP="00D50363">
            <w:pPr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eastAsia="en-IE"/>
              </w:rPr>
            </w:pPr>
            <w:r w:rsidRPr="0024392E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 </w:t>
            </w:r>
          </w:p>
        </w:tc>
        <w:tc>
          <w:tcPr>
            <w:tcW w:w="1984" w:type="dxa"/>
            <w:noWrap/>
          </w:tcPr>
          <w:p w14:paraId="1474D72E" w14:textId="61C0B283" w:rsidR="003D7437" w:rsidRPr="003C1145" w:rsidRDefault="5011594E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196,395</w:t>
            </w:r>
          </w:p>
        </w:tc>
        <w:tc>
          <w:tcPr>
            <w:tcW w:w="2410" w:type="dxa"/>
            <w:noWrap/>
            <w:hideMark/>
          </w:tcPr>
          <w:p w14:paraId="616FB61B" w14:textId="77777777" w:rsidR="003D7437" w:rsidRPr="003C1145" w:rsidRDefault="003D7437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3C114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  <w:tc>
          <w:tcPr>
            <w:tcW w:w="2835" w:type="dxa"/>
          </w:tcPr>
          <w:p w14:paraId="19A8BA26" w14:textId="77777777" w:rsidR="003D7437" w:rsidRPr="003C1145" w:rsidRDefault="003D7437" w:rsidP="00EC7E2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</w:p>
        </w:tc>
      </w:tr>
    </w:tbl>
    <w:p w14:paraId="766245B5" w14:textId="77777777" w:rsidR="00894579" w:rsidRPr="0024392E" w:rsidRDefault="00894579" w:rsidP="00290362">
      <w:pPr>
        <w:pStyle w:val="Heading3"/>
        <w:rPr>
          <w:rFonts w:ascii="Arial" w:eastAsia="Times New Roman" w:hAnsi="Arial" w:cs="Arial"/>
          <w:lang w:eastAsia="en-IE"/>
        </w:rPr>
      </w:pPr>
    </w:p>
    <w:p w14:paraId="134A80F9" w14:textId="1FAECF05" w:rsidR="00950977" w:rsidRPr="0001642D" w:rsidRDefault="005E3DB8" w:rsidP="00950977">
      <w:pPr>
        <w:rPr>
          <w:sz w:val="22"/>
          <w:szCs w:val="22"/>
        </w:rPr>
      </w:pPr>
      <w:r w:rsidRPr="0001642D">
        <w:rPr>
          <w:sz w:val="22"/>
          <w:szCs w:val="22"/>
        </w:rPr>
        <w:t xml:space="preserve">Table </w:t>
      </w:r>
      <w:r w:rsidR="0002004F">
        <w:rPr>
          <w:sz w:val="22"/>
          <w:szCs w:val="22"/>
        </w:rPr>
        <w:t>10</w:t>
      </w:r>
      <w:r w:rsidRPr="0001642D">
        <w:rPr>
          <w:sz w:val="22"/>
          <w:szCs w:val="22"/>
        </w:rPr>
        <w:t xml:space="preserve"> </w:t>
      </w:r>
      <w:r w:rsidR="00C659E6">
        <w:rPr>
          <w:sz w:val="22"/>
          <w:szCs w:val="22"/>
        </w:rPr>
        <w:t>highlights</w:t>
      </w:r>
      <w:r w:rsidRPr="0001642D">
        <w:rPr>
          <w:sz w:val="22"/>
          <w:szCs w:val="22"/>
        </w:rPr>
        <w:t xml:space="preserve"> the </w:t>
      </w:r>
      <w:r w:rsidR="00C14207" w:rsidRPr="0001642D">
        <w:rPr>
          <w:sz w:val="22"/>
          <w:szCs w:val="22"/>
        </w:rPr>
        <w:t>most queried</w:t>
      </w:r>
      <w:r w:rsidRPr="0001642D">
        <w:rPr>
          <w:sz w:val="22"/>
          <w:szCs w:val="22"/>
        </w:rPr>
        <w:t xml:space="preserve"> payments and schemes. </w:t>
      </w:r>
      <w:r w:rsidR="00BD1E7D" w:rsidRPr="0001642D">
        <w:rPr>
          <w:sz w:val="22"/>
          <w:szCs w:val="22"/>
        </w:rPr>
        <w:t xml:space="preserve">The top queries </w:t>
      </w:r>
      <w:r w:rsidR="000052C5">
        <w:rPr>
          <w:sz w:val="22"/>
          <w:szCs w:val="22"/>
        </w:rPr>
        <w:t>tend to</w:t>
      </w:r>
      <w:r w:rsidR="00BD1E7D" w:rsidRPr="0001642D">
        <w:rPr>
          <w:sz w:val="22"/>
          <w:szCs w:val="22"/>
        </w:rPr>
        <w:t xml:space="preserve"> remain the same</w:t>
      </w:r>
      <w:r w:rsidR="007C5E00" w:rsidRPr="0001642D">
        <w:rPr>
          <w:sz w:val="22"/>
          <w:szCs w:val="22"/>
        </w:rPr>
        <w:t xml:space="preserve">, but the order often changes. This is with exception of </w:t>
      </w:r>
      <w:r w:rsidR="00C02613">
        <w:rPr>
          <w:sz w:val="22"/>
          <w:szCs w:val="22"/>
        </w:rPr>
        <w:t>m</w:t>
      </w:r>
      <w:r w:rsidR="007C5E00" w:rsidRPr="0001642D">
        <w:rPr>
          <w:sz w:val="22"/>
          <w:szCs w:val="22"/>
        </w:rPr>
        <w:t xml:space="preserve">edical </w:t>
      </w:r>
      <w:r w:rsidR="00C02613">
        <w:rPr>
          <w:sz w:val="22"/>
          <w:szCs w:val="22"/>
        </w:rPr>
        <w:t>c</w:t>
      </w:r>
      <w:r w:rsidR="00A27713" w:rsidRPr="0001642D">
        <w:rPr>
          <w:sz w:val="22"/>
          <w:szCs w:val="22"/>
        </w:rPr>
        <w:t>ard,</w:t>
      </w:r>
      <w:r w:rsidR="007C5E00" w:rsidRPr="0001642D">
        <w:rPr>
          <w:sz w:val="22"/>
          <w:szCs w:val="22"/>
        </w:rPr>
        <w:t xml:space="preserve"> which is </w:t>
      </w:r>
      <w:r w:rsidR="004270C5" w:rsidRPr="0001642D">
        <w:rPr>
          <w:sz w:val="22"/>
          <w:szCs w:val="22"/>
        </w:rPr>
        <w:t>usually the most queried area</w:t>
      </w:r>
      <w:r w:rsidR="00A27713" w:rsidRPr="0001642D">
        <w:rPr>
          <w:sz w:val="22"/>
          <w:szCs w:val="22"/>
        </w:rPr>
        <w:t>, making up 4.2% of all queries</w:t>
      </w:r>
      <w:r w:rsidR="000052C5">
        <w:rPr>
          <w:sz w:val="22"/>
          <w:szCs w:val="22"/>
        </w:rPr>
        <w:t xml:space="preserve"> this quarter</w:t>
      </w:r>
      <w:r w:rsidR="00A27713" w:rsidRPr="0001642D">
        <w:rPr>
          <w:sz w:val="22"/>
          <w:szCs w:val="22"/>
        </w:rPr>
        <w:t>.</w:t>
      </w:r>
    </w:p>
    <w:p w14:paraId="7F445B19" w14:textId="77777777" w:rsidR="00EB1115" w:rsidRDefault="00EB1115">
      <w:pPr>
        <w:rPr>
          <w:rFonts w:asciiTheme="majorHAnsi" w:eastAsiaTheme="majorEastAsia" w:hAnsiTheme="majorHAnsi" w:cstheme="majorBidi"/>
          <w:color w:val="0D5571" w:themeColor="accent1" w:themeShade="7F"/>
        </w:rPr>
      </w:pPr>
      <w:r>
        <w:br w:type="page"/>
      </w:r>
    </w:p>
    <w:p w14:paraId="3B5CCF4C" w14:textId="1E781182" w:rsidR="00942712" w:rsidRPr="003C1145" w:rsidRDefault="00942712" w:rsidP="00586C6E">
      <w:pPr>
        <w:pStyle w:val="Heading3"/>
      </w:pPr>
      <w:r w:rsidRPr="003C1145">
        <w:lastRenderedPageBreak/>
        <w:t xml:space="preserve">Table </w:t>
      </w:r>
      <w:r w:rsidR="0002004F">
        <w:t>10</w:t>
      </w:r>
      <w:r w:rsidRPr="003C1145">
        <w:t xml:space="preserve"> </w:t>
      </w:r>
      <w:r w:rsidR="00214431" w:rsidRPr="003C1145">
        <w:t>–</w:t>
      </w:r>
      <w:r w:rsidRPr="003C1145">
        <w:t xml:space="preserve"> Top</w:t>
      </w:r>
      <w:r w:rsidR="00214431" w:rsidRPr="003C1145">
        <w:t xml:space="preserve"> </w:t>
      </w:r>
      <w:r w:rsidRPr="003C1145">
        <w:t>Ten</w:t>
      </w:r>
      <w:r w:rsidR="00111C28" w:rsidRPr="003C1145">
        <w:t xml:space="preserve"> (i.e. most queried)</w:t>
      </w:r>
      <w:r w:rsidRPr="003C1145">
        <w:t xml:space="preserve"> Payments or Schemes</w:t>
      </w:r>
    </w:p>
    <w:tbl>
      <w:tblPr>
        <w:tblStyle w:val="GridTable5Dark-Accent6"/>
        <w:tblW w:w="10343" w:type="dxa"/>
        <w:tblLook w:val="04A0" w:firstRow="1" w:lastRow="0" w:firstColumn="1" w:lastColumn="0" w:noHBand="0" w:noVBand="1"/>
        <w:tblCaption w:val="Table 5 - Top ten single payments or schemes for quarter 1 2021"/>
        <w:tblDescription w:val="This table shows the top 10 Single Payment or Schemes with the percentage of total queries shown also."/>
      </w:tblPr>
      <w:tblGrid>
        <w:gridCol w:w="417"/>
        <w:gridCol w:w="4114"/>
        <w:gridCol w:w="2977"/>
        <w:gridCol w:w="2835"/>
      </w:tblGrid>
      <w:tr w:rsidR="002E554D" w:rsidRPr="0024392E" w14:paraId="18A96E94" w14:textId="77777777" w:rsidTr="00AF08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hideMark/>
          </w:tcPr>
          <w:p w14:paraId="1B9049F2" w14:textId="77777777" w:rsidR="002E554D" w:rsidRPr="0024392E" w:rsidRDefault="002E554D" w:rsidP="00D50363">
            <w:pPr>
              <w:rPr>
                <w:rFonts w:ascii="Arial" w:eastAsia="Times New Roman" w:hAnsi="Arial" w:cs="Arial"/>
                <w:b w:val="0"/>
                <w:bCs w:val="0"/>
                <w:color w:val="000000"/>
                <w:lang w:eastAsia="en-IE"/>
              </w:rPr>
            </w:pPr>
          </w:p>
        </w:tc>
        <w:tc>
          <w:tcPr>
            <w:tcW w:w="4114" w:type="dxa"/>
            <w:hideMark/>
          </w:tcPr>
          <w:p w14:paraId="6455DC20" w14:textId="77777777" w:rsidR="002E554D" w:rsidRPr="004834F5" w:rsidRDefault="002E554D" w:rsidP="0027084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4834F5">
              <w:rPr>
                <w:rFonts w:ascii="Calibri" w:hAnsi="Calibri" w:cs="Calibri"/>
                <w:color w:val="000000" w:themeColor="text1"/>
              </w:rPr>
              <w:t>Single Payment or Scheme</w:t>
            </w:r>
          </w:p>
        </w:tc>
        <w:tc>
          <w:tcPr>
            <w:tcW w:w="2977" w:type="dxa"/>
            <w:hideMark/>
          </w:tcPr>
          <w:p w14:paraId="4CEA9822" w14:textId="63166217" w:rsidR="002E554D" w:rsidRPr="004834F5" w:rsidRDefault="63E85544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4834F5">
              <w:rPr>
                <w:rFonts w:ascii="Calibri" w:hAnsi="Calibri" w:cs="Calibri"/>
                <w:color w:val="000000" w:themeColor="text1"/>
              </w:rPr>
              <w:t>Number</w:t>
            </w:r>
            <w:r w:rsidR="128D6153" w:rsidRPr="004834F5">
              <w:rPr>
                <w:rFonts w:ascii="Calibri" w:hAnsi="Calibri" w:cs="Calibri"/>
                <w:color w:val="000000" w:themeColor="text1"/>
              </w:rPr>
              <w:t xml:space="preserve"> of Queries</w:t>
            </w:r>
          </w:p>
        </w:tc>
        <w:tc>
          <w:tcPr>
            <w:tcW w:w="2835" w:type="dxa"/>
            <w:hideMark/>
          </w:tcPr>
          <w:p w14:paraId="5EDB2864" w14:textId="6020D493" w:rsidR="002E554D" w:rsidRPr="004834F5" w:rsidRDefault="002E554D" w:rsidP="00A7597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4834F5">
              <w:rPr>
                <w:rFonts w:ascii="Calibri" w:hAnsi="Calibri" w:cs="Calibri"/>
                <w:color w:val="000000" w:themeColor="text1"/>
              </w:rPr>
              <w:t xml:space="preserve">% of </w:t>
            </w:r>
            <w:r w:rsidR="00A31D2E">
              <w:rPr>
                <w:rFonts w:ascii="Calibri" w:hAnsi="Calibri" w:cs="Calibri"/>
                <w:color w:val="000000" w:themeColor="text1"/>
              </w:rPr>
              <w:t xml:space="preserve">Total </w:t>
            </w:r>
            <w:r w:rsidRPr="004834F5">
              <w:rPr>
                <w:rFonts w:ascii="Calibri" w:hAnsi="Calibri" w:cs="Calibri"/>
                <w:color w:val="000000" w:themeColor="text1"/>
              </w:rPr>
              <w:t>Queries</w:t>
            </w:r>
          </w:p>
        </w:tc>
      </w:tr>
      <w:tr w:rsidR="002E554D" w:rsidRPr="0024392E" w14:paraId="2BF78C59" w14:textId="77777777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3703ECF9" w14:textId="68E01FC9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1</w:t>
            </w:r>
          </w:p>
        </w:tc>
        <w:tc>
          <w:tcPr>
            <w:tcW w:w="4114" w:type="dxa"/>
            <w:vAlign w:val="center"/>
            <w:hideMark/>
          </w:tcPr>
          <w:p w14:paraId="16C746D9" w14:textId="539DB52A" w:rsidR="002E554D" w:rsidRPr="00946189" w:rsidRDefault="002E554D" w:rsidP="00270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2977" w:type="dxa"/>
            <w:noWrap/>
            <w:vAlign w:val="center"/>
            <w:hideMark/>
          </w:tcPr>
          <w:p w14:paraId="75F5BA9C" w14:textId="7AC321DD" w:rsidR="002E554D" w:rsidRPr="009A2B6B" w:rsidRDefault="00BD78C9" w:rsidP="004104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8,1</w:t>
            </w:r>
            <w:r w:rsidR="00C25598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79</w:t>
            </w:r>
          </w:p>
        </w:tc>
        <w:tc>
          <w:tcPr>
            <w:tcW w:w="2835" w:type="dxa"/>
            <w:noWrap/>
            <w:vAlign w:val="center"/>
            <w:hideMark/>
          </w:tcPr>
          <w:p w14:paraId="6F04F352" w14:textId="7F6F3D73" w:rsidR="00370518" w:rsidRPr="009A2B6B" w:rsidRDefault="007562EC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  <w:r w:rsidR="00A31D2E">
              <w:rPr>
                <w:rFonts w:ascii="Calibri" w:hAnsi="Calibri" w:cs="Calibri"/>
                <w:color w:val="000000"/>
                <w:sz w:val="20"/>
                <w:szCs w:val="20"/>
              </w:rPr>
              <w:t>.2</w:t>
            </w:r>
            <w:r w:rsidR="002E554D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E554D" w:rsidRPr="0024392E" w14:paraId="52244A74" w14:textId="77777777" w:rsidTr="00AF0872">
        <w:trPr>
          <w:trHeight w:val="25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52CFFA0A" w14:textId="4F54C077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2</w:t>
            </w:r>
          </w:p>
        </w:tc>
        <w:tc>
          <w:tcPr>
            <w:tcW w:w="4114" w:type="dxa"/>
            <w:vAlign w:val="center"/>
          </w:tcPr>
          <w:p w14:paraId="266E7DE2" w14:textId="5AF20CED" w:rsidR="002E554D" w:rsidRPr="00946189" w:rsidRDefault="00C25598" w:rsidP="00270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State Pension /Contributory  </w:t>
            </w:r>
          </w:p>
        </w:tc>
        <w:tc>
          <w:tcPr>
            <w:tcW w:w="2977" w:type="dxa"/>
            <w:noWrap/>
            <w:vAlign w:val="center"/>
            <w:hideMark/>
          </w:tcPr>
          <w:p w14:paraId="77E00763" w14:textId="6D6409EA" w:rsidR="002E554D" w:rsidRPr="009A2B6B" w:rsidRDefault="002E554D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6,</w:t>
            </w:r>
            <w:r w:rsidR="00C25598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805</w:t>
            </w:r>
          </w:p>
        </w:tc>
        <w:tc>
          <w:tcPr>
            <w:tcW w:w="2835" w:type="dxa"/>
            <w:noWrap/>
            <w:vAlign w:val="center"/>
            <w:hideMark/>
          </w:tcPr>
          <w:p w14:paraId="68885B52" w14:textId="6B010B7A" w:rsidR="00370518" w:rsidRPr="009A2B6B" w:rsidRDefault="00A31D2E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3.5</w:t>
            </w:r>
            <w:r w:rsidR="002E554D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E554D" w:rsidRPr="0024392E" w14:paraId="74774EDD" w14:textId="77777777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55493309" w14:textId="3728315D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3</w:t>
            </w:r>
          </w:p>
        </w:tc>
        <w:tc>
          <w:tcPr>
            <w:tcW w:w="4114" w:type="dxa"/>
            <w:vAlign w:val="center"/>
          </w:tcPr>
          <w:p w14:paraId="17EEA13A" w14:textId="323824B0" w:rsidR="002E554D" w:rsidRPr="00946189" w:rsidRDefault="00BD78C9" w:rsidP="00270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2977" w:type="dxa"/>
            <w:noWrap/>
            <w:vAlign w:val="center"/>
            <w:hideMark/>
          </w:tcPr>
          <w:p w14:paraId="38ABF2A1" w14:textId="1F6D83D4" w:rsidR="002E554D" w:rsidRPr="009A2B6B" w:rsidRDefault="00C25598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6,413</w:t>
            </w:r>
          </w:p>
        </w:tc>
        <w:tc>
          <w:tcPr>
            <w:tcW w:w="2835" w:type="dxa"/>
            <w:noWrap/>
            <w:vAlign w:val="center"/>
            <w:hideMark/>
          </w:tcPr>
          <w:p w14:paraId="3787EC0C" w14:textId="6DE7932F" w:rsidR="00370518" w:rsidRPr="009A2B6B" w:rsidRDefault="00A31D2E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3.3</w:t>
            </w:r>
            <w:r w:rsidR="002E554D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E554D" w:rsidRPr="0024392E" w14:paraId="28DA6761" w14:textId="77777777" w:rsidTr="00AF08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20197191" w14:textId="77777777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4</w:t>
            </w:r>
          </w:p>
        </w:tc>
        <w:tc>
          <w:tcPr>
            <w:tcW w:w="4114" w:type="dxa"/>
            <w:vAlign w:val="center"/>
          </w:tcPr>
          <w:p w14:paraId="625A2A48" w14:textId="1F011E60" w:rsidR="002E554D" w:rsidRPr="00946189" w:rsidRDefault="007562EC" w:rsidP="00270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Carer’s Allowance</w:t>
            </w:r>
          </w:p>
        </w:tc>
        <w:tc>
          <w:tcPr>
            <w:tcW w:w="2977" w:type="dxa"/>
            <w:noWrap/>
            <w:vAlign w:val="center"/>
            <w:hideMark/>
          </w:tcPr>
          <w:p w14:paraId="3814F222" w14:textId="57408261" w:rsidR="002E554D" w:rsidRPr="009A2B6B" w:rsidRDefault="007562EC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6,113</w:t>
            </w:r>
          </w:p>
        </w:tc>
        <w:tc>
          <w:tcPr>
            <w:tcW w:w="2835" w:type="dxa"/>
            <w:noWrap/>
            <w:vAlign w:val="center"/>
            <w:hideMark/>
          </w:tcPr>
          <w:p w14:paraId="1699E45C" w14:textId="2EA594F3" w:rsidR="002E554D" w:rsidRPr="009A2B6B" w:rsidRDefault="00A31D2E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3.1</w:t>
            </w:r>
            <w:r w:rsidR="002E554D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E554D" w:rsidRPr="0024392E" w14:paraId="16AEFD0C" w14:textId="77777777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5DBCB26D" w14:textId="77777777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5</w:t>
            </w:r>
          </w:p>
        </w:tc>
        <w:tc>
          <w:tcPr>
            <w:tcW w:w="4114" w:type="dxa"/>
            <w:vAlign w:val="center"/>
          </w:tcPr>
          <w:p w14:paraId="04A47CED" w14:textId="3AD3EC29" w:rsidR="002E554D" w:rsidRPr="00946189" w:rsidRDefault="007562EC" w:rsidP="00270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Applying for Local Authority/Social Housing</w:t>
            </w:r>
            <w:r w:rsidR="00BD78C9"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2977" w:type="dxa"/>
            <w:noWrap/>
            <w:vAlign w:val="center"/>
            <w:hideMark/>
          </w:tcPr>
          <w:p w14:paraId="3559472C" w14:textId="5B1C97D1" w:rsidR="002E554D" w:rsidRPr="009A2B6B" w:rsidRDefault="007562EC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5,606</w:t>
            </w:r>
          </w:p>
        </w:tc>
        <w:tc>
          <w:tcPr>
            <w:tcW w:w="2835" w:type="dxa"/>
            <w:noWrap/>
            <w:vAlign w:val="center"/>
            <w:hideMark/>
          </w:tcPr>
          <w:p w14:paraId="3D0C29DE" w14:textId="26482AAD" w:rsidR="002E554D" w:rsidRPr="009A2B6B" w:rsidRDefault="00A31D2E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2.9</w:t>
            </w:r>
            <w:r w:rsidR="002E554D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E554D" w:rsidRPr="0024392E" w14:paraId="28B8622C" w14:textId="77777777" w:rsidTr="00AF087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522E6F34" w14:textId="2879730B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6</w:t>
            </w:r>
          </w:p>
        </w:tc>
        <w:tc>
          <w:tcPr>
            <w:tcW w:w="4114" w:type="dxa"/>
            <w:vAlign w:val="center"/>
          </w:tcPr>
          <w:p w14:paraId="22B6039B" w14:textId="12E6C8DA" w:rsidR="002E554D" w:rsidRPr="00946189" w:rsidRDefault="007562EC" w:rsidP="00270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Fuel Allowance</w:t>
            </w:r>
          </w:p>
        </w:tc>
        <w:tc>
          <w:tcPr>
            <w:tcW w:w="2977" w:type="dxa"/>
            <w:noWrap/>
            <w:vAlign w:val="center"/>
            <w:hideMark/>
          </w:tcPr>
          <w:p w14:paraId="3BB51904" w14:textId="023F8F6D" w:rsidR="002E554D" w:rsidRPr="009A2B6B" w:rsidRDefault="00BD78C9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4,</w:t>
            </w:r>
            <w:r w:rsidR="007562EC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704</w:t>
            </w:r>
          </w:p>
        </w:tc>
        <w:tc>
          <w:tcPr>
            <w:tcW w:w="2835" w:type="dxa"/>
            <w:noWrap/>
            <w:vAlign w:val="center"/>
            <w:hideMark/>
          </w:tcPr>
          <w:p w14:paraId="2D8D81C6" w14:textId="702F9467" w:rsidR="00370518" w:rsidRPr="009A2B6B" w:rsidRDefault="00A31D2E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2.4</w:t>
            </w:r>
            <w:r w:rsidR="002E554D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E554D" w:rsidRPr="0024392E" w14:paraId="69C7BC3F" w14:textId="77777777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449AF246" w14:textId="77777777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7</w:t>
            </w:r>
          </w:p>
        </w:tc>
        <w:tc>
          <w:tcPr>
            <w:tcW w:w="4114" w:type="dxa"/>
            <w:vAlign w:val="center"/>
            <w:hideMark/>
          </w:tcPr>
          <w:p w14:paraId="38ED8FD4" w14:textId="6431339C" w:rsidR="002E554D" w:rsidRPr="00946189" w:rsidRDefault="007562EC" w:rsidP="00270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Additional Needs Payments </w:t>
            </w:r>
          </w:p>
        </w:tc>
        <w:tc>
          <w:tcPr>
            <w:tcW w:w="2977" w:type="dxa"/>
            <w:noWrap/>
            <w:vAlign w:val="center"/>
            <w:hideMark/>
          </w:tcPr>
          <w:p w14:paraId="0CB37995" w14:textId="7B014158" w:rsidR="002E554D" w:rsidRPr="009A2B6B" w:rsidRDefault="007562EC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4,141</w:t>
            </w:r>
          </w:p>
        </w:tc>
        <w:tc>
          <w:tcPr>
            <w:tcW w:w="2835" w:type="dxa"/>
            <w:noWrap/>
            <w:vAlign w:val="center"/>
            <w:hideMark/>
          </w:tcPr>
          <w:p w14:paraId="5C4BFA21" w14:textId="628433FE" w:rsidR="002E554D" w:rsidRPr="009A2B6B" w:rsidRDefault="00A31D2E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2.1</w:t>
            </w:r>
            <w:r w:rsidR="002E554D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E554D" w:rsidRPr="0024392E" w14:paraId="529A70A8" w14:textId="77777777" w:rsidTr="00AF0872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5F8D515A" w14:textId="77777777" w:rsidR="00B53D45" w:rsidRPr="00CA1228" w:rsidRDefault="00B53D45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</w:p>
          <w:p w14:paraId="2E8DAB2F" w14:textId="25D10A85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8</w:t>
            </w:r>
          </w:p>
        </w:tc>
        <w:tc>
          <w:tcPr>
            <w:tcW w:w="4114" w:type="dxa"/>
            <w:vAlign w:val="center"/>
            <w:hideMark/>
          </w:tcPr>
          <w:p w14:paraId="1B242311" w14:textId="008D8901" w:rsidR="002E554D" w:rsidRPr="00946189" w:rsidRDefault="007562EC" w:rsidP="00270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 xml:space="preserve">Household Benefits Package  </w:t>
            </w:r>
          </w:p>
        </w:tc>
        <w:tc>
          <w:tcPr>
            <w:tcW w:w="2977" w:type="dxa"/>
            <w:noWrap/>
            <w:vAlign w:val="center"/>
            <w:hideMark/>
          </w:tcPr>
          <w:p w14:paraId="54620496" w14:textId="74E50396" w:rsidR="002E554D" w:rsidRPr="009A2B6B" w:rsidRDefault="007562EC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3,752</w:t>
            </w:r>
          </w:p>
        </w:tc>
        <w:tc>
          <w:tcPr>
            <w:tcW w:w="2835" w:type="dxa"/>
            <w:noWrap/>
            <w:vAlign w:val="center"/>
            <w:hideMark/>
          </w:tcPr>
          <w:p w14:paraId="4F56DE49" w14:textId="11CBBE56" w:rsidR="00370518" w:rsidRPr="009A2B6B" w:rsidRDefault="00A31D2E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</w:t>
            </w:r>
            <w:r w:rsidR="002E554D" w:rsidRPr="009A2B6B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E554D" w:rsidRPr="0024392E" w14:paraId="5451C1D9" w14:textId="77777777" w:rsidTr="00AF087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09E0CA94" w14:textId="77777777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9</w:t>
            </w:r>
          </w:p>
        </w:tc>
        <w:tc>
          <w:tcPr>
            <w:tcW w:w="4114" w:type="dxa"/>
            <w:vAlign w:val="center"/>
          </w:tcPr>
          <w:p w14:paraId="13FE8E36" w14:textId="50CDAA74" w:rsidR="002E554D" w:rsidRPr="00946189" w:rsidRDefault="007562EC" w:rsidP="0027084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Jobseeker’s Allowance</w:t>
            </w:r>
          </w:p>
        </w:tc>
        <w:tc>
          <w:tcPr>
            <w:tcW w:w="2977" w:type="dxa"/>
            <w:noWrap/>
            <w:vAlign w:val="center"/>
            <w:hideMark/>
          </w:tcPr>
          <w:p w14:paraId="27A26B49" w14:textId="79A69AD7" w:rsidR="002E554D" w:rsidRPr="001500BF" w:rsidRDefault="002E554D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500BF">
              <w:rPr>
                <w:rFonts w:ascii="Calibri" w:hAnsi="Calibri" w:cs="Calibri"/>
                <w:color w:val="000000"/>
                <w:sz w:val="20"/>
                <w:szCs w:val="20"/>
              </w:rPr>
              <w:t>3,</w:t>
            </w:r>
            <w:r w:rsidR="007562EC" w:rsidRPr="001500BF">
              <w:rPr>
                <w:rFonts w:ascii="Calibri" w:hAnsi="Calibri" w:cs="Calibri"/>
                <w:color w:val="000000"/>
                <w:sz w:val="20"/>
                <w:szCs w:val="20"/>
              </w:rPr>
              <w:t>712</w:t>
            </w:r>
          </w:p>
        </w:tc>
        <w:tc>
          <w:tcPr>
            <w:tcW w:w="2835" w:type="dxa"/>
            <w:noWrap/>
            <w:vAlign w:val="center"/>
            <w:hideMark/>
          </w:tcPr>
          <w:p w14:paraId="1CFA95CE" w14:textId="5978D130" w:rsidR="002E554D" w:rsidRPr="001500BF" w:rsidRDefault="00A31D2E" w:rsidP="008945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1.9</w:t>
            </w:r>
            <w:r w:rsidR="002E554D" w:rsidRPr="001500B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  <w:tr w:rsidR="002E554D" w:rsidRPr="0024392E" w14:paraId="77C82905" w14:textId="77777777" w:rsidTr="00AF0872">
        <w:trPr>
          <w:trHeight w:val="11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bottom"/>
            <w:hideMark/>
          </w:tcPr>
          <w:p w14:paraId="5F867CA5" w14:textId="77777777" w:rsidR="002E554D" w:rsidRPr="00CA1228" w:rsidRDefault="002E554D" w:rsidP="00894579">
            <w:pPr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</w:pPr>
            <w:r w:rsidRPr="00CA1228">
              <w:rPr>
                <w:rFonts w:ascii="Arial" w:eastAsia="Times New Roman" w:hAnsi="Arial" w:cs="Arial"/>
                <w:color w:val="000000"/>
                <w:sz w:val="18"/>
                <w:szCs w:val="18"/>
                <w:lang w:eastAsia="en-IE"/>
              </w:rPr>
              <w:t>10</w:t>
            </w:r>
          </w:p>
        </w:tc>
        <w:tc>
          <w:tcPr>
            <w:tcW w:w="4114" w:type="dxa"/>
            <w:vAlign w:val="center"/>
          </w:tcPr>
          <w:p w14:paraId="5AA1037F" w14:textId="33542205" w:rsidR="002E554D" w:rsidRPr="00946189" w:rsidRDefault="007562EC" w:rsidP="0027084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</w:pPr>
            <w:r w:rsidRPr="00946189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n-IE"/>
              </w:rPr>
              <w:t>Basic Supplementary Welfare Allowance</w:t>
            </w:r>
          </w:p>
        </w:tc>
        <w:tc>
          <w:tcPr>
            <w:tcW w:w="2977" w:type="dxa"/>
            <w:noWrap/>
            <w:vAlign w:val="center"/>
            <w:hideMark/>
          </w:tcPr>
          <w:p w14:paraId="6E101898" w14:textId="6A966545" w:rsidR="002E554D" w:rsidRPr="001500BF" w:rsidRDefault="007562EC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1500BF">
              <w:rPr>
                <w:rFonts w:ascii="Calibri" w:hAnsi="Calibri" w:cs="Calibri"/>
                <w:color w:val="000000"/>
                <w:sz w:val="20"/>
                <w:szCs w:val="20"/>
              </w:rPr>
              <w:t>3,517</w:t>
            </w:r>
          </w:p>
        </w:tc>
        <w:tc>
          <w:tcPr>
            <w:tcW w:w="2835" w:type="dxa"/>
            <w:noWrap/>
            <w:vAlign w:val="center"/>
            <w:hideMark/>
          </w:tcPr>
          <w:p w14:paraId="7A8C69EA" w14:textId="0CE40CF1" w:rsidR="002E554D" w:rsidRPr="001500BF" w:rsidRDefault="00A31D2E" w:rsidP="008945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1.8</w:t>
            </w:r>
            <w:r w:rsidR="002E554D" w:rsidRPr="001500BF">
              <w:rPr>
                <w:rFonts w:ascii="Calibri" w:hAnsi="Calibri" w:cs="Calibri"/>
                <w:color w:val="000000"/>
                <w:sz w:val="20"/>
                <w:szCs w:val="20"/>
              </w:rPr>
              <w:t>%</w:t>
            </w:r>
          </w:p>
        </w:tc>
      </w:tr>
    </w:tbl>
    <w:p w14:paraId="5FD8EA10" w14:textId="5AF0C519" w:rsidR="00586C6E" w:rsidRPr="0024392E" w:rsidRDefault="00586C6E">
      <w:pPr>
        <w:rPr>
          <w:rFonts w:ascii="Arial" w:eastAsiaTheme="majorEastAsia" w:hAnsi="Arial" w:cs="Arial"/>
          <w:b/>
          <w:color w:val="1481AB" w:themeColor="accent1" w:themeShade="BF"/>
        </w:rPr>
      </w:pPr>
    </w:p>
    <w:p w14:paraId="1D44B48D" w14:textId="3556920B" w:rsidR="00D95BE1" w:rsidRPr="0006439D" w:rsidRDefault="00D95BE1" w:rsidP="007952EE">
      <w:pPr>
        <w:pStyle w:val="Heading2"/>
      </w:pPr>
      <w:r w:rsidRPr="0006439D">
        <w:t xml:space="preserve">Social Welfare </w:t>
      </w:r>
    </w:p>
    <w:p w14:paraId="5CB8A162" w14:textId="5F697C66" w:rsidR="009C3859" w:rsidRPr="00BE0DD1" w:rsidRDefault="00926F6D" w:rsidP="00963E11">
      <w:pPr>
        <w:jc w:val="both"/>
        <w:rPr>
          <w:sz w:val="22"/>
          <w:szCs w:val="22"/>
        </w:rPr>
      </w:pPr>
      <w:r w:rsidRPr="00BE0DD1">
        <w:rPr>
          <w:sz w:val="22"/>
          <w:szCs w:val="22"/>
        </w:rPr>
        <w:t xml:space="preserve">Social </w:t>
      </w:r>
      <w:r w:rsidR="00FB3632">
        <w:rPr>
          <w:sz w:val="22"/>
          <w:szCs w:val="22"/>
        </w:rPr>
        <w:t>w</w:t>
      </w:r>
      <w:r w:rsidRPr="00BE0DD1">
        <w:rPr>
          <w:sz w:val="22"/>
          <w:szCs w:val="22"/>
        </w:rPr>
        <w:t xml:space="preserve">elfare queries were the </w:t>
      </w:r>
      <w:r w:rsidR="00AF4F4C" w:rsidRPr="00BE0DD1">
        <w:rPr>
          <w:sz w:val="22"/>
          <w:szCs w:val="22"/>
        </w:rPr>
        <w:t xml:space="preserve">highest query area, representing </w:t>
      </w:r>
      <w:r w:rsidR="00BD78C9" w:rsidRPr="00BE0DD1">
        <w:rPr>
          <w:sz w:val="22"/>
          <w:szCs w:val="22"/>
        </w:rPr>
        <w:t>around 4</w:t>
      </w:r>
      <w:r w:rsidR="007562EC" w:rsidRPr="00BE0DD1">
        <w:rPr>
          <w:sz w:val="22"/>
          <w:szCs w:val="22"/>
        </w:rPr>
        <w:t>5</w:t>
      </w:r>
      <w:r w:rsidR="00BD78C9" w:rsidRPr="00BE0DD1">
        <w:rPr>
          <w:sz w:val="22"/>
          <w:szCs w:val="22"/>
        </w:rPr>
        <w:t>%</w:t>
      </w:r>
      <w:r w:rsidR="00AF4F4C" w:rsidRPr="00BE0DD1">
        <w:rPr>
          <w:sz w:val="22"/>
          <w:szCs w:val="22"/>
        </w:rPr>
        <w:t xml:space="preserve"> of all queries</w:t>
      </w:r>
      <w:r w:rsidR="00BD78C9" w:rsidRPr="00BE0DD1">
        <w:rPr>
          <w:sz w:val="22"/>
          <w:szCs w:val="22"/>
        </w:rPr>
        <w:t>.</w:t>
      </w:r>
      <w:r w:rsidR="004C5626" w:rsidRPr="00BE0DD1">
        <w:rPr>
          <w:sz w:val="22"/>
          <w:szCs w:val="22"/>
        </w:rPr>
        <w:t xml:space="preserve"> While most areas saw a decrease compared to Q</w:t>
      </w:r>
      <w:r w:rsidR="00765B31" w:rsidRPr="00BE0DD1">
        <w:rPr>
          <w:sz w:val="22"/>
          <w:szCs w:val="22"/>
        </w:rPr>
        <w:t>1</w:t>
      </w:r>
      <w:r w:rsidR="004C5626" w:rsidRPr="00BE0DD1">
        <w:rPr>
          <w:sz w:val="22"/>
          <w:szCs w:val="22"/>
        </w:rPr>
        <w:t xml:space="preserve"> 2024 in line with the overall decrease in queries, some payments or schemes recorded an increase. These are highlighted in bold.</w:t>
      </w:r>
    </w:p>
    <w:p w14:paraId="74FB29ED" w14:textId="7161EF1B" w:rsidR="007562EC" w:rsidRPr="00AF0051" w:rsidRDefault="00B71ECD" w:rsidP="007562EC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7562EC" w:rsidRPr="00AF0051">
        <w:rPr>
          <w:sz w:val="22"/>
          <w:szCs w:val="22"/>
        </w:rPr>
        <w:t>Disability and Illness</w:t>
      </w:r>
      <w:r>
        <w:rPr>
          <w:sz w:val="22"/>
          <w:szCs w:val="22"/>
        </w:rPr>
        <w:t>’</w:t>
      </w:r>
      <w:r w:rsidR="007562EC" w:rsidRPr="00AF0051">
        <w:rPr>
          <w:sz w:val="22"/>
          <w:szCs w:val="22"/>
        </w:rPr>
        <w:t xml:space="preserve"> queries decreased by 6.5%.</w:t>
      </w:r>
    </w:p>
    <w:p w14:paraId="62844D20" w14:textId="77777777" w:rsidR="007562EC" w:rsidRPr="00581AEB" w:rsidRDefault="007562EC" w:rsidP="00846E52">
      <w:pPr>
        <w:pStyle w:val="ListParagraph"/>
      </w:pPr>
      <w:r w:rsidRPr="00581AEB">
        <w:t>Disability Allowance queries decreased by 7.0%.</w:t>
      </w:r>
    </w:p>
    <w:p w14:paraId="088FB15A" w14:textId="6B09F1B7" w:rsidR="007562EC" w:rsidRPr="00581AEB" w:rsidRDefault="007562EC" w:rsidP="00846E52">
      <w:pPr>
        <w:pStyle w:val="ListParagraph"/>
      </w:pPr>
      <w:r w:rsidRPr="00581AEB">
        <w:t>Illness Benefit queries decreased by 6.2%.</w:t>
      </w:r>
    </w:p>
    <w:p w14:paraId="2B30AF39" w14:textId="1531CC78" w:rsidR="007562EC" w:rsidRPr="00581AEB" w:rsidRDefault="007562EC" w:rsidP="00846E52">
      <w:pPr>
        <w:pStyle w:val="ListParagraph"/>
      </w:pPr>
      <w:r w:rsidRPr="00581AEB">
        <w:t>Invalidity Pension queries decreased by 16.4%.</w:t>
      </w:r>
    </w:p>
    <w:p w14:paraId="558EA7A7" w14:textId="67E99F61" w:rsidR="007562EC" w:rsidRPr="006725B9" w:rsidRDefault="00B71ECD" w:rsidP="007562EC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7562EC" w:rsidRPr="006725B9">
        <w:rPr>
          <w:sz w:val="22"/>
          <w:szCs w:val="22"/>
        </w:rPr>
        <w:t>Older and Retired People</w:t>
      </w:r>
      <w:r>
        <w:rPr>
          <w:sz w:val="22"/>
          <w:szCs w:val="22"/>
        </w:rPr>
        <w:t>’</w:t>
      </w:r>
      <w:r w:rsidR="007562EC" w:rsidRPr="006725B9">
        <w:rPr>
          <w:sz w:val="22"/>
          <w:szCs w:val="22"/>
        </w:rPr>
        <w:t xml:space="preserve"> queries decreased by 3.9%.</w:t>
      </w:r>
    </w:p>
    <w:p w14:paraId="5CC294DF" w14:textId="00B40938" w:rsidR="007562EC" w:rsidRPr="006D32A8" w:rsidRDefault="007562EC" w:rsidP="00846E52">
      <w:pPr>
        <w:pStyle w:val="ListParagraph"/>
      </w:pPr>
      <w:r w:rsidRPr="006D32A8">
        <w:t>State Pension/Contributory decreased by 13.6%.</w:t>
      </w:r>
    </w:p>
    <w:p w14:paraId="2FD61BBC" w14:textId="1D8E2F2F" w:rsidR="007562EC" w:rsidRPr="006D32A8" w:rsidRDefault="007562EC" w:rsidP="00846E52">
      <w:pPr>
        <w:pStyle w:val="ListParagraph"/>
      </w:pPr>
      <w:r w:rsidRPr="006D32A8">
        <w:t>State Pension/Non-Contributory decreased by 8.2%.</w:t>
      </w:r>
    </w:p>
    <w:p w14:paraId="050CC282" w14:textId="479B20D7" w:rsidR="007562EC" w:rsidRPr="00846E52" w:rsidRDefault="007562EC" w:rsidP="00846E52">
      <w:pPr>
        <w:pStyle w:val="ListParagraph"/>
        <w:rPr>
          <w:b/>
          <w:bCs w:val="0"/>
        </w:rPr>
      </w:pPr>
      <w:r w:rsidRPr="00846E52">
        <w:rPr>
          <w:b/>
          <w:bCs w:val="0"/>
        </w:rPr>
        <w:t>UK Pensions/ Brexit queries increased by 140.5%.</w:t>
      </w:r>
    </w:p>
    <w:p w14:paraId="17B7D64E" w14:textId="74B0AA75" w:rsidR="00963E11" w:rsidRPr="006725B9" w:rsidRDefault="00B71ECD" w:rsidP="00963E11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963E11" w:rsidRPr="006725B9">
        <w:rPr>
          <w:sz w:val="22"/>
          <w:szCs w:val="22"/>
        </w:rPr>
        <w:t>Extra Social Welfare Benefits</w:t>
      </w:r>
      <w:r>
        <w:rPr>
          <w:sz w:val="22"/>
          <w:szCs w:val="22"/>
        </w:rPr>
        <w:t>’</w:t>
      </w:r>
      <w:r w:rsidR="00963E11" w:rsidRPr="006725B9">
        <w:rPr>
          <w:sz w:val="22"/>
          <w:szCs w:val="22"/>
        </w:rPr>
        <w:t xml:space="preserve"> queries decreased by </w:t>
      </w:r>
      <w:r w:rsidR="007562EC" w:rsidRPr="006725B9">
        <w:rPr>
          <w:sz w:val="22"/>
          <w:szCs w:val="22"/>
        </w:rPr>
        <w:t>6.5</w:t>
      </w:r>
      <w:r w:rsidR="00963E11" w:rsidRPr="006725B9">
        <w:rPr>
          <w:sz w:val="22"/>
          <w:szCs w:val="22"/>
        </w:rPr>
        <w:t>%</w:t>
      </w:r>
      <w:r w:rsidR="007562EC" w:rsidRPr="006725B9">
        <w:rPr>
          <w:sz w:val="22"/>
          <w:szCs w:val="22"/>
        </w:rPr>
        <w:t>.</w:t>
      </w:r>
    </w:p>
    <w:p w14:paraId="74F642EC" w14:textId="0431F3A1" w:rsidR="00963E11" w:rsidRPr="00B358F8" w:rsidRDefault="00337BE2" w:rsidP="00846E52">
      <w:pPr>
        <w:pStyle w:val="ListParagraph"/>
        <w:rPr>
          <w:b/>
          <w:bCs w:val="0"/>
        </w:rPr>
      </w:pPr>
      <w:r w:rsidRPr="00B358F8">
        <w:rPr>
          <w:b/>
          <w:bCs w:val="0"/>
        </w:rPr>
        <w:t xml:space="preserve">Fuel allowance queries </w:t>
      </w:r>
      <w:r w:rsidR="007562EC" w:rsidRPr="00B358F8">
        <w:rPr>
          <w:b/>
          <w:bCs w:val="0"/>
        </w:rPr>
        <w:t>increased</w:t>
      </w:r>
      <w:r w:rsidRPr="00B358F8">
        <w:rPr>
          <w:b/>
          <w:bCs w:val="0"/>
        </w:rPr>
        <w:t xml:space="preserve"> by </w:t>
      </w:r>
      <w:r w:rsidR="007562EC" w:rsidRPr="00B358F8">
        <w:rPr>
          <w:b/>
          <w:bCs w:val="0"/>
        </w:rPr>
        <w:t>3.9</w:t>
      </w:r>
      <w:r w:rsidRPr="00B358F8">
        <w:rPr>
          <w:b/>
          <w:bCs w:val="0"/>
        </w:rPr>
        <w:t>%.</w:t>
      </w:r>
    </w:p>
    <w:p w14:paraId="3D148D87" w14:textId="06E5F34D" w:rsidR="00337BE2" w:rsidRPr="006D32A8" w:rsidRDefault="00337BE2" w:rsidP="00846E52">
      <w:pPr>
        <w:pStyle w:val="ListParagraph"/>
      </w:pPr>
      <w:r w:rsidRPr="006D32A8">
        <w:t>Household Benefits Package queries decreased by 1</w:t>
      </w:r>
      <w:r w:rsidR="007562EC" w:rsidRPr="006D32A8">
        <w:t>2.3</w:t>
      </w:r>
      <w:r w:rsidRPr="006D32A8">
        <w:t>%.</w:t>
      </w:r>
    </w:p>
    <w:p w14:paraId="45B899B4" w14:textId="45720A27" w:rsidR="007562EC" w:rsidRPr="006D32A8" w:rsidRDefault="007562EC" w:rsidP="00846E52">
      <w:pPr>
        <w:pStyle w:val="ListParagraph"/>
      </w:pPr>
      <w:r w:rsidRPr="006D32A8">
        <w:t>Free Travel (Travel Card, Companion Card, etc.) queries decreased by 4.7%.</w:t>
      </w:r>
    </w:p>
    <w:p w14:paraId="51B1C71D" w14:textId="736130BF" w:rsidR="00337BE2" w:rsidRPr="006D32A8" w:rsidRDefault="00337BE2" w:rsidP="00846E52">
      <w:pPr>
        <w:pStyle w:val="ListParagraph"/>
      </w:pPr>
      <w:r w:rsidRPr="006D32A8">
        <w:t>Living Alone Increase</w:t>
      </w:r>
      <w:r w:rsidR="00410428" w:rsidRPr="006D32A8">
        <w:t xml:space="preserve"> queries</w:t>
      </w:r>
      <w:r w:rsidRPr="006D32A8">
        <w:t xml:space="preserve"> decreased by </w:t>
      </w:r>
      <w:r w:rsidR="007562EC" w:rsidRPr="006D32A8">
        <w:t>10.0</w:t>
      </w:r>
      <w:r w:rsidRPr="006D32A8">
        <w:t>%.</w:t>
      </w:r>
    </w:p>
    <w:p w14:paraId="41830364" w14:textId="4D794BDB" w:rsidR="00001C49" w:rsidRPr="006725B9" w:rsidRDefault="00B71ECD" w:rsidP="00001C49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r w:rsidR="00001C49" w:rsidRPr="006725B9">
        <w:rPr>
          <w:b/>
          <w:bCs/>
          <w:sz w:val="22"/>
          <w:szCs w:val="22"/>
        </w:rPr>
        <w:t>Carers</w:t>
      </w:r>
      <w:r>
        <w:rPr>
          <w:b/>
          <w:bCs/>
          <w:sz w:val="22"/>
          <w:szCs w:val="22"/>
        </w:rPr>
        <w:t>’</w:t>
      </w:r>
      <w:r w:rsidR="00001C49" w:rsidRPr="006725B9">
        <w:rPr>
          <w:b/>
          <w:bCs/>
          <w:sz w:val="22"/>
          <w:szCs w:val="22"/>
        </w:rPr>
        <w:t xml:space="preserve"> queries </w:t>
      </w:r>
      <w:r w:rsidR="007562EC" w:rsidRPr="006725B9">
        <w:rPr>
          <w:b/>
          <w:bCs/>
          <w:sz w:val="22"/>
          <w:szCs w:val="22"/>
        </w:rPr>
        <w:t xml:space="preserve">increased </w:t>
      </w:r>
      <w:r w:rsidR="00001C49" w:rsidRPr="006725B9">
        <w:rPr>
          <w:b/>
          <w:bCs/>
          <w:sz w:val="22"/>
          <w:szCs w:val="22"/>
        </w:rPr>
        <w:t xml:space="preserve">by </w:t>
      </w:r>
      <w:r w:rsidR="007562EC" w:rsidRPr="006725B9">
        <w:rPr>
          <w:b/>
          <w:bCs/>
          <w:sz w:val="22"/>
          <w:szCs w:val="22"/>
        </w:rPr>
        <w:t>2.6</w:t>
      </w:r>
      <w:r w:rsidR="00001C49" w:rsidRPr="006725B9">
        <w:rPr>
          <w:b/>
          <w:bCs/>
          <w:sz w:val="22"/>
          <w:szCs w:val="22"/>
        </w:rPr>
        <w:t>%.</w:t>
      </w:r>
    </w:p>
    <w:p w14:paraId="443980FD" w14:textId="24573FC2" w:rsidR="00001C49" w:rsidRPr="00B358F8" w:rsidRDefault="00001C49" w:rsidP="00846E52">
      <w:pPr>
        <w:pStyle w:val="ListParagraph"/>
        <w:rPr>
          <w:b/>
          <w:bCs w:val="0"/>
        </w:rPr>
      </w:pPr>
      <w:r w:rsidRPr="00B358F8">
        <w:rPr>
          <w:b/>
          <w:bCs w:val="0"/>
        </w:rPr>
        <w:t xml:space="preserve">Carer’s Allowance queries </w:t>
      </w:r>
      <w:r w:rsidR="000F1099" w:rsidRPr="00B358F8">
        <w:rPr>
          <w:b/>
          <w:bCs w:val="0"/>
        </w:rPr>
        <w:t xml:space="preserve">increased </w:t>
      </w:r>
      <w:r w:rsidRPr="00B358F8">
        <w:rPr>
          <w:b/>
          <w:bCs w:val="0"/>
        </w:rPr>
        <w:t xml:space="preserve">by </w:t>
      </w:r>
      <w:r w:rsidR="000F1099" w:rsidRPr="00B358F8">
        <w:rPr>
          <w:b/>
          <w:bCs w:val="0"/>
        </w:rPr>
        <w:t>0.8</w:t>
      </w:r>
      <w:r w:rsidRPr="00B358F8">
        <w:rPr>
          <w:b/>
          <w:bCs w:val="0"/>
        </w:rPr>
        <w:t>%.</w:t>
      </w:r>
    </w:p>
    <w:p w14:paraId="1F858B7B" w14:textId="682B8D38" w:rsidR="000F1099" w:rsidRPr="00B358F8" w:rsidRDefault="000F1099" w:rsidP="00846E52">
      <w:pPr>
        <w:pStyle w:val="ListParagraph"/>
        <w:rPr>
          <w:b/>
          <w:bCs w:val="0"/>
        </w:rPr>
      </w:pPr>
      <w:r w:rsidRPr="00B358F8">
        <w:rPr>
          <w:b/>
          <w:bCs w:val="0"/>
        </w:rPr>
        <w:t>Carer’s Benefit increased by 8.4%.</w:t>
      </w:r>
    </w:p>
    <w:p w14:paraId="250116C2" w14:textId="3F5DF12E" w:rsidR="00001C49" w:rsidRPr="00F05513" w:rsidRDefault="00001C49" w:rsidP="00846E52">
      <w:pPr>
        <w:pStyle w:val="ListParagraph"/>
      </w:pPr>
      <w:r w:rsidRPr="00F05513">
        <w:t xml:space="preserve">Domiciliary Care Allowance queries </w:t>
      </w:r>
      <w:r w:rsidR="000F1099" w:rsidRPr="00F05513">
        <w:t>de</w:t>
      </w:r>
      <w:r w:rsidRPr="00F05513">
        <w:t xml:space="preserve">creased by </w:t>
      </w:r>
      <w:r w:rsidR="000F1099" w:rsidRPr="00F05513">
        <w:t>3.6</w:t>
      </w:r>
      <w:r w:rsidRPr="00F05513">
        <w:t>%.</w:t>
      </w:r>
    </w:p>
    <w:p w14:paraId="4A92ED7F" w14:textId="3E0B7010" w:rsidR="000F1099" w:rsidRPr="00B358F8" w:rsidRDefault="000F1099" w:rsidP="00846E52">
      <w:pPr>
        <w:pStyle w:val="ListParagraph"/>
        <w:rPr>
          <w:b/>
          <w:bCs w:val="0"/>
        </w:rPr>
      </w:pPr>
      <w:r w:rsidRPr="00B358F8">
        <w:rPr>
          <w:b/>
          <w:bCs w:val="0"/>
        </w:rPr>
        <w:t>Carer’s Support Grant (Respite Care Grant) increased by 20.0%.</w:t>
      </w:r>
    </w:p>
    <w:p w14:paraId="06BEDB74" w14:textId="208059DE" w:rsidR="000F1099" w:rsidRPr="006725B9" w:rsidRDefault="00ED2169" w:rsidP="000F1099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r w:rsidR="000F1099" w:rsidRPr="006725B9">
        <w:rPr>
          <w:b/>
          <w:bCs/>
          <w:sz w:val="22"/>
          <w:szCs w:val="22"/>
        </w:rPr>
        <w:t>Supplementary Welfare Schemes</w:t>
      </w:r>
      <w:r>
        <w:rPr>
          <w:b/>
          <w:bCs/>
          <w:sz w:val="22"/>
          <w:szCs w:val="22"/>
        </w:rPr>
        <w:t>’</w:t>
      </w:r>
      <w:r w:rsidR="000F1099" w:rsidRPr="006725B9">
        <w:rPr>
          <w:b/>
          <w:bCs/>
          <w:sz w:val="22"/>
          <w:szCs w:val="22"/>
        </w:rPr>
        <w:t xml:space="preserve"> increased by 13.1%.</w:t>
      </w:r>
    </w:p>
    <w:p w14:paraId="767FCED7" w14:textId="09F7C2ED" w:rsidR="000F1099" w:rsidRPr="00B358F8" w:rsidRDefault="000F1099" w:rsidP="00846E52">
      <w:pPr>
        <w:pStyle w:val="ListParagraph"/>
        <w:rPr>
          <w:b/>
          <w:bCs w:val="0"/>
        </w:rPr>
      </w:pPr>
      <w:r w:rsidRPr="00B358F8">
        <w:rPr>
          <w:b/>
          <w:bCs w:val="0"/>
        </w:rPr>
        <w:t>Additional Needs Payment queries increased by 36.9%.</w:t>
      </w:r>
    </w:p>
    <w:p w14:paraId="62F5AC8F" w14:textId="41E26D77" w:rsidR="000F1099" w:rsidRPr="00F05513" w:rsidRDefault="000F1099" w:rsidP="00846E52">
      <w:pPr>
        <w:pStyle w:val="ListParagraph"/>
      </w:pPr>
      <w:r w:rsidRPr="00F05513">
        <w:t>Basic Supplementary Welfare Allowance queries decreased by 4.6%.</w:t>
      </w:r>
    </w:p>
    <w:p w14:paraId="43148F00" w14:textId="223D948C" w:rsidR="000F1099" w:rsidRPr="00B358F8" w:rsidRDefault="000F1099" w:rsidP="00846E52">
      <w:pPr>
        <w:pStyle w:val="ListParagraph"/>
        <w:rPr>
          <w:b/>
          <w:bCs w:val="0"/>
        </w:rPr>
      </w:pPr>
      <w:r w:rsidRPr="00B358F8">
        <w:rPr>
          <w:b/>
          <w:bCs w:val="0"/>
        </w:rPr>
        <w:t>Rent Supplement queries increased by 7.5%.</w:t>
      </w:r>
    </w:p>
    <w:p w14:paraId="1A7139FE" w14:textId="15890910" w:rsidR="00001C49" w:rsidRPr="006725B9" w:rsidRDefault="00ED2169" w:rsidP="00001C49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001C49" w:rsidRPr="006725B9">
        <w:rPr>
          <w:sz w:val="22"/>
          <w:szCs w:val="22"/>
        </w:rPr>
        <w:t>Families and Children</w:t>
      </w:r>
      <w:r>
        <w:rPr>
          <w:sz w:val="22"/>
          <w:szCs w:val="22"/>
        </w:rPr>
        <w:t>’</w:t>
      </w:r>
      <w:r w:rsidR="00001C49" w:rsidRPr="006725B9">
        <w:rPr>
          <w:sz w:val="22"/>
          <w:szCs w:val="22"/>
        </w:rPr>
        <w:t xml:space="preserve"> queries decreased by </w:t>
      </w:r>
      <w:r w:rsidR="000F1099" w:rsidRPr="006725B9">
        <w:rPr>
          <w:sz w:val="22"/>
          <w:szCs w:val="22"/>
        </w:rPr>
        <w:t>6.5</w:t>
      </w:r>
      <w:r w:rsidR="00001C49" w:rsidRPr="006725B9">
        <w:rPr>
          <w:sz w:val="22"/>
          <w:szCs w:val="22"/>
        </w:rPr>
        <w:t>%.</w:t>
      </w:r>
    </w:p>
    <w:p w14:paraId="61A7EFD6" w14:textId="501B649C" w:rsidR="00001C49" w:rsidRPr="0024392E" w:rsidRDefault="00001C49" w:rsidP="00846E52">
      <w:pPr>
        <w:pStyle w:val="ListParagraph"/>
      </w:pPr>
      <w:r w:rsidRPr="0024392E">
        <w:t xml:space="preserve">Working Family Payment (WFP) decreased by </w:t>
      </w:r>
      <w:r w:rsidR="000F1099" w:rsidRPr="0024392E">
        <w:t>5.4</w:t>
      </w:r>
      <w:r w:rsidRPr="0024392E">
        <w:t>%.</w:t>
      </w:r>
    </w:p>
    <w:p w14:paraId="1ECFDF5A" w14:textId="1951838F" w:rsidR="000F1099" w:rsidRPr="0024392E" w:rsidRDefault="000F1099" w:rsidP="00846E52">
      <w:pPr>
        <w:pStyle w:val="ListParagraph"/>
      </w:pPr>
      <w:r w:rsidRPr="0024392E">
        <w:t>One Parent Family Payment (OFP) queries decreased by 7.2%.</w:t>
      </w:r>
    </w:p>
    <w:p w14:paraId="323A0E1C" w14:textId="23FA24C5" w:rsidR="00001C49" w:rsidRPr="0024392E" w:rsidRDefault="00001C49" w:rsidP="00846E52">
      <w:pPr>
        <w:pStyle w:val="ListParagraph"/>
      </w:pPr>
      <w:r w:rsidRPr="0024392E">
        <w:lastRenderedPageBreak/>
        <w:t xml:space="preserve">Child Benefit queries </w:t>
      </w:r>
      <w:r w:rsidR="000F1099" w:rsidRPr="0024392E">
        <w:t>de</w:t>
      </w:r>
      <w:r w:rsidRPr="0024392E">
        <w:t xml:space="preserve">creased slightly by </w:t>
      </w:r>
      <w:r w:rsidR="000F1099" w:rsidRPr="0024392E">
        <w:t>7.3</w:t>
      </w:r>
      <w:r w:rsidRPr="0024392E">
        <w:t>%.</w:t>
      </w:r>
    </w:p>
    <w:p w14:paraId="4FD3F45E" w14:textId="38CD595A" w:rsidR="00DF5507" w:rsidRPr="006725B9" w:rsidRDefault="00ED2169" w:rsidP="00DF5507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DF5507" w:rsidRPr="006725B9">
        <w:rPr>
          <w:sz w:val="22"/>
          <w:szCs w:val="22"/>
        </w:rPr>
        <w:t>Unemployed People</w:t>
      </w:r>
      <w:r>
        <w:rPr>
          <w:sz w:val="22"/>
          <w:szCs w:val="22"/>
        </w:rPr>
        <w:t>’</w:t>
      </w:r>
      <w:r w:rsidR="00DF5507" w:rsidRPr="006725B9">
        <w:rPr>
          <w:sz w:val="22"/>
          <w:szCs w:val="22"/>
        </w:rPr>
        <w:t xml:space="preserve"> queries decreased by 1</w:t>
      </w:r>
      <w:r w:rsidR="000F1099" w:rsidRPr="006725B9">
        <w:rPr>
          <w:sz w:val="22"/>
          <w:szCs w:val="22"/>
        </w:rPr>
        <w:t>4.0</w:t>
      </w:r>
      <w:r w:rsidR="00DF5507" w:rsidRPr="006725B9">
        <w:rPr>
          <w:sz w:val="22"/>
          <w:szCs w:val="22"/>
        </w:rPr>
        <w:t>%.</w:t>
      </w:r>
    </w:p>
    <w:p w14:paraId="4DD0FC89" w14:textId="13E36293" w:rsidR="00DF5507" w:rsidRPr="0024392E" w:rsidRDefault="00DF5507" w:rsidP="00846E52">
      <w:pPr>
        <w:pStyle w:val="ListParagraph"/>
      </w:pPr>
      <w:r w:rsidRPr="0024392E">
        <w:t xml:space="preserve">Jobseeker’s Allowance queries decreased by </w:t>
      </w:r>
      <w:r w:rsidR="000F1099" w:rsidRPr="0024392E">
        <w:t>13.3</w:t>
      </w:r>
      <w:r w:rsidRPr="0024392E">
        <w:t>%.</w:t>
      </w:r>
    </w:p>
    <w:p w14:paraId="67AA6A5B" w14:textId="71301937" w:rsidR="00DF5507" w:rsidRPr="0024392E" w:rsidRDefault="00F20351" w:rsidP="00846E52">
      <w:pPr>
        <w:pStyle w:val="ListParagraph"/>
      </w:pPr>
      <w:r w:rsidRPr="0024392E">
        <w:t>Jobseekers’</w:t>
      </w:r>
      <w:r w:rsidR="00DF5507" w:rsidRPr="0024392E">
        <w:t xml:space="preserve"> Benefit queries decreased by </w:t>
      </w:r>
      <w:r w:rsidR="000F1099" w:rsidRPr="0024392E">
        <w:t>5.9</w:t>
      </w:r>
      <w:r w:rsidR="00DF5507" w:rsidRPr="0024392E">
        <w:t>%.</w:t>
      </w:r>
    </w:p>
    <w:p w14:paraId="1F18BC57" w14:textId="65FFD3A4" w:rsidR="000F1099" w:rsidRPr="0024392E" w:rsidRDefault="000F1099" w:rsidP="00846E52">
      <w:pPr>
        <w:pStyle w:val="ListParagraph"/>
      </w:pPr>
      <w:r w:rsidRPr="0024392E">
        <w:t>Jobseeker’s Transitional Payment decreased by 27.5%.</w:t>
      </w:r>
    </w:p>
    <w:p w14:paraId="67C93B91" w14:textId="4A412FA1" w:rsidR="000F1099" w:rsidRPr="0024392E" w:rsidRDefault="000F1099" w:rsidP="00846E52">
      <w:pPr>
        <w:pStyle w:val="ListParagraph"/>
      </w:pPr>
      <w:r w:rsidRPr="0024392E">
        <w:t>Social Welfare Payments and Work decreased by 41.1%</w:t>
      </w:r>
    </w:p>
    <w:p w14:paraId="7411CF56" w14:textId="42F37228" w:rsidR="000F1099" w:rsidRPr="0024392E" w:rsidRDefault="000F1099" w:rsidP="00846E52">
      <w:pPr>
        <w:pStyle w:val="ListParagraph"/>
      </w:pPr>
      <w:r w:rsidRPr="0024392E">
        <w:t>Unemployed following self-employment decreased by 23.4%.</w:t>
      </w:r>
    </w:p>
    <w:p w14:paraId="68DAC5B1" w14:textId="0E6B8FFE" w:rsidR="00DF5507" w:rsidRPr="006725B9" w:rsidRDefault="00ED2169" w:rsidP="00F20351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r w:rsidR="00F20351" w:rsidRPr="006725B9">
        <w:rPr>
          <w:b/>
          <w:bCs/>
          <w:sz w:val="22"/>
          <w:szCs w:val="22"/>
        </w:rPr>
        <w:t>Social Welfare Miscellaneous</w:t>
      </w:r>
      <w:r>
        <w:rPr>
          <w:b/>
          <w:bCs/>
          <w:sz w:val="22"/>
          <w:szCs w:val="22"/>
        </w:rPr>
        <w:t>’</w:t>
      </w:r>
      <w:r w:rsidR="00F20351" w:rsidRPr="006725B9">
        <w:rPr>
          <w:b/>
          <w:bCs/>
          <w:sz w:val="22"/>
          <w:szCs w:val="22"/>
        </w:rPr>
        <w:t xml:space="preserve"> queries </w:t>
      </w:r>
      <w:r w:rsidR="000F1099" w:rsidRPr="006725B9">
        <w:rPr>
          <w:b/>
          <w:bCs/>
          <w:sz w:val="22"/>
          <w:szCs w:val="22"/>
        </w:rPr>
        <w:t>in</w:t>
      </w:r>
      <w:r w:rsidR="00F20351" w:rsidRPr="006725B9">
        <w:rPr>
          <w:b/>
          <w:bCs/>
          <w:sz w:val="22"/>
          <w:szCs w:val="22"/>
        </w:rPr>
        <w:t xml:space="preserve">creased by </w:t>
      </w:r>
      <w:r w:rsidR="000F1099" w:rsidRPr="006725B9">
        <w:rPr>
          <w:b/>
          <w:bCs/>
          <w:sz w:val="22"/>
          <w:szCs w:val="22"/>
        </w:rPr>
        <w:t>5.3</w:t>
      </w:r>
      <w:r w:rsidR="00F20351" w:rsidRPr="006725B9">
        <w:rPr>
          <w:b/>
          <w:bCs/>
          <w:sz w:val="22"/>
          <w:szCs w:val="22"/>
        </w:rPr>
        <w:t>%.</w:t>
      </w:r>
    </w:p>
    <w:p w14:paraId="2387F9BD" w14:textId="5BD4D791" w:rsidR="00F20351" w:rsidRPr="00B358F8" w:rsidRDefault="000F1099" w:rsidP="00846E52">
      <w:pPr>
        <w:pStyle w:val="ListParagraph"/>
        <w:rPr>
          <w:b/>
          <w:bCs w:val="0"/>
        </w:rPr>
      </w:pPr>
      <w:r w:rsidRPr="00B358F8">
        <w:rPr>
          <w:b/>
          <w:bCs w:val="0"/>
        </w:rPr>
        <w:t>Other</w:t>
      </w:r>
      <w:r w:rsidR="00F20351" w:rsidRPr="00B358F8">
        <w:rPr>
          <w:b/>
          <w:bCs w:val="0"/>
        </w:rPr>
        <w:t xml:space="preserve"> queries </w:t>
      </w:r>
      <w:r w:rsidRPr="00B358F8">
        <w:rPr>
          <w:b/>
          <w:bCs w:val="0"/>
        </w:rPr>
        <w:t>in</w:t>
      </w:r>
      <w:r w:rsidR="00F20351" w:rsidRPr="00B358F8">
        <w:rPr>
          <w:b/>
          <w:bCs w:val="0"/>
        </w:rPr>
        <w:t xml:space="preserve">creased by </w:t>
      </w:r>
      <w:r w:rsidRPr="00B358F8">
        <w:rPr>
          <w:b/>
          <w:bCs w:val="0"/>
        </w:rPr>
        <w:t>53.8</w:t>
      </w:r>
      <w:r w:rsidR="00F20351" w:rsidRPr="00B358F8">
        <w:rPr>
          <w:b/>
          <w:bCs w:val="0"/>
        </w:rPr>
        <w:t>%.</w:t>
      </w:r>
    </w:p>
    <w:p w14:paraId="10722263" w14:textId="48E97B8D" w:rsidR="00410428" w:rsidRPr="0024392E" w:rsidRDefault="00410428" w:rsidP="00846E52">
      <w:pPr>
        <w:pStyle w:val="ListParagraph"/>
      </w:pPr>
      <w:r w:rsidRPr="0024392E">
        <w:t xml:space="preserve">Public Services Card queries decreased by </w:t>
      </w:r>
      <w:r w:rsidR="000F1099" w:rsidRPr="0024392E">
        <w:t>19.6</w:t>
      </w:r>
      <w:r w:rsidRPr="0024392E">
        <w:t>%.</w:t>
      </w:r>
    </w:p>
    <w:p w14:paraId="1C80C964" w14:textId="0170FF42" w:rsidR="00F20351" w:rsidRPr="002F5346" w:rsidRDefault="00ED2169" w:rsidP="00F20351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F20351" w:rsidRPr="002F5346">
        <w:rPr>
          <w:sz w:val="22"/>
          <w:szCs w:val="22"/>
        </w:rPr>
        <w:t>Social Insurance (PRSI)</w:t>
      </w:r>
      <w:r>
        <w:rPr>
          <w:sz w:val="22"/>
          <w:szCs w:val="22"/>
        </w:rPr>
        <w:t>’</w:t>
      </w:r>
      <w:r w:rsidR="00F20351" w:rsidRPr="002F5346">
        <w:rPr>
          <w:sz w:val="22"/>
          <w:szCs w:val="22"/>
        </w:rPr>
        <w:t xml:space="preserve"> queries decreased by 6.8%</w:t>
      </w:r>
    </w:p>
    <w:p w14:paraId="78D6D09E" w14:textId="3971AB39" w:rsidR="005E0EEC" w:rsidRPr="0024392E" w:rsidRDefault="005E0EEC" w:rsidP="00846E52">
      <w:pPr>
        <w:pStyle w:val="ListParagraph"/>
      </w:pPr>
      <w:r w:rsidRPr="0024392E">
        <w:t>PRSI Records/ Paid Contributions decrease</w:t>
      </w:r>
      <w:r w:rsidR="004C5626" w:rsidRPr="0024392E">
        <w:t>d</w:t>
      </w:r>
      <w:r w:rsidRPr="0024392E">
        <w:t xml:space="preserve"> by </w:t>
      </w:r>
      <w:r w:rsidR="000F1099" w:rsidRPr="0024392E">
        <w:t>7.9</w:t>
      </w:r>
      <w:r w:rsidRPr="0024392E">
        <w:t>%.</w:t>
      </w:r>
    </w:p>
    <w:p w14:paraId="292BCF58" w14:textId="29D774A7" w:rsidR="00410428" w:rsidRPr="0024392E" w:rsidRDefault="00410428" w:rsidP="00846E52">
      <w:pPr>
        <w:pStyle w:val="ListParagraph"/>
      </w:pPr>
      <w:r w:rsidRPr="0024392E">
        <w:t xml:space="preserve">PPS Number queries decreased by </w:t>
      </w:r>
      <w:r w:rsidR="000F1099" w:rsidRPr="0024392E">
        <w:t>12.6</w:t>
      </w:r>
      <w:r w:rsidRPr="0024392E">
        <w:t>%.</w:t>
      </w:r>
    </w:p>
    <w:p w14:paraId="0AC6255F" w14:textId="197200A2" w:rsidR="000F1099" w:rsidRPr="0024392E" w:rsidRDefault="000F1099" w:rsidP="00846E52">
      <w:pPr>
        <w:pStyle w:val="ListParagraph"/>
      </w:pPr>
      <w:r w:rsidRPr="0024392E">
        <w:t>Credited contributions queries decreased by 20.4%.</w:t>
      </w:r>
    </w:p>
    <w:p w14:paraId="1DC0C52B" w14:textId="044E0A86" w:rsidR="000F1099" w:rsidRPr="00B358F8" w:rsidRDefault="000F1099" w:rsidP="00846E52">
      <w:pPr>
        <w:pStyle w:val="ListParagraph"/>
        <w:rPr>
          <w:b/>
          <w:bCs w:val="0"/>
        </w:rPr>
      </w:pPr>
      <w:r w:rsidRPr="00B358F8">
        <w:rPr>
          <w:b/>
          <w:bCs w:val="0"/>
        </w:rPr>
        <w:t>Homemakers Scheme/ HomeCaring Periods Scheme queries increased by 19.9%.</w:t>
      </w:r>
    </w:p>
    <w:p w14:paraId="1A8F7D14" w14:textId="6D1115C2" w:rsidR="000F1099" w:rsidRPr="002F5346" w:rsidRDefault="00BD6B11" w:rsidP="000F1099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0F1099" w:rsidRPr="002F5346">
        <w:rPr>
          <w:sz w:val="22"/>
          <w:szCs w:val="22"/>
        </w:rPr>
        <w:t>Death Related Benefits</w:t>
      </w:r>
      <w:r>
        <w:rPr>
          <w:sz w:val="22"/>
          <w:szCs w:val="22"/>
        </w:rPr>
        <w:t>’</w:t>
      </w:r>
      <w:r w:rsidR="000F1099" w:rsidRPr="002F5346">
        <w:rPr>
          <w:sz w:val="22"/>
          <w:szCs w:val="22"/>
        </w:rPr>
        <w:t xml:space="preserve"> queries decreased by 6.9%.</w:t>
      </w:r>
    </w:p>
    <w:p w14:paraId="46C983EC" w14:textId="63C60C90" w:rsidR="000F1099" w:rsidRPr="0024392E" w:rsidRDefault="000F1099" w:rsidP="00846E52">
      <w:pPr>
        <w:pStyle w:val="ListParagraph"/>
      </w:pPr>
      <w:r w:rsidRPr="0024392E">
        <w:t xml:space="preserve">Widow’s, Widower’s or Surviving Civil Partner’s (Contributory) Pension queries decreased by </w:t>
      </w:r>
      <w:r w:rsidR="005B29FC" w:rsidRPr="0024392E">
        <w:t>9.8</w:t>
      </w:r>
      <w:r w:rsidRPr="0024392E">
        <w:t>%.</w:t>
      </w:r>
    </w:p>
    <w:p w14:paraId="65ECA6CB" w14:textId="543A2D2D" w:rsidR="005B29FC" w:rsidRPr="006725B9" w:rsidRDefault="00BD6B11" w:rsidP="005B29FC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r w:rsidR="005B29FC" w:rsidRPr="006725B9">
        <w:rPr>
          <w:b/>
          <w:bCs/>
          <w:sz w:val="22"/>
          <w:szCs w:val="22"/>
        </w:rPr>
        <w:t>Appeals</w:t>
      </w:r>
      <w:r>
        <w:rPr>
          <w:b/>
          <w:bCs/>
          <w:sz w:val="22"/>
          <w:szCs w:val="22"/>
        </w:rPr>
        <w:t>’</w:t>
      </w:r>
      <w:r w:rsidR="005B29FC" w:rsidRPr="006725B9">
        <w:rPr>
          <w:b/>
          <w:bCs/>
          <w:sz w:val="22"/>
          <w:szCs w:val="22"/>
        </w:rPr>
        <w:t xml:space="preserve"> queries increased by 4.6%.</w:t>
      </w:r>
    </w:p>
    <w:p w14:paraId="42C7B00F" w14:textId="256E4807" w:rsidR="005B29FC" w:rsidRPr="00B358F8" w:rsidRDefault="005B29FC" w:rsidP="00846E52">
      <w:pPr>
        <w:pStyle w:val="ListParagraph"/>
        <w:rPr>
          <w:b/>
          <w:bCs w:val="0"/>
        </w:rPr>
      </w:pPr>
      <w:r w:rsidRPr="00B358F8">
        <w:rPr>
          <w:b/>
          <w:bCs w:val="0"/>
        </w:rPr>
        <w:t>Disability Allowance appeals queries increased by 8.5%.</w:t>
      </w:r>
    </w:p>
    <w:p w14:paraId="54F29BEF" w14:textId="1F26338E" w:rsidR="005B29FC" w:rsidRPr="00B358F8" w:rsidRDefault="005B29FC" w:rsidP="00846E52">
      <w:pPr>
        <w:pStyle w:val="ListParagraph"/>
        <w:rPr>
          <w:b/>
          <w:bCs w:val="0"/>
        </w:rPr>
      </w:pPr>
      <w:proofErr w:type="gramStart"/>
      <w:r w:rsidRPr="00B358F8">
        <w:rPr>
          <w:b/>
          <w:bCs w:val="0"/>
        </w:rPr>
        <w:t>Carer’s</w:t>
      </w:r>
      <w:proofErr w:type="gramEnd"/>
      <w:r w:rsidRPr="00B358F8">
        <w:rPr>
          <w:b/>
          <w:bCs w:val="0"/>
        </w:rPr>
        <w:t xml:space="preserve"> Allowance/Benefit appeals queries increased by 30.7%.</w:t>
      </w:r>
    </w:p>
    <w:p w14:paraId="233DB522" w14:textId="7F8EE608" w:rsidR="005E0EEC" w:rsidRPr="00860CAA" w:rsidRDefault="00BD6B11" w:rsidP="005E0EEC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5E0EEC" w:rsidRPr="00860CAA">
        <w:rPr>
          <w:sz w:val="22"/>
          <w:szCs w:val="22"/>
        </w:rPr>
        <w:t>Benefits Check</w:t>
      </w:r>
      <w:r>
        <w:rPr>
          <w:sz w:val="22"/>
          <w:szCs w:val="22"/>
        </w:rPr>
        <w:t>’</w:t>
      </w:r>
      <w:r w:rsidR="005E0EEC" w:rsidRPr="00860CAA">
        <w:rPr>
          <w:sz w:val="22"/>
          <w:szCs w:val="22"/>
        </w:rPr>
        <w:t xml:space="preserve"> queries </w:t>
      </w:r>
      <w:r w:rsidR="005B29FC" w:rsidRPr="00860CAA">
        <w:rPr>
          <w:sz w:val="22"/>
          <w:szCs w:val="22"/>
        </w:rPr>
        <w:t>had the same number of queries in Q1 2024 and Q1 2025.</w:t>
      </w:r>
    </w:p>
    <w:p w14:paraId="72D1267D" w14:textId="7F7C5167" w:rsidR="005E0EEC" w:rsidRPr="00860CAA" w:rsidRDefault="00BD6B11" w:rsidP="005E0EEC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5E0EEC" w:rsidRPr="00860CAA">
        <w:rPr>
          <w:sz w:val="22"/>
          <w:szCs w:val="22"/>
        </w:rPr>
        <w:t>Activation Schemes, Education and Training</w:t>
      </w:r>
      <w:r>
        <w:rPr>
          <w:sz w:val="22"/>
          <w:szCs w:val="22"/>
        </w:rPr>
        <w:t>’</w:t>
      </w:r>
      <w:r w:rsidR="005E0EEC" w:rsidRPr="00860CAA">
        <w:rPr>
          <w:sz w:val="22"/>
          <w:szCs w:val="22"/>
        </w:rPr>
        <w:t xml:space="preserve"> queries decreased by 13.</w:t>
      </w:r>
      <w:r w:rsidR="005B29FC" w:rsidRPr="00860CAA">
        <w:rPr>
          <w:sz w:val="22"/>
          <w:szCs w:val="22"/>
        </w:rPr>
        <w:t>4</w:t>
      </w:r>
      <w:r w:rsidR="005E0EEC" w:rsidRPr="00860CAA">
        <w:rPr>
          <w:sz w:val="22"/>
          <w:szCs w:val="22"/>
        </w:rPr>
        <w:t>%.</w:t>
      </w:r>
    </w:p>
    <w:p w14:paraId="52533358" w14:textId="135613B7" w:rsidR="005E0EEC" w:rsidRPr="0024392E" w:rsidRDefault="005E0EEC" w:rsidP="00846E52">
      <w:pPr>
        <w:pStyle w:val="ListParagraph"/>
      </w:pPr>
      <w:r w:rsidRPr="0024392E">
        <w:t xml:space="preserve">Back to Education Allowance (BTEA) queries decreased by </w:t>
      </w:r>
      <w:r w:rsidR="005B29FC" w:rsidRPr="0024392E">
        <w:t>16.9</w:t>
      </w:r>
      <w:r w:rsidRPr="0024392E">
        <w:t>%.</w:t>
      </w:r>
    </w:p>
    <w:p w14:paraId="58BACB7B" w14:textId="7936A01A" w:rsidR="005B29FC" w:rsidRPr="0024392E" w:rsidRDefault="005B29FC" w:rsidP="00846E52">
      <w:pPr>
        <w:pStyle w:val="ListParagraph"/>
      </w:pPr>
      <w:r w:rsidRPr="0024392E">
        <w:t>Back to Work Enterprise Allowance (BTWEA) decreased by 7.0%.</w:t>
      </w:r>
    </w:p>
    <w:p w14:paraId="1DC1B63C" w14:textId="31DDFBD6" w:rsidR="005B29FC" w:rsidRPr="0024392E" w:rsidRDefault="005B29FC" w:rsidP="00846E52">
      <w:pPr>
        <w:pStyle w:val="ListParagraph"/>
      </w:pPr>
      <w:r w:rsidRPr="0024392E">
        <w:t>Community Employment (CE) decreased by 14.1%.</w:t>
      </w:r>
    </w:p>
    <w:p w14:paraId="067CCD09" w14:textId="4F8DD164" w:rsidR="003A521C" w:rsidRPr="00860CAA" w:rsidRDefault="00BD6B11" w:rsidP="003A521C">
      <w:pPr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r w:rsidR="003A521C" w:rsidRPr="00860CAA">
        <w:rPr>
          <w:b/>
          <w:bCs/>
          <w:sz w:val="22"/>
          <w:szCs w:val="22"/>
        </w:rPr>
        <w:t>Payments and Work</w:t>
      </w:r>
      <w:r>
        <w:rPr>
          <w:b/>
          <w:bCs/>
          <w:sz w:val="22"/>
          <w:szCs w:val="22"/>
        </w:rPr>
        <w:t>’</w:t>
      </w:r>
      <w:r w:rsidR="003A521C" w:rsidRPr="00860CAA">
        <w:rPr>
          <w:b/>
          <w:bCs/>
          <w:sz w:val="22"/>
          <w:szCs w:val="22"/>
        </w:rPr>
        <w:t xml:space="preserve"> queries increased by </w:t>
      </w:r>
      <w:r w:rsidR="005B29FC" w:rsidRPr="00860CAA">
        <w:rPr>
          <w:b/>
          <w:bCs/>
          <w:sz w:val="22"/>
          <w:szCs w:val="22"/>
        </w:rPr>
        <w:t>5.4</w:t>
      </w:r>
      <w:r w:rsidR="003A521C" w:rsidRPr="00860CAA">
        <w:rPr>
          <w:b/>
          <w:bCs/>
          <w:sz w:val="22"/>
          <w:szCs w:val="22"/>
        </w:rPr>
        <w:t>%.</w:t>
      </w:r>
    </w:p>
    <w:p w14:paraId="3106BCD1" w14:textId="1B612F69" w:rsidR="005B29FC" w:rsidRPr="00860CAA" w:rsidRDefault="005B29FC" w:rsidP="003A521C">
      <w:pPr>
        <w:jc w:val="both"/>
        <w:rPr>
          <w:sz w:val="22"/>
          <w:szCs w:val="22"/>
        </w:rPr>
      </w:pPr>
      <w:r w:rsidRPr="00860CAA">
        <w:rPr>
          <w:sz w:val="22"/>
          <w:szCs w:val="22"/>
        </w:rPr>
        <w:t xml:space="preserve">Queries related to </w:t>
      </w:r>
      <w:r w:rsidR="001875AE">
        <w:rPr>
          <w:sz w:val="22"/>
          <w:szCs w:val="22"/>
        </w:rPr>
        <w:t>‘</w:t>
      </w:r>
      <w:r w:rsidRPr="00860CAA">
        <w:rPr>
          <w:sz w:val="22"/>
          <w:szCs w:val="22"/>
        </w:rPr>
        <w:t>Farmers</w:t>
      </w:r>
      <w:r w:rsidR="007965CF">
        <w:rPr>
          <w:sz w:val="22"/>
          <w:szCs w:val="22"/>
        </w:rPr>
        <w:t>’</w:t>
      </w:r>
      <w:r w:rsidRPr="00860CAA">
        <w:rPr>
          <w:sz w:val="22"/>
          <w:szCs w:val="22"/>
        </w:rPr>
        <w:t xml:space="preserve"> decreased by 45.5%.</w:t>
      </w:r>
    </w:p>
    <w:p w14:paraId="4E3B0C81" w14:textId="5BA6059A" w:rsidR="005B29FC" w:rsidRPr="0024392E" w:rsidRDefault="005B29FC" w:rsidP="00846E52">
      <w:pPr>
        <w:pStyle w:val="ListParagraph"/>
      </w:pPr>
      <w:r w:rsidRPr="0024392E">
        <w:t>Farmer Assistance queries decreased by 48.4%.</w:t>
      </w:r>
    </w:p>
    <w:p w14:paraId="6DB09E75" w14:textId="4FC6997B" w:rsidR="005E7F49" w:rsidRPr="00860CAA" w:rsidRDefault="005E7F49" w:rsidP="00586C6E">
      <w:pPr>
        <w:pStyle w:val="Heading2"/>
      </w:pPr>
      <w:r w:rsidRPr="00860CAA">
        <w:t>Caller profile data relating to Social Welfare</w:t>
      </w:r>
    </w:p>
    <w:p w14:paraId="297A9587" w14:textId="0227EECC" w:rsidR="00B83087" w:rsidRPr="0024392E" w:rsidRDefault="00E876AE" w:rsidP="00846E52">
      <w:pPr>
        <w:pStyle w:val="ListParagraph"/>
      </w:pPr>
      <w:r w:rsidRPr="0024392E">
        <w:t>4</w:t>
      </w:r>
      <w:r w:rsidR="005B29FC" w:rsidRPr="0024392E">
        <w:t>6</w:t>
      </w:r>
      <w:r w:rsidRPr="0024392E">
        <w:t>.</w:t>
      </w:r>
      <w:r w:rsidR="005B29FC" w:rsidRPr="0024392E">
        <w:t>9</w:t>
      </w:r>
      <w:r w:rsidRPr="0024392E">
        <w:t xml:space="preserve">% of callers for </w:t>
      </w:r>
      <w:r w:rsidR="00E2324A">
        <w:t>s</w:t>
      </w:r>
      <w:r w:rsidRPr="0024392E">
        <w:t xml:space="preserve">ocial </w:t>
      </w:r>
      <w:r w:rsidR="00E2324A">
        <w:t>w</w:t>
      </w:r>
      <w:r w:rsidRPr="0024392E">
        <w:t xml:space="preserve">elfare </w:t>
      </w:r>
      <w:r w:rsidR="00586C6E" w:rsidRPr="0024392E">
        <w:t>were aged</w:t>
      </w:r>
      <w:r w:rsidRPr="0024392E">
        <w:t xml:space="preserve"> 46-65</w:t>
      </w:r>
      <w:r w:rsidR="0093614F" w:rsidRPr="0024392E">
        <w:t>, 3</w:t>
      </w:r>
      <w:r w:rsidR="003A521C" w:rsidRPr="0024392E">
        <w:t>2</w:t>
      </w:r>
      <w:r w:rsidR="005B29FC" w:rsidRPr="0024392E">
        <w:t>.0</w:t>
      </w:r>
      <w:r w:rsidR="0093614F" w:rsidRPr="0024392E">
        <w:t xml:space="preserve">% </w:t>
      </w:r>
      <w:r w:rsidR="00A2160B" w:rsidRPr="0024392E">
        <w:t>were aged</w:t>
      </w:r>
      <w:r w:rsidR="0093614F" w:rsidRPr="0024392E">
        <w:t xml:space="preserve"> 26-45</w:t>
      </w:r>
      <w:r w:rsidR="005B29FC" w:rsidRPr="0024392E">
        <w:t>,</w:t>
      </w:r>
      <w:r w:rsidR="0093614F" w:rsidRPr="0024392E">
        <w:t xml:space="preserve"> </w:t>
      </w:r>
      <w:r w:rsidR="005B29FC" w:rsidRPr="0024392E">
        <w:t>18.9</w:t>
      </w:r>
      <w:r w:rsidR="0093614F" w:rsidRPr="0024392E">
        <w:t xml:space="preserve">% </w:t>
      </w:r>
      <w:r w:rsidR="00A2160B" w:rsidRPr="0024392E">
        <w:t>were 66 and over</w:t>
      </w:r>
      <w:r w:rsidR="005B29FC" w:rsidRPr="0024392E">
        <w:t>, 2.3% were 25 and under.</w:t>
      </w:r>
    </w:p>
    <w:p w14:paraId="57C4AA69" w14:textId="5DBBC33C" w:rsidR="005B29FC" w:rsidRPr="0024392E" w:rsidRDefault="005B29FC" w:rsidP="00846E52">
      <w:pPr>
        <w:pStyle w:val="ListParagraph"/>
      </w:pPr>
      <w:r w:rsidRPr="0024392E">
        <w:t xml:space="preserve">Of those who enquired about </w:t>
      </w:r>
      <w:r w:rsidR="003905A8">
        <w:t>‘</w:t>
      </w:r>
      <w:r w:rsidRPr="0024392E">
        <w:t>Disability and Illness</w:t>
      </w:r>
      <w:r w:rsidR="003905A8">
        <w:t>’</w:t>
      </w:r>
      <w:r w:rsidRPr="0024392E">
        <w:t>, 58.2% were aged 46-65, followed by 35.9% aged 26-45.</w:t>
      </w:r>
    </w:p>
    <w:p w14:paraId="01AD7816" w14:textId="444C55C5" w:rsidR="005B29FC" w:rsidRPr="0024392E" w:rsidRDefault="005B29FC" w:rsidP="00846E52">
      <w:pPr>
        <w:pStyle w:val="ListParagraph"/>
      </w:pPr>
      <w:r w:rsidRPr="0024392E">
        <w:t xml:space="preserve">63.2% of calls relating to </w:t>
      </w:r>
      <w:r w:rsidR="003905A8">
        <w:t>‘</w:t>
      </w:r>
      <w:r w:rsidRPr="0024392E">
        <w:t>Older and Retired People</w:t>
      </w:r>
      <w:r w:rsidR="003905A8">
        <w:t>’</w:t>
      </w:r>
      <w:r w:rsidRPr="0024392E">
        <w:t xml:space="preserve"> came from the 46-65 age group, followed by people aged 66 and over who accounted for 32.1%.</w:t>
      </w:r>
    </w:p>
    <w:p w14:paraId="16381035" w14:textId="3DFF2C2E" w:rsidR="00E876AE" w:rsidRPr="0024392E" w:rsidRDefault="001A21F2" w:rsidP="00846E52">
      <w:pPr>
        <w:pStyle w:val="ListParagraph"/>
      </w:pPr>
      <w:r w:rsidRPr="0024392E">
        <w:t>The 66</w:t>
      </w:r>
      <w:r w:rsidR="00A2160B" w:rsidRPr="0024392E">
        <w:t>-</w:t>
      </w:r>
      <w:r w:rsidRPr="0024392E">
        <w:t>and</w:t>
      </w:r>
      <w:r w:rsidR="00A2160B" w:rsidRPr="0024392E">
        <w:t>-</w:t>
      </w:r>
      <w:r w:rsidRPr="0024392E">
        <w:t xml:space="preserve">over age group </w:t>
      </w:r>
      <w:r w:rsidR="001E319C" w:rsidRPr="0024392E">
        <w:t>accounted for</w:t>
      </w:r>
      <w:r w:rsidRPr="0024392E">
        <w:t xml:space="preserve"> </w:t>
      </w:r>
      <w:r w:rsidR="005B29FC" w:rsidRPr="0024392E">
        <w:t>nearly 58</w:t>
      </w:r>
      <w:r w:rsidRPr="0024392E">
        <w:t xml:space="preserve">% of </w:t>
      </w:r>
      <w:r w:rsidR="00A2160B" w:rsidRPr="0024392E">
        <w:t xml:space="preserve">people asking about </w:t>
      </w:r>
      <w:r w:rsidR="003905A8">
        <w:t>‘</w:t>
      </w:r>
      <w:r w:rsidR="006C4293" w:rsidRPr="0024392E">
        <w:t>Extra Social Welfare Benefits</w:t>
      </w:r>
      <w:r w:rsidR="003905A8">
        <w:t>’</w:t>
      </w:r>
      <w:r w:rsidR="006C4293" w:rsidRPr="0024392E">
        <w:t>, followed by 46-65 (3</w:t>
      </w:r>
      <w:r w:rsidR="005B29FC" w:rsidRPr="0024392E">
        <w:t>9.7</w:t>
      </w:r>
      <w:r w:rsidR="006C4293" w:rsidRPr="0024392E">
        <w:t>%).</w:t>
      </w:r>
    </w:p>
    <w:p w14:paraId="2A3F01B8" w14:textId="59586281" w:rsidR="005B29FC" w:rsidRPr="0024392E" w:rsidRDefault="005B29FC" w:rsidP="00846E52">
      <w:pPr>
        <w:pStyle w:val="ListParagraph"/>
      </w:pPr>
      <w:r w:rsidRPr="0024392E">
        <w:t>Carers</w:t>
      </w:r>
      <w:r w:rsidR="00B25347">
        <w:t>’</w:t>
      </w:r>
      <w:r w:rsidRPr="0024392E">
        <w:t xml:space="preserve"> queries came </w:t>
      </w:r>
      <w:r w:rsidR="001E319C" w:rsidRPr="0024392E">
        <w:t>mostly from the 46-65 age group</w:t>
      </w:r>
      <w:r w:rsidRPr="0024392E">
        <w:t xml:space="preserve"> (47.4%), followed by the 26-45 age group which accounted for 38.5%.</w:t>
      </w:r>
    </w:p>
    <w:p w14:paraId="2D03A160" w14:textId="41B96BB5" w:rsidR="001036E8" w:rsidRPr="0024392E" w:rsidRDefault="00A2160B" w:rsidP="00846E52">
      <w:pPr>
        <w:pStyle w:val="ListParagraph"/>
      </w:pPr>
      <w:r w:rsidRPr="0024392E">
        <w:lastRenderedPageBreak/>
        <w:t xml:space="preserve">People enquiring about </w:t>
      </w:r>
      <w:r w:rsidR="003905A8">
        <w:t>‘</w:t>
      </w:r>
      <w:r w:rsidR="00464F10" w:rsidRPr="0024392E">
        <w:t xml:space="preserve">Supplementary </w:t>
      </w:r>
      <w:r w:rsidRPr="0024392E">
        <w:t xml:space="preserve">Welfare </w:t>
      </w:r>
      <w:r w:rsidR="003905A8">
        <w:t>S</w:t>
      </w:r>
      <w:r w:rsidR="00464F10" w:rsidRPr="0024392E">
        <w:t>chemes</w:t>
      </w:r>
      <w:r w:rsidR="003905A8">
        <w:t>’</w:t>
      </w:r>
      <w:r w:rsidR="00464F10" w:rsidRPr="0024392E">
        <w:t xml:space="preserve"> came almost equally from the </w:t>
      </w:r>
      <w:r w:rsidR="003A521C" w:rsidRPr="0024392E">
        <w:t>46-65</w:t>
      </w:r>
      <w:r w:rsidR="00464F10" w:rsidRPr="0024392E">
        <w:t xml:space="preserve"> (4</w:t>
      </w:r>
      <w:r w:rsidR="005B29FC" w:rsidRPr="0024392E">
        <w:t>4</w:t>
      </w:r>
      <w:r w:rsidR="00464F10" w:rsidRPr="0024392E">
        <w:t xml:space="preserve">%), and the </w:t>
      </w:r>
      <w:r w:rsidR="003A521C" w:rsidRPr="0024392E">
        <w:t>26-45</w:t>
      </w:r>
      <w:r w:rsidR="00464F10" w:rsidRPr="0024392E">
        <w:t xml:space="preserve"> age cohort (</w:t>
      </w:r>
      <w:r w:rsidR="005B29FC" w:rsidRPr="0024392E">
        <w:t>37.2</w:t>
      </w:r>
      <w:r w:rsidR="00464F10" w:rsidRPr="0024392E">
        <w:t>%)</w:t>
      </w:r>
      <w:r w:rsidR="00D07E4C" w:rsidRPr="0024392E">
        <w:t>.</w:t>
      </w:r>
    </w:p>
    <w:p w14:paraId="2CA9D160" w14:textId="4F08FAA7" w:rsidR="005B29FC" w:rsidRPr="0024392E" w:rsidRDefault="005B29FC" w:rsidP="00846E52">
      <w:pPr>
        <w:pStyle w:val="ListParagraph"/>
      </w:pPr>
      <w:r w:rsidRPr="0024392E">
        <w:t>6</w:t>
      </w:r>
      <w:r w:rsidR="00BB5B8B" w:rsidRPr="0024392E">
        <w:t>8.3</w:t>
      </w:r>
      <w:r w:rsidRPr="0024392E">
        <w:t>% of calls about Families and Children came from the 26-45 age group.</w:t>
      </w:r>
    </w:p>
    <w:p w14:paraId="4DF82575" w14:textId="1AFE1DC6" w:rsidR="003A521C" w:rsidRPr="0024392E" w:rsidRDefault="003A521C" w:rsidP="00846E52">
      <w:pPr>
        <w:pStyle w:val="ListParagraph"/>
      </w:pPr>
      <w:r w:rsidRPr="0024392E">
        <w:t>5</w:t>
      </w:r>
      <w:r w:rsidR="00BB5B8B" w:rsidRPr="0024392E">
        <w:t>7.2</w:t>
      </w:r>
      <w:r w:rsidRPr="0024392E">
        <w:t xml:space="preserve">% of </w:t>
      </w:r>
      <w:r w:rsidR="00911210" w:rsidRPr="0024392E">
        <w:t xml:space="preserve">enquiries </w:t>
      </w:r>
      <w:r w:rsidRPr="0024392E">
        <w:t xml:space="preserve">relating to </w:t>
      </w:r>
      <w:r w:rsidR="00A94C0B">
        <w:t>s</w:t>
      </w:r>
      <w:r w:rsidRPr="0024392E">
        <w:t xml:space="preserve">ocial </w:t>
      </w:r>
      <w:r w:rsidR="00A94C0B">
        <w:t>w</w:t>
      </w:r>
      <w:r w:rsidRPr="0024392E">
        <w:t xml:space="preserve">elfare came from </w:t>
      </w:r>
      <w:r w:rsidR="004974C4">
        <w:t>f</w:t>
      </w:r>
      <w:r w:rsidRPr="0024392E">
        <w:t>emales, followed by 3</w:t>
      </w:r>
      <w:r w:rsidR="00BB5B8B" w:rsidRPr="0024392E">
        <w:t>4.6</w:t>
      </w:r>
      <w:r w:rsidRPr="0024392E">
        <w:t xml:space="preserve">% who were </w:t>
      </w:r>
      <w:r w:rsidR="004974C4">
        <w:t>m</w:t>
      </w:r>
      <w:r w:rsidRPr="0024392E">
        <w:t>ales.</w:t>
      </w:r>
    </w:p>
    <w:p w14:paraId="5376DA3D" w14:textId="61C2CDB9" w:rsidR="003A521C" w:rsidRPr="0024392E" w:rsidRDefault="003A521C" w:rsidP="00846E52">
      <w:pPr>
        <w:pStyle w:val="ListParagraph"/>
      </w:pPr>
      <w:r w:rsidRPr="0024392E">
        <w:t>4</w:t>
      </w:r>
      <w:r w:rsidR="00BB5B8B" w:rsidRPr="0024392E">
        <w:t>2.0</w:t>
      </w:r>
      <w:r w:rsidRPr="0024392E">
        <w:t xml:space="preserve">% of </w:t>
      </w:r>
      <w:r w:rsidR="00911210" w:rsidRPr="0024392E">
        <w:t xml:space="preserve">interactions </w:t>
      </w:r>
      <w:r w:rsidRPr="0024392E">
        <w:t xml:space="preserve">about </w:t>
      </w:r>
      <w:r w:rsidR="00A94C0B">
        <w:t>s</w:t>
      </w:r>
      <w:r w:rsidRPr="0024392E">
        <w:t xml:space="preserve">ocial </w:t>
      </w:r>
      <w:r w:rsidR="00A94C0B">
        <w:t>w</w:t>
      </w:r>
      <w:r w:rsidRPr="0024392E">
        <w:t>elfare lasted 11-20 minutes, followed by 3</w:t>
      </w:r>
      <w:r w:rsidR="00BB5B8B" w:rsidRPr="0024392E">
        <w:t>3.4</w:t>
      </w:r>
      <w:r w:rsidRPr="0024392E">
        <w:t xml:space="preserve">% which were 10 minutes and under, then </w:t>
      </w:r>
      <w:r w:rsidR="00BB5B8B" w:rsidRPr="0024392E">
        <w:t>20.4</w:t>
      </w:r>
      <w:r w:rsidRPr="0024392E">
        <w:t xml:space="preserve">% </w:t>
      </w:r>
      <w:r w:rsidR="00911210" w:rsidRPr="0024392E">
        <w:t xml:space="preserve">lasting </w:t>
      </w:r>
      <w:r w:rsidRPr="0024392E">
        <w:t>21-40 minutes.</w:t>
      </w:r>
    </w:p>
    <w:p w14:paraId="622DBD60" w14:textId="126BFC44" w:rsidR="00816688" w:rsidRPr="0024392E" w:rsidRDefault="00911210" w:rsidP="00846E52">
      <w:pPr>
        <w:pStyle w:val="ListParagraph"/>
      </w:pPr>
      <w:r w:rsidRPr="0024392E">
        <w:t xml:space="preserve">In the case of </w:t>
      </w:r>
      <w:r w:rsidR="00A30F3B" w:rsidRPr="0024392E">
        <w:t>77.</w:t>
      </w:r>
      <w:r w:rsidR="00BB5B8B" w:rsidRPr="0024392E">
        <w:t>7</w:t>
      </w:r>
      <w:r w:rsidR="00A30F3B" w:rsidRPr="0024392E">
        <w:t xml:space="preserve">% of </w:t>
      </w:r>
      <w:r w:rsidRPr="0024392E">
        <w:t xml:space="preserve">people with a </w:t>
      </w:r>
      <w:r w:rsidR="00A57691">
        <w:t>s</w:t>
      </w:r>
      <w:r w:rsidRPr="0024392E">
        <w:t xml:space="preserve">ocial </w:t>
      </w:r>
      <w:r w:rsidR="00A57691">
        <w:t>w</w:t>
      </w:r>
      <w:r w:rsidRPr="0024392E">
        <w:t xml:space="preserve">elfare enquiry, their </w:t>
      </w:r>
      <w:r w:rsidR="00A30F3B" w:rsidRPr="0024392E">
        <w:t>country of origin was Ireland</w:t>
      </w:r>
      <w:r w:rsidR="00DF5C46">
        <w:t>;</w:t>
      </w:r>
      <w:r w:rsidR="00A30F3B" w:rsidRPr="0024392E">
        <w:t xml:space="preserve"> Non-EU</w:t>
      </w:r>
      <w:r w:rsidR="00DF5C46">
        <w:t xml:space="preserve"> </w:t>
      </w:r>
      <w:r w:rsidR="00A30F3B" w:rsidRPr="0024392E">
        <w:t>callers followed with 13.9%</w:t>
      </w:r>
      <w:r w:rsidR="00DD0C02">
        <w:t>;</w:t>
      </w:r>
      <w:r w:rsidR="00A30F3B" w:rsidRPr="0024392E">
        <w:t xml:space="preserve"> lastly EU (excluding Ireland) which was 8.</w:t>
      </w:r>
      <w:r w:rsidR="00BB5B8B" w:rsidRPr="0024392E">
        <w:t>4</w:t>
      </w:r>
      <w:r w:rsidR="00A30F3B" w:rsidRPr="0024392E">
        <w:t>%.</w:t>
      </w:r>
    </w:p>
    <w:p w14:paraId="00FEB0E1" w14:textId="77777777" w:rsidR="007965CF" w:rsidRDefault="007965CF">
      <w:pPr>
        <w:rPr>
          <w:rFonts w:asciiTheme="majorHAnsi" w:eastAsiaTheme="majorEastAsia" w:hAnsiTheme="majorHAnsi" w:cstheme="majorBidi"/>
          <w:color w:val="0D5571" w:themeColor="accent1" w:themeShade="7F"/>
        </w:rPr>
      </w:pPr>
      <w:r>
        <w:br w:type="page"/>
      </w:r>
    </w:p>
    <w:p w14:paraId="0BB17DB2" w14:textId="0173C063" w:rsidR="007F45EF" w:rsidRPr="00872AC4" w:rsidRDefault="00942712" w:rsidP="00B130C5">
      <w:pPr>
        <w:pStyle w:val="Heading3"/>
      </w:pPr>
      <w:r w:rsidRPr="00872AC4">
        <w:lastRenderedPageBreak/>
        <w:t xml:space="preserve">Table </w:t>
      </w:r>
      <w:r w:rsidR="00EE6517" w:rsidRPr="00872AC4">
        <w:t>1</w:t>
      </w:r>
      <w:r w:rsidR="0002004F">
        <w:t>1</w:t>
      </w:r>
      <w:r w:rsidRPr="00872AC4">
        <w:t xml:space="preserve"> – Social Welfare Query Breakdown</w:t>
      </w:r>
    </w:p>
    <w:tbl>
      <w:tblPr>
        <w:tblW w:w="10065" w:type="dxa"/>
        <w:tblLook w:val="04A0" w:firstRow="1" w:lastRow="0" w:firstColumn="1" w:lastColumn="0" w:noHBand="0" w:noVBand="1"/>
      </w:tblPr>
      <w:tblGrid>
        <w:gridCol w:w="4820"/>
        <w:gridCol w:w="2126"/>
        <w:gridCol w:w="3119"/>
      </w:tblGrid>
      <w:tr w:rsidR="007F45EF" w:rsidRPr="0024392E" w14:paraId="6724D806" w14:textId="77777777" w:rsidTr="00FA7285">
        <w:trPr>
          <w:trHeight w:val="348"/>
        </w:trPr>
        <w:tc>
          <w:tcPr>
            <w:tcW w:w="4820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62A39F"/>
            <w:hideMark/>
          </w:tcPr>
          <w:p w14:paraId="181212DD" w14:textId="77777777" w:rsidR="007F45EF" w:rsidRPr="00872AC4" w:rsidRDefault="007F45EF" w:rsidP="007F743F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Subcategory Breakdown</w:t>
            </w:r>
          </w:p>
        </w:tc>
        <w:tc>
          <w:tcPr>
            <w:tcW w:w="2126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62A39F"/>
            <w:hideMark/>
          </w:tcPr>
          <w:p w14:paraId="086A79E3" w14:textId="77777777" w:rsidR="007F45EF" w:rsidRPr="00516E46" w:rsidRDefault="007F45EF" w:rsidP="00516E46">
            <w:pPr>
              <w:spacing w:after="0" w:line="240" w:lineRule="auto"/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16E46">
              <w:rPr>
                <w:b/>
                <w:bCs/>
                <w:color w:val="000000" w:themeColor="text1"/>
                <w:sz w:val="22"/>
                <w:szCs w:val="22"/>
              </w:rPr>
              <w:t># of Queries</w:t>
            </w:r>
          </w:p>
        </w:tc>
        <w:tc>
          <w:tcPr>
            <w:tcW w:w="311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  <w:hideMark/>
          </w:tcPr>
          <w:p w14:paraId="77D2A585" w14:textId="77777777" w:rsidR="007F45EF" w:rsidRPr="00516E46" w:rsidRDefault="007F45EF" w:rsidP="00516E46">
            <w:pPr>
              <w:spacing w:after="0" w:line="240" w:lineRule="auto"/>
              <w:ind w:left="-111" w:firstLine="2"/>
              <w:jc w:val="right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516E46">
              <w:rPr>
                <w:b/>
                <w:bCs/>
                <w:color w:val="000000" w:themeColor="text1"/>
                <w:sz w:val="22"/>
                <w:szCs w:val="22"/>
              </w:rPr>
              <w:t>% of Subcategory</w:t>
            </w:r>
          </w:p>
        </w:tc>
      </w:tr>
      <w:tr w:rsidR="007F45EF" w:rsidRPr="0024392E" w14:paraId="5489C01A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0B805000" w14:textId="2B6280FC" w:rsidR="007F45EF" w:rsidRPr="00872AC4" w:rsidRDefault="006F2DB4" w:rsidP="00A4406E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Disability and Illness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</w:t>
            </w:r>
            <w:r w:rsidR="007F45EF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          </w:t>
            </w:r>
            <w:r w:rsidR="00F570F7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570F7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  <w:r w:rsidR="007F45EF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56079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</w:t>
            </w:r>
            <w:r w:rsidR="007F45EF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1</w:t>
            </w:r>
            <w:r w:rsidR="005E0085" w:rsidRPr="00872AC4">
              <w:rPr>
                <w:b/>
                <w:bCs/>
                <w:color w:val="000000" w:themeColor="text1"/>
                <w:sz w:val="22"/>
                <w:szCs w:val="22"/>
              </w:rPr>
              <w:t>5.2</w:t>
            </w:r>
            <w:r w:rsidR="007F45EF" w:rsidRPr="00872AC4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07F45EF" w:rsidRPr="0024392E" w14:paraId="046D1FB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439B96D0" w14:textId="4D9ACC68" w:rsidR="007F45EF" w:rsidRPr="00872AC4" w:rsidRDefault="005E0085" w:rsidP="00A4406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42F57C95" w14:textId="0ED529F2" w:rsidR="007F45EF" w:rsidRPr="00872AC4" w:rsidRDefault="00F570F7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6,</w:t>
            </w:r>
            <w:r w:rsidR="005E0085" w:rsidRPr="00872AC4">
              <w:rPr>
                <w:rFonts w:eastAsia="Times New Roman"/>
                <w:sz w:val="20"/>
                <w:szCs w:val="20"/>
                <w:lang w:eastAsia="en-IE"/>
              </w:rPr>
              <w:t>413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EB943DB" w14:textId="668EFF7C" w:rsidR="007F45EF" w:rsidRPr="00872AC4" w:rsidRDefault="00F570F7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="005E0085" w:rsidRPr="00872AC4">
              <w:rPr>
                <w:rFonts w:eastAsia="Times New Roman"/>
                <w:sz w:val="20"/>
                <w:szCs w:val="20"/>
                <w:lang w:eastAsia="en-IE"/>
              </w:rPr>
              <w:t>8.0</w:t>
            </w:r>
            <w:r w:rsidR="007F45EF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48B33F5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965C228" w14:textId="77370110" w:rsidR="007F45EF" w:rsidRPr="00872AC4" w:rsidRDefault="005E0085" w:rsidP="00A4406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Illness Benefit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7FD67835" w14:textId="70503BAE" w:rsidR="007F45EF" w:rsidRPr="00872AC4" w:rsidRDefault="00F570F7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3,</w:t>
            </w:r>
            <w:r w:rsidR="005E0085" w:rsidRPr="00872AC4">
              <w:rPr>
                <w:rFonts w:eastAsia="Times New Roman"/>
                <w:sz w:val="20"/>
                <w:szCs w:val="20"/>
                <w:lang w:eastAsia="en-IE"/>
              </w:rPr>
              <w:t>311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1CE76DF" w14:textId="04BBCC19" w:rsidR="007F45EF" w:rsidRPr="00872AC4" w:rsidRDefault="00F570F7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="0097371E" w:rsidRPr="00872AC4">
              <w:rPr>
                <w:rFonts w:eastAsia="Times New Roman"/>
                <w:sz w:val="20"/>
                <w:szCs w:val="20"/>
                <w:lang w:eastAsia="en-IE"/>
              </w:rPr>
              <w:t>4.8</w:t>
            </w:r>
            <w:r w:rsidR="007F45EF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1C9928E5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1F9125BA" w14:textId="0AD1EBD5" w:rsidR="007F45EF" w:rsidRPr="00872AC4" w:rsidRDefault="0097371E" w:rsidP="00A4406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Invalidity Pension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1E610A7E" w14:textId="4AECC216" w:rsidR="007F45EF" w:rsidRPr="00872AC4" w:rsidRDefault="0097371E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2,637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0BDC46EA" w14:textId="3B5E2CAC" w:rsidR="007F45EF" w:rsidRPr="00872AC4" w:rsidRDefault="007F45EF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97371E" w:rsidRPr="00872AC4">
              <w:rPr>
                <w:rFonts w:eastAsia="Times New Roman"/>
                <w:sz w:val="20"/>
                <w:szCs w:val="20"/>
                <w:lang w:eastAsia="en-IE"/>
              </w:rPr>
              <w:t>9.7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79CABAB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3AC2A146" w14:textId="47B0EBF6" w:rsidR="007F45EF" w:rsidRPr="00872AC4" w:rsidRDefault="00BF4B1D" w:rsidP="00A4406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Partial Capacity Benefit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7B1CA3A" w14:textId="69CC9639" w:rsidR="007F45EF" w:rsidRPr="00872AC4" w:rsidRDefault="00BF4B1D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539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AA7FE11" w14:textId="159195F3" w:rsidR="007F45EF" w:rsidRPr="00872AC4" w:rsidRDefault="00BF4B1D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4.0</w:t>
            </w:r>
            <w:r w:rsidR="007F45EF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6C34F20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1694DC6" w14:textId="558EEDEE" w:rsidR="007F45EF" w:rsidRPr="00872AC4" w:rsidRDefault="00BF4B1D" w:rsidP="00A4406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Injury Benefit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6FD9A2BB" w14:textId="6906556E" w:rsidR="007F45EF" w:rsidRPr="00872AC4" w:rsidRDefault="00BF4B1D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182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0B44DF3E" w14:textId="4949E53F" w:rsidR="007F45EF" w:rsidRPr="00872AC4" w:rsidRDefault="00BF4B1D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1.4</w:t>
            </w:r>
            <w:r w:rsidR="007F45EF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19E5B1AF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46354889" w14:textId="5E194588" w:rsidR="007F45EF" w:rsidRPr="00872AC4" w:rsidRDefault="00BF4B1D" w:rsidP="00A4406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Occupational Injuries Benefit Scheme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052C9BE5" w14:textId="49108888" w:rsidR="007F45EF" w:rsidRPr="00872AC4" w:rsidRDefault="009769E8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B6557CA" w14:textId="719ABF0B" w:rsidR="007F45EF" w:rsidRPr="00872AC4" w:rsidRDefault="007F45EF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9769E8" w:rsidRPr="00872AC4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7ACE5E2A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1BDE3D20" w14:textId="786916AB" w:rsidR="007F45EF" w:rsidRPr="00872AC4" w:rsidRDefault="009769E8" w:rsidP="00A4406E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Other Payment (Blind Pension/Other)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37DBB118" w14:textId="5160D71F" w:rsidR="007F45EF" w:rsidRPr="00872AC4" w:rsidRDefault="00F570F7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9769E8" w:rsidRPr="00872AC4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0225AF9A" w14:textId="0C927D2F" w:rsidR="007F45EF" w:rsidRPr="00872AC4" w:rsidRDefault="009769E8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0.9</w:t>
            </w:r>
            <w:r w:rsidR="007F45EF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20C4D3D0" w14:textId="77777777" w:rsidTr="00D62D92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5FE8AC4" w14:textId="77777777" w:rsidR="007F45EF" w:rsidRPr="00872AC4" w:rsidRDefault="007F45EF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11E422A" w14:textId="03DD7DDD" w:rsidR="007F45EF" w:rsidRPr="00872AC4" w:rsidRDefault="00F570F7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</w:t>
            </w:r>
            <w:r w:rsidR="00D62D92"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3</w:t>
            </w: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,</w:t>
            </w:r>
            <w:r w:rsidR="00D62D92"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358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0DD319A" w14:textId="77777777" w:rsidR="007F45EF" w:rsidRPr="00872AC4" w:rsidRDefault="007F45EF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714921" w:rsidRPr="0024392E" w14:paraId="05EA875A" w14:textId="77777777" w:rsidTr="00714921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4B4735DF" w14:textId="109F5076" w:rsidR="00714921" w:rsidRPr="0024392E" w:rsidRDefault="00714921" w:rsidP="006B2006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Older and Retired</w:t>
            </w:r>
            <w:r w:rsidRPr="0024392E">
              <w:rPr>
                <w:rFonts w:ascii="Arial" w:hAnsi="Arial" w:cs="Arial"/>
                <w:b/>
                <w:bCs/>
              </w:rPr>
              <w:t xml:space="preserve">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People               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</w:t>
            </w:r>
            <w:r w:rsidR="0056079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1</w:t>
            </w:r>
            <w:r w:rsidR="0025754B" w:rsidRPr="00872AC4">
              <w:rPr>
                <w:b/>
                <w:bCs/>
                <w:color w:val="000000" w:themeColor="text1"/>
                <w:sz w:val="22"/>
                <w:szCs w:val="22"/>
              </w:rPr>
              <w:t>5.</w:t>
            </w:r>
            <w:r w:rsidR="0025754B" w:rsidRPr="00560795">
              <w:rPr>
                <w:b/>
                <w:bCs/>
                <w:color w:val="000000" w:themeColor="text1"/>
                <w:sz w:val="22"/>
                <w:szCs w:val="22"/>
              </w:rPr>
              <w:t>2</w:t>
            </w:r>
            <w:r w:rsidRPr="00560795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025754B" w:rsidRPr="0024392E" w14:paraId="57FE3A83" w14:textId="77777777" w:rsidTr="00F90F17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D771F0D" w14:textId="0F517E31" w:rsidR="0025754B" w:rsidRPr="00872AC4" w:rsidRDefault="0025754B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State Pension/Contributory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DEF3208" w14:textId="0E36824E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6,805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C5F1D92" w14:textId="43DBB367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51.2%</w:t>
            </w:r>
          </w:p>
        </w:tc>
      </w:tr>
      <w:tr w:rsidR="0025754B" w:rsidRPr="0024392E" w14:paraId="5B96BE79" w14:textId="77777777" w:rsidTr="00D62D92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0C501745" w14:textId="2CD238F7" w:rsidR="0025754B" w:rsidRPr="00872AC4" w:rsidRDefault="0025754B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State Pension/</w:t>
            </w:r>
            <w:r w:rsidR="000D7B37" w:rsidRPr="00872AC4">
              <w:rPr>
                <w:rFonts w:eastAsia="Times New Roman"/>
                <w:sz w:val="20"/>
                <w:szCs w:val="20"/>
                <w:lang w:eastAsia="en-IE"/>
              </w:rPr>
              <w:t>Non-Contributory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 Pension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7995CFF" w14:textId="5256491A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2,995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191A5E9" w14:textId="20A11A43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22.5%</w:t>
            </w:r>
          </w:p>
        </w:tc>
      </w:tr>
      <w:tr w:rsidR="0025754B" w:rsidRPr="0024392E" w14:paraId="28A7635A" w14:textId="77777777" w:rsidTr="00F90F17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32485136" w14:textId="295209D7" w:rsidR="0025754B" w:rsidRPr="00872AC4" w:rsidRDefault="0025754B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UK Pensions/Brexit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B606594" w14:textId="26443912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1,296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C2593E3" w14:textId="26FCFF20" w:rsidR="0025754B" w:rsidRPr="00872AC4" w:rsidRDefault="00C34337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9</w:t>
            </w:r>
            <w:r w:rsidR="0025754B" w:rsidRPr="00872AC4">
              <w:rPr>
                <w:rFonts w:eastAsia="Times New Roman"/>
                <w:sz w:val="20"/>
                <w:szCs w:val="20"/>
                <w:lang w:eastAsia="en-IE"/>
              </w:rPr>
              <w:t>.8%</w:t>
            </w:r>
          </w:p>
        </w:tc>
      </w:tr>
      <w:tr w:rsidR="00C34337" w:rsidRPr="0024392E" w14:paraId="0699CCF9" w14:textId="77777777" w:rsidTr="00D62D92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077A059" w14:textId="283503F4" w:rsidR="00C34337" w:rsidRPr="00872AC4" w:rsidRDefault="00C34337" w:rsidP="00C3433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Payment for people who retire at 65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84F33B3" w14:textId="06F0D5A8" w:rsidR="00C34337" w:rsidRPr="00872AC4" w:rsidRDefault="00C34337" w:rsidP="00C34337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947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017F2ACE" w14:textId="61BC77AC" w:rsidR="00C34337" w:rsidRPr="00872AC4" w:rsidRDefault="00C34337" w:rsidP="00C34337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7.1%</w:t>
            </w:r>
          </w:p>
        </w:tc>
      </w:tr>
      <w:tr w:rsidR="00C34337" w:rsidRPr="0024392E" w14:paraId="1FF012C4" w14:textId="77777777" w:rsidTr="00F90F17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9195F69" w14:textId="2332E61C" w:rsidR="00C34337" w:rsidRPr="00872AC4" w:rsidRDefault="00C34337" w:rsidP="00C3433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Qualified Adults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4D6DF970" w14:textId="5D0C5D02" w:rsidR="00C34337" w:rsidRPr="00872AC4" w:rsidRDefault="00C34337" w:rsidP="00C34337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558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F0723AB" w14:textId="77FEFBE9" w:rsidR="00C34337" w:rsidRPr="00872AC4" w:rsidRDefault="00C34337" w:rsidP="00C34337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4.2%</w:t>
            </w:r>
          </w:p>
        </w:tc>
      </w:tr>
      <w:tr w:rsidR="00C34337" w:rsidRPr="0024392E" w14:paraId="525F33C7" w14:textId="77777777" w:rsidTr="00D62D92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1AC37E8" w14:textId="72B35E68" w:rsidR="00C34337" w:rsidRPr="00872AC4" w:rsidRDefault="00C34337" w:rsidP="00C3433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Homemakers Scheme/HomeCaring Periods Scheme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6E97D53" w14:textId="0E354683" w:rsidR="00C34337" w:rsidRPr="00872AC4" w:rsidRDefault="00C34337" w:rsidP="00C34337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6799BEB" w14:textId="452F72D9" w:rsidR="00C34337" w:rsidRPr="00872AC4" w:rsidRDefault="00C34337" w:rsidP="00C34337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3.</w:t>
            </w:r>
            <w:r w:rsidR="00F90F17" w:rsidRPr="00872AC4">
              <w:rPr>
                <w:rFonts w:eastAsia="Times New Roman"/>
                <w:sz w:val="20"/>
                <w:szCs w:val="20"/>
                <w:lang w:eastAsia="en-IE"/>
              </w:rPr>
              <w:t>6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C34337" w:rsidRPr="0024392E" w14:paraId="6C242C6F" w14:textId="77777777" w:rsidTr="00F90F17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714B2F9" w14:textId="1738EEB3" w:rsidR="00C34337" w:rsidRPr="00872AC4" w:rsidRDefault="00C34337" w:rsidP="00C34337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EU/International Pensions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022B37B" w14:textId="35F580C3" w:rsidR="00C34337" w:rsidRPr="00872AC4" w:rsidRDefault="00F90F17" w:rsidP="00C34337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E4C31EE" w14:textId="56D29E12" w:rsidR="00C34337" w:rsidRPr="00872AC4" w:rsidRDefault="00C34337" w:rsidP="00C34337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F90F17" w:rsidRPr="00872AC4">
              <w:rPr>
                <w:rFonts w:eastAsia="Times New Roman"/>
                <w:sz w:val="20"/>
                <w:szCs w:val="20"/>
                <w:lang w:eastAsia="en-IE"/>
              </w:rPr>
              <w:t>6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C34337" w:rsidRPr="0024392E" w14:paraId="382DCB5E" w14:textId="77777777" w:rsidTr="00D62D92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E3F93CC" w14:textId="5AC647C1" w:rsidR="00C34337" w:rsidRPr="00872AC4" w:rsidRDefault="00C34337" w:rsidP="00C34337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815CFBA" w14:textId="4D748509" w:rsidR="00C34337" w:rsidRPr="00872AC4" w:rsidRDefault="00F90F17" w:rsidP="00C34337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13,29</w:t>
            </w:r>
            <w:r w:rsidR="0018472C"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7CEEB82" w14:textId="50B42FC8" w:rsidR="00C34337" w:rsidRPr="00872AC4" w:rsidRDefault="00C34337" w:rsidP="00C34337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25754B" w:rsidRPr="0024392E" w14:paraId="7706C12B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39FE977F" w14:textId="2C26689B" w:rsidR="0025754B" w:rsidRPr="0024392E" w:rsidRDefault="00180D47" w:rsidP="0025754B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Extra Social Welfare Benefits</w:t>
            </w:r>
            <w:r w:rsidR="0025754B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25754B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   </w:t>
            </w:r>
            <w:r w:rsidR="00734CA7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</w:t>
            </w:r>
            <w:r w:rsidR="0025754B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1</w:t>
            </w:r>
            <w:r w:rsidR="00B701A5" w:rsidRPr="00872AC4">
              <w:rPr>
                <w:b/>
                <w:bCs/>
                <w:color w:val="000000" w:themeColor="text1"/>
                <w:sz w:val="22"/>
                <w:szCs w:val="22"/>
              </w:rPr>
              <w:t>3.5</w:t>
            </w:r>
            <w:r w:rsidR="0025754B" w:rsidRPr="00872AC4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  <w:r w:rsidR="0025754B" w:rsidRPr="0024392E">
              <w:rPr>
                <w:rFonts w:ascii="Arial" w:hAnsi="Arial" w:cs="Arial"/>
                <w:b/>
                <w:bCs/>
              </w:rPr>
              <w:t xml:space="preserve">          </w:t>
            </w:r>
          </w:p>
        </w:tc>
      </w:tr>
      <w:tr w:rsidR="0025754B" w:rsidRPr="0024392E" w14:paraId="5ED91D3E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92D8D40" w14:textId="366F2B7C" w:rsidR="0025754B" w:rsidRPr="00872AC4" w:rsidRDefault="00D4399E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Fuel</w:t>
            </w:r>
            <w:r w:rsidR="0025754B"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4390A931" w14:textId="06B77A33" w:rsidR="0025754B" w:rsidRPr="00872AC4" w:rsidRDefault="00D4399E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="0025754B" w:rsidRPr="00872AC4">
              <w:rPr>
                <w:rFonts w:eastAsia="Times New Roman"/>
                <w:sz w:val="20"/>
                <w:szCs w:val="20"/>
                <w:lang w:eastAsia="en-IE"/>
              </w:rPr>
              <w:t>,7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0</w:t>
            </w:r>
            <w:r w:rsidR="0025754B" w:rsidRPr="00872AC4">
              <w:rPr>
                <w:rFonts w:eastAsia="Times New Roman"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1FB78795" w14:textId="3A259D11" w:rsidR="0025754B" w:rsidRPr="00872AC4" w:rsidRDefault="00D4399E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="0025754B" w:rsidRPr="00872AC4">
              <w:rPr>
                <w:rFonts w:eastAsia="Times New Roman"/>
                <w:sz w:val="20"/>
                <w:szCs w:val="20"/>
                <w:lang w:eastAsia="en-IE"/>
              </w:rPr>
              <w:t>9.9%</w:t>
            </w:r>
          </w:p>
        </w:tc>
      </w:tr>
      <w:tr w:rsidR="0025754B" w:rsidRPr="0024392E" w14:paraId="3C2052A4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4A43C39E" w14:textId="3A47CD82" w:rsidR="0025754B" w:rsidRPr="00872AC4" w:rsidRDefault="0025754B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Household Benefits Package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24B4540D" w14:textId="45358F90" w:rsidR="0025754B" w:rsidRPr="00872AC4" w:rsidRDefault="00D4399E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3,752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35092D6C" w14:textId="1F35224D" w:rsidR="0025754B" w:rsidRPr="00872AC4" w:rsidRDefault="00D4399E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31.8</w:t>
            </w:r>
            <w:r w:rsidR="0025754B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25754B" w:rsidRPr="0024392E" w14:paraId="7CACB731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3F0F1F37" w14:textId="7D727A1E" w:rsidR="0025754B" w:rsidRPr="00872AC4" w:rsidRDefault="00D4399E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Free Travel (Travel Card, Companion Card, etc.)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422D5F51" w14:textId="28D64130" w:rsidR="0025754B" w:rsidRPr="00872AC4" w:rsidRDefault="00D4399E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1,624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61AE7433" w14:textId="1986E173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D4399E" w:rsidRPr="00872AC4">
              <w:rPr>
                <w:rFonts w:eastAsia="Times New Roman"/>
                <w:sz w:val="20"/>
                <w:szCs w:val="20"/>
                <w:lang w:eastAsia="en-IE"/>
              </w:rPr>
              <w:t>3.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8%</w:t>
            </w:r>
          </w:p>
        </w:tc>
      </w:tr>
      <w:tr w:rsidR="0025754B" w:rsidRPr="0024392E" w14:paraId="5C029005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08FCDDDF" w14:textId="2BC3CC15" w:rsidR="0025754B" w:rsidRPr="00872AC4" w:rsidRDefault="00D4399E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Living Alone Increase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67D86C48" w14:textId="15BED184" w:rsidR="0025754B" w:rsidRPr="00872AC4" w:rsidRDefault="00D4399E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1,463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74BEEFCD" w14:textId="1E0BA402" w:rsidR="0025754B" w:rsidRPr="00872AC4" w:rsidRDefault="00772CD1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12.4</w:t>
            </w:r>
            <w:r w:rsidR="0025754B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25754B" w:rsidRPr="0024392E" w14:paraId="4C780D8A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695BF617" w14:textId="7ED4BC2A" w:rsidR="0025754B" w:rsidRPr="00872AC4" w:rsidRDefault="00772CD1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Telephone Support Allowance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7FCCE3D" w14:textId="302B5117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12</w:t>
            </w:r>
            <w:r w:rsidR="00772CD1" w:rsidRPr="00872AC4">
              <w:rPr>
                <w:rFonts w:eastAsia="Times New Roman"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880B3A2" w14:textId="146883BF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772CD1"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772CD1" w:rsidRPr="0024392E" w14:paraId="787AE32F" w14:textId="77777777" w:rsidTr="005E1409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2F5A9A8" w14:textId="025F4475" w:rsidR="00772CD1" w:rsidRPr="00872AC4" w:rsidRDefault="00772CD1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Treatment Benefits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657A5936" w14:textId="4F34B8A6" w:rsidR="00772CD1" w:rsidRPr="00872AC4" w:rsidRDefault="00267187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1BD5BE3" w14:textId="015980D1" w:rsidR="00772CD1" w:rsidRPr="00872AC4" w:rsidRDefault="00267187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0.7%</w:t>
            </w:r>
          </w:p>
        </w:tc>
      </w:tr>
      <w:tr w:rsidR="0025754B" w:rsidRPr="0024392E" w14:paraId="43BF516C" w14:textId="77777777" w:rsidTr="005E1409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34AC501C" w14:textId="424388D9" w:rsidR="0025754B" w:rsidRPr="00872AC4" w:rsidRDefault="00267187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Cost of Living Increases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18A0801" w14:textId="1B78DE7E" w:rsidR="0025754B" w:rsidRPr="00872AC4" w:rsidRDefault="00267187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53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3761F34B" w14:textId="604AC2C1" w:rsidR="0025754B" w:rsidRPr="00872AC4" w:rsidRDefault="005E1409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0.5</w:t>
            </w:r>
            <w:r w:rsidR="0025754B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25754B" w:rsidRPr="0024392E" w14:paraId="6BFCCB4C" w14:textId="77777777" w:rsidTr="005E1409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DA37986" w14:textId="1BDF11ED" w:rsidR="0025754B" w:rsidRPr="00872AC4" w:rsidRDefault="00267187" w:rsidP="0025754B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Christmas Bonus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2379C2A1" w14:textId="01A799D2" w:rsidR="0025754B" w:rsidRPr="00872AC4" w:rsidRDefault="005E1409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12C4FC4" w14:textId="77777777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1.0%</w:t>
            </w:r>
          </w:p>
        </w:tc>
      </w:tr>
      <w:tr w:rsidR="0025754B" w:rsidRPr="0024392E" w14:paraId="39603652" w14:textId="77777777" w:rsidTr="005E1409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C100C2F" w14:textId="77777777" w:rsidR="0025754B" w:rsidRPr="00872AC4" w:rsidRDefault="0025754B" w:rsidP="0025754B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6EB03E5D" w14:textId="699F1DEB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11,8</w:t>
            </w:r>
            <w:r w:rsidR="00904641"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01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A556713" w14:textId="77777777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25754B" w:rsidRPr="0024392E" w14:paraId="7BDE2C7C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45A591FB" w14:textId="606F58C2" w:rsidR="0025754B" w:rsidRPr="0024392E" w:rsidRDefault="0025754B" w:rsidP="0025754B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F25FF">
              <w:rPr>
                <w:b/>
                <w:bCs/>
                <w:color w:val="000000" w:themeColor="text1"/>
                <w:sz w:val="22"/>
                <w:szCs w:val="22"/>
              </w:rPr>
              <w:t xml:space="preserve">Carers </w:t>
            </w:r>
            <w:r w:rsidRPr="0024392E">
              <w:rPr>
                <w:rFonts w:ascii="Arial" w:hAnsi="Arial" w:cs="Arial"/>
                <w:b/>
                <w:bCs/>
              </w:rPr>
              <w:t xml:space="preserve">                                                                  </w:t>
            </w:r>
            <w:r w:rsidR="006B2006">
              <w:rPr>
                <w:rFonts w:ascii="Arial" w:hAnsi="Arial" w:cs="Arial"/>
                <w:b/>
                <w:bCs/>
              </w:rPr>
              <w:t xml:space="preserve"> </w:t>
            </w:r>
            <w:r w:rsidRPr="0024392E">
              <w:rPr>
                <w:rFonts w:ascii="Arial" w:hAnsi="Arial" w:cs="Arial"/>
                <w:b/>
                <w:bCs/>
              </w:rPr>
              <w:t xml:space="preserve">                                                        </w:t>
            </w:r>
            <w:r w:rsidR="001F25FF">
              <w:rPr>
                <w:rFonts w:ascii="Arial" w:hAnsi="Arial" w:cs="Arial"/>
                <w:b/>
                <w:bCs/>
              </w:rPr>
              <w:t xml:space="preserve">    </w:t>
            </w:r>
            <w:r w:rsidRPr="0024392E">
              <w:rPr>
                <w:rFonts w:ascii="Arial" w:hAnsi="Arial" w:cs="Arial"/>
                <w:b/>
                <w:bCs/>
              </w:rPr>
              <w:t xml:space="preserve">  </w:t>
            </w:r>
            <w:r w:rsidRPr="001F25FF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="00904641" w:rsidRPr="001F25FF">
              <w:rPr>
                <w:b/>
                <w:bCs/>
                <w:color w:val="000000" w:themeColor="text1"/>
                <w:sz w:val="22"/>
                <w:szCs w:val="22"/>
              </w:rPr>
              <w:t>1.5</w:t>
            </w:r>
            <w:r w:rsidRPr="001F25FF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025754B" w:rsidRPr="0024392E" w14:paraId="10339C30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55D9D3E" w14:textId="77777777" w:rsidR="0025754B" w:rsidRPr="00872AC4" w:rsidRDefault="0025754B" w:rsidP="00872AC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Carer's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4366014E" w14:textId="36A8BFC4" w:rsidR="0025754B" w:rsidRPr="00872AC4" w:rsidRDefault="00904641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6,113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3B4CE680" w14:textId="3DCF4A01" w:rsidR="0025754B" w:rsidRPr="00872AC4" w:rsidRDefault="0025754B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60.</w:t>
            </w:r>
            <w:r w:rsidR="00904641" w:rsidRPr="00872AC4">
              <w:rPr>
                <w:rFonts w:eastAsia="Times New Roman"/>
                <w:sz w:val="20"/>
                <w:szCs w:val="20"/>
                <w:lang w:eastAsia="en-IE"/>
              </w:rPr>
              <w:t>5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25754B" w:rsidRPr="0024392E" w14:paraId="3F50AB82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6FB8F31" w14:textId="4D346FAD" w:rsidR="0025754B" w:rsidRPr="00872AC4" w:rsidRDefault="00904641" w:rsidP="00872AC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Carer's Benefit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BB115A8" w14:textId="3D6255F5" w:rsidR="0025754B" w:rsidRPr="00872AC4" w:rsidRDefault="00904641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1,349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398931D" w14:textId="0D000318" w:rsidR="0025754B" w:rsidRPr="00872AC4" w:rsidRDefault="0025754B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904641" w:rsidRPr="00872AC4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.3%</w:t>
            </w:r>
          </w:p>
        </w:tc>
      </w:tr>
      <w:tr w:rsidR="0025754B" w:rsidRPr="0024392E" w14:paraId="622F0D92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4D06A54" w14:textId="6FAD19E9" w:rsidR="0025754B" w:rsidRPr="00872AC4" w:rsidRDefault="00904641" w:rsidP="00872AC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Domiciliary Care Allowance (DCA)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A8BD2AA" w14:textId="3F3D14B4" w:rsidR="0025754B" w:rsidRPr="00872AC4" w:rsidRDefault="00904641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1,03</w:t>
            </w:r>
            <w:r w:rsidR="0025754B" w:rsidRPr="00872AC4">
              <w:rPr>
                <w:rFonts w:eastAsia="Times New Roman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11D7570" w14:textId="4599485C" w:rsidR="0025754B" w:rsidRPr="00872AC4" w:rsidRDefault="0025754B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904641" w:rsidRPr="00872AC4">
              <w:rPr>
                <w:rFonts w:eastAsia="Times New Roman"/>
                <w:sz w:val="20"/>
                <w:szCs w:val="20"/>
                <w:lang w:eastAsia="en-IE"/>
              </w:rPr>
              <w:t>0.2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25754B" w:rsidRPr="0024392E" w14:paraId="6E7A6B11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228899C" w14:textId="77777777" w:rsidR="0025754B" w:rsidRPr="00872AC4" w:rsidRDefault="0025754B" w:rsidP="00872AC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Carer's Support Grant (Respite Care Grant)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833F65F" w14:textId="71B25504" w:rsidR="0025754B" w:rsidRPr="00872AC4" w:rsidRDefault="00904641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991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6C7F6609" w14:textId="4CE88CE6" w:rsidR="0025754B" w:rsidRPr="00872AC4" w:rsidRDefault="0025754B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9.</w:t>
            </w:r>
            <w:r w:rsidR="00904641" w:rsidRPr="00872AC4">
              <w:rPr>
                <w:rFonts w:eastAsia="Times New Roman"/>
                <w:sz w:val="20"/>
                <w:szCs w:val="20"/>
                <w:lang w:eastAsia="en-IE"/>
              </w:rPr>
              <w:t>8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25754B" w:rsidRPr="0024392E" w14:paraId="453F934A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96A587E" w14:textId="77777777" w:rsidR="0025754B" w:rsidRPr="00872AC4" w:rsidRDefault="0025754B" w:rsidP="00872AC4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Half-rate Carer's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FD1DA94" w14:textId="4D431909" w:rsidR="0025754B" w:rsidRPr="00872AC4" w:rsidRDefault="00904641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627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0BB1C76" w14:textId="6428D4C4" w:rsidR="0025754B" w:rsidRPr="00872AC4" w:rsidRDefault="0025754B" w:rsidP="00872AC4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6.</w:t>
            </w:r>
            <w:r w:rsidR="00904641" w:rsidRPr="00872AC4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25754B" w:rsidRPr="0024392E" w14:paraId="27F4730C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3024F1B" w14:textId="77777777" w:rsidR="0025754B" w:rsidRPr="00872AC4" w:rsidRDefault="0025754B" w:rsidP="0025754B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AA194C0" w14:textId="7822FF94" w:rsidR="0025754B" w:rsidRPr="00872AC4" w:rsidRDefault="00BE61DD" w:rsidP="0025754B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10,113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3D470B4" w14:textId="77777777" w:rsidR="0025754B" w:rsidRPr="00872AC4" w:rsidRDefault="0025754B" w:rsidP="0025754B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BE61DD" w:rsidRPr="0024392E" w14:paraId="31E87849" w14:textId="77777777" w:rsidTr="00BE61DD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5226B487" w14:textId="09C00286" w:rsidR="00BE61DD" w:rsidRPr="00872AC4" w:rsidRDefault="00BE61DD" w:rsidP="00BE61DD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Supplementary Welfare Schemes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 </w:t>
            </w:r>
            <w:r w:rsidR="00516E46">
              <w:rPr>
                <w:b/>
                <w:bCs/>
                <w:color w:val="000000" w:themeColor="text1"/>
                <w:sz w:val="22"/>
                <w:szCs w:val="22"/>
              </w:rPr>
              <w:t xml:space="preserve">     </w:t>
            </w:r>
            <w:r w:rsidR="001F25FF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9.8%</w:t>
            </w:r>
          </w:p>
        </w:tc>
      </w:tr>
      <w:tr w:rsidR="00AE2A68" w:rsidRPr="0024392E" w14:paraId="79D82E4C" w14:textId="77777777" w:rsidTr="00AE2A68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FFB3240" w14:textId="3A5B6390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Additional Needs Payment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2C3BEFC" w14:textId="289A12AE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4,141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A82753A" w14:textId="38E024EE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38.8%</w:t>
            </w:r>
          </w:p>
        </w:tc>
      </w:tr>
      <w:tr w:rsidR="00AE2A68" w:rsidRPr="0024392E" w14:paraId="2421B4CF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764D775" w14:textId="58E6C870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Basic Supplementary Welfare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62AA7699" w14:textId="4F6CF5BB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3,517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094B648" w14:textId="2401DA18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41.1%</w:t>
            </w:r>
          </w:p>
        </w:tc>
      </w:tr>
      <w:tr w:rsidR="00AE2A68" w:rsidRPr="0024392E" w14:paraId="65924FE5" w14:textId="77777777" w:rsidTr="00AE2A68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4DBD37F0" w14:textId="48871804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Rent Supplement (RS)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F17D29E" w14:textId="71AE64B4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861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FF7EED5" w14:textId="7D11D256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10.1%</w:t>
            </w:r>
          </w:p>
        </w:tc>
      </w:tr>
      <w:tr w:rsidR="00AE2A68" w:rsidRPr="0024392E" w14:paraId="4B307FEE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E3EB176" w14:textId="5268492C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Diet/Heating Supplement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62AE165" w14:textId="77498A27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615BE40" w14:textId="25301105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0.4%</w:t>
            </w:r>
          </w:p>
        </w:tc>
      </w:tr>
      <w:tr w:rsidR="00AE2A68" w:rsidRPr="0024392E" w14:paraId="3BAA2A1C" w14:textId="77777777" w:rsidTr="00AE2A68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7530F05" w14:textId="139432C2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Mortgage Interest Supplement (MIS)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3873F055" w14:textId="376BF5A6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2D7CB96" w14:textId="43BBAB7C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0.0%</w:t>
            </w:r>
          </w:p>
        </w:tc>
      </w:tr>
      <w:tr w:rsidR="00AE2A68" w:rsidRPr="0024392E" w14:paraId="24F85701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0150A45" w14:textId="2CEC8E2D" w:rsidR="00AE2A68" w:rsidRPr="00872AC4" w:rsidRDefault="00AE2A68" w:rsidP="00AE2A68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237BA41" w14:textId="0B9D54F0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8,557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EF12A81" w14:textId="320C8A62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AE2A68" w:rsidRPr="0024392E" w14:paraId="3E4DCCD1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67EE5C0A" w14:textId="678D3D61" w:rsidR="00AE2A68" w:rsidRPr="00872AC4" w:rsidRDefault="00AE2A68" w:rsidP="00AE2A68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Families and Children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              </w:t>
            </w:r>
            <w:r w:rsidR="001F25FF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9</w:t>
            </w:r>
            <w:r w:rsidR="00025C79" w:rsidRPr="00872AC4">
              <w:rPr>
                <w:b/>
                <w:bCs/>
                <w:color w:val="000000" w:themeColor="text1"/>
                <w:sz w:val="22"/>
                <w:szCs w:val="22"/>
              </w:rPr>
              <w:t>.2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0AE2A68" w:rsidRPr="0024392E" w14:paraId="1578A7A6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49B737F4" w14:textId="77777777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Working Family Payment (WFP)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14EA772A" w14:textId="648D3AFF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2,</w:t>
            </w:r>
            <w:r w:rsidR="00A654A0" w:rsidRPr="00872AC4">
              <w:rPr>
                <w:rFonts w:eastAsia="Times New Roman"/>
                <w:sz w:val="20"/>
                <w:szCs w:val="20"/>
                <w:lang w:eastAsia="en-IE"/>
              </w:rPr>
              <w:t>900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1EA52D7" w14:textId="2D682E6A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="00A654A0" w:rsidRPr="00872AC4">
              <w:rPr>
                <w:rFonts w:eastAsia="Times New Roman"/>
                <w:sz w:val="20"/>
                <w:szCs w:val="20"/>
                <w:lang w:eastAsia="en-IE"/>
              </w:rPr>
              <w:t>6.0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1BA40225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0C43EDB" w14:textId="10420CCD" w:rsidR="00AE2A68" w:rsidRPr="00872AC4" w:rsidRDefault="00A654A0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lastRenderedPageBreak/>
              <w:t xml:space="preserve">One Parent Family Payment (OFP)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13AC4734" w14:textId="7DB0D769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1,</w:t>
            </w:r>
            <w:r w:rsidR="00A654A0" w:rsidRPr="00872AC4">
              <w:rPr>
                <w:rFonts w:eastAsia="Times New Roman"/>
                <w:sz w:val="20"/>
                <w:szCs w:val="20"/>
                <w:lang w:eastAsia="en-IE"/>
              </w:rPr>
              <w:t>596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53346218" w14:textId="6CC2E48B" w:rsidR="00AE2A68" w:rsidRPr="00872AC4" w:rsidRDefault="00A654A0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19.8</w:t>
            </w:r>
            <w:r w:rsidR="00AE2A68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5A60E7F8" w14:textId="77777777" w:rsidTr="00FA7285">
        <w:trPr>
          <w:trHeight w:val="289"/>
        </w:trPr>
        <w:tc>
          <w:tcPr>
            <w:tcW w:w="4820" w:type="dxa"/>
            <w:tcBorders>
              <w:top w:val="single" w:sz="8" w:space="0" w:color="FFFFFF"/>
              <w:left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DF30D98" w14:textId="50F1D9A1" w:rsidR="00AE2A68" w:rsidRPr="00872AC4" w:rsidRDefault="00461AEE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Child Benefit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705D7D59" w14:textId="0245236F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1,</w:t>
            </w:r>
            <w:r w:rsidR="00461AEE" w:rsidRPr="00872AC4">
              <w:rPr>
                <w:rFonts w:eastAsia="Times New Roman"/>
                <w:sz w:val="20"/>
                <w:szCs w:val="20"/>
                <w:lang w:eastAsia="en-IE"/>
              </w:rPr>
              <w:t>404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4D9EA65C" w14:textId="3CED648A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17.</w:t>
            </w:r>
            <w:r w:rsidR="00461AEE" w:rsidRPr="00872AC4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4682E9A4" w14:textId="77777777" w:rsidTr="00FA7285">
        <w:trPr>
          <w:trHeight w:val="289"/>
        </w:trPr>
        <w:tc>
          <w:tcPr>
            <w:tcW w:w="4820" w:type="dxa"/>
            <w:tcBorders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2AFF90C" w14:textId="239F4880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Maternity/ Adoptive Benefit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43F2270A" w14:textId="3593FCA5" w:rsidR="00AE2A68" w:rsidRPr="00872AC4" w:rsidRDefault="00461AEE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628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3BD070C4" w14:textId="407C0176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7.</w:t>
            </w:r>
            <w:r w:rsidR="00D0035C" w:rsidRPr="00872AC4">
              <w:rPr>
                <w:rFonts w:eastAsia="Times New Roman"/>
                <w:sz w:val="20"/>
                <w:szCs w:val="20"/>
                <w:lang w:eastAsia="en-IE"/>
              </w:rPr>
              <w:t>8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40DEB8A1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274A1BA3" w14:textId="47B3DC0D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Increase for a Qualified Adult (IQA))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6112F4A2" w14:textId="209BA9D5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="00D0035C" w:rsidRPr="00872AC4">
              <w:rPr>
                <w:rFonts w:eastAsia="Times New Roman"/>
                <w:sz w:val="20"/>
                <w:szCs w:val="20"/>
                <w:lang w:eastAsia="en-IE"/>
              </w:rPr>
              <w:t>79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2F3FE270" w14:textId="1E3992B7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5.</w:t>
            </w:r>
            <w:r w:rsidR="00D0035C" w:rsidRPr="00872AC4">
              <w:rPr>
                <w:rFonts w:eastAsia="Times New Roman"/>
                <w:sz w:val="20"/>
                <w:szCs w:val="20"/>
                <w:lang w:eastAsia="en-IE"/>
              </w:rPr>
              <w:t>9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57BACAB9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3B5DDF71" w14:textId="1A4256BC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Increase for a Qualified Child (IQC)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1B51BB8F" w14:textId="1C82B49D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="00D0035C" w:rsidRPr="00872AC4">
              <w:rPr>
                <w:rFonts w:eastAsia="Times New Roman"/>
                <w:sz w:val="20"/>
                <w:szCs w:val="20"/>
                <w:lang w:eastAsia="en-IE"/>
              </w:rPr>
              <w:t>32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299517B2" w14:textId="0842F86B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4.</w:t>
            </w:r>
            <w:r w:rsidR="00D0035C"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1A418FD8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34000ADA" w14:textId="4EA34F2C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Parent's Benefit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0AD1967" w14:textId="650041DE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28</w:t>
            </w:r>
            <w:r w:rsidR="00A2083D" w:rsidRPr="00872AC4">
              <w:rPr>
                <w:rFonts w:eastAsia="Times New Roman"/>
                <w:sz w:val="20"/>
                <w:szCs w:val="20"/>
                <w:lang w:eastAsia="en-IE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BB42D7B" w14:textId="4F9E5AEB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3.</w:t>
            </w:r>
            <w:r w:rsidR="00A2083D" w:rsidRPr="00872AC4">
              <w:rPr>
                <w:rFonts w:eastAsia="Times New Roman"/>
                <w:sz w:val="20"/>
                <w:szCs w:val="20"/>
                <w:lang w:eastAsia="en-IE"/>
              </w:rPr>
              <w:t>6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19A3131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0380D5F" w14:textId="595A0911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Paternity Benefit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6165EB09" w14:textId="3DD6ADE3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A2083D" w:rsidRPr="00872AC4">
              <w:rPr>
                <w:rFonts w:eastAsia="Times New Roman"/>
                <w:sz w:val="20"/>
                <w:szCs w:val="20"/>
                <w:lang w:eastAsia="en-IE"/>
              </w:rPr>
              <w:t>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1DF6A19F" w14:textId="1FBFCF7A" w:rsidR="00AE2A68" w:rsidRPr="00872AC4" w:rsidRDefault="00A2083D" w:rsidP="00A2083D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2.2</w:t>
            </w:r>
            <w:r w:rsidR="00AE2A68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23A5E2B6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201F903A" w14:textId="067889D7" w:rsidR="00AE2A68" w:rsidRPr="00872AC4" w:rsidRDefault="00A2083D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Back to Work Family Dividend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75ECD01E" w14:textId="0340F250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A2083D" w:rsidRPr="00872AC4">
              <w:rPr>
                <w:rFonts w:eastAsia="Times New Roman"/>
                <w:sz w:val="20"/>
                <w:szCs w:val="20"/>
                <w:lang w:eastAsia="en-IE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18F900F1" w14:textId="2AAAFFC7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A2083D" w:rsidRPr="00872AC4">
              <w:rPr>
                <w:rFonts w:eastAsia="Times New Roman"/>
                <w:sz w:val="20"/>
                <w:szCs w:val="20"/>
                <w:lang w:eastAsia="en-IE"/>
              </w:rPr>
              <w:t>5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5A74517F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2DF72CB2" w14:textId="7AE4FC36" w:rsidR="00AE2A68" w:rsidRPr="00872AC4" w:rsidRDefault="00A2083D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Back to School Clothing &amp; Footwear Allowance (BTSCFA)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7E7A7490" w14:textId="1CAE6572" w:rsidR="00AE2A68" w:rsidRPr="00872AC4" w:rsidRDefault="00A2083D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85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3AD6B897" w14:textId="01FDFF32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A2083D"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3BC3FA1D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3B674A68" w14:textId="5BAD1C1B" w:rsidR="00AE2A68" w:rsidRPr="00872AC4" w:rsidRDefault="00A91B67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 xml:space="preserve">Health and Safety Benefit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49E4663" w14:textId="0B29E42C" w:rsidR="00AE2A68" w:rsidRPr="00872AC4" w:rsidRDefault="00A91B67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46FEE5D5" w14:textId="19921987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A91B67" w:rsidRPr="00872AC4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3F0C999B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85F0D4A" w14:textId="1B1C2CD9" w:rsidR="00AE2A68" w:rsidRPr="00872AC4" w:rsidRDefault="00A91B67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Deserted Wife's Benefit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218DB929" w14:textId="629A734D" w:rsidR="00AE2A68" w:rsidRPr="00872AC4" w:rsidRDefault="00A91B67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5505153D" w14:textId="565A4062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A91B67" w:rsidRPr="00872AC4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305E8B22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616D9DFB" w14:textId="77777777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Deserted Wife's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45529BBF" w14:textId="374ED435" w:rsidR="00AE2A68" w:rsidRPr="00872AC4" w:rsidRDefault="00A91B67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D2DC801" w14:textId="53455C19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A91B67" w:rsidRPr="00872AC4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280221FB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360C56BE" w14:textId="77777777" w:rsidR="00AE2A68" w:rsidRPr="00872AC4" w:rsidRDefault="00AE2A68" w:rsidP="00AE2A68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12688421" w14:textId="3B21000D" w:rsidR="00AE2A68" w:rsidRPr="00872AC4" w:rsidRDefault="00025C79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8,066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4EA195F1" w14:textId="77777777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AE2A68" w:rsidRPr="0024392E" w14:paraId="11D8FCD6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1FC2DE5B" w14:textId="7B4A3BF9" w:rsidR="00AE2A68" w:rsidRPr="00872AC4" w:rsidRDefault="00AE2A68" w:rsidP="00AE2A68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Unemployed People   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         </w:t>
            </w:r>
            <w:r w:rsidR="00270E8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7.8%</w:t>
            </w:r>
          </w:p>
        </w:tc>
      </w:tr>
      <w:tr w:rsidR="00AE2A68" w:rsidRPr="0024392E" w14:paraId="4838F705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4C6864EC" w14:textId="77777777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Jobseeker's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BF4A100" w14:textId="3619ED41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3,</w:t>
            </w:r>
            <w:r w:rsidR="00AB4277" w:rsidRPr="00872AC4">
              <w:rPr>
                <w:rFonts w:eastAsia="Times New Roman"/>
                <w:sz w:val="20"/>
                <w:szCs w:val="20"/>
                <w:lang w:eastAsia="en-IE"/>
              </w:rPr>
              <w:t>712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2D17316" w14:textId="6A43A65A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5</w:t>
            </w:r>
            <w:r w:rsidR="00AB4277" w:rsidRPr="00872AC4">
              <w:rPr>
                <w:rFonts w:eastAsia="Times New Roman"/>
                <w:sz w:val="20"/>
                <w:szCs w:val="20"/>
                <w:lang w:eastAsia="en-IE"/>
              </w:rPr>
              <w:t>4.1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00A9C5C8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4C696776" w14:textId="77777777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Jobseeker's Benefit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02B3023F" w14:textId="0A94FA7C" w:rsidR="00AE2A68" w:rsidRPr="00872AC4" w:rsidRDefault="00AB4277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2,354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2869DF57" w14:textId="35C4E284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="00AB4277" w:rsidRPr="00872AC4">
              <w:rPr>
                <w:rFonts w:eastAsia="Times New Roman"/>
                <w:sz w:val="20"/>
                <w:szCs w:val="20"/>
                <w:lang w:eastAsia="en-IE"/>
              </w:rPr>
              <w:t>4.3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6A4FED48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0C15447A" w14:textId="77777777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Jobseeker's Transitional Payment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26F0C65A" w14:textId="67AB9C26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DF63B5A" w14:textId="14D0E39C" w:rsidR="00AE2A68" w:rsidRPr="00872AC4" w:rsidRDefault="00AB4277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5.3</w:t>
            </w:r>
            <w:r w:rsidR="00AE2A68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4F8327E6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74ED5E0" w14:textId="77777777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Social Welfare Payments and Work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466FA95F" w14:textId="13F62DF2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="00AB4277" w:rsidRPr="00872AC4">
              <w:rPr>
                <w:rFonts w:eastAsia="Times New Roman"/>
                <w:sz w:val="20"/>
                <w:szCs w:val="20"/>
                <w:lang w:eastAsia="en-IE"/>
              </w:rPr>
              <w:t>30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44C187CA" w14:textId="5F1CB942" w:rsidR="00AE2A68" w:rsidRPr="00872AC4" w:rsidRDefault="00AB4277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4.8</w:t>
            </w:r>
            <w:r w:rsidR="00AE2A68"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3E926189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59E8263" w14:textId="77777777" w:rsidR="00AE2A68" w:rsidRPr="00872AC4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Unemployed following self-employment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CFCF604" w14:textId="71A39830" w:rsidR="00AE2A68" w:rsidRPr="00872AC4" w:rsidRDefault="00AB4277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108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6F76E093" w14:textId="57ED3B99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AB4277" w:rsidRPr="00872AC4">
              <w:rPr>
                <w:rFonts w:eastAsia="Times New Roman"/>
                <w:sz w:val="20"/>
                <w:szCs w:val="20"/>
                <w:lang w:eastAsia="en-IE"/>
              </w:rPr>
              <w:t>6</w:t>
            </w:r>
            <w:r w:rsidRPr="00872AC4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541EBCD5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0B4A19C" w14:textId="77777777" w:rsidR="00AE2A68" w:rsidRPr="00872AC4" w:rsidRDefault="00AE2A68" w:rsidP="00AE2A68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7CA8932B" w14:textId="603A4E3F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6,</w:t>
            </w:r>
            <w:r w:rsidR="00AB4277"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867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A22CCFC" w14:textId="77777777" w:rsidR="00AE2A68" w:rsidRPr="00872AC4" w:rsidRDefault="00AE2A68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872AC4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AE2A68" w:rsidRPr="0024392E" w14:paraId="21563994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  <w:noWrap/>
            <w:vAlign w:val="center"/>
            <w:hideMark/>
          </w:tcPr>
          <w:p w14:paraId="3A3F16B0" w14:textId="0260EDA7" w:rsidR="00AE2A68" w:rsidRPr="00872AC4" w:rsidRDefault="00AE2A68" w:rsidP="00AE2A68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Social Welfare Miscellaneous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</w:t>
            </w:r>
            <w:r w:rsidR="00270E8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</w:t>
            </w:r>
            <w:r w:rsidR="00856BFA" w:rsidRPr="00872AC4">
              <w:rPr>
                <w:b/>
                <w:bCs/>
                <w:color w:val="000000" w:themeColor="text1"/>
                <w:sz w:val="22"/>
                <w:szCs w:val="22"/>
              </w:rPr>
              <w:t>5.7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0AE2A68" w:rsidRPr="0024392E" w14:paraId="2B9D1A05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03EB9BDD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0C73080" w14:textId="7FA697C2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1,</w:t>
            </w:r>
            <w:r w:rsidR="00B669B4" w:rsidRPr="004A4E30">
              <w:rPr>
                <w:rFonts w:eastAsia="Times New Roman"/>
                <w:sz w:val="20"/>
                <w:szCs w:val="20"/>
                <w:lang w:eastAsia="en-IE"/>
              </w:rPr>
              <w:t>969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749C4F5A" w14:textId="0C98E5D0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="000F0F84" w:rsidRPr="004A4E30">
              <w:rPr>
                <w:rFonts w:eastAsia="Times New Roman"/>
                <w:sz w:val="20"/>
                <w:szCs w:val="20"/>
                <w:lang w:eastAsia="en-IE"/>
              </w:rPr>
              <w:t>9.2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696CDB27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44FC0D9B" w14:textId="72E6B0BD" w:rsidR="00AE2A68" w:rsidRPr="004A4E30" w:rsidRDefault="000F0F84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 xml:space="preserve">Public Services Card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14A2BA58" w14:textId="125742B2" w:rsidR="00AE2A68" w:rsidRPr="004A4E30" w:rsidRDefault="00DD3C1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816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41D37CF0" w14:textId="63AE684A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16.</w:t>
            </w:r>
            <w:r w:rsidR="00DD3C15" w:rsidRPr="004A4E30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25CD8A31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10204A74" w14:textId="31222E66" w:rsidR="00AE2A68" w:rsidRPr="004A4E30" w:rsidRDefault="000F0F84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Habitual Residence Condition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41D4EB1B" w14:textId="5E4B71D9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6</w:t>
            </w:r>
            <w:r w:rsidR="00DD3C15" w:rsidRPr="004A4E30">
              <w:rPr>
                <w:rFonts w:eastAsia="Times New Roman"/>
                <w:sz w:val="20"/>
                <w:szCs w:val="20"/>
                <w:lang w:eastAsia="en-IE"/>
              </w:rPr>
              <w:t>11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204C2FAC" w14:textId="34D9CF93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DD3C15" w:rsidRPr="004A4E30">
              <w:rPr>
                <w:rFonts w:eastAsia="Times New Roman"/>
                <w:sz w:val="20"/>
                <w:szCs w:val="20"/>
                <w:lang w:eastAsia="en-IE"/>
              </w:rPr>
              <w:t>2.2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655C3CE1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93B2FD3" w14:textId="17172B56" w:rsidR="00AE2A68" w:rsidRPr="004A4E30" w:rsidRDefault="000F0F84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Means Tests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4EA68A11" w14:textId="1FE4457A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5</w:t>
            </w:r>
            <w:r w:rsidR="00DD3C15" w:rsidRPr="004A4E30">
              <w:rPr>
                <w:rFonts w:eastAsia="Times New Roman"/>
                <w:sz w:val="20"/>
                <w:szCs w:val="20"/>
                <w:lang w:eastAsia="en-IE"/>
              </w:rPr>
              <w:t>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660B94E7" w14:textId="244F889C" w:rsidR="00AE2A68" w:rsidRPr="004A4E30" w:rsidRDefault="00DD3C1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11.9</w:t>
            </w:r>
            <w:r w:rsidR="00AE2A68"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6958C49D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1E987136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MyWelfare.ie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593BE68E" w14:textId="2C6A7C7D" w:rsidR="00AE2A68" w:rsidRPr="004A4E30" w:rsidRDefault="00DD3C1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522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6A08A96E" w14:textId="318359EF" w:rsidR="00AE2A68" w:rsidRPr="004A4E30" w:rsidRDefault="00DD3C1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10.4</w:t>
            </w:r>
            <w:r w:rsidR="00AE2A68"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315B8067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0D7BAB35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Overpayments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5C63C082" w14:textId="42B61CA5" w:rsidR="00AE2A68" w:rsidRPr="004A4E30" w:rsidRDefault="00DD3C1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276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79DD142A" w14:textId="1D1A5F13" w:rsidR="00AE2A68" w:rsidRPr="004A4E30" w:rsidRDefault="00DD3C1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5.5</w:t>
            </w:r>
            <w:r w:rsidR="00AE2A68"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4EDC6F58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1E59ADB0" w14:textId="04E884A6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 xml:space="preserve">UK Entitlements /Brexit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7168EA3D" w14:textId="1A51652E" w:rsidR="00AE2A68" w:rsidRPr="004A4E30" w:rsidRDefault="0080393A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84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60EF13EE" w14:textId="758C2FFF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80393A" w:rsidRPr="004A4E30">
              <w:rPr>
                <w:rFonts w:eastAsia="Times New Roman"/>
                <w:sz w:val="20"/>
                <w:szCs w:val="20"/>
                <w:lang w:eastAsia="en-IE"/>
              </w:rPr>
              <w:t>7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5F84315B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79A873A8" w14:textId="21E8943E" w:rsidR="00AE2A68" w:rsidRPr="004A4E30" w:rsidRDefault="0080393A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 xml:space="preserve">Nominating agent to collect SW payments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4E69FB6D" w14:textId="4CF2E812" w:rsidR="00AE2A68" w:rsidRPr="004A4E30" w:rsidRDefault="0080393A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52DF6721" w14:textId="14A394C5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80393A" w:rsidRPr="004A4E30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0DF6F3D8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6D665E20" w14:textId="728BE570" w:rsidR="00AE2A68" w:rsidRPr="004A4E30" w:rsidRDefault="0080393A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EU Contributions and Entitlements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B35EB50" w14:textId="2360373B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="0080393A" w:rsidRPr="004A4E30">
              <w:rPr>
                <w:rFonts w:eastAsia="Times New Roman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2E910EF1" w14:textId="7D7CA39D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80393A" w:rsidRPr="004A4E30">
              <w:rPr>
                <w:rFonts w:eastAsia="Times New Roman"/>
                <w:sz w:val="20"/>
                <w:szCs w:val="20"/>
                <w:lang w:eastAsia="en-IE"/>
              </w:rPr>
              <w:t>8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57AA988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5F55319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SW Inspectors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3F81D7AC" w14:textId="0B33605D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="0080393A" w:rsidRPr="004A4E30">
              <w:rPr>
                <w:rFonts w:eastAsia="Times New Roman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733BC968" w14:textId="3FB9A3B2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80393A" w:rsidRPr="004A4E30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005517BD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46A9ABA3" w14:textId="28310ED8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Late Claims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62A6214" w14:textId="39F0F71A" w:rsidR="00AE2A68" w:rsidRPr="004A4E30" w:rsidRDefault="0080393A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3019F9C" w14:textId="196A7BD3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80393A" w:rsidRPr="004A4E30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63A555F7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B7C6EFF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EU/EEA/Switzerland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4FBB1576" w14:textId="66A40AEE" w:rsidR="00AE2A68" w:rsidRPr="004A4E30" w:rsidRDefault="0080393A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57333C83" w14:textId="77777777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0.1%</w:t>
            </w:r>
          </w:p>
        </w:tc>
      </w:tr>
      <w:tr w:rsidR="00AE2A68" w:rsidRPr="0024392E" w14:paraId="74A41716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8DFBF8B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Insolvency Payments Scheme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1AC41708" w14:textId="5CE7AB4F" w:rsidR="00AE2A68" w:rsidRPr="004A4E30" w:rsidRDefault="0080393A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6FB45815" w14:textId="77777777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0.1%</w:t>
            </w:r>
          </w:p>
        </w:tc>
      </w:tr>
      <w:tr w:rsidR="00AE2A68" w:rsidRPr="0024392E" w14:paraId="1C785F7B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61691C4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3AE2DFE6" w14:textId="07A8E930" w:rsidR="00AE2A68" w:rsidRPr="004A4E30" w:rsidRDefault="00856BFA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5,029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2CB45046" w14:textId="77777777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AE2A68" w:rsidRPr="0024392E" w14:paraId="2D7B8E6C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50F3A130" w14:textId="1B807493" w:rsidR="00AE2A68" w:rsidRPr="00872AC4" w:rsidRDefault="00AE2A68" w:rsidP="00AE2A68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Social Insurance (</w:t>
            </w:r>
            <w:proofErr w:type="gramStart"/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PRSI)   </w:t>
            </w:r>
            <w:proofErr w:type="gramEnd"/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                 </w:t>
            </w:r>
            <w:r w:rsidR="00270E8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F93A2B" w:rsidRPr="00872AC4">
              <w:rPr>
                <w:b/>
                <w:bCs/>
                <w:color w:val="000000" w:themeColor="text1"/>
                <w:sz w:val="22"/>
                <w:szCs w:val="22"/>
              </w:rPr>
              <w:t>5.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4%</w:t>
            </w:r>
          </w:p>
        </w:tc>
      </w:tr>
      <w:tr w:rsidR="00AE2A68" w:rsidRPr="0024392E" w14:paraId="69EAFDCA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81392DB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PRSI Records/Paid Contributions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1F5E2A8" w14:textId="44558C67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2,127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1050DB0" w14:textId="3298C843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="00B649E5" w:rsidRPr="004A4E30">
              <w:rPr>
                <w:rFonts w:eastAsia="Times New Roman"/>
                <w:sz w:val="20"/>
                <w:szCs w:val="20"/>
                <w:lang w:eastAsia="en-IE"/>
              </w:rPr>
              <w:t>4.7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5A2C9F8D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7171B1A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PPS Number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C77A3CA" w14:textId="3439D4C6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778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4D3533A" w14:textId="74A5A807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B649E5" w:rsidRPr="004A4E30">
              <w:rPr>
                <w:rFonts w:eastAsia="Times New Roman"/>
                <w:sz w:val="20"/>
                <w:szCs w:val="20"/>
                <w:lang w:eastAsia="en-IE"/>
              </w:rPr>
              <w:t>6.3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6C182F84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CF1C8FF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Credited Contributions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2B8EA9A" w14:textId="2B86E585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426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B0CFB79" w14:textId="7269E7EB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8.</w:t>
            </w:r>
            <w:r w:rsidR="00B649E5" w:rsidRPr="004A4E30">
              <w:rPr>
                <w:rFonts w:eastAsia="Times New Roman"/>
                <w:sz w:val="20"/>
                <w:szCs w:val="20"/>
                <w:lang w:eastAsia="en-IE"/>
              </w:rPr>
              <w:t>9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0F3E3DA9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6E3BDC8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Homemakers Scheme/HomeCaring Periods Scheme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9F491FA" w14:textId="2230E094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373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690E216" w14:textId="082D64F3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7.</w:t>
            </w:r>
            <w:r w:rsidR="00AE2A68" w:rsidRPr="004A4E30">
              <w:rPr>
                <w:rFonts w:eastAsia="Times New Roman"/>
                <w:sz w:val="20"/>
                <w:szCs w:val="20"/>
                <w:lang w:eastAsia="en-IE"/>
              </w:rPr>
              <w:t>8%</w:t>
            </w:r>
          </w:p>
        </w:tc>
      </w:tr>
      <w:tr w:rsidR="00AE2A68" w:rsidRPr="0024392E" w14:paraId="3ABCB8E4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1D043CD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Voluntary Contributions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DC5ED49" w14:textId="66BE7ADE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368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D2CCCE0" w14:textId="2572B765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7.</w:t>
            </w:r>
            <w:r w:rsidR="00B649E5" w:rsidRPr="004A4E30">
              <w:rPr>
                <w:rFonts w:eastAsia="Times New Roman"/>
                <w:sz w:val="20"/>
                <w:szCs w:val="20"/>
                <w:lang w:eastAsia="en-IE"/>
              </w:rPr>
              <w:t>7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4A31F964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50DE50E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PRSI Classes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1194F4F" w14:textId="390DB35A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333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304620A" w14:textId="51D80885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7.</w:t>
            </w:r>
            <w:r w:rsidR="00B649E5" w:rsidRPr="004A4E30">
              <w:rPr>
                <w:rFonts w:eastAsia="Times New Roman"/>
                <w:sz w:val="20"/>
                <w:szCs w:val="20"/>
                <w:lang w:eastAsia="en-IE"/>
              </w:rPr>
              <w:t>0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5B5439A2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A395069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3CEB93E" w14:textId="4D126142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207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CA544FC" w14:textId="472BCE3A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4.</w:t>
            </w:r>
            <w:r w:rsidR="00B649E5" w:rsidRPr="004A4E30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0D9EE58E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933DDA2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Long-Term Carer Contributions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65CA6B43" w14:textId="4930895A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98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181DA42" w14:textId="04F11DC8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2.1</w:t>
            </w:r>
            <w:r w:rsidR="00AE2A68"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201FEDC7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3D92851" w14:textId="6876190F" w:rsidR="00AE2A68" w:rsidRPr="004A4E30" w:rsidRDefault="00AE2A68" w:rsidP="00AE2A68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Employer’s PRSI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CEC79F3" w14:textId="40506BF0" w:rsidR="00AE2A68" w:rsidRPr="004A4E30" w:rsidRDefault="00B649E5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54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70F46E6" w14:textId="6D1E17C8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B649E5" w:rsidRPr="004A4E30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E2A68" w:rsidRPr="0024392E" w14:paraId="44E294F8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03F1A777" w14:textId="77777777" w:rsidR="00AE2A68" w:rsidRPr="004A4E30" w:rsidRDefault="00AE2A68" w:rsidP="00AE2A68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68B22E3C" w14:textId="532807D6" w:rsidR="00AE2A68" w:rsidRPr="004A4E30" w:rsidRDefault="00F93A2B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4,764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6A4A1DF" w14:textId="77777777" w:rsidR="00AE2A68" w:rsidRPr="004A4E30" w:rsidRDefault="00AE2A68" w:rsidP="00AE2A6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D1160A" w:rsidRPr="0024392E" w14:paraId="3F0C2790" w14:textId="77777777" w:rsidTr="00D1160A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3FDDE7A3" w14:textId="0C4F9FBB" w:rsidR="00D1160A" w:rsidRPr="00872AC4" w:rsidRDefault="00D1160A" w:rsidP="006B200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 xml:space="preserve">Death Related Benefits                     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</w:t>
            </w:r>
            <w:r w:rsidR="00270E8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1.5%</w:t>
            </w:r>
          </w:p>
        </w:tc>
      </w:tr>
      <w:tr w:rsidR="00A95BAC" w:rsidRPr="0024392E" w14:paraId="01D5C911" w14:textId="77777777" w:rsidTr="005700E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</w:tcPr>
          <w:p w14:paraId="7A370677" w14:textId="7BC2DAFE" w:rsidR="00A95BAC" w:rsidRPr="004A4E30" w:rsidRDefault="000F5E71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Bereaved</w:t>
            </w:r>
            <w:r w:rsidR="00A95BAC" w:rsidRPr="004A4E30">
              <w:rPr>
                <w:rFonts w:eastAsia="Times New Roman"/>
                <w:sz w:val="20"/>
                <w:szCs w:val="20"/>
                <w:lang w:eastAsia="en-IE"/>
              </w:rPr>
              <w:t xml:space="preserve"> Partner's Pension (Contributory)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</w:tcPr>
          <w:p w14:paraId="2BFFFD11" w14:textId="72891611" w:rsidR="00A95BAC" w:rsidRPr="004A4E30" w:rsidRDefault="004B1586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817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</w:tcPr>
          <w:p w14:paraId="169C3624" w14:textId="50430674" w:rsidR="00A95BAC" w:rsidRPr="004A4E30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61.0%</w:t>
            </w:r>
          </w:p>
        </w:tc>
      </w:tr>
      <w:tr w:rsidR="00A95BAC" w:rsidRPr="0024392E" w14:paraId="797DDBC3" w14:textId="77777777" w:rsidTr="00A4406E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</w:tcPr>
          <w:p w14:paraId="6DA385AB" w14:textId="0282E14A" w:rsidR="00A95BAC" w:rsidRPr="004A4E30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Help with Funeral Costs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</w:tcPr>
          <w:p w14:paraId="354BEBDB" w14:textId="2FB58675" w:rsidR="00A95BAC" w:rsidRPr="004A4E30" w:rsidRDefault="004B1586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181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</w:tcPr>
          <w:p w14:paraId="3CA3F86A" w14:textId="5D69E8E7" w:rsidR="00A95BAC" w:rsidRPr="004A4E30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13.5%</w:t>
            </w:r>
          </w:p>
        </w:tc>
      </w:tr>
      <w:tr w:rsidR="00A95BAC" w:rsidRPr="0024392E" w14:paraId="5AF6A355" w14:textId="77777777" w:rsidTr="005700E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</w:tcPr>
          <w:p w14:paraId="7E9B0DB9" w14:textId="34E5B2FD" w:rsidR="00A95BAC" w:rsidRPr="004A4E30" w:rsidRDefault="000F5E71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Bereaved</w:t>
            </w:r>
            <w:r w:rsidR="00A95BAC" w:rsidRPr="004A4E30">
              <w:rPr>
                <w:rFonts w:eastAsia="Times New Roman"/>
                <w:sz w:val="20"/>
                <w:szCs w:val="20"/>
                <w:lang w:eastAsia="en-IE"/>
              </w:rPr>
              <w:t xml:space="preserve"> Partner's Pension (Non-Contributory)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</w:tcPr>
          <w:p w14:paraId="1D6A612E" w14:textId="2980D3AC" w:rsidR="00A95BAC" w:rsidRPr="004A4E30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4B1586">
              <w:rPr>
                <w:rFonts w:eastAsia="Times New Roman"/>
                <w:sz w:val="20"/>
                <w:szCs w:val="20"/>
                <w:lang w:eastAsia="en-IE"/>
              </w:rPr>
              <w:t>37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</w:tcPr>
          <w:p w14:paraId="151ED5A4" w14:textId="153E1FD0" w:rsidR="00A95BAC" w:rsidRPr="004A4E30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10.2%</w:t>
            </w:r>
          </w:p>
        </w:tc>
      </w:tr>
      <w:tr w:rsidR="00A95BAC" w:rsidRPr="0024392E" w14:paraId="3A2CBA66" w14:textId="77777777" w:rsidTr="00A4406E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</w:tcPr>
          <w:p w14:paraId="587C23E1" w14:textId="74791E4D" w:rsidR="00A95BAC" w:rsidRPr="004A4E30" w:rsidRDefault="00FB3A58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Bereaved</w:t>
            </w:r>
            <w:r w:rsidR="00A95BAC" w:rsidRPr="004A4E30">
              <w:rPr>
                <w:rFonts w:eastAsia="Times New Roman"/>
                <w:sz w:val="20"/>
                <w:szCs w:val="20"/>
                <w:lang w:eastAsia="en-IE"/>
              </w:rPr>
              <w:t xml:space="preserve"> Partner Grant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</w:tcPr>
          <w:p w14:paraId="2D795ADC" w14:textId="1EB92554" w:rsidR="00A95BAC" w:rsidRPr="004A4E30" w:rsidRDefault="00EE69C7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4B1586">
              <w:rPr>
                <w:rFonts w:eastAsia="Times New Roman"/>
                <w:sz w:val="20"/>
                <w:szCs w:val="20"/>
                <w:lang w:eastAsia="en-IE"/>
              </w:rPr>
              <w:t>26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</w:tcPr>
          <w:p w14:paraId="239F87E2" w14:textId="03E70339" w:rsidR="00A95BAC" w:rsidRPr="004A4E30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9</w:t>
            </w:r>
            <w:r w:rsidR="005700E5" w:rsidRPr="004A4E30">
              <w:rPr>
                <w:rFonts w:eastAsia="Times New Roman"/>
                <w:sz w:val="20"/>
                <w:szCs w:val="20"/>
                <w:lang w:eastAsia="en-IE"/>
              </w:rPr>
              <w:t>.4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028FF2D6" w14:textId="77777777" w:rsidTr="005700E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</w:tcPr>
          <w:p w14:paraId="1C4E8464" w14:textId="13705D17" w:rsidR="00A95BAC" w:rsidRPr="004A4E30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Guardian's Payment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</w:tcPr>
          <w:p w14:paraId="0B399EDD" w14:textId="1F7DD200" w:rsidR="00A95BAC" w:rsidRPr="004A4E30" w:rsidRDefault="004B1586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>
              <w:rPr>
                <w:rFonts w:eastAsia="Times New Roman"/>
                <w:sz w:val="20"/>
                <w:szCs w:val="20"/>
                <w:lang w:eastAsia="en-IE"/>
              </w:rPr>
              <w:t>63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</w:tcPr>
          <w:p w14:paraId="3C90300B" w14:textId="7F26853D" w:rsidR="00A95BAC" w:rsidRPr="004A4E30" w:rsidRDefault="005700E5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="00A95BAC" w:rsidRPr="004A4E30">
              <w:rPr>
                <w:rFonts w:eastAsia="Times New Roman"/>
                <w:sz w:val="20"/>
                <w:szCs w:val="20"/>
                <w:lang w:eastAsia="en-IE"/>
              </w:rPr>
              <w:t>.7%</w:t>
            </w:r>
          </w:p>
        </w:tc>
      </w:tr>
      <w:tr w:rsidR="00A95BAC" w:rsidRPr="0024392E" w14:paraId="5C637F5E" w14:textId="77777777" w:rsidTr="00A4406E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</w:tcPr>
          <w:p w14:paraId="23AA558B" w14:textId="13A90AF6" w:rsidR="00A95BAC" w:rsidRPr="004A4E30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Special Funeral Grant (Occ. Injuries Scheme only)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</w:tcPr>
          <w:p w14:paraId="58A076AF" w14:textId="40C5B0B6" w:rsidR="00A95BAC" w:rsidRPr="004A4E30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4B1586">
              <w:rPr>
                <w:rFonts w:eastAsia="Times New Roman"/>
                <w:sz w:val="20"/>
                <w:szCs w:val="20"/>
                <w:lang w:eastAsia="en-IE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</w:tcPr>
          <w:p w14:paraId="1EF5F277" w14:textId="40163AFC" w:rsidR="00A95BAC" w:rsidRPr="004A4E30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5700E5" w:rsidRPr="004A4E30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Pr="004A4E30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10994800" w14:textId="77777777" w:rsidTr="005700E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9FFB492" w14:textId="33696394" w:rsidR="00A95BAC" w:rsidRPr="00222958" w:rsidRDefault="00A95BAC" w:rsidP="00A95BAC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1BF118C" w14:textId="145EB276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1,</w:t>
            </w:r>
            <w:r w:rsidR="004C7F8A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340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A10C66F" w14:textId="33E564A9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A95BAC" w:rsidRPr="0024392E" w14:paraId="31E0EE88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  <w:hideMark/>
          </w:tcPr>
          <w:p w14:paraId="4379C755" w14:textId="1D01679F" w:rsidR="00A95BAC" w:rsidRPr="0024392E" w:rsidRDefault="00A95BAC" w:rsidP="00A95BA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Appeals                    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             </w:t>
            </w:r>
            <w:r w:rsidR="00270E8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1.</w:t>
            </w:r>
            <w:r w:rsidR="00B43FEA" w:rsidRPr="00872AC4">
              <w:rPr>
                <w:b/>
                <w:bCs/>
                <w:color w:val="000000" w:themeColor="text1"/>
                <w:sz w:val="22"/>
                <w:szCs w:val="22"/>
              </w:rPr>
              <w:t>5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0A95BAC" w:rsidRPr="0024392E" w14:paraId="142D7A05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1D2BAB67" w14:textId="77777777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Disability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2F5B59A6" w14:textId="48BE76A1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="00B43FEA" w:rsidRPr="00222958">
              <w:rPr>
                <w:rFonts w:eastAsia="Times New Roman"/>
                <w:sz w:val="20"/>
                <w:szCs w:val="20"/>
                <w:lang w:eastAsia="en-IE"/>
              </w:rPr>
              <w:t>46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5E8AF6DE" w14:textId="335E849A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31.6%</w:t>
            </w:r>
          </w:p>
        </w:tc>
      </w:tr>
      <w:tr w:rsidR="00A95BAC" w:rsidRPr="0024392E" w14:paraId="11F1789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2FAEBD5A" w14:textId="4B875F77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 xml:space="preserve">Carer's Allowance/Benefit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5DA2EDA0" w14:textId="719B5BBA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23</w:t>
            </w:r>
            <w:r w:rsidR="00781312" w:rsidRPr="00222958">
              <w:rPr>
                <w:rFonts w:eastAsia="Times New Roman"/>
                <w:sz w:val="20"/>
                <w:szCs w:val="20"/>
                <w:lang w:eastAsia="en-IE"/>
              </w:rPr>
              <w:t>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4E82FB5A" w14:textId="0C5618A1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781312" w:rsidRPr="00222958">
              <w:rPr>
                <w:rFonts w:eastAsia="Times New Roman"/>
                <w:sz w:val="20"/>
                <w:szCs w:val="20"/>
                <w:lang w:eastAsia="en-IE"/>
              </w:rPr>
              <w:t>7.7</w:t>
            </w: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462AE7B6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7AB60D0" w14:textId="23662868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Invalidity Pension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04ADFB5C" w14:textId="18E175A0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19</w:t>
            </w:r>
            <w:r w:rsidR="00781312" w:rsidRPr="00222958">
              <w:rPr>
                <w:rFonts w:eastAsia="Times New Roman"/>
                <w:sz w:val="20"/>
                <w:szCs w:val="20"/>
                <w:lang w:eastAsia="en-IE"/>
              </w:rPr>
              <w:t>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2190AC33" w14:textId="02D6A55F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781312" w:rsidRPr="00222958">
              <w:rPr>
                <w:rFonts w:eastAsia="Times New Roman"/>
                <w:sz w:val="20"/>
                <w:szCs w:val="20"/>
                <w:lang w:eastAsia="en-IE"/>
              </w:rPr>
              <w:t>5.1</w:t>
            </w: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0C750C90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7707FA05" w14:textId="77777777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080F87E8" w14:textId="3F416D6F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781312"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56DD8CF2" w14:textId="7692734C" w:rsidR="00A95BAC" w:rsidRPr="00222958" w:rsidRDefault="008E1C63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8.8</w:t>
            </w:r>
            <w:r w:rsidR="00A95BAC"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0CA4116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016FB254" w14:textId="77777777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Jobseeker's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3518F4F7" w14:textId="2CF4DEAB" w:rsidR="00A95BAC" w:rsidRPr="00222958" w:rsidRDefault="008E1C63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77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197A8745" w14:textId="64ABADA4" w:rsidR="00A95BAC" w:rsidRPr="00222958" w:rsidRDefault="008E1C63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5</w:t>
            </w:r>
            <w:r w:rsidR="00A95BAC" w:rsidRPr="00222958">
              <w:rPr>
                <w:rFonts w:eastAsia="Times New Roman"/>
                <w:sz w:val="20"/>
                <w:szCs w:val="20"/>
                <w:lang w:eastAsia="en-IE"/>
              </w:rPr>
              <w:t>.9%</w:t>
            </w:r>
          </w:p>
        </w:tc>
      </w:tr>
      <w:tr w:rsidR="00A95BAC" w:rsidRPr="0024392E" w14:paraId="05F6213E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0D3BBE59" w14:textId="77777777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Domiciliary Care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48022114" w14:textId="689E1690" w:rsidR="00A95BAC" w:rsidRPr="00222958" w:rsidRDefault="008E1C63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50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14BBDC10" w14:textId="5C1FADF8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3.</w:t>
            </w:r>
            <w:r w:rsidR="008E1C63" w:rsidRPr="00222958">
              <w:rPr>
                <w:rFonts w:eastAsia="Times New Roman"/>
                <w:sz w:val="20"/>
                <w:szCs w:val="20"/>
                <w:lang w:eastAsia="en-IE"/>
              </w:rPr>
              <w:t>9</w:t>
            </w: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60E932BF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4E65E951" w14:textId="77777777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Supplementary Welfare Allowance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36B49F32" w14:textId="36BE27F5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="008E1C63" w:rsidRPr="00222958">
              <w:rPr>
                <w:rFonts w:eastAsia="Times New Roman"/>
                <w:sz w:val="20"/>
                <w:szCs w:val="20"/>
                <w:lang w:eastAsia="en-IE"/>
              </w:rPr>
              <w:t>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4A4C01AD" w14:textId="4E83A0B1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3.</w:t>
            </w:r>
            <w:r w:rsidR="008E1C63"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0E551A4C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D4CAE9D" w14:textId="77777777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State Pension (Non-Contributory)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31D3A616" w14:textId="688EAAFC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="00F86E4A" w:rsidRPr="00222958">
              <w:rPr>
                <w:rFonts w:eastAsia="Times New Roman"/>
                <w:sz w:val="20"/>
                <w:szCs w:val="20"/>
                <w:lang w:eastAsia="en-IE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  <w:hideMark/>
          </w:tcPr>
          <w:p w14:paraId="1F9766F2" w14:textId="4250D1B3" w:rsidR="00A95BAC" w:rsidRPr="00222958" w:rsidRDefault="00F86E4A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3.0</w:t>
            </w:r>
            <w:r w:rsidR="00A95BAC"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00B3A94B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1DE9AEA" w14:textId="405D79D8" w:rsidR="00A95BAC" w:rsidRPr="00222958" w:rsidRDefault="00F86E4A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 xml:space="preserve">Illness Benefit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03EA03E3" w14:textId="0F8B469E" w:rsidR="00A95BAC" w:rsidRPr="00222958" w:rsidRDefault="00F86E4A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29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43A3DF20" w14:textId="1F3FD274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2.</w:t>
            </w:r>
            <w:r w:rsidR="00F86E4A" w:rsidRPr="00222958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38CB3619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07724D7C" w14:textId="1AEFF92C" w:rsidR="00A95BAC" w:rsidRPr="00222958" w:rsidRDefault="00F268D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 xml:space="preserve">Jobseeker's Benefit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47133A1B" w14:textId="3D38EA47" w:rsidR="00A95BAC" w:rsidRPr="00222958" w:rsidRDefault="00F268D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20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47A8FBA8" w14:textId="649FBD59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1.5%</w:t>
            </w:r>
          </w:p>
        </w:tc>
      </w:tr>
      <w:tr w:rsidR="00A95BAC" w:rsidRPr="0024392E" w14:paraId="682A88DC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6E71D4B" w14:textId="0336CBB4" w:rsidR="00A95BAC" w:rsidRPr="00222958" w:rsidRDefault="00F268D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 xml:space="preserve">Child Benefit 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4B5BB9A3" w14:textId="4B34D320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F268DC" w:rsidRPr="00222958">
              <w:rPr>
                <w:rFonts w:eastAsia="Times New Roman"/>
                <w:sz w:val="20"/>
                <w:szCs w:val="20"/>
                <w:lang w:eastAsia="en-IE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18ED7191" w14:textId="06E792AF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F268DC" w:rsidRPr="00222958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1FE97F24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2D1612C" w14:textId="2B4D3C09" w:rsidR="00A95BAC" w:rsidRPr="00222958" w:rsidRDefault="00F268D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State Pension (Contributory)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7589BB7C" w14:textId="10867931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F268DC" w:rsidRPr="00222958">
              <w:rPr>
                <w:rFonts w:eastAsia="Times New Roman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3FEA7078" w14:textId="419ED07C" w:rsidR="00A95BAC" w:rsidRPr="00222958" w:rsidRDefault="00F268D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0.9</w:t>
            </w:r>
            <w:r w:rsidR="00A95BAC"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43433C5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BBF4FDC" w14:textId="76F924B0" w:rsidR="00A95BAC" w:rsidRPr="00222958" w:rsidRDefault="00E05E6B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One Parent Family Payment (OFP)</w:t>
            </w:r>
            <w:r w:rsidR="00A95BAC" w:rsidRPr="00222958">
              <w:rPr>
                <w:rFonts w:eastAsia="Times New Roman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5678536" w14:textId="4254C697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E05E6B"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F6E3DBB" w14:textId="7FD510EE" w:rsidR="00A95BAC" w:rsidRPr="00222958" w:rsidRDefault="00E05E6B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0.9</w:t>
            </w:r>
            <w:r w:rsidR="00A95BAC"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61E5406B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056E0CB4" w14:textId="4F015C4D" w:rsidR="00A95BAC" w:rsidRPr="00222958" w:rsidRDefault="00E05E6B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Working Family Payment (WFP)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9EA12FB" w14:textId="629C86E8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C92AA7" w:rsidRPr="00222958">
              <w:rPr>
                <w:rFonts w:eastAsia="Times New Roman"/>
                <w:sz w:val="20"/>
                <w:szCs w:val="20"/>
                <w:lang w:eastAsia="en-IE"/>
              </w:rPr>
              <w:t>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3E70CDC" w14:textId="06EF2189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C92AA7" w:rsidRPr="00222958">
              <w:rPr>
                <w:rFonts w:eastAsia="Times New Roman"/>
                <w:sz w:val="20"/>
                <w:szCs w:val="20"/>
                <w:lang w:eastAsia="en-IE"/>
              </w:rPr>
              <w:t>8</w:t>
            </w: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16299AC8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32E52350" w14:textId="77777777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Carer's Support Grant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1B8870C2" w14:textId="00C39DAB" w:rsidR="00A95BAC" w:rsidRPr="00222958" w:rsidRDefault="00C92AA7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C5A7AE5" w14:textId="7BC2B1A8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C92AA7" w:rsidRPr="00222958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15EF97B9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5239A3C" w14:textId="36A96532" w:rsidR="00A95BAC" w:rsidRPr="00222958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Widow/Widower/Surviving Civil Partner Pension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1E0D6BF" w14:textId="4D6307F7" w:rsidR="00A95BAC" w:rsidRPr="00222958" w:rsidRDefault="00C92AA7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399B4D41" w14:textId="47890B96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0.2%</w:t>
            </w:r>
          </w:p>
        </w:tc>
      </w:tr>
      <w:tr w:rsidR="00A95BAC" w:rsidRPr="0024392E" w14:paraId="17798432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39C5745" w14:textId="77777777" w:rsidR="00A95BAC" w:rsidRPr="00222958" w:rsidRDefault="00A95BAC" w:rsidP="00A95BAC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3FCCBB59" w14:textId="3B0D4C03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1,2</w:t>
            </w:r>
            <w:r w:rsidR="00B43FEA"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9</w:t>
            </w: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C3C1189" w14:textId="77777777" w:rsidR="00A95BAC" w:rsidRPr="00222958" w:rsidRDefault="00A95BAC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5700E5" w:rsidRPr="0024392E" w14:paraId="5A327253" w14:textId="77777777" w:rsidTr="005700E5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65A3DBC1" w14:textId="6795B45D" w:rsidR="005700E5" w:rsidRPr="00872AC4" w:rsidRDefault="005700E5" w:rsidP="006B2006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Benefits Check              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    </w:t>
            </w:r>
            <w:r w:rsidR="00270E8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1.9%</w:t>
            </w:r>
          </w:p>
        </w:tc>
      </w:tr>
      <w:tr w:rsidR="005700E5" w:rsidRPr="0024392E" w14:paraId="348FA52B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2639E8D" w14:textId="707460FB" w:rsidR="005700E5" w:rsidRPr="00222958" w:rsidRDefault="005700E5" w:rsidP="005700E5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Benefits Check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2C63E4B" w14:textId="1C4DADBD" w:rsidR="005700E5" w:rsidRPr="00222958" w:rsidRDefault="005700E5" w:rsidP="005700E5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sz w:val="20"/>
                <w:szCs w:val="20"/>
                <w:lang w:eastAsia="en-IE"/>
              </w:rPr>
              <w:t>1,</w:t>
            </w:r>
            <w:r w:rsidR="00C92AA7" w:rsidRPr="00222958">
              <w:rPr>
                <w:rFonts w:eastAsia="Times New Roman"/>
                <w:sz w:val="20"/>
                <w:szCs w:val="20"/>
                <w:lang w:eastAsia="en-IE"/>
              </w:rPr>
              <w:t>255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A50B07D" w14:textId="77777777" w:rsidR="005700E5" w:rsidRPr="00222958" w:rsidRDefault="005700E5" w:rsidP="005700E5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</w:p>
        </w:tc>
      </w:tr>
      <w:tr w:rsidR="005700E5" w:rsidRPr="0024392E" w14:paraId="3BEA9CE6" w14:textId="77777777" w:rsidTr="00C92AA7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7C33B25" w14:textId="5611D074" w:rsidR="005700E5" w:rsidRPr="00222958" w:rsidRDefault="005700E5" w:rsidP="005700E5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7C0A766" w14:textId="5E2BFFB0" w:rsidR="005700E5" w:rsidRPr="00222958" w:rsidRDefault="005700E5" w:rsidP="005700E5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1,</w:t>
            </w:r>
            <w:r w:rsidR="00C92AA7"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255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4E2CD4B" w14:textId="5C3A10D4" w:rsidR="005700E5" w:rsidRPr="00222958" w:rsidRDefault="005700E5" w:rsidP="005700E5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222958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A95BAC" w:rsidRPr="0024392E" w14:paraId="4057A6CC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0879B66A" w14:textId="55DE2600" w:rsidR="00A95BAC" w:rsidRPr="0024392E" w:rsidRDefault="00A95BAC" w:rsidP="00A95BAC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Activation Schemes, Education and Training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 </w:t>
            </w:r>
            <w:r w:rsidR="00270E8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1.2%</w:t>
            </w:r>
          </w:p>
        </w:tc>
      </w:tr>
      <w:tr w:rsidR="00A95BAC" w:rsidRPr="0024392E" w14:paraId="00477270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DA6B2FA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Back to Education Allowance (BTEA)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F2D1CF9" w14:textId="76160D7F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="001042FA" w:rsidRPr="007F25BB">
              <w:rPr>
                <w:rFonts w:eastAsia="Times New Roman"/>
                <w:sz w:val="20"/>
                <w:szCs w:val="20"/>
                <w:lang w:eastAsia="en-IE"/>
              </w:rPr>
              <w:t>10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0BD7BEA" w14:textId="10D0C2E8" w:rsidR="00A95BAC" w:rsidRPr="007F25BB" w:rsidRDefault="001042FA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29.2</w:t>
            </w:r>
            <w:r w:rsidR="00A95BAC"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270964B5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FFDEF88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Back to Work Enterprise Allowance (BTWEA)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</w:tcPr>
          <w:p w14:paraId="5BDB0643" w14:textId="2A6F9B1A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="001042FA" w:rsidRPr="007F25BB">
              <w:rPr>
                <w:rFonts w:eastAsia="Times New Roman"/>
                <w:sz w:val="20"/>
                <w:szCs w:val="20"/>
                <w:lang w:eastAsia="en-IE"/>
              </w:rPr>
              <w:t>66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C0DAD8"/>
            <w:noWrap/>
            <w:vAlign w:val="center"/>
          </w:tcPr>
          <w:p w14:paraId="7C8C2236" w14:textId="3A2C05A6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="001042FA" w:rsidRPr="007F25BB">
              <w:rPr>
                <w:rFonts w:eastAsia="Times New Roman"/>
                <w:sz w:val="20"/>
                <w:szCs w:val="20"/>
                <w:lang w:eastAsia="en-IE"/>
              </w:rPr>
              <w:t>5.0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17227F92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E694D98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Community Employment (CE)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8D291E5" w14:textId="222DB376" w:rsidR="00A95BAC" w:rsidRPr="007F25BB" w:rsidRDefault="001042FA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257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133B137" w14:textId="5297F37A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="001042FA" w:rsidRPr="007F25BB">
              <w:rPr>
                <w:rFonts w:eastAsia="Times New Roman"/>
                <w:sz w:val="20"/>
                <w:szCs w:val="20"/>
                <w:lang w:eastAsia="en-IE"/>
              </w:rPr>
              <w:t>4.2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4B8572F3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184CFCB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Tús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F246AB8" w14:textId="096ACE33" w:rsidR="00A95BAC" w:rsidRPr="007F25BB" w:rsidRDefault="001042FA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59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31F1C17" w14:textId="652288AD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5.</w:t>
            </w:r>
            <w:r w:rsidR="001042FA" w:rsidRPr="007F25BB">
              <w:rPr>
                <w:rFonts w:eastAsia="Times New Roman"/>
                <w:sz w:val="20"/>
                <w:szCs w:val="20"/>
                <w:lang w:eastAsia="en-IE"/>
              </w:rPr>
              <w:t>6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7AECA9AF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997B0E3" w14:textId="3839D3BE" w:rsidR="00A95BAC" w:rsidRPr="007F25BB" w:rsidRDefault="00C24DAE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 xml:space="preserve">Short-Term Enterprise Allowance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B69E1C9" w14:textId="76B9FE5F" w:rsidR="00A95BAC" w:rsidRPr="007F25BB" w:rsidRDefault="00C24DAE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33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807B663" w14:textId="60B4EADB" w:rsidR="00A95BAC" w:rsidRPr="007F25BB" w:rsidRDefault="00C24DAE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3.1</w:t>
            </w:r>
            <w:r w:rsidR="00A95BAC"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3860B606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6436A7D7" w14:textId="6A11A55E" w:rsidR="00A95BAC" w:rsidRPr="007F25BB" w:rsidRDefault="00C24DAE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proofErr w:type="spellStart"/>
            <w:r w:rsidRPr="007F25BB">
              <w:rPr>
                <w:rFonts w:eastAsia="Times New Roman"/>
                <w:sz w:val="20"/>
                <w:szCs w:val="20"/>
                <w:lang w:eastAsia="en-IE"/>
              </w:rPr>
              <w:t>JobPath</w:t>
            </w:r>
            <w:proofErr w:type="spellEnd"/>
            <w:r w:rsidRPr="007F25BB">
              <w:rPr>
                <w:rFonts w:eastAsia="Times New Roman"/>
                <w:sz w:val="20"/>
                <w:szCs w:val="20"/>
                <w:lang w:eastAsia="en-IE"/>
              </w:rPr>
              <w:t xml:space="preserve"> - </w:t>
            </w:r>
            <w:proofErr w:type="spellStart"/>
            <w:r w:rsidRPr="007F25BB">
              <w:rPr>
                <w:rFonts w:eastAsia="Times New Roman"/>
                <w:sz w:val="20"/>
                <w:szCs w:val="20"/>
                <w:lang w:eastAsia="en-IE"/>
              </w:rPr>
              <w:t>Seetec</w:t>
            </w:r>
            <w:proofErr w:type="spellEnd"/>
            <w:r w:rsidRPr="007F25BB">
              <w:rPr>
                <w:rFonts w:eastAsia="Times New Roman"/>
                <w:sz w:val="20"/>
                <w:szCs w:val="20"/>
                <w:lang w:eastAsia="en-IE"/>
              </w:rPr>
              <w:t xml:space="preserve">/Turas 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Nua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FD1DA52" w14:textId="6BA77B85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="0089461E" w:rsidRPr="007F25BB">
              <w:rPr>
                <w:rFonts w:eastAsia="Times New Roman"/>
                <w:sz w:val="20"/>
                <w:szCs w:val="20"/>
                <w:lang w:eastAsia="en-IE"/>
              </w:rPr>
              <w:t>9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0B12EE4" w14:textId="4598243D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2.</w:t>
            </w:r>
            <w:r w:rsidR="0089461E" w:rsidRPr="007F25BB">
              <w:rPr>
                <w:rFonts w:eastAsia="Times New Roman"/>
                <w:sz w:val="20"/>
                <w:szCs w:val="20"/>
                <w:lang w:eastAsia="en-IE"/>
              </w:rPr>
              <w:t>7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2A56385F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133CBCF" w14:textId="5A7B3FDB" w:rsidR="00A95BAC" w:rsidRPr="007F25BB" w:rsidRDefault="0089461E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LAES (Local Area Employment Services)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B1EB6EA" w14:textId="1C6C79CD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24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45C0C72" w14:textId="525BACB0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2.</w:t>
            </w:r>
            <w:r w:rsidR="005E048A" w:rsidRPr="007F25BB">
              <w:rPr>
                <w:rFonts w:eastAsia="Times New Roman"/>
                <w:sz w:val="20"/>
                <w:szCs w:val="20"/>
                <w:lang w:eastAsia="en-IE"/>
              </w:rPr>
              <w:t>3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035AE4C8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8BD6EE0" w14:textId="60DA0FDD" w:rsidR="00A95BAC" w:rsidRPr="007F25BB" w:rsidRDefault="005E048A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Part-time Education Option (PTEO)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6536377" w14:textId="324F76A3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681B88C5" w14:textId="35B94F58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2.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6AF5BB40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1077FC2" w14:textId="712A56AC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Rural Social Scheme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7BD0AAC" w14:textId="3DEBF857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0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A4F301E" w14:textId="3556622C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.9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3859813B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01D639C" w14:textId="1B68B1E4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proofErr w:type="spellStart"/>
            <w:r w:rsidRPr="007F25BB">
              <w:rPr>
                <w:rFonts w:eastAsia="Times New Roman"/>
                <w:sz w:val="20"/>
                <w:szCs w:val="20"/>
                <w:lang w:eastAsia="en-IE"/>
              </w:rPr>
              <w:t>JobsPlus</w:t>
            </w:r>
            <w:proofErr w:type="spellEnd"/>
            <w:r w:rsidRPr="007F25BB">
              <w:rPr>
                <w:rFonts w:eastAsia="Times New Roman"/>
                <w:sz w:val="20"/>
                <w:szCs w:val="20"/>
                <w:lang w:eastAsia="en-IE"/>
              </w:rPr>
              <w:t xml:space="preserve"> 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2833E1A" w14:textId="45674F9A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6FF22A9B" w14:textId="01A50762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64894B4C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CBF9743" w14:textId="289F788A" w:rsidR="00A95BAC" w:rsidRPr="007F25BB" w:rsidRDefault="00B06993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Part-Time Job Incentive Scheme (PTJI)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3D1AD595" w14:textId="19A26A27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5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498092B7" w14:textId="5444D6D5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1.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4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1AE798ED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021A9421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Work Placement Experience Programme (WPEP)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0B17095" w14:textId="1532536E" w:rsidR="00A95BAC" w:rsidRPr="007F25BB" w:rsidRDefault="00B06993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8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238DF9E" w14:textId="050B3AE1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8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B06993" w:rsidRPr="0024392E" w14:paraId="67F34AC4" w14:textId="77777777" w:rsidTr="00B06993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3C4D15D" w14:textId="2F7057C0" w:rsidR="00B06993" w:rsidRPr="007F25BB" w:rsidRDefault="00B06993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proofErr w:type="spellStart"/>
            <w:r w:rsidRPr="007F25BB">
              <w:rPr>
                <w:rFonts w:eastAsia="Times New Roman"/>
                <w:sz w:val="20"/>
                <w:szCs w:val="20"/>
                <w:lang w:eastAsia="en-IE"/>
              </w:rPr>
              <w:t>JobBridge</w:t>
            </w:r>
            <w:proofErr w:type="spellEnd"/>
            <w:r w:rsidRPr="007F25BB">
              <w:rPr>
                <w:rFonts w:eastAsia="Times New Roman"/>
                <w:sz w:val="20"/>
                <w:szCs w:val="20"/>
                <w:lang w:eastAsia="en-IE"/>
              </w:rPr>
              <w:t>/ First Steps – Youth Internship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0A09C66" w14:textId="03E32DDB" w:rsidR="00B06993" w:rsidRPr="007F25BB" w:rsidRDefault="00B06993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3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3C9CD710" w14:textId="18FAE040" w:rsidR="00B06993" w:rsidRPr="007F25BB" w:rsidRDefault="00B06993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0.3%</w:t>
            </w:r>
          </w:p>
        </w:tc>
      </w:tr>
      <w:tr w:rsidR="00A95BAC" w:rsidRPr="0024392E" w14:paraId="713F99D2" w14:textId="77777777" w:rsidTr="00B06993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1E27E7C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Gateway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91B3257" w14:textId="1358FC55" w:rsidR="00A95BAC" w:rsidRPr="007F25BB" w:rsidRDefault="00B06993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311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1366FE89" w14:textId="218B991A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0.</w:t>
            </w:r>
            <w:r w:rsidR="00B06993" w:rsidRPr="007F25BB">
              <w:rPr>
                <w:rFonts w:eastAsia="Times New Roman"/>
                <w:sz w:val="20"/>
                <w:szCs w:val="20"/>
                <w:lang w:eastAsia="en-IE"/>
              </w:rPr>
              <w:t>2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792202FC" w14:textId="77777777" w:rsidTr="00B06993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9813A0B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D9CB8CC" w14:textId="656D4EFC" w:rsidR="00A95BAC" w:rsidRPr="007F25BB" w:rsidRDefault="009A3F48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1,063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306A4D3E" w14:textId="77777777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A95BAC" w:rsidRPr="0024392E" w14:paraId="39DCAA88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28D977FB" w14:textId="4C86B1ED" w:rsidR="00A95BAC" w:rsidRPr="0024392E" w:rsidRDefault="00A95BAC" w:rsidP="00A95BAC">
            <w:pPr>
              <w:spacing w:after="0" w:line="240" w:lineRule="auto"/>
              <w:rPr>
                <w:rFonts w:ascii="Arial" w:hAnsi="Arial" w:cs="Arial"/>
                <w:b/>
                <w:bCs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Payments and Work            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</w:t>
            </w:r>
            <w:r w:rsidR="00270E8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0.</w:t>
            </w:r>
            <w:r w:rsidR="00F35666" w:rsidRPr="00872AC4">
              <w:rPr>
                <w:b/>
                <w:bCs/>
                <w:color w:val="000000" w:themeColor="text1"/>
                <w:sz w:val="22"/>
                <w:szCs w:val="22"/>
              </w:rPr>
              <w:t>8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0A95BAC" w:rsidRPr="0024392E" w14:paraId="660DEEB2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6186EEC8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lastRenderedPageBreak/>
              <w:t>Payments and Work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0836486" w14:textId="6B4A14A4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7</w:t>
            </w:r>
            <w:r w:rsidR="00F35666" w:rsidRPr="007F25BB">
              <w:rPr>
                <w:rFonts w:eastAsia="Times New Roman"/>
                <w:sz w:val="20"/>
                <w:szCs w:val="20"/>
                <w:lang w:eastAsia="en-IE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BB41171" w14:textId="77777777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</w:p>
        </w:tc>
      </w:tr>
      <w:tr w:rsidR="00A95BAC" w:rsidRPr="0024392E" w14:paraId="21D8066B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F8B09EA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4083B63" w14:textId="2E2BB7A2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7</w:t>
            </w:r>
            <w:r w:rsidR="00F35666"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21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ADB1596" w14:textId="77777777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A95BAC" w:rsidRPr="0024392E" w14:paraId="42A53CAF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777AF210" w14:textId="2F76DE53" w:rsidR="00A95BAC" w:rsidRPr="00872AC4" w:rsidRDefault="00A95BAC" w:rsidP="00A95BAC">
            <w:pPr>
              <w:spacing w:after="0" w:line="240" w:lineRule="auto"/>
              <w:rPr>
                <w:b/>
                <w:bCs/>
                <w:color w:val="000000" w:themeColor="text1"/>
                <w:sz w:val="22"/>
                <w:szCs w:val="22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Farmers                                          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</w:t>
            </w:r>
            <w:r w:rsidR="00270E8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0.</w:t>
            </w:r>
            <w:r w:rsidR="00F35666" w:rsidRPr="00872AC4">
              <w:rPr>
                <w:b/>
                <w:bCs/>
                <w:color w:val="000000" w:themeColor="text1"/>
                <w:sz w:val="22"/>
                <w:szCs w:val="22"/>
              </w:rPr>
              <w:t>1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0A95BAC" w:rsidRPr="0024392E" w14:paraId="442F80F7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815DC91" w14:textId="4B7FA3A1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Farm Assist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9BB7C18" w14:textId="15165015" w:rsidR="00A95BAC" w:rsidRPr="007F25BB" w:rsidRDefault="00F35666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95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8948142" w14:textId="5BEC75F0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8</w:t>
            </w:r>
            <w:r w:rsidR="00F35666" w:rsidRPr="007F25BB">
              <w:rPr>
                <w:rFonts w:eastAsia="Times New Roman"/>
                <w:sz w:val="20"/>
                <w:szCs w:val="20"/>
                <w:lang w:eastAsia="en-IE"/>
              </w:rPr>
              <w:t>7.2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5E598C19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0C7C5" w:themeFill="accent6" w:themeFillTint="99"/>
            <w:noWrap/>
            <w:vAlign w:val="center"/>
          </w:tcPr>
          <w:p w14:paraId="6D736236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0C7C5" w:themeFill="accent6" w:themeFillTint="99"/>
            <w:noWrap/>
            <w:vAlign w:val="center"/>
          </w:tcPr>
          <w:p w14:paraId="7E8BB3B0" w14:textId="053838F9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F35666" w:rsidRPr="007F25BB">
              <w:rPr>
                <w:rFonts w:eastAsia="Times New Roman"/>
                <w:sz w:val="20"/>
                <w:szCs w:val="20"/>
                <w:lang w:eastAsia="en-IE"/>
              </w:rPr>
              <w:t>4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A0C7C5" w:themeFill="accent6" w:themeFillTint="99"/>
            <w:noWrap/>
            <w:vAlign w:val="center"/>
          </w:tcPr>
          <w:p w14:paraId="507973BA" w14:textId="56D988E7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1</w:t>
            </w:r>
            <w:r w:rsidR="00F35666" w:rsidRPr="007F25BB">
              <w:rPr>
                <w:rFonts w:eastAsia="Times New Roman"/>
                <w:sz w:val="20"/>
                <w:szCs w:val="20"/>
                <w:lang w:eastAsia="en-IE"/>
              </w:rPr>
              <w:t>2.8</w:t>
            </w:r>
            <w:r w:rsidRPr="007F25BB">
              <w:rPr>
                <w:rFonts w:eastAsia="Times New Roman"/>
                <w:sz w:val="20"/>
                <w:szCs w:val="20"/>
                <w:lang w:eastAsia="en-IE"/>
              </w:rPr>
              <w:t>%</w:t>
            </w:r>
          </w:p>
        </w:tc>
      </w:tr>
      <w:tr w:rsidR="00A95BAC" w:rsidRPr="0024392E" w14:paraId="4DB3A0FC" w14:textId="77777777" w:rsidTr="00FA7285">
        <w:trPr>
          <w:trHeight w:val="289"/>
        </w:trPr>
        <w:tc>
          <w:tcPr>
            <w:tcW w:w="4820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C6079A5" w14:textId="77777777" w:rsidR="00A95BAC" w:rsidRPr="007F25BB" w:rsidRDefault="00A95BAC" w:rsidP="00A95BAC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C276B43" w14:textId="11986E07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</w:t>
            </w:r>
            <w:r w:rsidR="00F35666"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09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F4AA548" w14:textId="77777777" w:rsidR="00A95BAC" w:rsidRPr="007F25BB" w:rsidRDefault="00A95BAC" w:rsidP="00A95BA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7F25BB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100%</w:t>
            </w:r>
          </w:p>
        </w:tc>
      </w:tr>
      <w:tr w:rsidR="00A95BAC" w:rsidRPr="0024392E" w14:paraId="7E17FA97" w14:textId="77777777" w:rsidTr="00A4406E">
        <w:trPr>
          <w:trHeight w:val="289"/>
        </w:trPr>
        <w:tc>
          <w:tcPr>
            <w:tcW w:w="10065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7F33B79D" w14:textId="44F9D240" w:rsidR="00A95BAC" w:rsidRPr="0024392E" w:rsidRDefault="00A95BAC" w:rsidP="00A95BAC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Total Social Welfare Queries                                                   </w:t>
            </w:r>
            <w:r w:rsidR="006B2006"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</w:t>
            </w:r>
            <w:r w:rsidR="007F25BB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                    </w:t>
            </w:r>
            <w:r w:rsidRPr="00872AC4">
              <w:rPr>
                <w:b/>
                <w:bCs/>
                <w:color w:val="000000" w:themeColor="text1"/>
                <w:sz w:val="22"/>
                <w:szCs w:val="22"/>
              </w:rPr>
              <w:t xml:space="preserve">     </w:t>
            </w:r>
            <w:r w:rsidR="0034483D" w:rsidRPr="007F25BB">
              <w:rPr>
                <w:b/>
                <w:bCs/>
                <w:color w:val="000000" w:themeColor="text1"/>
                <w:sz w:val="22"/>
                <w:szCs w:val="22"/>
              </w:rPr>
              <w:t>87,6</w:t>
            </w:r>
            <w:r w:rsidR="004C7F8A">
              <w:rPr>
                <w:b/>
                <w:bCs/>
                <w:color w:val="000000" w:themeColor="text1"/>
                <w:sz w:val="22"/>
                <w:szCs w:val="22"/>
              </w:rPr>
              <w:t>34</w:t>
            </w:r>
          </w:p>
        </w:tc>
      </w:tr>
    </w:tbl>
    <w:p w14:paraId="21094925" w14:textId="77777777" w:rsidR="00BB5B8B" w:rsidRPr="0024392E" w:rsidRDefault="00BB5B8B" w:rsidP="00586C6E">
      <w:pPr>
        <w:pStyle w:val="Heading2"/>
        <w:rPr>
          <w:rFonts w:ascii="Arial" w:hAnsi="Arial" w:cs="Arial"/>
        </w:rPr>
      </w:pPr>
    </w:p>
    <w:p w14:paraId="5E2D1BF3" w14:textId="77777777" w:rsidR="00A8023D" w:rsidRDefault="00A8023D">
      <w:pPr>
        <w:rPr>
          <w:rFonts w:ascii="Arial" w:eastAsiaTheme="majorEastAsia" w:hAnsi="Arial" w:cs="Arial"/>
          <w:color w:val="2683C6" w:themeColor="accent2"/>
          <w:sz w:val="28"/>
          <w:szCs w:val="28"/>
        </w:rPr>
      </w:pPr>
      <w:r>
        <w:rPr>
          <w:rFonts w:ascii="Arial" w:hAnsi="Arial" w:cs="Arial"/>
        </w:rPr>
        <w:br w:type="page"/>
      </w:r>
    </w:p>
    <w:p w14:paraId="58E6809F" w14:textId="6EC7C2CA" w:rsidR="00F4746A" w:rsidRPr="00516E46" w:rsidRDefault="007F45EF" w:rsidP="00586C6E">
      <w:pPr>
        <w:pStyle w:val="Heading2"/>
      </w:pPr>
      <w:r w:rsidRPr="00516E46">
        <w:lastRenderedPageBreak/>
        <w:t>Ho</w:t>
      </w:r>
      <w:r w:rsidR="009464C4" w:rsidRPr="00516E46">
        <w:t xml:space="preserve">using </w:t>
      </w:r>
    </w:p>
    <w:p w14:paraId="009F9067" w14:textId="00938973" w:rsidR="00571359" w:rsidRPr="00516E46" w:rsidRDefault="00571359" w:rsidP="00571359">
      <w:pPr>
        <w:jc w:val="both"/>
        <w:rPr>
          <w:sz w:val="22"/>
          <w:szCs w:val="22"/>
        </w:rPr>
      </w:pPr>
      <w:r w:rsidRPr="00516E46">
        <w:rPr>
          <w:b/>
          <w:bCs/>
          <w:sz w:val="22"/>
          <w:szCs w:val="22"/>
        </w:rPr>
        <w:t>Table 1</w:t>
      </w:r>
      <w:r w:rsidR="0002004F">
        <w:rPr>
          <w:b/>
          <w:bCs/>
          <w:sz w:val="22"/>
          <w:szCs w:val="22"/>
        </w:rPr>
        <w:t>2</w:t>
      </w:r>
      <w:r w:rsidRPr="00516E46">
        <w:rPr>
          <w:sz w:val="22"/>
          <w:szCs w:val="22"/>
        </w:rPr>
        <w:t xml:space="preserve"> sets out the </w:t>
      </w:r>
      <w:r w:rsidR="007965CF">
        <w:rPr>
          <w:sz w:val="22"/>
          <w:szCs w:val="22"/>
        </w:rPr>
        <w:t>h</w:t>
      </w:r>
      <w:r w:rsidRPr="00516E46">
        <w:rPr>
          <w:sz w:val="22"/>
          <w:szCs w:val="22"/>
        </w:rPr>
        <w:t xml:space="preserve">ousing query dataset for Quarter </w:t>
      </w:r>
      <w:r w:rsidR="00BB5B8B" w:rsidRPr="00516E46">
        <w:rPr>
          <w:sz w:val="22"/>
          <w:szCs w:val="22"/>
        </w:rPr>
        <w:t>1</w:t>
      </w:r>
      <w:r w:rsidRPr="00516E46">
        <w:rPr>
          <w:sz w:val="22"/>
          <w:szCs w:val="22"/>
        </w:rPr>
        <w:t>, 202</w:t>
      </w:r>
      <w:r w:rsidR="00BB5B8B" w:rsidRPr="00516E46">
        <w:rPr>
          <w:sz w:val="22"/>
          <w:szCs w:val="22"/>
        </w:rPr>
        <w:t>5</w:t>
      </w:r>
      <w:r w:rsidRPr="00516E46">
        <w:rPr>
          <w:sz w:val="22"/>
          <w:szCs w:val="22"/>
        </w:rPr>
        <w:t>. Housing is the second highest category, representing 1</w:t>
      </w:r>
      <w:r w:rsidR="00BB5B8B" w:rsidRPr="00516E46">
        <w:rPr>
          <w:sz w:val="22"/>
          <w:szCs w:val="22"/>
        </w:rPr>
        <w:t>1.6</w:t>
      </w:r>
      <w:r w:rsidRPr="00516E46">
        <w:rPr>
          <w:sz w:val="22"/>
          <w:szCs w:val="22"/>
        </w:rPr>
        <w:t xml:space="preserve">% of all queries. </w:t>
      </w:r>
      <w:r w:rsidR="004E64A6" w:rsidRPr="00516E46">
        <w:rPr>
          <w:sz w:val="22"/>
          <w:szCs w:val="22"/>
        </w:rPr>
        <w:t>Housing queries slightly decreased by 2.8% when compared to the same quarter in 2024.</w:t>
      </w:r>
    </w:p>
    <w:p w14:paraId="2F7142F6" w14:textId="490CBEE8" w:rsidR="00F1756F" w:rsidRPr="00516E46" w:rsidRDefault="007965CF" w:rsidP="00571359">
      <w:pPr>
        <w:jc w:val="both"/>
        <w:rPr>
          <w:sz w:val="22"/>
          <w:szCs w:val="22"/>
        </w:rPr>
      </w:pPr>
      <w:r>
        <w:rPr>
          <w:sz w:val="22"/>
          <w:szCs w:val="22"/>
        </w:rPr>
        <w:t>‘</w:t>
      </w:r>
      <w:r w:rsidR="00F1756F" w:rsidRPr="00516E46">
        <w:rPr>
          <w:sz w:val="22"/>
          <w:szCs w:val="22"/>
        </w:rPr>
        <w:t>Local Authority and Social Housing</w:t>
      </w:r>
      <w:r>
        <w:rPr>
          <w:sz w:val="22"/>
          <w:szCs w:val="22"/>
        </w:rPr>
        <w:t>’</w:t>
      </w:r>
      <w:r w:rsidR="00F1756F" w:rsidRPr="00516E46">
        <w:rPr>
          <w:sz w:val="22"/>
          <w:szCs w:val="22"/>
        </w:rPr>
        <w:t xml:space="preserve"> queries </w:t>
      </w:r>
      <w:r w:rsidR="00BB5B8B" w:rsidRPr="00516E46">
        <w:rPr>
          <w:sz w:val="22"/>
          <w:szCs w:val="22"/>
        </w:rPr>
        <w:t>decreased by 2.7%</w:t>
      </w:r>
      <w:r w:rsidR="00F1756F" w:rsidRPr="00516E46">
        <w:rPr>
          <w:sz w:val="22"/>
          <w:szCs w:val="22"/>
        </w:rPr>
        <w:t>.</w:t>
      </w:r>
    </w:p>
    <w:p w14:paraId="5E221211" w14:textId="05381BE6" w:rsidR="00F1756F" w:rsidRPr="0024392E" w:rsidRDefault="00F1756F" w:rsidP="00846E52">
      <w:pPr>
        <w:pStyle w:val="ListParagraph"/>
      </w:pPr>
      <w:r w:rsidRPr="0024392E">
        <w:t xml:space="preserve">Applying for Local Authority/Social Housing queries </w:t>
      </w:r>
      <w:r w:rsidR="00BB5B8B" w:rsidRPr="0024392E">
        <w:t>de</w:t>
      </w:r>
      <w:r w:rsidRPr="0024392E">
        <w:t xml:space="preserve">creased by </w:t>
      </w:r>
      <w:r w:rsidR="00BB5B8B" w:rsidRPr="0024392E">
        <w:t>3</w:t>
      </w:r>
      <w:r w:rsidRPr="0024392E">
        <w:t>.0%.</w:t>
      </w:r>
    </w:p>
    <w:p w14:paraId="6FC9AF72" w14:textId="1F6C4079" w:rsidR="00F1756F" w:rsidRPr="0024392E" w:rsidRDefault="00F1756F" w:rsidP="00846E52">
      <w:pPr>
        <w:pStyle w:val="ListParagraph"/>
      </w:pPr>
      <w:r w:rsidRPr="0024392E">
        <w:t xml:space="preserve">Housing Assistance Payment queries decreased by </w:t>
      </w:r>
      <w:r w:rsidR="00BB5B8B" w:rsidRPr="0024392E">
        <w:t>8.7</w:t>
      </w:r>
      <w:r w:rsidRPr="0024392E">
        <w:t>%</w:t>
      </w:r>
      <w:r w:rsidR="00C83C65" w:rsidRPr="0024392E">
        <w:t>.</w:t>
      </w:r>
    </w:p>
    <w:p w14:paraId="60A8AF6F" w14:textId="29CEFCF1" w:rsidR="00BB5B8B" w:rsidRPr="00320003" w:rsidRDefault="00BB5B8B" w:rsidP="00846E52">
      <w:pPr>
        <w:pStyle w:val="ListParagraph"/>
        <w:rPr>
          <w:b/>
          <w:bCs w:val="0"/>
        </w:rPr>
      </w:pPr>
      <w:r w:rsidRPr="00320003">
        <w:rPr>
          <w:b/>
          <w:bCs w:val="0"/>
        </w:rPr>
        <w:t xml:space="preserve">Differential Rent increased </w:t>
      </w:r>
      <w:r w:rsidR="000D3F5D" w:rsidRPr="00320003">
        <w:rPr>
          <w:b/>
          <w:bCs w:val="0"/>
        </w:rPr>
        <w:t>slightly</w:t>
      </w:r>
      <w:r w:rsidRPr="00320003">
        <w:rPr>
          <w:b/>
          <w:bCs w:val="0"/>
        </w:rPr>
        <w:t xml:space="preserve"> by 0.7%.</w:t>
      </w:r>
    </w:p>
    <w:p w14:paraId="028F857E" w14:textId="77DC6250" w:rsidR="00BB5B8B" w:rsidRPr="00320003" w:rsidRDefault="00BB5B8B" w:rsidP="00846E52">
      <w:pPr>
        <w:pStyle w:val="ListParagraph"/>
        <w:rPr>
          <w:b/>
          <w:bCs w:val="0"/>
        </w:rPr>
      </w:pPr>
      <w:r w:rsidRPr="00320003">
        <w:rPr>
          <w:b/>
          <w:bCs w:val="0"/>
        </w:rPr>
        <w:t>Medical Priority increased by 13.4%.</w:t>
      </w:r>
    </w:p>
    <w:p w14:paraId="0C2E432D" w14:textId="567B1291" w:rsidR="00F65A87" w:rsidRDefault="007965CF" w:rsidP="00E25F44">
      <w:pPr>
        <w:rPr>
          <w:sz w:val="22"/>
          <w:szCs w:val="22"/>
        </w:rPr>
      </w:pPr>
      <w:r>
        <w:rPr>
          <w:sz w:val="22"/>
          <w:szCs w:val="22"/>
        </w:rPr>
        <w:t>‘</w:t>
      </w:r>
      <w:r w:rsidR="00C83C65" w:rsidRPr="00516E46">
        <w:rPr>
          <w:sz w:val="22"/>
          <w:szCs w:val="22"/>
        </w:rPr>
        <w:t>Housing Grants and Schemes</w:t>
      </w:r>
      <w:r>
        <w:rPr>
          <w:sz w:val="22"/>
          <w:szCs w:val="22"/>
        </w:rPr>
        <w:t>’</w:t>
      </w:r>
      <w:r w:rsidR="00A2209C">
        <w:rPr>
          <w:sz w:val="22"/>
          <w:szCs w:val="22"/>
        </w:rPr>
        <w:t xml:space="preserve"> queries</w:t>
      </w:r>
      <w:r w:rsidR="00C83C65" w:rsidRPr="00516E46">
        <w:rPr>
          <w:sz w:val="22"/>
          <w:szCs w:val="22"/>
        </w:rPr>
        <w:t xml:space="preserve"> </w:t>
      </w:r>
      <w:r w:rsidR="00751E89" w:rsidRPr="00516E46">
        <w:rPr>
          <w:sz w:val="22"/>
          <w:szCs w:val="22"/>
        </w:rPr>
        <w:t>decreased by 2.9%.</w:t>
      </w:r>
      <w:r w:rsidR="00751E89">
        <w:rPr>
          <w:sz w:val="22"/>
          <w:szCs w:val="22"/>
        </w:rPr>
        <w:t xml:space="preserve"> This </w:t>
      </w:r>
      <w:r w:rsidR="000C20C3">
        <w:rPr>
          <w:sz w:val="22"/>
          <w:szCs w:val="22"/>
        </w:rPr>
        <w:t xml:space="preserve">category </w:t>
      </w:r>
      <w:r w:rsidR="00C83C65" w:rsidRPr="00516E46">
        <w:rPr>
          <w:sz w:val="22"/>
          <w:szCs w:val="22"/>
        </w:rPr>
        <w:t xml:space="preserve">had the addition of four sub-categories: </w:t>
      </w:r>
    </w:p>
    <w:p w14:paraId="356E6A82" w14:textId="2058F8CA" w:rsidR="00F65A87" w:rsidRDefault="00C83C65" w:rsidP="00846E52">
      <w:pPr>
        <w:pStyle w:val="ListParagraph"/>
      </w:pPr>
      <w:r w:rsidRPr="00516E46">
        <w:t xml:space="preserve">Housing Aid for Older </w:t>
      </w:r>
      <w:r w:rsidR="005C6BAF" w:rsidRPr="00516E46">
        <w:t>People</w:t>
      </w:r>
    </w:p>
    <w:p w14:paraId="61190FCD" w14:textId="5D840924" w:rsidR="00F65A87" w:rsidRDefault="005C6BAF" w:rsidP="00846E52">
      <w:pPr>
        <w:pStyle w:val="ListParagraph"/>
      </w:pPr>
      <w:r w:rsidRPr="00516E46">
        <w:t>Housing</w:t>
      </w:r>
      <w:r w:rsidR="00E25F44">
        <w:t xml:space="preserve"> </w:t>
      </w:r>
      <w:r w:rsidR="00C83C65" w:rsidRPr="00516E46">
        <w:t>Adaption Grant for People with a Disability</w:t>
      </w:r>
    </w:p>
    <w:p w14:paraId="564EA233" w14:textId="07F317E3" w:rsidR="00F65A87" w:rsidRDefault="00C83C65" w:rsidP="00846E52">
      <w:pPr>
        <w:pStyle w:val="ListParagraph"/>
      </w:pPr>
      <w:r w:rsidRPr="00516E46">
        <w:t>Mobility Aid Grant Scheme</w:t>
      </w:r>
      <w:r w:rsidR="00E1049F" w:rsidRPr="00516E46">
        <w:t xml:space="preserve"> </w:t>
      </w:r>
    </w:p>
    <w:p w14:paraId="1D5CC226" w14:textId="6EC064FA" w:rsidR="00C83C65" w:rsidRPr="00516E46" w:rsidRDefault="00E1049F" w:rsidP="00846E52">
      <w:pPr>
        <w:pStyle w:val="ListParagraph"/>
      </w:pPr>
      <w:r w:rsidRPr="00516E46">
        <w:t>Other</w:t>
      </w:r>
      <w:r w:rsidR="00C83C65" w:rsidRPr="00516E46">
        <w:t>.</w:t>
      </w:r>
      <w:r w:rsidR="005C6BAF" w:rsidRPr="00516E46">
        <w:t xml:space="preserve"> </w:t>
      </w:r>
    </w:p>
    <w:p w14:paraId="6359AE9E" w14:textId="066BEA26" w:rsidR="00C83C65" w:rsidRPr="00516E46" w:rsidRDefault="007965CF" w:rsidP="00C83C65">
      <w:pPr>
        <w:ind w:left="360" w:hanging="360"/>
        <w:rPr>
          <w:sz w:val="22"/>
          <w:szCs w:val="22"/>
        </w:rPr>
      </w:pPr>
      <w:r>
        <w:rPr>
          <w:sz w:val="22"/>
          <w:szCs w:val="22"/>
        </w:rPr>
        <w:t>‘</w:t>
      </w:r>
      <w:r w:rsidR="00C83C65" w:rsidRPr="00516E46">
        <w:rPr>
          <w:sz w:val="22"/>
          <w:szCs w:val="22"/>
        </w:rPr>
        <w:t>Renting a Home (Private Rental Accommodation)</w:t>
      </w:r>
      <w:r>
        <w:rPr>
          <w:sz w:val="22"/>
          <w:szCs w:val="22"/>
        </w:rPr>
        <w:t>’</w:t>
      </w:r>
      <w:r w:rsidR="00C83C65" w:rsidRPr="00516E46">
        <w:rPr>
          <w:sz w:val="22"/>
          <w:szCs w:val="22"/>
        </w:rPr>
        <w:t xml:space="preserve"> queries decreased by 1</w:t>
      </w:r>
      <w:r w:rsidR="00BB5B8B" w:rsidRPr="00516E46">
        <w:rPr>
          <w:sz w:val="22"/>
          <w:szCs w:val="22"/>
        </w:rPr>
        <w:t>9.3</w:t>
      </w:r>
      <w:r w:rsidR="00C83C65" w:rsidRPr="00516E46">
        <w:rPr>
          <w:sz w:val="22"/>
          <w:szCs w:val="22"/>
        </w:rPr>
        <w:t>%.</w:t>
      </w:r>
    </w:p>
    <w:p w14:paraId="3AE4A981" w14:textId="0420A09E" w:rsidR="00C83C65" w:rsidRPr="0024392E" w:rsidRDefault="00C83C65" w:rsidP="00846E52">
      <w:pPr>
        <w:pStyle w:val="ListParagraph"/>
      </w:pPr>
      <w:r w:rsidRPr="0024392E">
        <w:t xml:space="preserve">Notice/Eviction/Disputes decreased by </w:t>
      </w:r>
      <w:r w:rsidR="00BB5B8B" w:rsidRPr="0024392E">
        <w:t>17.6</w:t>
      </w:r>
      <w:r w:rsidRPr="0024392E">
        <w:t>%.</w:t>
      </w:r>
    </w:p>
    <w:p w14:paraId="6F3B63C1" w14:textId="202E310F" w:rsidR="00C83C65" w:rsidRPr="0024392E" w:rsidRDefault="00C83C65" w:rsidP="00846E52">
      <w:pPr>
        <w:pStyle w:val="ListParagraph"/>
      </w:pPr>
      <w:r w:rsidRPr="0024392E">
        <w:t xml:space="preserve">RTB (Residential Tenancies Board) queries decreased by </w:t>
      </w:r>
      <w:r w:rsidR="00BB5B8B" w:rsidRPr="0024392E">
        <w:t>21.4</w:t>
      </w:r>
      <w:r w:rsidRPr="0024392E">
        <w:t>%.</w:t>
      </w:r>
    </w:p>
    <w:p w14:paraId="22341C5E" w14:textId="5CE8F650" w:rsidR="00C83C65" w:rsidRPr="0024392E" w:rsidRDefault="00BA38D7" w:rsidP="00846E52">
      <w:pPr>
        <w:pStyle w:val="ListParagraph"/>
      </w:pPr>
      <w:r w:rsidRPr="0024392E">
        <w:t>Tenants’</w:t>
      </w:r>
      <w:r w:rsidR="00C83C65" w:rsidRPr="0024392E">
        <w:t xml:space="preserve"> Rights and Obligation queries decreased by 2</w:t>
      </w:r>
      <w:r w:rsidR="00BB5B8B" w:rsidRPr="0024392E">
        <w:t>1.4</w:t>
      </w:r>
      <w:r w:rsidR="00C83C65" w:rsidRPr="0024392E">
        <w:t>%.</w:t>
      </w:r>
    </w:p>
    <w:p w14:paraId="0BB2E1EF" w14:textId="181B45C0" w:rsidR="00BB5B8B" w:rsidRPr="0024392E" w:rsidRDefault="00BB5B8B" w:rsidP="00846E52">
      <w:pPr>
        <w:pStyle w:val="ListParagraph"/>
      </w:pPr>
      <w:r w:rsidRPr="0024392E">
        <w:t>Landlords Rights and Obligations decreased by 5.6%.</w:t>
      </w:r>
    </w:p>
    <w:p w14:paraId="2E14669C" w14:textId="55E4291D" w:rsidR="00BB5B8B" w:rsidRPr="0024392E" w:rsidRDefault="00BB5B8B" w:rsidP="00846E52">
      <w:pPr>
        <w:pStyle w:val="ListParagraph"/>
      </w:pPr>
      <w:r w:rsidRPr="0024392E">
        <w:t>Rent Review queries decreased by 31.4%</w:t>
      </w:r>
      <w:r w:rsidR="00A47280">
        <w:t>.</w:t>
      </w:r>
    </w:p>
    <w:p w14:paraId="2231EC6D" w14:textId="708E1BB1" w:rsidR="00C83C65" w:rsidRPr="00516E46" w:rsidRDefault="007965CF" w:rsidP="00C83C6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r w:rsidR="00C83C65" w:rsidRPr="00516E46">
        <w:rPr>
          <w:b/>
          <w:bCs/>
          <w:sz w:val="22"/>
          <w:szCs w:val="22"/>
        </w:rPr>
        <w:t>Home Energy Grants (SEAI)</w:t>
      </w:r>
      <w:r w:rsidR="0061628D">
        <w:rPr>
          <w:b/>
          <w:bCs/>
          <w:sz w:val="22"/>
          <w:szCs w:val="22"/>
        </w:rPr>
        <w:t>’</w:t>
      </w:r>
      <w:r w:rsidR="00C83C65" w:rsidRPr="00516E46">
        <w:rPr>
          <w:b/>
          <w:bCs/>
          <w:sz w:val="22"/>
          <w:szCs w:val="22"/>
        </w:rPr>
        <w:t xml:space="preserve"> queries increased by </w:t>
      </w:r>
      <w:r w:rsidR="00BB5B8B" w:rsidRPr="00516E46">
        <w:rPr>
          <w:b/>
          <w:bCs/>
          <w:sz w:val="22"/>
          <w:szCs w:val="22"/>
        </w:rPr>
        <w:t>20.4</w:t>
      </w:r>
      <w:r w:rsidR="00C83C65" w:rsidRPr="00516E46">
        <w:rPr>
          <w:b/>
          <w:bCs/>
          <w:sz w:val="22"/>
          <w:szCs w:val="22"/>
        </w:rPr>
        <w:t>%.</w:t>
      </w:r>
    </w:p>
    <w:p w14:paraId="703ABFF5" w14:textId="28D9DC66" w:rsidR="00C83C65" w:rsidRPr="00516E46" w:rsidRDefault="0061628D" w:rsidP="00C83C65">
      <w:pPr>
        <w:rPr>
          <w:sz w:val="22"/>
          <w:szCs w:val="22"/>
        </w:rPr>
      </w:pPr>
      <w:r>
        <w:rPr>
          <w:sz w:val="22"/>
          <w:szCs w:val="22"/>
        </w:rPr>
        <w:t>‘</w:t>
      </w:r>
      <w:r w:rsidR="00C83C65" w:rsidRPr="00516E46">
        <w:rPr>
          <w:sz w:val="22"/>
          <w:szCs w:val="22"/>
        </w:rPr>
        <w:t>Homelessness</w:t>
      </w:r>
      <w:r>
        <w:rPr>
          <w:sz w:val="22"/>
          <w:szCs w:val="22"/>
        </w:rPr>
        <w:t>’</w:t>
      </w:r>
      <w:r w:rsidR="00C83C65" w:rsidRPr="00516E46">
        <w:rPr>
          <w:sz w:val="22"/>
          <w:szCs w:val="22"/>
        </w:rPr>
        <w:t xml:space="preserve"> queries </w:t>
      </w:r>
      <w:r w:rsidR="00BB5B8B" w:rsidRPr="00516E46">
        <w:rPr>
          <w:sz w:val="22"/>
          <w:szCs w:val="22"/>
        </w:rPr>
        <w:t>de</w:t>
      </w:r>
      <w:r w:rsidR="00C83C65" w:rsidRPr="00516E46">
        <w:rPr>
          <w:sz w:val="22"/>
          <w:szCs w:val="22"/>
        </w:rPr>
        <w:t xml:space="preserve">creased by </w:t>
      </w:r>
      <w:r w:rsidR="00BB5B8B" w:rsidRPr="00516E46">
        <w:rPr>
          <w:sz w:val="22"/>
          <w:szCs w:val="22"/>
        </w:rPr>
        <w:t>4.6</w:t>
      </w:r>
      <w:r w:rsidR="00C83C65" w:rsidRPr="00516E46">
        <w:rPr>
          <w:sz w:val="22"/>
          <w:szCs w:val="22"/>
        </w:rPr>
        <w:t>%.</w:t>
      </w:r>
    </w:p>
    <w:p w14:paraId="72C9AA1C" w14:textId="4ED4370F" w:rsidR="00C83C65" w:rsidRPr="00516E46" w:rsidRDefault="0061628D" w:rsidP="00C83C6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r w:rsidR="00C83C65" w:rsidRPr="00516E46">
        <w:rPr>
          <w:b/>
          <w:bCs/>
          <w:sz w:val="22"/>
          <w:szCs w:val="22"/>
        </w:rPr>
        <w:t>Buying/ Owning a Home</w:t>
      </w:r>
      <w:r>
        <w:rPr>
          <w:b/>
          <w:bCs/>
          <w:sz w:val="22"/>
          <w:szCs w:val="22"/>
        </w:rPr>
        <w:t>’</w:t>
      </w:r>
      <w:r w:rsidR="00C83C65" w:rsidRPr="00516E46">
        <w:rPr>
          <w:b/>
          <w:bCs/>
          <w:sz w:val="22"/>
          <w:szCs w:val="22"/>
        </w:rPr>
        <w:t xml:space="preserve"> queries increased by </w:t>
      </w:r>
      <w:r w:rsidR="00BB5B8B" w:rsidRPr="00516E46">
        <w:rPr>
          <w:b/>
          <w:bCs/>
          <w:sz w:val="22"/>
          <w:szCs w:val="22"/>
        </w:rPr>
        <w:t>5.8</w:t>
      </w:r>
      <w:r w:rsidR="00C83C65" w:rsidRPr="00516E46">
        <w:rPr>
          <w:b/>
          <w:bCs/>
          <w:sz w:val="22"/>
          <w:szCs w:val="22"/>
        </w:rPr>
        <w:t>%.</w:t>
      </w:r>
    </w:p>
    <w:p w14:paraId="2EC5ADC0" w14:textId="45E71508" w:rsidR="00BB5B8B" w:rsidRPr="00516E46" w:rsidRDefault="00FD19EC" w:rsidP="00C83C6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r w:rsidR="00BB5B8B" w:rsidRPr="00516E46">
        <w:rPr>
          <w:b/>
          <w:bCs/>
          <w:sz w:val="22"/>
          <w:szCs w:val="22"/>
        </w:rPr>
        <w:t>Planning Permission</w:t>
      </w:r>
      <w:r>
        <w:rPr>
          <w:b/>
          <w:bCs/>
          <w:sz w:val="22"/>
          <w:szCs w:val="22"/>
        </w:rPr>
        <w:t>’</w:t>
      </w:r>
      <w:r w:rsidR="00BB5B8B" w:rsidRPr="00516E46">
        <w:rPr>
          <w:b/>
          <w:bCs/>
          <w:sz w:val="22"/>
          <w:szCs w:val="22"/>
        </w:rPr>
        <w:t xml:space="preserve"> queries increased by 24.3%.</w:t>
      </w:r>
    </w:p>
    <w:p w14:paraId="516DDAF8" w14:textId="092A63F7" w:rsidR="00BB5B8B" w:rsidRPr="00516E46" w:rsidRDefault="00FD19EC" w:rsidP="00C83C65">
      <w:pPr>
        <w:rPr>
          <w:sz w:val="22"/>
          <w:szCs w:val="22"/>
        </w:rPr>
      </w:pPr>
      <w:r>
        <w:rPr>
          <w:sz w:val="22"/>
          <w:szCs w:val="22"/>
        </w:rPr>
        <w:t>‘</w:t>
      </w:r>
      <w:r w:rsidR="00BB5B8B" w:rsidRPr="00516E46">
        <w:rPr>
          <w:sz w:val="22"/>
          <w:szCs w:val="22"/>
        </w:rPr>
        <w:t>Losing your Home</w:t>
      </w:r>
      <w:r>
        <w:rPr>
          <w:sz w:val="22"/>
          <w:szCs w:val="22"/>
        </w:rPr>
        <w:t>’</w:t>
      </w:r>
      <w:r w:rsidR="00BB5B8B" w:rsidRPr="00516E46">
        <w:rPr>
          <w:sz w:val="22"/>
          <w:szCs w:val="22"/>
        </w:rPr>
        <w:t xml:space="preserve"> queries decreased slightly by 0.8%.</w:t>
      </w:r>
    </w:p>
    <w:p w14:paraId="5B05BBCD" w14:textId="0D5939A1" w:rsidR="00BB5B8B" w:rsidRPr="00516E46" w:rsidRDefault="00FD19EC" w:rsidP="00C83C65">
      <w:pPr>
        <w:rPr>
          <w:sz w:val="22"/>
          <w:szCs w:val="22"/>
        </w:rPr>
      </w:pPr>
      <w:r>
        <w:rPr>
          <w:sz w:val="22"/>
          <w:szCs w:val="22"/>
        </w:rPr>
        <w:t>‘</w:t>
      </w:r>
      <w:r w:rsidR="00BB5B8B" w:rsidRPr="00516E46">
        <w:rPr>
          <w:sz w:val="22"/>
          <w:szCs w:val="22"/>
        </w:rPr>
        <w:t>Emergency Accommodation</w:t>
      </w:r>
      <w:r>
        <w:rPr>
          <w:sz w:val="22"/>
          <w:szCs w:val="22"/>
        </w:rPr>
        <w:t>’</w:t>
      </w:r>
      <w:r w:rsidR="00BB5B8B" w:rsidRPr="00516E46">
        <w:rPr>
          <w:sz w:val="22"/>
          <w:szCs w:val="22"/>
        </w:rPr>
        <w:t xml:space="preserve"> queries decreased by 10.3%.</w:t>
      </w:r>
    </w:p>
    <w:p w14:paraId="041119C8" w14:textId="3F220DF5" w:rsidR="00BB5B8B" w:rsidRPr="00516E46" w:rsidRDefault="00FD19EC" w:rsidP="00C83C65">
      <w:pPr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‘</w:t>
      </w:r>
      <w:r w:rsidR="00BB5B8B" w:rsidRPr="00516E46">
        <w:rPr>
          <w:b/>
          <w:bCs/>
          <w:sz w:val="22"/>
          <w:szCs w:val="22"/>
        </w:rPr>
        <w:t>Building or Altering a Home</w:t>
      </w:r>
      <w:r>
        <w:rPr>
          <w:b/>
          <w:bCs/>
          <w:sz w:val="22"/>
          <w:szCs w:val="22"/>
        </w:rPr>
        <w:t>’</w:t>
      </w:r>
      <w:r w:rsidR="00BB5B8B" w:rsidRPr="00516E46">
        <w:rPr>
          <w:b/>
          <w:bCs/>
          <w:sz w:val="22"/>
          <w:szCs w:val="22"/>
        </w:rPr>
        <w:t xml:space="preserve"> queries increased by 15.6%.</w:t>
      </w:r>
    </w:p>
    <w:p w14:paraId="5F24A80A" w14:textId="77777777" w:rsidR="00E169EE" w:rsidRPr="0024392E" w:rsidRDefault="00E169EE" w:rsidP="00CE1B59">
      <w:pPr>
        <w:rPr>
          <w:rFonts w:ascii="Arial" w:eastAsiaTheme="majorEastAsia" w:hAnsi="Arial" w:cs="Arial"/>
          <w:b/>
          <w:color w:val="1481AB" w:themeColor="accent1" w:themeShade="BF"/>
          <w:highlight w:val="yellow"/>
        </w:rPr>
      </w:pPr>
    </w:p>
    <w:p w14:paraId="2DE22250" w14:textId="2CB2B709" w:rsidR="004C5C06" w:rsidRPr="00516E46" w:rsidRDefault="00E169EE" w:rsidP="00D065B1">
      <w:pPr>
        <w:pStyle w:val="Heading2"/>
      </w:pPr>
      <w:r w:rsidRPr="00516E46">
        <w:t>Caller profile data relating to Housing</w:t>
      </w:r>
    </w:p>
    <w:p w14:paraId="51524F75" w14:textId="025E6085" w:rsidR="00C527BA" w:rsidRPr="00516E46" w:rsidRDefault="00732571" w:rsidP="00846E52">
      <w:pPr>
        <w:pStyle w:val="ListParagraph"/>
        <w:numPr>
          <w:ilvl w:val="0"/>
          <w:numId w:val="23"/>
        </w:numPr>
      </w:pPr>
      <w:r>
        <w:t>75% of p</w:t>
      </w:r>
      <w:r w:rsidR="00E7435A">
        <w:t>eople</w:t>
      </w:r>
      <w:r w:rsidR="00DF2B94">
        <w:t xml:space="preserve"> with enquiries about housing were</w:t>
      </w:r>
      <w:r w:rsidR="00E7435A">
        <w:t xml:space="preserve"> </w:t>
      </w:r>
      <w:r w:rsidR="001962A3">
        <w:t>aged</w:t>
      </w:r>
      <w:r w:rsidR="004E64A6" w:rsidRPr="00516E46">
        <w:t xml:space="preserve"> 26-</w:t>
      </w:r>
      <w:r w:rsidR="00DF2B94">
        <w:t>65</w:t>
      </w:r>
      <w:r w:rsidR="00A40AF6">
        <w:t>, compared with</w:t>
      </w:r>
      <w:r w:rsidR="00B079CE" w:rsidRPr="00516E46">
        <w:t xml:space="preserve"> </w:t>
      </w:r>
      <w:r w:rsidR="004E64A6" w:rsidRPr="00516E46">
        <w:t>22.5% of callers</w:t>
      </w:r>
      <w:r w:rsidR="00D065B1" w:rsidRPr="00516E46">
        <w:t xml:space="preserve"> aged</w:t>
      </w:r>
      <w:r w:rsidR="004B40BF" w:rsidRPr="00516E46">
        <w:t xml:space="preserve"> 66 and over.</w:t>
      </w:r>
    </w:p>
    <w:p w14:paraId="402F0EC8" w14:textId="5F268E42" w:rsidR="00581FE7" w:rsidRPr="00516E46" w:rsidRDefault="004E64A6" w:rsidP="00846E52">
      <w:pPr>
        <w:pStyle w:val="ListParagraph"/>
        <w:numPr>
          <w:ilvl w:val="0"/>
          <w:numId w:val="23"/>
        </w:numPr>
      </w:pPr>
      <w:r w:rsidRPr="00516E46">
        <w:t>48.3</w:t>
      </w:r>
      <w:r w:rsidR="00581FE7" w:rsidRPr="00516E46">
        <w:t xml:space="preserve">% of calls about </w:t>
      </w:r>
      <w:r w:rsidR="003905A8">
        <w:t>‘</w:t>
      </w:r>
      <w:r w:rsidR="00C83C65" w:rsidRPr="00516E46">
        <w:t>L</w:t>
      </w:r>
      <w:r w:rsidR="00581FE7" w:rsidRPr="00516E46">
        <w:t xml:space="preserve">ocal </w:t>
      </w:r>
      <w:r w:rsidR="00C83C65" w:rsidRPr="00516E46">
        <w:t>A</w:t>
      </w:r>
      <w:r w:rsidR="00581FE7" w:rsidRPr="00516E46">
        <w:t xml:space="preserve">uthority and </w:t>
      </w:r>
      <w:r w:rsidR="00C83C65" w:rsidRPr="00516E46">
        <w:t>S</w:t>
      </w:r>
      <w:r w:rsidR="00581FE7" w:rsidRPr="00516E46">
        <w:t xml:space="preserve">ocial </w:t>
      </w:r>
      <w:r w:rsidR="00C83C65" w:rsidRPr="00516E46">
        <w:t>H</w:t>
      </w:r>
      <w:r w:rsidR="00581FE7" w:rsidRPr="00516E46">
        <w:t>ousing</w:t>
      </w:r>
      <w:r w:rsidR="003905A8">
        <w:t>’</w:t>
      </w:r>
      <w:r w:rsidR="00581FE7" w:rsidRPr="00516E46">
        <w:t xml:space="preserve"> came from</w:t>
      </w:r>
      <w:r w:rsidR="00D065B1" w:rsidRPr="00516E46">
        <w:t xml:space="preserve"> the</w:t>
      </w:r>
      <w:r w:rsidR="00581FE7" w:rsidRPr="00516E46">
        <w:t xml:space="preserve"> </w:t>
      </w:r>
      <w:r w:rsidR="00B42E16" w:rsidRPr="00516E46">
        <w:t>26-45</w:t>
      </w:r>
      <w:r w:rsidR="00D065B1" w:rsidRPr="00516E46">
        <w:t xml:space="preserve"> age group</w:t>
      </w:r>
      <w:r w:rsidR="00C83C65" w:rsidRPr="00516E46">
        <w:t>, followed by 3</w:t>
      </w:r>
      <w:r w:rsidRPr="00516E46">
        <w:t>9.7</w:t>
      </w:r>
      <w:r w:rsidR="00C83C65" w:rsidRPr="00516E46">
        <w:t xml:space="preserve">% </w:t>
      </w:r>
      <w:r w:rsidR="00297D8F" w:rsidRPr="00516E46">
        <w:t>who were</w:t>
      </w:r>
      <w:r w:rsidR="00C83C65" w:rsidRPr="00516E46">
        <w:t xml:space="preserve"> 46-65.</w:t>
      </w:r>
    </w:p>
    <w:p w14:paraId="6C92F548" w14:textId="75008BC1" w:rsidR="00450BBF" w:rsidRPr="00516E46" w:rsidRDefault="00FD4BBE" w:rsidP="00846E52">
      <w:pPr>
        <w:pStyle w:val="ListParagraph"/>
        <w:numPr>
          <w:ilvl w:val="0"/>
          <w:numId w:val="23"/>
        </w:numPr>
      </w:pPr>
      <w:r w:rsidRPr="00516E46">
        <w:t>5</w:t>
      </w:r>
      <w:r w:rsidR="004E64A6" w:rsidRPr="00516E46">
        <w:t>7.8</w:t>
      </w:r>
      <w:r w:rsidRPr="00516E46">
        <w:t xml:space="preserve">% of all calls relating to </w:t>
      </w:r>
      <w:r w:rsidR="003905A8">
        <w:t>‘</w:t>
      </w:r>
      <w:r w:rsidRPr="00516E46">
        <w:t xml:space="preserve">Housing Grants and </w:t>
      </w:r>
      <w:r w:rsidR="00C05ABE" w:rsidRPr="00516E46">
        <w:t>S</w:t>
      </w:r>
      <w:r w:rsidRPr="00516E46">
        <w:t>chemes</w:t>
      </w:r>
      <w:r w:rsidR="003905A8">
        <w:t>’</w:t>
      </w:r>
      <w:r w:rsidRPr="00516E46">
        <w:t xml:space="preserve"> </w:t>
      </w:r>
      <w:r w:rsidR="00E94461">
        <w:t>come from</w:t>
      </w:r>
      <w:r w:rsidRPr="00516E46">
        <w:t xml:space="preserve"> </w:t>
      </w:r>
      <w:r w:rsidR="00D065B1" w:rsidRPr="00516E46">
        <w:t>people aged 66 and over</w:t>
      </w:r>
      <w:r w:rsidRPr="00516E46">
        <w:t>.</w:t>
      </w:r>
    </w:p>
    <w:p w14:paraId="68977FB1" w14:textId="27B86301" w:rsidR="00FD4BBE" w:rsidRPr="00516E46" w:rsidRDefault="00E5764E" w:rsidP="00846E52">
      <w:pPr>
        <w:pStyle w:val="ListParagraph"/>
        <w:numPr>
          <w:ilvl w:val="0"/>
          <w:numId w:val="23"/>
        </w:numPr>
      </w:pPr>
      <w:r w:rsidRPr="00516E46">
        <w:t>4</w:t>
      </w:r>
      <w:r w:rsidR="004E64A6" w:rsidRPr="00516E46">
        <w:t>3.7</w:t>
      </w:r>
      <w:r w:rsidRPr="00516E46">
        <w:t xml:space="preserve">% of all calls relating to </w:t>
      </w:r>
      <w:r w:rsidR="003905A8">
        <w:t>‘</w:t>
      </w:r>
      <w:r w:rsidRPr="00516E46">
        <w:t>Renting a Home (Private Rental Accommodation)</w:t>
      </w:r>
      <w:r w:rsidR="003905A8">
        <w:t>’</w:t>
      </w:r>
      <w:r w:rsidRPr="00516E46">
        <w:t xml:space="preserve"> came from the </w:t>
      </w:r>
      <w:r w:rsidR="004E64A6" w:rsidRPr="00516E46">
        <w:t>46-65</w:t>
      </w:r>
      <w:r w:rsidR="00D065B1" w:rsidRPr="00516E46">
        <w:t xml:space="preserve"> age group;</w:t>
      </w:r>
      <w:r w:rsidRPr="00516E46">
        <w:t xml:space="preserve"> 4</w:t>
      </w:r>
      <w:r w:rsidR="004E64A6" w:rsidRPr="00516E46">
        <w:t>2.7</w:t>
      </w:r>
      <w:r w:rsidRPr="00516E46">
        <w:t xml:space="preserve">% came from the </w:t>
      </w:r>
      <w:r w:rsidR="004E64A6" w:rsidRPr="00516E46">
        <w:t>26-45s</w:t>
      </w:r>
      <w:r w:rsidRPr="00516E46">
        <w:t>.</w:t>
      </w:r>
    </w:p>
    <w:p w14:paraId="423F6B50" w14:textId="20AE5858" w:rsidR="00297D8F" w:rsidRPr="00516E46" w:rsidRDefault="00297D8F" w:rsidP="00846E52">
      <w:pPr>
        <w:pStyle w:val="ListParagraph"/>
        <w:numPr>
          <w:ilvl w:val="0"/>
          <w:numId w:val="23"/>
        </w:numPr>
      </w:pPr>
      <w:r w:rsidRPr="00516E46">
        <w:t>5</w:t>
      </w:r>
      <w:r w:rsidR="004E64A6" w:rsidRPr="00516E46">
        <w:t>2.7</w:t>
      </w:r>
      <w:r w:rsidRPr="00516E46">
        <w:t xml:space="preserve">% of calls came from </w:t>
      </w:r>
      <w:r w:rsidR="004E64A6" w:rsidRPr="00516E46">
        <w:t>f</w:t>
      </w:r>
      <w:r w:rsidRPr="00516E46">
        <w:t>emales, followed by 3</w:t>
      </w:r>
      <w:r w:rsidR="004E64A6" w:rsidRPr="00516E46">
        <w:t>8.5</w:t>
      </w:r>
      <w:r w:rsidRPr="00516E46">
        <w:t xml:space="preserve">% who were </w:t>
      </w:r>
      <w:r w:rsidR="004E64A6" w:rsidRPr="00516E46">
        <w:t>m</w:t>
      </w:r>
      <w:r w:rsidRPr="00516E46">
        <w:t>ales</w:t>
      </w:r>
      <w:r w:rsidR="005B1052">
        <w:t>, couples/ family members called at 8.6%, with the remaining being unknown gender at 0.2%</w:t>
      </w:r>
      <w:r w:rsidRPr="00516E46">
        <w:t>.</w:t>
      </w:r>
    </w:p>
    <w:p w14:paraId="2C864CA8" w14:textId="09B042D1" w:rsidR="00297D8F" w:rsidRPr="00516E46" w:rsidRDefault="00297D8F" w:rsidP="00846E52">
      <w:pPr>
        <w:pStyle w:val="ListParagraph"/>
        <w:numPr>
          <w:ilvl w:val="0"/>
          <w:numId w:val="23"/>
        </w:numPr>
      </w:pPr>
      <w:r w:rsidRPr="00516E46">
        <w:t>4</w:t>
      </w:r>
      <w:r w:rsidR="004E64A6" w:rsidRPr="00516E46">
        <w:t>3.2</w:t>
      </w:r>
      <w:r w:rsidRPr="00516E46">
        <w:t xml:space="preserve">% of </w:t>
      </w:r>
      <w:r w:rsidR="00E1049F" w:rsidRPr="00516E46">
        <w:t>interactions w</w:t>
      </w:r>
      <w:r w:rsidR="00026E60" w:rsidRPr="00516E46">
        <w:t>ith</w:t>
      </w:r>
      <w:r w:rsidR="00E1049F" w:rsidRPr="00516E46">
        <w:t xml:space="preserve"> an information provider </w:t>
      </w:r>
      <w:r w:rsidRPr="00516E46">
        <w:t xml:space="preserve">relating to </w:t>
      </w:r>
      <w:r w:rsidR="003905A8">
        <w:t>h</w:t>
      </w:r>
      <w:r w:rsidRPr="00516E46">
        <w:t>ousing lasted 11-20 minutes, 27.</w:t>
      </w:r>
      <w:r w:rsidR="004E64A6" w:rsidRPr="00516E46">
        <w:t>7</w:t>
      </w:r>
      <w:r w:rsidRPr="00516E46">
        <w:t>% lasted 10 minutes and under, followed by 23.</w:t>
      </w:r>
      <w:r w:rsidR="004E64A6" w:rsidRPr="00516E46">
        <w:t>9</w:t>
      </w:r>
      <w:r w:rsidRPr="00516E46">
        <w:t>% of calls which lasted 21-40 minutes.</w:t>
      </w:r>
    </w:p>
    <w:p w14:paraId="3C44DD8B" w14:textId="6D940C83" w:rsidR="00297D8F" w:rsidRPr="00516E46" w:rsidRDefault="00297D8F" w:rsidP="00846E52">
      <w:pPr>
        <w:pStyle w:val="ListParagraph"/>
        <w:numPr>
          <w:ilvl w:val="0"/>
          <w:numId w:val="23"/>
        </w:numPr>
      </w:pPr>
      <w:r w:rsidRPr="00516E46">
        <w:t>6</w:t>
      </w:r>
      <w:r w:rsidR="004E64A6" w:rsidRPr="00516E46">
        <w:t>9.3</w:t>
      </w:r>
      <w:r w:rsidRPr="00516E46">
        <w:t xml:space="preserve">% of </w:t>
      </w:r>
      <w:r w:rsidR="00FA7285" w:rsidRPr="00516E46">
        <w:t>caller’s</w:t>
      </w:r>
      <w:r w:rsidRPr="00516E46">
        <w:t xml:space="preserve"> country of origin was Ireland, followed by </w:t>
      </w:r>
      <w:r w:rsidR="004E64A6" w:rsidRPr="00516E46">
        <w:t>18.9</w:t>
      </w:r>
      <w:r w:rsidRPr="00516E46">
        <w:t>% who were non-EU and 1</w:t>
      </w:r>
      <w:r w:rsidR="004E64A6" w:rsidRPr="00516E46">
        <w:t>1.8</w:t>
      </w:r>
      <w:r w:rsidRPr="00516E46">
        <w:t>% which were EU (excluding Ireland).</w:t>
      </w:r>
    </w:p>
    <w:p w14:paraId="0D8A87F9" w14:textId="77777777" w:rsidR="00EB4845" w:rsidRPr="0024392E" w:rsidRDefault="00EB4845" w:rsidP="0002338D">
      <w:pPr>
        <w:ind w:left="720"/>
        <w:rPr>
          <w:rFonts w:ascii="Arial" w:hAnsi="Arial" w:cs="Arial"/>
        </w:rPr>
      </w:pPr>
    </w:p>
    <w:p w14:paraId="2456FB78" w14:textId="5A6D4E4C" w:rsidR="00942712" w:rsidRPr="005B1052" w:rsidRDefault="00942712" w:rsidP="005B1052">
      <w:pPr>
        <w:rPr>
          <w:rFonts w:asciiTheme="majorHAnsi" w:eastAsiaTheme="majorEastAsia" w:hAnsiTheme="majorHAnsi" w:cstheme="majorBidi"/>
          <w:color w:val="0D5571" w:themeColor="accent1" w:themeShade="7F"/>
        </w:rPr>
      </w:pPr>
      <w:r w:rsidRPr="005B1052">
        <w:rPr>
          <w:rFonts w:asciiTheme="majorHAnsi" w:eastAsiaTheme="majorEastAsia" w:hAnsiTheme="majorHAnsi" w:cstheme="majorBidi"/>
          <w:color w:val="0D5571" w:themeColor="accent1" w:themeShade="7F"/>
        </w:rPr>
        <w:t xml:space="preserve">Table </w:t>
      </w:r>
      <w:r w:rsidR="00EE6517" w:rsidRPr="005B1052">
        <w:rPr>
          <w:rFonts w:asciiTheme="majorHAnsi" w:eastAsiaTheme="majorEastAsia" w:hAnsiTheme="majorHAnsi" w:cstheme="majorBidi"/>
          <w:color w:val="0D5571" w:themeColor="accent1" w:themeShade="7F"/>
        </w:rPr>
        <w:t>1</w:t>
      </w:r>
      <w:r w:rsidR="0002004F" w:rsidRPr="005B1052">
        <w:rPr>
          <w:rFonts w:asciiTheme="majorHAnsi" w:eastAsiaTheme="majorEastAsia" w:hAnsiTheme="majorHAnsi" w:cstheme="majorBidi"/>
          <w:color w:val="0D5571" w:themeColor="accent1" w:themeShade="7F"/>
        </w:rPr>
        <w:t>2</w:t>
      </w:r>
      <w:r w:rsidRPr="005B1052">
        <w:rPr>
          <w:rFonts w:asciiTheme="majorHAnsi" w:eastAsiaTheme="majorEastAsia" w:hAnsiTheme="majorHAnsi" w:cstheme="majorBidi"/>
          <w:color w:val="0D5571" w:themeColor="accent1" w:themeShade="7F"/>
        </w:rPr>
        <w:t xml:space="preserve"> – Housing Queries Breakdown</w:t>
      </w:r>
    </w:p>
    <w:tbl>
      <w:tblPr>
        <w:tblStyle w:val="GridTable5Dark-Accent6"/>
        <w:tblW w:w="10343" w:type="dxa"/>
        <w:tblLook w:val="04A0" w:firstRow="1" w:lastRow="0" w:firstColumn="1" w:lastColumn="0" w:noHBand="0" w:noVBand="1"/>
      </w:tblPr>
      <w:tblGrid>
        <w:gridCol w:w="4390"/>
        <w:gridCol w:w="1984"/>
        <w:gridCol w:w="3969"/>
      </w:tblGrid>
      <w:tr w:rsidR="00530903" w:rsidRPr="0024392E" w14:paraId="05025A3E" w14:textId="77777777" w:rsidTr="00CF3E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hideMark/>
          </w:tcPr>
          <w:p w14:paraId="4628C3B8" w14:textId="77777777" w:rsidR="007F45EF" w:rsidRPr="001F25FF" w:rsidRDefault="007F45EF" w:rsidP="001F25FF">
            <w:pPr>
              <w:rPr>
                <w:rFonts w:ascii="Calibri" w:hAnsi="Calibri" w:cs="Calibri"/>
                <w:color w:val="000000" w:themeColor="text1"/>
              </w:rPr>
            </w:pPr>
            <w:r w:rsidRPr="001F25FF">
              <w:rPr>
                <w:rFonts w:ascii="Calibri" w:hAnsi="Calibri" w:cs="Calibri"/>
                <w:color w:val="000000" w:themeColor="text1"/>
              </w:rPr>
              <w:t>Subcategory Breakdown</w:t>
            </w:r>
          </w:p>
        </w:tc>
        <w:tc>
          <w:tcPr>
            <w:tcW w:w="1984" w:type="dxa"/>
            <w:hideMark/>
          </w:tcPr>
          <w:p w14:paraId="24E9396B" w14:textId="77777777" w:rsidR="007F45EF" w:rsidRPr="001F25FF" w:rsidRDefault="007F45EF" w:rsidP="00D7252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F25FF">
              <w:rPr>
                <w:rFonts w:ascii="Calibri" w:hAnsi="Calibri" w:cs="Calibri"/>
                <w:color w:val="000000" w:themeColor="text1"/>
              </w:rPr>
              <w:t># of Queries</w:t>
            </w:r>
          </w:p>
        </w:tc>
        <w:tc>
          <w:tcPr>
            <w:tcW w:w="3969" w:type="dxa"/>
            <w:hideMark/>
          </w:tcPr>
          <w:p w14:paraId="6ED53941" w14:textId="69714BF5" w:rsidR="007F45EF" w:rsidRPr="001F25FF" w:rsidRDefault="007F45EF" w:rsidP="00D641B7">
            <w:pPr>
              <w:ind w:right="-395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color w:val="000000" w:themeColor="text1"/>
              </w:rPr>
            </w:pPr>
            <w:r w:rsidRPr="001F25FF">
              <w:rPr>
                <w:rFonts w:ascii="Calibri" w:hAnsi="Calibri" w:cs="Calibri"/>
                <w:color w:val="000000" w:themeColor="text1"/>
              </w:rPr>
              <w:t>% of Subcategory</w:t>
            </w:r>
          </w:p>
        </w:tc>
      </w:tr>
      <w:tr w:rsidR="007F45EF" w:rsidRPr="0024392E" w14:paraId="083F33B5" w14:textId="77777777" w:rsidTr="00A1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  <w:vAlign w:val="bottom"/>
          </w:tcPr>
          <w:p w14:paraId="464CB817" w14:textId="1B319799" w:rsidR="007F45EF" w:rsidRPr="0024392E" w:rsidRDefault="007F45EF" w:rsidP="00A4406E">
            <w:pPr>
              <w:rPr>
                <w:rFonts w:ascii="Arial" w:hAnsi="Arial" w:cs="Arial"/>
                <w:color w:val="000000"/>
              </w:rPr>
            </w:pPr>
            <w:r w:rsidRPr="001F25FF">
              <w:rPr>
                <w:rFonts w:ascii="Calibri" w:hAnsi="Calibri" w:cs="Calibri"/>
                <w:color w:val="000000" w:themeColor="text1"/>
              </w:rPr>
              <w:t xml:space="preserve">Local Authority and Social Housing                                                      </w:t>
            </w:r>
            <w:r w:rsidR="006B2006" w:rsidRPr="001F25F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1F25FF">
              <w:rPr>
                <w:rFonts w:ascii="Calibri" w:hAnsi="Calibri" w:cs="Calibri"/>
                <w:color w:val="000000" w:themeColor="text1"/>
              </w:rPr>
              <w:t xml:space="preserve">                       </w:t>
            </w:r>
            <w:r w:rsidR="00427A47">
              <w:rPr>
                <w:rFonts w:ascii="Calibri" w:hAnsi="Calibri" w:cs="Calibri"/>
                <w:color w:val="000000" w:themeColor="text1"/>
              </w:rPr>
              <w:t xml:space="preserve">                               </w:t>
            </w:r>
            <w:r w:rsidRPr="001F25FF"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 </w:t>
            </w:r>
            <w:r w:rsidR="004E64A6" w:rsidRPr="00427A47">
              <w:rPr>
                <w:rFonts w:ascii="Calibri" w:hAnsi="Calibri" w:cs="Calibri"/>
                <w:color w:val="000000" w:themeColor="text1"/>
              </w:rPr>
              <w:t>49.9</w:t>
            </w:r>
            <w:r w:rsidRPr="00427A47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6EBF1EE6" w14:textId="77777777" w:rsidTr="00A6009B">
        <w:trPr>
          <w:trHeight w:val="29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7BAF6910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Applying for Local Authority/Social Housing</w:t>
            </w:r>
          </w:p>
        </w:tc>
        <w:tc>
          <w:tcPr>
            <w:tcW w:w="1984" w:type="dxa"/>
            <w:noWrap/>
          </w:tcPr>
          <w:p w14:paraId="135E8181" w14:textId="28DADF47" w:rsidR="007F45EF" w:rsidRPr="001F25FF" w:rsidRDefault="004E64A6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5,606</w:t>
            </w:r>
          </w:p>
        </w:tc>
        <w:tc>
          <w:tcPr>
            <w:tcW w:w="3969" w:type="dxa"/>
            <w:noWrap/>
          </w:tcPr>
          <w:p w14:paraId="2B9ADA8D" w14:textId="405060CB" w:rsidR="007F45EF" w:rsidRPr="001F25FF" w:rsidRDefault="004E64A6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49.7</w:t>
            </w:r>
            <w:r w:rsidR="007F45EF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2910F1EA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351148EE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Housing Assistance Payment (HAP)</w:t>
            </w:r>
          </w:p>
        </w:tc>
        <w:tc>
          <w:tcPr>
            <w:tcW w:w="1984" w:type="dxa"/>
            <w:noWrap/>
          </w:tcPr>
          <w:p w14:paraId="7327912C" w14:textId="7A6D6E37" w:rsidR="007F45EF" w:rsidRPr="001F25FF" w:rsidRDefault="00D01CDE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2,</w:t>
            </w:r>
            <w:r w:rsidR="004E64A6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538</w:t>
            </w:r>
          </w:p>
        </w:tc>
        <w:tc>
          <w:tcPr>
            <w:tcW w:w="3969" w:type="dxa"/>
            <w:noWrap/>
          </w:tcPr>
          <w:p w14:paraId="4FF94676" w14:textId="2DC2E5E0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</w:t>
            </w:r>
            <w:r w:rsidR="004E64A6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2.5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7B5AB3D9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0A1D57B5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1984" w:type="dxa"/>
            <w:noWrap/>
          </w:tcPr>
          <w:p w14:paraId="22BA68FD" w14:textId="75ADEFD7" w:rsidR="007F45EF" w:rsidRPr="001F25FF" w:rsidRDefault="004E64A6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804</w:t>
            </w:r>
          </w:p>
        </w:tc>
        <w:tc>
          <w:tcPr>
            <w:tcW w:w="3969" w:type="dxa"/>
            <w:noWrap/>
          </w:tcPr>
          <w:p w14:paraId="645A6828" w14:textId="4F9C13D8" w:rsidR="007F45EF" w:rsidRPr="001F25FF" w:rsidRDefault="004E64A6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7.1</w:t>
            </w:r>
            <w:r w:rsidR="007F45EF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071F04FB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61B28C8F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Differential Rent</w:t>
            </w:r>
          </w:p>
        </w:tc>
        <w:tc>
          <w:tcPr>
            <w:tcW w:w="1984" w:type="dxa"/>
            <w:noWrap/>
          </w:tcPr>
          <w:p w14:paraId="19C72630" w14:textId="587D71F1" w:rsidR="007F45EF" w:rsidRPr="001F25FF" w:rsidRDefault="004E64A6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406</w:t>
            </w:r>
          </w:p>
        </w:tc>
        <w:tc>
          <w:tcPr>
            <w:tcW w:w="3969" w:type="dxa"/>
            <w:noWrap/>
          </w:tcPr>
          <w:p w14:paraId="0810C9EC" w14:textId="2962C082" w:rsidR="007F45EF" w:rsidRPr="001F25FF" w:rsidRDefault="004E64A6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3</w:t>
            </w:r>
            <w:r w:rsidR="00D01CDE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.6</w:t>
            </w:r>
            <w:r w:rsidR="007F45EF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6FE3AC10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4C0EC509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Medical Priority</w:t>
            </w:r>
          </w:p>
        </w:tc>
        <w:tc>
          <w:tcPr>
            <w:tcW w:w="1984" w:type="dxa"/>
            <w:noWrap/>
          </w:tcPr>
          <w:p w14:paraId="6DA9B86B" w14:textId="0DDC265B" w:rsidR="007F45EF" w:rsidRPr="001F25FF" w:rsidRDefault="00D01CDE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</w:t>
            </w:r>
            <w:r w:rsidR="004E64A6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88</w:t>
            </w:r>
          </w:p>
        </w:tc>
        <w:tc>
          <w:tcPr>
            <w:tcW w:w="3969" w:type="dxa"/>
            <w:noWrap/>
          </w:tcPr>
          <w:p w14:paraId="2314CC05" w14:textId="1F6458B2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2.</w:t>
            </w:r>
            <w:r w:rsidR="004E64A6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6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6C73598D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0C4CD043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LA Transfers</w:t>
            </w:r>
          </w:p>
        </w:tc>
        <w:tc>
          <w:tcPr>
            <w:tcW w:w="1984" w:type="dxa"/>
            <w:noWrap/>
          </w:tcPr>
          <w:p w14:paraId="79DE43EC" w14:textId="147DAF56" w:rsidR="007F45EF" w:rsidRPr="001F25FF" w:rsidRDefault="004E64A6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238</w:t>
            </w:r>
          </w:p>
        </w:tc>
        <w:tc>
          <w:tcPr>
            <w:tcW w:w="3969" w:type="dxa"/>
            <w:noWrap/>
          </w:tcPr>
          <w:p w14:paraId="5EE0ADAB" w14:textId="34AA0636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2.</w:t>
            </w:r>
            <w:r w:rsidR="004E64A6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1E72DFCA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203F6DA9" w14:textId="6CD4C3E1" w:rsidR="007F45EF" w:rsidRPr="001F25FF" w:rsidRDefault="004E64A6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Choice Based Lettings</w:t>
            </w:r>
          </w:p>
        </w:tc>
        <w:tc>
          <w:tcPr>
            <w:tcW w:w="1984" w:type="dxa"/>
            <w:noWrap/>
          </w:tcPr>
          <w:p w14:paraId="3C5EB48D" w14:textId="3B330090" w:rsidR="007F45EF" w:rsidRPr="001F25FF" w:rsidRDefault="004E64A6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223</w:t>
            </w:r>
          </w:p>
        </w:tc>
        <w:tc>
          <w:tcPr>
            <w:tcW w:w="3969" w:type="dxa"/>
            <w:noWrap/>
          </w:tcPr>
          <w:p w14:paraId="18415BFE" w14:textId="607A57F8" w:rsidR="007F45EF" w:rsidRPr="001F25FF" w:rsidRDefault="00D01CDE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2.0</w:t>
            </w:r>
            <w:r w:rsidR="007F45EF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682FFFCD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38000AEC" w14:textId="3D46BB81" w:rsidR="007F45EF" w:rsidRPr="001F25FF" w:rsidRDefault="004E64A6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Approved Housing Bodies (AHBs)</w:t>
            </w:r>
          </w:p>
        </w:tc>
        <w:tc>
          <w:tcPr>
            <w:tcW w:w="1984" w:type="dxa"/>
            <w:noWrap/>
          </w:tcPr>
          <w:p w14:paraId="74AFBE99" w14:textId="3CD0303B" w:rsidR="007F45EF" w:rsidRPr="001F25FF" w:rsidRDefault="004E64A6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208</w:t>
            </w:r>
          </w:p>
        </w:tc>
        <w:tc>
          <w:tcPr>
            <w:tcW w:w="3969" w:type="dxa"/>
            <w:noWrap/>
          </w:tcPr>
          <w:p w14:paraId="152FDCA2" w14:textId="6B77FF5E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</w:t>
            </w:r>
            <w:r w:rsidR="004E64A6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17392EBD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14754A38" w14:textId="2D7E9988" w:rsidR="007F45EF" w:rsidRPr="001F25FF" w:rsidRDefault="004E64A6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Social Housing Waiting Lists  </w:t>
            </w:r>
          </w:p>
        </w:tc>
        <w:tc>
          <w:tcPr>
            <w:tcW w:w="1984" w:type="dxa"/>
            <w:noWrap/>
          </w:tcPr>
          <w:p w14:paraId="72AD0BA6" w14:textId="4CCA8C48" w:rsidR="007F45EF" w:rsidRPr="001F25FF" w:rsidRDefault="004E64A6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202</w:t>
            </w:r>
          </w:p>
        </w:tc>
        <w:tc>
          <w:tcPr>
            <w:tcW w:w="3969" w:type="dxa"/>
            <w:noWrap/>
          </w:tcPr>
          <w:p w14:paraId="73A4E02E" w14:textId="3DB2878F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</w:t>
            </w:r>
            <w:r w:rsidR="004E64A6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7C6302B7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07C2BD0A" w14:textId="060719A0" w:rsidR="007F45EF" w:rsidRPr="001F25FF" w:rsidRDefault="004E64A6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Standards/Repairs  </w:t>
            </w:r>
          </w:p>
        </w:tc>
        <w:tc>
          <w:tcPr>
            <w:tcW w:w="1984" w:type="dxa"/>
            <w:noWrap/>
          </w:tcPr>
          <w:p w14:paraId="54DADAD5" w14:textId="0138C669" w:rsidR="007F45EF" w:rsidRPr="001F25FF" w:rsidRDefault="0096605D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</w:t>
            </w:r>
            <w:r w:rsidR="007A361A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9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9</w:t>
            </w:r>
          </w:p>
        </w:tc>
        <w:tc>
          <w:tcPr>
            <w:tcW w:w="3969" w:type="dxa"/>
            <w:noWrap/>
          </w:tcPr>
          <w:p w14:paraId="6B0A120A" w14:textId="47B442ED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</w:t>
            </w:r>
            <w:r w:rsidR="007A361A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347DCE1E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7D6C14B2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Rent Arrears/Rent Problems</w:t>
            </w:r>
          </w:p>
        </w:tc>
        <w:tc>
          <w:tcPr>
            <w:tcW w:w="1984" w:type="dxa"/>
            <w:noWrap/>
          </w:tcPr>
          <w:p w14:paraId="3662F85C" w14:textId="0A4190B8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129</w:t>
            </w:r>
          </w:p>
        </w:tc>
        <w:tc>
          <w:tcPr>
            <w:tcW w:w="3969" w:type="dxa"/>
            <w:noWrap/>
          </w:tcPr>
          <w:p w14:paraId="0DDEB977" w14:textId="77777777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1.1%</w:t>
            </w:r>
          </w:p>
        </w:tc>
      </w:tr>
      <w:tr w:rsidR="007F45EF" w:rsidRPr="0024392E" w14:paraId="47084047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59591E1A" w14:textId="545E946E" w:rsidR="007F45EF" w:rsidRPr="001F25FF" w:rsidRDefault="007A361A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Tenant in situ (HAP/RAS)</w:t>
            </w:r>
          </w:p>
        </w:tc>
        <w:tc>
          <w:tcPr>
            <w:tcW w:w="1984" w:type="dxa"/>
            <w:noWrap/>
          </w:tcPr>
          <w:p w14:paraId="4AE4B70B" w14:textId="071AE656" w:rsidR="007F45EF" w:rsidRPr="001F25FF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87</w:t>
            </w:r>
          </w:p>
        </w:tc>
        <w:tc>
          <w:tcPr>
            <w:tcW w:w="3969" w:type="dxa"/>
            <w:noWrap/>
          </w:tcPr>
          <w:p w14:paraId="434EF48B" w14:textId="373FCD92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</w:t>
            </w:r>
            <w:r w:rsidR="0096605D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3F9560FB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2296BE15" w14:textId="61B057AC" w:rsidR="007F45EF" w:rsidRPr="001F25FF" w:rsidRDefault="007A361A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Tenant Purchase (Incremental Scheme)</w:t>
            </w:r>
          </w:p>
        </w:tc>
        <w:tc>
          <w:tcPr>
            <w:tcW w:w="1984" w:type="dxa"/>
            <w:noWrap/>
          </w:tcPr>
          <w:p w14:paraId="0C0700C0" w14:textId="02A478E7" w:rsidR="007F45EF" w:rsidRPr="001F25FF" w:rsidRDefault="0096605D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</w:t>
            </w:r>
            <w:r w:rsidR="007A361A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</w:t>
            </w:r>
          </w:p>
        </w:tc>
        <w:tc>
          <w:tcPr>
            <w:tcW w:w="3969" w:type="dxa"/>
            <w:noWrap/>
          </w:tcPr>
          <w:p w14:paraId="03B4866B" w14:textId="7FD4894B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</w:t>
            </w:r>
            <w:r w:rsidR="0096605D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7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3A30C73C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60B65A2B" w14:textId="7AED2696" w:rsidR="007F45EF" w:rsidRPr="001F25FF" w:rsidRDefault="007A361A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Rental Accommodation Scheme (RAS)  </w:t>
            </w:r>
          </w:p>
        </w:tc>
        <w:tc>
          <w:tcPr>
            <w:tcW w:w="1984" w:type="dxa"/>
            <w:noWrap/>
          </w:tcPr>
          <w:p w14:paraId="4EAE0D6B" w14:textId="4F75C26F" w:rsidR="007F45EF" w:rsidRPr="001F25FF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7</w:t>
            </w:r>
            <w:r w:rsidR="0096605D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9</w:t>
            </w:r>
          </w:p>
        </w:tc>
        <w:tc>
          <w:tcPr>
            <w:tcW w:w="3969" w:type="dxa"/>
            <w:noWrap/>
          </w:tcPr>
          <w:p w14:paraId="0645ADFF" w14:textId="67AF719E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</w:t>
            </w:r>
            <w:r w:rsidR="007A361A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7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575289AB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7C581A17" w14:textId="1D282B38" w:rsidR="007F45EF" w:rsidRPr="001F25FF" w:rsidRDefault="0096605D" w:rsidP="00A4406E">
            <w:pPr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Anti-social behaviour </w:t>
            </w:r>
          </w:p>
        </w:tc>
        <w:tc>
          <w:tcPr>
            <w:tcW w:w="1984" w:type="dxa"/>
            <w:noWrap/>
          </w:tcPr>
          <w:p w14:paraId="5AEDE7A1" w14:textId="4ADE238E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69</w:t>
            </w:r>
          </w:p>
        </w:tc>
        <w:tc>
          <w:tcPr>
            <w:tcW w:w="3969" w:type="dxa"/>
            <w:noWrap/>
          </w:tcPr>
          <w:p w14:paraId="73DBEE51" w14:textId="438D6E13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</w:t>
            </w:r>
            <w:r w:rsidR="0096605D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6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45F8F0F3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147842DC" w14:textId="76EE5355" w:rsidR="007F45EF" w:rsidRPr="001F25FF" w:rsidRDefault="007A361A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Notice/Eviction/Disputes</w:t>
            </w:r>
          </w:p>
        </w:tc>
        <w:tc>
          <w:tcPr>
            <w:tcW w:w="1984" w:type="dxa"/>
            <w:noWrap/>
          </w:tcPr>
          <w:p w14:paraId="64A9AE50" w14:textId="56277682" w:rsidR="007F45EF" w:rsidRPr="001F25FF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64</w:t>
            </w:r>
          </w:p>
        </w:tc>
        <w:tc>
          <w:tcPr>
            <w:tcW w:w="3969" w:type="dxa"/>
            <w:noWrap/>
          </w:tcPr>
          <w:p w14:paraId="5C911C56" w14:textId="6085BC92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</w:t>
            </w:r>
            <w:r w:rsidR="0096605D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43702154" w14:textId="77777777" w:rsidTr="00A6009B">
        <w:trPr>
          <w:trHeight w:val="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7A406EB8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Tenancy Succession</w:t>
            </w:r>
          </w:p>
        </w:tc>
        <w:tc>
          <w:tcPr>
            <w:tcW w:w="1984" w:type="dxa"/>
            <w:noWrap/>
          </w:tcPr>
          <w:p w14:paraId="14E47DE2" w14:textId="152C71D7" w:rsidR="007F45EF" w:rsidRPr="001F25FF" w:rsidRDefault="0096605D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</w:t>
            </w:r>
            <w:r w:rsidR="007A361A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8</w:t>
            </w:r>
          </w:p>
        </w:tc>
        <w:tc>
          <w:tcPr>
            <w:tcW w:w="3969" w:type="dxa"/>
            <w:noWrap/>
          </w:tcPr>
          <w:p w14:paraId="1CBE1674" w14:textId="70FC8BD5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</w:t>
            </w:r>
            <w:r w:rsidR="0096605D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4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1672D938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3FBB6E67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Traveller Accommodation</w:t>
            </w:r>
          </w:p>
        </w:tc>
        <w:tc>
          <w:tcPr>
            <w:tcW w:w="1984" w:type="dxa"/>
            <w:noWrap/>
          </w:tcPr>
          <w:p w14:paraId="14874BEC" w14:textId="4A1F81D2" w:rsidR="007F45EF" w:rsidRPr="001F25FF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20</w:t>
            </w:r>
          </w:p>
        </w:tc>
        <w:tc>
          <w:tcPr>
            <w:tcW w:w="3969" w:type="dxa"/>
            <w:noWrap/>
          </w:tcPr>
          <w:p w14:paraId="257862CB" w14:textId="407F2B9C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0.</w:t>
            </w:r>
            <w:r w:rsidR="007A361A"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2</w:t>
            </w:r>
            <w:r w:rsidRPr="001F25FF">
              <w:rPr>
                <w:rFonts w:ascii="Calibri" w:eastAsia="Times New Roman" w:hAnsi="Calibri" w:cs="Calibri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466AAFCB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hideMark/>
          </w:tcPr>
          <w:p w14:paraId="4F03FA28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</w:tcPr>
          <w:p w14:paraId="66A0AEF0" w14:textId="15EBB77C" w:rsidR="007F45EF" w:rsidRPr="001F25FF" w:rsidRDefault="004E64A6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11,288</w:t>
            </w:r>
          </w:p>
        </w:tc>
        <w:tc>
          <w:tcPr>
            <w:tcW w:w="3969" w:type="dxa"/>
            <w:noWrap/>
          </w:tcPr>
          <w:p w14:paraId="3D64284C" w14:textId="77777777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05BEF0C5" w14:textId="77777777" w:rsidTr="00A1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05E6E3D4" w14:textId="4BB7D1FB" w:rsidR="007F45EF" w:rsidRPr="007F0EAF" w:rsidRDefault="007F45EF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 xml:space="preserve">Housing Grants and Schemes   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                </w:t>
            </w:r>
            <w:r w:rsidR="00427A47">
              <w:rPr>
                <w:rFonts w:ascii="Calibri" w:hAnsi="Calibri" w:cs="Calibri"/>
                <w:color w:val="000000" w:themeColor="text1"/>
              </w:rPr>
              <w:t xml:space="preserve">                          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</w:t>
            </w:r>
            <w:r w:rsidR="00427A47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1</w:t>
            </w:r>
            <w:r w:rsidR="007A361A" w:rsidRPr="007F0EAF">
              <w:rPr>
                <w:rFonts w:ascii="Calibri" w:hAnsi="Calibri" w:cs="Calibri"/>
                <w:color w:val="000000" w:themeColor="text1"/>
              </w:rPr>
              <w:t>6.4</w:t>
            </w:r>
            <w:r w:rsidRPr="007F0EAF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12FFD3D7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</w:tcPr>
          <w:p w14:paraId="09276440" w14:textId="7100E843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Housing </w:t>
            </w:r>
            <w:r w:rsidR="00D01CDE"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Aid for Older People</w:t>
            </w:r>
          </w:p>
        </w:tc>
        <w:tc>
          <w:tcPr>
            <w:tcW w:w="1984" w:type="dxa"/>
            <w:noWrap/>
          </w:tcPr>
          <w:p w14:paraId="473DA4F2" w14:textId="064B398A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D01CDE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,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785</w:t>
            </w:r>
          </w:p>
        </w:tc>
        <w:tc>
          <w:tcPr>
            <w:tcW w:w="3969" w:type="dxa"/>
            <w:noWrap/>
          </w:tcPr>
          <w:p w14:paraId="22EDAC83" w14:textId="108D5281" w:rsidR="00D01CDE" w:rsidRPr="001F25FF" w:rsidRDefault="00D01CDE" w:rsidP="00D01CD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8.1</w:t>
            </w: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D01CDE" w:rsidRPr="0024392E" w14:paraId="1EAB80A8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</w:tcPr>
          <w:p w14:paraId="34032B74" w14:textId="77662F9B" w:rsidR="00D01CDE" w:rsidRPr="001F25FF" w:rsidRDefault="00D01CDE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Housing Adaption for People with Disability</w:t>
            </w:r>
          </w:p>
        </w:tc>
        <w:tc>
          <w:tcPr>
            <w:tcW w:w="1984" w:type="dxa"/>
            <w:noWrap/>
          </w:tcPr>
          <w:p w14:paraId="78A6D1AF" w14:textId="584BD78B" w:rsidR="00D01CDE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1,130</w:t>
            </w:r>
          </w:p>
        </w:tc>
        <w:tc>
          <w:tcPr>
            <w:tcW w:w="3969" w:type="dxa"/>
            <w:noWrap/>
          </w:tcPr>
          <w:p w14:paraId="32C730E5" w14:textId="5333B2E9" w:rsidR="00D01CDE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30.4</w:t>
            </w:r>
            <w:r w:rsidR="00D01CDE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D01CDE" w:rsidRPr="0024392E" w14:paraId="694D9821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</w:tcPr>
          <w:p w14:paraId="3DA5F658" w14:textId="4305B0D4" w:rsidR="00D01CDE" w:rsidRPr="001F25FF" w:rsidRDefault="00D01CDE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1984" w:type="dxa"/>
            <w:noWrap/>
          </w:tcPr>
          <w:p w14:paraId="22E85C59" w14:textId="417A5116" w:rsidR="00D01CDE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529</w:t>
            </w:r>
          </w:p>
        </w:tc>
        <w:tc>
          <w:tcPr>
            <w:tcW w:w="3969" w:type="dxa"/>
            <w:noWrap/>
          </w:tcPr>
          <w:p w14:paraId="472B75A8" w14:textId="7A3C741C" w:rsidR="00D01CDE" w:rsidRPr="001F25FF" w:rsidRDefault="00D01CDE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14.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D01CDE" w:rsidRPr="0024392E" w14:paraId="1A038424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</w:tcPr>
          <w:p w14:paraId="156EDC82" w14:textId="66BA8D2C" w:rsidR="00D01CDE" w:rsidRPr="001F25FF" w:rsidRDefault="00D01CDE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Mobility Aid Grant Scheme</w:t>
            </w:r>
          </w:p>
        </w:tc>
        <w:tc>
          <w:tcPr>
            <w:tcW w:w="1984" w:type="dxa"/>
            <w:noWrap/>
          </w:tcPr>
          <w:p w14:paraId="590E1801" w14:textId="29103480" w:rsidR="00D01CDE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270</w:t>
            </w:r>
          </w:p>
        </w:tc>
        <w:tc>
          <w:tcPr>
            <w:tcW w:w="3969" w:type="dxa"/>
            <w:noWrap/>
          </w:tcPr>
          <w:p w14:paraId="0CBBC1B9" w14:textId="03A37306" w:rsidR="00D01CDE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7.3</w:t>
            </w:r>
            <w:r w:rsidR="00D01CDE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4830B4F9" w14:textId="77777777" w:rsidTr="00A6009B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</w:tcPr>
          <w:p w14:paraId="7B6EA60F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</w:tcPr>
          <w:p w14:paraId="5EE58E2D" w14:textId="470CA257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3,714</w:t>
            </w:r>
          </w:p>
        </w:tc>
        <w:tc>
          <w:tcPr>
            <w:tcW w:w="3969" w:type="dxa"/>
            <w:noWrap/>
          </w:tcPr>
          <w:p w14:paraId="278C3096" w14:textId="77777777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5B19A906" w14:textId="77777777" w:rsidTr="00A1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  <w:vAlign w:val="bottom"/>
          </w:tcPr>
          <w:p w14:paraId="0F9B7D11" w14:textId="421D8240" w:rsidR="007F45EF" w:rsidRPr="0024392E" w:rsidRDefault="007F45EF" w:rsidP="00A4406E">
            <w:pPr>
              <w:rPr>
                <w:rFonts w:ascii="Arial" w:hAnsi="Arial" w:cs="Arial"/>
                <w:color w:val="000000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 xml:space="preserve">Renting a Home (Private Rental </w:t>
            </w:r>
            <w:proofErr w:type="gramStart"/>
            <w:r w:rsidRPr="007F0EAF">
              <w:rPr>
                <w:rFonts w:ascii="Calibri" w:hAnsi="Calibri" w:cs="Calibri"/>
                <w:color w:val="000000" w:themeColor="text1"/>
              </w:rPr>
              <w:t xml:space="preserve">Accommodation)   </w:t>
            </w:r>
            <w:proofErr w:type="gramEnd"/>
            <w:r w:rsidRPr="007F0EAF">
              <w:rPr>
                <w:rFonts w:ascii="Calibri" w:hAnsi="Calibri" w:cs="Calibri"/>
                <w:color w:val="000000" w:themeColor="text1"/>
              </w:rPr>
              <w:t xml:space="preserve">   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                   </w:t>
            </w:r>
            <w:r w:rsidR="00427A47">
              <w:rPr>
                <w:rFonts w:ascii="Calibri" w:hAnsi="Calibri" w:cs="Calibri"/>
                <w:color w:val="000000" w:themeColor="text1"/>
              </w:rPr>
              <w:t xml:space="preserve">                      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</w:t>
            </w:r>
            <w:r w:rsidR="00427A47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1</w:t>
            </w:r>
            <w:r w:rsidR="007A361A" w:rsidRPr="007F0EAF">
              <w:rPr>
                <w:rFonts w:ascii="Calibri" w:hAnsi="Calibri" w:cs="Calibri"/>
                <w:color w:val="000000" w:themeColor="text1"/>
              </w:rPr>
              <w:t>0.6</w:t>
            </w:r>
            <w:r w:rsidRPr="007F0EAF">
              <w:rPr>
                <w:rFonts w:ascii="Calibri" w:hAnsi="Calibri" w:cs="Calibri"/>
                <w:color w:val="000000" w:themeColor="text1"/>
              </w:rPr>
              <w:t>%</w:t>
            </w:r>
            <w:r w:rsidRPr="0024392E">
              <w:rPr>
                <w:rFonts w:ascii="Arial" w:hAnsi="Arial" w:cs="Arial"/>
                <w:color w:val="000000"/>
              </w:rPr>
              <w:t xml:space="preserve">                         </w:t>
            </w:r>
          </w:p>
        </w:tc>
      </w:tr>
      <w:tr w:rsidR="007F45EF" w:rsidRPr="0024392E" w14:paraId="04A67BE4" w14:textId="77777777" w:rsidTr="00A6009B">
        <w:trPr>
          <w:trHeight w:val="2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02763FB2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Notice/Eviction/Disputes</w:t>
            </w:r>
          </w:p>
        </w:tc>
        <w:tc>
          <w:tcPr>
            <w:tcW w:w="1984" w:type="dxa"/>
            <w:noWrap/>
            <w:vAlign w:val="bottom"/>
          </w:tcPr>
          <w:p w14:paraId="0D765474" w14:textId="7140D284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599</w:t>
            </w:r>
          </w:p>
        </w:tc>
        <w:tc>
          <w:tcPr>
            <w:tcW w:w="3969" w:type="dxa"/>
            <w:noWrap/>
          </w:tcPr>
          <w:p w14:paraId="0F928FE2" w14:textId="5F136C7B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5.0</w:t>
            </w: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273C97BA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01EB8272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RTB (Residential Tenancies Board)</w:t>
            </w:r>
          </w:p>
        </w:tc>
        <w:tc>
          <w:tcPr>
            <w:tcW w:w="1984" w:type="dxa"/>
            <w:noWrap/>
            <w:vAlign w:val="bottom"/>
          </w:tcPr>
          <w:p w14:paraId="42F7EDC3" w14:textId="32502177" w:rsidR="007F45EF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409</w:t>
            </w:r>
          </w:p>
        </w:tc>
        <w:tc>
          <w:tcPr>
            <w:tcW w:w="3969" w:type="dxa"/>
            <w:noWrap/>
          </w:tcPr>
          <w:p w14:paraId="3C691AF9" w14:textId="484E448D" w:rsidR="007F45EF" w:rsidRPr="00427A47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8C2312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7.</w:t>
            </w:r>
            <w:r w:rsidR="007A361A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</w:t>
            </w: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46DF2B3C" w14:textId="77777777" w:rsidTr="006B3488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5A95892B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Tenants' Rights and Obligations</w:t>
            </w:r>
          </w:p>
        </w:tc>
        <w:tc>
          <w:tcPr>
            <w:tcW w:w="1984" w:type="dxa"/>
            <w:noWrap/>
            <w:vAlign w:val="bottom"/>
          </w:tcPr>
          <w:p w14:paraId="35BC2537" w14:textId="42F7E8D4" w:rsidR="007F45EF" w:rsidRPr="001F25FF" w:rsidRDefault="008C2312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46</w:t>
            </w:r>
          </w:p>
        </w:tc>
        <w:tc>
          <w:tcPr>
            <w:tcW w:w="3969" w:type="dxa"/>
            <w:noWrap/>
          </w:tcPr>
          <w:p w14:paraId="0DEC8CB8" w14:textId="559712B9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4.4</w:t>
            </w: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7B526E8D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7A8A8611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Landlords' Rights &amp; Obligations</w:t>
            </w:r>
          </w:p>
        </w:tc>
        <w:tc>
          <w:tcPr>
            <w:tcW w:w="1984" w:type="dxa"/>
            <w:noWrap/>
            <w:vAlign w:val="bottom"/>
          </w:tcPr>
          <w:p w14:paraId="2F46423F" w14:textId="6ED311BE" w:rsidR="007F45EF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318</w:t>
            </w:r>
          </w:p>
        </w:tc>
        <w:tc>
          <w:tcPr>
            <w:tcW w:w="3969" w:type="dxa"/>
            <w:noWrap/>
          </w:tcPr>
          <w:p w14:paraId="35683F55" w14:textId="39978714" w:rsidR="007F45EF" w:rsidRPr="00427A47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8C2312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3.3</w:t>
            </w: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634BC5D3" w14:textId="77777777" w:rsidTr="006B3488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24680CCA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Rent Review</w:t>
            </w:r>
          </w:p>
        </w:tc>
        <w:tc>
          <w:tcPr>
            <w:tcW w:w="1984" w:type="dxa"/>
            <w:noWrap/>
            <w:vAlign w:val="bottom"/>
          </w:tcPr>
          <w:p w14:paraId="46BF54B5" w14:textId="7F956EF1" w:rsidR="007F45EF" w:rsidRPr="001F25FF" w:rsidRDefault="008C2312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81</w:t>
            </w:r>
          </w:p>
        </w:tc>
        <w:tc>
          <w:tcPr>
            <w:tcW w:w="3969" w:type="dxa"/>
            <w:noWrap/>
          </w:tcPr>
          <w:p w14:paraId="35218DDA" w14:textId="2E5E777C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7.5</w:t>
            </w:r>
            <w:r w:rsidR="007F45EF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799A715D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6CF1237D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Finding Accommodation</w:t>
            </w:r>
          </w:p>
        </w:tc>
        <w:tc>
          <w:tcPr>
            <w:tcW w:w="1984" w:type="dxa"/>
            <w:noWrap/>
            <w:vAlign w:val="bottom"/>
          </w:tcPr>
          <w:p w14:paraId="79EB6B91" w14:textId="701C819A" w:rsidR="007F45EF" w:rsidRPr="00427A47" w:rsidRDefault="008C2312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7A361A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39</w:t>
            </w:r>
          </w:p>
        </w:tc>
        <w:tc>
          <w:tcPr>
            <w:tcW w:w="3969" w:type="dxa"/>
            <w:noWrap/>
          </w:tcPr>
          <w:p w14:paraId="578A8EF0" w14:textId="487A8087" w:rsidR="007F45EF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5.8</w:t>
            </w:r>
            <w:r w:rsidR="007F45EF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25EA5556" w14:textId="77777777" w:rsidTr="006B3488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34FBF75E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Standards/Repairs</w:t>
            </w:r>
          </w:p>
        </w:tc>
        <w:tc>
          <w:tcPr>
            <w:tcW w:w="1984" w:type="dxa"/>
            <w:noWrap/>
            <w:vAlign w:val="bottom"/>
          </w:tcPr>
          <w:p w14:paraId="414DB148" w14:textId="176F4D2E" w:rsidR="007F45EF" w:rsidRPr="001F25FF" w:rsidRDefault="008C2312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05</w:t>
            </w:r>
          </w:p>
        </w:tc>
        <w:tc>
          <w:tcPr>
            <w:tcW w:w="3969" w:type="dxa"/>
            <w:noWrap/>
          </w:tcPr>
          <w:p w14:paraId="5C96F2B8" w14:textId="63EE3B68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4.4</w:t>
            </w:r>
            <w:r w:rsidR="007F45EF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7B965813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29D88B93" w14:textId="158B4B30" w:rsidR="007F45EF" w:rsidRPr="001F25FF" w:rsidRDefault="007A361A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Rent Arrears/Rent Problems  </w:t>
            </w:r>
          </w:p>
        </w:tc>
        <w:tc>
          <w:tcPr>
            <w:tcW w:w="1984" w:type="dxa"/>
            <w:noWrap/>
            <w:vAlign w:val="bottom"/>
          </w:tcPr>
          <w:p w14:paraId="736F5D3E" w14:textId="4D20D4CE" w:rsidR="007F45EF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101</w:t>
            </w:r>
          </w:p>
        </w:tc>
        <w:tc>
          <w:tcPr>
            <w:tcW w:w="3969" w:type="dxa"/>
            <w:noWrap/>
          </w:tcPr>
          <w:p w14:paraId="1259015F" w14:textId="71FE83D9" w:rsidR="007F45EF" w:rsidRPr="00427A47" w:rsidRDefault="008C2312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</w:t>
            </w:r>
            <w:r w:rsidR="007A361A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="007F45EF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06AC4ACC" w14:textId="77777777" w:rsidTr="006B3488">
        <w:trPr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51BDC471" w14:textId="1BD037EC" w:rsidR="007F45EF" w:rsidRPr="001F25FF" w:rsidRDefault="007A361A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Deposit Retention  </w:t>
            </w:r>
          </w:p>
        </w:tc>
        <w:tc>
          <w:tcPr>
            <w:tcW w:w="1984" w:type="dxa"/>
            <w:noWrap/>
            <w:vAlign w:val="bottom"/>
          </w:tcPr>
          <w:p w14:paraId="7826007C" w14:textId="6C828C48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57</w:t>
            </w:r>
          </w:p>
        </w:tc>
        <w:tc>
          <w:tcPr>
            <w:tcW w:w="3969" w:type="dxa"/>
            <w:noWrap/>
          </w:tcPr>
          <w:p w14:paraId="64ED824A" w14:textId="01E27662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4.2</w:t>
            </w:r>
            <w:r w:rsidR="007F45EF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789BB0A9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1ABE1588" w14:textId="2A3B18BD" w:rsidR="007F45EF" w:rsidRPr="001F25FF" w:rsidRDefault="008C2312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Licensee  </w:t>
            </w:r>
          </w:p>
        </w:tc>
        <w:tc>
          <w:tcPr>
            <w:tcW w:w="1984" w:type="dxa"/>
            <w:noWrap/>
            <w:vAlign w:val="bottom"/>
          </w:tcPr>
          <w:p w14:paraId="094CB656" w14:textId="38A1C4F6" w:rsidR="007F45EF" w:rsidRPr="00427A47" w:rsidRDefault="00D01CDE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5</w:t>
            </w:r>
            <w:r w:rsidR="007A361A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</w:t>
            </w:r>
          </w:p>
        </w:tc>
        <w:tc>
          <w:tcPr>
            <w:tcW w:w="3969" w:type="dxa"/>
            <w:noWrap/>
          </w:tcPr>
          <w:p w14:paraId="5EFBAFFF" w14:textId="7C58D531" w:rsidR="007F45EF" w:rsidRPr="00427A47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2.</w:t>
            </w:r>
            <w:r w:rsidR="007A361A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3D8BC006" w14:textId="77777777" w:rsidTr="006B3488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07D53A3C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Cost Rental Housing</w:t>
            </w:r>
          </w:p>
        </w:tc>
        <w:tc>
          <w:tcPr>
            <w:tcW w:w="1984" w:type="dxa"/>
            <w:noWrap/>
            <w:vAlign w:val="bottom"/>
          </w:tcPr>
          <w:p w14:paraId="1A27C692" w14:textId="2F7D8FE2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49</w:t>
            </w:r>
          </w:p>
        </w:tc>
        <w:tc>
          <w:tcPr>
            <w:tcW w:w="3969" w:type="dxa"/>
            <w:noWrap/>
          </w:tcPr>
          <w:p w14:paraId="02F9A06A" w14:textId="273389AA" w:rsidR="007F45EF" w:rsidRPr="001F25FF" w:rsidRDefault="007A361A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2.0</w:t>
            </w:r>
            <w:r w:rsidR="007F45EF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29BDFD50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355284E4" w14:textId="2DD57333" w:rsidR="007F45EF" w:rsidRPr="001F25FF" w:rsidRDefault="007A361A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Cost Rental – Tenant in situ scheme </w:t>
            </w:r>
          </w:p>
        </w:tc>
        <w:tc>
          <w:tcPr>
            <w:tcW w:w="1984" w:type="dxa"/>
            <w:noWrap/>
            <w:vAlign w:val="bottom"/>
          </w:tcPr>
          <w:p w14:paraId="39C10016" w14:textId="0346C54E" w:rsidR="007F45EF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25</w:t>
            </w:r>
          </w:p>
        </w:tc>
        <w:tc>
          <w:tcPr>
            <w:tcW w:w="3969" w:type="dxa"/>
            <w:noWrap/>
          </w:tcPr>
          <w:p w14:paraId="3C2D1CFD" w14:textId="6C692240" w:rsidR="007F45EF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1.0</w:t>
            </w:r>
            <w:r w:rsidR="007F45EF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2799500E" w14:textId="77777777" w:rsidTr="006B3488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vAlign w:val="bottom"/>
          </w:tcPr>
          <w:p w14:paraId="78ABB303" w14:textId="70B126DE" w:rsidR="007F45EF" w:rsidRPr="001F25FF" w:rsidRDefault="007A361A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Short-term rental lets</w:t>
            </w:r>
          </w:p>
        </w:tc>
        <w:tc>
          <w:tcPr>
            <w:tcW w:w="1984" w:type="dxa"/>
            <w:noWrap/>
            <w:vAlign w:val="bottom"/>
          </w:tcPr>
          <w:p w14:paraId="6DFF68D5" w14:textId="627D7946" w:rsidR="007F45EF" w:rsidRPr="001F25FF" w:rsidRDefault="00D01CDE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</w:t>
            </w:r>
          </w:p>
        </w:tc>
        <w:tc>
          <w:tcPr>
            <w:tcW w:w="3969" w:type="dxa"/>
            <w:noWrap/>
          </w:tcPr>
          <w:p w14:paraId="7A659F33" w14:textId="275D645A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7A361A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</w:t>
            </w: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5EF0B2F7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vAlign w:val="bottom"/>
          </w:tcPr>
          <w:p w14:paraId="3FA0EB8C" w14:textId="27C677E2" w:rsidR="007F45EF" w:rsidRPr="001F25FF" w:rsidRDefault="00D01CDE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Non-Resident Landlords (Withholding Tax)</w:t>
            </w:r>
          </w:p>
        </w:tc>
        <w:tc>
          <w:tcPr>
            <w:tcW w:w="1984" w:type="dxa"/>
            <w:noWrap/>
            <w:vAlign w:val="bottom"/>
          </w:tcPr>
          <w:p w14:paraId="1B79381F" w14:textId="51B2A88F" w:rsidR="007F45EF" w:rsidRPr="00427A47" w:rsidRDefault="007A361A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</w:p>
        </w:tc>
        <w:tc>
          <w:tcPr>
            <w:tcW w:w="3969" w:type="dxa"/>
            <w:noWrap/>
          </w:tcPr>
          <w:p w14:paraId="146AC412" w14:textId="71290209" w:rsidR="007F45EF" w:rsidRPr="00427A47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0.</w:t>
            </w:r>
            <w:r w:rsidR="007A361A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</w:t>
            </w: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3271CDEA" w14:textId="77777777" w:rsidTr="006B3488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hideMark/>
          </w:tcPr>
          <w:p w14:paraId="530E920F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  <w:hideMark/>
          </w:tcPr>
          <w:p w14:paraId="71062B9A" w14:textId="2D35BEA2" w:rsidR="007F45EF" w:rsidRPr="001F25FF" w:rsidRDefault="008C2312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2,</w:t>
            </w:r>
            <w:r w:rsidR="007A361A"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400</w:t>
            </w:r>
          </w:p>
        </w:tc>
        <w:tc>
          <w:tcPr>
            <w:tcW w:w="3969" w:type="dxa"/>
            <w:noWrap/>
            <w:hideMark/>
          </w:tcPr>
          <w:p w14:paraId="14C3B134" w14:textId="77777777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2ACDAFF6" w14:textId="77777777" w:rsidTr="00A1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52F5626C" w14:textId="15554B86" w:rsidR="007F45EF" w:rsidRPr="0024392E" w:rsidRDefault="007F45EF" w:rsidP="00A4406E">
            <w:pPr>
              <w:rPr>
                <w:rFonts w:ascii="Arial" w:eastAsia="Times New Roman" w:hAnsi="Arial" w:cs="Arial"/>
                <w:b w:val="0"/>
                <w:bCs w:val="0"/>
                <w:sz w:val="20"/>
                <w:szCs w:val="20"/>
                <w:lang w:eastAsia="en-IE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>Home Energy Grants (</w:t>
            </w:r>
            <w:proofErr w:type="gramStart"/>
            <w:r w:rsidRPr="007F0EAF">
              <w:rPr>
                <w:rFonts w:ascii="Calibri" w:hAnsi="Calibri" w:cs="Calibri"/>
                <w:color w:val="000000" w:themeColor="text1"/>
              </w:rPr>
              <w:t xml:space="preserve">SEAI)   </w:t>
            </w:r>
            <w:proofErr w:type="gramEnd"/>
            <w:r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="000150F0" w:rsidRPr="007F0EAF">
              <w:rPr>
                <w:rFonts w:ascii="Calibri" w:hAnsi="Calibri" w:cs="Calibri"/>
                <w:color w:val="000000" w:themeColor="text1"/>
              </w:rPr>
              <w:t>9</w:t>
            </w:r>
            <w:r w:rsidR="008C2312" w:rsidRPr="007F0EAF">
              <w:rPr>
                <w:rFonts w:ascii="Calibri" w:hAnsi="Calibri" w:cs="Calibri"/>
                <w:color w:val="000000" w:themeColor="text1"/>
              </w:rPr>
              <w:t>.7</w:t>
            </w:r>
            <w:r w:rsidRPr="007F0EAF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76C3C9AC" w14:textId="77777777" w:rsidTr="00A86FA7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</w:tcPr>
          <w:p w14:paraId="2FE44B55" w14:textId="45D8DDD6" w:rsidR="007F45EF" w:rsidRPr="001F25FF" w:rsidRDefault="000150F0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Free Energy Upgrades (Warmer Homes Scheme)</w:t>
            </w:r>
          </w:p>
        </w:tc>
        <w:tc>
          <w:tcPr>
            <w:tcW w:w="1984" w:type="dxa"/>
            <w:noWrap/>
          </w:tcPr>
          <w:p w14:paraId="642AC2FC" w14:textId="358DED0E" w:rsidR="007F45EF" w:rsidRPr="001F25FF" w:rsidRDefault="008C2312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1,5</w:t>
            </w:r>
            <w:r w:rsidR="000150F0"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66</w:t>
            </w:r>
          </w:p>
        </w:tc>
        <w:tc>
          <w:tcPr>
            <w:tcW w:w="3969" w:type="dxa"/>
            <w:noWrap/>
          </w:tcPr>
          <w:p w14:paraId="578725D9" w14:textId="71106AAA" w:rsidR="007F45EF" w:rsidRPr="001F25FF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71.3%</w:t>
            </w:r>
          </w:p>
        </w:tc>
      </w:tr>
      <w:tr w:rsidR="000150F0" w:rsidRPr="0024392E" w14:paraId="4E71A9D3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</w:tcPr>
          <w:p w14:paraId="5835F8AE" w14:textId="719EFC83" w:rsidR="000150F0" w:rsidRPr="001F25FF" w:rsidRDefault="000150F0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Individual Energy Upgrades</w:t>
            </w:r>
          </w:p>
        </w:tc>
        <w:tc>
          <w:tcPr>
            <w:tcW w:w="1984" w:type="dxa"/>
            <w:noWrap/>
          </w:tcPr>
          <w:p w14:paraId="2992165C" w14:textId="0755DCC5" w:rsidR="000150F0" w:rsidRPr="00427A47" w:rsidRDefault="000150F0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338</w:t>
            </w:r>
          </w:p>
        </w:tc>
        <w:tc>
          <w:tcPr>
            <w:tcW w:w="3969" w:type="dxa"/>
            <w:noWrap/>
          </w:tcPr>
          <w:p w14:paraId="64709785" w14:textId="1C662EC6" w:rsidR="000150F0" w:rsidRPr="00427A47" w:rsidRDefault="000150F0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15.4%</w:t>
            </w:r>
          </w:p>
        </w:tc>
      </w:tr>
      <w:tr w:rsidR="000150F0" w:rsidRPr="0024392E" w14:paraId="6BDEE883" w14:textId="77777777" w:rsidTr="00A86FA7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</w:tcPr>
          <w:p w14:paraId="49C66298" w14:textId="28D41EAA" w:rsidR="000150F0" w:rsidRPr="001F25FF" w:rsidRDefault="000150F0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 xml:space="preserve">Complete Home Energy Upgrades </w:t>
            </w:r>
          </w:p>
        </w:tc>
        <w:tc>
          <w:tcPr>
            <w:tcW w:w="1984" w:type="dxa"/>
            <w:noWrap/>
          </w:tcPr>
          <w:p w14:paraId="5AC14360" w14:textId="35C5CDC7" w:rsidR="000150F0" w:rsidRPr="001F25FF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293</w:t>
            </w:r>
          </w:p>
        </w:tc>
        <w:tc>
          <w:tcPr>
            <w:tcW w:w="3969" w:type="dxa"/>
            <w:noWrap/>
          </w:tcPr>
          <w:p w14:paraId="434291C4" w14:textId="58F25195" w:rsidR="000150F0" w:rsidRPr="001F25FF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13.3%</w:t>
            </w:r>
          </w:p>
        </w:tc>
      </w:tr>
      <w:tr w:rsidR="007F45EF" w:rsidRPr="0024392E" w14:paraId="14889489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</w:tcPr>
          <w:p w14:paraId="501CD580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</w:tcPr>
          <w:p w14:paraId="7D377FD0" w14:textId="368FF606" w:rsidR="007F45EF" w:rsidRPr="001F25FF" w:rsidRDefault="00006653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2,197</w:t>
            </w:r>
          </w:p>
        </w:tc>
        <w:tc>
          <w:tcPr>
            <w:tcW w:w="3969" w:type="dxa"/>
            <w:noWrap/>
          </w:tcPr>
          <w:p w14:paraId="552F597B" w14:textId="77777777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455C8635" w14:textId="77777777" w:rsidTr="00A16C7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56B6FEDF" w14:textId="64381A38" w:rsidR="007F45EF" w:rsidRPr="007F0EAF" w:rsidRDefault="000150F0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>Other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                   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    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 xml:space="preserve">                    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       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 </w:t>
            </w:r>
            <w:r w:rsidRPr="007F0EAF">
              <w:rPr>
                <w:rFonts w:ascii="Calibri" w:hAnsi="Calibri" w:cs="Calibri"/>
                <w:color w:val="000000" w:themeColor="text1"/>
              </w:rPr>
              <w:t>4.2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1A0B37CD" w14:textId="77777777" w:rsidTr="00AE59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hideMark/>
          </w:tcPr>
          <w:p w14:paraId="099566E4" w14:textId="7456C75F" w:rsidR="007F45EF" w:rsidRPr="001F25FF" w:rsidRDefault="000150F0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1984" w:type="dxa"/>
            <w:noWrap/>
            <w:hideMark/>
          </w:tcPr>
          <w:p w14:paraId="4398DED1" w14:textId="16E3F648" w:rsidR="007F45EF" w:rsidRPr="00427A47" w:rsidRDefault="008C2312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9</w:t>
            </w:r>
            <w:r w:rsidR="000150F0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44</w:t>
            </w:r>
          </w:p>
        </w:tc>
        <w:tc>
          <w:tcPr>
            <w:tcW w:w="3969" w:type="dxa"/>
            <w:noWrap/>
          </w:tcPr>
          <w:p w14:paraId="5AA8D549" w14:textId="77777777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</w:tc>
      </w:tr>
      <w:tr w:rsidR="007F45EF" w:rsidRPr="0024392E" w14:paraId="67B0600F" w14:textId="77777777" w:rsidTr="00AF51F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hideMark/>
          </w:tcPr>
          <w:p w14:paraId="3B6864A0" w14:textId="77777777" w:rsidR="007F45EF" w:rsidRPr="001F25FF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  <w:hideMark/>
          </w:tcPr>
          <w:p w14:paraId="2EE92DF6" w14:textId="4B0BD680" w:rsidR="007F45EF" w:rsidRPr="001F25FF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944</w:t>
            </w:r>
          </w:p>
        </w:tc>
        <w:tc>
          <w:tcPr>
            <w:tcW w:w="3969" w:type="dxa"/>
            <w:noWrap/>
            <w:hideMark/>
          </w:tcPr>
          <w:p w14:paraId="4294F60E" w14:textId="77777777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70659DDE" w14:textId="77777777" w:rsidTr="00A1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74620BA5" w14:textId="740A427F" w:rsidR="007F45EF" w:rsidRPr="0024392E" w:rsidRDefault="000150F0" w:rsidP="00A4406E">
            <w:pPr>
              <w:rPr>
                <w:rFonts w:ascii="Arial" w:hAnsi="Arial" w:cs="Arial"/>
                <w:color w:val="000000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>Homelessness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                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 xml:space="preserve">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   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 xml:space="preserve"> 4.</w:t>
            </w:r>
            <w:r w:rsidRPr="007F0EAF">
              <w:rPr>
                <w:rFonts w:ascii="Calibri" w:hAnsi="Calibri" w:cs="Calibri"/>
                <w:color w:val="000000" w:themeColor="text1"/>
              </w:rPr>
              <w:t>0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04DED8B0" w14:textId="77777777" w:rsidTr="00AF51F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</w:tcPr>
          <w:p w14:paraId="05664144" w14:textId="0785304F" w:rsidR="007F45EF" w:rsidRPr="001F25FF" w:rsidRDefault="000150F0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lastRenderedPageBreak/>
              <w:t>Homelessness</w:t>
            </w:r>
          </w:p>
        </w:tc>
        <w:tc>
          <w:tcPr>
            <w:tcW w:w="1984" w:type="dxa"/>
            <w:noWrap/>
          </w:tcPr>
          <w:p w14:paraId="3EE28BAB" w14:textId="118F0BCE" w:rsidR="007F45EF" w:rsidRPr="00427A47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895</w:t>
            </w:r>
          </w:p>
        </w:tc>
        <w:tc>
          <w:tcPr>
            <w:tcW w:w="3969" w:type="dxa"/>
            <w:noWrap/>
          </w:tcPr>
          <w:p w14:paraId="14150148" w14:textId="77777777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</w:tc>
      </w:tr>
      <w:tr w:rsidR="007F45EF" w:rsidRPr="0024392E" w14:paraId="6D28FB3B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</w:tcPr>
          <w:p w14:paraId="742B8DE2" w14:textId="77777777" w:rsidR="007F45EF" w:rsidRPr="00594BCB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</w:tcPr>
          <w:p w14:paraId="45EF0EE9" w14:textId="70B9AFFB" w:rsidR="007F45EF" w:rsidRPr="00594BCB" w:rsidRDefault="000150F0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895</w:t>
            </w:r>
          </w:p>
        </w:tc>
        <w:tc>
          <w:tcPr>
            <w:tcW w:w="3969" w:type="dxa"/>
            <w:noWrap/>
          </w:tcPr>
          <w:p w14:paraId="7F1BEB90" w14:textId="77777777" w:rsidR="007F45EF" w:rsidRPr="00594BCB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689A8E11" w14:textId="77777777" w:rsidTr="00A16C7E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583AF374" w14:textId="17984F8E" w:rsidR="007F45EF" w:rsidRPr="0024392E" w:rsidRDefault="007F45EF" w:rsidP="00A4406E">
            <w:pPr>
              <w:rPr>
                <w:rFonts w:ascii="Arial" w:hAnsi="Arial" w:cs="Arial"/>
                <w:color w:val="000000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>Buying/Owning a Home</w:t>
            </w:r>
            <w:r w:rsidRPr="007F0EAF">
              <w:rPr>
                <w:rFonts w:ascii="Calibri" w:hAnsi="Calibri" w:cs="Calibri"/>
                <w:color w:val="000000" w:themeColor="text1"/>
              </w:rPr>
              <w:tab/>
              <w:t xml:space="preserve">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        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</w:t>
            </w:r>
            <w:r w:rsidRPr="007F0EAF">
              <w:rPr>
                <w:rFonts w:ascii="Calibri" w:hAnsi="Calibri" w:cs="Calibri"/>
                <w:color w:val="000000" w:themeColor="text1"/>
              </w:rPr>
              <w:t>3.</w:t>
            </w:r>
            <w:r w:rsidR="000150F0" w:rsidRPr="007F0EAF">
              <w:rPr>
                <w:rFonts w:ascii="Calibri" w:hAnsi="Calibri" w:cs="Calibri"/>
                <w:color w:val="000000" w:themeColor="text1"/>
              </w:rPr>
              <w:t>3</w:t>
            </w:r>
            <w:r w:rsidRPr="007F0EAF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6B08BD3A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hideMark/>
          </w:tcPr>
          <w:p w14:paraId="0C4915B8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Buying/ Owning a Home</w:t>
            </w:r>
          </w:p>
        </w:tc>
        <w:tc>
          <w:tcPr>
            <w:tcW w:w="1984" w:type="dxa"/>
            <w:noWrap/>
          </w:tcPr>
          <w:p w14:paraId="6AD2EAC4" w14:textId="40282827" w:rsidR="007F45EF" w:rsidRPr="00427A47" w:rsidRDefault="000150F0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750</w:t>
            </w:r>
          </w:p>
        </w:tc>
        <w:tc>
          <w:tcPr>
            <w:tcW w:w="3969" w:type="dxa"/>
            <w:noWrap/>
            <w:hideMark/>
          </w:tcPr>
          <w:p w14:paraId="38854083" w14:textId="77777777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</w:tc>
      </w:tr>
      <w:tr w:rsidR="007F45EF" w:rsidRPr="0024392E" w14:paraId="763F9A23" w14:textId="77777777" w:rsidTr="00AF51F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hideMark/>
          </w:tcPr>
          <w:p w14:paraId="49503987" w14:textId="77777777" w:rsidR="007F45EF" w:rsidRPr="00594BCB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</w:tcPr>
          <w:p w14:paraId="25BBD9C5" w14:textId="78253240" w:rsidR="007F45EF" w:rsidRPr="00594BCB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750</w:t>
            </w:r>
          </w:p>
        </w:tc>
        <w:tc>
          <w:tcPr>
            <w:tcW w:w="3969" w:type="dxa"/>
            <w:noWrap/>
            <w:hideMark/>
          </w:tcPr>
          <w:p w14:paraId="329E195C" w14:textId="77777777" w:rsidR="007F45EF" w:rsidRPr="00594BCB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5750686E" w14:textId="77777777" w:rsidTr="00A1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01092801" w14:textId="3A3628FB" w:rsidR="007F45EF" w:rsidRPr="007F0EAF" w:rsidRDefault="000150F0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>Planning Permission</w:t>
            </w:r>
            <w:r w:rsidR="008C2312"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8C2312" w:rsidRPr="007F0EAF">
              <w:rPr>
                <w:rFonts w:ascii="Calibri" w:hAnsi="Calibri" w:cs="Calibri"/>
                <w:color w:val="000000" w:themeColor="text1"/>
              </w:rPr>
              <w:t xml:space="preserve"> 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8C2312"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</w:t>
            </w:r>
            <w:r w:rsidR="008C2312" w:rsidRPr="007F0EAF">
              <w:rPr>
                <w:rFonts w:ascii="Calibri" w:hAnsi="Calibri" w:cs="Calibri"/>
                <w:color w:val="000000" w:themeColor="text1"/>
              </w:rPr>
              <w:t xml:space="preserve">   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>0.</w:t>
            </w:r>
            <w:r w:rsidRPr="007F0EAF">
              <w:rPr>
                <w:rFonts w:ascii="Calibri" w:hAnsi="Calibri" w:cs="Calibri"/>
                <w:color w:val="000000" w:themeColor="text1"/>
              </w:rPr>
              <w:t>6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3E1101F8" w14:textId="77777777" w:rsidTr="00AF51F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hideMark/>
          </w:tcPr>
          <w:p w14:paraId="42C33B66" w14:textId="2E3C3631" w:rsidR="007F45EF" w:rsidRPr="001F25FF" w:rsidRDefault="000150F0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Planning Permission</w:t>
            </w:r>
          </w:p>
        </w:tc>
        <w:tc>
          <w:tcPr>
            <w:tcW w:w="1984" w:type="dxa"/>
            <w:noWrap/>
            <w:hideMark/>
          </w:tcPr>
          <w:p w14:paraId="56CA8B86" w14:textId="6128DBEB" w:rsidR="007F45EF" w:rsidRPr="00427A47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128</w:t>
            </w:r>
          </w:p>
        </w:tc>
        <w:tc>
          <w:tcPr>
            <w:tcW w:w="3969" w:type="dxa"/>
            <w:noWrap/>
          </w:tcPr>
          <w:p w14:paraId="33577ADB" w14:textId="77777777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</w:tc>
      </w:tr>
      <w:tr w:rsidR="007F45EF" w:rsidRPr="0024392E" w14:paraId="263A8A8F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hideMark/>
          </w:tcPr>
          <w:p w14:paraId="2D855BD7" w14:textId="77777777" w:rsidR="007F45EF" w:rsidRPr="00594BCB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  <w:hideMark/>
          </w:tcPr>
          <w:p w14:paraId="70210B4A" w14:textId="20EFBE12" w:rsidR="007F45EF" w:rsidRPr="00594BCB" w:rsidRDefault="000150F0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128</w:t>
            </w:r>
          </w:p>
        </w:tc>
        <w:tc>
          <w:tcPr>
            <w:tcW w:w="3969" w:type="dxa"/>
            <w:noWrap/>
          </w:tcPr>
          <w:p w14:paraId="3EBAFAF6" w14:textId="77777777" w:rsidR="007F45EF" w:rsidRPr="00594BCB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3994DA85" w14:textId="77777777" w:rsidTr="00A16C7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2EE24599" w14:textId="0AB7B9B4" w:rsidR="007F45EF" w:rsidRPr="007F0EAF" w:rsidRDefault="000150F0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>Losing your Home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ab/>
              <w:t xml:space="preserve">       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  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               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</w:t>
            </w:r>
            <w:r w:rsidR="007F45EF" w:rsidRPr="007F0EAF">
              <w:rPr>
                <w:rFonts w:ascii="Calibri" w:hAnsi="Calibri" w:cs="Calibri"/>
                <w:color w:val="000000" w:themeColor="text1"/>
              </w:rPr>
              <w:t xml:space="preserve">  0.5%</w:t>
            </w:r>
          </w:p>
        </w:tc>
      </w:tr>
      <w:tr w:rsidR="007F45EF" w:rsidRPr="0024392E" w14:paraId="23040134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il"/>
              <w:left w:val="nil"/>
              <w:bottom w:val="nil"/>
              <w:right w:val="nil"/>
            </w:tcBorders>
            <w:shd w:val="clear" w:color="auto" w:fill="C0DAD8" w:themeFill="accent6" w:themeFillTint="66"/>
            <w:noWrap/>
          </w:tcPr>
          <w:p w14:paraId="1E8FF54A" w14:textId="56F7BAA9" w:rsidR="007F45EF" w:rsidRPr="001F25FF" w:rsidRDefault="000150F0" w:rsidP="00A038A6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Losing your Home</w:t>
            </w:r>
          </w:p>
        </w:tc>
        <w:tc>
          <w:tcPr>
            <w:tcW w:w="1984" w:type="dxa"/>
            <w:tcBorders>
              <w:left w:val="nil"/>
            </w:tcBorders>
            <w:noWrap/>
          </w:tcPr>
          <w:p w14:paraId="13C1CA9D" w14:textId="7677594D" w:rsidR="007F45EF" w:rsidRPr="00427A47" w:rsidRDefault="000150F0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118</w:t>
            </w:r>
          </w:p>
        </w:tc>
        <w:tc>
          <w:tcPr>
            <w:tcW w:w="3969" w:type="dxa"/>
            <w:noWrap/>
          </w:tcPr>
          <w:p w14:paraId="0C869B64" w14:textId="77777777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</w:tc>
      </w:tr>
      <w:tr w:rsidR="007F45EF" w:rsidRPr="0024392E" w14:paraId="36FA028F" w14:textId="77777777" w:rsidTr="00AF51F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tcBorders>
              <w:top w:val="nil"/>
            </w:tcBorders>
            <w:shd w:val="clear" w:color="auto" w:fill="DFECEB" w:themeFill="accent6" w:themeFillTint="33"/>
            <w:noWrap/>
          </w:tcPr>
          <w:p w14:paraId="6BAEF25E" w14:textId="77777777" w:rsidR="007F45EF" w:rsidRPr="00594BCB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</w:tcPr>
          <w:p w14:paraId="3194EF1E" w14:textId="42A021BE" w:rsidR="007F45EF" w:rsidRPr="00594BCB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118</w:t>
            </w:r>
          </w:p>
        </w:tc>
        <w:tc>
          <w:tcPr>
            <w:tcW w:w="3969" w:type="dxa"/>
            <w:noWrap/>
          </w:tcPr>
          <w:p w14:paraId="39A62C30" w14:textId="77777777" w:rsidR="007F45EF" w:rsidRPr="00594BCB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45289F82" w14:textId="77777777" w:rsidTr="00A1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3040E89D" w14:textId="1D8A8925" w:rsidR="007F45EF" w:rsidRPr="007F0EAF" w:rsidRDefault="007F45EF" w:rsidP="00A4406E">
            <w:pPr>
              <w:rPr>
                <w:rFonts w:ascii="Calibri" w:hAnsi="Calibri" w:cs="Calibri"/>
                <w:color w:val="000000" w:themeColor="text1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 xml:space="preserve">Emergency Accommodation                                               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   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</w:t>
            </w:r>
            <w:r w:rsidRPr="007F0EAF">
              <w:rPr>
                <w:rFonts w:ascii="Calibri" w:hAnsi="Calibri" w:cs="Calibri"/>
                <w:color w:val="000000" w:themeColor="text1"/>
              </w:rPr>
              <w:t>0.</w:t>
            </w:r>
            <w:r w:rsidR="000150F0" w:rsidRPr="007F0EAF">
              <w:rPr>
                <w:rFonts w:ascii="Calibri" w:hAnsi="Calibri" w:cs="Calibri"/>
                <w:color w:val="000000" w:themeColor="text1"/>
              </w:rPr>
              <w:t>3</w:t>
            </w:r>
            <w:r w:rsidRPr="007F0EAF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41EF2473" w14:textId="77777777" w:rsidTr="00AF51F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  <w:hideMark/>
          </w:tcPr>
          <w:p w14:paraId="427C1B36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Emergency Accommodation</w:t>
            </w:r>
          </w:p>
        </w:tc>
        <w:tc>
          <w:tcPr>
            <w:tcW w:w="1984" w:type="dxa"/>
            <w:noWrap/>
          </w:tcPr>
          <w:p w14:paraId="2E2CD06B" w14:textId="6B10517C" w:rsidR="007F45EF" w:rsidRPr="00427A47" w:rsidRDefault="00190935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</w:t>
            </w:r>
            <w:r w:rsidR="000150F0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8</w:t>
            </w:r>
          </w:p>
        </w:tc>
        <w:tc>
          <w:tcPr>
            <w:tcW w:w="3969" w:type="dxa"/>
            <w:noWrap/>
          </w:tcPr>
          <w:p w14:paraId="08445EA2" w14:textId="77777777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</w:tc>
      </w:tr>
      <w:tr w:rsidR="007F45EF" w:rsidRPr="0024392E" w14:paraId="2B9DC493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  <w:hideMark/>
          </w:tcPr>
          <w:p w14:paraId="0E562114" w14:textId="77777777" w:rsidR="007F45EF" w:rsidRPr="00594BCB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  <w:hideMark/>
          </w:tcPr>
          <w:p w14:paraId="193FB2D1" w14:textId="2EF41250" w:rsidR="007F45EF" w:rsidRPr="00594BCB" w:rsidRDefault="00190935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7</w:t>
            </w:r>
            <w:r w:rsidR="000150F0"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8</w:t>
            </w:r>
          </w:p>
        </w:tc>
        <w:tc>
          <w:tcPr>
            <w:tcW w:w="3969" w:type="dxa"/>
            <w:noWrap/>
            <w:hideMark/>
          </w:tcPr>
          <w:p w14:paraId="3BBBB865" w14:textId="77777777" w:rsidR="007F45EF" w:rsidRPr="00594BCB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138AB8F2" w14:textId="77777777" w:rsidTr="00A16C7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5E8AF29F" w14:textId="435A66CB" w:rsidR="007F45EF" w:rsidRPr="007F0EAF" w:rsidRDefault="007F45EF" w:rsidP="007F0EAF">
            <w:pPr>
              <w:rPr>
                <w:rFonts w:ascii="Calibri" w:hAnsi="Calibri" w:cs="Calibri"/>
                <w:color w:val="000000" w:themeColor="text1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>Building or Altering a Home</w:t>
            </w:r>
            <w:r w:rsidRPr="007F0EAF">
              <w:rPr>
                <w:rFonts w:ascii="Calibri" w:hAnsi="Calibri" w:cs="Calibri"/>
                <w:color w:val="000000" w:themeColor="text1"/>
              </w:rPr>
              <w:tab/>
              <w:t xml:space="preserve">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                                                                  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0.3%</w:t>
            </w:r>
          </w:p>
        </w:tc>
      </w:tr>
      <w:tr w:rsidR="007F45EF" w:rsidRPr="0024392E" w14:paraId="0D4F68A2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</w:tcPr>
          <w:p w14:paraId="4BE5E711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Building or Altering a Home</w:t>
            </w:r>
          </w:p>
        </w:tc>
        <w:tc>
          <w:tcPr>
            <w:tcW w:w="1984" w:type="dxa"/>
            <w:noWrap/>
          </w:tcPr>
          <w:p w14:paraId="4DDE5822" w14:textId="594DFDB6" w:rsidR="007F45EF" w:rsidRPr="00427A47" w:rsidRDefault="000150F0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74</w:t>
            </w:r>
          </w:p>
        </w:tc>
        <w:tc>
          <w:tcPr>
            <w:tcW w:w="3969" w:type="dxa"/>
            <w:noWrap/>
          </w:tcPr>
          <w:p w14:paraId="65E7EBD6" w14:textId="77777777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</w:tc>
      </w:tr>
      <w:tr w:rsidR="007F45EF" w:rsidRPr="0024392E" w14:paraId="5C23804F" w14:textId="77777777" w:rsidTr="00AF51F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</w:tcPr>
          <w:p w14:paraId="3A6DB3F1" w14:textId="77777777" w:rsidR="007F45EF" w:rsidRPr="00594BCB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</w:tcPr>
          <w:p w14:paraId="1D9CFB05" w14:textId="609E2652" w:rsidR="007F45EF" w:rsidRPr="00594BCB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74</w:t>
            </w:r>
          </w:p>
        </w:tc>
        <w:tc>
          <w:tcPr>
            <w:tcW w:w="3969" w:type="dxa"/>
            <w:noWrap/>
          </w:tcPr>
          <w:p w14:paraId="2A56B9D2" w14:textId="77777777" w:rsidR="007F45EF" w:rsidRPr="00594BCB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2C145EBC" w14:textId="77777777" w:rsidTr="00A1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58FE3A6D" w14:textId="7FC31B1E" w:rsidR="007F45EF" w:rsidRPr="007F0EAF" w:rsidRDefault="007F45EF" w:rsidP="007F0EAF">
            <w:pPr>
              <w:rPr>
                <w:rFonts w:ascii="Calibri" w:hAnsi="Calibri" w:cs="Calibri"/>
                <w:color w:val="000000" w:themeColor="text1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>Management Companies (Apartment Blocks)</w:t>
            </w:r>
            <w:r w:rsidRPr="007F0EAF">
              <w:rPr>
                <w:rFonts w:ascii="Calibri" w:hAnsi="Calibri" w:cs="Calibri"/>
                <w:color w:val="000000" w:themeColor="text1"/>
              </w:rPr>
              <w:tab/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                                        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</w:t>
            </w:r>
            <w:r w:rsidRPr="007F0EAF">
              <w:rPr>
                <w:rFonts w:ascii="Calibri" w:hAnsi="Calibri" w:cs="Calibri"/>
                <w:color w:val="000000" w:themeColor="text1"/>
              </w:rPr>
              <w:t>0.</w:t>
            </w:r>
            <w:r w:rsidR="000150F0" w:rsidRPr="007F0EAF">
              <w:rPr>
                <w:rFonts w:ascii="Calibri" w:hAnsi="Calibri" w:cs="Calibri"/>
                <w:color w:val="000000" w:themeColor="text1"/>
              </w:rPr>
              <w:t>1</w:t>
            </w:r>
            <w:r w:rsidRPr="007F0EAF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48DABC6A" w14:textId="77777777" w:rsidTr="00AF51F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</w:tcPr>
          <w:p w14:paraId="248324CC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Management Companies (Apartment Blocks)</w:t>
            </w:r>
          </w:p>
        </w:tc>
        <w:tc>
          <w:tcPr>
            <w:tcW w:w="1984" w:type="dxa"/>
            <w:noWrap/>
          </w:tcPr>
          <w:p w14:paraId="5627590F" w14:textId="0450587A" w:rsidR="007F45EF" w:rsidRPr="00427A47" w:rsidRDefault="000150F0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29</w:t>
            </w:r>
          </w:p>
        </w:tc>
        <w:tc>
          <w:tcPr>
            <w:tcW w:w="3969" w:type="dxa"/>
            <w:noWrap/>
          </w:tcPr>
          <w:p w14:paraId="3E908212" w14:textId="77777777" w:rsidR="007F45EF" w:rsidRPr="001F25FF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</w:tc>
      </w:tr>
      <w:tr w:rsidR="007F45EF" w:rsidRPr="0024392E" w14:paraId="43D166D0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</w:tcPr>
          <w:p w14:paraId="0A7AFA1D" w14:textId="77777777" w:rsidR="007F45EF" w:rsidRPr="00594BCB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</w:tcPr>
          <w:p w14:paraId="2AD9E894" w14:textId="0E5D16AF" w:rsidR="007F45EF" w:rsidRPr="00594BCB" w:rsidRDefault="000150F0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29</w:t>
            </w:r>
          </w:p>
        </w:tc>
        <w:tc>
          <w:tcPr>
            <w:tcW w:w="3969" w:type="dxa"/>
            <w:noWrap/>
          </w:tcPr>
          <w:p w14:paraId="04BC3888" w14:textId="77777777" w:rsidR="007F45EF" w:rsidRPr="00594BCB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7F45EF" w:rsidRPr="0024392E" w14:paraId="74FC632C" w14:textId="77777777" w:rsidTr="00A16C7E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</w:tcPr>
          <w:p w14:paraId="5362163F" w14:textId="4407DB31" w:rsidR="007F45EF" w:rsidRPr="007F0EAF" w:rsidRDefault="007F45EF" w:rsidP="00963E11">
            <w:pPr>
              <w:rPr>
                <w:rFonts w:ascii="Calibri" w:hAnsi="Calibri" w:cs="Calibri"/>
                <w:color w:val="000000" w:themeColor="text1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>Equality/ Housing Discrimination</w:t>
            </w:r>
            <w:r w:rsidRPr="007F0EAF">
              <w:rPr>
                <w:rFonts w:ascii="Calibri" w:hAnsi="Calibri" w:cs="Calibri"/>
                <w:color w:val="000000" w:themeColor="text1"/>
              </w:rPr>
              <w:tab/>
            </w:r>
            <w:r w:rsidR="00963E11" w:rsidRPr="007F0EAF">
              <w:rPr>
                <w:rFonts w:ascii="Calibri" w:hAnsi="Calibri" w:cs="Calibri"/>
                <w:color w:val="000000" w:themeColor="text1"/>
              </w:rPr>
              <w:t xml:space="preserve">                     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          </w:t>
            </w:r>
            <w:r w:rsidR="00963E11" w:rsidRPr="007F0EAF">
              <w:rPr>
                <w:rFonts w:ascii="Calibri" w:hAnsi="Calibri" w:cs="Calibri"/>
                <w:color w:val="000000" w:themeColor="text1"/>
              </w:rPr>
              <w:t xml:space="preserve">             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 </w:t>
            </w:r>
            <w:r w:rsidR="00963E11" w:rsidRPr="007F0EAF">
              <w:rPr>
                <w:rFonts w:ascii="Calibri" w:hAnsi="Calibri" w:cs="Calibri"/>
                <w:color w:val="000000" w:themeColor="text1"/>
              </w:rPr>
              <w:t xml:space="preserve">   </w:t>
            </w:r>
            <w:r w:rsidRPr="007F0EAF">
              <w:rPr>
                <w:rFonts w:ascii="Calibri" w:hAnsi="Calibri" w:cs="Calibri"/>
                <w:color w:val="000000" w:themeColor="text1"/>
              </w:rPr>
              <w:t>0.</w:t>
            </w:r>
            <w:r w:rsidR="000150F0" w:rsidRPr="007F0EAF">
              <w:rPr>
                <w:rFonts w:ascii="Calibri" w:hAnsi="Calibri" w:cs="Calibri"/>
                <w:color w:val="000000" w:themeColor="text1"/>
              </w:rPr>
              <w:t>1</w:t>
            </w:r>
            <w:r w:rsidRPr="007F0EAF">
              <w:rPr>
                <w:rFonts w:ascii="Calibri" w:hAnsi="Calibri" w:cs="Calibri"/>
                <w:color w:val="000000" w:themeColor="text1"/>
              </w:rPr>
              <w:t>%</w:t>
            </w:r>
          </w:p>
        </w:tc>
      </w:tr>
      <w:tr w:rsidR="007F45EF" w:rsidRPr="0024392E" w14:paraId="19DDE7B3" w14:textId="77777777" w:rsidTr="00CF3E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C0DAD8" w:themeFill="accent6" w:themeFillTint="66"/>
            <w:noWrap/>
          </w:tcPr>
          <w:p w14:paraId="11758B98" w14:textId="77777777" w:rsidR="007F45EF" w:rsidRPr="001F25FF" w:rsidRDefault="007F45EF" w:rsidP="00A4406E">
            <w:pPr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</w:pPr>
            <w:r w:rsidRPr="001F25FF">
              <w:rPr>
                <w:rFonts w:ascii="Calibri" w:eastAsia="Times New Roman" w:hAnsi="Calibri" w:cs="Calibri"/>
                <w:b w:val="0"/>
                <w:bCs w:val="0"/>
                <w:color w:val="000000"/>
                <w:sz w:val="20"/>
                <w:szCs w:val="20"/>
                <w:lang w:eastAsia="en-IE"/>
              </w:rPr>
              <w:t>Equality/ Housing Discrimination</w:t>
            </w:r>
          </w:p>
        </w:tc>
        <w:tc>
          <w:tcPr>
            <w:tcW w:w="1984" w:type="dxa"/>
            <w:noWrap/>
          </w:tcPr>
          <w:p w14:paraId="6578FC64" w14:textId="3F4E5940" w:rsidR="007F45EF" w:rsidRPr="00427A47" w:rsidRDefault="00190935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2</w:t>
            </w:r>
            <w:r w:rsidR="000150F0" w:rsidRPr="00427A4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0</w:t>
            </w:r>
          </w:p>
        </w:tc>
        <w:tc>
          <w:tcPr>
            <w:tcW w:w="3969" w:type="dxa"/>
            <w:noWrap/>
          </w:tcPr>
          <w:p w14:paraId="6D776EAD" w14:textId="77777777" w:rsidR="007F45EF" w:rsidRPr="001F25FF" w:rsidRDefault="007F45EF" w:rsidP="00A4406E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</w:pPr>
          </w:p>
        </w:tc>
      </w:tr>
      <w:tr w:rsidR="007F45EF" w:rsidRPr="0024392E" w14:paraId="43356064" w14:textId="77777777" w:rsidTr="00AF51F3">
        <w:trPr>
          <w:trHeight w:val="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0" w:type="dxa"/>
            <w:shd w:val="clear" w:color="auto" w:fill="DFECEB" w:themeFill="accent6" w:themeFillTint="33"/>
            <w:noWrap/>
          </w:tcPr>
          <w:p w14:paraId="710E7373" w14:textId="77777777" w:rsidR="007F45EF" w:rsidRPr="00594BCB" w:rsidRDefault="007F45EF" w:rsidP="00A4406E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  <w:t>Total</w:t>
            </w:r>
          </w:p>
        </w:tc>
        <w:tc>
          <w:tcPr>
            <w:tcW w:w="1984" w:type="dxa"/>
            <w:noWrap/>
          </w:tcPr>
          <w:p w14:paraId="526FF02C" w14:textId="3A2212EF" w:rsidR="007F45EF" w:rsidRPr="00594BCB" w:rsidRDefault="00190935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2</w:t>
            </w:r>
            <w:r w:rsidR="000150F0"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0</w:t>
            </w:r>
          </w:p>
        </w:tc>
        <w:tc>
          <w:tcPr>
            <w:tcW w:w="3969" w:type="dxa"/>
            <w:noWrap/>
          </w:tcPr>
          <w:p w14:paraId="2B5DA951" w14:textId="77777777" w:rsidR="007F45EF" w:rsidRPr="00594BCB" w:rsidRDefault="007F45EF" w:rsidP="00A4406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n-IE"/>
              </w:rPr>
            </w:pPr>
            <w:r w:rsidRPr="00594BCB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n-IE"/>
              </w:rPr>
              <w:t>100%</w:t>
            </w:r>
          </w:p>
        </w:tc>
      </w:tr>
      <w:tr w:rsidR="0034483D" w:rsidRPr="0024392E" w14:paraId="1E3DDBFE" w14:textId="77777777" w:rsidTr="00A16C7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343" w:type="dxa"/>
            <w:gridSpan w:val="3"/>
            <w:noWrap/>
            <w:hideMark/>
          </w:tcPr>
          <w:p w14:paraId="369571DC" w14:textId="6BF0184A" w:rsidR="0034483D" w:rsidRPr="0024392E" w:rsidRDefault="0034483D" w:rsidP="0034483D">
            <w:pPr>
              <w:rPr>
                <w:rFonts w:ascii="Arial" w:hAnsi="Arial" w:cs="Arial"/>
                <w:b w:val="0"/>
                <w:bCs w:val="0"/>
                <w:sz w:val="24"/>
                <w:szCs w:val="24"/>
              </w:rPr>
            </w:pPr>
            <w:r w:rsidRPr="007F0EAF">
              <w:rPr>
                <w:rFonts w:ascii="Calibri" w:hAnsi="Calibri" w:cs="Calibri"/>
                <w:color w:val="000000" w:themeColor="text1"/>
              </w:rPr>
              <w:t xml:space="preserve">Total Housing Queries                                                                           </w:t>
            </w:r>
            <w:r w:rsidR="006B2006" w:rsidRPr="007F0EAF">
              <w:rPr>
                <w:rFonts w:ascii="Calibri" w:hAnsi="Calibri" w:cs="Calibri"/>
                <w:color w:val="000000" w:themeColor="text1"/>
              </w:rPr>
              <w:t xml:space="preserve">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        </w:t>
            </w:r>
            <w:r w:rsidR="007F0EAF">
              <w:rPr>
                <w:rFonts w:ascii="Calibri" w:hAnsi="Calibri" w:cs="Calibri"/>
                <w:color w:val="000000" w:themeColor="text1"/>
              </w:rPr>
              <w:t xml:space="preserve">                          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   </w:t>
            </w:r>
            <w:r w:rsidR="00773BB1">
              <w:rPr>
                <w:rFonts w:ascii="Calibri" w:hAnsi="Calibri" w:cs="Calibri"/>
                <w:color w:val="000000" w:themeColor="text1"/>
              </w:rPr>
              <w:t xml:space="preserve">                  </w:t>
            </w:r>
            <w:r w:rsidRPr="007F0EAF">
              <w:rPr>
                <w:rFonts w:ascii="Calibri" w:hAnsi="Calibri" w:cs="Calibri"/>
                <w:color w:val="000000" w:themeColor="text1"/>
              </w:rPr>
              <w:t xml:space="preserve">    22,635</w:t>
            </w:r>
          </w:p>
        </w:tc>
      </w:tr>
    </w:tbl>
    <w:p w14:paraId="39D61439" w14:textId="22EC5857" w:rsidR="00676E98" w:rsidRPr="0024392E" w:rsidRDefault="00676E98" w:rsidP="00A953B5">
      <w:pPr>
        <w:jc w:val="both"/>
        <w:rPr>
          <w:rFonts w:ascii="Arial" w:hAnsi="Arial" w:cs="Arial"/>
          <w:sz w:val="20"/>
          <w:szCs w:val="20"/>
        </w:rPr>
        <w:sectPr w:rsidR="00676E98" w:rsidRPr="0024392E" w:rsidSect="0001642D">
          <w:footerReference w:type="default" r:id="rId14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14:paraId="1D641C37" w14:textId="38BD3543" w:rsidR="006B2006" w:rsidRPr="00121575" w:rsidRDefault="002846A0" w:rsidP="00121575">
      <w:pPr>
        <w:pStyle w:val="Heading2"/>
      </w:pPr>
      <w:r w:rsidRPr="00427A47">
        <w:lastRenderedPageBreak/>
        <w:t xml:space="preserve">Health Query Trends </w:t>
      </w:r>
    </w:p>
    <w:p w14:paraId="0E67C01F" w14:textId="20F319D2" w:rsidR="00942712" w:rsidRPr="00121575" w:rsidRDefault="00942712" w:rsidP="007203C4">
      <w:pPr>
        <w:jc w:val="both"/>
        <w:rPr>
          <w:b/>
          <w:bCs/>
          <w:sz w:val="22"/>
          <w:szCs w:val="22"/>
        </w:rPr>
      </w:pPr>
      <w:r w:rsidRPr="00121575">
        <w:rPr>
          <w:b/>
          <w:bCs/>
          <w:sz w:val="22"/>
          <w:szCs w:val="22"/>
        </w:rPr>
        <w:t xml:space="preserve">Table </w:t>
      </w:r>
      <w:r w:rsidR="000F47A6" w:rsidRPr="00121575">
        <w:rPr>
          <w:b/>
          <w:bCs/>
          <w:sz w:val="22"/>
          <w:szCs w:val="22"/>
        </w:rPr>
        <w:t>1</w:t>
      </w:r>
      <w:r w:rsidR="0002004F">
        <w:rPr>
          <w:b/>
          <w:bCs/>
          <w:sz w:val="22"/>
          <w:szCs w:val="22"/>
        </w:rPr>
        <w:t>3</w:t>
      </w:r>
      <w:r w:rsidRPr="00121575">
        <w:rPr>
          <w:b/>
          <w:bCs/>
          <w:sz w:val="22"/>
          <w:szCs w:val="22"/>
        </w:rPr>
        <w:t xml:space="preserve"> </w:t>
      </w:r>
      <w:r w:rsidRPr="00121575">
        <w:rPr>
          <w:sz w:val="22"/>
          <w:szCs w:val="22"/>
        </w:rPr>
        <w:t xml:space="preserve">sets out the </w:t>
      </w:r>
      <w:r w:rsidR="00811792">
        <w:rPr>
          <w:sz w:val="22"/>
          <w:szCs w:val="22"/>
        </w:rPr>
        <w:t>h</w:t>
      </w:r>
      <w:r w:rsidRPr="00121575">
        <w:rPr>
          <w:sz w:val="22"/>
          <w:szCs w:val="22"/>
        </w:rPr>
        <w:t xml:space="preserve">ealth query dataset for Quarter </w:t>
      </w:r>
      <w:r w:rsidR="00203A10" w:rsidRPr="00121575">
        <w:rPr>
          <w:sz w:val="22"/>
          <w:szCs w:val="22"/>
        </w:rPr>
        <w:t>1</w:t>
      </w:r>
      <w:r w:rsidRPr="00121575">
        <w:rPr>
          <w:sz w:val="22"/>
          <w:szCs w:val="22"/>
        </w:rPr>
        <w:t xml:space="preserve"> 202</w:t>
      </w:r>
      <w:r w:rsidR="00203A10" w:rsidRPr="00121575">
        <w:rPr>
          <w:sz w:val="22"/>
          <w:szCs w:val="22"/>
        </w:rPr>
        <w:t>5</w:t>
      </w:r>
      <w:r w:rsidRPr="00121575">
        <w:rPr>
          <w:sz w:val="22"/>
          <w:szCs w:val="22"/>
        </w:rPr>
        <w:t>.</w:t>
      </w:r>
      <w:r w:rsidR="009C71D3" w:rsidRPr="00121575">
        <w:rPr>
          <w:sz w:val="22"/>
          <w:szCs w:val="22"/>
        </w:rPr>
        <w:t xml:space="preserve"> </w:t>
      </w:r>
      <w:r w:rsidR="009C71D3" w:rsidRPr="00540474">
        <w:rPr>
          <w:b/>
          <w:bCs/>
          <w:sz w:val="22"/>
          <w:szCs w:val="22"/>
        </w:rPr>
        <w:t xml:space="preserve">Health queries </w:t>
      </w:r>
      <w:r w:rsidR="00270616" w:rsidRPr="00540474">
        <w:rPr>
          <w:b/>
          <w:bCs/>
          <w:sz w:val="22"/>
          <w:szCs w:val="22"/>
        </w:rPr>
        <w:t>in</w:t>
      </w:r>
      <w:r w:rsidR="009C71D3" w:rsidRPr="00540474">
        <w:rPr>
          <w:b/>
          <w:bCs/>
          <w:sz w:val="22"/>
          <w:szCs w:val="22"/>
        </w:rPr>
        <w:t xml:space="preserve">creased by </w:t>
      </w:r>
      <w:r w:rsidR="00297D8F" w:rsidRPr="00540474">
        <w:rPr>
          <w:b/>
          <w:bCs/>
          <w:sz w:val="22"/>
          <w:szCs w:val="22"/>
        </w:rPr>
        <w:t>3.7</w:t>
      </w:r>
      <w:r w:rsidR="009C71D3" w:rsidRPr="00540474">
        <w:rPr>
          <w:b/>
          <w:bCs/>
          <w:sz w:val="22"/>
          <w:szCs w:val="22"/>
        </w:rPr>
        <w:t>%</w:t>
      </w:r>
      <w:r w:rsidR="00297D8F" w:rsidRPr="00540474">
        <w:rPr>
          <w:b/>
          <w:bCs/>
          <w:sz w:val="22"/>
          <w:szCs w:val="22"/>
        </w:rPr>
        <w:t>.</w:t>
      </w:r>
    </w:p>
    <w:p w14:paraId="7E9A69F3" w14:textId="7F5EEE36" w:rsidR="0002338D" w:rsidRPr="00121575" w:rsidRDefault="00AD0F68" w:rsidP="00846E52">
      <w:pPr>
        <w:pStyle w:val="ListParagraph"/>
        <w:numPr>
          <w:ilvl w:val="0"/>
          <w:numId w:val="23"/>
        </w:numPr>
      </w:pPr>
      <w:r>
        <w:t>‘</w:t>
      </w:r>
      <w:r w:rsidR="00F7547D" w:rsidRPr="00121575">
        <w:t>Medical Card</w:t>
      </w:r>
      <w:r>
        <w:t>’</w:t>
      </w:r>
      <w:r w:rsidR="00F7547D" w:rsidRPr="00121575">
        <w:t xml:space="preserve"> queries continue to be the most </w:t>
      </w:r>
      <w:r w:rsidR="00EA08E0" w:rsidRPr="00121575">
        <w:t xml:space="preserve">queried sub-category under health and account for </w:t>
      </w:r>
      <w:r w:rsidR="00297D8F" w:rsidRPr="00121575">
        <w:t xml:space="preserve">around </w:t>
      </w:r>
      <w:r w:rsidR="00EA08E0" w:rsidRPr="00121575">
        <w:t>60% of queries</w:t>
      </w:r>
      <w:r w:rsidR="00297D8F" w:rsidRPr="00121575">
        <w:t>.</w:t>
      </w:r>
    </w:p>
    <w:p w14:paraId="2E1F5511" w14:textId="2A750866" w:rsidR="003406AA" w:rsidRPr="00121575" w:rsidRDefault="00FD19EC" w:rsidP="00846E52">
      <w:pPr>
        <w:pStyle w:val="ListParagraph"/>
        <w:numPr>
          <w:ilvl w:val="0"/>
          <w:numId w:val="23"/>
        </w:numPr>
      </w:pPr>
      <w:r>
        <w:t>‘</w:t>
      </w:r>
      <w:r w:rsidR="003406AA" w:rsidRPr="00121575">
        <w:t>GP Visit Card</w:t>
      </w:r>
      <w:r>
        <w:t>’</w:t>
      </w:r>
      <w:r w:rsidR="003406AA" w:rsidRPr="00121575">
        <w:t xml:space="preserve"> was a sub-category that was only introduced in the beginning of 2024 and is now the second most queried area under </w:t>
      </w:r>
      <w:r>
        <w:t>h</w:t>
      </w:r>
      <w:r w:rsidR="003406AA" w:rsidRPr="00121575">
        <w:t>ealth.</w:t>
      </w:r>
    </w:p>
    <w:p w14:paraId="6C5DCF5C" w14:textId="540037F1" w:rsidR="002E1F5F" w:rsidRPr="00C71A9F" w:rsidRDefault="00FD19EC" w:rsidP="00846E52">
      <w:pPr>
        <w:pStyle w:val="ListParagraph"/>
        <w:numPr>
          <w:ilvl w:val="0"/>
          <w:numId w:val="23"/>
        </w:numPr>
        <w:rPr>
          <w:b/>
          <w:bCs w:val="0"/>
        </w:rPr>
      </w:pPr>
      <w:r>
        <w:rPr>
          <w:b/>
          <w:bCs w:val="0"/>
        </w:rPr>
        <w:t>‘</w:t>
      </w:r>
      <w:r w:rsidR="0002338D" w:rsidRPr="00C71A9F">
        <w:rPr>
          <w:b/>
          <w:bCs w:val="0"/>
        </w:rPr>
        <w:t>Fair Deal &amp; Home Care Package</w:t>
      </w:r>
      <w:r>
        <w:rPr>
          <w:b/>
          <w:bCs w:val="0"/>
        </w:rPr>
        <w:t>’</w:t>
      </w:r>
      <w:r w:rsidR="0002338D" w:rsidRPr="00C71A9F">
        <w:rPr>
          <w:b/>
          <w:bCs w:val="0"/>
        </w:rPr>
        <w:t xml:space="preserve"> queries increased by 6</w:t>
      </w:r>
      <w:r w:rsidR="003406AA" w:rsidRPr="00C71A9F">
        <w:rPr>
          <w:b/>
          <w:bCs w:val="0"/>
        </w:rPr>
        <w:t>.0</w:t>
      </w:r>
      <w:r w:rsidR="0002338D" w:rsidRPr="00C71A9F">
        <w:rPr>
          <w:b/>
          <w:bCs w:val="0"/>
        </w:rPr>
        <w:t>%</w:t>
      </w:r>
      <w:r w:rsidR="003406AA" w:rsidRPr="00C71A9F">
        <w:rPr>
          <w:b/>
          <w:bCs w:val="0"/>
        </w:rPr>
        <w:t>.</w:t>
      </w:r>
    </w:p>
    <w:p w14:paraId="547C40A1" w14:textId="68773F48" w:rsidR="00130FF9" w:rsidRPr="00C71A9F" w:rsidRDefault="00171EC8" w:rsidP="00846E52">
      <w:pPr>
        <w:pStyle w:val="ListParagraph"/>
        <w:numPr>
          <w:ilvl w:val="0"/>
          <w:numId w:val="23"/>
        </w:numPr>
        <w:rPr>
          <w:b/>
          <w:bCs w:val="0"/>
        </w:rPr>
      </w:pPr>
      <w:r>
        <w:rPr>
          <w:b/>
          <w:bCs w:val="0"/>
        </w:rPr>
        <w:t>‘</w:t>
      </w:r>
      <w:r w:rsidR="002E1F5F" w:rsidRPr="00C71A9F">
        <w:rPr>
          <w:b/>
          <w:bCs w:val="0"/>
        </w:rPr>
        <w:t>Drugs/Medicines</w:t>
      </w:r>
      <w:r>
        <w:rPr>
          <w:b/>
          <w:bCs w:val="0"/>
        </w:rPr>
        <w:t>’</w:t>
      </w:r>
      <w:r w:rsidR="002E1F5F" w:rsidRPr="00C71A9F">
        <w:rPr>
          <w:b/>
          <w:bCs w:val="0"/>
        </w:rPr>
        <w:t xml:space="preserve"> queries increased by </w:t>
      </w:r>
      <w:r w:rsidR="003406AA" w:rsidRPr="00C71A9F">
        <w:rPr>
          <w:b/>
          <w:bCs w:val="0"/>
        </w:rPr>
        <w:t>28.2%.</w:t>
      </w:r>
    </w:p>
    <w:p w14:paraId="7D34DFE2" w14:textId="0F7A9555" w:rsidR="00D83F0B" w:rsidRPr="001F3A60" w:rsidRDefault="00B15DF4" w:rsidP="00846E52">
      <w:pPr>
        <w:pStyle w:val="ListParagraph"/>
        <w:numPr>
          <w:ilvl w:val="0"/>
          <w:numId w:val="23"/>
        </w:numPr>
      </w:pPr>
      <w:r>
        <w:t>‘</w:t>
      </w:r>
      <w:r w:rsidR="00130FF9" w:rsidRPr="00121575">
        <w:t xml:space="preserve">GP </w:t>
      </w:r>
      <w:r w:rsidR="000A5B8D">
        <w:t>s</w:t>
      </w:r>
      <w:r w:rsidR="00130FF9" w:rsidRPr="00121575">
        <w:t>ervices</w:t>
      </w:r>
      <w:r>
        <w:t>’</w:t>
      </w:r>
      <w:r w:rsidR="00130FF9" w:rsidRPr="00121575">
        <w:t xml:space="preserve"> decreased by </w:t>
      </w:r>
      <w:r w:rsidR="003406AA" w:rsidRPr="00121575">
        <w:t>46.8%.</w:t>
      </w:r>
      <w:r w:rsidR="00E1049F" w:rsidRPr="00121575">
        <w:t xml:space="preserve"> (It is likely that this </w:t>
      </w:r>
      <w:r w:rsidR="00C05ABE" w:rsidRPr="00121575">
        <w:t>is related</w:t>
      </w:r>
      <w:r w:rsidR="00E1049F" w:rsidRPr="00121575">
        <w:t xml:space="preserve"> to the new sub-category of GP Visit Card)</w:t>
      </w:r>
    </w:p>
    <w:p w14:paraId="1F65516E" w14:textId="39491E2C" w:rsidR="003C67A3" w:rsidRPr="00121575" w:rsidRDefault="00835A7F" w:rsidP="009937A9">
      <w:pPr>
        <w:pStyle w:val="Heading2"/>
      </w:pPr>
      <w:r w:rsidRPr="00121575">
        <w:t xml:space="preserve">Caller profile </w:t>
      </w:r>
      <w:r w:rsidR="003406AA" w:rsidRPr="00121575">
        <w:t xml:space="preserve">data </w:t>
      </w:r>
      <w:r w:rsidRPr="00121575">
        <w:t>relating to Health</w:t>
      </w:r>
    </w:p>
    <w:p w14:paraId="7ACE92AE" w14:textId="5637B8EA" w:rsidR="00417A27" w:rsidRPr="00121575" w:rsidRDefault="00B41908" w:rsidP="00846E52">
      <w:pPr>
        <w:pStyle w:val="ListParagraph"/>
        <w:numPr>
          <w:ilvl w:val="0"/>
          <w:numId w:val="23"/>
        </w:numPr>
      </w:pPr>
      <w:r w:rsidRPr="00121575">
        <w:t>3</w:t>
      </w:r>
      <w:r w:rsidR="003C67A3" w:rsidRPr="00121575">
        <w:t>8.3</w:t>
      </w:r>
      <w:r w:rsidRPr="00121575">
        <w:t xml:space="preserve">% of </w:t>
      </w:r>
      <w:r w:rsidR="00B24562">
        <w:t>h</w:t>
      </w:r>
      <w:r w:rsidRPr="00121575">
        <w:t xml:space="preserve">ealth </w:t>
      </w:r>
      <w:r w:rsidR="00423F96" w:rsidRPr="00121575">
        <w:t>call</w:t>
      </w:r>
      <w:r w:rsidRPr="00121575">
        <w:t>e</w:t>
      </w:r>
      <w:r w:rsidR="00423F96" w:rsidRPr="00121575">
        <w:t>r</w:t>
      </w:r>
      <w:r w:rsidRPr="00121575">
        <w:t>s came from</w:t>
      </w:r>
      <w:r w:rsidR="00BE76F8" w:rsidRPr="00121575">
        <w:t xml:space="preserve"> </w:t>
      </w:r>
      <w:r w:rsidR="009C7B88" w:rsidRPr="00121575">
        <w:t>the 46</w:t>
      </w:r>
      <w:r w:rsidR="00BE76F8" w:rsidRPr="00121575">
        <w:t>-65 age group</w:t>
      </w:r>
      <w:r w:rsidR="00E1049F" w:rsidRPr="00121575">
        <w:t xml:space="preserve">, </w:t>
      </w:r>
      <w:r w:rsidR="003C67A3" w:rsidRPr="00121575">
        <w:t>29.3</w:t>
      </w:r>
      <w:r w:rsidR="00423F96" w:rsidRPr="00121575">
        <w:t xml:space="preserve">% </w:t>
      </w:r>
      <w:r w:rsidR="00E1049F" w:rsidRPr="00121575">
        <w:t>were aged</w:t>
      </w:r>
      <w:r w:rsidR="00423F96" w:rsidRPr="00121575">
        <w:t xml:space="preserve"> </w:t>
      </w:r>
      <w:r w:rsidR="009E1A25" w:rsidRPr="00121575">
        <w:t>26-45 and 2</w:t>
      </w:r>
      <w:r w:rsidR="003C67A3" w:rsidRPr="00121575">
        <w:t>9.2</w:t>
      </w:r>
      <w:r w:rsidR="009E1A25" w:rsidRPr="00121575">
        <w:t xml:space="preserve">% </w:t>
      </w:r>
      <w:r w:rsidR="00860A5D" w:rsidRPr="00121575">
        <w:t>were aged 66 and over.</w:t>
      </w:r>
    </w:p>
    <w:p w14:paraId="04F23D00" w14:textId="0C93803E" w:rsidR="00417A27" w:rsidRPr="00121575" w:rsidRDefault="00417A27" w:rsidP="00846E52">
      <w:pPr>
        <w:pStyle w:val="ListParagraph"/>
        <w:numPr>
          <w:ilvl w:val="0"/>
          <w:numId w:val="23"/>
        </w:numPr>
      </w:pPr>
      <w:r w:rsidRPr="00121575">
        <w:t>3</w:t>
      </w:r>
      <w:r w:rsidR="009937A9" w:rsidRPr="00121575">
        <w:t>6.6</w:t>
      </w:r>
      <w:r w:rsidRPr="00121575">
        <w:t xml:space="preserve">% of </w:t>
      </w:r>
      <w:r w:rsidR="00E71DC8" w:rsidRPr="00121575">
        <w:t>callers</w:t>
      </w:r>
      <w:r w:rsidRPr="00121575">
        <w:t xml:space="preserve"> </w:t>
      </w:r>
      <w:r w:rsidR="00E1049F" w:rsidRPr="00121575">
        <w:t xml:space="preserve">with </w:t>
      </w:r>
      <w:r w:rsidR="00B15DF4">
        <w:t>M</w:t>
      </w:r>
      <w:r w:rsidR="00E1049F" w:rsidRPr="00121575">
        <w:t xml:space="preserve">edical </w:t>
      </w:r>
      <w:r w:rsidR="00B15DF4">
        <w:t>C</w:t>
      </w:r>
      <w:r w:rsidR="00E1049F" w:rsidRPr="00121575">
        <w:t>ard queries were aged</w:t>
      </w:r>
      <w:r w:rsidRPr="00121575">
        <w:t xml:space="preserve"> 46-65, 3</w:t>
      </w:r>
      <w:r w:rsidR="009937A9" w:rsidRPr="00121575">
        <w:t>1.1</w:t>
      </w:r>
      <w:r w:rsidRPr="00121575">
        <w:t xml:space="preserve">% </w:t>
      </w:r>
      <w:r w:rsidR="00E1049F" w:rsidRPr="00121575">
        <w:t xml:space="preserve">were aged </w:t>
      </w:r>
      <w:r w:rsidRPr="00121575">
        <w:t xml:space="preserve">26-45, </w:t>
      </w:r>
      <w:r w:rsidR="00E1049F" w:rsidRPr="00121575">
        <w:t xml:space="preserve">and </w:t>
      </w:r>
      <w:r w:rsidRPr="00121575">
        <w:t>2</w:t>
      </w:r>
      <w:r w:rsidR="009937A9" w:rsidRPr="00121575">
        <w:t>8.3</w:t>
      </w:r>
      <w:r w:rsidRPr="00121575">
        <w:t xml:space="preserve">% </w:t>
      </w:r>
      <w:r w:rsidR="00E1049F" w:rsidRPr="00121575">
        <w:t>were aged 66+</w:t>
      </w:r>
      <w:r w:rsidRPr="00121575">
        <w:t>.</w:t>
      </w:r>
    </w:p>
    <w:p w14:paraId="2BF62831" w14:textId="7631D6D3" w:rsidR="009937A9" w:rsidRPr="00121575" w:rsidRDefault="009937A9" w:rsidP="00846E52">
      <w:pPr>
        <w:pStyle w:val="ListParagraph"/>
        <w:numPr>
          <w:ilvl w:val="0"/>
          <w:numId w:val="23"/>
        </w:numPr>
      </w:pPr>
      <w:r w:rsidRPr="00121575">
        <w:t xml:space="preserve">42.4% of </w:t>
      </w:r>
      <w:r w:rsidR="00E1049F" w:rsidRPr="00121575">
        <w:t xml:space="preserve">callers enquiring about </w:t>
      </w:r>
      <w:r w:rsidRPr="00121575">
        <w:t xml:space="preserve">GP </w:t>
      </w:r>
      <w:r w:rsidR="00A55153">
        <w:t>s</w:t>
      </w:r>
      <w:r w:rsidRPr="00121575">
        <w:t xml:space="preserve">ervices </w:t>
      </w:r>
      <w:r w:rsidR="00E1049F" w:rsidRPr="00121575">
        <w:t>were aged 46-65</w:t>
      </w:r>
      <w:r w:rsidRPr="00121575">
        <w:t>, followed by 26-45s who accounted for 40.0%.</w:t>
      </w:r>
    </w:p>
    <w:p w14:paraId="75FEC1E1" w14:textId="5FED78EC" w:rsidR="00417A27" w:rsidRPr="00121575" w:rsidRDefault="009937A9" w:rsidP="00846E52">
      <w:pPr>
        <w:pStyle w:val="ListParagraph"/>
        <w:numPr>
          <w:ilvl w:val="0"/>
          <w:numId w:val="23"/>
        </w:numPr>
      </w:pPr>
      <w:r w:rsidRPr="00121575">
        <w:t xml:space="preserve">45.2% </w:t>
      </w:r>
      <w:r w:rsidR="00417A27" w:rsidRPr="00121575">
        <w:t xml:space="preserve">of </w:t>
      </w:r>
      <w:r w:rsidR="003653F7">
        <w:t>‘</w:t>
      </w:r>
      <w:r w:rsidR="00417A27" w:rsidRPr="00121575">
        <w:t>Fair Deal and Home Care Packages</w:t>
      </w:r>
      <w:r w:rsidR="003653F7">
        <w:t>’</w:t>
      </w:r>
      <w:r w:rsidR="00417A27" w:rsidRPr="00121575">
        <w:t xml:space="preserve"> calls came from </w:t>
      </w:r>
      <w:r w:rsidR="00E1049F" w:rsidRPr="00121575">
        <w:t xml:space="preserve">people aged </w:t>
      </w:r>
      <w:r w:rsidRPr="00121575">
        <w:t>66 and over</w:t>
      </w:r>
      <w:r w:rsidR="00417A27" w:rsidRPr="00121575">
        <w:t xml:space="preserve">, followed by </w:t>
      </w:r>
      <w:r w:rsidR="00E1049F" w:rsidRPr="00121575">
        <w:t xml:space="preserve">those aged </w:t>
      </w:r>
      <w:r w:rsidRPr="00121575">
        <w:t>46-</w:t>
      </w:r>
      <w:r w:rsidR="00E1049F" w:rsidRPr="00121575">
        <w:t xml:space="preserve">65, who </w:t>
      </w:r>
      <w:r w:rsidRPr="00121575">
        <w:t>made up 44.9%.</w:t>
      </w:r>
    </w:p>
    <w:p w14:paraId="700FEC5B" w14:textId="6B29A8F7" w:rsidR="009937A9" w:rsidRPr="00121575" w:rsidRDefault="009937A9" w:rsidP="00846E52">
      <w:pPr>
        <w:pStyle w:val="ListParagraph"/>
        <w:numPr>
          <w:ilvl w:val="0"/>
          <w:numId w:val="23"/>
        </w:numPr>
      </w:pPr>
      <w:r w:rsidRPr="00121575">
        <w:t xml:space="preserve">54.6% of </w:t>
      </w:r>
      <w:r w:rsidR="00E1049F" w:rsidRPr="00121575">
        <w:t>people with health-related queries were</w:t>
      </w:r>
      <w:r w:rsidRPr="00121575">
        <w:t xml:space="preserve"> </w:t>
      </w:r>
      <w:r w:rsidR="00E1049F" w:rsidRPr="00121575">
        <w:t xml:space="preserve">female and </w:t>
      </w:r>
      <w:r w:rsidRPr="00121575">
        <w:t xml:space="preserve">36.7% </w:t>
      </w:r>
      <w:r w:rsidR="00E1049F" w:rsidRPr="00121575">
        <w:t>male</w:t>
      </w:r>
      <w:r w:rsidRPr="00121575">
        <w:t>.</w:t>
      </w:r>
    </w:p>
    <w:p w14:paraId="08542A0F" w14:textId="7FEA1D90" w:rsidR="009937A9" w:rsidRPr="00121575" w:rsidRDefault="009937A9" w:rsidP="00846E52">
      <w:pPr>
        <w:pStyle w:val="ListParagraph"/>
        <w:numPr>
          <w:ilvl w:val="0"/>
          <w:numId w:val="23"/>
        </w:numPr>
      </w:pPr>
      <w:r w:rsidRPr="00121575">
        <w:t xml:space="preserve">39.1% of </w:t>
      </w:r>
      <w:r w:rsidR="00E1049F" w:rsidRPr="00121575">
        <w:t xml:space="preserve">interactions </w:t>
      </w:r>
      <w:r w:rsidRPr="00121575">
        <w:t xml:space="preserve">lasted 10 minutes and </w:t>
      </w:r>
      <w:r w:rsidR="00C05ABE" w:rsidRPr="00121575">
        <w:t>under</w:t>
      </w:r>
      <w:r w:rsidR="00DB4158">
        <w:t xml:space="preserve">, </w:t>
      </w:r>
      <w:r w:rsidRPr="00121575">
        <w:t>37.0% were 11-20 minutes</w:t>
      </w:r>
      <w:r w:rsidR="00E1049F" w:rsidRPr="00121575">
        <w:t xml:space="preserve"> and </w:t>
      </w:r>
      <w:r w:rsidRPr="00121575">
        <w:t>19.6% were 21-40 minutes.</w:t>
      </w:r>
    </w:p>
    <w:p w14:paraId="4A7C4C51" w14:textId="4E510351" w:rsidR="009937A9" w:rsidRPr="00121575" w:rsidRDefault="009937A9" w:rsidP="00846E52">
      <w:pPr>
        <w:pStyle w:val="ListParagraph"/>
        <w:numPr>
          <w:ilvl w:val="0"/>
          <w:numId w:val="23"/>
        </w:numPr>
      </w:pPr>
      <w:r w:rsidRPr="00121575">
        <w:t xml:space="preserve">78.4% of </w:t>
      </w:r>
      <w:r w:rsidR="00E1049F" w:rsidRPr="00121575">
        <w:t>callers in this category named</w:t>
      </w:r>
      <w:r w:rsidRPr="00121575">
        <w:t xml:space="preserve"> Ireland</w:t>
      </w:r>
      <w:r w:rsidR="00E1049F" w:rsidRPr="00121575">
        <w:t xml:space="preserve"> as their country of origin</w:t>
      </w:r>
      <w:r w:rsidR="00A12F9D">
        <w:t>,</w:t>
      </w:r>
      <w:r w:rsidRPr="00121575">
        <w:t xml:space="preserve"> 14.1% of callers</w:t>
      </w:r>
      <w:r w:rsidR="00E1049F" w:rsidRPr="00121575">
        <w:t>’</w:t>
      </w:r>
      <w:r w:rsidRPr="00121575">
        <w:t xml:space="preserve"> country of origin was non-EU and 7.5% were </w:t>
      </w:r>
      <w:r w:rsidR="00E1049F" w:rsidRPr="00121575">
        <w:t xml:space="preserve">from the </w:t>
      </w:r>
      <w:r w:rsidRPr="00121575">
        <w:t>EU (excluding Ireland)</w:t>
      </w:r>
      <w:r w:rsidR="00876BF1" w:rsidRPr="00121575">
        <w:t>.</w:t>
      </w:r>
    </w:p>
    <w:p w14:paraId="2BA6F5B1" w14:textId="79E70EC6" w:rsidR="00942712" w:rsidRPr="001F3A60" w:rsidRDefault="00942712" w:rsidP="00D065B1">
      <w:pPr>
        <w:pStyle w:val="Heading3"/>
      </w:pPr>
      <w:bookmarkStart w:id="8" w:name="_Hlk192748609"/>
      <w:r w:rsidRPr="001F3A60">
        <w:t xml:space="preserve">Table </w:t>
      </w:r>
      <w:r w:rsidR="000F47A6" w:rsidRPr="001F3A60">
        <w:t>1</w:t>
      </w:r>
      <w:r w:rsidR="0002004F">
        <w:t>3</w:t>
      </w:r>
      <w:r w:rsidRPr="001F3A60">
        <w:t xml:space="preserve"> - Health Query Breakdown</w:t>
      </w:r>
    </w:p>
    <w:tbl>
      <w:tblPr>
        <w:tblW w:w="9923" w:type="dxa"/>
        <w:tblLayout w:type="fixed"/>
        <w:tblLook w:val="04A0" w:firstRow="1" w:lastRow="0" w:firstColumn="1" w:lastColumn="0" w:noHBand="0" w:noVBand="1"/>
      </w:tblPr>
      <w:tblGrid>
        <w:gridCol w:w="3969"/>
        <w:gridCol w:w="2552"/>
        <w:gridCol w:w="3402"/>
      </w:tblGrid>
      <w:tr w:rsidR="007F45EF" w:rsidRPr="0024392E" w14:paraId="23C3D652" w14:textId="77777777" w:rsidTr="00512EB4">
        <w:trPr>
          <w:trHeight w:val="283"/>
        </w:trPr>
        <w:tc>
          <w:tcPr>
            <w:tcW w:w="3969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62A39F"/>
            <w:hideMark/>
          </w:tcPr>
          <w:p w14:paraId="629DBF75" w14:textId="77777777" w:rsidR="007F45EF" w:rsidRPr="00F60AA2" w:rsidRDefault="007F45EF" w:rsidP="00887779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F60AA2">
              <w:rPr>
                <w:b/>
                <w:bCs/>
                <w:color w:val="000000" w:themeColor="text1"/>
              </w:rPr>
              <w:t>Subcategory Breakdown</w:t>
            </w:r>
          </w:p>
        </w:tc>
        <w:tc>
          <w:tcPr>
            <w:tcW w:w="2552" w:type="dxa"/>
            <w:tcBorders>
              <w:top w:val="single" w:sz="8" w:space="0" w:color="FFFFFF"/>
              <w:left w:val="nil"/>
              <w:bottom w:val="single" w:sz="8" w:space="0" w:color="FFFFFF"/>
              <w:right w:val="nil"/>
            </w:tcBorders>
            <w:shd w:val="clear" w:color="000000" w:fill="62A39F"/>
            <w:hideMark/>
          </w:tcPr>
          <w:p w14:paraId="58C6C557" w14:textId="77777777" w:rsidR="007F45EF" w:rsidRPr="00F60AA2" w:rsidRDefault="007F45EF" w:rsidP="00887779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F60AA2">
              <w:rPr>
                <w:b/>
                <w:bCs/>
                <w:color w:val="000000" w:themeColor="text1"/>
              </w:rPr>
              <w:t># of Queries</w:t>
            </w:r>
          </w:p>
        </w:tc>
        <w:tc>
          <w:tcPr>
            <w:tcW w:w="3402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62A39F"/>
            <w:hideMark/>
          </w:tcPr>
          <w:p w14:paraId="3E3F76F8" w14:textId="5FA1B752" w:rsidR="007F45EF" w:rsidRPr="00F60AA2" w:rsidRDefault="007F45EF" w:rsidP="00887779">
            <w:pPr>
              <w:spacing w:after="0" w:line="240" w:lineRule="auto"/>
              <w:jc w:val="center"/>
              <w:rPr>
                <w:color w:val="000000" w:themeColor="text1"/>
              </w:rPr>
            </w:pPr>
            <w:r w:rsidRPr="00F60AA2">
              <w:rPr>
                <w:b/>
                <w:bCs/>
                <w:color w:val="000000" w:themeColor="text1"/>
              </w:rPr>
              <w:t>% of Subcategory</w:t>
            </w:r>
          </w:p>
        </w:tc>
      </w:tr>
      <w:tr w:rsidR="007F45EF" w:rsidRPr="0024392E" w14:paraId="2348D7D1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E4BCDD6" w14:textId="77777777" w:rsidR="007F45EF" w:rsidRPr="00121575" w:rsidRDefault="007F45EF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Medical Card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3D2485A0" w14:textId="78B7EB92" w:rsidR="007F45EF" w:rsidRPr="00121575" w:rsidRDefault="00F46AAE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8,1</w:t>
            </w:r>
            <w:r w:rsidR="00595D62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79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3D272F28" w14:textId="20B867BB" w:rsidR="007F45EF" w:rsidRPr="00121575" w:rsidRDefault="007F45EF" w:rsidP="00B7053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 w:rsidR="00BA1079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57.8</w:t>
            </w:r>
            <w:r w:rsidR="00B70538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F46AAE" w:rsidRPr="0024392E" w14:paraId="2EB9299A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C33CAEA" w14:textId="397E566F" w:rsidR="00F46AAE" w:rsidRPr="00121575" w:rsidRDefault="00595D62" w:rsidP="00F46AA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Fair Deal &amp; Home Care Package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9FC5850" w14:textId="123BC7E6" w:rsidR="00F46AAE" w:rsidRPr="00121575" w:rsidRDefault="00BA1079" w:rsidP="00F46AA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975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0D4CC93" w14:textId="6639506A" w:rsidR="00F46AAE" w:rsidRPr="00121575" w:rsidRDefault="00B70538" w:rsidP="00B7053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6.</w:t>
            </w:r>
            <w:r w:rsidR="00BA1079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9</w:t>
            </w: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3F054333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F128045" w14:textId="3EC6C148" w:rsidR="007F45EF" w:rsidRPr="00121575" w:rsidRDefault="00595D62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GP Visit Card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3CFA9F0" w14:textId="26090D71" w:rsidR="007F45EF" w:rsidRPr="00121575" w:rsidRDefault="00BA1079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892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70B731FA" w14:textId="40961CE3" w:rsidR="007F45EF" w:rsidRPr="00121575" w:rsidRDefault="007F45EF" w:rsidP="00B7053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 w:rsidR="00BA1079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6.3</w:t>
            </w:r>
            <w:r w:rsidR="00B70538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5A9C05A9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3EC6D301" w14:textId="77777777" w:rsidR="007F45EF" w:rsidRPr="00121575" w:rsidRDefault="007F45EF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Other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C99A3E7" w14:textId="62101B1E" w:rsidR="007F45EF" w:rsidRPr="00121575" w:rsidRDefault="00F46AAE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</w:t>
            </w:r>
            <w:r w:rsidR="00BA1079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75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D31CD40" w14:textId="0BD2470F" w:rsidR="007F45EF" w:rsidRPr="00121575" w:rsidRDefault="007F45EF" w:rsidP="00B7053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 w:rsidR="00B70538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4.</w:t>
            </w:r>
            <w:r w:rsidR="00BA1079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8</w:t>
            </w:r>
            <w:r w:rsidR="00B70538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40086E" w:rsidRPr="0024392E" w14:paraId="57BB1044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0C7C5" w:themeFill="accent6" w:themeFillTint="99"/>
            <w:noWrap/>
            <w:vAlign w:val="center"/>
          </w:tcPr>
          <w:p w14:paraId="6A486A9A" w14:textId="34977309" w:rsidR="0040086E" w:rsidRPr="00121575" w:rsidRDefault="0040086E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Drugs/ Medicine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0C7C5" w:themeFill="accent6" w:themeFillTint="99"/>
            <w:noWrap/>
            <w:vAlign w:val="center"/>
          </w:tcPr>
          <w:p w14:paraId="772E8E47" w14:textId="0144A29E" w:rsidR="0040086E" w:rsidRPr="00121575" w:rsidRDefault="0040086E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  <w:r w:rsidR="00BA1079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91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A0C7C5" w:themeFill="accent6" w:themeFillTint="99"/>
            <w:noWrap/>
            <w:vAlign w:val="center"/>
          </w:tcPr>
          <w:p w14:paraId="50152F0E" w14:textId="6FD25B7E" w:rsidR="0040086E" w:rsidRPr="00121575" w:rsidRDefault="0040086E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3.5%</w:t>
            </w:r>
          </w:p>
        </w:tc>
      </w:tr>
      <w:tr w:rsidR="007F45EF" w:rsidRPr="0024392E" w14:paraId="4E421588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7000E00" w14:textId="121B1E88" w:rsidR="007F45EF" w:rsidRPr="00F60AA2" w:rsidRDefault="00DA342C" w:rsidP="00A4406E">
            <w:pPr>
              <w:spacing w:after="0" w:line="240" w:lineRule="auto"/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</w:pPr>
            <w:r w:rsidRPr="00F60AA2"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-</w:t>
            </w:r>
            <w:r w:rsidR="007F45EF" w:rsidRPr="00F60AA2"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Drugs Payments Scheme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825BA7E" w14:textId="307B2F6A" w:rsidR="007F45EF" w:rsidRPr="00121575" w:rsidRDefault="003E6FE7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en-IE"/>
              </w:rPr>
              <w:t>3</w:t>
            </w:r>
            <w:r w:rsidR="00F71A2C" w:rsidRPr="00121575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en-IE"/>
              </w:rPr>
              <w:t>35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4A7038DB" w14:textId="2D2F9378" w:rsidR="007F45EF" w:rsidRPr="00121575" w:rsidRDefault="007F45EF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</w:p>
        </w:tc>
      </w:tr>
      <w:tr w:rsidR="007F45EF" w:rsidRPr="0024392E" w14:paraId="0762B646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5840D26E" w14:textId="356EFBEF" w:rsidR="007F45EF" w:rsidRPr="00F60AA2" w:rsidRDefault="00DA342C" w:rsidP="00A4406E">
            <w:pPr>
              <w:spacing w:after="0" w:line="240" w:lineRule="auto"/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</w:pPr>
            <w:r w:rsidRPr="00F60AA2"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-</w:t>
            </w:r>
            <w:r w:rsidR="007F45EF" w:rsidRPr="00F60AA2">
              <w:rPr>
                <w:rFonts w:eastAsia="Times New Roman"/>
                <w:i/>
                <w:iCs/>
                <w:sz w:val="20"/>
                <w:szCs w:val="20"/>
                <w:lang w:eastAsia="en-IE"/>
              </w:rPr>
              <w:t>Long-term Illness Scheme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9D59F80" w14:textId="17C45148" w:rsidR="007F45EF" w:rsidRPr="00121575" w:rsidRDefault="003E6FE7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en-IE"/>
              </w:rPr>
              <w:t>1</w:t>
            </w:r>
            <w:r w:rsidR="00F71A2C" w:rsidRPr="00121575">
              <w:rPr>
                <w:rFonts w:eastAsia="Times New Roman"/>
                <w:b/>
                <w:bCs/>
                <w:i/>
                <w:iCs/>
                <w:sz w:val="20"/>
                <w:szCs w:val="20"/>
                <w:lang w:eastAsia="en-IE"/>
              </w:rPr>
              <w:t>56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354CDAA" w14:textId="740CE163" w:rsidR="007F45EF" w:rsidRPr="00121575" w:rsidRDefault="007F45EF" w:rsidP="00A4406E">
            <w:pPr>
              <w:spacing w:after="0" w:line="240" w:lineRule="auto"/>
              <w:jc w:val="right"/>
              <w:rPr>
                <w:rFonts w:eastAsia="Times New Roman"/>
                <w:sz w:val="20"/>
                <w:szCs w:val="20"/>
                <w:lang w:eastAsia="en-IE"/>
              </w:rPr>
            </w:pPr>
          </w:p>
        </w:tc>
      </w:tr>
      <w:tr w:rsidR="007F45EF" w:rsidRPr="0024392E" w14:paraId="2F8081AF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660FB93D" w14:textId="09BB6FEF" w:rsidR="007F45EF" w:rsidRPr="00121575" w:rsidRDefault="00B70538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GP Services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04424BCE" w14:textId="03D39B2A" w:rsidR="007F45EF" w:rsidRPr="00121575" w:rsidRDefault="003E6FE7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  <w:r w:rsidR="00F71A2C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7E62CDDD" w14:textId="248D3D7E" w:rsidR="007F45EF" w:rsidRPr="00121575" w:rsidRDefault="007F45EF" w:rsidP="00B70538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 w:rsidR="00B70538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3.</w:t>
            </w:r>
            <w:r w:rsidR="00F71A2C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</w:t>
            </w:r>
            <w:r w:rsidR="00B70538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36E95DA0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6C2C62C4" w14:textId="77777777" w:rsidR="007F45EF" w:rsidRPr="00121575" w:rsidRDefault="007F45EF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Health Services for Older People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7DD5ECF7" w14:textId="4C17789F" w:rsidR="007F45EF" w:rsidRPr="00121575" w:rsidRDefault="003E6FE7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</w:t>
            </w:r>
            <w:r w:rsidR="00F71A2C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76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2F0B200" w14:textId="0207A3AF" w:rsidR="007F45EF" w:rsidRPr="00121575" w:rsidRDefault="00F71A2C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 xml:space="preserve">  </w:t>
            </w:r>
            <w:r w:rsidR="00B70538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2.0%</w:t>
            </w:r>
            <w:r w:rsidR="007F45E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</w:p>
        </w:tc>
      </w:tr>
      <w:tr w:rsidR="00F71A2C" w:rsidRPr="0024392E" w14:paraId="081116FB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15E8F52" w14:textId="4FBDD92E" w:rsidR="00F71A2C" w:rsidRPr="00121575" w:rsidRDefault="00C06917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Hospital Services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</w:tcPr>
          <w:p w14:paraId="33AD211E" w14:textId="2BF45106" w:rsidR="00F71A2C" w:rsidRPr="00121575" w:rsidRDefault="00C06917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</w:tcPr>
          <w:p w14:paraId="13DC5E0F" w14:textId="303B0A49" w:rsidR="00F71A2C" w:rsidRPr="00121575" w:rsidRDefault="00C06917" w:rsidP="00DA342C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1.7%</w:t>
            </w:r>
          </w:p>
        </w:tc>
      </w:tr>
      <w:tr w:rsidR="003E6FE7" w:rsidRPr="0024392E" w14:paraId="374153E2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3F515B26" w14:textId="5733689F" w:rsidR="003E6FE7" w:rsidRPr="00121575" w:rsidRDefault="00C06917" w:rsidP="003E6FE7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 xml:space="preserve"> EU Healthcare </w:t>
            </w:r>
            <w:r w:rsidR="003E6FE7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Mental Health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2F229FD1" w14:textId="5BD0BCCF" w:rsidR="003E6FE7" w:rsidRPr="00121575" w:rsidRDefault="00C06917" w:rsidP="003E6FE7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5E59D4B0" w14:textId="729CD23E" w:rsidR="003E6FE7" w:rsidRPr="00121575" w:rsidRDefault="003E6FE7" w:rsidP="00650D3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1.</w:t>
            </w:r>
            <w:r w:rsidR="00C06917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E6FE7" w:rsidRPr="0024392E" w14:paraId="564A92A0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377DA624" w14:textId="04FA8CBC" w:rsidR="003E6FE7" w:rsidRPr="00121575" w:rsidRDefault="00C12D5B" w:rsidP="003E6FE7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 xml:space="preserve">Dental, Aural and Optical Health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6A5B7C82" w14:textId="740AE963" w:rsidR="003E6FE7" w:rsidRPr="00121575" w:rsidRDefault="00405901" w:rsidP="003E6FE7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203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2C4785E" w14:textId="1265BEEA" w:rsidR="003E6FE7" w:rsidRPr="00121575" w:rsidRDefault="003E6FE7" w:rsidP="00650D3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1.4%</w:t>
            </w:r>
          </w:p>
        </w:tc>
      </w:tr>
      <w:tr w:rsidR="007F45EF" w:rsidRPr="0024392E" w14:paraId="57FD977B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436533E" w14:textId="1AF5C97D" w:rsidR="007F45EF" w:rsidRPr="00121575" w:rsidRDefault="00405901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Care in your Community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032439D5" w14:textId="48169AD9" w:rsidR="007F45EF" w:rsidRPr="00121575" w:rsidRDefault="00405901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201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FCB5EB9" w14:textId="654330F3" w:rsidR="007F45EF" w:rsidRPr="00121575" w:rsidRDefault="00650D3F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1.</w:t>
            </w:r>
            <w:r w:rsidR="00405901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3E6FE7" w:rsidRPr="0024392E" w14:paraId="243507F6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E4EE143" w14:textId="70A9CAF7" w:rsidR="003E6FE7" w:rsidRPr="00121575" w:rsidRDefault="00405901" w:rsidP="003E6FE7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Mental Health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</w:tcPr>
          <w:p w14:paraId="03247EF1" w14:textId="2E649BDB" w:rsidR="003E6FE7" w:rsidRPr="00121575" w:rsidRDefault="003E6FE7" w:rsidP="003E6FE7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</w:t>
            </w:r>
            <w:r w:rsidR="00405901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96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</w:tcPr>
          <w:p w14:paraId="2A268E7D" w14:textId="3D3FE97D" w:rsidR="003E6FE7" w:rsidRPr="00121575" w:rsidRDefault="003E6FE7" w:rsidP="00650D3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1.</w:t>
            </w:r>
            <w:r w:rsidR="00620CF4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7D9D3C24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1AB0C24C" w14:textId="77777777" w:rsidR="007F45EF" w:rsidRPr="00121575" w:rsidRDefault="007F45EF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Health Services for People with Disabilities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0A1A8C4B" w14:textId="0B9940E6" w:rsidR="007F45EF" w:rsidRPr="00121575" w:rsidRDefault="003E6FE7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</w:t>
            </w:r>
            <w:r w:rsidR="00620CF4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94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  <w:hideMark/>
          </w:tcPr>
          <w:p w14:paraId="3784D2F1" w14:textId="7DCF24ED" w:rsidR="007F45EF" w:rsidRPr="00121575" w:rsidRDefault="007F45EF" w:rsidP="00650D3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1.</w:t>
            </w:r>
            <w:r w:rsidR="00620CF4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3E8AB26C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  <w:hideMark/>
          </w:tcPr>
          <w:p w14:paraId="5EBB1DFD" w14:textId="39117109" w:rsidR="007F45EF" w:rsidRPr="00121575" w:rsidRDefault="00620CF4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 xml:space="preserve">Legal Matters and Health 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4B7A6E77" w14:textId="6723896B" w:rsidR="007F45EF" w:rsidRPr="00121575" w:rsidRDefault="00EE22C8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</w:t>
            </w:r>
            <w:r w:rsidR="00620CF4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69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FECEB"/>
            <w:noWrap/>
            <w:vAlign w:val="center"/>
            <w:hideMark/>
          </w:tcPr>
          <w:p w14:paraId="32ECB93A" w14:textId="2E93A7E4" w:rsidR="007F45EF" w:rsidRPr="00121575" w:rsidRDefault="007F45EF" w:rsidP="00650D3F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1.</w:t>
            </w:r>
            <w:r w:rsidR="00620CF4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2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</w:p>
        </w:tc>
      </w:tr>
      <w:tr w:rsidR="007F45EF" w:rsidRPr="0024392E" w14:paraId="28F3974D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B053C5C" w14:textId="6D2A3D09" w:rsidR="007F45EF" w:rsidRPr="00121575" w:rsidRDefault="00620CF4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Health Insurance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22E97A5A" w14:textId="4FA1D552" w:rsidR="007F45EF" w:rsidRPr="00121575" w:rsidRDefault="00EE22C8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</w:t>
            </w:r>
            <w:r w:rsidR="00620CF4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2079BDE" w14:textId="2395CF05" w:rsidR="007F45EF" w:rsidRPr="00121575" w:rsidRDefault="00620CF4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0.8</w:t>
            </w:r>
            <w:r w:rsidR="00650D3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%</w:t>
            </w:r>
            <w:r w:rsidR="007F45EF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 </w:t>
            </w:r>
          </w:p>
        </w:tc>
      </w:tr>
      <w:tr w:rsidR="00620CF4" w:rsidRPr="0024392E" w14:paraId="272F8CE5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FEE61B0" w14:textId="0FA97406" w:rsidR="00620CF4" w:rsidRPr="00121575" w:rsidRDefault="00620CF4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Children’s Health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472647A6" w14:textId="0FD7B111" w:rsidR="00620CF4" w:rsidRPr="00121575" w:rsidRDefault="00620CF4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110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22977350" w14:textId="1FA1E52B" w:rsidR="00620CF4" w:rsidRPr="00121575" w:rsidRDefault="00620CF4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0.8%</w:t>
            </w:r>
          </w:p>
        </w:tc>
      </w:tr>
      <w:tr w:rsidR="00620CF4" w:rsidRPr="0024392E" w14:paraId="4FBF2DC6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375921F7" w14:textId="73DA37BD" w:rsidR="00620CF4" w:rsidRPr="00121575" w:rsidRDefault="00591506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Cross-Border Healthcare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7178C058" w14:textId="64B9D68A" w:rsidR="00620CF4" w:rsidRPr="00121575" w:rsidRDefault="00591506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106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C0DAD8" w:themeFill="accent6" w:themeFillTint="66"/>
            <w:noWrap/>
            <w:vAlign w:val="center"/>
          </w:tcPr>
          <w:p w14:paraId="4077D1FA" w14:textId="7DA7E736" w:rsidR="00620CF4" w:rsidRPr="00121575" w:rsidRDefault="00591506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0.8%</w:t>
            </w:r>
          </w:p>
        </w:tc>
      </w:tr>
      <w:tr w:rsidR="007F45EF" w:rsidRPr="0024392E" w14:paraId="4274A993" w14:textId="77777777" w:rsidTr="00512EB4">
        <w:trPr>
          <w:trHeight w:val="283"/>
        </w:trPr>
        <w:tc>
          <w:tcPr>
            <w:tcW w:w="9923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</w:tcPr>
          <w:p w14:paraId="1C4948A5" w14:textId="61B84A09" w:rsidR="007F45EF" w:rsidRPr="00121575" w:rsidRDefault="007F45EF" w:rsidP="00A4406E">
            <w:pPr>
              <w:spacing w:after="0" w:line="240" w:lineRule="auto"/>
              <w:rPr>
                <w:rFonts w:eastAsia="Times New Roman"/>
                <w:b/>
                <w:bCs/>
                <w:sz w:val="22"/>
                <w:szCs w:val="22"/>
                <w:lang w:eastAsia="en-IE"/>
              </w:rPr>
            </w:pPr>
            <w:r w:rsidRPr="00121575">
              <w:rPr>
                <w:b/>
                <w:bCs/>
                <w:color w:val="000000" w:themeColor="text1"/>
                <w:sz w:val="22"/>
                <w:szCs w:val="22"/>
              </w:rPr>
              <w:lastRenderedPageBreak/>
              <w:t xml:space="preserve">All other subcategories                                                                                 </w:t>
            </w:r>
            <w:r w:rsidR="00121575" w:rsidRPr="0012157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      </w:t>
            </w:r>
            <w:r w:rsidRPr="00121575">
              <w:rPr>
                <w:b/>
                <w:bCs/>
                <w:color w:val="000000" w:themeColor="text1"/>
                <w:sz w:val="22"/>
                <w:szCs w:val="22"/>
              </w:rPr>
              <w:t xml:space="preserve">     </w:t>
            </w:r>
            <w:r w:rsidR="00AA578E" w:rsidRPr="00121575">
              <w:rPr>
                <w:b/>
                <w:bCs/>
                <w:color w:val="000000" w:themeColor="text1"/>
                <w:sz w:val="22"/>
                <w:szCs w:val="22"/>
              </w:rPr>
              <w:t xml:space="preserve">      </w:t>
            </w:r>
            <w:r w:rsidRPr="00121575">
              <w:rPr>
                <w:b/>
                <w:bCs/>
                <w:color w:val="000000" w:themeColor="text1"/>
                <w:sz w:val="22"/>
                <w:szCs w:val="22"/>
              </w:rPr>
              <w:t xml:space="preserve"> </w:t>
            </w:r>
            <w:r w:rsidR="00121575">
              <w:rPr>
                <w:b/>
                <w:bCs/>
                <w:color w:val="000000" w:themeColor="text1"/>
                <w:sz w:val="22"/>
                <w:szCs w:val="22"/>
              </w:rPr>
              <w:t xml:space="preserve">                   </w:t>
            </w:r>
            <w:r w:rsidR="00AA578E" w:rsidRPr="00121575">
              <w:rPr>
                <w:b/>
                <w:bCs/>
                <w:color w:val="000000" w:themeColor="text1"/>
                <w:sz w:val="22"/>
                <w:szCs w:val="22"/>
              </w:rPr>
              <w:t>3.</w:t>
            </w:r>
            <w:r w:rsidR="0035354C" w:rsidRPr="00121575">
              <w:rPr>
                <w:b/>
                <w:bCs/>
                <w:color w:val="000000" w:themeColor="text1"/>
                <w:sz w:val="22"/>
                <w:szCs w:val="22"/>
              </w:rPr>
              <w:t>5</w:t>
            </w:r>
            <w:r w:rsidRPr="00121575">
              <w:rPr>
                <w:b/>
                <w:bCs/>
                <w:color w:val="000000" w:themeColor="text1"/>
                <w:sz w:val="22"/>
                <w:szCs w:val="22"/>
              </w:rPr>
              <w:t>%</w:t>
            </w:r>
          </w:p>
        </w:tc>
      </w:tr>
      <w:tr w:rsidR="007F45EF" w:rsidRPr="0024392E" w14:paraId="2B82A651" w14:textId="77777777" w:rsidTr="00512EB4">
        <w:trPr>
          <w:trHeight w:val="283"/>
        </w:trPr>
        <w:tc>
          <w:tcPr>
            <w:tcW w:w="396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109A38C2" w14:textId="77777777" w:rsidR="007F45EF" w:rsidRPr="00121575" w:rsidRDefault="007F45EF" w:rsidP="00A4406E">
            <w:pPr>
              <w:spacing w:after="0" w:line="240" w:lineRule="auto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sz w:val="20"/>
                <w:szCs w:val="20"/>
                <w:lang w:eastAsia="en-IE"/>
              </w:rPr>
              <w:t>All other subcategories*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0780217A" w14:textId="64708B2B" w:rsidR="007F45EF" w:rsidRPr="00121575" w:rsidRDefault="00AA578E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  <w:r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4</w:t>
            </w:r>
            <w:r w:rsidR="00221300" w:rsidRPr="00121575"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  <w:t>58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DFECEB" w:themeFill="accent6" w:themeFillTint="33"/>
            <w:noWrap/>
            <w:vAlign w:val="center"/>
          </w:tcPr>
          <w:p w14:paraId="5991053C" w14:textId="77777777" w:rsidR="007F45EF" w:rsidRPr="00121575" w:rsidRDefault="007F45EF" w:rsidP="00A4406E">
            <w:pPr>
              <w:spacing w:after="0" w:line="240" w:lineRule="auto"/>
              <w:jc w:val="right"/>
              <w:rPr>
                <w:rFonts w:eastAsia="Times New Roman"/>
                <w:b/>
                <w:bCs/>
                <w:sz w:val="20"/>
                <w:szCs w:val="20"/>
                <w:lang w:eastAsia="en-IE"/>
              </w:rPr>
            </w:pPr>
          </w:p>
        </w:tc>
      </w:tr>
      <w:tr w:rsidR="0034483D" w:rsidRPr="0024392E" w14:paraId="73EB8733" w14:textId="77777777" w:rsidTr="00512EB4">
        <w:trPr>
          <w:trHeight w:val="283"/>
        </w:trPr>
        <w:tc>
          <w:tcPr>
            <w:tcW w:w="9923" w:type="dxa"/>
            <w:gridSpan w:val="3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auto" w:fill="62A39F" w:themeFill="accent6"/>
            <w:noWrap/>
            <w:vAlign w:val="center"/>
            <w:hideMark/>
          </w:tcPr>
          <w:p w14:paraId="134C5F2A" w14:textId="24B3EC3A" w:rsidR="00832D2D" w:rsidRPr="00887779" w:rsidRDefault="0034483D" w:rsidP="0006184A">
            <w:pPr>
              <w:spacing w:after="0" w:line="240" w:lineRule="auto"/>
              <w:rPr>
                <w:b/>
                <w:bCs/>
              </w:rPr>
            </w:pPr>
            <w:r w:rsidRPr="00121575">
              <w:rPr>
                <w:b/>
                <w:bCs/>
              </w:rPr>
              <w:t xml:space="preserve">Total Health Queries                                           </w:t>
            </w:r>
            <w:r w:rsidR="006B2006" w:rsidRPr="00121575">
              <w:rPr>
                <w:b/>
                <w:bCs/>
              </w:rPr>
              <w:t xml:space="preserve">        </w:t>
            </w:r>
            <w:r w:rsidR="0006184A" w:rsidRPr="00121575">
              <w:rPr>
                <w:b/>
                <w:bCs/>
              </w:rPr>
              <w:t xml:space="preserve">                                           </w:t>
            </w:r>
            <w:r w:rsidR="00121575">
              <w:rPr>
                <w:b/>
                <w:bCs/>
              </w:rPr>
              <w:t xml:space="preserve">                            </w:t>
            </w:r>
            <w:r w:rsidR="0006184A" w:rsidRPr="00121575">
              <w:rPr>
                <w:b/>
                <w:bCs/>
              </w:rPr>
              <w:t xml:space="preserve"> </w:t>
            </w:r>
            <w:r w:rsidR="00832D2D">
              <w:rPr>
                <w:b/>
                <w:bCs/>
              </w:rPr>
              <w:t>14,651</w:t>
            </w:r>
          </w:p>
        </w:tc>
      </w:tr>
    </w:tbl>
    <w:p w14:paraId="7C336F83" w14:textId="77777777" w:rsidR="00CD47BB" w:rsidRPr="0024392E" w:rsidRDefault="00942712" w:rsidP="00CD47BB">
      <w:pPr>
        <w:spacing w:line="240" w:lineRule="auto"/>
        <w:jc w:val="both"/>
        <w:rPr>
          <w:rFonts w:ascii="Arial" w:hAnsi="Arial" w:cs="Arial"/>
          <w:sz w:val="20"/>
          <w:szCs w:val="20"/>
        </w:rPr>
      </w:pPr>
      <w:r w:rsidRPr="0024392E">
        <w:rPr>
          <w:rFonts w:ascii="Arial" w:hAnsi="Arial" w:cs="Arial"/>
          <w:b/>
        </w:rPr>
        <w:t xml:space="preserve">* </w:t>
      </w:r>
      <w:r w:rsidR="00A15BD4" w:rsidRPr="005B0AF0">
        <w:rPr>
          <w:sz w:val="20"/>
          <w:szCs w:val="20"/>
        </w:rPr>
        <w:t xml:space="preserve">This </w:t>
      </w:r>
      <w:r w:rsidR="00860A5D" w:rsidRPr="005B0AF0">
        <w:rPr>
          <w:sz w:val="20"/>
          <w:szCs w:val="20"/>
        </w:rPr>
        <w:t>includes C</w:t>
      </w:r>
      <w:r w:rsidR="00221300" w:rsidRPr="005B0AF0">
        <w:rPr>
          <w:sz w:val="20"/>
          <w:szCs w:val="20"/>
        </w:rPr>
        <w:t>ancer Services</w:t>
      </w:r>
      <w:r w:rsidR="00E260E2" w:rsidRPr="005B0AF0">
        <w:rPr>
          <w:sz w:val="20"/>
          <w:szCs w:val="20"/>
        </w:rPr>
        <w:t>(</w:t>
      </w:r>
      <w:r w:rsidR="00221300" w:rsidRPr="005B0AF0">
        <w:rPr>
          <w:sz w:val="20"/>
          <w:szCs w:val="20"/>
        </w:rPr>
        <w:t>81</w:t>
      </w:r>
      <w:r w:rsidR="00E260E2" w:rsidRPr="005B0AF0">
        <w:rPr>
          <w:sz w:val="20"/>
          <w:szCs w:val="20"/>
        </w:rPr>
        <w:t>)</w:t>
      </w:r>
      <w:r w:rsidRPr="005B0AF0">
        <w:rPr>
          <w:sz w:val="20"/>
          <w:szCs w:val="20"/>
        </w:rPr>
        <w:t>, Entitlements</w:t>
      </w:r>
      <w:r w:rsidR="00190935" w:rsidRPr="005B0AF0">
        <w:rPr>
          <w:sz w:val="20"/>
          <w:szCs w:val="20"/>
        </w:rPr>
        <w:t xml:space="preserve"> to Health Services</w:t>
      </w:r>
      <w:r w:rsidR="00B17A77" w:rsidRPr="005B0AF0">
        <w:rPr>
          <w:sz w:val="20"/>
          <w:szCs w:val="20"/>
        </w:rPr>
        <w:t xml:space="preserve"> (</w:t>
      </w:r>
      <w:r w:rsidR="00221300" w:rsidRPr="005B0AF0">
        <w:rPr>
          <w:sz w:val="20"/>
          <w:szCs w:val="20"/>
        </w:rPr>
        <w:t>64</w:t>
      </w:r>
      <w:r w:rsidR="00B17A77" w:rsidRPr="005B0AF0">
        <w:rPr>
          <w:sz w:val="20"/>
          <w:szCs w:val="20"/>
        </w:rPr>
        <w:t>)</w:t>
      </w:r>
      <w:r w:rsidRPr="005B0AF0">
        <w:rPr>
          <w:sz w:val="20"/>
          <w:szCs w:val="20"/>
        </w:rPr>
        <w:t xml:space="preserve">, </w:t>
      </w:r>
      <w:r w:rsidR="00190935" w:rsidRPr="005B0AF0">
        <w:rPr>
          <w:sz w:val="20"/>
          <w:szCs w:val="20"/>
        </w:rPr>
        <w:t>Health-Related Benefits and Entitlements</w:t>
      </w:r>
      <w:r w:rsidR="00B61ACC" w:rsidRPr="005B0AF0">
        <w:rPr>
          <w:sz w:val="20"/>
          <w:szCs w:val="20"/>
        </w:rPr>
        <w:t xml:space="preserve"> (</w:t>
      </w:r>
      <w:r w:rsidR="00221300" w:rsidRPr="005B0AF0">
        <w:rPr>
          <w:sz w:val="20"/>
          <w:szCs w:val="20"/>
        </w:rPr>
        <w:t>6</w:t>
      </w:r>
      <w:r w:rsidR="00190935" w:rsidRPr="005B0AF0">
        <w:rPr>
          <w:sz w:val="20"/>
          <w:szCs w:val="20"/>
        </w:rPr>
        <w:t>2</w:t>
      </w:r>
      <w:r w:rsidR="00B61ACC" w:rsidRPr="005B0AF0">
        <w:rPr>
          <w:sz w:val="20"/>
          <w:szCs w:val="20"/>
        </w:rPr>
        <w:t>)</w:t>
      </w:r>
      <w:r w:rsidRPr="005B0AF0">
        <w:rPr>
          <w:sz w:val="20"/>
          <w:szCs w:val="20"/>
        </w:rPr>
        <w:t xml:space="preserve">, </w:t>
      </w:r>
      <w:r w:rsidR="00221300" w:rsidRPr="005B0AF0">
        <w:rPr>
          <w:sz w:val="20"/>
          <w:szCs w:val="20"/>
        </w:rPr>
        <w:t>Health Service Agencies (51), Alcohol and Drug Treatment Services (46),</w:t>
      </w:r>
      <w:r w:rsidR="00561061" w:rsidRPr="005B0AF0">
        <w:rPr>
          <w:sz w:val="20"/>
          <w:szCs w:val="20"/>
        </w:rPr>
        <w:t xml:space="preserve"> Aids and Appliances (30), Blind Welfare Allowance (30), Pharmacy Services (25), </w:t>
      </w:r>
      <w:r w:rsidR="00FA5E2B" w:rsidRPr="005B0AF0">
        <w:rPr>
          <w:sz w:val="20"/>
          <w:szCs w:val="20"/>
        </w:rPr>
        <w:t>Women</w:t>
      </w:r>
      <w:r w:rsidR="00546FE1" w:rsidRPr="005B0AF0">
        <w:rPr>
          <w:sz w:val="20"/>
          <w:szCs w:val="20"/>
        </w:rPr>
        <w:t>’s Health (2</w:t>
      </w:r>
      <w:r w:rsidR="008B0243" w:rsidRPr="005B0AF0">
        <w:rPr>
          <w:sz w:val="20"/>
          <w:szCs w:val="20"/>
        </w:rPr>
        <w:t>4</w:t>
      </w:r>
      <w:r w:rsidR="00546FE1" w:rsidRPr="005B0AF0">
        <w:rPr>
          <w:sz w:val="20"/>
          <w:szCs w:val="20"/>
        </w:rPr>
        <w:t>),</w:t>
      </w:r>
      <w:r w:rsidRPr="005B0AF0">
        <w:rPr>
          <w:sz w:val="20"/>
          <w:szCs w:val="20"/>
        </w:rPr>
        <w:t xml:space="preserve"> </w:t>
      </w:r>
      <w:r w:rsidR="00190935" w:rsidRPr="005B0AF0">
        <w:rPr>
          <w:sz w:val="20"/>
          <w:szCs w:val="20"/>
        </w:rPr>
        <w:t xml:space="preserve">How </w:t>
      </w:r>
      <w:r w:rsidR="00546FE1" w:rsidRPr="005B0AF0">
        <w:rPr>
          <w:sz w:val="20"/>
          <w:szCs w:val="20"/>
        </w:rPr>
        <w:t>Health</w:t>
      </w:r>
      <w:r w:rsidR="00026E60" w:rsidRPr="005B0AF0">
        <w:rPr>
          <w:sz w:val="20"/>
          <w:szCs w:val="20"/>
        </w:rPr>
        <w:t xml:space="preserve"> Services</w:t>
      </w:r>
      <w:r w:rsidR="00190935" w:rsidRPr="005B0AF0">
        <w:rPr>
          <w:sz w:val="20"/>
          <w:szCs w:val="20"/>
        </w:rPr>
        <w:t xml:space="preserve"> are Organised</w:t>
      </w:r>
      <w:r w:rsidR="00546FE1" w:rsidRPr="005B0AF0">
        <w:rPr>
          <w:sz w:val="20"/>
          <w:szCs w:val="20"/>
        </w:rPr>
        <w:t xml:space="preserve"> (</w:t>
      </w:r>
      <w:r w:rsidR="00190935" w:rsidRPr="005B0AF0">
        <w:rPr>
          <w:sz w:val="20"/>
          <w:szCs w:val="20"/>
        </w:rPr>
        <w:t>1</w:t>
      </w:r>
      <w:r w:rsidR="008B0243" w:rsidRPr="005B0AF0">
        <w:rPr>
          <w:sz w:val="20"/>
          <w:szCs w:val="20"/>
        </w:rPr>
        <w:t>9</w:t>
      </w:r>
      <w:r w:rsidR="00546FE1" w:rsidRPr="005B0AF0">
        <w:rPr>
          <w:sz w:val="20"/>
          <w:szCs w:val="20"/>
        </w:rPr>
        <w:t xml:space="preserve">), </w:t>
      </w:r>
      <w:r w:rsidR="00190935" w:rsidRPr="005B0AF0">
        <w:rPr>
          <w:sz w:val="20"/>
          <w:szCs w:val="20"/>
        </w:rPr>
        <w:t>Emergency Health Services</w:t>
      </w:r>
      <w:r w:rsidR="00546FE1" w:rsidRPr="005B0AF0">
        <w:rPr>
          <w:sz w:val="20"/>
          <w:szCs w:val="20"/>
        </w:rPr>
        <w:t xml:space="preserve"> (1</w:t>
      </w:r>
      <w:r w:rsidR="008B0243" w:rsidRPr="005B0AF0">
        <w:rPr>
          <w:sz w:val="20"/>
          <w:szCs w:val="20"/>
        </w:rPr>
        <w:t>2</w:t>
      </w:r>
      <w:r w:rsidR="00546FE1" w:rsidRPr="005B0AF0">
        <w:rPr>
          <w:sz w:val="20"/>
          <w:szCs w:val="20"/>
        </w:rPr>
        <w:t>)</w:t>
      </w:r>
      <w:r w:rsidR="00190935" w:rsidRPr="005B0AF0">
        <w:rPr>
          <w:sz w:val="20"/>
          <w:szCs w:val="20"/>
        </w:rPr>
        <w:t>, Environmental Health (</w:t>
      </w:r>
      <w:r w:rsidR="008B0243" w:rsidRPr="005B0AF0">
        <w:rPr>
          <w:sz w:val="20"/>
          <w:szCs w:val="20"/>
        </w:rPr>
        <w:t>8</w:t>
      </w:r>
      <w:r w:rsidR="00190935" w:rsidRPr="005B0AF0">
        <w:rPr>
          <w:sz w:val="20"/>
          <w:szCs w:val="20"/>
        </w:rPr>
        <w:t xml:space="preserve">), </w:t>
      </w:r>
      <w:r w:rsidR="008B0243" w:rsidRPr="005B0AF0">
        <w:rPr>
          <w:sz w:val="20"/>
          <w:szCs w:val="20"/>
        </w:rPr>
        <w:t xml:space="preserve">Alternative Health (4), </w:t>
      </w:r>
      <w:r w:rsidR="00190935" w:rsidRPr="005B0AF0">
        <w:rPr>
          <w:sz w:val="20"/>
          <w:szCs w:val="20"/>
        </w:rPr>
        <w:t>and Blood and Organ Donation (</w:t>
      </w:r>
      <w:r w:rsidR="008B0243" w:rsidRPr="005B0AF0">
        <w:rPr>
          <w:sz w:val="20"/>
          <w:szCs w:val="20"/>
        </w:rPr>
        <w:t>2</w:t>
      </w:r>
      <w:r w:rsidR="00190935" w:rsidRPr="005B0AF0">
        <w:rPr>
          <w:sz w:val="20"/>
          <w:szCs w:val="20"/>
        </w:rPr>
        <w:t>)</w:t>
      </w:r>
      <w:r w:rsidRPr="005B0AF0">
        <w:rPr>
          <w:sz w:val="20"/>
          <w:szCs w:val="20"/>
        </w:rPr>
        <w:t>.</w:t>
      </w:r>
      <w:r w:rsidR="009C71D3" w:rsidRPr="0024392E">
        <w:rPr>
          <w:rFonts w:ascii="Arial" w:hAnsi="Arial" w:cs="Arial"/>
          <w:sz w:val="20"/>
          <w:szCs w:val="20"/>
        </w:rPr>
        <w:t xml:space="preserve"> </w:t>
      </w:r>
      <w:bookmarkEnd w:id="8"/>
    </w:p>
    <w:p w14:paraId="2D789B15" w14:textId="77777777" w:rsidR="00D66413" w:rsidRDefault="00D66413">
      <w:pPr>
        <w:rPr>
          <w:rFonts w:ascii="Arial" w:eastAsiaTheme="majorEastAsia" w:hAnsi="Arial" w:cs="Arial"/>
          <w:color w:val="2683C6" w:themeColor="accent2"/>
          <w:sz w:val="32"/>
          <w:szCs w:val="32"/>
        </w:rPr>
      </w:pPr>
      <w:r>
        <w:rPr>
          <w:rFonts w:ascii="Arial" w:eastAsiaTheme="majorEastAsia" w:hAnsi="Arial" w:cs="Arial"/>
          <w:color w:val="2683C6" w:themeColor="accent2"/>
          <w:sz w:val="32"/>
          <w:szCs w:val="32"/>
        </w:rPr>
        <w:br w:type="page"/>
      </w:r>
    </w:p>
    <w:p w14:paraId="3FF5DE6D" w14:textId="66990D5D" w:rsidR="008F2D9E" w:rsidRPr="0024392E" w:rsidRDefault="00D930BC" w:rsidP="006B2006">
      <w:pPr>
        <w:spacing w:line="240" w:lineRule="auto"/>
        <w:rPr>
          <w:rFonts w:ascii="Arial" w:hAnsi="Arial" w:cs="Arial"/>
        </w:rPr>
      </w:pPr>
      <w:bookmarkStart w:id="9" w:name="_Toc207981919"/>
      <w:bookmarkStart w:id="10" w:name="_Toc208486435"/>
      <w:r w:rsidRPr="001F3A60">
        <w:rPr>
          <w:rStyle w:val="Heading1Char"/>
          <w:sz w:val="32"/>
          <w:szCs w:val="32"/>
        </w:rPr>
        <w:lastRenderedPageBreak/>
        <w:t>Section 4:</w:t>
      </w:r>
      <w:r w:rsidR="0092742A" w:rsidRPr="001F3A60">
        <w:rPr>
          <w:rStyle w:val="Heading1Char"/>
          <w:sz w:val="32"/>
          <w:szCs w:val="32"/>
        </w:rPr>
        <w:t xml:space="preserve"> </w:t>
      </w:r>
      <w:r w:rsidR="008F2D9E" w:rsidRPr="001F3A60">
        <w:rPr>
          <w:rStyle w:val="Heading1Char"/>
          <w:sz w:val="32"/>
          <w:szCs w:val="32"/>
        </w:rPr>
        <w:t>Quarter-on-Quarter</w:t>
      </w:r>
      <w:r w:rsidR="00360601">
        <w:rPr>
          <w:rStyle w:val="Heading1Char"/>
          <w:sz w:val="32"/>
          <w:szCs w:val="32"/>
        </w:rPr>
        <w:t xml:space="preserve"> </w:t>
      </w:r>
      <w:r w:rsidR="008F2D9E" w:rsidRPr="001F3A60">
        <w:rPr>
          <w:rStyle w:val="Heading1Char"/>
          <w:sz w:val="32"/>
          <w:szCs w:val="32"/>
        </w:rPr>
        <w:t>Comparison</w:t>
      </w:r>
      <w:bookmarkEnd w:id="9"/>
      <w:bookmarkEnd w:id="10"/>
      <w:r w:rsidR="00D065B1" w:rsidRPr="00540DB0">
        <w:rPr>
          <w:rStyle w:val="FootnoteReference"/>
        </w:rPr>
        <w:footnoteReference w:id="1"/>
      </w:r>
      <w:r w:rsidR="00D065B1" w:rsidRPr="001F3A60">
        <w:rPr>
          <w:rFonts w:ascii="Arial" w:hAnsi="Arial" w:cs="Arial"/>
          <w:sz w:val="20"/>
          <w:szCs w:val="20"/>
        </w:rPr>
        <w:t xml:space="preserve"> </w:t>
      </w:r>
      <w:r w:rsidR="00D065B1" w:rsidRPr="0024392E">
        <w:rPr>
          <w:rStyle w:val="FootnoteReference"/>
          <w:rFonts w:ascii="Arial" w:hAnsi="Arial" w:cs="Arial"/>
        </w:rPr>
        <w:footnoteReference w:id="2"/>
      </w:r>
      <w:r w:rsidR="00D065B1" w:rsidRPr="0024392E">
        <w:rPr>
          <w:rFonts w:ascii="Arial" w:hAnsi="Arial" w:cs="Arial"/>
        </w:rPr>
        <w:t xml:space="preserve"> </w:t>
      </w:r>
    </w:p>
    <w:p w14:paraId="6415F8C5" w14:textId="687A0897" w:rsidR="00860A5D" w:rsidRPr="001F3A60" w:rsidRDefault="008F2D9E" w:rsidP="007203C4">
      <w:pPr>
        <w:jc w:val="both"/>
        <w:rPr>
          <w:sz w:val="22"/>
          <w:szCs w:val="22"/>
        </w:rPr>
      </w:pPr>
      <w:r w:rsidRPr="001F3A60">
        <w:rPr>
          <w:sz w:val="22"/>
          <w:szCs w:val="22"/>
        </w:rPr>
        <w:t xml:space="preserve">This section </w:t>
      </w:r>
      <w:r w:rsidR="00860A5D" w:rsidRPr="001F3A60">
        <w:rPr>
          <w:sz w:val="22"/>
          <w:szCs w:val="22"/>
        </w:rPr>
        <w:t>offers</w:t>
      </w:r>
      <w:r w:rsidRPr="001F3A60">
        <w:rPr>
          <w:sz w:val="22"/>
          <w:szCs w:val="22"/>
        </w:rPr>
        <w:t xml:space="preserve"> insights into the categories that are not profiled in more detail </w:t>
      </w:r>
      <w:r w:rsidR="00860A5D" w:rsidRPr="001F3A60">
        <w:rPr>
          <w:sz w:val="22"/>
          <w:szCs w:val="22"/>
        </w:rPr>
        <w:t xml:space="preserve">above – </w:t>
      </w:r>
      <w:r w:rsidR="006B2006" w:rsidRPr="001F3A60">
        <w:rPr>
          <w:sz w:val="22"/>
          <w:szCs w:val="22"/>
        </w:rPr>
        <w:t>i.e.</w:t>
      </w:r>
      <w:r w:rsidR="00860A5D" w:rsidRPr="001F3A60">
        <w:rPr>
          <w:sz w:val="22"/>
          <w:szCs w:val="22"/>
        </w:rPr>
        <w:t xml:space="preserve"> that are not in the top three (social welfare, housing and health) query areas</w:t>
      </w:r>
      <w:r w:rsidRPr="001F3A60">
        <w:rPr>
          <w:sz w:val="22"/>
          <w:szCs w:val="22"/>
        </w:rPr>
        <w:t xml:space="preserve">. </w:t>
      </w:r>
    </w:p>
    <w:p w14:paraId="2721CCB1" w14:textId="5684E52A" w:rsidR="008F2D9E" w:rsidRDefault="008F2D9E" w:rsidP="007203C4">
      <w:pPr>
        <w:jc w:val="both"/>
        <w:rPr>
          <w:sz w:val="22"/>
          <w:szCs w:val="22"/>
        </w:rPr>
      </w:pPr>
      <w:r w:rsidRPr="001F3A60">
        <w:rPr>
          <w:sz w:val="22"/>
          <w:szCs w:val="22"/>
        </w:rPr>
        <w:t xml:space="preserve">The query comparisons are </w:t>
      </w:r>
      <w:r w:rsidR="00860A5D" w:rsidRPr="001F3A60">
        <w:rPr>
          <w:sz w:val="22"/>
          <w:szCs w:val="22"/>
        </w:rPr>
        <w:t>between</w:t>
      </w:r>
      <w:r w:rsidRPr="001F3A60">
        <w:rPr>
          <w:sz w:val="22"/>
          <w:szCs w:val="22"/>
        </w:rPr>
        <w:t xml:space="preserve"> Q</w:t>
      </w:r>
      <w:r w:rsidR="00E744C6" w:rsidRPr="001F3A60">
        <w:rPr>
          <w:sz w:val="22"/>
          <w:szCs w:val="22"/>
        </w:rPr>
        <w:t>1</w:t>
      </w:r>
      <w:r w:rsidR="00860A5D" w:rsidRPr="001F3A60">
        <w:rPr>
          <w:sz w:val="22"/>
          <w:szCs w:val="22"/>
        </w:rPr>
        <w:t>,</w:t>
      </w:r>
      <w:r w:rsidRPr="001F3A60">
        <w:rPr>
          <w:sz w:val="22"/>
          <w:szCs w:val="22"/>
        </w:rPr>
        <w:t xml:space="preserve"> 202</w:t>
      </w:r>
      <w:r w:rsidR="00E744C6" w:rsidRPr="001F3A60">
        <w:rPr>
          <w:sz w:val="22"/>
          <w:szCs w:val="22"/>
        </w:rPr>
        <w:t>4</w:t>
      </w:r>
      <w:r w:rsidRPr="001F3A60">
        <w:rPr>
          <w:sz w:val="22"/>
          <w:szCs w:val="22"/>
        </w:rPr>
        <w:t xml:space="preserve"> </w:t>
      </w:r>
      <w:r w:rsidR="00860A5D" w:rsidRPr="001F3A60">
        <w:rPr>
          <w:sz w:val="22"/>
          <w:szCs w:val="22"/>
        </w:rPr>
        <w:t>and</w:t>
      </w:r>
      <w:r w:rsidRPr="001F3A60">
        <w:rPr>
          <w:sz w:val="22"/>
          <w:szCs w:val="22"/>
        </w:rPr>
        <w:t xml:space="preserve"> Q</w:t>
      </w:r>
      <w:r w:rsidR="00E744C6" w:rsidRPr="001F3A60">
        <w:rPr>
          <w:sz w:val="22"/>
          <w:szCs w:val="22"/>
        </w:rPr>
        <w:t>1</w:t>
      </w:r>
      <w:r w:rsidR="00860A5D" w:rsidRPr="001F3A60">
        <w:rPr>
          <w:sz w:val="22"/>
          <w:szCs w:val="22"/>
        </w:rPr>
        <w:t>,</w:t>
      </w:r>
      <w:r w:rsidRPr="001F3A60">
        <w:rPr>
          <w:sz w:val="22"/>
          <w:szCs w:val="22"/>
        </w:rPr>
        <w:t xml:space="preserve"> 202</w:t>
      </w:r>
      <w:r w:rsidR="00E744C6" w:rsidRPr="001F3A60">
        <w:rPr>
          <w:sz w:val="22"/>
          <w:szCs w:val="22"/>
        </w:rPr>
        <w:t>5</w:t>
      </w:r>
      <w:r w:rsidR="00860A5D" w:rsidRPr="001F3A60">
        <w:rPr>
          <w:sz w:val="22"/>
          <w:szCs w:val="22"/>
        </w:rPr>
        <w:t>. The</w:t>
      </w:r>
      <w:r w:rsidRPr="001F3A60">
        <w:rPr>
          <w:sz w:val="22"/>
          <w:szCs w:val="22"/>
        </w:rPr>
        <w:t xml:space="preserve"> numbers in brackets are the number of queries in Q</w:t>
      </w:r>
      <w:r w:rsidR="00E744C6" w:rsidRPr="001F3A60">
        <w:rPr>
          <w:sz w:val="22"/>
          <w:szCs w:val="22"/>
        </w:rPr>
        <w:t>1</w:t>
      </w:r>
      <w:r w:rsidR="00860A5D" w:rsidRPr="001F3A60">
        <w:rPr>
          <w:sz w:val="22"/>
          <w:szCs w:val="22"/>
        </w:rPr>
        <w:t>,</w:t>
      </w:r>
      <w:r w:rsidRPr="001F3A60">
        <w:rPr>
          <w:sz w:val="22"/>
          <w:szCs w:val="22"/>
        </w:rPr>
        <w:t xml:space="preserve"> 202</w:t>
      </w:r>
      <w:r w:rsidR="00E744C6" w:rsidRPr="001F3A60">
        <w:rPr>
          <w:sz w:val="22"/>
          <w:szCs w:val="22"/>
        </w:rPr>
        <w:t>5</w:t>
      </w:r>
      <w:r w:rsidRPr="001F3A60">
        <w:rPr>
          <w:sz w:val="22"/>
          <w:szCs w:val="22"/>
        </w:rPr>
        <w:t>.</w:t>
      </w:r>
    </w:p>
    <w:p w14:paraId="71A92446" w14:textId="1AA15AAB" w:rsidR="003C0284" w:rsidRDefault="00DF38BD" w:rsidP="007203C4">
      <w:pPr>
        <w:jc w:val="both"/>
        <w:rPr>
          <w:sz w:val="22"/>
          <w:szCs w:val="22"/>
        </w:rPr>
      </w:pPr>
      <w:r w:rsidRPr="00DF38BD">
        <w:rPr>
          <w:sz w:val="22"/>
          <w:szCs w:val="22"/>
        </w:rPr>
        <w:t>Although ‘Local’ queries feature in the top five recorded categories (above Money and Tax and Employment)</w:t>
      </w:r>
      <w:r>
        <w:rPr>
          <w:sz w:val="22"/>
          <w:szCs w:val="22"/>
        </w:rPr>
        <w:t xml:space="preserve">. </w:t>
      </w:r>
      <w:r w:rsidR="007442AC">
        <w:rPr>
          <w:sz w:val="22"/>
          <w:szCs w:val="22"/>
        </w:rPr>
        <w:t>‘</w:t>
      </w:r>
      <w:r w:rsidR="005A718A" w:rsidRPr="005A718A">
        <w:rPr>
          <w:sz w:val="22"/>
          <w:szCs w:val="22"/>
        </w:rPr>
        <w:t>Local’ is a generic category that includes signposting and referral to local services with no breakdown of query type. It is not, therefore, included in the ‘top five’ query analysis.</w:t>
      </w:r>
      <w:r w:rsidR="003C0284">
        <w:rPr>
          <w:sz w:val="22"/>
          <w:szCs w:val="22"/>
        </w:rPr>
        <w:t xml:space="preserve"> </w:t>
      </w:r>
    </w:p>
    <w:p w14:paraId="6BE67929" w14:textId="7F9E2973" w:rsidR="003C0284" w:rsidRPr="001F3A60" w:rsidRDefault="003C0284" w:rsidP="007203C4">
      <w:pPr>
        <w:jc w:val="both"/>
        <w:rPr>
          <w:sz w:val="22"/>
          <w:szCs w:val="22"/>
        </w:rPr>
      </w:pPr>
      <w:r w:rsidRPr="003C0284">
        <w:rPr>
          <w:rStyle w:val="Heading2Char"/>
          <w:rFonts w:ascii="Calibri" w:hAnsi="Calibri"/>
          <w:sz w:val="24"/>
          <w:szCs w:val="24"/>
        </w:rPr>
        <w:t>Local</w:t>
      </w:r>
      <w:r>
        <w:rPr>
          <w:sz w:val="22"/>
          <w:szCs w:val="22"/>
        </w:rPr>
        <w:t xml:space="preserve"> queries decreased by 5.5% (13,816 queries).</w:t>
      </w:r>
    </w:p>
    <w:p w14:paraId="417BCD91" w14:textId="37B113A1" w:rsidR="007F45EF" w:rsidRPr="001F3A60" w:rsidRDefault="007F45EF" w:rsidP="007F45EF">
      <w:pPr>
        <w:rPr>
          <w:sz w:val="22"/>
          <w:szCs w:val="22"/>
        </w:rPr>
      </w:pPr>
      <w:r w:rsidRPr="001F3A60">
        <w:rPr>
          <w:rStyle w:val="Heading2Char"/>
          <w:rFonts w:ascii="Calibri" w:hAnsi="Calibri"/>
          <w:sz w:val="24"/>
          <w:szCs w:val="24"/>
        </w:rPr>
        <w:t xml:space="preserve">Money and Tax </w:t>
      </w:r>
      <w:r w:rsidRPr="001F3A60">
        <w:rPr>
          <w:sz w:val="22"/>
          <w:szCs w:val="22"/>
        </w:rPr>
        <w:t xml:space="preserve">queries decreased by </w:t>
      </w:r>
      <w:r w:rsidR="009440DD" w:rsidRPr="001F3A60">
        <w:rPr>
          <w:sz w:val="22"/>
          <w:szCs w:val="22"/>
        </w:rPr>
        <w:t>6.4</w:t>
      </w:r>
      <w:r w:rsidRPr="001F3A60">
        <w:rPr>
          <w:sz w:val="22"/>
          <w:szCs w:val="22"/>
        </w:rPr>
        <w:t>% (1</w:t>
      </w:r>
      <w:r w:rsidR="009440DD" w:rsidRPr="001F3A60">
        <w:rPr>
          <w:sz w:val="22"/>
          <w:szCs w:val="22"/>
        </w:rPr>
        <w:t>2,864</w:t>
      </w:r>
      <w:r w:rsidRPr="001F3A60">
        <w:rPr>
          <w:sz w:val="22"/>
          <w:szCs w:val="22"/>
        </w:rPr>
        <w:t>).</w:t>
      </w:r>
    </w:p>
    <w:p w14:paraId="458A0FC3" w14:textId="66803199" w:rsidR="007F45EF" w:rsidRPr="0024392E" w:rsidRDefault="007F45EF" w:rsidP="00846E52">
      <w:pPr>
        <w:pStyle w:val="ListParagraph"/>
      </w:pPr>
      <w:r w:rsidRPr="0024392E">
        <w:t xml:space="preserve">Income </w:t>
      </w:r>
      <w:r w:rsidR="006A3F89">
        <w:t>t</w:t>
      </w:r>
      <w:r w:rsidRPr="0024392E">
        <w:t xml:space="preserve">ax </w:t>
      </w:r>
      <w:r w:rsidR="006A3F89">
        <w:t>c</w:t>
      </w:r>
      <w:r w:rsidRPr="0024392E">
        <w:t xml:space="preserve">redits and </w:t>
      </w:r>
      <w:r w:rsidR="006A3F89">
        <w:t>r</w:t>
      </w:r>
      <w:r w:rsidRPr="0024392E">
        <w:t xml:space="preserve">eliefs queries decreased by </w:t>
      </w:r>
      <w:r w:rsidR="009440DD" w:rsidRPr="0024392E">
        <w:t>11</w:t>
      </w:r>
      <w:r w:rsidRPr="0024392E">
        <w:t>% (</w:t>
      </w:r>
      <w:r w:rsidR="009440DD" w:rsidRPr="0024392E">
        <w:t>2,964</w:t>
      </w:r>
      <w:r w:rsidRPr="0024392E">
        <w:t>).</w:t>
      </w:r>
    </w:p>
    <w:p w14:paraId="5C8B8EBE" w14:textId="5D02D3BA" w:rsidR="007F45EF" w:rsidRPr="0024392E" w:rsidRDefault="007F45EF" w:rsidP="00846E52">
      <w:pPr>
        <w:pStyle w:val="ListParagraph"/>
      </w:pPr>
      <w:r w:rsidRPr="0024392E">
        <w:t xml:space="preserve">Income </w:t>
      </w:r>
      <w:r w:rsidR="000505F4">
        <w:t>t</w:t>
      </w:r>
      <w:r w:rsidRPr="0024392E">
        <w:t xml:space="preserve">ax queries </w:t>
      </w:r>
      <w:r w:rsidR="00E71DD2" w:rsidRPr="0024392E">
        <w:t>decreased</w:t>
      </w:r>
      <w:r w:rsidR="008C2C50" w:rsidRPr="0024392E">
        <w:t xml:space="preserve"> </w:t>
      </w:r>
      <w:r w:rsidRPr="0024392E">
        <w:t xml:space="preserve">by </w:t>
      </w:r>
      <w:r w:rsidR="008C2C50" w:rsidRPr="0024392E">
        <w:t>10.4</w:t>
      </w:r>
      <w:r w:rsidRPr="0024392E">
        <w:t>% (</w:t>
      </w:r>
      <w:r w:rsidR="009440DD" w:rsidRPr="0024392E">
        <w:t>2,359</w:t>
      </w:r>
      <w:r w:rsidRPr="0024392E">
        <w:t>).</w:t>
      </w:r>
    </w:p>
    <w:p w14:paraId="70F0063B" w14:textId="31B74D37" w:rsidR="007F45EF" w:rsidRPr="00BD67DF" w:rsidRDefault="007F45EF" w:rsidP="00846E52">
      <w:pPr>
        <w:pStyle w:val="ListParagraph"/>
        <w:rPr>
          <w:b/>
          <w:bCs w:val="0"/>
        </w:rPr>
      </w:pPr>
      <w:r w:rsidRPr="00BD67DF">
        <w:rPr>
          <w:b/>
          <w:bCs w:val="0"/>
        </w:rPr>
        <w:t xml:space="preserve">Revenue </w:t>
      </w:r>
      <w:r w:rsidR="006A3F89">
        <w:rPr>
          <w:b/>
          <w:bCs w:val="0"/>
        </w:rPr>
        <w:t>o</w:t>
      </w:r>
      <w:r w:rsidRPr="00BD67DF">
        <w:rPr>
          <w:b/>
          <w:bCs w:val="0"/>
        </w:rPr>
        <w:t xml:space="preserve">nline queries </w:t>
      </w:r>
      <w:r w:rsidR="0030033B" w:rsidRPr="00BD67DF">
        <w:rPr>
          <w:b/>
          <w:bCs w:val="0"/>
        </w:rPr>
        <w:t>in</w:t>
      </w:r>
      <w:r w:rsidRPr="00BD67DF">
        <w:rPr>
          <w:b/>
          <w:bCs w:val="0"/>
        </w:rPr>
        <w:t xml:space="preserve">creased by </w:t>
      </w:r>
      <w:r w:rsidR="0030033B" w:rsidRPr="00BD67DF">
        <w:rPr>
          <w:b/>
          <w:bCs w:val="0"/>
        </w:rPr>
        <w:t>0.5</w:t>
      </w:r>
      <w:r w:rsidRPr="00BD67DF">
        <w:rPr>
          <w:b/>
          <w:bCs w:val="0"/>
        </w:rPr>
        <w:t>% (</w:t>
      </w:r>
      <w:r w:rsidR="0030033B" w:rsidRPr="00BD67DF">
        <w:rPr>
          <w:b/>
          <w:bCs w:val="0"/>
        </w:rPr>
        <w:t>2,045</w:t>
      </w:r>
      <w:r w:rsidRPr="00BD67DF">
        <w:rPr>
          <w:b/>
          <w:bCs w:val="0"/>
        </w:rPr>
        <w:t>).</w:t>
      </w:r>
    </w:p>
    <w:p w14:paraId="2CD6A4C4" w14:textId="15C2C0A3" w:rsidR="007F45EF" w:rsidRPr="0024392E" w:rsidRDefault="007F45EF" w:rsidP="00846E52">
      <w:pPr>
        <w:pStyle w:val="ListParagraph"/>
      </w:pPr>
      <w:r w:rsidRPr="0024392E">
        <w:t xml:space="preserve">Income </w:t>
      </w:r>
      <w:r w:rsidR="006A3F89">
        <w:t>t</w:t>
      </w:r>
      <w:r w:rsidRPr="0024392E">
        <w:t xml:space="preserve">ax refund queries </w:t>
      </w:r>
      <w:r w:rsidR="008C2C50" w:rsidRPr="0024392E">
        <w:t>de</w:t>
      </w:r>
      <w:r w:rsidRPr="0024392E">
        <w:t xml:space="preserve">creased by </w:t>
      </w:r>
      <w:r w:rsidR="0030033B" w:rsidRPr="0024392E">
        <w:t>11.</w:t>
      </w:r>
      <w:r w:rsidR="008C2C50" w:rsidRPr="0024392E">
        <w:t>6</w:t>
      </w:r>
      <w:r w:rsidRPr="0024392E">
        <w:t>% (</w:t>
      </w:r>
      <w:r w:rsidR="0030033B" w:rsidRPr="0024392E">
        <w:t>1,136</w:t>
      </w:r>
      <w:r w:rsidRPr="0024392E">
        <w:t>).</w:t>
      </w:r>
    </w:p>
    <w:p w14:paraId="1856B383" w14:textId="54544473" w:rsidR="0030033B" w:rsidRPr="00BD67DF" w:rsidRDefault="0030033B" w:rsidP="00846E52">
      <w:pPr>
        <w:pStyle w:val="ListParagraph"/>
        <w:rPr>
          <w:b/>
          <w:bCs w:val="0"/>
        </w:rPr>
      </w:pPr>
      <w:r w:rsidRPr="00BD67DF">
        <w:rPr>
          <w:b/>
          <w:bCs w:val="0"/>
        </w:rPr>
        <w:t xml:space="preserve">Pension queries increased by </w:t>
      </w:r>
      <w:r w:rsidR="008D3E02" w:rsidRPr="00BD67DF">
        <w:rPr>
          <w:b/>
          <w:bCs w:val="0"/>
        </w:rPr>
        <w:t>20.5% (723).</w:t>
      </w:r>
    </w:p>
    <w:p w14:paraId="53DD7B7C" w14:textId="42AA0EB0" w:rsidR="008D3E02" w:rsidRPr="0024392E" w:rsidRDefault="008D3E02" w:rsidP="00846E52">
      <w:pPr>
        <w:pStyle w:val="ListParagraph"/>
      </w:pPr>
      <w:r w:rsidRPr="0024392E">
        <w:t xml:space="preserve">Capital </w:t>
      </w:r>
      <w:r w:rsidR="00DC2571">
        <w:t>t</w:t>
      </w:r>
      <w:r w:rsidRPr="0024392E">
        <w:t>axes queries decreased by 14.0% (564).</w:t>
      </w:r>
    </w:p>
    <w:p w14:paraId="2E38EB9E" w14:textId="53F2D574" w:rsidR="008F2D9E" w:rsidRPr="001F3A60" w:rsidRDefault="008F2D9E" w:rsidP="008F2D9E">
      <w:pPr>
        <w:rPr>
          <w:rStyle w:val="Heading2Char"/>
          <w:rFonts w:ascii="Calibri" w:hAnsi="Calibri"/>
          <w:sz w:val="24"/>
          <w:szCs w:val="24"/>
        </w:rPr>
      </w:pPr>
      <w:r w:rsidRPr="001F3A60">
        <w:rPr>
          <w:rStyle w:val="Heading2Char"/>
          <w:rFonts w:ascii="Calibri" w:hAnsi="Calibri"/>
          <w:sz w:val="24"/>
          <w:szCs w:val="24"/>
        </w:rPr>
        <w:t xml:space="preserve">Employment </w:t>
      </w:r>
      <w:r w:rsidRPr="001F3A60">
        <w:rPr>
          <w:sz w:val="22"/>
          <w:szCs w:val="22"/>
        </w:rPr>
        <w:t xml:space="preserve">queries </w:t>
      </w:r>
      <w:r w:rsidR="000700FD" w:rsidRPr="001F3A60">
        <w:rPr>
          <w:sz w:val="22"/>
          <w:szCs w:val="22"/>
        </w:rPr>
        <w:t>decreased by 9.7%</w:t>
      </w:r>
      <w:r w:rsidRPr="001F3A60">
        <w:rPr>
          <w:sz w:val="22"/>
          <w:szCs w:val="22"/>
        </w:rPr>
        <w:t xml:space="preserve"> (</w:t>
      </w:r>
      <w:r w:rsidR="000700FD" w:rsidRPr="001F3A60">
        <w:rPr>
          <w:sz w:val="22"/>
          <w:szCs w:val="22"/>
        </w:rPr>
        <w:t>11,217</w:t>
      </w:r>
      <w:r w:rsidRPr="001F3A60">
        <w:rPr>
          <w:sz w:val="22"/>
          <w:szCs w:val="22"/>
        </w:rPr>
        <w:t>).</w:t>
      </w:r>
    </w:p>
    <w:p w14:paraId="58B3E3B0" w14:textId="66E89ED4" w:rsidR="008F2D9E" w:rsidRPr="0024392E" w:rsidRDefault="008F2D9E" w:rsidP="00846E52">
      <w:pPr>
        <w:pStyle w:val="ListParagraph"/>
      </w:pPr>
      <w:r w:rsidRPr="0024392E">
        <w:t xml:space="preserve">Employment </w:t>
      </w:r>
      <w:r w:rsidR="006A5FB4">
        <w:t>r</w:t>
      </w:r>
      <w:r w:rsidRPr="0024392E">
        <w:t xml:space="preserve">ights and </w:t>
      </w:r>
      <w:r w:rsidR="006A5FB4">
        <w:t>c</w:t>
      </w:r>
      <w:r w:rsidRPr="0024392E">
        <w:t xml:space="preserve">onditions queries decreased by </w:t>
      </w:r>
      <w:r w:rsidR="001809DE" w:rsidRPr="0024392E">
        <w:t>10.3</w:t>
      </w:r>
      <w:r w:rsidRPr="0024392E">
        <w:t>% (</w:t>
      </w:r>
      <w:r w:rsidR="001809DE" w:rsidRPr="0024392E">
        <w:t>6,676</w:t>
      </w:r>
      <w:r w:rsidRPr="0024392E">
        <w:t>).</w:t>
      </w:r>
    </w:p>
    <w:p w14:paraId="0832C83C" w14:textId="196B00EB" w:rsidR="008F2D9E" w:rsidRPr="0024392E" w:rsidRDefault="008F2D9E" w:rsidP="00846E52">
      <w:pPr>
        <w:pStyle w:val="ListParagraph"/>
      </w:pPr>
      <w:r w:rsidRPr="0024392E">
        <w:t xml:space="preserve">The number of queries relating to </w:t>
      </w:r>
      <w:r w:rsidR="006A3F89">
        <w:t>c</w:t>
      </w:r>
      <w:r w:rsidRPr="0024392E">
        <w:t xml:space="preserve">ontracts of </w:t>
      </w:r>
      <w:r w:rsidR="006A3F89">
        <w:t>e</w:t>
      </w:r>
      <w:r w:rsidRPr="0024392E">
        <w:t xml:space="preserve">mployment decreased by </w:t>
      </w:r>
      <w:r w:rsidR="001809DE" w:rsidRPr="0024392E">
        <w:t>14</w:t>
      </w:r>
      <w:r w:rsidR="0038735D" w:rsidRPr="0024392E">
        <w:t>.0</w:t>
      </w:r>
      <w:r w:rsidRPr="0024392E">
        <w:t>% (</w:t>
      </w:r>
      <w:r w:rsidR="0038735D" w:rsidRPr="0024392E">
        <w:t>1,019</w:t>
      </w:r>
      <w:r w:rsidRPr="0024392E">
        <w:t>).</w:t>
      </w:r>
    </w:p>
    <w:p w14:paraId="1F384B7D" w14:textId="57222802" w:rsidR="008F2D9E" w:rsidRPr="0024392E" w:rsidRDefault="008F2D9E" w:rsidP="00846E52">
      <w:pPr>
        <w:pStyle w:val="ListParagraph"/>
      </w:pPr>
      <w:r w:rsidRPr="0024392E">
        <w:t xml:space="preserve">Queries relating to </w:t>
      </w:r>
      <w:r w:rsidR="00CF42E2">
        <w:t>l</w:t>
      </w:r>
      <w:r w:rsidRPr="0024392E">
        <w:t xml:space="preserve">eave and </w:t>
      </w:r>
      <w:r w:rsidR="00CF42E2">
        <w:t>h</w:t>
      </w:r>
      <w:r w:rsidRPr="0024392E">
        <w:t xml:space="preserve">olidays decreased by </w:t>
      </w:r>
      <w:r w:rsidR="0038735D" w:rsidRPr="0024392E">
        <w:t>23.5</w:t>
      </w:r>
      <w:r w:rsidRPr="0024392E">
        <w:t>% (8</w:t>
      </w:r>
      <w:r w:rsidR="0038735D" w:rsidRPr="0024392E">
        <w:t>72</w:t>
      </w:r>
      <w:r w:rsidRPr="0024392E">
        <w:t>).</w:t>
      </w:r>
    </w:p>
    <w:p w14:paraId="4DB4BBE6" w14:textId="3D386A9B" w:rsidR="008F2D9E" w:rsidRPr="0024392E" w:rsidRDefault="008F2D9E" w:rsidP="00846E52">
      <w:pPr>
        <w:pStyle w:val="ListParagraph"/>
      </w:pPr>
      <w:r w:rsidRPr="0024392E">
        <w:t xml:space="preserve">Sick </w:t>
      </w:r>
      <w:r w:rsidR="00CF42E2">
        <w:t>l</w:t>
      </w:r>
      <w:r w:rsidRPr="0024392E">
        <w:t xml:space="preserve">eave and </w:t>
      </w:r>
      <w:r w:rsidR="00CF42E2">
        <w:t>s</w:t>
      </w:r>
      <w:r w:rsidRPr="0024392E">
        <w:t xml:space="preserve">ick </w:t>
      </w:r>
      <w:r w:rsidR="00CF42E2">
        <w:t>p</w:t>
      </w:r>
      <w:r w:rsidRPr="0024392E">
        <w:t xml:space="preserve">ay </w:t>
      </w:r>
      <w:r w:rsidR="00CF42E2">
        <w:t>s</w:t>
      </w:r>
      <w:r w:rsidRPr="0024392E">
        <w:t xml:space="preserve">cheme queries </w:t>
      </w:r>
      <w:r w:rsidR="0038735D" w:rsidRPr="0024392E">
        <w:t>de</w:t>
      </w:r>
      <w:r w:rsidR="008C2C50" w:rsidRPr="0024392E">
        <w:t>creased</w:t>
      </w:r>
      <w:r w:rsidRPr="0024392E">
        <w:t xml:space="preserve"> by </w:t>
      </w:r>
      <w:r w:rsidR="0038735D" w:rsidRPr="0024392E">
        <w:t>12.0</w:t>
      </w:r>
      <w:r w:rsidRPr="0024392E">
        <w:t>% (</w:t>
      </w:r>
      <w:r w:rsidR="0038735D" w:rsidRPr="0024392E">
        <w:t>783</w:t>
      </w:r>
      <w:r w:rsidRPr="0024392E">
        <w:t>).</w:t>
      </w:r>
    </w:p>
    <w:p w14:paraId="299936F4" w14:textId="2150EEDB" w:rsidR="008F2D9E" w:rsidRPr="0024392E" w:rsidRDefault="008F2D9E" w:rsidP="00846E52">
      <w:pPr>
        <w:pStyle w:val="ListParagraph"/>
      </w:pPr>
      <w:r w:rsidRPr="0024392E">
        <w:t xml:space="preserve">Unemployment and </w:t>
      </w:r>
      <w:r w:rsidR="00CF42E2">
        <w:t>r</w:t>
      </w:r>
      <w:r w:rsidRPr="0024392E">
        <w:t xml:space="preserve">edundancy queries </w:t>
      </w:r>
      <w:r w:rsidR="00056B8E" w:rsidRPr="0024392E">
        <w:t>de</w:t>
      </w:r>
      <w:r w:rsidRPr="0024392E">
        <w:t xml:space="preserve">creased by </w:t>
      </w:r>
      <w:r w:rsidR="00056B8E" w:rsidRPr="0024392E">
        <w:t>10.7</w:t>
      </w:r>
      <w:r w:rsidRPr="0024392E">
        <w:t>% (</w:t>
      </w:r>
      <w:r w:rsidR="00056B8E" w:rsidRPr="0024392E">
        <w:t>998</w:t>
      </w:r>
      <w:r w:rsidRPr="0024392E">
        <w:t>).</w:t>
      </w:r>
    </w:p>
    <w:p w14:paraId="75DE04A8" w14:textId="2A4F67AA" w:rsidR="008F2D9E" w:rsidRPr="0024392E" w:rsidRDefault="008F2D9E" w:rsidP="00846E52">
      <w:pPr>
        <w:pStyle w:val="ListParagraph"/>
      </w:pPr>
      <w:r w:rsidRPr="0024392E">
        <w:t xml:space="preserve">Self-employment queries </w:t>
      </w:r>
      <w:r w:rsidR="00056B8E" w:rsidRPr="0024392E">
        <w:t>de</w:t>
      </w:r>
      <w:r w:rsidRPr="0024392E">
        <w:t xml:space="preserve">creased by </w:t>
      </w:r>
      <w:r w:rsidR="00056B8E" w:rsidRPr="0024392E">
        <w:t>0.9</w:t>
      </w:r>
      <w:r w:rsidRPr="0024392E">
        <w:t>% (</w:t>
      </w:r>
      <w:r w:rsidR="00056B8E" w:rsidRPr="0024392E">
        <w:t>984</w:t>
      </w:r>
      <w:r w:rsidRPr="0024392E">
        <w:t>).</w:t>
      </w:r>
    </w:p>
    <w:p w14:paraId="51E25B3E" w14:textId="759669EC" w:rsidR="00056B8E" w:rsidRPr="0024392E" w:rsidRDefault="00056B8E" w:rsidP="00846E52">
      <w:pPr>
        <w:pStyle w:val="ListParagraph"/>
      </w:pPr>
      <w:r w:rsidRPr="0024392E">
        <w:t xml:space="preserve">Enforcement and </w:t>
      </w:r>
      <w:r w:rsidR="005C0749">
        <w:t>r</w:t>
      </w:r>
      <w:r w:rsidRPr="0024392E">
        <w:t>edress queries decreased by 4.6% (692).</w:t>
      </w:r>
    </w:p>
    <w:p w14:paraId="02CB5BC1" w14:textId="25F12F1F" w:rsidR="008F2D9E" w:rsidRPr="00412B70" w:rsidRDefault="008F2D9E" w:rsidP="008F2D9E">
      <w:pPr>
        <w:rPr>
          <w:rStyle w:val="Heading2Char"/>
          <w:rFonts w:ascii="Calibri" w:hAnsi="Calibri"/>
          <w:b/>
          <w:bCs/>
          <w:sz w:val="24"/>
          <w:szCs w:val="24"/>
        </w:rPr>
      </w:pPr>
      <w:r w:rsidRPr="00412B70">
        <w:rPr>
          <w:rStyle w:val="Heading2Char"/>
          <w:rFonts w:ascii="Calibri" w:hAnsi="Calibri"/>
          <w:b/>
          <w:bCs/>
          <w:sz w:val="24"/>
          <w:szCs w:val="24"/>
        </w:rPr>
        <w:t xml:space="preserve">Moving Country </w:t>
      </w:r>
      <w:r w:rsidRPr="00412B70">
        <w:rPr>
          <w:b/>
          <w:bCs/>
          <w:sz w:val="22"/>
          <w:szCs w:val="22"/>
        </w:rPr>
        <w:t xml:space="preserve">queries </w:t>
      </w:r>
      <w:r w:rsidR="004E0B3E" w:rsidRPr="00412B70">
        <w:rPr>
          <w:b/>
          <w:bCs/>
          <w:sz w:val="22"/>
          <w:szCs w:val="22"/>
        </w:rPr>
        <w:t>increased b</w:t>
      </w:r>
      <w:r w:rsidR="004D7303" w:rsidRPr="00412B70">
        <w:rPr>
          <w:b/>
          <w:bCs/>
          <w:sz w:val="22"/>
          <w:szCs w:val="22"/>
        </w:rPr>
        <w:t>y 8.9%</w:t>
      </w:r>
      <w:r w:rsidRPr="00412B70">
        <w:rPr>
          <w:b/>
          <w:bCs/>
          <w:sz w:val="22"/>
          <w:szCs w:val="22"/>
        </w:rPr>
        <w:t xml:space="preserve"> (</w:t>
      </w:r>
      <w:r w:rsidR="004D7303" w:rsidRPr="00412B70">
        <w:rPr>
          <w:b/>
          <w:bCs/>
          <w:sz w:val="22"/>
          <w:szCs w:val="22"/>
        </w:rPr>
        <w:t>10,769</w:t>
      </w:r>
      <w:r w:rsidRPr="00412B70">
        <w:rPr>
          <w:b/>
          <w:bCs/>
          <w:sz w:val="22"/>
          <w:szCs w:val="22"/>
        </w:rPr>
        <w:t>).</w:t>
      </w:r>
    </w:p>
    <w:p w14:paraId="4E8BA453" w14:textId="10A146FA" w:rsidR="008F2D9E" w:rsidRPr="0024392E" w:rsidRDefault="008F2D9E" w:rsidP="00846E52">
      <w:pPr>
        <w:pStyle w:val="ListParagraph"/>
      </w:pPr>
      <w:r w:rsidRPr="0024392E">
        <w:t xml:space="preserve">Irish </w:t>
      </w:r>
      <w:r w:rsidR="006A3F89">
        <w:t>c</w:t>
      </w:r>
      <w:r w:rsidRPr="0024392E">
        <w:t xml:space="preserve">itizenship queries decreased by </w:t>
      </w:r>
      <w:r w:rsidR="004D7303" w:rsidRPr="0024392E">
        <w:t>12.5</w:t>
      </w:r>
      <w:r w:rsidRPr="0024392E">
        <w:t>% (</w:t>
      </w:r>
      <w:r w:rsidR="004D7303" w:rsidRPr="0024392E">
        <w:t>3,056</w:t>
      </w:r>
      <w:r w:rsidRPr="0024392E">
        <w:t>).</w:t>
      </w:r>
    </w:p>
    <w:p w14:paraId="4E315DCD" w14:textId="0099219D" w:rsidR="008C2C50" w:rsidRPr="00887779" w:rsidRDefault="008C2C50" w:rsidP="00846E52">
      <w:pPr>
        <w:pStyle w:val="ListParagraph"/>
      </w:pPr>
      <w:r w:rsidRPr="00BB6290">
        <w:rPr>
          <w:b/>
          <w:bCs w:val="0"/>
        </w:rPr>
        <w:t xml:space="preserve">Irish Residence Permit (IRP) </w:t>
      </w:r>
      <w:r w:rsidR="00264C02">
        <w:rPr>
          <w:b/>
          <w:bCs w:val="0"/>
        </w:rPr>
        <w:t>a</w:t>
      </w:r>
      <w:r w:rsidRPr="00BB6290">
        <w:rPr>
          <w:b/>
          <w:bCs w:val="0"/>
        </w:rPr>
        <w:t xml:space="preserve">pplications and </w:t>
      </w:r>
      <w:r w:rsidR="00264C02">
        <w:rPr>
          <w:b/>
          <w:bCs w:val="0"/>
        </w:rPr>
        <w:t>r</w:t>
      </w:r>
      <w:r w:rsidR="00E71DD2" w:rsidRPr="00BB6290">
        <w:rPr>
          <w:b/>
          <w:bCs w:val="0"/>
        </w:rPr>
        <w:t xml:space="preserve">enewal </w:t>
      </w:r>
      <w:r w:rsidR="00034D72" w:rsidRPr="00BB6290">
        <w:rPr>
          <w:b/>
          <w:bCs w:val="0"/>
        </w:rPr>
        <w:t>more than doubled</w:t>
      </w:r>
      <w:r w:rsidRPr="00BB6290">
        <w:rPr>
          <w:b/>
          <w:bCs w:val="0"/>
        </w:rPr>
        <w:t xml:space="preserve"> </w:t>
      </w:r>
      <w:r w:rsidR="001212C6" w:rsidRPr="00BB6290">
        <w:rPr>
          <w:b/>
          <w:bCs w:val="0"/>
        </w:rPr>
        <w:t>(from</w:t>
      </w:r>
      <w:r w:rsidR="001275D4" w:rsidRPr="00BB6290">
        <w:rPr>
          <w:b/>
          <w:bCs w:val="0"/>
        </w:rPr>
        <w:t xml:space="preserve"> </w:t>
      </w:r>
      <w:r w:rsidR="00EF7049" w:rsidRPr="00BB6290">
        <w:rPr>
          <w:b/>
          <w:bCs w:val="0"/>
        </w:rPr>
        <w:t xml:space="preserve">695 to </w:t>
      </w:r>
      <w:r w:rsidR="00034D72" w:rsidRPr="00BB6290">
        <w:rPr>
          <w:b/>
          <w:bCs w:val="0"/>
        </w:rPr>
        <w:t>1,63</w:t>
      </w:r>
      <w:r w:rsidR="00667072" w:rsidRPr="00BB6290">
        <w:rPr>
          <w:b/>
          <w:bCs w:val="0"/>
        </w:rPr>
        <w:t>6</w:t>
      </w:r>
      <w:r w:rsidRPr="00BB6290">
        <w:rPr>
          <w:b/>
          <w:bCs w:val="0"/>
        </w:rPr>
        <w:t>).</w:t>
      </w:r>
    </w:p>
    <w:p w14:paraId="5E2BDA3F" w14:textId="4EA1274D" w:rsidR="008F2D9E" w:rsidRPr="00BB6290" w:rsidRDefault="008F2D9E" w:rsidP="00846E52">
      <w:pPr>
        <w:pStyle w:val="ListParagraph"/>
        <w:rPr>
          <w:b/>
          <w:bCs w:val="0"/>
        </w:rPr>
      </w:pPr>
      <w:r w:rsidRPr="00BB6290">
        <w:rPr>
          <w:b/>
          <w:bCs w:val="0"/>
        </w:rPr>
        <w:t xml:space="preserve">Visa queries </w:t>
      </w:r>
      <w:r w:rsidR="00B66E30" w:rsidRPr="00BB6290">
        <w:rPr>
          <w:b/>
          <w:bCs w:val="0"/>
        </w:rPr>
        <w:t>in</w:t>
      </w:r>
      <w:r w:rsidR="008C2C50" w:rsidRPr="00BB6290">
        <w:rPr>
          <w:b/>
          <w:bCs w:val="0"/>
        </w:rPr>
        <w:t xml:space="preserve">creased </w:t>
      </w:r>
      <w:r w:rsidRPr="00BB6290">
        <w:rPr>
          <w:b/>
          <w:bCs w:val="0"/>
        </w:rPr>
        <w:t xml:space="preserve">by </w:t>
      </w:r>
      <w:r w:rsidR="00B66E30" w:rsidRPr="00BB6290">
        <w:rPr>
          <w:b/>
          <w:bCs w:val="0"/>
        </w:rPr>
        <w:t>6.4</w:t>
      </w:r>
      <w:r w:rsidRPr="00BB6290">
        <w:rPr>
          <w:b/>
          <w:bCs w:val="0"/>
        </w:rPr>
        <w:t>% (</w:t>
      </w:r>
      <w:r w:rsidR="00B66E30" w:rsidRPr="00BB6290">
        <w:rPr>
          <w:b/>
          <w:bCs w:val="0"/>
        </w:rPr>
        <w:t>958</w:t>
      </w:r>
      <w:r w:rsidRPr="00BB6290">
        <w:rPr>
          <w:b/>
          <w:bCs w:val="0"/>
        </w:rPr>
        <w:t>).</w:t>
      </w:r>
    </w:p>
    <w:p w14:paraId="395E2911" w14:textId="31354E01" w:rsidR="008F2D9E" w:rsidRPr="00BB6290" w:rsidRDefault="008F2D9E" w:rsidP="00846E52">
      <w:pPr>
        <w:pStyle w:val="ListParagraph"/>
        <w:rPr>
          <w:b/>
          <w:bCs w:val="0"/>
        </w:rPr>
      </w:pPr>
      <w:r w:rsidRPr="00BB6290">
        <w:rPr>
          <w:b/>
          <w:bCs w:val="0"/>
        </w:rPr>
        <w:t xml:space="preserve">Asylum Seekers/Refugees- Ukrainian queries increased by </w:t>
      </w:r>
      <w:r w:rsidR="00B66E30" w:rsidRPr="00BB6290">
        <w:rPr>
          <w:b/>
          <w:bCs w:val="0"/>
        </w:rPr>
        <w:t>23.8</w:t>
      </w:r>
      <w:r w:rsidRPr="00BB6290">
        <w:rPr>
          <w:b/>
          <w:bCs w:val="0"/>
        </w:rPr>
        <w:t>% (6</w:t>
      </w:r>
      <w:r w:rsidR="00B66E30" w:rsidRPr="00BB6290">
        <w:rPr>
          <w:b/>
          <w:bCs w:val="0"/>
        </w:rPr>
        <w:t>24</w:t>
      </w:r>
      <w:r w:rsidRPr="00BB6290">
        <w:rPr>
          <w:b/>
          <w:bCs w:val="0"/>
        </w:rPr>
        <w:t>).</w:t>
      </w:r>
    </w:p>
    <w:p w14:paraId="6C5A53DB" w14:textId="7F7C584A" w:rsidR="008F2D9E" w:rsidRPr="00BB6290" w:rsidRDefault="008F2D9E" w:rsidP="00846E52">
      <w:pPr>
        <w:pStyle w:val="ListParagraph"/>
        <w:rPr>
          <w:b/>
          <w:bCs w:val="0"/>
        </w:rPr>
      </w:pPr>
      <w:r w:rsidRPr="00BB6290">
        <w:rPr>
          <w:b/>
          <w:bCs w:val="0"/>
        </w:rPr>
        <w:t xml:space="preserve">Queries relating to </w:t>
      </w:r>
      <w:r w:rsidR="009C7F63">
        <w:rPr>
          <w:b/>
          <w:bCs w:val="0"/>
        </w:rPr>
        <w:t>a</w:t>
      </w:r>
      <w:r w:rsidRPr="00BB6290">
        <w:rPr>
          <w:b/>
          <w:bCs w:val="0"/>
        </w:rPr>
        <w:t>sylum</w:t>
      </w:r>
      <w:r w:rsidR="009C7F63">
        <w:rPr>
          <w:b/>
          <w:bCs w:val="0"/>
        </w:rPr>
        <w:t>-s</w:t>
      </w:r>
      <w:r w:rsidRPr="00BB6290">
        <w:rPr>
          <w:b/>
          <w:bCs w:val="0"/>
        </w:rPr>
        <w:t xml:space="preserve">eekers and </w:t>
      </w:r>
      <w:r w:rsidR="009C7F63">
        <w:rPr>
          <w:b/>
          <w:bCs w:val="0"/>
        </w:rPr>
        <w:t>r</w:t>
      </w:r>
      <w:r w:rsidRPr="00BB6290">
        <w:rPr>
          <w:b/>
          <w:bCs w:val="0"/>
        </w:rPr>
        <w:t xml:space="preserve">efugees queries increased by </w:t>
      </w:r>
      <w:r w:rsidR="00B66E30" w:rsidRPr="00BB6290">
        <w:rPr>
          <w:b/>
          <w:bCs w:val="0"/>
        </w:rPr>
        <w:t>34.3</w:t>
      </w:r>
      <w:r w:rsidRPr="00BB6290">
        <w:rPr>
          <w:b/>
          <w:bCs w:val="0"/>
        </w:rPr>
        <w:t>% (</w:t>
      </w:r>
      <w:r w:rsidR="00667072" w:rsidRPr="00BB6290">
        <w:rPr>
          <w:b/>
          <w:bCs w:val="0"/>
        </w:rPr>
        <w:t>501</w:t>
      </w:r>
      <w:r w:rsidRPr="00BB6290">
        <w:rPr>
          <w:b/>
          <w:bCs w:val="0"/>
        </w:rPr>
        <w:t>).</w:t>
      </w:r>
    </w:p>
    <w:p w14:paraId="604FDADD" w14:textId="1E84EC24" w:rsidR="008F2D9E" w:rsidRPr="00887779" w:rsidRDefault="008F2D9E" w:rsidP="008F2D9E">
      <w:pPr>
        <w:rPr>
          <w:b/>
          <w:bCs/>
          <w:sz w:val="22"/>
          <w:szCs w:val="22"/>
        </w:rPr>
      </w:pPr>
      <w:r w:rsidRPr="00887779">
        <w:rPr>
          <w:rStyle w:val="Heading2Char"/>
          <w:rFonts w:ascii="Calibri" w:hAnsi="Calibri"/>
          <w:b/>
          <w:bCs/>
          <w:sz w:val="24"/>
          <w:szCs w:val="24"/>
        </w:rPr>
        <w:t>Travel and Recreation</w:t>
      </w:r>
      <w:r w:rsidRPr="00887779">
        <w:rPr>
          <w:b/>
          <w:bCs/>
          <w:sz w:val="22"/>
          <w:szCs w:val="22"/>
        </w:rPr>
        <w:t xml:space="preserve"> queries </w:t>
      </w:r>
      <w:r w:rsidR="008C2C50" w:rsidRPr="00887779">
        <w:rPr>
          <w:b/>
          <w:bCs/>
          <w:sz w:val="22"/>
          <w:szCs w:val="22"/>
        </w:rPr>
        <w:t>increased slightly</w:t>
      </w:r>
      <w:r w:rsidRPr="00887779">
        <w:rPr>
          <w:b/>
          <w:bCs/>
          <w:sz w:val="22"/>
          <w:szCs w:val="22"/>
        </w:rPr>
        <w:t xml:space="preserve"> by</w:t>
      </w:r>
      <w:r w:rsidR="00667072" w:rsidRPr="00887779">
        <w:rPr>
          <w:b/>
          <w:bCs/>
          <w:sz w:val="22"/>
          <w:szCs w:val="22"/>
        </w:rPr>
        <w:t xml:space="preserve"> 2</w:t>
      </w:r>
      <w:r w:rsidR="008C2C50" w:rsidRPr="00887779">
        <w:rPr>
          <w:b/>
          <w:bCs/>
          <w:sz w:val="22"/>
          <w:szCs w:val="22"/>
        </w:rPr>
        <w:t>.3</w:t>
      </w:r>
      <w:r w:rsidRPr="00887779">
        <w:rPr>
          <w:b/>
          <w:bCs/>
          <w:sz w:val="22"/>
          <w:szCs w:val="22"/>
        </w:rPr>
        <w:t>% (</w:t>
      </w:r>
      <w:r w:rsidR="00667072" w:rsidRPr="00887779">
        <w:rPr>
          <w:b/>
          <w:bCs/>
          <w:sz w:val="22"/>
          <w:szCs w:val="22"/>
        </w:rPr>
        <w:t>5,324</w:t>
      </w:r>
      <w:r w:rsidRPr="00887779">
        <w:rPr>
          <w:b/>
          <w:bCs/>
          <w:sz w:val="22"/>
          <w:szCs w:val="22"/>
        </w:rPr>
        <w:t>).</w:t>
      </w:r>
    </w:p>
    <w:p w14:paraId="728C361C" w14:textId="1301BA42" w:rsidR="008F2D9E" w:rsidRPr="00BB6290" w:rsidRDefault="008F2D9E" w:rsidP="00846E52">
      <w:pPr>
        <w:pStyle w:val="ListParagraph"/>
        <w:rPr>
          <w:b/>
          <w:bCs w:val="0"/>
        </w:rPr>
      </w:pPr>
      <w:r w:rsidRPr="00BB6290">
        <w:rPr>
          <w:b/>
          <w:bCs w:val="0"/>
        </w:rPr>
        <w:t xml:space="preserve">Queries relating to </w:t>
      </w:r>
      <w:r w:rsidR="009C7F63">
        <w:rPr>
          <w:b/>
          <w:bCs w:val="0"/>
        </w:rPr>
        <w:t>m</w:t>
      </w:r>
      <w:r w:rsidRPr="00BB6290">
        <w:rPr>
          <w:b/>
          <w:bCs w:val="0"/>
        </w:rPr>
        <w:t xml:space="preserve">otoring </w:t>
      </w:r>
      <w:r w:rsidR="007F12BA" w:rsidRPr="00BB6290">
        <w:rPr>
          <w:b/>
          <w:bCs w:val="0"/>
        </w:rPr>
        <w:t>increased</w:t>
      </w:r>
      <w:r w:rsidR="008C2C50" w:rsidRPr="00BB6290">
        <w:rPr>
          <w:b/>
          <w:bCs w:val="0"/>
        </w:rPr>
        <w:t xml:space="preserve"> by </w:t>
      </w:r>
      <w:r w:rsidR="008A67CE" w:rsidRPr="00BB6290">
        <w:rPr>
          <w:b/>
          <w:bCs w:val="0"/>
        </w:rPr>
        <w:t>13.7%</w:t>
      </w:r>
      <w:r w:rsidRPr="00BB6290">
        <w:rPr>
          <w:b/>
          <w:bCs w:val="0"/>
        </w:rPr>
        <w:t xml:space="preserve"> (</w:t>
      </w:r>
      <w:r w:rsidR="008A67CE" w:rsidRPr="00BB6290">
        <w:rPr>
          <w:b/>
          <w:bCs w:val="0"/>
        </w:rPr>
        <w:t>2,323</w:t>
      </w:r>
      <w:r w:rsidRPr="00BB6290">
        <w:rPr>
          <w:b/>
          <w:bCs w:val="0"/>
        </w:rPr>
        <w:t>).</w:t>
      </w:r>
    </w:p>
    <w:p w14:paraId="0804CA9C" w14:textId="076B35FC" w:rsidR="008F2D9E" w:rsidRPr="00BB6290" w:rsidRDefault="008F2D9E" w:rsidP="00846E52">
      <w:pPr>
        <w:pStyle w:val="ListParagraph"/>
        <w:rPr>
          <w:b/>
          <w:bCs w:val="0"/>
        </w:rPr>
      </w:pPr>
      <w:r w:rsidRPr="00BB6290">
        <w:rPr>
          <w:b/>
          <w:bCs w:val="0"/>
        </w:rPr>
        <w:t xml:space="preserve">Passport queries </w:t>
      </w:r>
      <w:r w:rsidR="008A67CE" w:rsidRPr="00BB6290">
        <w:rPr>
          <w:b/>
          <w:bCs w:val="0"/>
        </w:rPr>
        <w:t>increased by 3.6%</w:t>
      </w:r>
      <w:r w:rsidRPr="00BB6290">
        <w:rPr>
          <w:b/>
          <w:bCs w:val="0"/>
        </w:rPr>
        <w:t xml:space="preserve"> (1,</w:t>
      </w:r>
      <w:r w:rsidR="008A67CE" w:rsidRPr="00BB6290">
        <w:rPr>
          <w:b/>
          <w:bCs w:val="0"/>
        </w:rPr>
        <w:t>727</w:t>
      </w:r>
      <w:r w:rsidRPr="00BB6290">
        <w:rPr>
          <w:b/>
          <w:bCs w:val="0"/>
        </w:rPr>
        <w:t>).</w:t>
      </w:r>
    </w:p>
    <w:p w14:paraId="3ADD6EA8" w14:textId="4686AC02" w:rsidR="008F2D9E" w:rsidRPr="0024392E" w:rsidRDefault="008F2D9E" w:rsidP="00846E52">
      <w:pPr>
        <w:pStyle w:val="ListParagraph"/>
      </w:pPr>
      <w:r w:rsidRPr="0024392E">
        <w:lastRenderedPageBreak/>
        <w:t xml:space="preserve">Transport and </w:t>
      </w:r>
      <w:r w:rsidR="009C7F63">
        <w:t>d</w:t>
      </w:r>
      <w:r w:rsidRPr="0024392E">
        <w:t xml:space="preserve">isability decreased by </w:t>
      </w:r>
      <w:r w:rsidR="008C2C50" w:rsidRPr="0024392E">
        <w:t>2</w:t>
      </w:r>
      <w:r w:rsidR="00603DAB" w:rsidRPr="0024392E">
        <w:t>2.1</w:t>
      </w:r>
      <w:r w:rsidRPr="0024392E">
        <w:t>% (2</w:t>
      </w:r>
      <w:r w:rsidR="00603DAB" w:rsidRPr="0024392E">
        <w:t>51</w:t>
      </w:r>
      <w:r w:rsidRPr="0024392E">
        <w:t>).</w:t>
      </w:r>
    </w:p>
    <w:p w14:paraId="5BEAEE68" w14:textId="3B9D9EF7" w:rsidR="008F2D9E" w:rsidRPr="001F3A60" w:rsidRDefault="008F2D9E" w:rsidP="008F2D9E">
      <w:pPr>
        <w:rPr>
          <w:sz w:val="22"/>
          <w:szCs w:val="22"/>
        </w:rPr>
      </w:pPr>
      <w:r w:rsidRPr="001F3A60">
        <w:rPr>
          <w:rStyle w:val="Heading2Char"/>
          <w:rFonts w:ascii="Calibri" w:hAnsi="Calibri"/>
          <w:sz w:val="24"/>
          <w:szCs w:val="24"/>
        </w:rPr>
        <w:t xml:space="preserve">Justice </w:t>
      </w:r>
      <w:r w:rsidRPr="001F3A60">
        <w:rPr>
          <w:sz w:val="22"/>
          <w:szCs w:val="22"/>
        </w:rPr>
        <w:t>queries dec</w:t>
      </w:r>
      <w:r w:rsidR="00C716FD">
        <w:rPr>
          <w:sz w:val="22"/>
          <w:szCs w:val="22"/>
        </w:rPr>
        <w:t>reased</w:t>
      </w:r>
      <w:r w:rsidRPr="001F3A60">
        <w:rPr>
          <w:sz w:val="22"/>
          <w:szCs w:val="22"/>
        </w:rPr>
        <w:t xml:space="preserve"> by </w:t>
      </w:r>
      <w:r w:rsidR="00D772D6" w:rsidRPr="001F3A60">
        <w:rPr>
          <w:sz w:val="22"/>
          <w:szCs w:val="22"/>
        </w:rPr>
        <w:t>10.1</w:t>
      </w:r>
      <w:r w:rsidRPr="001F3A60">
        <w:rPr>
          <w:sz w:val="22"/>
          <w:szCs w:val="22"/>
        </w:rPr>
        <w:t>% (4,</w:t>
      </w:r>
      <w:r w:rsidR="00D772D6" w:rsidRPr="001F3A60">
        <w:rPr>
          <w:sz w:val="22"/>
          <w:szCs w:val="22"/>
        </w:rPr>
        <w:t>722</w:t>
      </w:r>
      <w:r w:rsidRPr="001F3A60">
        <w:rPr>
          <w:sz w:val="22"/>
          <w:szCs w:val="22"/>
        </w:rPr>
        <w:t>).</w:t>
      </w:r>
    </w:p>
    <w:p w14:paraId="5EC901A4" w14:textId="739D3F4E" w:rsidR="008F2D9E" w:rsidRPr="0024392E" w:rsidRDefault="008F2D9E" w:rsidP="00846E52">
      <w:pPr>
        <w:pStyle w:val="ListParagraph"/>
      </w:pPr>
      <w:r w:rsidRPr="0024392E">
        <w:t xml:space="preserve">Legal </w:t>
      </w:r>
      <w:r w:rsidR="0081054E">
        <w:t>a</w:t>
      </w:r>
      <w:r w:rsidRPr="0024392E">
        <w:t xml:space="preserve">id and </w:t>
      </w:r>
      <w:r w:rsidR="0081054E">
        <w:t>a</w:t>
      </w:r>
      <w:r w:rsidRPr="0024392E">
        <w:t>dvice queries dec</w:t>
      </w:r>
      <w:r w:rsidR="00C716FD">
        <w:t>reased</w:t>
      </w:r>
      <w:r w:rsidRPr="0024392E">
        <w:t xml:space="preserve"> by 1</w:t>
      </w:r>
      <w:r w:rsidR="00D772D6" w:rsidRPr="0024392E">
        <w:t>5.4</w:t>
      </w:r>
      <w:r w:rsidRPr="0024392E">
        <w:t>% (</w:t>
      </w:r>
      <w:r w:rsidR="00D772D6" w:rsidRPr="0024392E">
        <w:t>2,112</w:t>
      </w:r>
      <w:r w:rsidRPr="0024392E">
        <w:t>).</w:t>
      </w:r>
    </w:p>
    <w:p w14:paraId="7CDEFE9F" w14:textId="7C556553" w:rsidR="0025314B" w:rsidRPr="00BB6290" w:rsidRDefault="008F2D9E" w:rsidP="00846E52">
      <w:pPr>
        <w:pStyle w:val="ListParagraph"/>
        <w:rPr>
          <w:b/>
          <w:bCs w:val="0"/>
        </w:rPr>
      </w:pPr>
      <w:r w:rsidRPr="00BB6290">
        <w:rPr>
          <w:b/>
          <w:bCs w:val="0"/>
        </w:rPr>
        <w:t xml:space="preserve">Civil </w:t>
      </w:r>
      <w:r w:rsidR="0081054E">
        <w:rPr>
          <w:b/>
          <w:bCs w:val="0"/>
        </w:rPr>
        <w:t>l</w:t>
      </w:r>
      <w:r w:rsidRPr="00BB6290">
        <w:rPr>
          <w:b/>
          <w:bCs w:val="0"/>
        </w:rPr>
        <w:t xml:space="preserve">aw queries </w:t>
      </w:r>
      <w:r w:rsidR="00D772D6" w:rsidRPr="00BB6290">
        <w:rPr>
          <w:b/>
          <w:bCs w:val="0"/>
        </w:rPr>
        <w:t>increased by</w:t>
      </w:r>
      <w:r w:rsidR="001E2FCE" w:rsidRPr="00BB6290">
        <w:rPr>
          <w:b/>
          <w:bCs w:val="0"/>
        </w:rPr>
        <w:t xml:space="preserve"> 2.3</w:t>
      </w:r>
      <w:r w:rsidRPr="00BB6290">
        <w:rPr>
          <w:b/>
          <w:bCs w:val="0"/>
        </w:rPr>
        <w:t>% (</w:t>
      </w:r>
      <w:r w:rsidR="001E2FCE" w:rsidRPr="00BB6290">
        <w:rPr>
          <w:b/>
          <w:bCs w:val="0"/>
        </w:rPr>
        <w:t>444</w:t>
      </w:r>
      <w:r w:rsidRPr="00BB6290">
        <w:rPr>
          <w:b/>
          <w:bCs w:val="0"/>
        </w:rPr>
        <w:t>).</w:t>
      </w:r>
    </w:p>
    <w:p w14:paraId="1A96ECD3" w14:textId="6237E6DA" w:rsidR="008F2D9E" w:rsidRPr="001F3A60" w:rsidRDefault="008F2D9E" w:rsidP="008F2D9E">
      <w:pPr>
        <w:rPr>
          <w:rStyle w:val="Heading2Char"/>
          <w:rFonts w:ascii="Calibri" w:hAnsi="Calibri"/>
          <w:sz w:val="24"/>
          <w:szCs w:val="24"/>
        </w:rPr>
      </w:pPr>
      <w:r w:rsidRPr="001F3A60">
        <w:rPr>
          <w:rStyle w:val="Heading2Char"/>
          <w:rFonts w:ascii="Calibri" w:hAnsi="Calibri"/>
          <w:sz w:val="24"/>
          <w:szCs w:val="24"/>
        </w:rPr>
        <w:t xml:space="preserve">Birth, Family and Relationships </w:t>
      </w:r>
      <w:r w:rsidRPr="001F3A60">
        <w:rPr>
          <w:sz w:val="22"/>
          <w:szCs w:val="22"/>
        </w:rPr>
        <w:t>queries dec</w:t>
      </w:r>
      <w:r w:rsidR="0085081E">
        <w:rPr>
          <w:sz w:val="22"/>
          <w:szCs w:val="22"/>
        </w:rPr>
        <w:t xml:space="preserve">reased </w:t>
      </w:r>
      <w:r w:rsidRPr="001F3A60">
        <w:rPr>
          <w:sz w:val="22"/>
          <w:szCs w:val="22"/>
        </w:rPr>
        <w:t xml:space="preserve">by </w:t>
      </w:r>
      <w:r w:rsidR="001E2FCE" w:rsidRPr="001F3A60">
        <w:rPr>
          <w:sz w:val="22"/>
          <w:szCs w:val="22"/>
        </w:rPr>
        <w:t>13.2</w:t>
      </w:r>
      <w:r w:rsidRPr="001F3A60">
        <w:rPr>
          <w:sz w:val="22"/>
          <w:szCs w:val="22"/>
        </w:rPr>
        <w:t>% (</w:t>
      </w:r>
      <w:r w:rsidR="001E2FCE" w:rsidRPr="001F3A60">
        <w:rPr>
          <w:sz w:val="22"/>
          <w:szCs w:val="22"/>
        </w:rPr>
        <w:t>4,010</w:t>
      </w:r>
      <w:r w:rsidRPr="001F3A60">
        <w:rPr>
          <w:sz w:val="22"/>
          <w:szCs w:val="22"/>
        </w:rPr>
        <w:t>).</w:t>
      </w:r>
    </w:p>
    <w:p w14:paraId="2B081B8B" w14:textId="47233774" w:rsidR="008F2D9E" w:rsidRPr="0024392E" w:rsidRDefault="008F2D9E" w:rsidP="00846E52">
      <w:pPr>
        <w:pStyle w:val="ListParagraph"/>
      </w:pPr>
      <w:r w:rsidRPr="0024392E">
        <w:t xml:space="preserve">Separation and </w:t>
      </w:r>
      <w:r w:rsidR="003F20B5">
        <w:t>d</w:t>
      </w:r>
      <w:r w:rsidRPr="0024392E">
        <w:t>ivorce</w:t>
      </w:r>
      <w:r w:rsidR="00026E60" w:rsidRPr="0024392E">
        <w:t xml:space="preserve"> queries</w:t>
      </w:r>
      <w:r w:rsidRPr="0024392E">
        <w:t xml:space="preserve"> </w:t>
      </w:r>
      <w:r w:rsidR="00C716FD">
        <w:t>decreased by</w:t>
      </w:r>
      <w:r w:rsidRPr="0024392E">
        <w:t xml:space="preserve"> </w:t>
      </w:r>
      <w:r w:rsidR="0094359A" w:rsidRPr="0024392E">
        <w:t>4.1</w:t>
      </w:r>
      <w:r w:rsidRPr="0024392E">
        <w:t>% (</w:t>
      </w:r>
      <w:r w:rsidR="0094359A" w:rsidRPr="0024392E">
        <w:t>1,275</w:t>
      </w:r>
      <w:r w:rsidRPr="0024392E">
        <w:t>).</w:t>
      </w:r>
    </w:p>
    <w:p w14:paraId="71156282" w14:textId="23DEA225" w:rsidR="008F2D9E" w:rsidRPr="0024392E" w:rsidRDefault="008F2D9E" w:rsidP="00846E52">
      <w:pPr>
        <w:pStyle w:val="ListParagraph"/>
      </w:pPr>
      <w:r w:rsidRPr="0024392E">
        <w:t>Maintenance queries d</w:t>
      </w:r>
      <w:r w:rsidR="00C716FD">
        <w:t>ecreased</w:t>
      </w:r>
      <w:r w:rsidRPr="0024392E">
        <w:t xml:space="preserve"> by </w:t>
      </w:r>
      <w:r w:rsidR="0094359A" w:rsidRPr="0024392E">
        <w:t>21.0</w:t>
      </w:r>
      <w:r w:rsidRPr="0024392E">
        <w:t>% (</w:t>
      </w:r>
      <w:r w:rsidR="00CD4269" w:rsidRPr="0024392E">
        <w:t>4</w:t>
      </w:r>
      <w:r w:rsidR="004302BC" w:rsidRPr="0024392E">
        <w:t>67</w:t>
      </w:r>
      <w:r w:rsidRPr="0024392E">
        <w:t>).</w:t>
      </w:r>
    </w:p>
    <w:p w14:paraId="5C710C36" w14:textId="7CBC8E1D" w:rsidR="008F2D9E" w:rsidRPr="0024392E" w:rsidRDefault="008F2D9E" w:rsidP="00846E52">
      <w:pPr>
        <w:pStyle w:val="ListParagraph"/>
      </w:pPr>
      <w:r w:rsidRPr="0024392E">
        <w:t xml:space="preserve">Custody and </w:t>
      </w:r>
      <w:r w:rsidR="006365B1">
        <w:t>a</w:t>
      </w:r>
      <w:r w:rsidRPr="0024392E">
        <w:t>ccess queries d</w:t>
      </w:r>
      <w:r w:rsidR="00C716FD">
        <w:t>ecreased</w:t>
      </w:r>
      <w:r w:rsidRPr="0024392E">
        <w:t xml:space="preserve"> by 1</w:t>
      </w:r>
      <w:r w:rsidR="004302BC" w:rsidRPr="0024392E">
        <w:t>4.6</w:t>
      </w:r>
      <w:r w:rsidRPr="0024392E">
        <w:t>% (3</w:t>
      </w:r>
      <w:r w:rsidR="004302BC" w:rsidRPr="0024392E">
        <w:t>44</w:t>
      </w:r>
      <w:r w:rsidRPr="0024392E">
        <w:t>).</w:t>
      </w:r>
    </w:p>
    <w:p w14:paraId="66EB7B64" w14:textId="2C677DA3" w:rsidR="004302BC" w:rsidRPr="0024392E" w:rsidRDefault="004302BC" w:rsidP="00846E52">
      <w:pPr>
        <w:pStyle w:val="ListParagraph"/>
      </w:pPr>
      <w:r w:rsidRPr="0024392E">
        <w:t xml:space="preserve">Problems in </w:t>
      </w:r>
      <w:r w:rsidR="006365B1">
        <w:t>m</w:t>
      </w:r>
      <w:r w:rsidRPr="0024392E">
        <w:t xml:space="preserve">arriages and </w:t>
      </w:r>
      <w:r w:rsidR="006365B1">
        <w:t>r</w:t>
      </w:r>
      <w:r w:rsidRPr="0024392E">
        <w:t>elationships queries decreased by 18.4% (270).</w:t>
      </w:r>
    </w:p>
    <w:p w14:paraId="27BF74AE" w14:textId="0321AF24" w:rsidR="00CD4269" w:rsidRPr="0024392E" w:rsidRDefault="00CD4269" w:rsidP="00846E52">
      <w:pPr>
        <w:pStyle w:val="ListParagraph"/>
      </w:pPr>
      <w:r w:rsidRPr="0024392E">
        <w:t xml:space="preserve">Domestic </w:t>
      </w:r>
      <w:r w:rsidR="006365B1">
        <w:t>v</w:t>
      </w:r>
      <w:r w:rsidRPr="0024392E">
        <w:t xml:space="preserve">iolence </w:t>
      </w:r>
      <w:r w:rsidR="00026E60" w:rsidRPr="0024392E">
        <w:t xml:space="preserve">queries </w:t>
      </w:r>
      <w:r w:rsidRPr="0024392E">
        <w:t>calls decreased by 1</w:t>
      </w:r>
      <w:r w:rsidR="003979D7" w:rsidRPr="0024392E">
        <w:t>9.5</w:t>
      </w:r>
      <w:r w:rsidRPr="0024392E">
        <w:t>% (2</w:t>
      </w:r>
      <w:r w:rsidR="003979D7" w:rsidRPr="0024392E">
        <w:t>52</w:t>
      </w:r>
      <w:r w:rsidRPr="0024392E">
        <w:t>).</w:t>
      </w:r>
    </w:p>
    <w:p w14:paraId="0EADB5B1" w14:textId="256E799B" w:rsidR="008F2D9E" w:rsidRPr="0024392E" w:rsidRDefault="008F2D9E" w:rsidP="008F2D9E">
      <w:pPr>
        <w:rPr>
          <w:rFonts w:ascii="Arial" w:hAnsi="Arial" w:cs="Arial"/>
        </w:rPr>
      </w:pPr>
      <w:r w:rsidRPr="001F3A60">
        <w:rPr>
          <w:rStyle w:val="Heading2Char"/>
          <w:rFonts w:ascii="Calibri" w:hAnsi="Calibri"/>
          <w:sz w:val="24"/>
          <w:szCs w:val="24"/>
        </w:rPr>
        <w:t>Education and Training</w:t>
      </w:r>
      <w:r w:rsidRPr="0024392E">
        <w:rPr>
          <w:rFonts w:ascii="Arial" w:hAnsi="Arial" w:cs="Arial"/>
        </w:rPr>
        <w:t xml:space="preserve"> </w:t>
      </w:r>
      <w:r w:rsidRPr="001F3A60">
        <w:rPr>
          <w:sz w:val="22"/>
          <w:szCs w:val="22"/>
        </w:rPr>
        <w:t xml:space="preserve">queries </w:t>
      </w:r>
      <w:r w:rsidR="006F26CC">
        <w:rPr>
          <w:sz w:val="22"/>
          <w:szCs w:val="22"/>
        </w:rPr>
        <w:t>de</w:t>
      </w:r>
      <w:r w:rsidR="00CD4269" w:rsidRPr="001F3A60">
        <w:rPr>
          <w:sz w:val="22"/>
          <w:szCs w:val="22"/>
        </w:rPr>
        <w:t>creased</w:t>
      </w:r>
      <w:r w:rsidRPr="001F3A60">
        <w:rPr>
          <w:sz w:val="22"/>
          <w:szCs w:val="22"/>
        </w:rPr>
        <w:t xml:space="preserve"> by 1</w:t>
      </w:r>
      <w:r w:rsidR="003979D7" w:rsidRPr="001F3A60">
        <w:rPr>
          <w:sz w:val="22"/>
          <w:szCs w:val="22"/>
        </w:rPr>
        <w:t>0.1</w:t>
      </w:r>
      <w:r w:rsidRPr="001F3A60">
        <w:rPr>
          <w:sz w:val="22"/>
          <w:szCs w:val="22"/>
        </w:rPr>
        <w:t>% (</w:t>
      </w:r>
      <w:r w:rsidR="003979D7" w:rsidRPr="001F3A60">
        <w:rPr>
          <w:sz w:val="22"/>
          <w:szCs w:val="22"/>
        </w:rPr>
        <w:t>2,677</w:t>
      </w:r>
      <w:r w:rsidRPr="001F3A60">
        <w:rPr>
          <w:sz w:val="22"/>
          <w:szCs w:val="22"/>
        </w:rPr>
        <w:t xml:space="preserve"> queries).</w:t>
      </w:r>
    </w:p>
    <w:p w14:paraId="39200DF5" w14:textId="45A4053E" w:rsidR="008F2D9E" w:rsidRPr="0024392E" w:rsidRDefault="008F2D9E" w:rsidP="00846E52">
      <w:pPr>
        <w:pStyle w:val="ListParagraph"/>
      </w:pPr>
      <w:r w:rsidRPr="0024392E">
        <w:t xml:space="preserve">Queries relating to </w:t>
      </w:r>
      <w:r w:rsidR="006365B1">
        <w:t>t</w:t>
      </w:r>
      <w:r w:rsidRPr="0024392E">
        <w:t>hird-</w:t>
      </w:r>
      <w:r w:rsidR="006365B1">
        <w:t>l</w:t>
      </w:r>
      <w:r w:rsidRPr="0024392E">
        <w:t xml:space="preserve">evel </w:t>
      </w:r>
      <w:r w:rsidR="006365B1">
        <w:t>e</w:t>
      </w:r>
      <w:r w:rsidRPr="0024392E">
        <w:t xml:space="preserve">ducation </w:t>
      </w:r>
      <w:r w:rsidR="002B5CC3" w:rsidRPr="0024392E">
        <w:t>dec</w:t>
      </w:r>
      <w:r w:rsidR="004B3737">
        <w:t>reased</w:t>
      </w:r>
      <w:r w:rsidR="002B5CC3" w:rsidRPr="0024392E">
        <w:t xml:space="preserve"> by 9.9</w:t>
      </w:r>
      <w:r w:rsidRPr="0024392E">
        <w:t>% (1,</w:t>
      </w:r>
      <w:r w:rsidR="002B5CC3" w:rsidRPr="0024392E">
        <w:t>090</w:t>
      </w:r>
      <w:r w:rsidRPr="0024392E">
        <w:t>).</w:t>
      </w:r>
    </w:p>
    <w:p w14:paraId="1DC454DC" w14:textId="741F258C" w:rsidR="008F2D9E" w:rsidRPr="0024392E" w:rsidRDefault="008F2D9E" w:rsidP="00846E52">
      <w:pPr>
        <w:pStyle w:val="ListParagraph"/>
      </w:pPr>
      <w:r w:rsidRPr="0024392E">
        <w:t xml:space="preserve">Vocational </w:t>
      </w:r>
      <w:r w:rsidR="006365B1">
        <w:t>e</w:t>
      </w:r>
      <w:r w:rsidRPr="0024392E">
        <w:t xml:space="preserve">ducation and </w:t>
      </w:r>
      <w:r w:rsidR="006365B1">
        <w:t>t</w:t>
      </w:r>
      <w:r w:rsidRPr="0024392E">
        <w:t xml:space="preserve">raining queries </w:t>
      </w:r>
      <w:r w:rsidR="002B5CC3" w:rsidRPr="0024392E">
        <w:t>de</w:t>
      </w:r>
      <w:r w:rsidRPr="0024392E">
        <w:t xml:space="preserve">creased by </w:t>
      </w:r>
      <w:r w:rsidR="002B5CC3" w:rsidRPr="0024392E">
        <w:t>0.7</w:t>
      </w:r>
      <w:r w:rsidRPr="0024392E">
        <w:t>% (</w:t>
      </w:r>
      <w:r w:rsidR="00CD4269" w:rsidRPr="0024392E">
        <w:t>4</w:t>
      </w:r>
      <w:r w:rsidR="00387EA0" w:rsidRPr="0024392E">
        <w:t>38</w:t>
      </w:r>
      <w:r w:rsidRPr="0024392E">
        <w:t>).</w:t>
      </w:r>
    </w:p>
    <w:p w14:paraId="0FF84222" w14:textId="1436A6CC" w:rsidR="008F2D9E" w:rsidRPr="001F3A60" w:rsidRDefault="008F2D9E" w:rsidP="008F2D9E">
      <w:pPr>
        <w:rPr>
          <w:sz w:val="22"/>
          <w:szCs w:val="22"/>
        </w:rPr>
      </w:pPr>
      <w:r w:rsidRPr="001F3A60">
        <w:rPr>
          <w:rStyle w:val="Heading2Char"/>
          <w:rFonts w:ascii="Calibri" w:hAnsi="Calibri"/>
          <w:sz w:val="24"/>
          <w:szCs w:val="24"/>
        </w:rPr>
        <w:t>Consumer Affairs</w:t>
      </w:r>
      <w:r w:rsidRPr="0024392E">
        <w:rPr>
          <w:rFonts w:ascii="Arial" w:hAnsi="Arial" w:cs="Arial"/>
        </w:rPr>
        <w:t xml:space="preserve"> </w:t>
      </w:r>
      <w:r w:rsidRPr="001F3A60">
        <w:rPr>
          <w:sz w:val="22"/>
          <w:szCs w:val="22"/>
        </w:rPr>
        <w:t>queries d</w:t>
      </w:r>
      <w:r w:rsidR="004B3737">
        <w:rPr>
          <w:sz w:val="22"/>
          <w:szCs w:val="22"/>
        </w:rPr>
        <w:t>ecreased</w:t>
      </w:r>
      <w:r w:rsidRPr="001F3A60">
        <w:rPr>
          <w:sz w:val="22"/>
          <w:szCs w:val="22"/>
        </w:rPr>
        <w:t xml:space="preserve"> by</w:t>
      </w:r>
      <w:r w:rsidR="00CD4269" w:rsidRPr="001F3A60">
        <w:rPr>
          <w:sz w:val="22"/>
          <w:szCs w:val="22"/>
        </w:rPr>
        <w:t xml:space="preserve"> 1</w:t>
      </w:r>
      <w:r w:rsidR="00387EA0" w:rsidRPr="001F3A60">
        <w:rPr>
          <w:sz w:val="22"/>
          <w:szCs w:val="22"/>
        </w:rPr>
        <w:t>5.6</w:t>
      </w:r>
      <w:r w:rsidRPr="001F3A60">
        <w:rPr>
          <w:sz w:val="22"/>
          <w:szCs w:val="22"/>
        </w:rPr>
        <w:t>% (2,</w:t>
      </w:r>
      <w:r w:rsidR="00387EA0" w:rsidRPr="001F3A60">
        <w:rPr>
          <w:sz w:val="22"/>
          <w:szCs w:val="22"/>
        </w:rPr>
        <w:t>527</w:t>
      </w:r>
      <w:r w:rsidRPr="001F3A60">
        <w:rPr>
          <w:sz w:val="22"/>
          <w:szCs w:val="22"/>
        </w:rPr>
        <w:t>).</w:t>
      </w:r>
    </w:p>
    <w:p w14:paraId="25723D10" w14:textId="7FAA5F31" w:rsidR="00CD4269" w:rsidRPr="0024392E" w:rsidRDefault="00CD4269" w:rsidP="00846E52">
      <w:pPr>
        <w:pStyle w:val="ListParagraph"/>
      </w:pPr>
      <w:r w:rsidRPr="0024392E">
        <w:t xml:space="preserve">Queries relating to </w:t>
      </w:r>
      <w:r w:rsidR="006365B1">
        <w:t>c</w:t>
      </w:r>
      <w:r w:rsidRPr="0024392E">
        <w:t xml:space="preserve">onsumer </w:t>
      </w:r>
      <w:r w:rsidR="006365B1">
        <w:t>p</w:t>
      </w:r>
      <w:r w:rsidRPr="0024392E">
        <w:t xml:space="preserve">rotection decreased by </w:t>
      </w:r>
      <w:r w:rsidR="00AB03B5" w:rsidRPr="0024392E">
        <w:t>5.9</w:t>
      </w:r>
      <w:r w:rsidRPr="0024392E">
        <w:t>% (5</w:t>
      </w:r>
      <w:r w:rsidR="00AB03B5" w:rsidRPr="0024392E">
        <w:t>86</w:t>
      </w:r>
      <w:r w:rsidRPr="0024392E">
        <w:t>).</w:t>
      </w:r>
    </w:p>
    <w:p w14:paraId="74E245E4" w14:textId="29F2A91F" w:rsidR="00CD4269" w:rsidRPr="006B2006" w:rsidRDefault="008F2D9E" w:rsidP="00846E52">
      <w:pPr>
        <w:pStyle w:val="ListParagraph"/>
      </w:pPr>
      <w:r w:rsidRPr="0024392E">
        <w:t>Energy</w:t>
      </w:r>
      <w:r w:rsidR="002137D6" w:rsidRPr="0024392E">
        <w:t>/</w:t>
      </w:r>
      <w:r w:rsidR="006365B1">
        <w:t>u</w:t>
      </w:r>
      <w:r w:rsidR="002137D6" w:rsidRPr="0024392E">
        <w:t>tilities</w:t>
      </w:r>
      <w:r w:rsidRPr="0024392E">
        <w:t xml:space="preserve"> </w:t>
      </w:r>
      <w:r w:rsidR="006365B1">
        <w:t>s</w:t>
      </w:r>
      <w:r w:rsidRPr="0024392E">
        <w:t>ervices queries dec</w:t>
      </w:r>
      <w:r w:rsidR="004B3737">
        <w:t>reased</w:t>
      </w:r>
      <w:r w:rsidRPr="0024392E">
        <w:t xml:space="preserve"> by </w:t>
      </w:r>
      <w:r w:rsidR="00AB03B5" w:rsidRPr="0024392E">
        <w:t>14.1</w:t>
      </w:r>
      <w:r w:rsidRPr="0024392E">
        <w:t>% (4</w:t>
      </w:r>
      <w:r w:rsidR="00AB03B5" w:rsidRPr="0024392E">
        <w:t>92</w:t>
      </w:r>
      <w:r w:rsidRPr="0024392E">
        <w:t>)</w:t>
      </w:r>
      <w:r w:rsidR="00AB03B5" w:rsidRPr="0024392E">
        <w:t>.</w:t>
      </w:r>
    </w:p>
    <w:p w14:paraId="7BD42FD1" w14:textId="6342C857" w:rsidR="008F2D9E" w:rsidRPr="0024392E" w:rsidRDefault="008F2D9E" w:rsidP="008F2D9E">
      <w:pPr>
        <w:rPr>
          <w:rFonts w:ascii="Arial" w:hAnsi="Arial" w:cs="Arial"/>
        </w:rPr>
      </w:pPr>
      <w:r w:rsidRPr="001F3A60">
        <w:rPr>
          <w:rStyle w:val="Heading2Char"/>
          <w:rFonts w:ascii="Calibri" w:hAnsi="Calibri"/>
          <w:sz w:val="24"/>
          <w:szCs w:val="24"/>
        </w:rPr>
        <w:t>Death and Bereavement</w:t>
      </w:r>
      <w:r w:rsidRPr="0024392E">
        <w:rPr>
          <w:rFonts w:ascii="Arial" w:hAnsi="Arial" w:cs="Arial"/>
        </w:rPr>
        <w:t xml:space="preserve"> </w:t>
      </w:r>
      <w:r w:rsidRPr="001F3A60">
        <w:rPr>
          <w:sz w:val="22"/>
          <w:szCs w:val="22"/>
        </w:rPr>
        <w:t>queries dec</w:t>
      </w:r>
      <w:r w:rsidR="004B3737">
        <w:rPr>
          <w:sz w:val="22"/>
          <w:szCs w:val="22"/>
        </w:rPr>
        <w:t>reased</w:t>
      </w:r>
      <w:r w:rsidRPr="001F3A60">
        <w:rPr>
          <w:sz w:val="22"/>
          <w:szCs w:val="22"/>
        </w:rPr>
        <w:t xml:space="preserve"> by </w:t>
      </w:r>
      <w:r w:rsidR="005A0675">
        <w:rPr>
          <w:sz w:val="22"/>
          <w:szCs w:val="22"/>
        </w:rPr>
        <w:t>12.8</w:t>
      </w:r>
      <w:r w:rsidRPr="001F3A60">
        <w:rPr>
          <w:sz w:val="22"/>
          <w:szCs w:val="22"/>
        </w:rPr>
        <w:t>% (1,363).</w:t>
      </w:r>
    </w:p>
    <w:p w14:paraId="0CF5BB35" w14:textId="7EE7716F" w:rsidR="000D4109" w:rsidRDefault="008F2D9E" w:rsidP="00235C05">
      <w:pPr>
        <w:pStyle w:val="ListParagraph"/>
      </w:pPr>
      <w:r w:rsidRPr="006F26CC">
        <w:t xml:space="preserve">The </w:t>
      </w:r>
      <w:r w:rsidR="00756707">
        <w:t>d</w:t>
      </w:r>
      <w:r w:rsidRPr="006F26CC">
        <w:t xml:space="preserve">eceased’s </w:t>
      </w:r>
      <w:r w:rsidR="00756707">
        <w:t>e</w:t>
      </w:r>
      <w:r w:rsidRPr="006F26CC">
        <w:t xml:space="preserve">state queries </w:t>
      </w:r>
      <w:r w:rsidR="00CD4269" w:rsidRPr="006F26CC">
        <w:t xml:space="preserve">increased </w:t>
      </w:r>
      <w:r w:rsidRPr="006F26CC">
        <w:t xml:space="preserve">by </w:t>
      </w:r>
      <w:r w:rsidR="00F4496C" w:rsidRPr="006F26CC">
        <w:t>12.0</w:t>
      </w:r>
      <w:r w:rsidRPr="006F26CC">
        <w:t>% (</w:t>
      </w:r>
      <w:r w:rsidR="00F4496C" w:rsidRPr="006F26CC">
        <w:t>417</w:t>
      </w:r>
      <w:r w:rsidRPr="006F26CC">
        <w:t>).</w:t>
      </w:r>
    </w:p>
    <w:p w14:paraId="004D0D2F" w14:textId="2BF32158" w:rsidR="008F2D9E" w:rsidRPr="0024392E" w:rsidRDefault="00F4496C" w:rsidP="00846E52">
      <w:pPr>
        <w:pStyle w:val="ListParagraph"/>
      </w:pPr>
      <w:r w:rsidRPr="0024392E">
        <w:t xml:space="preserve">After </w:t>
      </w:r>
      <w:r w:rsidR="00756707">
        <w:t>d</w:t>
      </w:r>
      <w:r w:rsidRPr="0024392E">
        <w:t>eath</w:t>
      </w:r>
      <w:r w:rsidR="008F2D9E" w:rsidRPr="0024392E">
        <w:t xml:space="preserve"> queries </w:t>
      </w:r>
      <w:r w:rsidR="00D24A76" w:rsidRPr="0024392E">
        <w:t>de</w:t>
      </w:r>
      <w:r w:rsidR="00CD4269" w:rsidRPr="0024392E">
        <w:t xml:space="preserve">creased by </w:t>
      </w:r>
      <w:r w:rsidRPr="0024392E">
        <w:t>7</w:t>
      </w:r>
      <w:r w:rsidR="000D4109">
        <w:t>.5</w:t>
      </w:r>
      <w:r w:rsidR="008F2D9E" w:rsidRPr="0024392E">
        <w:t>% (</w:t>
      </w:r>
      <w:r w:rsidR="00D24A76" w:rsidRPr="0024392E">
        <w:t>24</w:t>
      </w:r>
      <w:r w:rsidRPr="0024392E">
        <w:t>7</w:t>
      </w:r>
      <w:r w:rsidR="008F2D9E" w:rsidRPr="0024392E">
        <w:t>)</w:t>
      </w:r>
      <w:r w:rsidR="00CD4269" w:rsidRPr="0024392E">
        <w:t>.</w:t>
      </w:r>
    </w:p>
    <w:p w14:paraId="7CAABA6C" w14:textId="67164897" w:rsidR="00F4496C" w:rsidRPr="0024392E" w:rsidRDefault="00F4496C" w:rsidP="00846E52">
      <w:pPr>
        <w:pStyle w:val="ListParagraph"/>
      </w:pPr>
      <w:r w:rsidRPr="0024392E">
        <w:t xml:space="preserve">Money matters after a death queries decreased by </w:t>
      </w:r>
      <w:r w:rsidR="00762D96" w:rsidRPr="0024392E">
        <w:t>23.8% (246).</w:t>
      </w:r>
    </w:p>
    <w:p w14:paraId="15D38064" w14:textId="77777777" w:rsidR="00762D96" w:rsidRPr="0024392E" w:rsidRDefault="00762D96" w:rsidP="00762D96">
      <w:pPr>
        <w:rPr>
          <w:rFonts w:ascii="Arial" w:hAnsi="Arial" w:cs="Arial"/>
        </w:rPr>
      </w:pPr>
      <w:r w:rsidRPr="001F3A60">
        <w:rPr>
          <w:rStyle w:val="Heading2Char"/>
          <w:rFonts w:ascii="Calibri" w:hAnsi="Calibri"/>
          <w:sz w:val="24"/>
          <w:szCs w:val="24"/>
        </w:rPr>
        <w:t>Government in Ireland</w:t>
      </w:r>
      <w:r w:rsidRPr="0024392E">
        <w:rPr>
          <w:rFonts w:ascii="Arial" w:hAnsi="Arial" w:cs="Arial"/>
        </w:rPr>
        <w:t xml:space="preserve"> </w:t>
      </w:r>
      <w:r w:rsidRPr="001F3A60">
        <w:rPr>
          <w:sz w:val="22"/>
          <w:szCs w:val="22"/>
        </w:rPr>
        <w:t>queries decreased by 20.7% (1,321).</w:t>
      </w:r>
    </w:p>
    <w:p w14:paraId="6DF12B9B" w14:textId="77777777" w:rsidR="00762D96" w:rsidRPr="0024392E" w:rsidRDefault="00762D96" w:rsidP="00846E52">
      <w:pPr>
        <w:pStyle w:val="ListParagraph"/>
      </w:pPr>
      <w:r w:rsidRPr="006F26CC">
        <w:t>MyGovID queries increased by 21.1% (598).</w:t>
      </w:r>
    </w:p>
    <w:p w14:paraId="55A9B8FC" w14:textId="78776127" w:rsidR="00762D96" w:rsidRDefault="00530BFE" w:rsidP="00846E52">
      <w:pPr>
        <w:pStyle w:val="ListParagraph"/>
      </w:pPr>
      <w:r w:rsidRPr="0024392E">
        <w:t>FOI queries</w:t>
      </w:r>
      <w:r w:rsidR="00762D96" w:rsidRPr="0024392E">
        <w:t xml:space="preserve"> </w:t>
      </w:r>
      <w:r w:rsidRPr="0024392E">
        <w:t>de</w:t>
      </w:r>
      <w:r w:rsidR="00762D96" w:rsidRPr="0024392E">
        <w:t xml:space="preserve">creased by </w:t>
      </w:r>
      <w:r w:rsidRPr="0024392E">
        <w:t>33.7</w:t>
      </w:r>
      <w:r w:rsidR="00762D96" w:rsidRPr="0024392E">
        <w:t>% (</w:t>
      </w:r>
      <w:r w:rsidRPr="0024392E">
        <w:t>124).</w:t>
      </w:r>
    </w:p>
    <w:p w14:paraId="0E7816E3" w14:textId="4A7A3428" w:rsidR="00F3369B" w:rsidRPr="0024392E" w:rsidRDefault="00F3369B" w:rsidP="00F3369B">
      <w:r w:rsidRPr="00F3369B">
        <w:rPr>
          <w:rStyle w:val="Heading2Char"/>
          <w:rFonts w:ascii="Calibri" w:hAnsi="Calibri"/>
          <w:sz w:val="24"/>
          <w:szCs w:val="24"/>
        </w:rPr>
        <w:t>Environment</w:t>
      </w:r>
      <w:r>
        <w:t xml:space="preserve"> </w:t>
      </w:r>
      <w:r w:rsidRPr="00F3369B">
        <w:rPr>
          <w:sz w:val="22"/>
          <w:szCs w:val="22"/>
        </w:rPr>
        <w:t>queries decreased by 20.4% (356 queries)</w:t>
      </w:r>
      <w:r>
        <w:rPr>
          <w:sz w:val="22"/>
          <w:szCs w:val="22"/>
        </w:rPr>
        <w:t>.</w:t>
      </w:r>
    </w:p>
    <w:p w14:paraId="26FF7814" w14:textId="77777777" w:rsidR="008F2D9E" w:rsidRPr="0024392E" w:rsidRDefault="008F2D9E" w:rsidP="0002338D">
      <w:pPr>
        <w:ind w:left="1080"/>
        <w:rPr>
          <w:rFonts w:ascii="Arial" w:hAnsi="Arial" w:cs="Arial"/>
        </w:rPr>
      </w:pPr>
    </w:p>
    <w:p w14:paraId="31AE4CFE" w14:textId="77777777" w:rsidR="008F2D9E" w:rsidRPr="0024392E" w:rsidRDefault="008F2D9E" w:rsidP="0002338D">
      <w:pPr>
        <w:ind w:left="1080"/>
        <w:rPr>
          <w:rFonts w:ascii="Arial" w:hAnsi="Arial" w:cs="Arial"/>
        </w:rPr>
      </w:pPr>
    </w:p>
    <w:p w14:paraId="06CC7735" w14:textId="77777777" w:rsidR="008F2D9E" w:rsidRPr="0024392E" w:rsidRDefault="008F2D9E" w:rsidP="0002338D">
      <w:pPr>
        <w:ind w:left="1080"/>
        <w:rPr>
          <w:rFonts w:ascii="Arial" w:hAnsi="Arial" w:cs="Arial"/>
        </w:rPr>
      </w:pPr>
    </w:p>
    <w:p w14:paraId="6D05D1F1" w14:textId="77777777" w:rsidR="008F2D9E" w:rsidRPr="0024392E" w:rsidRDefault="008F2D9E" w:rsidP="0002338D">
      <w:pPr>
        <w:ind w:left="1080"/>
        <w:rPr>
          <w:rFonts w:ascii="Arial" w:hAnsi="Arial" w:cs="Arial"/>
        </w:rPr>
      </w:pPr>
    </w:p>
    <w:p w14:paraId="6AF7EDC9" w14:textId="77777777" w:rsidR="00942712" w:rsidRPr="0024392E" w:rsidRDefault="00942712" w:rsidP="00942712">
      <w:pPr>
        <w:spacing w:line="240" w:lineRule="auto"/>
        <w:rPr>
          <w:rFonts w:ascii="Arial" w:hAnsi="Arial" w:cs="Arial"/>
          <w:sz w:val="20"/>
          <w:szCs w:val="20"/>
          <w:lang w:val="en-US"/>
        </w:rPr>
      </w:pPr>
    </w:p>
    <w:sectPr w:rsidR="00942712" w:rsidRPr="0024392E" w:rsidSect="00586C6E">
      <w:pgSz w:w="11906" w:h="16838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D870FF" w14:textId="77777777" w:rsidR="00D30F22" w:rsidRPr="00726B8C" w:rsidRDefault="00D30F22" w:rsidP="00942712">
      <w:pPr>
        <w:spacing w:after="0" w:line="240" w:lineRule="auto"/>
      </w:pPr>
      <w:r w:rsidRPr="00726B8C">
        <w:separator/>
      </w:r>
    </w:p>
  </w:endnote>
  <w:endnote w:type="continuationSeparator" w:id="0">
    <w:p w14:paraId="21A43F72" w14:textId="77777777" w:rsidR="00D30F22" w:rsidRPr="00726B8C" w:rsidRDefault="00D30F22" w:rsidP="00942712">
      <w:pPr>
        <w:spacing w:after="0" w:line="240" w:lineRule="auto"/>
      </w:pPr>
      <w:r w:rsidRPr="00726B8C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w Cen MT">
    <w:altName w:val="Cambria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altName w:val="メイリオ"/>
    <w:charset w:val="80"/>
    <w:family w:val="swiss"/>
    <w:pitch w:val="variable"/>
    <w:sig w:usb0="E00002FF" w:usb1="6AC7FFFF" w:usb2="08000012" w:usb3="00000000" w:csb0="0002009F" w:csb1="00000000"/>
  </w:font>
  <w:font w:name="Tw Cen MT Condensed">
    <w:panose1 w:val="020B0606020104020203"/>
    <w:charset w:val="00"/>
    <w:family w:val="swiss"/>
    <w:pitch w:val="variable"/>
    <w:sig w:usb0="00000007" w:usb1="00000000" w:usb2="00000000" w:usb3="00000000" w:csb0="0000000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 Black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397900264"/>
      <w:docPartObj>
        <w:docPartGallery w:val="Page Numbers (Bottom of Page)"/>
        <w:docPartUnique/>
      </w:docPartObj>
    </w:sdtPr>
    <w:sdtContent>
      <w:p w14:paraId="736CC53A" w14:textId="44CF8F10" w:rsidR="001A7B46" w:rsidRPr="00726B8C" w:rsidRDefault="001A7B46">
        <w:pPr>
          <w:jc w:val="right"/>
        </w:pPr>
        <w:r w:rsidRPr="00726B8C">
          <w:fldChar w:fldCharType="begin"/>
        </w:r>
        <w:r w:rsidRPr="00726B8C">
          <w:instrText xml:space="preserve"> PAGE   \* MERGEFORMAT </w:instrText>
        </w:r>
        <w:r w:rsidRPr="00726B8C">
          <w:fldChar w:fldCharType="separate"/>
        </w:r>
        <w:r w:rsidR="009332BF" w:rsidRPr="00726B8C">
          <w:t>1</w:t>
        </w:r>
        <w:r w:rsidRPr="00726B8C">
          <w:fldChar w:fldCharType="end"/>
        </w:r>
      </w:p>
    </w:sdtContent>
  </w:sdt>
  <w:p w14:paraId="2ED73A08" w14:textId="77777777" w:rsidR="001A7B46" w:rsidRPr="00726B8C" w:rsidRDefault="001A7B4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654BA" w14:textId="77777777" w:rsidR="00D30F22" w:rsidRPr="00726B8C" w:rsidRDefault="00D30F22" w:rsidP="00942712">
      <w:pPr>
        <w:spacing w:after="0" w:line="240" w:lineRule="auto"/>
      </w:pPr>
      <w:r w:rsidRPr="00726B8C">
        <w:separator/>
      </w:r>
    </w:p>
  </w:footnote>
  <w:footnote w:type="continuationSeparator" w:id="0">
    <w:p w14:paraId="3CBC5039" w14:textId="77777777" w:rsidR="00D30F22" w:rsidRPr="00726B8C" w:rsidRDefault="00D30F22" w:rsidP="00942712">
      <w:pPr>
        <w:spacing w:after="0" w:line="240" w:lineRule="auto"/>
      </w:pPr>
      <w:r w:rsidRPr="00726B8C">
        <w:continuationSeparator/>
      </w:r>
    </w:p>
  </w:footnote>
  <w:footnote w:id="1">
    <w:p w14:paraId="5C0CE047" w14:textId="085C625A" w:rsidR="00D065B1" w:rsidRDefault="00D065B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26B8C">
        <w:t xml:space="preserve">Quarterly query trends are </w:t>
      </w:r>
      <w:r w:rsidRPr="00860A5D">
        <w:t>not</w:t>
      </w:r>
      <w:r w:rsidR="00860A5D" w:rsidRPr="00860A5D">
        <w:t xml:space="preserve"> necessarily</w:t>
      </w:r>
      <w:r w:rsidRPr="00726B8C">
        <w:t xml:space="preserve"> indicative of trends for a full year’s dataset – changes and patterns reflected from quarter to quarter may balance out over a year. </w:t>
      </w:r>
    </w:p>
  </w:footnote>
  <w:footnote w:id="2">
    <w:p w14:paraId="4D3D3CEC" w14:textId="7FC2F3A6" w:rsidR="00D065B1" w:rsidRPr="00726B8C" w:rsidRDefault="00D065B1" w:rsidP="00D065B1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726B8C">
        <w:t>The percentage changes captured in this report reflect comparisons between Q</w:t>
      </w:r>
      <w:r w:rsidR="00D772D6">
        <w:t>1</w:t>
      </w:r>
      <w:r w:rsidR="00860A5D">
        <w:t>,</w:t>
      </w:r>
      <w:r w:rsidRPr="00726B8C">
        <w:t xml:space="preserve"> 202</w:t>
      </w:r>
      <w:r w:rsidR="00D772D6">
        <w:t>4</w:t>
      </w:r>
      <w:r w:rsidRPr="00726B8C">
        <w:t xml:space="preserve"> and Q</w:t>
      </w:r>
      <w:r w:rsidR="00D772D6">
        <w:t>1</w:t>
      </w:r>
      <w:r w:rsidR="00860A5D">
        <w:t>,</w:t>
      </w:r>
      <w:r w:rsidRPr="00726B8C">
        <w:t xml:space="preserve"> 202</w:t>
      </w:r>
      <w:r w:rsidR="00D772D6">
        <w:t>5</w:t>
      </w:r>
      <w:r w:rsidRPr="00726B8C">
        <w:t xml:space="preserve"> unless otherwise specified.</w:t>
      </w:r>
    </w:p>
    <w:p w14:paraId="07EDD5B6" w14:textId="41570A64" w:rsidR="00D065B1" w:rsidRDefault="00D065B1">
      <w:pPr>
        <w:pStyle w:val="FootnoteText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83D9A"/>
    <w:multiLevelType w:val="hybridMultilevel"/>
    <w:tmpl w:val="0CB4DA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B762BA"/>
    <w:multiLevelType w:val="hybridMultilevel"/>
    <w:tmpl w:val="659220BE"/>
    <w:lvl w:ilvl="0" w:tplc="2D80EC92">
      <w:start w:val="2"/>
      <w:numFmt w:val="bullet"/>
      <w:lvlText w:val=""/>
      <w:lvlJc w:val="left"/>
      <w:pPr>
        <w:ind w:left="360" w:hanging="360"/>
      </w:pPr>
      <w:rPr>
        <w:rFonts w:ascii="Symbol" w:eastAsiaTheme="minorHAnsi" w:hAnsi="Symbol" w:cs="Calibri" w:hint="default"/>
      </w:rPr>
    </w:lvl>
    <w:lvl w:ilvl="1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724AAD"/>
    <w:multiLevelType w:val="hybridMultilevel"/>
    <w:tmpl w:val="9DCC1DD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815199"/>
    <w:multiLevelType w:val="hybridMultilevel"/>
    <w:tmpl w:val="2752CACA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64992"/>
    <w:multiLevelType w:val="hybridMultilevel"/>
    <w:tmpl w:val="326A6E5A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873449"/>
    <w:multiLevelType w:val="hybridMultilevel"/>
    <w:tmpl w:val="370E5FCE"/>
    <w:lvl w:ilvl="0" w:tplc="1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46539CD"/>
    <w:multiLevelType w:val="hybridMultilevel"/>
    <w:tmpl w:val="45F40908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2660343"/>
    <w:multiLevelType w:val="hybridMultilevel"/>
    <w:tmpl w:val="8388946C"/>
    <w:lvl w:ilvl="0" w:tplc="1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4274D44"/>
    <w:multiLevelType w:val="hybridMultilevel"/>
    <w:tmpl w:val="2E9A3F76"/>
    <w:lvl w:ilvl="0" w:tplc="CE4256C4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9" w15:restartNumberingAfterBreak="0">
    <w:nsid w:val="44855D8F"/>
    <w:multiLevelType w:val="hybridMultilevel"/>
    <w:tmpl w:val="F53816D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91A2F21"/>
    <w:multiLevelType w:val="hybridMultilevel"/>
    <w:tmpl w:val="9AB24A1C"/>
    <w:lvl w:ilvl="0" w:tplc="A2BC8338">
      <w:numFmt w:val="bullet"/>
      <w:pStyle w:val="ListParagraph"/>
      <w:lvlText w:val=""/>
      <w:lvlJc w:val="left"/>
      <w:pPr>
        <w:ind w:left="1080" w:hanging="360"/>
      </w:pPr>
      <w:rPr>
        <w:rFonts w:ascii="Symbol" w:eastAsiaTheme="minorHAnsi" w:hAnsi="Symbol" w:cs="Calibri" w:hint="default"/>
      </w:rPr>
    </w:lvl>
    <w:lvl w:ilvl="1" w:tplc="1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DB27C4B"/>
    <w:multiLevelType w:val="hybridMultilevel"/>
    <w:tmpl w:val="719A8CD0"/>
    <w:lvl w:ilvl="0" w:tplc="776CC50C"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E06ECA"/>
    <w:multiLevelType w:val="hybridMultilevel"/>
    <w:tmpl w:val="626C206A"/>
    <w:lvl w:ilvl="0" w:tplc="7960E818">
      <w:start w:val="94"/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C51574"/>
    <w:multiLevelType w:val="hybridMultilevel"/>
    <w:tmpl w:val="A2284A94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DC6DBF"/>
    <w:multiLevelType w:val="hybridMultilevel"/>
    <w:tmpl w:val="0F60187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57606E"/>
    <w:multiLevelType w:val="hybridMultilevel"/>
    <w:tmpl w:val="21E23934"/>
    <w:lvl w:ilvl="0" w:tplc="9AA64902">
      <w:start w:val="5"/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1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6" w15:restartNumberingAfterBreak="0">
    <w:nsid w:val="5F976975"/>
    <w:multiLevelType w:val="hybridMultilevel"/>
    <w:tmpl w:val="53F4463A"/>
    <w:lvl w:ilvl="0" w:tplc="6AB4FE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7416F9"/>
    <w:multiLevelType w:val="hybridMultilevel"/>
    <w:tmpl w:val="29B69B5E"/>
    <w:lvl w:ilvl="0" w:tplc="F32A35D4">
      <w:numFmt w:val="bullet"/>
      <w:lvlText w:val=""/>
      <w:lvlJc w:val="left"/>
      <w:pPr>
        <w:ind w:left="720" w:hanging="360"/>
      </w:pPr>
      <w:rPr>
        <w:rFonts w:ascii="Symbol" w:eastAsiaTheme="minorHAnsi" w:hAnsi="Symbol" w:cs="Calibri" w:hint="default"/>
        <w:b w:val="0"/>
        <w:color w:val="000000"/>
        <w:sz w:val="22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21C0999"/>
    <w:multiLevelType w:val="hybridMultilevel"/>
    <w:tmpl w:val="B58C5412"/>
    <w:lvl w:ilvl="0" w:tplc="9D8EDA2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0A943C2"/>
    <w:multiLevelType w:val="hybridMultilevel"/>
    <w:tmpl w:val="7D942400"/>
    <w:lvl w:ilvl="0" w:tplc="37D2CB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1A2D90"/>
    <w:multiLevelType w:val="hybridMultilevel"/>
    <w:tmpl w:val="512C97EC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2598763">
    <w:abstractNumId w:val="15"/>
  </w:num>
  <w:num w:numId="2" w16cid:durableId="320475971">
    <w:abstractNumId w:val="8"/>
  </w:num>
  <w:num w:numId="3" w16cid:durableId="263805428">
    <w:abstractNumId w:val="2"/>
  </w:num>
  <w:num w:numId="4" w16cid:durableId="327708081">
    <w:abstractNumId w:val="4"/>
  </w:num>
  <w:num w:numId="5" w16cid:durableId="1820345170">
    <w:abstractNumId w:val="13"/>
  </w:num>
  <w:num w:numId="6" w16cid:durableId="1168131656">
    <w:abstractNumId w:val="16"/>
  </w:num>
  <w:num w:numId="7" w16cid:durableId="1519587402">
    <w:abstractNumId w:val="20"/>
  </w:num>
  <w:num w:numId="8" w16cid:durableId="1225409336">
    <w:abstractNumId w:val="3"/>
  </w:num>
  <w:num w:numId="9" w16cid:durableId="1943024192">
    <w:abstractNumId w:val="6"/>
  </w:num>
  <w:num w:numId="10" w16cid:durableId="223417068">
    <w:abstractNumId w:val="14"/>
  </w:num>
  <w:num w:numId="11" w16cid:durableId="720055184">
    <w:abstractNumId w:val="7"/>
  </w:num>
  <w:num w:numId="12" w16cid:durableId="947859852">
    <w:abstractNumId w:val="9"/>
  </w:num>
  <w:num w:numId="13" w16cid:durableId="692271513">
    <w:abstractNumId w:val="18"/>
  </w:num>
  <w:num w:numId="14" w16cid:durableId="1083600349">
    <w:abstractNumId w:val="17"/>
  </w:num>
  <w:num w:numId="15" w16cid:durableId="1267270101">
    <w:abstractNumId w:val="16"/>
  </w:num>
  <w:num w:numId="16" w16cid:durableId="1367560060">
    <w:abstractNumId w:val="12"/>
  </w:num>
  <w:num w:numId="17" w16cid:durableId="1323972272">
    <w:abstractNumId w:val="18"/>
  </w:num>
  <w:num w:numId="18" w16cid:durableId="1694766086">
    <w:abstractNumId w:val="18"/>
  </w:num>
  <w:num w:numId="19" w16cid:durableId="1911650667">
    <w:abstractNumId w:val="11"/>
  </w:num>
  <w:num w:numId="20" w16cid:durableId="1557933214">
    <w:abstractNumId w:val="1"/>
  </w:num>
  <w:num w:numId="21" w16cid:durableId="1474056115">
    <w:abstractNumId w:val="1"/>
  </w:num>
  <w:num w:numId="22" w16cid:durableId="501774280">
    <w:abstractNumId w:val="1"/>
  </w:num>
  <w:num w:numId="23" w16cid:durableId="515268501">
    <w:abstractNumId w:val="5"/>
  </w:num>
  <w:num w:numId="24" w16cid:durableId="1452241573">
    <w:abstractNumId w:val="10"/>
  </w:num>
  <w:num w:numId="25" w16cid:durableId="684795626">
    <w:abstractNumId w:val="1"/>
  </w:num>
  <w:num w:numId="26" w16cid:durableId="1591892557">
    <w:abstractNumId w:val="0"/>
  </w:num>
  <w:num w:numId="27" w16cid:durableId="903030676">
    <w:abstractNumId w:val="19"/>
  </w:num>
  <w:num w:numId="28" w16cid:durableId="944386102">
    <w:abstractNumId w:val="10"/>
  </w:num>
  <w:num w:numId="29" w16cid:durableId="406612045">
    <w:abstractNumId w:val="10"/>
  </w:num>
  <w:num w:numId="30" w16cid:durableId="479813269">
    <w:abstractNumId w:val="10"/>
  </w:num>
  <w:num w:numId="31" w16cid:durableId="727455783">
    <w:abstractNumId w:val="10"/>
  </w:num>
  <w:num w:numId="32" w16cid:durableId="1473330518">
    <w:abstractNumId w:val="10"/>
  </w:num>
  <w:num w:numId="33" w16cid:durableId="1439761388">
    <w:abstractNumId w:val="10"/>
  </w:num>
  <w:num w:numId="34" w16cid:durableId="27144853">
    <w:abstractNumId w:val="10"/>
  </w:num>
  <w:num w:numId="35" w16cid:durableId="1989244780">
    <w:abstractNumId w:val="10"/>
  </w:num>
  <w:num w:numId="36" w16cid:durableId="1195851609">
    <w:abstractNumId w:val="10"/>
  </w:num>
  <w:num w:numId="37" w16cid:durableId="620691732">
    <w:abstractNumId w:val="10"/>
  </w:num>
  <w:num w:numId="38" w16cid:durableId="1924411785">
    <w:abstractNumId w:val="10"/>
  </w:num>
  <w:num w:numId="39" w16cid:durableId="519397264">
    <w:abstractNumId w:val="10"/>
  </w:num>
  <w:num w:numId="40" w16cid:durableId="18663636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TA3NDYxMzKyMDA2NrdU0lEKTi0uzszPAykwNKwFAOpDfvUtAAAA"/>
  </w:docVars>
  <w:rsids>
    <w:rsidRoot w:val="00942712"/>
    <w:rsid w:val="00001781"/>
    <w:rsid w:val="00001C49"/>
    <w:rsid w:val="00003607"/>
    <w:rsid w:val="000052C5"/>
    <w:rsid w:val="00006653"/>
    <w:rsid w:val="00014EAA"/>
    <w:rsid w:val="000150F0"/>
    <w:rsid w:val="00015489"/>
    <w:rsid w:val="0001642D"/>
    <w:rsid w:val="0002004F"/>
    <w:rsid w:val="0002040F"/>
    <w:rsid w:val="0002198B"/>
    <w:rsid w:val="000229F7"/>
    <w:rsid w:val="0002338D"/>
    <w:rsid w:val="00023782"/>
    <w:rsid w:val="00024CD8"/>
    <w:rsid w:val="0002587C"/>
    <w:rsid w:val="00025C79"/>
    <w:rsid w:val="000268F8"/>
    <w:rsid w:val="00026E60"/>
    <w:rsid w:val="0002700A"/>
    <w:rsid w:val="00027BD1"/>
    <w:rsid w:val="000307C7"/>
    <w:rsid w:val="00030A80"/>
    <w:rsid w:val="00030A86"/>
    <w:rsid w:val="00030DE2"/>
    <w:rsid w:val="000312A8"/>
    <w:rsid w:val="00031A64"/>
    <w:rsid w:val="00031B46"/>
    <w:rsid w:val="00032E88"/>
    <w:rsid w:val="00034D72"/>
    <w:rsid w:val="0003612F"/>
    <w:rsid w:val="000366B6"/>
    <w:rsid w:val="00036978"/>
    <w:rsid w:val="00036ABF"/>
    <w:rsid w:val="00037DDC"/>
    <w:rsid w:val="000417DB"/>
    <w:rsid w:val="0004181C"/>
    <w:rsid w:val="000430B2"/>
    <w:rsid w:val="000432A1"/>
    <w:rsid w:val="00045C04"/>
    <w:rsid w:val="0004776E"/>
    <w:rsid w:val="000505F4"/>
    <w:rsid w:val="0005321D"/>
    <w:rsid w:val="0005503A"/>
    <w:rsid w:val="00056B8E"/>
    <w:rsid w:val="00061172"/>
    <w:rsid w:val="0006184A"/>
    <w:rsid w:val="0006439D"/>
    <w:rsid w:val="00064DBE"/>
    <w:rsid w:val="00064FFD"/>
    <w:rsid w:val="000656B2"/>
    <w:rsid w:val="00065715"/>
    <w:rsid w:val="0006612B"/>
    <w:rsid w:val="000661B2"/>
    <w:rsid w:val="000661CC"/>
    <w:rsid w:val="000700FD"/>
    <w:rsid w:val="000719E2"/>
    <w:rsid w:val="0007275C"/>
    <w:rsid w:val="00072789"/>
    <w:rsid w:val="000757F3"/>
    <w:rsid w:val="00075AE9"/>
    <w:rsid w:val="00075E4A"/>
    <w:rsid w:val="00076B23"/>
    <w:rsid w:val="00077FC0"/>
    <w:rsid w:val="00083099"/>
    <w:rsid w:val="000856BA"/>
    <w:rsid w:val="00085B2D"/>
    <w:rsid w:val="0009307C"/>
    <w:rsid w:val="00094521"/>
    <w:rsid w:val="00094B27"/>
    <w:rsid w:val="00094DB8"/>
    <w:rsid w:val="00095099"/>
    <w:rsid w:val="000951AC"/>
    <w:rsid w:val="000952F6"/>
    <w:rsid w:val="00096551"/>
    <w:rsid w:val="000971EB"/>
    <w:rsid w:val="000A0203"/>
    <w:rsid w:val="000A047B"/>
    <w:rsid w:val="000A1586"/>
    <w:rsid w:val="000A1DE4"/>
    <w:rsid w:val="000A2118"/>
    <w:rsid w:val="000A36DB"/>
    <w:rsid w:val="000A4208"/>
    <w:rsid w:val="000A47FC"/>
    <w:rsid w:val="000A481C"/>
    <w:rsid w:val="000A50A0"/>
    <w:rsid w:val="000A5935"/>
    <w:rsid w:val="000A5B8D"/>
    <w:rsid w:val="000A6A67"/>
    <w:rsid w:val="000B0464"/>
    <w:rsid w:val="000B20E0"/>
    <w:rsid w:val="000B4057"/>
    <w:rsid w:val="000B4AE2"/>
    <w:rsid w:val="000B50C5"/>
    <w:rsid w:val="000B641A"/>
    <w:rsid w:val="000B7A68"/>
    <w:rsid w:val="000B7ED0"/>
    <w:rsid w:val="000C13AB"/>
    <w:rsid w:val="000C20C3"/>
    <w:rsid w:val="000C2190"/>
    <w:rsid w:val="000C3899"/>
    <w:rsid w:val="000C5879"/>
    <w:rsid w:val="000C6734"/>
    <w:rsid w:val="000C6DC1"/>
    <w:rsid w:val="000C6E80"/>
    <w:rsid w:val="000C70B5"/>
    <w:rsid w:val="000C72D6"/>
    <w:rsid w:val="000D1AA7"/>
    <w:rsid w:val="000D1DC4"/>
    <w:rsid w:val="000D238E"/>
    <w:rsid w:val="000D23AE"/>
    <w:rsid w:val="000D284A"/>
    <w:rsid w:val="000D3F5D"/>
    <w:rsid w:val="000D4109"/>
    <w:rsid w:val="000D720F"/>
    <w:rsid w:val="000D7B37"/>
    <w:rsid w:val="000D7DF2"/>
    <w:rsid w:val="000E0C2C"/>
    <w:rsid w:val="000E1B97"/>
    <w:rsid w:val="000E2F3B"/>
    <w:rsid w:val="000E388D"/>
    <w:rsid w:val="000E3C4A"/>
    <w:rsid w:val="000E43EF"/>
    <w:rsid w:val="000E4789"/>
    <w:rsid w:val="000E4E5C"/>
    <w:rsid w:val="000E5AE4"/>
    <w:rsid w:val="000E5BCF"/>
    <w:rsid w:val="000E64DF"/>
    <w:rsid w:val="000E73ED"/>
    <w:rsid w:val="000E7F61"/>
    <w:rsid w:val="000F044C"/>
    <w:rsid w:val="000F06A3"/>
    <w:rsid w:val="000F0F84"/>
    <w:rsid w:val="000F1099"/>
    <w:rsid w:val="000F2D59"/>
    <w:rsid w:val="000F47A6"/>
    <w:rsid w:val="000F59A2"/>
    <w:rsid w:val="000F5E71"/>
    <w:rsid w:val="0010105C"/>
    <w:rsid w:val="00101472"/>
    <w:rsid w:val="001029DE"/>
    <w:rsid w:val="0010329D"/>
    <w:rsid w:val="00103695"/>
    <w:rsid w:val="001036E8"/>
    <w:rsid w:val="001042FA"/>
    <w:rsid w:val="001047DE"/>
    <w:rsid w:val="00104CFB"/>
    <w:rsid w:val="00105E63"/>
    <w:rsid w:val="00111C28"/>
    <w:rsid w:val="00111E9A"/>
    <w:rsid w:val="00113B7B"/>
    <w:rsid w:val="00115A06"/>
    <w:rsid w:val="00115A3F"/>
    <w:rsid w:val="001212C6"/>
    <w:rsid w:val="00121575"/>
    <w:rsid w:val="00121A3C"/>
    <w:rsid w:val="00122B92"/>
    <w:rsid w:val="00124640"/>
    <w:rsid w:val="00125B60"/>
    <w:rsid w:val="001275D4"/>
    <w:rsid w:val="00130FF9"/>
    <w:rsid w:val="00131F8C"/>
    <w:rsid w:val="00134D8F"/>
    <w:rsid w:val="00134ECA"/>
    <w:rsid w:val="00135593"/>
    <w:rsid w:val="00135918"/>
    <w:rsid w:val="00137427"/>
    <w:rsid w:val="00137E6B"/>
    <w:rsid w:val="00140FB0"/>
    <w:rsid w:val="00142D68"/>
    <w:rsid w:val="00144122"/>
    <w:rsid w:val="00147D51"/>
    <w:rsid w:val="001500BF"/>
    <w:rsid w:val="00150336"/>
    <w:rsid w:val="00150C36"/>
    <w:rsid w:val="00152E62"/>
    <w:rsid w:val="00153593"/>
    <w:rsid w:val="001537D5"/>
    <w:rsid w:val="001550BF"/>
    <w:rsid w:val="00155A88"/>
    <w:rsid w:val="001610FF"/>
    <w:rsid w:val="001616F9"/>
    <w:rsid w:val="00162CB9"/>
    <w:rsid w:val="00163323"/>
    <w:rsid w:val="00165F05"/>
    <w:rsid w:val="00167A39"/>
    <w:rsid w:val="00167F0D"/>
    <w:rsid w:val="001704C4"/>
    <w:rsid w:val="00171C29"/>
    <w:rsid w:val="00171EC8"/>
    <w:rsid w:val="001728EA"/>
    <w:rsid w:val="00172F6C"/>
    <w:rsid w:val="00173A5F"/>
    <w:rsid w:val="00173E3F"/>
    <w:rsid w:val="001747EC"/>
    <w:rsid w:val="00174A1A"/>
    <w:rsid w:val="00174D7C"/>
    <w:rsid w:val="00180304"/>
    <w:rsid w:val="00180622"/>
    <w:rsid w:val="001806C1"/>
    <w:rsid w:val="001809DE"/>
    <w:rsid w:val="00180D47"/>
    <w:rsid w:val="00180E03"/>
    <w:rsid w:val="00181434"/>
    <w:rsid w:val="0018162A"/>
    <w:rsid w:val="001821C7"/>
    <w:rsid w:val="00182E1A"/>
    <w:rsid w:val="00182F63"/>
    <w:rsid w:val="001831C9"/>
    <w:rsid w:val="0018472C"/>
    <w:rsid w:val="00184F6D"/>
    <w:rsid w:val="00186297"/>
    <w:rsid w:val="001862DA"/>
    <w:rsid w:val="0018643E"/>
    <w:rsid w:val="001875AE"/>
    <w:rsid w:val="00187F02"/>
    <w:rsid w:val="00190935"/>
    <w:rsid w:val="0019435B"/>
    <w:rsid w:val="00194D45"/>
    <w:rsid w:val="00195193"/>
    <w:rsid w:val="001962A3"/>
    <w:rsid w:val="00196576"/>
    <w:rsid w:val="00196A25"/>
    <w:rsid w:val="00197D7A"/>
    <w:rsid w:val="001A0547"/>
    <w:rsid w:val="001A21DB"/>
    <w:rsid w:val="001A21F2"/>
    <w:rsid w:val="001A4878"/>
    <w:rsid w:val="001A669C"/>
    <w:rsid w:val="001A673E"/>
    <w:rsid w:val="001A7B46"/>
    <w:rsid w:val="001B0DA1"/>
    <w:rsid w:val="001B341D"/>
    <w:rsid w:val="001B491F"/>
    <w:rsid w:val="001B5AF1"/>
    <w:rsid w:val="001B6988"/>
    <w:rsid w:val="001B6F39"/>
    <w:rsid w:val="001B76CD"/>
    <w:rsid w:val="001C26DD"/>
    <w:rsid w:val="001C3147"/>
    <w:rsid w:val="001C3736"/>
    <w:rsid w:val="001C440E"/>
    <w:rsid w:val="001D0370"/>
    <w:rsid w:val="001D1491"/>
    <w:rsid w:val="001D3F80"/>
    <w:rsid w:val="001D4CBC"/>
    <w:rsid w:val="001D6F3E"/>
    <w:rsid w:val="001D744F"/>
    <w:rsid w:val="001E0064"/>
    <w:rsid w:val="001E065D"/>
    <w:rsid w:val="001E0C32"/>
    <w:rsid w:val="001E0C97"/>
    <w:rsid w:val="001E0CA4"/>
    <w:rsid w:val="001E2FCE"/>
    <w:rsid w:val="001E319C"/>
    <w:rsid w:val="001E60A9"/>
    <w:rsid w:val="001E6C10"/>
    <w:rsid w:val="001E6C40"/>
    <w:rsid w:val="001F1B35"/>
    <w:rsid w:val="001F1BB4"/>
    <w:rsid w:val="001F25FF"/>
    <w:rsid w:val="001F3A60"/>
    <w:rsid w:val="001F3AA1"/>
    <w:rsid w:val="001F4F60"/>
    <w:rsid w:val="0020070F"/>
    <w:rsid w:val="0020077F"/>
    <w:rsid w:val="0020282F"/>
    <w:rsid w:val="002034A8"/>
    <w:rsid w:val="00203A10"/>
    <w:rsid w:val="00203C3D"/>
    <w:rsid w:val="002041A1"/>
    <w:rsid w:val="002052AB"/>
    <w:rsid w:val="002055C9"/>
    <w:rsid w:val="00205F8F"/>
    <w:rsid w:val="0020623B"/>
    <w:rsid w:val="00206B75"/>
    <w:rsid w:val="00207251"/>
    <w:rsid w:val="002107E3"/>
    <w:rsid w:val="00211F89"/>
    <w:rsid w:val="002137D6"/>
    <w:rsid w:val="00213857"/>
    <w:rsid w:val="00213E79"/>
    <w:rsid w:val="00214364"/>
    <w:rsid w:val="00214431"/>
    <w:rsid w:val="00214586"/>
    <w:rsid w:val="00220B64"/>
    <w:rsid w:val="00221300"/>
    <w:rsid w:val="00222192"/>
    <w:rsid w:val="002225C6"/>
    <w:rsid w:val="00222958"/>
    <w:rsid w:val="00222E84"/>
    <w:rsid w:val="00222F9F"/>
    <w:rsid w:val="002232FC"/>
    <w:rsid w:val="00223328"/>
    <w:rsid w:val="002233C5"/>
    <w:rsid w:val="00225DAA"/>
    <w:rsid w:val="00227B9E"/>
    <w:rsid w:val="00227CF2"/>
    <w:rsid w:val="002316CF"/>
    <w:rsid w:val="00234402"/>
    <w:rsid w:val="00234CAA"/>
    <w:rsid w:val="00235B14"/>
    <w:rsid w:val="00235C05"/>
    <w:rsid w:val="00237208"/>
    <w:rsid w:val="0024015C"/>
    <w:rsid w:val="0024047E"/>
    <w:rsid w:val="00240917"/>
    <w:rsid w:val="0024193D"/>
    <w:rsid w:val="00242BE6"/>
    <w:rsid w:val="002434C4"/>
    <w:rsid w:val="0024392E"/>
    <w:rsid w:val="00243EB8"/>
    <w:rsid w:val="002448E7"/>
    <w:rsid w:val="002451C1"/>
    <w:rsid w:val="002454FF"/>
    <w:rsid w:val="00246FD1"/>
    <w:rsid w:val="00247401"/>
    <w:rsid w:val="00247F09"/>
    <w:rsid w:val="00252438"/>
    <w:rsid w:val="0025314B"/>
    <w:rsid w:val="0025497A"/>
    <w:rsid w:val="00254D23"/>
    <w:rsid w:val="002551DE"/>
    <w:rsid w:val="00255770"/>
    <w:rsid w:val="00255993"/>
    <w:rsid w:val="0025754B"/>
    <w:rsid w:val="00263976"/>
    <w:rsid w:val="00264C02"/>
    <w:rsid w:val="00267187"/>
    <w:rsid w:val="0026771C"/>
    <w:rsid w:val="00270616"/>
    <w:rsid w:val="00270844"/>
    <w:rsid w:val="00270A02"/>
    <w:rsid w:val="00270E85"/>
    <w:rsid w:val="002778FD"/>
    <w:rsid w:val="00281105"/>
    <w:rsid w:val="00281273"/>
    <w:rsid w:val="0028186B"/>
    <w:rsid w:val="002846A0"/>
    <w:rsid w:val="002846E0"/>
    <w:rsid w:val="00284A06"/>
    <w:rsid w:val="00287B32"/>
    <w:rsid w:val="00287C39"/>
    <w:rsid w:val="00290362"/>
    <w:rsid w:val="00292356"/>
    <w:rsid w:val="00294F6E"/>
    <w:rsid w:val="00295608"/>
    <w:rsid w:val="00296592"/>
    <w:rsid w:val="00296CC2"/>
    <w:rsid w:val="0029794B"/>
    <w:rsid w:val="00297D8F"/>
    <w:rsid w:val="00297EBD"/>
    <w:rsid w:val="002A2655"/>
    <w:rsid w:val="002A6DE8"/>
    <w:rsid w:val="002B0EB9"/>
    <w:rsid w:val="002B2452"/>
    <w:rsid w:val="002B24A6"/>
    <w:rsid w:val="002B2BB5"/>
    <w:rsid w:val="002B32B5"/>
    <w:rsid w:val="002B351A"/>
    <w:rsid w:val="002B5CC3"/>
    <w:rsid w:val="002C10D3"/>
    <w:rsid w:val="002C13D3"/>
    <w:rsid w:val="002C2688"/>
    <w:rsid w:val="002C2CA4"/>
    <w:rsid w:val="002C3923"/>
    <w:rsid w:val="002C4C21"/>
    <w:rsid w:val="002C4FCA"/>
    <w:rsid w:val="002C691A"/>
    <w:rsid w:val="002C7249"/>
    <w:rsid w:val="002D1574"/>
    <w:rsid w:val="002D1B39"/>
    <w:rsid w:val="002D303E"/>
    <w:rsid w:val="002D35D0"/>
    <w:rsid w:val="002D37AF"/>
    <w:rsid w:val="002D394B"/>
    <w:rsid w:val="002D4CC1"/>
    <w:rsid w:val="002D51BF"/>
    <w:rsid w:val="002D5C21"/>
    <w:rsid w:val="002E1F5F"/>
    <w:rsid w:val="002E5342"/>
    <w:rsid w:val="002E554D"/>
    <w:rsid w:val="002F0019"/>
    <w:rsid w:val="002F1CAA"/>
    <w:rsid w:val="002F5346"/>
    <w:rsid w:val="002F5618"/>
    <w:rsid w:val="002F6F7D"/>
    <w:rsid w:val="002F706D"/>
    <w:rsid w:val="0030033B"/>
    <w:rsid w:val="003009D0"/>
    <w:rsid w:val="00302D59"/>
    <w:rsid w:val="003035DE"/>
    <w:rsid w:val="0030375F"/>
    <w:rsid w:val="0030525D"/>
    <w:rsid w:val="003077DC"/>
    <w:rsid w:val="00307D67"/>
    <w:rsid w:val="00311358"/>
    <w:rsid w:val="00312A69"/>
    <w:rsid w:val="00312FDE"/>
    <w:rsid w:val="003139E5"/>
    <w:rsid w:val="003141C8"/>
    <w:rsid w:val="003152B4"/>
    <w:rsid w:val="003168A4"/>
    <w:rsid w:val="00320003"/>
    <w:rsid w:val="00323807"/>
    <w:rsid w:val="0032685F"/>
    <w:rsid w:val="00326B4A"/>
    <w:rsid w:val="003275C7"/>
    <w:rsid w:val="003347F4"/>
    <w:rsid w:val="00335A24"/>
    <w:rsid w:val="00336990"/>
    <w:rsid w:val="00336B04"/>
    <w:rsid w:val="003378AC"/>
    <w:rsid w:val="00337BE2"/>
    <w:rsid w:val="00340015"/>
    <w:rsid w:val="003406AA"/>
    <w:rsid w:val="00340EEF"/>
    <w:rsid w:val="00342CCB"/>
    <w:rsid w:val="0034483D"/>
    <w:rsid w:val="00346D8A"/>
    <w:rsid w:val="003509C9"/>
    <w:rsid w:val="0035354C"/>
    <w:rsid w:val="0035366C"/>
    <w:rsid w:val="00357F1F"/>
    <w:rsid w:val="00360601"/>
    <w:rsid w:val="003617E3"/>
    <w:rsid w:val="00361BA0"/>
    <w:rsid w:val="00361E01"/>
    <w:rsid w:val="003631EC"/>
    <w:rsid w:val="0036330F"/>
    <w:rsid w:val="003653F7"/>
    <w:rsid w:val="003669A3"/>
    <w:rsid w:val="0036793F"/>
    <w:rsid w:val="00370518"/>
    <w:rsid w:val="003725EB"/>
    <w:rsid w:val="00372F0B"/>
    <w:rsid w:val="00374508"/>
    <w:rsid w:val="0037547C"/>
    <w:rsid w:val="00375593"/>
    <w:rsid w:val="00375B16"/>
    <w:rsid w:val="00375D29"/>
    <w:rsid w:val="00380449"/>
    <w:rsid w:val="00380586"/>
    <w:rsid w:val="00380705"/>
    <w:rsid w:val="00380A65"/>
    <w:rsid w:val="00381A1A"/>
    <w:rsid w:val="00382BD5"/>
    <w:rsid w:val="003837D3"/>
    <w:rsid w:val="00386FDF"/>
    <w:rsid w:val="0038735D"/>
    <w:rsid w:val="00387EA0"/>
    <w:rsid w:val="003905A8"/>
    <w:rsid w:val="003913D6"/>
    <w:rsid w:val="00391A7E"/>
    <w:rsid w:val="00392B74"/>
    <w:rsid w:val="003969A1"/>
    <w:rsid w:val="003979D7"/>
    <w:rsid w:val="003A1A55"/>
    <w:rsid w:val="003A1AE6"/>
    <w:rsid w:val="003A1AEF"/>
    <w:rsid w:val="003A4C7E"/>
    <w:rsid w:val="003A521C"/>
    <w:rsid w:val="003B0C40"/>
    <w:rsid w:val="003B1A3C"/>
    <w:rsid w:val="003B2417"/>
    <w:rsid w:val="003B6AE5"/>
    <w:rsid w:val="003B6D4B"/>
    <w:rsid w:val="003C0284"/>
    <w:rsid w:val="003C0D87"/>
    <w:rsid w:val="003C10C9"/>
    <w:rsid w:val="003C1145"/>
    <w:rsid w:val="003C2008"/>
    <w:rsid w:val="003C46D7"/>
    <w:rsid w:val="003C66EB"/>
    <w:rsid w:val="003C67A3"/>
    <w:rsid w:val="003C7972"/>
    <w:rsid w:val="003C7A08"/>
    <w:rsid w:val="003D090B"/>
    <w:rsid w:val="003D1294"/>
    <w:rsid w:val="003D207E"/>
    <w:rsid w:val="003D3EBE"/>
    <w:rsid w:val="003D56BF"/>
    <w:rsid w:val="003D7437"/>
    <w:rsid w:val="003E0733"/>
    <w:rsid w:val="003E2720"/>
    <w:rsid w:val="003E3424"/>
    <w:rsid w:val="003E39F3"/>
    <w:rsid w:val="003E434F"/>
    <w:rsid w:val="003E60DC"/>
    <w:rsid w:val="003E6949"/>
    <w:rsid w:val="003E6FE7"/>
    <w:rsid w:val="003E7BB6"/>
    <w:rsid w:val="003F0E27"/>
    <w:rsid w:val="003F103D"/>
    <w:rsid w:val="003F1ECB"/>
    <w:rsid w:val="003F20B5"/>
    <w:rsid w:val="003F39C2"/>
    <w:rsid w:val="003F505F"/>
    <w:rsid w:val="003F5503"/>
    <w:rsid w:val="003F7F8D"/>
    <w:rsid w:val="0040035B"/>
    <w:rsid w:val="0040086E"/>
    <w:rsid w:val="00400A7D"/>
    <w:rsid w:val="004027EE"/>
    <w:rsid w:val="004058C3"/>
    <w:rsid w:val="00405901"/>
    <w:rsid w:val="004075D9"/>
    <w:rsid w:val="00407A25"/>
    <w:rsid w:val="00410428"/>
    <w:rsid w:val="00411F72"/>
    <w:rsid w:val="00412B70"/>
    <w:rsid w:val="00412F45"/>
    <w:rsid w:val="00414B79"/>
    <w:rsid w:val="00415415"/>
    <w:rsid w:val="00415BBC"/>
    <w:rsid w:val="00417A27"/>
    <w:rsid w:val="00420A38"/>
    <w:rsid w:val="00420C57"/>
    <w:rsid w:val="00420FEC"/>
    <w:rsid w:val="00421CF7"/>
    <w:rsid w:val="00421E9C"/>
    <w:rsid w:val="00422CFA"/>
    <w:rsid w:val="00422E6E"/>
    <w:rsid w:val="00422EE4"/>
    <w:rsid w:val="00423496"/>
    <w:rsid w:val="00423F96"/>
    <w:rsid w:val="00424200"/>
    <w:rsid w:val="004245A9"/>
    <w:rsid w:val="00425BF7"/>
    <w:rsid w:val="004270C5"/>
    <w:rsid w:val="004270F0"/>
    <w:rsid w:val="00427A47"/>
    <w:rsid w:val="0043014D"/>
    <w:rsid w:val="004302BC"/>
    <w:rsid w:val="004313D5"/>
    <w:rsid w:val="004323C7"/>
    <w:rsid w:val="004328EE"/>
    <w:rsid w:val="00433E78"/>
    <w:rsid w:val="004357E7"/>
    <w:rsid w:val="00435CBF"/>
    <w:rsid w:val="00436572"/>
    <w:rsid w:val="00437026"/>
    <w:rsid w:val="00442424"/>
    <w:rsid w:val="004439A0"/>
    <w:rsid w:val="0044470E"/>
    <w:rsid w:val="00444719"/>
    <w:rsid w:val="00445920"/>
    <w:rsid w:val="00445C89"/>
    <w:rsid w:val="00446884"/>
    <w:rsid w:val="00446B12"/>
    <w:rsid w:val="00447460"/>
    <w:rsid w:val="00450BBF"/>
    <w:rsid w:val="004569FA"/>
    <w:rsid w:val="00461AEE"/>
    <w:rsid w:val="00462393"/>
    <w:rsid w:val="00462F79"/>
    <w:rsid w:val="00463790"/>
    <w:rsid w:val="0046397B"/>
    <w:rsid w:val="00463EFA"/>
    <w:rsid w:val="00464F10"/>
    <w:rsid w:val="00465E0D"/>
    <w:rsid w:val="00465EC9"/>
    <w:rsid w:val="004677A8"/>
    <w:rsid w:val="00470A15"/>
    <w:rsid w:val="00472379"/>
    <w:rsid w:val="00472BF4"/>
    <w:rsid w:val="00473454"/>
    <w:rsid w:val="00474373"/>
    <w:rsid w:val="004745EA"/>
    <w:rsid w:val="00474914"/>
    <w:rsid w:val="00474F26"/>
    <w:rsid w:val="00477E97"/>
    <w:rsid w:val="004811BC"/>
    <w:rsid w:val="00481E3D"/>
    <w:rsid w:val="0048328F"/>
    <w:rsid w:val="004834F5"/>
    <w:rsid w:val="00483D8D"/>
    <w:rsid w:val="004845DE"/>
    <w:rsid w:val="00484D83"/>
    <w:rsid w:val="004906C0"/>
    <w:rsid w:val="00490E9F"/>
    <w:rsid w:val="00491200"/>
    <w:rsid w:val="00494089"/>
    <w:rsid w:val="00494240"/>
    <w:rsid w:val="004944D5"/>
    <w:rsid w:val="004952B0"/>
    <w:rsid w:val="00495854"/>
    <w:rsid w:val="00496430"/>
    <w:rsid w:val="004974C4"/>
    <w:rsid w:val="004A0087"/>
    <w:rsid w:val="004A23E6"/>
    <w:rsid w:val="004A2839"/>
    <w:rsid w:val="004A4BD5"/>
    <w:rsid w:val="004A4E30"/>
    <w:rsid w:val="004A5154"/>
    <w:rsid w:val="004B0CD0"/>
    <w:rsid w:val="004B1586"/>
    <w:rsid w:val="004B1FD6"/>
    <w:rsid w:val="004B3737"/>
    <w:rsid w:val="004B38C6"/>
    <w:rsid w:val="004B40BF"/>
    <w:rsid w:val="004B4A4B"/>
    <w:rsid w:val="004B607F"/>
    <w:rsid w:val="004B6CEA"/>
    <w:rsid w:val="004C0679"/>
    <w:rsid w:val="004C09D7"/>
    <w:rsid w:val="004C2206"/>
    <w:rsid w:val="004C2480"/>
    <w:rsid w:val="004C2734"/>
    <w:rsid w:val="004C3B96"/>
    <w:rsid w:val="004C4841"/>
    <w:rsid w:val="004C4AB2"/>
    <w:rsid w:val="004C5626"/>
    <w:rsid w:val="004C5C06"/>
    <w:rsid w:val="004C75C2"/>
    <w:rsid w:val="004C7F8A"/>
    <w:rsid w:val="004D109B"/>
    <w:rsid w:val="004D12BB"/>
    <w:rsid w:val="004D3E73"/>
    <w:rsid w:val="004D4EEB"/>
    <w:rsid w:val="004D7303"/>
    <w:rsid w:val="004E0B3E"/>
    <w:rsid w:val="004E0C5B"/>
    <w:rsid w:val="004E13FD"/>
    <w:rsid w:val="004E16B3"/>
    <w:rsid w:val="004E33AC"/>
    <w:rsid w:val="004E375C"/>
    <w:rsid w:val="004E3C4E"/>
    <w:rsid w:val="004E556F"/>
    <w:rsid w:val="004E5CFF"/>
    <w:rsid w:val="004E64A6"/>
    <w:rsid w:val="004E777D"/>
    <w:rsid w:val="004E7D11"/>
    <w:rsid w:val="004F1BDB"/>
    <w:rsid w:val="004F2256"/>
    <w:rsid w:val="004F4C63"/>
    <w:rsid w:val="004F5118"/>
    <w:rsid w:val="004F5400"/>
    <w:rsid w:val="004F5D82"/>
    <w:rsid w:val="004F6CA9"/>
    <w:rsid w:val="004F7271"/>
    <w:rsid w:val="004F75EB"/>
    <w:rsid w:val="0050053C"/>
    <w:rsid w:val="00501A15"/>
    <w:rsid w:val="005025A3"/>
    <w:rsid w:val="0050475D"/>
    <w:rsid w:val="00504CD2"/>
    <w:rsid w:val="005050CC"/>
    <w:rsid w:val="00505709"/>
    <w:rsid w:val="005105BB"/>
    <w:rsid w:val="0051103D"/>
    <w:rsid w:val="00511A47"/>
    <w:rsid w:val="00511FF1"/>
    <w:rsid w:val="00512ACE"/>
    <w:rsid w:val="00512EB4"/>
    <w:rsid w:val="0051350C"/>
    <w:rsid w:val="005144A1"/>
    <w:rsid w:val="00514530"/>
    <w:rsid w:val="00514EDC"/>
    <w:rsid w:val="0051562E"/>
    <w:rsid w:val="00516E46"/>
    <w:rsid w:val="00520E1F"/>
    <w:rsid w:val="00521730"/>
    <w:rsid w:val="00523109"/>
    <w:rsid w:val="0052319F"/>
    <w:rsid w:val="00523D7B"/>
    <w:rsid w:val="005278F5"/>
    <w:rsid w:val="00527AB3"/>
    <w:rsid w:val="00530903"/>
    <w:rsid w:val="00530BFE"/>
    <w:rsid w:val="00531FE7"/>
    <w:rsid w:val="00532136"/>
    <w:rsid w:val="00533099"/>
    <w:rsid w:val="00533673"/>
    <w:rsid w:val="005345C2"/>
    <w:rsid w:val="0053759E"/>
    <w:rsid w:val="00537F12"/>
    <w:rsid w:val="00540474"/>
    <w:rsid w:val="005405A7"/>
    <w:rsid w:val="00540DB0"/>
    <w:rsid w:val="005464E5"/>
    <w:rsid w:val="00546FE1"/>
    <w:rsid w:val="005508E6"/>
    <w:rsid w:val="005514E8"/>
    <w:rsid w:val="00551903"/>
    <w:rsid w:val="00552065"/>
    <w:rsid w:val="00553C57"/>
    <w:rsid w:val="005549ED"/>
    <w:rsid w:val="005553B8"/>
    <w:rsid w:val="00556EDC"/>
    <w:rsid w:val="00560795"/>
    <w:rsid w:val="00560983"/>
    <w:rsid w:val="00561061"/>
    <w:rsid w:val="00561748"/>
    <w:rsid w:val="00561B07"/>
    <w:rsid w:val="00562104"/>
    <w:rsid w:val="005627CD"/>
    <w:rsid w:val="00562B33"/>
    <w:rsid w:val="00563681"/>
    <w:rsid w:val="00564FB9"/>
    <w:rsid w:val="00565494"/>
    <w:rsid w:val="00565A5F"/>
    <w:rsid w:val="00567025"/>
    <w:rsid w:val="005700E5"/>
    <w:rsid w:val="00571359"/>
    <w:rsid w:val="00571692"/>
    <w:rsid w:val="00571F1A"/>
    <w:rsid w:val="005727F6"/>
    <w:rsid w:val="00572EE9"/>
    <w:rsid w:val="00573608"/>
    <w:rsid w:val="00574F33"/>
    <w:rsid w:val="00574F95"/>
    <w:rsid w:val="00577300"/>
    <w:rsid w:val="0058122D"/>
    <w:rsid w:val="00581AEB"/>
    <w:rsid w:val="00581FE7"/>
    <w:rsid w:val="005826A9"/>
    <w:rsid w:val="00582E8A"/>
    <w:rsid w:val="005831C3"/>
    <w:rsid w:val="00584E1E"/>
    <w:rsid w:val="00586C6E"/>
    <w:rsid w:val="0058762F"/>
    <w:rsid w:val="00591506"/>
    <w:rsid w:val="005917D0"/>
    <w:rsid w:val="0059190B"/>
    <w:rsid w:val="005923C4"/>
    <w:rsid w:val="00594846"/>
    <w:rsid w:val="00594BCB"/>
    <w:rsid w:val="00594D87"/>
    <w:rsid w:val="00595D62"/>
    <w:rsid w:val="0059604A"/>
    <w:rsid w:val="005A0675"/>
    <w:rsid w:val="005A2CF0"/>
    <w:rsid w:val="005A5D48"/>
    <w:rsid w:val="005A718A"/>
    <w:rsid w:val="005B0AF0"/>
    <w:rsid w:val="005B1052"/>
    <w:rsid w:val="005B1FCA"/>
    <w:rsid w:val="005B29FC"/>
    <w:rsid w:val="005B4310"/>
    <w:rsid w:val="005B4E2B"/>
    <w:rsid w:val="005B6D95"/>
    <w:rsid w:val="005B7591"/>
    <w:rsid w:val="005C0749"/>
    <w:rsid w:val="005C084B"/>
    <w:rsid w:val="005C1732"/>
    <w:rsid w:val="005C42D8"/>
    <w:rsid w:val="005C5159"/>
    <w:rsid w:val="005C6BAF"/>
    <w:rsid w:val="005C7EAF"/>
    <w:rsid w:val="005D1C3E"/>
    <w:rsid w:val="005D3A6C"/>
    <w:rsid w:val="005D4BFE"/>
    <w:rsid w:val="005D515D"/>
    <w:rsid w:val="005D63CA"/>
    <w:rsid w:val="005D6E97"/>
    <w:rsid w:val="005D74DE"/>
    <w:rsid w:val="005E0085"/>
    <w:rsid w:val="005E048A"/>
    <w:rsid w:val="005E079A"/>
    <w:rsid w:val="005E0816"/>
    <w:rsid w:val="005E0EEC"/>
    <w:rsid w:val="005E1409"/>
    <w:rsid w:val="005E2554"/>
    <w:rsid w:val="005E2A7C"/>
    <w:rsid w:val="005E2E83"/>
    <w:rsid w:val="005E3DB8"/>
    <w:rsid w:val="005E507A"/>
    <w:rsid w:val="005E5E7F"/>
    <w:rsid w:val="005E67EB"/>
    <w:rsid w:val="005E7BE2"/>
    <w:rsid w:val="005E7F06"/>
    <w:rsid w:val="005E7F49"/>
    <w:rsid w:val="005F04D7"/>
    <w:rsid w:val="005F0629"/>
    <w:rsid w:val="005F1465"/>
    <w:rsid w:val="005F264A"/>
    <w:rsid w:val="005F312E"/>
    <w:rsid w:val="005F342C"/>
    <w:rsid w:val="005F4C0C"/>
    <w:rsid w:val="005F5AD2"/>
    <w:rsid w:val="005F5B04"/>
    <w:rsid w:val="005F61CA"/>
    <w:rsid w:val="005F6A5C"/>
    <w:rsid w:val="00601B72"/>
    <w:rsid w:val="0060268C"/>
    <w:rsid w:val="00603919"/>
    <w:rsid w:val="00603DAB"/>
    <w:rsid w:val="00603F30"/>
    <w:rsid w:val="00604018"/>
    <w:rsid w:val="006041D5"/>
    <w:rsid w:val="006048AD"/>
    <w:rsid w:val="00607CE2"/>
    <w:rsid w:val="00610232"/>
    <w:rsid w:val="006106DF"/>
    <w:rsid w:val="006145AD"/>
    <w:rsid w:val="0061564A"/>
    <w:rsid w:val="0061628D"/>
    <w:rsid w:val="0061732A"/>
    <w:rsid w:val="006179A7"/>
    <w:rsid w:val="00620CF4"/>
    <w:rsid w:val="006223CD"/>
    <w:rsid w:val="00624209"/>
    <w:rsid w:val="00625FDF"/>
    <w:rsid w:val="006301ED"/>
    <w:rsid w:val="006304D5"/>
    <w:rsid w:val="006306A2"/>
    <w:rsid w:val="00631664"/>
    <w:rsid w:val="00631A44"/>
    <w:rsid w:val="0063253B"/>
    <w:rsid w:val="00633721"/>
    <w:rsid w:val="006361BE"/>
    <w:rsid w:val="006365B1"/>
    <w:rsid w:val="006406A8"/>
    <w:rsid w:val="00640E7F"/>
    <w:rsid w:val="00641243"/>
    <w:rsid w:val="00641F04"/>
    <w:rsid w:val="0064290B"/>
    <w:rsid w:val="0064378E"/>
    <w:rsid w:val="006447C9"/>
    <w:rsid w:val="00646E8A"/>
    <w:rsid w:val="00646F4E"/>
    <w:rsid w:val="00647E5E"/>
    <w:rsid w:val="00650D3F"/>
    <w:rsid w:val="006542EF"/>
    <w:rsid w:val="0065542A"/>
    <w:rsid w:val="00655ED9"/>
    <w:rsid w:val="00661F0F"/>
    <w:rsid w:val="00662612"/>
    <w:rsid w:val="0066350F"/>
    <w:rsid w:val="00663EF7"/>
    <w:rsid w:val="006653B2"/>
    <w:rsid w:val="00665C96"/>
    <w:rsid w:val="00666511"/>
    <w:rsid w:val="00667072"/>
    <w:rsid w:val="00667A85"/>
    <w:rsid w:val="00672119"/>
    <w:rsid w:val="006725B9"/>
    <w:rsid w:val="0067423B"/>
    <w:rsid w:val="00676842"/>
    <w:rsid w:val="00676920"/>
    <w:rsid w:val="00676B56"/>
    <w:rsid w:val="00676D1A"/>
    <w:rsid w:val="00676E98"/>
    <w:rsid w:val="00677216"/>
    <w:rsid w:val="00680E6D"/>
    <w:rsid w:val="00681DF9"/>
    <w:rsid w:val="0068221B"/>
    <w:rsid w:val="00682913"/>
    <w:rsid w:val="00682DD5"/>
    <w:rsid w:val="00684108"/>
    <w:rsid w:val="00685436"/>
    <w:rsid w:val="00690EBE"/>
    <w:rsid w:val="00691ADD"/>
    <w:rsid w:val="00694007"/>
    <w:rsid w:val="00695DFD"/>
    <w:rsid w:val="00696110"/>
    <w:rsid w:val="00696A16"/>
    <w:rsid w:val="00696E51"/>
    <w:rsid w:val="00697EF3"/>
    <w:rsid w:val="006A04AD"/>
    <w:rsid w:val="006A12F6"/>
    <w:rsid w:val="006A2FF0"/>
    <w:rsid w:val="006A3F89"/>
    <w:rsid w:val="006A5FB4"/>
    <w:rsid w:val="006B09F6"/>
    <w:rsid w:val="006B2006"/>
    <w:rsid w:val="006B2E86"/>
    <w:rsid w:val="006B31B3"/>
    <w:rsid w:val="006B3488"/>
    <w:rsid w:val="006B4A2E"/>
    <w:rsid w:val="006B500D"/>
    <w:rsid w:val="006B5568"/>
    <w:rsid w:val="006B5741"/>
    <w:rsid w:val="006B6B6D"/>
    <w:rsid w:val="006B7BA6"/>
    <w:rsid w:val="006C4293"/>
    <w:rsid w:val="006C4630"/>
    <w:rsid w:val="006C4C6D"/>
    <w:rsid w:val="006C52E0"/>
    <w:rsid w:val="006C5C7F"/>
    <w:rsid w:val="006C6079"/>
    <w:rsid w:val="006C721F"/>
    <w:rsid w:val="006C753D"/>
    <w:rsid w:val="006C77B4"/>
    <w:rsid w:val="006C7D32"/>
    <w:rsid w:val="006D0354"/>
    <w:rsid w:val="006D1A88"/>
    <w:rsid w:val="006D1BBA"/>
    <w:rsid w:val="006D32A8"/>
    <w:rsid w:val="006D3B0F"/>
    <w:rsid w:val="006D5900"/>
    <w:rsid w:val="006D674D"/>
    <w:rsid w:val="006D6952"/>
    <w:rsid w:val="006E0756"/>
    <w:rsid w:val="006E1274"/>
    <w:rsid w:val="006E1B59"/>
    <w:rsid w:val="006E1E16"/>
    <w:rsid w:val="006E30CF"/>
    <w:rsid w:val="006E58D3"/>
    <w:rsid w:val="006E5ACF"/>
    <w:rsid w:val="006E5EBD"/>
    <w:rsid w:val="006E6146"/>
    <w:rsid w:val="006E63DF"/>
    <w:rsid w:val="006E6A05"/>
    <w:rsid w:val="006E7E28"/>
    <w:rsid w:val="006F0579"/>
    <w:rsid w:val="006F26CC"/>
    <w:rsid w:val="006F2DB4"/>
    <w:rsid w:val="006F324A"/>
    <w:rsid w:val="006F41CB"/>
    <w:rsid w:val="006F5B34"/>
    <w:rsid w:val="006F69C4"/>
    <w:rsid w:val="006F6A06"/>
    <w:rsid w:val="00700169"/>
    <w:rsid w:val="007010BE"/>
    <w:rsid w:val="0070117A"/>
    <w:rsid w:val="00702F9C"/>
    <w:rsid w:val="0070370A"/>
    <w:rsid w:val="007042FB"/>
    <w:rsid w:val="007047E2"/>
    <w:rsid w:val="007048F1"/>
    <w:rsid w:val="00705040"/>
    <w:rsid w:val="007054FA"/>
    <w:rsid w:val="00706A02"/>
    <w:rsid w:val="00707D3C"/>
    <w:rsid w:val="007102CD"/>
    <w:rsid w:val="007106BE"/>
    <w:rsid w:val="00710A27"/>
    <w:rsid w:val="007117F6"/>
    <w:rsid w:val="00711918"/>
    <w:rsid w:val="00711B9B"/>
    <w:rsid w:val="00712793"/>
    <w:rsid w:val="00712905"/>
    <w:rsid w:val="00713657"/>
    <w:rsid w:val="00713B43"/>
    <w:rsid w:val="007145C0"/>
    <w:rsid w:val="0071481B"/>
    <w:rsid w:val="00714921"/>
    <w:rsid w:val="007155A1"/>
    <w:rsid w:val="0071770E"/>
    <w:rsid w:val="007203C4"/>
    <w:rsid w:val="00720653"/>
    <w:rsid w:val="00720B1A"/>
    <w:rsid w:val="00722833"/>
    <w:rsid w:val="00725512"/>
    <w:rsid w:val="00726B8C"/>
    <w:rsid w:val="00727F8F"/>
    <w:rsid w:val="00730DCF"/>
    <w:rsid w:val="0073118F"/>
    <w:rsid w:val="00732571"/>
    <w:rsid w:val="00732921"/>
    <w:rsid w:val="00734BC4"/>
    <w:rsid w:val="00734CA7"/>
    <w:rsid w:val="00736D1B"/>
    <w:rsid w:val="0073700D"/>
    <w:rsid w:val="00737755"/>
    <w:rsid w:val="0074129E"/>
    <w:rsid w:val="007442AC"/>
    <w:rsid w:val="007449F1"/>
    <w:rsid w:val="00744EFB"/>
    <w:rsid w:val="0074619D"/>
    <w:rsid w:val="007466C8"/>
    <w:rsid w:val="00747C13"/>
    <w:rsid w:val="00751E89"/>
    <w:rsid w:val="00753923"/>
    <w:rsid w:val="007562EC"/>
    <w:rsid w:val="00756707"/>
    <w:rsid w:val="00756AFE"/>
    <w:rsid w:val="00756BE1"/>
    <w:rsid w:val="007575D2"/>
    <w:rsid w:val="007614C5"/>
    <w:rsid w:val="00762D96"/>
    <w:rsid w:val="00763D70"/>
    <w:rsid w:val="0076530D"/>
    <w:rsid w:val="00765B31"/>
    <w:rsid w:val="00765F34"/>
    <w:rsid w:val="007661AF"/>
    <w:rsid w:val="00766CEF"/>
    <w:rsid w:val="00767CD4"/>
    <w:rsid w:val="00770142"/>
    <w:rsid w:val="007706E7"/>
    <w:rsid w:val="00772CD1"/>
    <w:rsid w:val="00773973"/>
    <w:rsid w:val="00773BB1"/>
    <w:rsid w:val="00776425"/>
    <w:rsid w:val="00776649"/>
    <w:rsid w:val="007811B9"/>
    <w:rsid w:val="00781312"/>
    <w:rsid w:val="00785130"/>
    <w:rsid w:val="0078549B"/>
    <w:rsid w:val="00785655"/>
    <w:rsid w:val="00786BCD"/>
    <w:rsid w:val="00787069"/>
    <w:rsid w:val="007874A5"/>
    <w:rsid w:val="00790662"/>
    <w:rsid w:val="0079135D"/>
    <w:rsid w:val="00793FCC"/>
    <w:rsid w:val="0079405B"/>
    <w:rsid w:val="007952EE"/>
    <w:rsid w:val="007958DC"/>
    <w:rsid w:val="0079619D"/>
    <w:rsid w:val="007965CF"/>
    <w:rsid w:val="007A0F6B"/>
    <w:rsid w:val="007A1AE3"/>
    <w:rsid w:val="007A2FF5"/>
    <w:rsid w:val="007A361A"/>
    <w:rsid w:val="007A72CD"/>
    <w:rsid w:val="007B1327"/>
    <w:rsid w:val="007B1608"/>
    <w:rsid w:val="007B513B"/>
    <w:rsid w:val="007B5501"/>
    <w:rsid w:val="007B6918"/>
    <w:rsid w:val="007C4558"/>
    <w:rsid w:val="007C464D"/>
    <w:rsid w:val="007C5321"/>
    <w:rsid w:val="007C5E00"/>
    <w:rsid w:val="007C7EFD"/>
    <w:rsid w:val="007D06CD"/>
    <w:rsid w:val="007D1F6A"/>
    <w:rsid w:val="007D1FFD"/>
    <w:rsid w:val="007D420F"/>
    <w:rsid w:val="007D427E"/>
    <w:rsid w:val="007D731B"/>
    <w:rsid w:val="007D78E4"/>
    <w:rsid w:val="007D79A2"/>
    <w:rsid w:val="007E2016"/>
    <w:rsid w:val="007E217A"/>
    <w:rsid w:val="007E2AA0"/>
    <w:rsid w:val="007E5292"/>
    <w:rsid w:val="007E6732"/>
    <w:rsid w:val="007F0EAF"/>
    <w:rsid w:val="007F12BA"/>
    <w:rsid w:val="007F25BB"/>
    <w:rsid w:val="007F45EF"/>
    <w:rsid w:val="007F4C24"/>
    <w:rsid w:val="007F6A40"/>
    <w:rsid w:val="007F7063"/>
    <w:rsid w:val="007F743F"/>
    <w:rsid w:val="007F78D5"/>
    <w:rsid w:val="00800F25"/>
    <w:rsid w:val="0080393A"/>
    <w:rsid w:val="008041DC"/>
    <w:rsid w:val="00805225"/>
    <w:rsid w:val="00805546"/>
    <w:rsid w:val="00807545"/>
    <w:rsid w:val="00807D0E"/>
    <w:rsid w:val="0081054E"/>
    <w:rsid w:val="008110C1"/>
    <w:rsid w:val="00811792"/>
    <w:rsid w:val="00814754"/>
    <w:rsid w:val="008159F6"/>
    <w:rsid w:val="00816342"/>
    <w:rsid w:val="008165FE"/>
    <w:rsid w:val="00816688"/>
    <w:rsid w:val="00823A9D"/>
    <w:rsid w:val="00824ED5"/>
    <w:rsid w:val="00824F10"/>
    <w:rsid w:val="00825AD0"/>
    <w:rsid w:val="00825F24"/>
    <w:rsid w:val="008265C9"/>
    <w:rsid w:val="00827E3D"/>
    <w:rsid w:val="00832A27"/>
    <w:rsid w:val="00832D2D"/>
    <w:rsid w:val="0083320F"/>
    <w:rsid w:val="00833616"/>
    <w:rsid w:val="00835549"/>
    <w:rsid w:val="00835A7F"/>
    <w:rsid w:val="008373AD"/>
    <w:rsid w:val="00837C95"/>
    <w:rsid w:val="00840A7A"/>
    <w:rsid w:val="00840FBB"/>
    <w:rsid w:val="0084255F"/>
    <w:rsid w:val="00845EAE"/>
    <w:rsid w:val="008463A4"/>
    <w:rsid w:val="00846E52"/>
    <w:rsid w:val="00847739"/>
    <w:rsid w:val="0085081E"/>
    <w:rsid w:val="00850DBB"/>
    <w:rsid w:val="00850EDF"/>
    <w:rsid w:val="00851A5C"/>
    <w:rsid w:val="008525C0"/>
    <w:rsid w:val="0085365E"/>
    <w:rsid w:val="00854B8C"/>
    <w:rsid w:val="00854DE0"/>
    <w:rsid w:val="00855085"/>
    <w:rsid w:val="008557EA"/>
    <w:rsid w:val="00856BFA"/>
    <w:rsid w:val="00860A5D"/>
    <w:rsid w:val="00860CAA"/>
    <w:rsid w:val="00864516"/>
    <w:rsid w:val="00864998"/>
    <w:rsid w:val="0087110F"/>
    <w:rsid w:val="008719F9"/>
    <w:rsid w:val="00872AC4"/>
    <w:rsid w:val="0087358E"/>
    <w:rsid w:val="00873B1E"/>
    <w:rsid w:val="0087659D"/>
    <w:rsid w:val="00876835"/>
    <w:rsid w:val="00876BF1"/>
    <w:rsid w:val="00877694"/>
    <w:rsid w:val="00882EAE"/>
    <w:rsid w:val="00883A75"/>
    <w:rsid w:val="00884721"/>
    <w:rsid w:val="00884D6F"/>
    <w:rsid w:val="0088571E"/>
    <w:rsid w:val="0088675C"/>
    <w:rsid w:val="00887236"/>
    <w:rsid w:val="00887779"/>
    <w:rsid w:val="00890761"/>
    <w:rsid w:val="008910FF"/>
    <w:rsid w:val="00891D19"/>
    <w:rsid w:val="00892B5D"/>
    <w:rsid w:val="00893BCC"/>
    <w:rsid w:val="00894579"/>
    <w:rsid w:val="0089461E"/>
    <w:rsid w:val="008949AE"/>
    <w:rsid w:val="008955C4"/>
    <w:rsid w:val="00895B6F"/>
    <w:rsid w:val="00896253"/>
    <w:rsid w:val="008962AC"/>
    <w:rsid w:val="008971AE"/>
    <w:rsid w:val="008A0119"/>
    <w:rsid w:val="008A098B"/>
    <w:rsid w:val="008A1067"/>
    <w:rsid w:val="008A122D"/>
    <w:rsid w:val="008A17BD"/>
    <w:rsid w:val="008A4C15"/>
    <w:rsid w:val="008A66BB"/>
    <w:rsid w:val="008A67CE"/>
    <w:rsid w:val="008A7648"/>
    <w:rsid w:val="008B0243"/>
    <w:rsid w:val="008B3517"/>
    <w:rsid w:val="008B4239"/>
    <w:rsid w:val="008B4792"/>
    <w:rsid w:val="008B4A53"/>
    <w:rsid w:val="008B50EE"/>
    <w:rsid w:val="008B5DE6"/>
    <w:rsid w:val="008B73DB"/>
    <w:rsid w:val="008B760D"/>
    <w:rsid w:val="008B7ED2"/>
    <w:rsid w:val="008C036E"/>
    <w:rsid w:val="008C0634"/>
    <w:rsid w:val="008C0F82"/>
    <w:rsid w:val="008C1732"/>
    <w:rsid w:val="008C2312"/>
    <w:rsid w:val="008C2462"/>
    <w:rsid w:val="008C2C50"/>
    <w:rsid w:val="008C2E93"/>
    <w:rsid w:val="008C2FCA"/>
    <w:rsid w:val="008C5C20"/>
    <w:rsid w:val="008C7948"/>
    <w:rsid w:val="008D00C9"/>
    <w:rsid w:val="008D2C75"/>
    <w:rsid w:val="008D38EC"/>
    <w:rsid w:val="008D3D9E"/>
    <w:rsid w:val="008D3E02"/>
    <w:rsid w:val="008D440F"/>
    <w:rsid w:val="008D4B0B"/>
    <w:rsid w:val="008D4F8D"/>
    <w:rsid w:val="008D5CA8"/>
    <w:rsid w:val="008E1C63"/>
    <w:rsid w:val="008E1D5B"/>
    <w:rsid w:val="008E2D79"/>
    <w:rsid w:val="008E482C"/>
    <w:rsid w:val="008E4971"/>
    <w:rsid w:val="008E601A"/>
    <w:rsid w:val="008E630D"/>
    <w:rsid w:val="008F1900"/>
    <w:rsid w:val="008F19B7"/>
    <w:rsid w:val="008F2222"/>
    <w:rsid w:val="008F2D9E"/>
    <w:rsid w:val="008F2E3A"/>
    <w:rsid w:val="008F4D8D"/>
    <w:rsid w:val="008F58E3"/>
    <w:rsid w:val="008F6C00"/>
    <w:rsid w:val="008F7417"/>
    <w:rsid w:val="008F74C1"/>
    <w:rsid w:val="008F7776"/>
    <w:rsid w:val="008F7AE4"/>
    <w:rsid w:val="009001DE"/>
    <w:rsid w:val="00900EFB"/>
    <w:rsid w:val="00904641"/>
    <w:rsid w:val="00906A98"/>
    <w:rsid w:val="00911210"/>
    <w:rsid w:val="00916823"/>
    <w:rsid w:val="00917C7B"/>
    <w:rsid w:val="009200CA"/>
    <w:rsid w:val="009217CD"/>
    <w:rsid w:val="00921CC3"/>
    <w:rsid w:val="00923068"/>
    <w:rsid w:val="009239A4"/>
    <w:rsid w:val="00925337"/>
    <w:rsid w:val="009257BD"/>
    <w:rsid w:val="00926D56"/>
    <w:rsid w:val="00926F6D"/>
    <w:rsid w:val="0092742A"/>
    <w:rsid w:val="00927AB1"/>
    <w:rsid w:val="00927BCF"/>
    <w:rsid w:val="009300B1"/>
    <w:rsid w:val="0093011E"/>
    <w:rsid w:val="00931594"/>
    <w:rsid w:val="00931952"/>
    <w:rsid w:val="00932ABE"/>
    <w:rsid w:val="009332BF"/>
    <w:rsid w:val="00933D7D"/>
    <w:rsid w:val="00934EA9"/>
    <w:rsid w:val="0093614F"/>
    <w:rsid w:val="00936C7A"/>
    <w:rsid w:val="009376D7"/>
    <w:rsid w:val="009410A6"/>
    <w:rsid w:val="00942712"/>
    <w:rsid w:val="0094359A"/>
    <w:rsid w:val="009440DD"/>
    <w:rsid w:val="00944520"/>
    <w:rsid w:val="00944FFB"/>
    <w:rsid w:val="009452A9"/>
    <w:rsid w:val="00946189"/>
    <w:rsid w:val="009464C4"/>
    <w:rsid w:val="0094720D"/>
    <w:rsid w:val="00950977"/>
    <w:rsid w:val="00951E35"/>
    <w:rsid w:val="00953170"/>
    <w:rsid w:val="009549A3"/>
    <w:rsid w:val="009579A9"/>
    <w:rsid w:val="00963E11"/>
    <w:rsid w:val="009643EA"/>
    <w:rsid w:val="009648E8"/>
    <w:rsid w:val="00964BD7"/>
    <w:rsid w:val="00965526"/>
    <w:rsid w:val="0096605D"/>
    <w:rsid w:val="0096684E"/>
    <w:rsid w:val="00970650"/>
    <w:rsid w:val="00970CDC"/>
    <w:rsid w:val="00972824"/>
    <w:rsid w:val="00972FC7"/>
    <w:rsid w:val="0097371E"/>
    <w:rsid w:val="009746DD"/>
    <w:rsid w:val="00974D73"/>
    <w:rsid w:val="009755E0"/>
    <w:rsid w:val="00975757"/>
    <w:rsid w:val="00975B5F"/>
    <w:rsid w:val="00976211"/>
    <w:rsid w:val="00976579"/>
    <w:rsid w:val="009769E8"/>
    <w:rsid w:val="009828DE"/>
    <w:rsid w:val="00982CCA"/>
    <w:rsid w:val="00982D47"/>
    <w:rsid w:val="00982D54"/>
    <w:rsid w:val="00983585"/>
    <w:rsid w:val="00983617"/>
    <w:rsid w:val="009840FE"/>
    <w:rsid w:val="00984271"/>
    <w:rsid w:val="009868D6"/>
    <w:rsid w:val="009868D9"/>
    <w:rsid w:val="00987F8D"/>
    <w:rsid w:val="00990AE5"/>
    <w:rsid w:val="009928EA"/>
    <w:rsid w:val="00992E0B"/>
    <w:rsid w:val="00992EFB"/>
    <w:rsid w:val="009930E3"/>
    <w:rsid w:val="009937A9"/>
    <w:rsid w:val="009954AA"/>
    <w:rsid w:val="00995F4B"/>
    <w:rsid w:val="009975AC"/>
    <w:rsid w:val="009A1447"/>
    <w:rsid w:val="009A1E45"/>
    <w:rsid w:val="009A1F54"/>
    <w:rsid w:val="009A1F9B"/>
    <w:rsid w:val="009A2B6B"/>
    <w:rsid w:val="009A3F48"/>
    <w:rsid w:val="009A57DE"/>
    <w:rsid w:val="009A69C2"/>
    <w:rsid w:val="009A7383"/>
    <w:rsid w:val="009A7545"/>
    <w:rsid w:val="009B003B"/>
    <w:rsid w:val="009B0409"/>
    <w:rsid w:val="009B17C7"/>
    <w:rsid w:val="009B2E41"/>
    <w:rsid w:val="009B463B"/>
    <w:rsid w:val="009B4C8D"/>
    <w:rsid w:val="009B5385"/>
    <w:rsid w:val="009B5ED0"/>
    <w:rsid w:val="009C1D21"/>
    <w:rsid w:val="009C2E40"/>
    <w:rsid w:val="009C3859"/>
    <w:rsid w:val="009C4AF2"/>
    <w:rsid w:val="009C5736"/>
    <w:rsid w:val="009C5F3C"/>
    <w:rsid w:val="009C6BFD"/>
    <w:rsid w:val="009C71D3"/>
    <w:rsid w:val="009C7B88"/>
    <w:rsid w:val="009C7F63"/>
    <w:rsid w:val="009D35C2"/>
    <w:rsid w:val="009D5492"/>
    <w:rsid w:val="009D625B"/>
    <w:rsid w:val="009E1A25"/>
    <w:rsid w:val="009E2491"/>
    <w:rsid w:val="009E3FD6"/>
    <w:rsid w:val="009E5DAF"/>
    <w:rsid w:val="009E6725"/>
    <w:rsid w:val="009F0830"/>
    <w:rsid w:val="009F1CD6"/>
    <w:rsid w:val="009F383A"/>
    <w:rsid w:val="009F3B24"/>
    <w:rsid w:val="009F3D28"/>
    <w:rsid w:val="00A031E4"/>
    <w:rsid w:val="00A038A6"/>
    <w:rsid w:val="00A04BDB"/>
    <w:rsid w:val="00A04E40"/>
    <w:rsid w:val="00A0599D"/>
    <w:rsid w:val="00A06A7D"/>
    <w:rsid w:val="00A0716A"/>
    <w:rsid w:val="00A1004B"/>
    <w:rsid w:val="00A10C8C"/>
    <w:rsid w:val="00A11901"/>
    <w:rsid w:val="00A12F9D"/>
    <w:rsid w:val="00A13A8C"/>
    <w:rsid w:val="00A1421F"/>
    <w:rsid w:val="00A142D6"/>
    <w:rsid w:val="00A14DDA"/>
    <w:rsid w:val="00A157B0"/>
    <w:rsid w:val="00A15BD4"/>
    <w:rsid w:val="00A16C7E"/>
    <w:rsid w:val="00A17F6F"/>
    <w:rsid w:val="00A20283"/>
    <w:rsid w:val="00A2083D"/>
    <w:rsid w:val="00A2160B"/>
    <w:rsid w:val="00A2209C"/>
    <w:rsid w:val="00A22F4A"/>
    <w:rsid w:val="00A24F37"/>
    <w:rsid w:val="00A2608A"/>
    <w:rsid w:val="00A263C7"/>
    <w:rsid w:val="00A27632"/>
    <w:rsid w:val="00A27713"/>
    <w:rsid w:val="00A30CB1"/>
    <w:rsid w:val="00A30F3B"/>
    <w:rsid w:val="00A3155C"/>
    <w:rsid w:val="00A31578"/>
    <w:rsid w:val="00A31D2E"/>
    <w:rsid w:val="00A3305A"/>
    <w:rsid w:val="00A33869"/>
    <w:rsid w:val="00A33F43"/>
    <w:rsid w:val="00A34436"/>
    <w:rsid w:val="00A3446A"/>
    <w:rsid w:val="00A3539D"/>
    <w:rsid w:val="00A369C8"/>
    <w:rsid w:val="00A40A72"/>
    <w:rsid w:val="00A40AF6"/>
    <w:rsid w:val="00A418F9"/>
    <w:rsid w:val="00A430A0"/>
    <w:rsid w:val="00A43643"/>
    <w:rsid w:val="00A4406E"/>
    <w:rsid w:val="00A45526"/>
    <w:rsid w:val="00A47280"/>
    <w:rsid w:val="00A4758D"/>
    <w:rsid w:val="00A51622"/>
    <w:rsid w:val="00A52E4D"/>
    <w:rsid w:val="00A53B41"/>
    <w:rsid w:val="00A54721"/>
    <w:rsid w:val="00A54CB3"/>
    <w:rsid w:val="00A55153"/>
    <w:rsid w:val="00A560C6"/>
    <w:rsid w:val="00A57691"/>
    <w:rsid w:val="00A6009B"/>
    <w:rsid w:val="00A60995"/>
    <w:rsid w:val="00A60F93"/>
    <w:rsid w:val="00A61A83"/>
    <w:rsid w:val="00A62C7F"/>
    <w:rsid w:val="00A64143"/>
    <w:rsid w:val="00A6435D"/>
    <w:rsid w:val="00A643B1"/>
    <w:rsid w:val="00A6486B"/>
    <w:rsid w:val="00A64886"/>
    <w:rsid w:val="00A654A0"/>
    <w:rsid w:val="00A656C8"/>
    <w:rsid w:val="00A65794"/>
    <w:rsid w:val="00A67AD7"/>
    <w:rsid w:val="00A67C20"/>
    <w:rsid w:val="00A71565"/>
    <w:rsid w:val="00A71957"/>
    <w:rsid w:val="00A72139"/>
    <w:rsid w:val="00A726F7"/>
    <w:rsid w:val="00A728FE"/>
    <w:rsid w:val="00A734FA"/>
    <w:rsid w:val="00A735C9"/>
    <w:rsid w:val="00A73D5B"/>
    <w:rsid w:val="00A74577"/>
    <w:rsid w:val="00A75978"/>
    <w:rsid w:val="00A762F7"/>
    <w:rsid w:val="00A7787E"/>
    <w:rsid w:val="00A8023D"/>
    <w:rsid w:val="00A806D4"/>
    <w:rsid w:val="00A809C9"/>
    <w:rsid w:val="00A836C5"/>
    <w:rsid w:val="00A8470A"/>
    <w:rsid w:val="00A860CF"/>
    <w:rsid w:val="00A86FA7"/>
    <w:rsid w:val="00A917E1"/>
    <w:rsid w:val="00A91B67"/>
    <w:rsid w:val="00A92290"/>
    <w:rsid w:val="00A935B4"/>
    <w:rsid w:val="00A9491E"/>
    <w:rsid w:val="00A9499A"/>
    <w:rsid w:val="00A94AA3"/>
    <w:rsid w:val="00A94C0B"/>
    <w:rsid w:val="00A95064"/>
    <w:rsid w:val="00A953B5"/>
    <w:rsid w:val="00A95BAC"/>
    <w:rsid w:val="00A96673"/>
    <w:rsid w:val="00A96B1D"/>
    <w:rsid w:val="00A974BA"/>
    <w:rsid w:val="00AA253B"/>
    <w:rsid w:val="00AA34CB"/>
    <w:rsid w:val="00AA3ABD"/>
    <w:rsid w:val="00AA4FD6"/>
    <w:rsid w:val="00AA503C"/>
    <w:rsid w:val="00AA578E"/>
    <w:rsid w:val="00AA62BD"/>
    <w:rsid w:val="00AB03B5"/>
    <w:rsid w:val="00AB2C24"/>
    <w:rsid w:val="00AB35B5"/>
    <w:rsid w:val="00AB4277"/>
    <w:rsid w:val="00AB4822"/>
    <w:rsid w:val="00AB5D26"/>
    <w:rsid w:val="00AC01EE"/>
    <w:rsid w:val="00AC0691"/>
    <w:rsid w:val="00AC0A88"/>
    <w:rsid w:val="00AC3426"/>
    <w:rsid w:val="00AC3E5D"/>
    <w:rsid w:val="00AC4686"/>
    <w:rsid w:val="00AD0F68"/>
    <w:rsid w:val="00AD11F3"/>
    <w:rsid w:val="00AD243E"/>
    <w:rsid w:val="00AD3E60"/>
    <w:rsid w:val="00AD3FAC"/>
    <w:rsid w:val="00AD5368"/>
    <w:rsid w:val="00AD569C"/>
    <w:rsid w:val="00AD76E0"/>
    <w:rsid w:val="00AD7771"/>
    <w:rsid w:val="00AD7EB7"/>
    <w:rsid w:val="00AE2A68"/>
    <w:rsid w:val="00AE3E87"/>
    <w:rsid w:val="00AE416F"/>
    <w:rsid w:val="00AE596D"/>
    <w:rsid w:val="00AE5F0D"/>
    <w:rsid w:val="00AE623F"/>
    <w:rsid w:val="00AE7CE9"/>
    <w:rsid w:val="00AF0051"/>
    <w:rsid w:val="00AF0872"/>
    <w:rsid w:val="00AF14CE"/>
    <w:rsid w:val="00AF1751"/>
    <w:rsid w:val="00AF1FB8"/>
    <w:rsid w:val="00AF43F4"/>
    <w:rsid w:val="00AF4F4C"/>
    <w:rsid w:val="00AF51F3"/>
    <w:rsid w:val="00AF5632"/>
    <w:rsid w:val="00AF6CEC"/>
    <w:rsid w:val="00B001E5"/>
    <w:rsid w:val="00B022FA"/>
    <w:rsid w:val="00B03C52"/>
    <w:rsid w:val="00B04BC9"/>
    <w:rsid w:val="00B06993"/>
    <w:rsid w:val="00B079CE"/>
    <w:rsid w:val="00B07E4D"/>
    <w:rsid w:val="00B12DE6"/>
    <w:rsid w:val="00B130C5"/>
    <w:rsid w:val="00B15DF4"/>
    <w:rsid w:val="00B16F66"/>
    <w:rsid w:val="00B1796F"/>
    <w:rsid w:val="00B17A77"/>
    <w:rsid w:val="00B20463"/>
    <w:rsid w:val="00B209E4"/>
    <w:rsid w:val="00B20AA1"/>
    <w:rsid w:val="00B20BBE"/>
    <w:rsid w:val="00B2188D"/>
    <w:rsid w:val="00B22898"/>
    <w:rsid w:val="00B22D8A"/>
    <w:rsid w:val="00B2402A"/>
    <w:rsid w:val="00B24562"/>
    <w:rsid w:val="00B245B8"/>
    <w:rsid w:val="00B24708"/>
    <w:rsid w:val="00B25347"/>
    <w:rsid w:val="00B25358"/>
    <w:rsid w:val="00B274CD"/>
    <w:rsid w:val="00B27580"/>
    <w:rsid w:val="00B27ADE"/>
    <w:rsid w:val="00B30AAD"/>
    <w:rsid w:val="00B315AB"/>
    <w:rsid w:val="00B33894"/>
    <w:rsid w:val="00B34123"/>
    <w:rsid w:val="00B34D93"/>
    <w:rsid w:val="00B358F8"/>
    <w:rsid w:val="00B365AF"/>
    <w:rsid w:val="00B40796"/>
    <w:rsid w:val="00B40926"/>
    <w:rsid w:val="00B41908"/>
    <w:rsid w:val="00B42E16"/>
    <w:rsid w:val="00B43FEA"/>
    <w:rsid w:val="00B46C1F"/>
    <w:rsid w:val="00B46D24"/>
    <w:rsid w:val="00B47AA0"/>
    <w:rsid w:val="00B51FC7"/>
    <w:rsid w:val="00B539BE"/>
    <w:rsid w:val="00B53D45"/>
    <w:rsid w:val="00B55373"/>
    <w:rsid w:val="00B5682E"/>
    <w:rsid w:val="00B57A3B"/>
    <w:rsid w:val="00B60996"/>
    <w:rsid w:val="00B60AEC"/>
    <w:rsid w:val="00B61ACC"/>
    <w:rsid w:val="00B62BBD"/>
    <w:rsid w:val="00B63880"/>
    <w:rsid w:val="00B649E5"/>
    <w:rsid w:val="00B669B4"/>
    <w:rsid w:val="00B66BD4"/>
    <w:rsid w:val="00B66E30"/>
    <w:rsid w:val="00B701A5"/>
    <w:rsid w:val="00B70538"/>
    <w:rsid w:val="00B71ECD"/>
    <w:rsid w:val="00B73680"/>
    <w:rsid w:val="00B7594F"/>
    <w:rsid w:val="00B75E35"/>
    <w:rsid w:val="00B76EC0"/>
    <w:rsid w:val="00B77E7E"/>
    <w:rsid w:val="00B828DA"/>
    <w:rsid w:val="00B83087"/>
    <w:rsid w:val="00B8313B"/>
    <w:rsid w:val="00B84B7A"/>
    <w:rsid w:val="00B8587F"/>
    <w:rsid w:val="00B85936"/>
    <w:rsid w:val="00B85DEA"/>
    <w:rsid w:val="00B863A9"/>
    <w:rsid w:val="00B864B4"/>
    <w:rsid w:val="00B87350"/>
    <w:rsid w:val="00B913EE"/>
    <w:rsid w:val="00B915F3"/>
    <w:rsid w:val="00B916B3"/>
    <w:rsid w:val="00B91C5F"/>
    <w:rsid w:val="00B923FE"/>
    <w:rsid w:val="00B928D0"/>
    <w:rsid w:val="00B9295E"/>
    <w:rsid w:val="00B92A09"/>
    <w:rsid w:val="00B92A5E"/>
    <w:rsid w:val="00B931EF"/>
    <w:rsid w:val="00B93F26"/>
    <w:rsid w:val="00B94214"/>
    <w:rsid w:val="00B94500"/>
    <w:rsid w:val="00B96F83"/>
    <w:rsid w:val="00BA1079"/>
    <w:rsid w:val="00BA1DE6"/>
    <w:rsid w:val="00BA23D2"/>
    <w:rsid w:val="00BA38D7"/>
    <w:rsid w:val="00BA3A76"/>
    <w:rsid w:val="00BA6D11"/>
    <w:rsid w:val="00BB0CEF"/>
    <w:rsid w:val="00BB180D"/>
    <w:rsid w:val="00BB1B22"/>
    <w:rsid w:val="00BB26BF"/>
    <w:rsid w:val="00BB5B8B"/>
    <w:rsid w:val="00BB6246"/>
    <w:rsid w:val="00BB6290"/>
    <w:rsid w:val="00BB6A45"/>
    <w:rsid w:val="00BB6A85"/>
    <w:rsid w:val="00BC5B5B"/>
    <w:rsid w:val="00BC6C5B"/>
    <w:rsid w:val="00BD077D"/>
    <w:rsid w:val="00BD07DE"/>
    <w:rsid w:val="00BD1B40"/>
    <w:rsid w:val="00BD1E7D"/>
    <w:rsid w:val="00BD239C"/>
    <w:rsid w:val="00BD3429"/>
    <w:rsid w:val="00BD37B3"/>
    <w:rsid w:val="00BD5360"/>
    <w:rsid w:val="00BD67DF"/>
    <w:rsid w:val="00BD6B11"/>
    <w:rsid w:val="00BD78C9"/>
    <w:rsid w:val="00BE0742"/>
    <w:rsid w:val="00BE0936"/>
    <w:rsid w:val="00BE0DD1"/>
    <w:rsid w:val="00BE42D6"/>
    <w:rsid w:val="00BE4317"/>
    <w:rsid w:val="00BE43BE"/>
    <w:rsid w:val="00BE61DD"/>
    <w:rsid w:val="00BE76F8"/>
    <w:rsid w:val="00BE7F23"/>
    <w:rsid w:val="00BF181B"/>
    <w:rsid w:val="00BF389B"/>
    <w:rsid w:val="00BF4B1D"/>
    <w:rsid w:val="00BF5826"/>
    <w:rsid w:val="00BF5E44"/>
    <w:rsid w:val="00BF650E"/>
    <w:rsid w:val="00C00355"/>
    <w:rsid w:val="00C01E99"/>
    <w:rsid w:val="00C023DC"/>
    <w:rsid w:val="00C02613"/>
    <w:rsid w:val="00C02D9F"/>
    <w:rsid w:val="00C05ABE"/>
    <w:rsid w:val="00C06917"/>
    <w:rsid w:val="00C07064"/>
    <w:rsid w:val="00C10288"/>
    <w:rsid w:val="00C1104E"/>
    <w:rsid w:val="00C1206C"/>
    <w:rsid w:val="00C12D5B"/>
    <w:rsid w:val="00C14207"/>
    <w:rsid w:val="00C151E4"/>
    <w:rsid w:val="00C1531B"/>
    <w:rsid w:val="00C20579"/>
    <w:rsid w:val="00C24B4F"/>
    <w:rsid w:val="00C24DAE"/>
    <w:rsid w:val="00C25598"/>
    <w:rsid w:val="00C26DD7"/>
    <w:rsid w:val="00C30101"/>
    <w:rsid w:val="00C31D5C"/>
    <w:rsid w:val="00C3247F"/>
    <w:rsid w:val="00C32BDB"/>
    <w:rsid w:val="00C341AB"/>
    <w:rsid w:val="00C34337"/>
    <w:rsid w:val="00C40089"/>
    <w:rsid w:val="00C42715"/>
    <w:rsid w:val="00C43D2E"/>
    <w:rsid w:val="00C45125"/>
    <w:rsid w:val="00C47C3A"/>
    <w:rsid w:val="00C51722"/>
    <w:rsid w:val="00C527BA"/>
    <w:rsid w:val="00C5366D"/>
    <w:rsid w:val="00C54776"/>
    <w:rsid w:val="00C561D2"/>
    <w:rsid w:val="00C5624C"/>
    <w:rsid w:val="00C56A67"/>
    <w:rsid w:val="00C57371"/>
    <w:rsid w:val="00C578C3"/>
    <w:rsid w:val="00C57D5C"/>
    <w:rsid w:val="00C612EF"/>
    <w:rsid w:val="00C62955"/>
    <w:rsid w:val="00C62C19"/>
    <w:rsid w:val="00C6383A"/>
    <w:rsid w:val="00C63DA3"/>
    <w:rsid w:val="00C63E09"/>
    <w:rsid w:val="00C657AD"/>
    <w:rsid w:val="00C65882"/>
    <w:rsid w:val="00C659E6"/>
    <w:rsid w:val="00C6668B"/>
    <w:rsid w:val="00C70598"/>
    <w:rsid w:val="00C7076A"/>
    <w:rsid w:val="00C716FD"/>
    <w:rsid w:val="00C71809"/>
    <w:rsid w:val="00C71A9F"/>
    <w:rsid w:val="00C720F3"/>
    <w:rsid w:val="00C74CA2"/>
    <w:rsid w:val="00C75C0C"/>
    <w:rsid w:val="00C80101"/>
    <w:rsid w:val="00C80B63"/>
    <w:rsid w:val="00C80D26"/>
    <w:rsid w:val="00C81356"/>
    <w:rsid w:val="00C839AD"/>
    <w:rsid w:val="00C83C65"/>
    <w:rsid w:val="00C862F3"/>
    <w:rsid w:val="00C87900"/>
    <w:rsid w:val="00C87B30"/>
    <w:rsid w:val="00C87D50"/>
    <w:rsid w:val="00C87E54"/>
    <w:rsid w:val="00C92219"/>
    <w:rsid w:val="00C92AA7"/>
    <w:rsid w:val="00C92B9F"/>
    <w:rsid w:val="00C9311C"/>
    <w:rsid w:val="00C93ABC"/>
    <w:rsid w:val="00C96640"/>
    <w:rsid w:val="00C975C6"/>
    <w:rsid w:val="00C97D25"/>
    <w:rsid w:val="00CA1228"/>
    <w:rsid w:val="00CA38E8"/>
    <w:rsid w:val="00CA4937"/>
    <w:rsid w:val="00CA57B8"/>
    <w:rsid w:val="00CA59FA"/>
    <w:rsid w:val="00CB137C"/>
    <w:rsid w:val="00CB237A"/>
    <w:rsid w:val="00CB616D"/>
    <w:rsid w:val="00CB65F2"/>
    <w:rsid w:val="00CC0191"/>
    <w:rsid w:val="00CC0B7D"/>
    <w:rsid w:val="00CC1D40"/>
    <w:rsid w:val="00CC2BF6"/>
    <w:rsid w:val="00CC3987"/>
    <w:rsid w:val="00CC3DC6"/>
    <w:rsid w:val="00CC478B"/>
    <w:rsid w:val="00CC492E"/>
    <w:rsid w:val="00CC6FEF"/>
    <w:rsid w:val="00CD0E77"/>
    <w:rsid w:val="00CD2A47"/>
    <w:rsid w:val="00CD318E"/>
    <w:rsid w:val="00CD4269"/>
    <w:rsid w:val="00CD46B1"/>
    <w:rsid w:val="00CD47BB"/>
    <w:rsid w:val="00CD74FB"/>
    <w:rsid w:val="00CE0B54"/>
    <w:rsid w:val="00CE145A"/>
    <w:rsid w:val="00CE1844"/>
    <w:rsid w:val="00CE18D4"/>
    <w:rsid w:val="00CE1B59"/>
    <w:rsid w:val="00CE2417"/>
    <w:rsid w:val="00CE5067"/>
    <w:rsid w:val="00CE5AB8"/>
    <w:rsid w:val="00CE71C7"/>
    <w:rsid w:val="00CF3ECE"/>
    <w:rsid w:val="00CF42E2"/>
    <w:rsid w:val="00CF48D2"/>
    <w:rsid w:val="00CF53DA"/>
    <w:rsid w:val="00CF5D0D"/>
    <w:rsid w:val="00CF5D70"/>
    <w:rsid w:val="00CF6012"/>
    <w:rsid w:val="00D0035C"/>
    <w:rsid w:val="00D010DD"/>
    <w:rsid w:val="00D01CDE"/>
    <w:rsid w:val="00D02CBB"/>
    <w:rsid w:val="00D0331F"/>
    <w:rsid w:val="00D0447F"/>
    <w:rsid w:val="00D065B1"/>
    <w:rsid w:val="00D06743"/>
    <w:rsid w:val="00D069E9"/>
    <w:rsid w:val="00D07364"/>
    <w:rsid w:val="00D07A46"/>
    <w:rsid w:val="00D07E4C"/>
    <w:rsid w:val="00D10EEE"/>
    <w:rsid w:val="00D10F43"/>
    <w:rsid w:val="00D115D1"/>
    <w:rsid w:val="00D1160A"/>
    <w:rsid w:val="00D11D67"/>
    <w:rsid w:val="00D14C55"/>
    <w:rsid w:val="00D1636E"/>
    <w:rsid w:val="00D1749D"/>
    <w:rsid w:val="00D20F18"/>
    <w:rsid w:val="00D22108"/>
    <w:rsid w:val="00D22805"/>
    <w:rsid w:val="00D2451F"/>
    <w:rsid w:val="00D24A03"/>
    <w:rsid w:val="00D24A76"/>
    <w:rsid w:val="00D25E61"/>
    <w:rsid w:val="00D27675"/>
    <w:rsid w:val="00D304AE"/>
    <w:rsid w:val="00D30F22"/>
    <w:rsid w:val="00D331BB"/>
    <w:rsid w:val="00D337C1"/>
    <w:rsid w:val="00D35DF3"/>
    <w:rsid w:val="00D364A5"/>
    <w:rsid w:val="00D40089"/>
    <w:rsid w:val="00D41B8A"/>
    <w:rsid w:val="00D437D6"/>
    <w:rsid w:val="00D4399E"/>
    <w:rsid w:val="00D46E98"/>
    <w:rsid w:val="00D50363"/>
    <w:rsid w:val="00D5115C"/>
    <w:rsid w:val="00D51DA2"/>
    <w:rsid w:val="00D525E3"/>
    <w:rsid w:val="00D52D63"/>
    <w:rsid w:val="00D531FD"/>
    <w:rsid w:val="00D5336E"/>
    <w:rsid w:val="00D54E3C"/>
    <w:rsid w:val="00D56ABE"/>
    <w:rsid w:val="00D577FE"/>
    <w:rsid w:val="00D604E8"/>
    <w:rsid w:val="00D62BE3"/>
    <w:rsid w:val="00D62D92"/>
    <w:rsid w:val="00D641B7"/>
    <w:rsid w:val="00D64D69"/>
    <w:rsid w:val="00D66413"/>
    <w:rsid w:val="00D66A45"/>
    <w:rsid w:val="00D70579"/>
    <w:rsid w:val="00D72522"/>
    <w:rsid w:val="00D72C76"/>
    <w:rsid w:val="00D72FA6"/>
    <w:rsid w:val="00D73F2E"/>
    <w:rsid w:val="00D75843"/>
    <w:rsid w:val="00D76740"/>
    <w:rsid w:val="00D772D6"/>
    <w:rsid w:val="00D811DE"/>
    <w:rsid w:val="00D81CFB"/>
    <w:rsid w:val="00D83F0B"/>
    <w:rsid w:val="00D842C2"/>
    <w:rsid w:val="00D8441E"/>
    <w:rsid w:val="00D85D9A"/>
    <w:rsid w:val="00D85EFD"/>
    <w:rsid w:val="00D8692F"/>
    <w:rsid w:val="00D90A69"/>
    <w:rsid w:val="00D9232A"/>
    <w:rsid w:val="00D930BC"/>
    <w:rsid w:val="00D947A6"/>
    <w:rsid w:val="00D95BDD"/>
    <w:rsid w:val="00D95BE1"/>
    <w:rsid w:val="00D96984"/>
    <w:rsid w:val="00D96CD7"/>
    <w:rsid w:val="00DA265C"/>
    <w:rsid w:val="00DA342C"/>
    <w:rsid w:val="00DA3705"/>
    <w:rsid w:val="00DA52D6"/>
    <w:rsid w:val="00DB1BD2"/>
    <w:rsid w:val="00DB2C9C"/>
    <w:rsid w:val="00DB3F1B"/>
    <w:rsid w:val="00DB4158"/>
    <w:rsid w:val="00DB53D6"/>
    <w:rsid w:val="00DB5497"/>
    <w:rsid w:val="00DB77CA"/>
    <w:rsid w:val="00DC0BC8"/>
    <w:rsid w:val="00DC147D"/>
    <w:rsid w:val="00DC23EE"/>
    <w:rsid w:val="00DC2571"/>
    <w:rsid w:val="00DC2EFB"/>
    <w:rsid w:val="00DC5F96"/>
    <w:rsid w:val="00DC6D77"/>
    <w:rsid w:val="00DD0C02"/>
    <w:rsid w:val="00DD0ED6"/>
    <w:rsid w:val="00DD11EE"/>
    <w:rsid w:val="00DD2119"/>
    <w:rsid w:val="00DD2731"/>
    <w:rsid w:val="00DD2B56"/>
    <w:rsid w:val="00DD3C15"/>
    <w:rsid w:val="00DD4FFE"/>
    <w:rsid w:val="00DE002D"/>
    <w:rsid w:val="00DE2C7B"/>
    <w:rsid w:val="00DE2DC8"/>
    <w:rsid w:val="00DE52AF"/>
    <w:rsid w:val="00DE6EAB"/>
    <w:rsid w:val="00DF18D6"/>
    <w:rsid w:val="00DF1D93"/>
    <w:rsid w:val="00DF2B94"/>
    <w:rsid w:val="00DF35A2"/>
    <w:rsid w:val="00DF38BD"/>
    <w:rsid w:val="00DF3E05"/>
    <w:rsid w:val="00DF3F59"/>
    <w:rsid w:val="00DF427A"/>
    <w:rsid w:val="00DF45CD"/>
    <w:rsid w:val="00DF5507"/>
    <w:rsid w:val="00DF5BFB"/>
    <w:rsid w:val="00DF5C46"/>
    <w:rsid w:val="00DF674C"/>
    <w:rsid w:val="00DF7046"/>
    <w:rsid w:val="00E00AA7"/>
    <w:rsid w:val="00E00C99"/>
    <w:rsid w:val="00E0101D"/>
    <w:rsid w:val="00E02369"/>
    <w:rsid w:val="00E0471D"/>
    <w:rsid w:val="00E048EE"/>
    <w:rsid w:val="00E04CE2"/>
    <w:rsid w:val="00E050F0"/>
    <w:rsid w:val="00E05E6B"/>
    <w:rsid w:val="00E07D05"/>
    <w:rsid w:val="00E1049F"/>
    <w:rsid w:val="00E109F9"/>
    <w:rsid w:val="00E1341C"/>
    <w:rsid w:val="00E137B9"/>
    <w:rsid w:val="00E14D13"/>
    <w:rsid w:val="00E15DF6"/>
    <w:rsid w:val="00E169EE"/>
    <w:rsid w:val="00E17C1E"/>
    <w:rsid w:val="00E2197A"/>
    <w:rsid w:val="00E2324A"/>
    <w:rsid w:val="00E23A89"/>
    <w:rsid w:val="00E25F44"/>
    <w:rsid w:val="00E260BC"/>
    <w:rsid w:val="00E260E2"/>
    <w:rsid w:val="00E278AB"/>
    <w:rsid w:val="00E27DCE"/>
    <w:rsid w:val="00E3061E"/>
    <w:rsid w:val="00E307CC"/>
    <w:rsid w:val="00E3129F"/>
    <w:rsid w:val="00E350A9"/>
    <w:rsid w:val="00E352A9"/>
    <w:rsid w:val="00E3680A"/>
    <w:rsid w:val="00E37E4F"/>
    <w:rsid w:val="00E40814"/>
    <w:rsid w:val="00E41B52"/>
    <w:rsid w:val="00E41FBD"/>
    <w:rsid w:val="00E42D75"/>
    <w:rsid w:val="00E43706"/>
    <w:rsid w:val="00E4573B"/>
    <w:rsid w:val="00E471FF"/>
    <w:rsid w:val="00E50261"/>
    <w:rsid w:val="00E50DA9"/>
    <w:rsid w:val="00E515EA"/>
    <w:rsid w:val="00E52B9B"/>
    <w:rsid w:val="00E52FED"/>
    <w:rsid w:val="00E54495"/>
    <w:rsid w:val="00E54C6C"/>
    <w:rsid w:val="00E56338"/>
    <w:rsid w:val="00E56559"/>
    <w:rsid w:val="00E5764E"/>
    <w:rsid w:val="00E60585"/>
    <w:rsid w:val="00E62AC4"/>
    <w:rsid w:val="00E63FAD"/>
    <w:rsid w:val="00E643B2"/>
    <w:rsid w:val="00E647CB"/>
    <w:rsid w:val="00E66445"/>
    <w:rsid w:val="00E66A97"/>
    <w:rsid w:val="00E66DA4"/>
    <w:rsid w:val="00E67B39"/>
    <w:rsid w:val="00E713EA"/>
    <w:rsid w:val="00E71900"/>
    <w:rsid w:val="00E71A3E"/>
    <w:rsid w:val="00E71DC8"/>
    <w:rsid w:val="00E71DD2"/>
    <w:rsid w:val="00E72135"/>
    <w:rsid w:val="00E73189"/>
    <w:rsid w:val="00E7435A"/>
    <w:rsid w:val="00E744C6"/>
    <w:rsid w:val="00E76576"/>
    <w:rsid w:val="00E76A95"/>
    <w:rsid w:val="00E77E44"/>
    <w:rsid w:val="00E801B3"/>
    <w:rsid w:val="00E80874"/>
    <w:rsid w:val="00E80C83"/>
    <w:rsid w:val="00E826CC"/>
    <w:rsid w:val="00E84659"/>
    <w:rsid w:val="00E86D83"/>
    <w:rsid w:val="00E86ED7"/>
    <w:rsid w:val="00E876AE"/>
    <w:rsid w:val="00E87C32"/>
    <w:rsid w:val="00E87F55"/>
    <w:rsid w:val="00E90AAF"/>
    <w:rsid w:val="00E9104A"/>
    <w:rsid w:val="00E91827"/>
    <w:rsid w:val="00E91A1A"/>
    <w:rsid w:val="00E94461"/>
    <w:rsid w:val="00E944CC"/>
    <w:rsid w:val="00E96D2C"/>
    <w:rsid w:val="00EA02D5"/>
    <w:rsid w:val="00EA08E0"/>
    <w:rsid w:val="00EA0DDB"/>
    <w:rsid w:val="00EA1DE1"/>
    <w:rsid w:val="00EA5D68"/>
    <w:rsid w:val="00EA5EF3"/>
    <w:rsid w:val="00EA69F7"/>
    <w:rsid w:val="00EA7398"/>
    <w:rsid w:val="00EA7C31"/>
    <w:rsid w:val="00EA7F62"/>
    <w:rsid w:val="00EB1115"/>
    <w:rsid w:val="00EB155F"/>
    <w:rsid w:val="00EB39FD"/>
    <w:rsid w:val="00EB4845"/>
    <w:rsid w:val="00EB50DC"/>
    <w:rsid w:val="00EB6383"/>
    <w:rsid w:val="00EB670B"/>
    <w:rsid w:val="00EC1D61"/>
    <w:rsid w:val="00EC2ED3"/>
    <w:rsid w:val="00EC2FAD"/>
    <w:rsid w:val="00EC37E3"/>
    <w:rsid w:val="00EC3980"/>
    <w:rsid w:val="00EC41DD"/>
    <w:rsid w:val="00EC478E"/>
    <w:rsid w:val="00EC4AA0"/>
    <w:rsid w:val="00EC53EE"/>
    <w:rsid w:val="00EC7BAB"/>
    <w:rsid w:val="00EC7E24"/>
    <w:rsid w:val="00ED166F"/>
    <w:rsid w:val="00ED2169"/>
    <w:rsid w:val="00ED2A9C"/>
    <w:rsid w:val="00ED2D13"/>
    <w:rsid w:val="00ED35D1"/>
    <w:rsid w:val="00ED41FC"/>
    <w:rsid w:val="00ED43B9"/>
    <w:rsid w:val="00ED516C"/>
    <w:rsid w:val="00ED5DDD"/>
    <w:rsid w:val="00EE01F1"/>
    <w:rsid w:val="00EE1AD9"/>
    <w:rsid w:val="00EE22C8"/>
    <w:rsid w:val="00EE33F4"/>
    <w:rsid w:val="00EE44FE"/>
    <w:rsid w:val="00EE4AB7"/>
    <w:rsid w:val="00EE4F62"/>
    <w:rsid w:val="00EE52AC"/>
    <w:rsid w:val="00EE6517"/>
    <w:rsid w:val="00EE69C7"/>
    <w:rsid w:val="00EE705C"/>
    <w:rsid w:val="00EF0BA2"/>
    <w:rsid w:val="00EF3571"/>
    <w:rsid w:val="00EF3898"/>
    <w:rsid w:val="00EF7049"/>
    <w:rsid w:val="00EF7E2B"/>
    <w:rsid w:val="00F01BB4"/>
    <w:rsid w:val="00F02909"/>
    <w:rsid w:val="00F03F26"/>
    <w:rsid w:val="00F05513"/>
    <w:rsid w:val="00F0552E"/>
    <w:rsid w:val="00F07169"/>
    <w:rsid w:val="00F07F6B"/>
    <w:rsid w:val="00F125BE"/>
    <w:rsid w:val="00F15434"/>
    <w:rsid w:val="00F161B8"/>
    <w:rsid w:val="00F1756F"/>
    <w:rsid w:val="00F20351"/>
    <w:rsid w:val="00F228B8"/>
    <w:rsid w:val="00F22EB2"/>
    <w:rsid w:val="00F247CB"/>
    <w:rsid w:val="00F24A05"/>
    <w:rsid w:val="00F24C1C"/>
    <w:rsid w:val="00F24EF8"/>
    <w:rsid w:val="00F268DC"/>
    <w:rsid w:val="00F30936"/>
    <w:rsid w:val="00F31F28"/>
    <w:rsid w:val="00F32158"/>
    <w:rsid w:val="00F333A7"/>
    <w:rsid w:val="00F3369B"/>
    <w:rsid w:val="00F33CF0"/>
    <w:rsid w:val="00F351E8"/>
    <w:rsid w:val="00F35666"/>
    <w:rsid w:val="00F366AC"/>
    <w:rsid w:val="00F36EED"/>
    <w:rsid w:val="00F40C30"/>
    <w:rsid w:val="00F41EAC"/>
    <w:rsid w:val="00F431E8"/>
    <w:rsid w:val="00F437EF"/>
    <w:rsid w:val="00F4496C"/>
    <w:rsid w:val="00F45746"/>
    <w:rsid w:val="00F46982"/>
    <w:rsid w:val="00F46AAE"/>
    <w:rsid w:val="00F4746A"/>
    <w:rsid w:val="00F5181C"/>
    <w:rsid w:val="00F534BA"/>
    <w:rsid w:val="00F55614"/>
    <w:rsid w:val="00F559DC"/>
    <w:rsid w:val="00F561A4"/>
    <w:rsid w:val="00F5650E"/>
    <w:rsid w:val="00F568BD"/>
    <w:rsid w:val="00F570F7"/>
    <w:rsid w:val="00F602E3"/>
    <w:rsid w:val="00F60AA2"/>
    <w:rsid w:val="00F60ADA"/>
    <w:rsid w:val="00F61130"/>
    <w:rsid w:val="00F63872"/>
    <w:rsid w:val="00F65A87"/>
    <w:rsid w:val="00F70338"/>
    <w:rsid w:val="00F70EFC"/>
    <w:rsid w:val="00F71A2C"/>
    <w:rsid w:val="00F724D7"/>
    <w:rsid w:val="00F72854"/>
    <w:rsid w:val="00F732A9"/>
    <w:rsid w:val="00F751F7"/>
    <w:rsid w:val="00F7547D"/>
    <w:rsid w:val="00F75FD8"/>
    <w:rsid w:val="00F76721"/>
    <w:rsid w:val="00F775CD"/>
    <w:rsid w:val="00F81AE9"/>
    <w:rsid w:val="00F81CDD"/>
    <w:rsid w:val="00F81EE6"/>
    <w:rsid w:val="00F8250A"/>
    <w:rsid w:val="00F86E4A"/>
    <w:rsid w:val="00F90F17"/>
    <w:rsid w:val="00F92898"/>
    <w:rsid w:val="00F928CF"/>
    <w:rsid w:val="00F93794"/>
    <w:rsid w:val="00F93A2B"/>
    <w:rsid w:val="00F96C49"/>
    <w:rsid w:val="00F97E43"/>
    <w:rsid w:val="00FA0185"/>
    <w:rsid w:val="00FA182C"/>
    <w:rsid w:val="00FA1CD3"/>
    <w:rsid w:val="00FA3DA1"/>
    <w:rsid w:val="00FA5E2B"/>
    <w:rsid w:val="00FA61F7"/>
    <w:rsid w:val="00FA670C"/>
    <w:rsid w:val="00FA6E03"/>
    <w:rsid w:val="00FA7285"/>
    <w:rsid w:val="00FB1171"/>
    <w:rsid w:val="00FB3632"/>
    <w:rsid w:val="00FB3A58"/>
    <w:rsid w:val="00FB3A65"/>
    <w:rsid w:val="00FB3DF2"/>
    <w:rsid w:val="00FB5501"/>
    <w:rsid w:val="00FC18DE"/>
    <w:rsid w:val="00FC243C"/>
    <w:rsid w:val="00FC2CD7"/>
    <w:rsid w:val="00FC3AC8"/>
    <w:rsid w:val="00FC56D6"/>
    <w:rsid w:val="00FC65D6"/>
    <w:rsid w:val="00FD19EC"/>
    <w:rsid w:val="00FD4BBE"/>
    <w:rsid w:val="00FD5165"/>
    <w:rsid w:val="00FD597C"/>
    <w:rsid w:val="00FE287E"/>
    <w:rsid w:val="00FE2F17"/>
    <w:rsid w:val="00FE4602"/>
    <w:rsid w:val="00FE66FB"/>
    <w:rsid w:val="00FF0436"/>
    <w:rsid w:val="00FF13E4"/>
    <w:rsid w:val="00FF1724"/>
    <w:rsid w:val="00FF1748"/>
    <w:rsid w:val="00FF20FE"/>
    <w:rsid w:val="00FF2248"/>
    <w:rsid w:val="00FF353F"/>
    <w:rsid w:val="00FF4CFA"/>
    <w:rsid w:val="00FF7CF9"/>
    <w:rsid w:val="128D6153"/>
    <w:rsid w:val="1692B77E"/>
    <w:rsid w:val="1BE527D8"/>
    <w:rsid w:val="21EAB45D"/>
    <w:rsid w:val="291B1B7B"/>
    <w:rsid w:val="356F23CE"/>
    <w:rsid w:val="3DB0D8EF"/>
    <w:rsid w:val="4A0314B8"/>
    <w:rsid w:val="4F875358"/>
    <w:rsid w:val="5011594E"/>
    <w:rsid w:val="63B0F76F"/>
    <w:rsid w:val="63E85544"/>
    <w:rsid w:val="73D2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4235C7"/>
  <w15:chartTrackingRefBased/>
  <w15:docId w15:val="{0BC30780-7F36-41E7-8CCC-09E34CC9C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Theme="minorHAnsi" w:hAnsi="Calibri" w:cs="Calibri"/>
        <w:color w:val="000000"/>
        <w:sz w:val="24"/>
        <w:szCs w:val="24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793F"/>
    <w:pPr>
      <w:keepNext/>
      <w:keepLines/>
      <w:spacing w:before="240" w:after="0" w:line="256" w:lineRule="auto"/>
      <w:outlineLvl w:val="0"/>
    </w:pPr>
    <w:rPr>
      <w:rFonts w:ascii="Arial" w:eastAsiaTheme="majorEastAsia" w:hAnsi="Arial" w:cs="Arial"/>
      <w:color w:val="1481AB" w:themeColor="accent1" w:themeShade="BF"/>
      <w:sz w:val="40"/>
      <w:szCs w:val="40"/>
    </w:rPr>
  </w:style>
  <w:style w:type="paragraph" w:styleId="Heading2">
    <w:name w:val="heading 2"/>
    <w:basedOn w:val="Heading3"/>
    <w:link w:val="Heading2Char"/>
    <w:uiPriority w:val="9"/>
    <w:qFormat/>
    <w:rsid w:val="007B1327"/>
    <w:pPr>
      <w:jc w:val="both"/>
      <w:outlineLvl w:val="1"/>
    </w:pPr>
    <w:rPr>
      <w:rFonts w:cs="Calibri"/>
      <w:color w:val="2683C6" w:themeColor="accent2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42712"/>
    <w:pPr>
      <w:keepNext/>
      <w:keepLines/>
      <w:spacing w:before="40" w:after="0" w:line="256" w:lineRule="auto"/>
      <w:outlineLvl w:val="2"/>
    </w:pPr>
    <w:rPr>
      <w:rFonts w:asciiTheme="majorHAnsi" w:eastAsiaTheme="majorEastAsia" w:hAnsiTheme="majorHAnsi" w:cstheme="majorBidi"/>
      <w:color w:val="0D5571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42712"/>
    <w:pPr>
      <w:keepNext/>
      <w:keepLines/>
      <w:spacing w:before="40" w:after="0" w:line="256" w:lineRule="auto"/>
      <w:outlineLvl w:val="3"/>
    </w:pPr>
    <w:rPr>
      <w:rFonts w:asciiTheme="majorHAnsi" w:eastAsiaTheme="majorEastAsia" w:hAnsiTheme="majorHAnsi" w:cstheme="majorBidi"/>
      <w:i/>
      <w:iCs/>
      <w:color w:val="1481AB" w:themeColor="accent1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942712"/>
    <w:pPr>
      <w:keepNext/>
      <w:keepLines/>
      <w:spacing w:before="40" w:after="0" w:line="256" w:lineRule="auto"/>
      <w:outlineLvl w:val="4"/>
    </w:pPr>
    <w:rPr>
      <w:rFonts w:asciiTheme="majorHAnsi" w:eastAsiaTheme="majorEastAsia" w:hAnsiTheme="majorHAnsi" w:cstheme="majorBidi"/>
      <w:color w:val="1481AB" w:themeColor="accent1" w:themeShade="BF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846E52"/>
    <w:pPr>
      <w:numPr>
        <w:numId w:val="24"/>
      </w:numPr>
      <w:spacing w:line="256" w:lineRule="auto"/>
      <w:contextualSpacing/>
    </w:pPr>
    <w:rPr>
      <w:bCs/>
      <w:color w:val="auto"/>
      <w:sz w:val="22"/>
      <w:szCs w:val="22"/>
      <w:lang w:val="en-US" w:eastAsia="en-IE"/>
    </w:rPr>
  </w:style>
  <w:style w:type="character" w:customStyle="1" w:styleId="Heading1Char">
    <w:name w:val="Heading 1 Char"/>
    <w:basedOn w:val="DefaultParagraphFont"/>
    <w:link w:val="Heading1"/>
    <w:uiPriority w:val="9"/>
    <w:rsid w:val="0036793F"/>
    <w:rPr>
      <w:rFonts w:ascii="Arial" w:eastAsiaTheme="majorEastAsia" w:hAnsi="Arial" w:cs="Arial"/>
      <w:color w:val="1481AB" w:themeColor="accent1" w:themeShade="BF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7B1327"/>
    <w:rPr>
      <w:rFonts w:asciiTheme="majorHAnsi" w:eastAsiaTheme="majorEastAsia" w:hAnsiTheme="majorHAnsi"/>
      <w:color w:val="2683C6" w:themeColor="accent2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42712"/>
    <w:rPr>
      <w:rFonts w:asciiTheme="majorHAnsi" w:eastAsiaTheme="majorEastAsia" w:hAnsiTheme="majorHAnsi" w:cstheme="majorBidi"/>
      <w:color w:val="0D5571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rsid w:val="00942712"/>
    <w:rPr>
      <w:rFonts w:asciiTheme="majorHAnsi" w:eastAsiaTheme="majorEastAsia" w:hAnsiTheme="majorHAnsi" w:cstheme="majorBidi"/>
      <w:i/>
      <w:iCs/>
      <w:color w:val="1481AB" w:themeColor="accent1" w:themeShade="BF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rsid w:val="00942712"/>
    <w:rPr>
      <w:rFonts w:asciiTheme="majorHAnsi" w:eastAsiaTheme="majorEastAsia" w:hAnsiTheme="majorHAnsi" w:cstheme="majorBidi"/>
      <w:color w:val="1481AB" w:themeColor="accent1" w:themeShade="BF"/>
      <w:sz w:val="22"/>
      <w:szCs w:val="22"/>
    </w:rPr>
  </w:style>
  <w:style w:type="character" w:styleId="Strong">
    <w:name w:val="Strong"/>
    <w:basedOn w:val="DefaultParagraphFont"/>
    <w:uiPriority w:val="22"/>
    <w:qFormat/>
    <w:rsid w:val="00942712"/>
    <w:rPr>
      <w:b/>
      <w:bCs/>
    </w:rPr>
  </w:style>
  <w:style w:type="character" w:styleId="Emphasis">
    <w:name w:val="Emphasis"/>
    <w:basedOn w:val="DefaultParagraphFont"/>
    <w:uiPriority w:val="20"/>
    <w:qFormat/>
    <w:rsid w:val="00942712"/>
    <w:rPr>
      <w:i/>
      <w:iCs/>
    </w:rPr>
  </w:style>
  <w:style w:type="table" w:styleId="GridTable6ColourfulAccent5">
    <w:name w:val="Grid Table 6 Colorful Accent 5"/>
    <w:basedOn w:val="TableNormal"/>
    <w:uiPriority w:val="51"/>
    <w:rsid w:val="00942712"/>
    <w:pPr>
      <w:spacing w:after="0" w:line="240" w:lineRule="auto"/>
    </w:pPr>
    <w:rPr>
      <w:color w:val="2E653E" w:themeColor="accent5" w:themeShade="BF"/>
    </w:rPr>
    <w:tblPr>
      <w:tblStyleRowBandSize w:val="1"/>
      <w:tblStyleColBandSize w:val="1"/>
      <w:tblBorders>
        <w:top w:val="single" w:sz="4" w:space="0" w:color="7EC492" w:themeColor="accent5" w:themeTint="99"/>
        <w:left w:val="single" w:sz="4" w:space="0" w:color="7EC492" w:themeColor="accent5" w:themeTint="99"/>
        <w:bottom w:val="single" w:sz="4" w:space="0" w:color="7EC492" w:themeColor="accent5" w:themeTint="99"/>
        <w:right w:val="single" w:sz="4" w:space="0" w:color="7EC492" w:themeColor="accent5" w:themeTint="99"/>
        <w:insideH w:val="single" w:sz="4" w:space="0" w:color="7EC492" w:themeColor="accent5" w:themeTint="99"/>
        <w:insideV w:val="single" w:sz="4" w:space="0" w:color="7EC492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7EC492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EC492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BDA" w:themeFill="accent5" w:themeFillTint="33"/>
      </w:tcPr>
    </w:tblStylePr>
    <w:tblStylePr w:type="band1Horz">
      <w:tblPr/>
      <w:tcPr>
        <w:shd w:val="clear" w:color="auto" w:fill="D3EBDA" w:themeFill="accent5" w:themeFillTint="33"/>
      </w:tcPr>
    </w:tblStylePr>
  </w:style>
  <w:style w:type="table" w:styleId="GridTable1Light-Accent6">
    <w:name w:val="Grid Table 1 Light Accent 6"/>
    <w:basedOn w:val="TableNormal"/>
    <w:uiPriority w:val="46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C0DAD8" w:themeColor="accent6" w:themeTint="66"/>
        <w:left w:val="single" w:sz="4" w:space="0" w:color="C0DAD8" w:themeColor="accent6" w:themeTint="66"/>
        <w:bottom w:val="single" w:sz="4" w:space="0" w:color="C0DAD8" w:themeColor="accent6" w:themeTint="66"/>
        <w:right w:val="single" w:sz="4" w:space="0" w:color="C0DAD8" w:themeColor="accent6" w:themeTint="66"/>
        <w:insideH w:val="single" w:sz="4" w:space="0" w:color="C0DAD8" w:themeColor="accent6" w:themeTint="66"/>
        <w:insideV w:val="single" w:sz="4" w:space="0" w:color="C0DAD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0C7C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0C7C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1">
    <w:name w:val="Grid Table 4 Accent 1"/>
    <w:basedOn w:val="TableNormal"/>
    <w:uiPriority w:val="49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76CDEE" w:themeColor="accent1" w:themeTint="99"/>
        <w:left w:val="single" w:sz="4" w:space="0" w:color="76CDEE" w:themeColor="accent1" w:themeTint="99"/>
        <w:bottom w:val="single" w:sz="4" w:space="0" w:color="76CDEE" w:themeColor="accent1" w:themeTint="99"/>
        <w:right w:val="single" w:sz="4" w:space="0" w:color="76CDEE" w:themeColor="accent1" w:themeTint="99"/>
        <w:insideH w:val="single" w:sz="4" w:space="0" w:color="76CDEE" w:themeColor="accent1" w:themeTint="99"/>
        <w:insideV w:val="single" w:sz="4" w:space="0" w:color="76CDE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CADE4" w:themeColor="accent1"/>
          <w:left w:val="single" w:sz="4" w:space="0" w:color="1CADE4" w:themeColor="accent1"/>
          <w:bottom w:val="single" w:sz="4" w:space="0" w:color="1CADE4" w:themeColor="accent1"/>
          <w:right w:val="single" w:sz="4" w:space="0" w:color="1CADE4" w:themeColor="accent1"/>
          <w:insideH w:val="nil"/>
          <w:insideV w:val="nil"/>
        </w:tcBorders>
        <w:shd w:val="clear" w:color="auto" w:fill="1CADE4" w:themeFill="accent1"/>
      </w:tcPr>
    </w:tblStylePr>
    <w:tblStylePr w:type="lastRow">
      <w:rPr>
        <w:b/>
        <w:bCs/>
      </w:rPr>
      <w:tblPr/>
      <w:tcPr>
        <w:tcBorders>
          <w:top w:val="double" w:sz="4" w:space="0" w:color="1CADE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1EEF9" w:themeFill="accent1" w:themeFillTint="33"/>
      </w:tcPr>
    </w:tblStylePr>
    <w:tblStylePr w:type="band1Horz">
      <w:tblPr/>
      <w:tcPr>
        <w:shd w:val="clear" w:color="auto" w:fill="D1EEF9" w:themeFill="accent1" w:themeFillTint="33"/>
      </w:tcPr>
    </w:tblStylePr>
  </w:style>
  <w:style w:type="table" w:styleId="GridTable4-Accent6">
    <w:name w:val="Grid Table 4 Accent 6"/>
    <w:basedOn w:val="TableNormal"/>
    <w:uiPriority w:val="49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A0C7C5" w:themeColor="accent6" w:themeTint="99"/>
        <w:left w:val="single" w:sz="4" w:space="0" w:color="A0C7C5" w:themeColor="accent6" w:themeTint="99"/>
        <w:bottom w:val="single" w:sz="4" w:space="0" w:color="A0C7C5" w:themeColor="accent6" w:themeTint="99"/>
        <w:right w:val="single" w:sz="4" w:space="0" w:color="A0C7C5" w:themeColor="accent6" w:themeTint="99"/>
        <w:insideH w:val="single" w:sz="4" w:space="0" w:color="A0C7C5" w:themeColor="accent6" w:themeTint="99"/>
        <w:insideV w:val="single" w:sz="4" w:space="0" w:color="A0C7C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2A39F" w:themeColor="accent6"/>
          <w:left w:val="single" w:sz="4" w:space="0" w:color="62A39F" w:themeColor="accent6"/>
          <w:bottom w:val="single" w:sz="4" w:space="0" w:color="62A39F" w:themeColor="accent6"/>
          <w:right w:val="single" w:sz="4" w:space="0" w:color="62A39F" w:themeColor="accent6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CEB" w:themeFill="accent6" w:themeFillTint="33"/>
      </w:tcPr>
    </w:tblStylePr>
    <w:tblStylePr w:type="band1Horz">
      <w:tblPr/>
      <w:tcPr>
        <w:shd w:val="clear" w:color="auto" w:fill="DFECEB" w:themeFill="accent6" w:themeFillTint="33"/>
      </w:tcPr>
    </w:tblStylePr>
  </w:style>
  <w:style w:type="table" w:styleId="GridTable5Dark-Accent6">
    <w:name w:val="Grid Table 5 Dark Accent 6"/>
    <w:basedOn w:val="TableNormal"/>
    <w:uiPriority w:val="50"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ECEB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2A39F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2A39F" w:themeFill="accent6"/>
      </w:tcPr>
    </w:tblStylePr>
    <w:tblStylePr w:type="band1Vert">
      <w:tblPr/>
      <w:tcPr>
        <w:shd w:val="clear" w:color="auto" w:fill="C0DAD8" w:themeFill="accent6" w:themeFillTint="66"/>
      </w:tcPr>
    </w:tblStylePr>
    <w:tblStylePr w:type="band1Horz">
      <w:tblPr/>
      <w:tcPr>
        <w:shd w:val="clear" w:color="auto" w:fill="C0DAD8" w:themeFill="accent6" w:themeFillTint="66"/>
      </w:tcPr>
    </w:tblStylePr>
  </w:style>
  <w:style w:type="paragraph" w:styleId="Header">
    <w:name w:val="header"/>
    <w:basedOn w:val="Normal"/>
    <w:link w:val="HeaderChar"/>
    <w:uiPriority w:val="99"/>
    <w:unhideWhenUsed/>
    <w:rsid w:val="00942712"/>
    <w:pPr>
      <w:tabs>
        <w:tab w:val="center" w:pos="4513"/>
        <w:tab w:val="right" w:pos="9026"/>
      </w:tabs>
      <w:spacing w:after="0" w:line="240" w:lineRule="auto"/>
    </w:pPr>
    <w:rPr>
      <w:rFonts w:cstheme="minorBidi"/>
      <w:color w:val="auto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42712"/>
    <w:rPr>
      <w:rFonts w:cstheme="minorBidi"/>
      <w:color w:val="auto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42712"/>
    <w:pPr>
      <w:tabs>
        <w:tab w:val="center" w:pos="4513"/>
        <w:tab w:val="right" w:pos="9026"/>
      </w:tabs>
      <w:spacing w:after="0" w:line="240" w:lineRule="auto"/>
    </w:pPr>
    <w:rPr>
      <w:rFonts w:cstheme="minorBidi"/>
      <w:color w:val="auto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42712"/>
    <w:rPr>
      <w:rFonts w:cstheme="minorBidi"/>
      <w:color w:val="auto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712"/>
    <w:pPr>
      <w:spacing w:after="0" w:line="240" w:lineRule="auto"/>
    </w:pPr>
    <w:rPr>
      <w:rFonts w:ascii="Segoe UI" w:hAnsi="Segoe UI" w:cs="Segoe UI"/>
      <w:color w:val="auto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712"/>
    <w:rPr>
      <w:rFonts w:ascii="Segoe UI" w:hAnsi="Segoe UI" w:cs="Segoe UI"/>
      <w:color w:val="auto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427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42712"/>
    <w:pPr>
      <w:spacing w:line="240" w:lineRule="auto"/>
    </w:pPr>
    <w:rPr>
      <w:rFonts w:cstheme="minorBidi"/>
      <w:color w:val="auto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42712"/>
    <w:rPr>
      <w:rFonts w:cstheme="minorBidi"/>
      <w:color w:val="auto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27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2712"/>
    <w:rPr>
      <w:rFonts w:cstheme="minorBidi"/>
      <w:b/>
      <w:bCs/>
      <w:color w:val="auto"/>
      <w:sz w:val="20"/>
      <w:szCs w:val="20"/>
    </w:rPr>
  </w:style>
  <w:style w:type="paragraph" w:styleId="Revision">
    <w:name w:val="Revision"/>
    <w:hidden/>
    <w:uiPriority w:val="99"/>
    <w:semiHidden/>
    <w:rsid w:val="00942712"/>
    <w:pPr>
      <w:spacing w:after="0" w:line="240" w:lineRule="auto"/>
    </w:pPr>
    <w:rPr>
      <w:rFonts w:asciiTheme="minorHAnsi" w:hAnsiTheme="minorHAnsi" w:cstheme="minorBidi"/>
      <w:color w:val="auto"/>
      <w:sz w:val="22"/>
      <w:szCs w:val="2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42712"/>
    <w:pPr>
      <w:spacing w:after="0" w:line="240" w:lineRule="auto"/>
    </w:pPr>
    <w:rPr>
      <w:rFonts w:cstheme="minorBidi"/>
      <w:color w:val="auto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42712"/>
    <w:rPr>
      <w:rFonts w:cstheme="minorBidi"/>
      <w:color w:val="auto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42712"/>
    <w:rPr>
      <w:vertAlign w:val="superscript"/>
    </w:rPr>
  </w:style>
  <w:style w:type="table" w:styleId="TableGrid">
    <w:name w:val="Table Grid"/>
    <w:basedOn w:val="TableNormal"/>
    <w:uiPriority w:val="39"/>
    <w:rsid w:val="003052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5">
    <w:name w:val="Grid Table 5 Dark Accent 5"/>
    <w:basedOn w:val="TableNormal"/>
    <w:uiPriority w:val="50"/>
    <w:rsid w:val="0030525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3EBDA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E885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E8853" w:themeFill="accent5"/>
      </w:tcPr>
    </w:tblStylePr>
    <w:tblStylePr w:type="band1Vert">
      <w:tblPr/>
      <w:tcPr>
        <w:shd w:val="clear" w:color="auto" w:fill="A9D7B6" w:themeFill="accent5" w:themeFillTint="66"/>
      </w:tcPr>
    </w:tblStylePr>
    <w:tblStylePr w:type="band1Horz">
      <w:tblPr/>
      <w:tcPr>
        <w:shd w:val="clear" w:color="auto" w:fill="A9D7B6" w:themeFill="accent5" w:themeFillTint="66"/>
      </w:tcPr>
    </w:tblStylePr>
  </w:style>
  <w:style w:type="paragraph" w:styleId="NoSpacing">
    <w:name w:val="No Spacing"/>
    <w:uiPriority w:val="1"/>
    <w:qFormat/>
    <w:rsid w:val="007B1327"/>
    <w:pPr>
      <w:spacing w:after="0" w:line="240" w:lineRule="auto"/>
    </w:pPr>
    <w:rPr>
      <w:lang w:val="en-GB"/>
    </w:rPr>
  </w:style>
  <w:style w:type="table" w:styleId="ListTable3-Accent6">
    <w:name w:val="List Table 3 Accent 6"/>
    <w:basedOn w:val="TableNormal"/>
    <w:uiPriority w:val="48"/>
    <w:rsid w:val="00BC5B5B"/>
    <w:pPr>
      <w:spacing w:after="0" w:line="240" w:lineRule="auto"/>
    </w:pPr>
    <w:tblPr>
      <w:tblStyleRowBandSize w:val="1"/>
      <w:tblStyleColBandSize w:val="1"/>
      <w:tblBorders>
        <w:top w:val="single" w:sz="4" w:space="0" w:color="62A39F" w:themeColor="accent6"/>
        <w:left w:val="single" w:sz="4" w:space="0" w:color="62A39F" w:themeColor="accent6"/>
        <w:bottom w:val="single" w:sz="4" w:space="0" w:color="62A39F" w:themeColor="accent6"/>
        <w:right w:val="single" w:sz="4" w:space="0" w:color="62A39F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2A39F" w:themeFill="accent6"/>
      </w:tcPr>
    </w:tblStylePr>
    <w:tblStylePr w:type="lastRow">
      <w:rPr>
        <w:b/>
        <w:bCs/>
      </w:rPr>
      <w:tblPr/>
      <w:tcPr>
        <w:tcBorders>
          <w:top w:val="double" w:sz="4" w:space="0" w:color="62A39F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2A39F" w:themeColor="accent6"/>
          <w:right w:val="single" w:sz="4" w:space="0" w:color="62A39F" w:themeColor="accent6"/>
        </w:tcBorders>
      </w:tcPr>
    </w:tblStylePr>
    <w:tblStylePr w:type="band1Horz">
      <w:tblPr/>
      <w:tcPr>
        <w:tcBorders>
          <w:top w:val="single" w:sz="4" w:space="0" w:color="62A39F" w:themeColor="accent6"/>
          <w:bottom w:val="single" w:sz="4" w:space="0" w:color="62A39F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2A39F" w:themeColor="accent6"/>
          <w:left w:val="nil"/>
        </w:tcBorders>
      </w:tcPr>
    </w:tblStylePr>
    <w:tblStylePr w:type="swCell">
      <w:tblPr/>
      <w:tcPr>
        <w:tcBorders>
          <w:top w:val="double" w:sz="4" w:space="0" w:color="62A39F" w:themeColor="accent6"/>
          <w:right w:val="nil"/>
        </w:tcBorders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36793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36793F"/>
    <w:rPr>
      <w:color w:val="6B9F25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6793F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6793F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7952EE"/>
    <w:pPr>
      <w:spacing w:line="259" w:lineRule="auto"/>
      <w:outlineLvl w:val="9"/>
    </w:pPr>
    <w:rPr>
      <w:rFonts w:asciiTheme="majorHAnsi" w:hAnsiTheme="majorHAnsi" w:cstheme="majorBidi"/>
      <w:sz w:val="32"/>
      <w:szCs w:val="32"/>
      <w:lang w:val="en-IE" w:eastAsia="en-IE"/>
    </w:rPr>
  </w:style>
  <w:style w:type="paragraph" w:styleId="TOC3">
    <w:name w:val="toc 3"/>
    <w:basedOn w:val="Normal"/>
    <w:next w:val="Normal"/>
    <w:autoRedefine/>
    <w:uiPriority w:val="39"/>
    <w:unhideWhenUsed/>
    <w:rsid w:val="007952EE"/>
    <w:pPr>
      <w:spacing w:after="100"/>
      <w:ind w:left="480"/>
    </w:pPr>
  </w:style>
  <w:style w:type="paragraph" w:styleId="TOC2">
    <w:name w:val="toc 2"/>
    <w:basedOn w:val="Normal"/>
    <w:next w:val="Normal"/>
    <w:autoRedefine/>
    <w:uiPriority w:val="39"/>
    <w:unhideWhenUsed/>
    <w:rsid w:val="000D23AE"/>
    <w:pPr>
      <w:spacing w:after="100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30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39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0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88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3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42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8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8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09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7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chart" Target="charts/chart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ena.kelly\Downloads\D&amp;I%202025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elena.kelly\Downloads\D&amp;I%202025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Sheet2!$B$10</c:f>
              <c:strCache>
                <c:ptCount val="1"/>
                <c:pt idx="0">
                  <c:v>Number of Callers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Sheet2!$A$11:$A$13</c:f>
              <c:strCache>
                <c:ptCount val="3"/>
                <c:pt idx="0">
                  <c:v>EU (excluding Ireland)</c:v>
                </c:pt>
                <c:pt idx="1">
                  <c:v>Ireland</c:v>
                </c:pt>
                <c:pt idx="2">
                  <c:v>Non-EU</c:v>
                </c:pt>
              </c:strCache>
            </c:strRef>
          </c:cat>
          <c:val>
            <c:numRef>
              <c:f>Sheet2!$B$11:$B$13</c:f>
              <c:numCache>
                <c:formatCode>#,##0</c:formatCode>
                <c:ptCount val="3"/>
                <c:pt idx="0">
                  <c:v>5105</c:v>
                </c:pt>
                <c:pt idx="1">
                  <c:v>46654</c:v>
                </c:pt>
                <c:pt idx="2">
                  <c:v>11213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939-474F-9914-B9C24ECB71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378328079"/>
        <c:axId val="1378326639"/>
      </c:barChart>
      <c:catAx>
        <c:axId val="1378328079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8326639"/>
        <c:crosses val="autoZero"/>
        <c:auto val="1"/>
        <c:lblAlgn val="ctr"/>
        <c:lblOffset val="100"/>
        <c:noMultiLvlLbl val="0"/>
      </c:catAx>
      <c:valAx>
        <c:axId val="1378326639"/>
        <c:scaling>
          <c:orientation val="minMax"/>
        </c:scaling>
        <c:delete val="0"/>
        <c:axPos val="l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378328079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GB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504002967694749"/>
          <c:y val="5.0976489876404817E-2"/>
          <c:w val="0.68389490642202477"/>
          <c:h val="0.7355090113808571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Sheet2!$B$2</c:f>
              <c:strCache>
                <c:ptCount val="1"/>
                <c:pt idx="0">
                  <c:v>Q1 2024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Sheet2!$A$3:$A$7</c:f>
              <c:strCache>
                <c:ptCount val="5"/>
                <c:pt idx="0">
                  <c:v>10 mins and under</c:v>
                </c:pt>
                <c:pt idx="1">
                  <c:v>11-20 minutes</c:v>
                </c:pt>
                <c:pt idx="2">
                  <c:v>21-40 minutes</c:v>
                </c:pt>
                <c:pt idx="3">
                  <c:v>41-90 minutes</c:v>
                </c:pt>
                <c:pt idx="4">
                  <c:v>91 minutes and over</c:v>
                </c:pt>
              </c:strCache>
            </c:strRef>
          </c:cat>
          <c:val>
            <c:numRef>
              <c:f>Sheet2!$B$3:$B$7</c:f>
              <c:numCache>
                <c:formatCode>#,##0</c:formatCode>
                <c:ptCount val="5"/>
                <c:pt idx="0">
                  <c:v>47314</c:v>
                </c:pt>
                <c:pt idx="1">
                  <c:v>39074</c:v>
                </c:pt>
                <c:pt idx="2">
                  <c:v>16103</c:v>
                </c:pt>
                <c:pt idx="3">
                  <c:v>3397</c:v>
                </c:pt>
                <c:pt idx="4">
                  <c:v>234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51D-471D-8E5C-34D7D3FA9EF5}"/>
            </c:ext>
          </c:extLst>
        </c:ser>
        <c:ser>
          <c:idx val="1"/>
          <c:order val="1"/>
          <c:tx>
            <c:strRef>
              <c:f>Sheet2!$C$2</c:f>
              <c:strCache>
                <c:ptCount val="1"/>
                <c:pt idx="0">
                  <c:v>Q1 2025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Sheet2!$A$3:$A$7</c:f>
              <c:strCache>
                <c:ptCount val="5"/>
                <c:pt idx="0">
                  <c:v>10 mins and under</c:v>
                </c:pt>
                <c:pt idx="1">
                  <c:v>11-20 minutes</c:v>
                </c:pt>
                <c:pt idx="2">
                  <c:v>21-40 minutes</c:v>
                </c:pt>
                <c:pt idx="3">
                  <c:v>41-90 minutes</c:v>
                </c:pt>
                <c:pt idx="4">
                  <c:v>91 minutes and over</c:v>
                </c:pt>
              </c:strCache>
            </c:strRef>
          </c:cat>
          <c:val>
            <c:numRef>
              <c:f>Sheet2!$C$3:$C$7</c:f>
              <c:numCache>
                <c:formatCode>#,##0</c:formatCode>
                <c:ptCount val="5"/>
                <c:pt idx="0">
                  <c:v>42270</c:v>
                </c:pt>
                <c:pt idx="1">
                  <c:v>38950</c:v>
                </c:pt>
                <c:pt idx="2">
                  <c:v>16692</c:v>
                </c:pt>
                <c:pt idx="3">
                  <c:v>3337</c:v>
                </c:pt>
                <c:pt idx="4">
                  <c:v>213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51D-471D-8E5C-34D7D3FA9E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1095154720"/>
        <c:axId val="1095155200"/>
      </c:barChart>
      <c:catAx>
        <c:axId val="10951547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5155200"/>
        <c:crosses val="autoZero"/>
        <c:auto val="1"/>
        <c:lblAlgn val="ctr"/>
        <c:lblOffset val="100"/>
        <c:noMultiLvlLbl val="0"/>
      </c:catAx>
      <c:valAx>
        <c:axId val="1095155200"/>
        <c:scaling>
          <c:orientation val="minMax"/>
        </c:scaling>
        <c:delete val="0"/>
        <c:axPos val="b"/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10951547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Integral">
  <a:themeElements>
    <a:clrScheme name="Integral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B9F25"/>
      </a:hlink>
      <a:folHlink>
        <a:srgbClr val="B26B02"/>
      </a:folHlink>
    </a:clrScheme>
    <a:fontScheme name="Integral">
      <a:majorFont>
        <a:latin typeface="Tw Cen MT Condensed" panose="020B06060201040202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w Cen MT" panose="020B0602020104020603"/>
        <a:ea typeface=""/>
        <a:cs typeface=""/>
        <a:font script="Grek" typeface="Calibri"/>
        <a:font script="Cyrl" typeface="Calibri"/>
        <a:font script="Jpan" typeface="メイリオ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Integral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atMod val="100000"/>
                <a:lumMod val="100000"/>
              </a:schemeClr>
            </a:gs>
            <a:gs pos="100000">
              <a:schemeClr val="phClr">
                <a:tint val="61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tint val="100000"/>
                <a:shade val="85000"/>
                <a:satMod val="100000"/>
                <a:lumMod val="100000"/>
              </a:schemeClr>
            </a:gs>
            <a:gs pos="100000">
              <a:schemeClr val="phClr">
                <a:tint val="90000"/>
                <a:shade val="100000"/>
                <a:satMod val="150000"/>
                <a:lumMod val="10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12700" dir="5400000" algn="ctr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76200" dist="25400" dir="5400000" algn="ct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contourW="12700" prstMaterial="flat">
            <a:bevelT w="38100" h="44450" prst="angle"/>
            <a:contourClr>
              <a:schemeClr val="phClr">
                <a:shade val="35000"/>
                <a:satMod val="16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hade val="85000"/>
            <a:satMod val="125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  <a:shade val="74000"/>
                <a:satMod val="230000"/>
              </a:schemeClr>
              <a:schemeClr val="phClr">
                <a:tint val="92000"/>
                <a:shade val="69000"/>
                <a:satMod val="250000"/>
              </a:schemeClr>
            </a:duotone>
          </a:blip>
          <a:tile tx="0" ty="0" sx="40000" sy="4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ntegral" id="{3577F8C9-A904-41D8-97D2-FD898F53F20E}" vid="{682D6EBE-8D36-4FF2-9DB3-F3D8D7B671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BCB82287267144B2BD20B2D4664ADF" ma:contentTypeVersion="14" ma:contentTypeDescription="Create a new document." ma:contentTypeScope="" ma:versionID="292efa2c72157b57fd15c209f9bdb59a">
  <xsd:schema xmlns:xsd="http://www.w3.org/2001/XMLSchema" xmlns:xs="http://www.w3.org/2001/XMLSchema" xmlns:p="http://schemas.microsoft.com/office/2006/metadata/properties" xmlns:ns2="3e76fe89-68b2-4cf6-966e-0b0cf8c86398" xmlns:ns3="bf21cd94-f74d-4a89-abd2-b381c9915358" targetNamespace="http://schemas.microsoft.com/office/2006/metadata/properties" ma:root="true" ma:fieldsID="4f846e9147c8dbb3bdb170a811e0c07d" ns2:_="" ns3:_="">
    <xsd:import namespace="3e76fe89-68b2-4cf6-966e-0b0cf8c86398"/>
    <xsd:import namespace="bf21cd94-f74d-4a89-abd2-b381c991535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_Flow_SignoffStatu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76fe89-68b2-4cf6-966e-0b0cf8c8639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99c9807d-b3fb-49b3-a97d-0ffe7a90fc2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_Flow_SignoffStatus" ma:index="19" nillable="true" ma:displayName="Sign-off status" ma:internalName="_x0024_Resources_x003a_core_x002c_Signoff_Status">
      <xsd:simpleType>
        <xsd:restriction base="dms:Text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21cd94-f74d-4a89-abd2-b381c991535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e356bc1-a81e-43d6-a358-d0c17d56cc0a}" ma:internalName="TaxCatchAll" ma:showField="CatchAllData" ma:web="bf21cd94-f74d-4a89-abd2-b381c991535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f21cd94-f74d-4a89-abd2-b381c9915358" xsi:nil="true"/>
    <_Flow_SignoffStatus xmlns="3e76fe89-68b2-4cf6-966e-0b0cf8c86398" xsi:nil="true"/>
    <lcf76f155ced4ddcb4097134ff3c332f xmlns="3e76fe89-68b2-4cf6-966e-0b0cf8c8639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A73A624-58F9-4DCA-90B2-1CC3056829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76fe89-68b2-4cf6-966e-0b0cf8c86398"/>
    <ds:schemaRef ds:uri="bf21cd94-f74d-4a89-abd2-b381c991535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FBE116A-7454-43B9-AF0E-CC1D426121E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8D1EC9-2651-493D-A243-FD78A314F469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8F5D32A-2018-41A0-B8EE-F5BE25D44CC9}">
  <ds:schemaRefs>
    <ds:schemaRef ds:uri="http://schemas.microsoft.com/office/2006/metadata/properties"/>
    <ds:schemaRef ds:uri="http://schemas.microsoft.com/office/infopath/2007/PartnerControls"/>
    <ds:schemaRef ds:uri="bf21cd94-f74d-4a89-abd2-b381c9915358"/>
    <ds:schemaRef ds:uri="3e76fe89-68b2-4cf6-966e-0b0cf8c8639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3588</TotalTime>
  <Pages>20</Pages>
  <Words>4907</Words>
  <Characters>27975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 O’Connor</dc:creator>
  <cp:keywords/>
  <dc:description/>
  <cp:lastModifiedBy>Fay White</cp:lastModifiedBy>
  <cp:revision>488</cp:revision>
  <cp:lastPrinted>2025-10-09T14:20:00Z</cp:lastPrinted>
  <dcterms:created xsi:type="dcterms:W3CDTF">2025-09-12T13:41:00Z</dcterms:created>
  <dcterms:modified xsi:type="dcterms:W3CDTF">2025-10-09T14:21:00Z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0x010100DFBCB82287267144B2BD20B2D4664ADF</vt:lpwstr>
  </property>
  <property fmtid="{D5CDD505-2E9C-101B-9397-08002B2CF9AE}" pid="3" name="eDocs_FileTopics">
    <vt:lpwstr>8;#CIS|4b1ed5ce-b4d0-4a9f-8065-640e6322e7c3</vt:lpwstr>
  </property>
  <property fmtid="{D5CDD505-2E9C-101B-9397-08002B2CF9AE}" pid="4" name="eDocs_SecurityClassification">
    <vt:lpwstr>1;#Unclassified|13b0a387-28e5-4d0e-ba93-bfbfb7bc32d7</vt:lpwstr>
  </property>
  <property fmtid="{D5CDD505-2E9C-101B-9397-08002B2CF9AE}" pid="5" name="eDocs_DocumentTopics">
    <vt:lpwstr/>
  </property>
  <property fmtid="{D5CDD505-2E9C-101B-9397-08002B2CF9AE}" pid="6" name="eDocs_Year">
    <vt:lpwstr>3;#2021|0e846ee2-68d6-4f7d-bff6-25a86a327e82</vt:lpwstr>
  </property>
  <property fmtid="{D5CDD505-2E9C-101B-9397-08002B2CF9AE}" pid="7" name="eDocs_SeriesSubSeries">
    <vt:lpwstr>4;#042|3c96f07b-1152-4d2e-8a69-d6b60d1fab17</vt:lpwstr>
  </property>
  <property fmtid="{D5CDD505-2E9C-101B-9397-08002B2CF9AE}" pid="8" name="_dlc_policyId">
    <vt:lpwstr/>
  </property>
  <property fmtid="{D5CDD505-2E9C-101B-9397-08002B2CF9AE}" pid="9" name="ItemRetentionFormula">
    <vt:lpwstr/>
  </property>
  <property fmtid="{D5CDD505-2E9C-101B-9397-08002B2CF9AE}" pid="10" name="MediaServiceImageTags">
    <vt:lpwstr/>
  </property>
</Properties>
</file>