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449" w14:textId="26EFBB5D" w:rsidR="009A4060" w:rsidRP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</w:p>
    <w:p w14:paraId="29FEB5AC" w14:textId="5361E356" w:rsid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Reporting Template for CIB Data Hub</w:t>
      </w:r>
    </w:p>
    <w:p w14:paraId="3A7051C0" w14:textId="530FDD57" w:rsidR="009A4060" w:rsidRPr="009A4060" w:rsidRDefault="00497A41" w:rsidP="00497A4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20239E" w14:textId="77777777" w:rsidR="009A4060" w:rsidRPr="009A4060" w:rsidRDefault="009A4060" w:rsidP="009A4060"/>
    <w:p w14:paraId="4519B963" w14:textId="7BC8755B" w:rsidR="00425DBB" w:rsidRPr="009D5379" w:rsidRDefault="00425DBB" w:rsidP="009D5379">
      <w:pPr>
        <w:pStyle w:val="Heading1"/>
        <w:jc w:val="center"/>
        <w:rPr>
          <w:b/>
          <w:sz w:val="36"/>
          <w:szCs w:val="36"/>
        </w:rPr>
      </w:pPr>
      <w:r w:rsidRPr="009D5379">
        <w:rPr>
          <w:b/>
          <w:sz w:val="36"/>
          <w:szCs w:val="36"/>
        </w:rPr>
        <w:t xml:space="preserve">Statistical Summary </w:t>
      </w:r>
      <w:r w:rsidR="009D5379" w:rsidRPr="009D5379">
        <w:rPr>
          <w:b/>
          <w:sz w:val="36"/>
          <w:szCs w:val="36"/>
        </w:rPr>
        <w:t xml:space="preserve">- </w:t>
      </w:r>
      <w:r w:rsidRPr="009D5379">
        <w:rPr>
          <w:b/>
          <w:sz w:val="36"/>
          <w:szCs w:val="36"/>
        </w:rPr>
        <w:t>Quarter</w:t>
      </w:r>
      <w:r w:rsidR="009D5379" w:rsidRPr="009D5379">
        <w:rPr>
          <w:b/>
          <w:sz w:val="36"/>
          <w:szCs w:val="36"/>
        </w:rPr>
        <w:t xml:space="preserve">ly Breakdown </w:t>
      </w:r>
      <w:r w:rsidR="006A28CA">
        <w:rPr>
          <w:b/>
          <w:sz w:val="36"/>
          <w:szCs w:val="36"/>
        </w:rPr>
        <w:t>Q2</w:t>
      </w:r>
      <w:r w:rsidR="00E036EE">
        <w:rPr>
          <w:b/>
          <w:sz w:val="36"/>
          <w:szCs w:val="36"/>
        </w:rPr>
        <w:t xml:space="preserve"> </w:t>
      </w:r>
      <w:r w:rsidR="009A4060" w:rsidRPr="009D5379">
        <w:rPr>
          <w:b/>
          <w:sz w:val="36"/>
          <w:szCs w:val="36"/>
        </w:rPr>
        <w:t>2023</w:t>
      </w:r>
    </w:p>
    <w:p w14:paraId="6DB5670C" w14:textId="77777777" w:rsidR="00FF38CB" w:rsidRDefault="00FF38CB" w:rsidP="00425DBB"/>
    <w:p w14:paraId="4D7D7A57" w14:textId="77777777" w:rsidR="00FF38CB" w:rsidRDefault="00FF38CB" w:rsidP="00425DBB"/>
    <w:p w14:paraId="63EDFE31" w14:textId="7777777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>Caller Summary</w:t>
      </w:r>
    </w:p>
    <w:p w14:paraId="0DFF6ECB" w14:textId="7F38AF2A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statistical </w:t>
      </w:r>
      <w:r w:rsidR="006A28CA">
        <w:rPr>
          <w:sz w:val="24"/>
          <w:szCs w:val="24"/>
        </w:rPr>
        <w:t xml:space="preserve">data for Quarter 2 </w:t>
      </w:r>
      <w:r w:rsidRPr="00E036EE">
        <w:rPr>
          <w:sz w:val="24"/>
          <w:szCs w:val="24"/>
        </w:rPr>
        <w:t>2023 (1</w:t>
      </w:r>
      <w:r w:rsidRPr="00E036EE">
        <w:rPr>
          <w:sz w:val="24"/>
          <w:szCs w:val="24"/>
          <w:vertAlign w:val="superscript"/>
        </w:rPr>
        <w:t>st</w:t>
      </w:r>
      <w:r w:rsidR="006532B8">
        <w:rPr>
          <w:sz w:val="24"/>
          <w:szCs w:val="24"/>
        </w:rPr>
        <w:t xml:space="preserve"> April 2023</w:t>
      </w:r>
      <w:r w:rsidRPr="00E036EE">
        <w:rPr>
          <w:sz w:val="24"/>
          <w:szCs w:val="24"/>
        </w:rPr>
        <w:t xml:space="preserve"> – </w:t>
      </w:r>
      <w:r w:rsidR="006A28CA">
        <w:rPr>
          <w:sz w:val="24"/>
          <w:szCs w:val="24"/>
        </w:rPr>
        <w:t>30</w:t>
      </w:r>
      <w:r w:rsidR="006A28CA" w:rsidRPr="006A28CA">
        <w:rPr>
          <w:sz w:val="24"/>
          <w:szCs w:val="24"/>
          <w:vertAlign w:val="superscript"/>
        </w:rPr>
        <w:t>th</w:t>
      </w:r>
      <w:r w:rsidR="006A28CA">
        <w:rPr>
          <w:sz w:val="24"/>
          <w:szCs w:val="24"/>
        </w:rPr>
        <w:t xml:space="preserve"> June</w:t>
      </w:r>
      <w:r w:rsidRPr="00E036EE">
        <w:rPr>
          <w:sz w:val="24"/>
          <w:szCs w:val="24"/>
        </w:rPr>
        <w:t xml:space="preserve"> 2023).  </w:t>
      </w:r>
    </w:p>
    <w:p w14:paraId="63F79C77" w14:textId="6365A271" w:rsidR="00425DBB" w:rsidRPr="00E036EE" w:rsidRDefault="00425DBB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1BB71B17" w:rsidR="00E86E25" w:rsidRDefault="00A60B44">
      <w:pPr>
        <w:rPr>
          <w:rFonts w:ascii="Calibri" w:hAnsi="Calibri" w:cs="Calibri"/>
          <w:sz w:val="24"/>
          <w:szCs w:val="24"/>
        </w:rPr>
      </w:pPr>
      <w:r w:rsidRPr="00E036EE">
        <w:rPr>
          <w:rFonts w:ascii="Calibri" w:hAnsi="Calibri" w:cs="Calibri"/>
          <w:sz w:val="24"/>
          <w:szCs w:val="24"/>
        </w:rPr>
        <w:t>There</w:t>
      </w:r>
      <w:r w:rsidR="006903C3">
        <w:rPr>
          <w:rFonts w:ascii="Calibri" w:hAnsi="Calibri" w:cs="Calibri"/>
          <w:sz w:val="24"/>
          <w:szCs w:val="24"/>
        </w:rPr>
        <w:t xml:space="preserve"> </w:t>
      </w:r>
      <w:r w:rsidR="008568AE">
        <w:rPr>
          <w:rFonts w:ascii="Calibri" w:hAnsi="Calibri" w:cs="Calibri"/>
          <w:sz w:val="24"/>
          <w:szCs w:val="24"/>
        </w:rPr>
        <w:t xml:space="preserve">were </w:t>
      </w:r>
      <w:r w:rsidR="00C212D9" w:rsidRPr="00C212D9">
        <w:rPr>
          <w:rFonts w:ascii="Calibri" w:hAnsi="Calibri" w:cs="Calibri"/>
          <w:b/>
          <w:sz w:val="24"/>
          <w:szCs w:val="24"/>
        </w:rPr>
        <w:t>33,634</w:t>
      </w:r>
      <w:r w:rsidR="00C212D9" w:rsidRPr="00C212D9">
        <w:rPr>
          <w:rFonts w:ascii="Calibri" w:hAnsi="Calibri" w:cs="Calibri"/>
          <w:sz w:val="24"/>
          <w:szCs w:val="24"/>
        </w:rPr>
        <w:t xml:space="preserve"> </w:t>
      </w:r>
      <w:r w:rsidR="000614D9">
        <w:rPr>
          <w:rFonts w:ascii="Calibri" w:hAnsi="Calibri" w:cs="Calibri"/>
          <w:sz w:val="24"/>
          <w:szCs w:val="24"/>
        </w:rPr>
        <w:t>call</w:t>
      </w:r>
      <w:r w:rsidR="00054331">
        <w:rPr>
          <w:rFonts w:ascii="Calibri" w:hAnsi="Calibri" w:cs="Calibri"/>
          <w:sz w:val="24"/>
          <w:szCs w:val="24"/>
        </w:rPr>
        <w:t>s answered</w:t>
      </w:r>
      <w:r w:rsidR="000614D9">
        <w:rPr>
          <w:rFonts w:ascii="Calibri" w:hAnsi="Calibri" w:cs="Calibri"/>
          <w:sz w:val="24"/>
          <w:szCs w:val="24"/>
        </w:rPr>
        <w:t xml:space="preserve"> </w:t>
      </w:r>
      <w:r w:rsidR="00054331">
        <w:rPr>
          <w:rFonts w:ascii="Calibri" w:hAnsi="Calibri" w:cs="Calibri"/>
          <w:sz w:val="24"/>
          <w:szCs w:val="24"/>
        </w:rPr>
        <w:t xml:space="preserve">by </w:t>
      </w:r>
      <w:r w:rsidR="006A28CA">
        <w:rPr>
          <w:rFonts w:ascii="Calibri" w:hAnsi="Calibri" w:cs="Calibri"/>
          <w:sz w:val="24"/>
          <w:szCs w:val="24"/>
        </w:rPr>
        <w:t>CIPS during Q2</w:t>
      </w:r>
      <w:r w:rsidR="000614D9">
        <w:rPr>
          <w:rFonts w:ascii="Calibri" w:hAnsi="Calibri" w:cs="Calibri"/>
          <w:sz w:val="24"/>
          <w:szCs w:val="24"/>
        </w:rPr>
        <w:t>, 2023.</w:t>
      </w:r>
    </w:p>
    <w:p w14:paraId="6CCE5176" w14:textId="2C37C750" w:rsidR="009E14CA" w:rsidRPr="008F1A1F" w:rsidRDefault="009E14CA">
      <w:pPr>
        <w:rPr>
          <w:rFonts w:asciiTheme="majorHAnsi" w:eastAsia="Times New Roman" w:hAnsiTheme="majorHAnsi" w:cstheme="majorBidi"/>
          <w:bCs/>
          <w:i/>
          <w:iCs/>
          <w:sz w:val="24"/>
          <w:szCs w:val="24"/>
          <w:lang w:eastAsia="en-IE"/>
        </w:rPr>
      </w:pPr>
      <w:r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Table 1: 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>CIPS Type of Contact Q</w:t>
      </w:r>
      <w:r w:rsidR="006A28CA">
        <w:rPr>
          <w:rFonts w:asciiTheme="majorHAnsi" w:hAnsiTheme="majorHAnsi" w:cstheme="majorBidi"/>
          <w:bCs/>
          <w:i/>
          <w:iCs/>
          <w:sz w:val="24"/>
          <w:szCs w:val="24"/>
        </w:rPr>
        <w:t>2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0168" w:rsidRPr="00E036EE" w14:paraId="7CB3CA69" w14:textId="77777777" w:rsidTr="003E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6C2144D" w:rsidR="003E0168" w:rsidRPr="00E036EE" w:rsidRDefault="003E0168">
            <w:pP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005" w:type="dxa"/>
          </w:tcPr>
          <w:p w14:paraId="50B51861" w14:textId="2C3F3AE7" w:rsidR="003E0168" w:rsidRPr="00E036EE" w:rsidRDefault="003E0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Number of Callers</w:t>
            </w:r>
            <w:r w:rsidR="006A28CA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(Q2</w:t>
            </w:r>
            <w:r w:rsidR="00923A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2023)</w:t>
            </w:r>
          </w:p>
        </w:tc>
        <w:tc>
          <w:tcPr>
            <w:tcW w:w="3006" w:type="dxa"/>
          </w:tcPr>
          <w:p w14:paraId="4E751502" w14:textId="3B4E0BBB" w:rsidR="003E0168" w:rsidRPr="00E036EE" w:rsidRDefault="003E0168" w:rsidP="00DA6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C212D9" w:rsidRPr="00E036EE" w14:paraId="12E58B1A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33D96359" w:rsidR="00C212D9" w:rsidRPr="006A28CA" w:rsidRDefault="00C212D9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33,634</w:t>
            </w:r>
          </w:p>
        </w:tc>
        <w:tc>
          <w:tcPr>
            <w:tcW w:w="3006" w:type="dxa"/>
          </w:tcPr>
          <w:p w14:paraId="7F705122" w14:textId="66C1BD0F" w:rsidR="00C212D9" w:rsidRPr="006A28CA" w:rsidRDefault="00C212D9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E"/>
              </w:rPr>
            </w:pPr>
            <w:r>
              <w:rPr>
                <w:b/>
              </w:rPr>
              <w:t>98.4</w:t>
            </w:r>
            <w:r w:rsidRPr="00923AC2">
              <w:rPr>
                <w:b/>
              </w:rPr>
              <w:t>%</w:t>
            </w:r>
          </w:p>
        </w:tc>
      </w:tr>
      <w:tr w:rsidR="00C212D9" w:rsidRPr="00E036EE" w14:paraId="1CFD0B37" w14:textId="77777777" w:rsidTr="003E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6C850247" w:rsidR="00C212D9" w:rsidRPr="006A28CA" w:rsidRDefault="00C212D9" w:rsidP="00C2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468</w:t>
            </w:r>
          </w:p>
        </w:tc>
        <w:tc>
          <w:tcPr>
            <w:tcW w:w="3006" w:type="dxa"/>
          </w:tcPr>
          <w:p w14:paraId="235F6045" w14:textId="57968BF8" w:rsidR="00C212D9" w:rsidRPr="006A28CA" w:rsidRDefault="00C212D9" w:rsidP="00C2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923AC2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923AC2">
              <w:rPr>
                <w:b/>
              </w:rPr>
              <w:t>%</w:t>
            </w:r>
          </w:p>
        </w:tc>
      </w:tr>
      <w:tr w:rsidR="00C212D9" w:rsidRPr="00E036EE" w14:paraId="75FC840F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09C4E3CC" w:rsidR="00C212D9" w:rsidRPr="006A28CA" w:rsidRDefault="00C212D9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71</w:t>
            </w:r>
          </w:p>
        </w:tc>
        <w:tc>
          <w:tcPr>
            <w:tcW w:w="3006" w:type="dxa"/>
          </w:tcPr>
          <w:p w14:paraId="70E400B8" w14:textId="4CFB58FF" w:rsidR="00C212D9" w:rsidRPr="006A28CA" w:rsidRDefault="00C212D9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923AC2">
              <w:rPr>
                <w:b/>
              </w:rPr>
              <w:t>0.</w:t>
            </w:r>
            <w:r>
              <w:rPr>
                <w:b/>
              </w:rPr>
              <w:t>2</w:t>
            </w:r>
            <w:r w:rsidRPr="00923AC2">
              <w:rPr>
                <w:b/>
              </w:rPr>
              <w:t>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1F5D3A98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9D5379" w:rsidRPr="001202ED">
        <w:rPr>
          <w:rFonts w:eastAsia="Times New Roman"/>
          <w:b/>
          <w:lang w:eastAsia="en-IE"/>
        </w:rPr>
        <w:t xml:space="preserve"> Category Types</w:t>
      </w:r>
      <w:r w:rsidR="00A60B44" w:rsidRPr="001202ED">
        <w:rPr>
          <w:rFonts w:eastAsia="Times New Roman"/>
          <w:b/>
          <w:lang w:eastAsia="en-IE"/>
        </w:rPr>
        <w:t xml:space="preserve"> by Main Category</w:t>
      </w:r>
    </w:p>
    <w:p w14:paraId="1B5C0A39" w14:textId="3F2CB1F6" w:rsidR="00040990" w:rsidRPr="00C212D9" w:rsidRDefault="00054331" w:rsidP="009E14CA">
      <w:pPr>
        <w:jc w:val="both"/>
        <w:rPr>
          <w:sz w:val="24"/>
          <w:szCs w:val="24"/>
          <w:lang w:eastAsia="en-IE"/>
        </w:rPr>
      </w:pPr>
      <w:r w:rsidRPr="00C212D9">
        <w:rPr>
          <w:sz w:val="24"/>
          <w:szCs w:val="24"/>
          <w:lang w:eastAsia="en-IE"/>
        </w:rPr>
        <w:t xml:space="preserve">The Table below sets out the main categories of enquiry for the </w:t>
      </w:r>
      <w:r w:rsidRPr="00C212D9">
        <w:rPr>
          <w:sz w:val="24"/>
          <w:szCs w:val="24"/>
          <w:u w:val="single"/>
          <w:lang w:eastAsia="en-IE"/>
        </w:rPr>
        <w:t xml:space="preserve">categorised </w:t>
      </w:r>
      <w:r w:rsidRPr="00C212D9">
        <w:rPr>
          <w:sz w:val="24"/>
          <w:szCs w:val="24"/>
          <w:lang w:eastAsia="en-IE"/>
        </w:rPr>
        <w:t>call types.</w:t>
      </w:r>
      <w:r w:rsidRPr="00C212D9">
        <w:rPr>
          <w:rStyle w:val="FootnoteReference"/>
          <w:sz w:val="24"/>
          <w:szCs w:val="24"/>
          <w:lang w:eastAsia="en-IE"/>
        </w:rPr>
        <w:footnoteReference w:id="1"/>
      </w:r>
      <w:r w:rsidRPr="00C212D9">
        <w:rPr>
          <w:sz w:val="24"/>
          <w:szCs w:val="24"/>
          <w:lang w:eastAsia="en-IE"/>
        </w:rPr>
        <w:t>.</w:t>
      </w:r>
      <w:r w:rsidR="008568AE" w:rsidRPr="00C212D9">
        <w:rPr>
          <w:sz w:val="24"/>
          <w:szCs w:val="24"/>
          <w:lang w:eastAsia="en-IE"/>
        </w:rPr>
        <w:t xml:space="preserve"> </w:t>
      </w:r>
      <w:r w:rsidR="00A60B44" w:rsidRPr="00C212D9">
        <w:rPr>
          <w:sz w:val="24"/>
          <w:szCs w:val="24"/>
          <w:lang w:eastAsia="en-IE"/>
        </w:rPr>
        <w:t xml:space="preserve">Of the total </w:t>
      </w:r>
      <w:r w:rsidR="00040990" w:rsidRPr="00C212D9">
        <w:rPr>
          <w:sz w:val="24"/>
          <w:szCs w:val="24"/>
          <w:lang w:eastAsia="en-IE"/>
        </w:rPr>
        <w:t xml:space="preserve">calls </w:t>
      </w:r>
      <w:r w:rsidR="00346C30" w:rsidRPr="00C212D9">
        <w:rPr>
          <w:sz w:val="24"/>
          <w:szCs w:val="24"/>
          <w:lang w:eastAsia="en-IE"/>
        </w:rPr>
        <w:t>categorised</w:t>
      </w:r>
      <w:r w:rsidR="00A60B44" w:rsidRPr="00C212D9">
        <w:rPr>
          <w:sz w:val="24"/>
          <w:szCs w:val="24"/>
          <w:lang w:eastAsia="en-IE"/>
        </w:rPr>
        <w:t xml:space="preserve">, </w:t>
      </w:r>
      <w:r w:rsidR="00C212D9" w:rsidRPr="00C212D9">
        <w:rPr>
          <w:sz w:val="24"/>
          <w:szCs w:val="24"/>
          <w:lang w:eastAsia="en-IE"/>
        </w:rPr>
        <w:t>39.2</w:t>
      </w:r>
      <w:r w:rsidR="00A60B44" w:rsidRPr="00C212D9">
        <w:rPr>
          <w:sz w:val="24"/>
          <w:szCs w:val="24"/>
          <w:lang w:eastAsia="en-IE"/>
        </w:rPr>
        <w:t xml:space="preserve">% were related to </w:t>
      </w:r>
      <w:r w:rsidR="00A60B44" w:rsidRPr="00C212D9">
        <w:rPr>
          <w:i/>
          <w:sz w:val="24"/>
          <w:szCs w:val="24"/>
          <w:lang w:eastAsia="en-IE"/>
        </w:rPr>
        <w:t>Social Welfare</w:t>
      </w:r>
      <w:r w:rsidR="00040990" w:rsidRPr="00C212D9">
        <w:rPr>
          <w:sz w:val="24"/>
          <w:szCs w:val="24"/>
          <w:lang w:eastAsia="en-IE"/>
        </w:rPr>
        <w:t>,</w:t>
      </w:r>
      <w:r w:rsidR="00A60B44" w:rsidRPr="00C212D9">
        <w:rPr>
          <w:sz w:val="24"/>
          <w:szCs w:val="24"/>
          <w:lang w:eastAsia="en-IE"/>
        </w:rPr>
        <w:t xml:space="preserve"> followed by </w:t>
      </w:r>
      <w:r w:rsidR="00356D6B" w:rsidRPr="00C212D9">
        <w:rPr>
          <w:i/>
          <w:sz w:val="24"/>
          <w:szCs w:val="24"/>
          <w:lang w:eastAsia="en-IE"/>
        </w:rPr>
        <w:t>Employment</w:t>
      </w:r>
      <w:r w:rsidR="00040990" w:rsidRPr="00C212D9">
        <w:rPr>
          <w:i/>
          <w:sz w:val="24"/>
          <w:szCs w:val="24"/>
          <w:lang w:eastAsia="en-IE"/>
        </w:rPr>
        <w:t xml:space="preserve"> </w:t>
      </w:r>
      <w:r w:rsidR="00040990" w:rsidRPr="00C212D9">
        <w:rPr>
          <w:sz w:val="24"/>
          <w:szCs w:val="24"/>
          <w:lang w:eastAsia="en-IE"/>
        </w:rPr>
        <w:t>(</w:t>
      </w:r>
      <w:r w:rsidR="00C212D9" w:rsidRPr="00C212D9">
        <w:rPr>
          <w:sz w:val="24"/>
          <w:szCs w:val="24"/>
          <w:lang w:eastAsia="en-IE"/>
        </w:rPr>
        <w:t>14.5</w:t>
      </w:r>
      <w:r w:rsidR="00A60B44" w:rsidRPr="00C212D9">
        <w:rPr>
          <w:sz w:val="24"/>
          <w:szCs w:val="24"/>
          <w:lang w:eastAsia="en-IE"/>
        </w:rPr>
        <w:t>%</w:t>
      </w:r>
      <w:r w:rsidR="003873C0" w:rsidRPr="00C212D9">
        <w:rPr>
          <w:sz w:val="24"/>
          <w:szCs w:val="24"/>
          <w:lang w:eastAsia="en-IE"/>
        </w:rPr>
        <w:t>),</w:t>
      </w:r>
      <w:r w:rsidR="00A60B44" w:rsidRPr="00C212D9">
        <w:rPr>
          <w:sz w:val="24"/>
          <w:szCs w:val="24"/>
          <w:lang w:eastAsia="en-IE"/>
        </w:rPr>
        <w:t xml:space="preserve"> and </w:t>
      </w:r>
      <w:r w:rsidR="00040990" w:rsidRPr="00C212D9">
        <w:rPr>
          <w:sz w:val="24"/>
          <w:szCs w:val="24"/>
          <w:lang w:eastAsia="en-IE"/>
        </w:rPr>
        <w:t xml:space="preserve">then </w:t>
      </w:r>
      <w:r w:rsidR="00356D6B" w:rsidRPr="00C212D9">
        <w:rPr>
          <w:i/>
          <w:sz w:val="24"/>
          <w:szCs w:val="24"/>
          <w:lang w:eastAsia="en-IE"/>
        </w:rPr>
        <w:t xml:space="preserve">Housing </w:t>
      </w:r>
      <w:r w:rsidR="00040990" w:rsidRPr="00C212D9">
        <w:rPr>
          <w:sz w:val="24"/>
          <w:szCs w:val="24"/>
          <w:lang w:eastAsia="en-IE"/>
        </w:rPr>
        <w:t>(</w:t>
      </w:r>
      <w:r w:rsidR="00C212D9" w:rsidRPr="00C212D9">
        <w:rPr>
          <w:sz w:val="24"/>
          <w:szCs w:val="24"/>
          <w:lang w:eastAsia="en-IE"/>
        </w:rPr>
        <w:t>8.8</w:t>
      </w:r>
      <w:r w:rsidR="00040990" w:rsidRPr="00C212D9">
        <w:rPr>
          <w:sz w:val="24"/>
          <w:szCs w:val="24"/>
          <w:lang w:eastAsia="en-IE"/>
        </w:rPr>
        <w:t>%).</w:t>
      </w:r>
      <w:r w:rsidR="00A60B44" w:rsidRPr="00C212D9">
        <w:rPr>
          <w:sz w:val="24"/>
          <w:szCs w:val="24"/>
          <w:lang w:eastAsia="en-IE"/>
        </w:rPr>
        <w:t xml:space="preserve"> </w:t>
      </w:r>
    </w:p>
    <w:p w14:paraId="30B87F30" w14:textId="62F6149A" w:rsidR="00A60B44" w:rsidRPr="00C212D9" w:rsidRDefault="00A60B44" w:rsidP="009E14CA">
      <w:pPr>
        <w:jc w:val="both"/>
        <w:rPr>
          <w:sz w:val="24"/>
          <w:szCs w:val="24"/>
          <w:lang w:eastAsia="en-IE"/>
        </w:rPr>
      </w:pPr>
      <w:r w:rsidRPr="00C212D9">
        <w:rPr>
          <w:sz w:val="24"/>
          <w:szCs w:val="24"/>
          <w:lang w:eastAsia="en-IE"/>
        </w:rPr>
        <w:t>T</w:t>
      </w:r>
      <w:r w:rsidR="00040990" w:rsidRPr="00C212D9">
        <w:rPr>
          <w:sz w:val="24"/>
          <w:szCs w:val="24"/>
          <w:lang w:eastAsia="en-IE"/>
        </w:rPr>
        <w:t xml:space="preserve">he table below </w:t>
      </w:r>
      <w:r w:rsidRPr="00C212D9">
        <w:rPr>
          <w:sz w:val="24"/>
          <w:szCs w:val="24"/>
          <w:lang w:eastAsia="en-IE"/>
        </w:rPr>
        <w:t xml:space="preserve">sets out the number of </w:t>
      </w:r>
      <w:r w:rsidR="00040990" w:rsidRPr="00C212D9">
        <w:rPr>
          <w:sz w:val="24"/>
          <w:szCs w:val="24"/>
          <w:lang w:eastAsia="en-IE"/>
        </w:rPr>
        <w:t xml:space="preserve">calls answered </w:t>
      </w:r>
      <w:r w:rsidRPr="00C212D9">
        <w:rPr>
          <w:sz w:val="24"/>
          <w:szCs w:val="24"/>
          <w:lang w:eastAsia="en-IE"/>
        </w:rPr>
        <w:t xml:space="preserve">across </w:t>
      </w:r>
      <w:r w:rsidR="00040990" w:rsidRPr="00C212D9">
        <w:rPr>
          <w:sz w:val="24"/>
          <w:szCs w:val="24"/>
          <w:lang w:eastAsia="en-IE"/>
        </w:rPr>
        <w:t xml:space="preserve">the main call </w:t>
      </w:r>
      <w:r w:rsidR="00F03CDC" w:rsidRPr="00C212D9">
        <w:rPr>
          <w:sz w:val="24"/>
          <w:szCs w:val="24"/>
          <w:lang w:eastAsia="en-IE"/>
        </w:rPr>
        <w:t>category areas in Q2</w:t>
      </w:r>
      <w:r w:rsidRPr="00C212D9">
        <w:rPr>
          <w:sz w:val="24"/>
          <w:szCs w:val="24"/>
          <w:lang w:eastAsia="en-IE"/>
        </w:rPr>
        <w:t xml:space="preserve"> 2023.  </w:t>
      </w:r>
    </w:p>
    <w:p w14:paraId="6E356EC4" w14:textId="77777777" w:rsidR="008F1A1F" w:rsidRDefault="008F1A1F">
      <w:pPr>
        <w:rPr>
          <w:i/>
          <w:iCs/>
          <w:sz w:val="24"/>
          <w:szCs w:val="24"/>
          <w:lang w:eastAsia="en-IE"/>
        </w:rPr>
      </w:pPr>
      <w:r>
        <w:rPr>
          <w:i/>
          <w:iCs/>
          <w:sz w:val="24"/>
          <w:szCs w:val="24"/>
          <w:lang w:eastAsia="en-IE"/>
        </w:rPr>
        <w:br w:type="page"/>
      </w:r>
    </w:p>
    <w:p w14:paraId="41D1A12B" w14:textId="774D6F6D" w:rsidR="008F1A1F" w:rsidRPr="008F1A1F" w:rsidRDefault="008F1A1F" w:rsidP="009E14CA">
      <w:pPr>
        <w:jc w:val="both"/>
        <w:rPr>
          <w:i/>
          <w:iCs/>
          <w:sz w:val="24"/>
          <w:szCs w:val="24"/>
          <w:lang w:eastAsia="en-IE"/>
        </w:rPr>
      </w:pPr>
      <w:r w:rsidRPr="008F1A1F">
        <w:rPr>
          <w:i/>
          <w:iCs/>
          <w:sz w:val="24"/>
          <w:szCs w:val="24"/>
          <w:lang w:eastAsia="en-IE"/>
        </w:rPr>
        <w:lastRenderedPageBreak/>
        <w:t xml:space="preserve">Table 2: Main Category of Calls </w:t>
      </w:r>
      <w:r w:rsidR="000E5950">
        <w:rPr>
          <w:i/>
          <w:iCs/>
          <w:sz w:val="24"/>
          <w:szCs w:val="24"/>
          <w:lang w:eastAsia="en-IE"/>
        </w:rPr>
        <w:t>answered</w:t>
      </w:r>
      <w:r w:rsidR="00F03CDC">
        <w:rPr>
          <w:i/>
          <w:iCs/>
          <w:sz w:val="24"/>
          <w:szCs w:val="24"/>
          <w:lang w:eastAsia="en-IE"/>
        </w:rPr>
        <w:t xml:space="preserve"> by CIPS in Q2</w:t>
      </w:r>
      <w:r w:rsidRPr="008F1A1F">
        <w:rPr>
          <w:i/>
          <w:iCs/>
          <w:sz w:val="24"/>
          <w:szCs w:val="24"/>
          <w:lang w:eastAsia="en-IE"/>
        </w:rPr>
        <w:t xml:space="preserve"> 2023</w:t>
      </w:r>
    </w:p>
    <w:tbl>
      <w:tblPr>
        <w:tblStyle w:val="GridTable5Dark-Accent1"/>
        <w:tblW w:w="8336" w:type="dxa"/>
        <w:tblInd w:w="-5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3261"/>
        <w:gridCol w:w="1842"/>
        <w:gridCol w:w="1782"/>
        <w:gridCol w:w="1451"/>
      </w:tblGrid>
      <w:tr w:rsidR="00CA7341" w:rsidRPr="00E036EE" w14:paraId="521509EE" w14:textId="77777777" w:rsidTr="000E5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45AE1F83" w14:textId="7555F375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Main Caller Category </w:t>
            </w:r>
          </w:p>
          <w:p w14:paraId="314F194E" w14:textId="5A0B0BA4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42" w:type="dxa"/>
            <w:hideMark/>
          </w:tcPr>
          <w:p w14:paraId="428A857A" w14:textId="0D1D7574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</w:t>
            </w:r>
            <w:r w:rsidR="00F03C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Callers in 2023 (Q2</w:t>
            </w: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782" w:type="dxa"/>
            <w:hideMark/>
          </w:tcPr>
          <w:p w14:paraId="572F5F61" w14:textId="6819A678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all Callers</w:t>
            </w:r>
          </w:p>
        </w:tc>
        <w:tc>
          <w:tcPr>
            <w:tcW w:w="1451" w:type="dxa"/>
          </w:tcPr>
          <w:p w14:paraId="15F452D4" w14:textId="01BFE39C" w:rsidR="00CA7341" w:rsidRPr="000E5950" w:rsidRDefault="00F03CDC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Q2 ’22 – Q2</w:t>
            </w:r>
            <w:r w:rsidR="00CA7341"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‘23 </w:t>
            </w:r>
          </w:p>
          <w:p w14:paraId="4F6ADFB5" w14:textId="1DFD3559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Change</w:t>
            </w:r>
          </w:p>
        </w:tc>
      </w:tr>
      <w:tr w:rsidR="00BC0CAF" w:rsidRPr="00E036EE" w14:paraId="62B3F325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C2ACDE0" w14:textId="4F521918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Social Welfare</w:t>
            </w:r>
          </w:p>
        </w:tc>
        <w:tc>
          <w:tcPr>
            <w:tcW w:w="1842" w:type="dxa"/>
            <w:noWrap/>
          </w:tcPr>
          <w:p w14:paraId="6128B8C1" w14:textId="55A53302" w:rsidR="00BC0CAF" w:rsidRPr="00F03CDC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BB53C4">
              <w:t>7</w:t>
            </w:r>
            <w:r w:rsidR="006532B8">
              <w:t>,</w:t>
            </w:r>
            <w:r w:rsidRPr="00BB53C4">
              <w:t>898</w:t>
            </w:r>
          </w:p>
        </w:tc>
        <w:tc>
          <w:tcPr>
            <w:tcW w:w="1782" w:type="dxa"/>
            <w:noWrap/>
          </w:tcPr>
          <w:p w14:paraId="7244AEA9" w14:textId="5AB28459" w:rsidR="00BC0CAF" w:rsidRPr="00F03CDC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2331A6">
              <w:t>39.2%</w:t>
            </w:r>
          </w:p>
        </w:tc>
        <w:tc>
          <w:tcPr>
            <w:tcW w:w="1451" w:type="dxa"/>
          </w:tcPr>
          <w:p w14:paraId="4FED6E79" w14:textId="6371004D" w:rsidR="00BC0CAF" w:rsidRPr="00F03CDC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A534D4">
              <w:t>0.1%</w:t>
            </w:r>
          </w:p>
        </w:tc>
      </w:tr>
      <w:tr w:rsidR="00BC0CAF" w:rsidRPr="00E036EE" w14:paraId="1F5D5342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C83AE74" w14:textId="08E045F3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Employment</w:t>
            </w:r>
          </w:p>
        </w:tc>
        <w:tc>
          <w:tcPr>
            <w:tcW w:w="1842" w:type="dxa"/>
            <w:noWrap/>
          </w:tcPr>
          <w:p w14:paraId="52C87414" w14:textId="0E959B3F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2</w:t>
            </w:r>
            <w:r w:rsidR="006532B8">
              <w:t>,</w:t>
            </w:r>
            <w:r w:rsidRPr="00BB53C4">
              <w:t>919</w:t>
            </w:r>
          </w:p>
        </w:tc>
        <w:tc>
          <w:tcPr>
            <w:tcW w:w="1782" w:type="dxa"/>
            <w:noWrap/>
          </w:tcPr>
          <w:p w14:paraId="6F19F83B" w14:textId="0D8C2C0B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14.5%</w:t>
            </w:r>
          </w:p>
        </w:tc>
        <w:tc>
          <w:tcPr>
            <w:tcW w:w="1451" w:type="dxa"/>
          </w:tcPr>
          <w:p w14:paraId="5254EEE3" w14:textId="0125889B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0.4%</w:t>
            </w:r>
          </w:p>
        </w:tc>
      </w:tr>
      <w:tr w:rsidR="00BC0CAF" w:rsidRPr="00E036EE" w14:paraId="1618A08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A4FC7D1" w14:textId="3F261C7A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Housing</w:t>
            </w:r>
          </w:p>
        </w:tc>
        <w:tc>
          <w:tcPr>
            <w:tcW w:w="1842" w:type="dxa"/>
            <w:noWrap/>
          </w:tcPr>
          <w:p w14:paraId="41B189A6" w14:textId="2EF3FEE9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1</w:t>
            </w:r>
            <w:r w:rsidR="006532B8">
              <w:t>,</w:t>
            </w:r>
            <w:r w:rsidRPr="00BB53C4">
              <w:t>781</w:t>
            </w:r>
          </w:p>
        </w:tc>
        <w:tc>
          <w:tcPr>
            <w:tcW w:w="1782" w:type="dxa"/>
            <w:noWrap/>
          </w:tcPr>
          <w:p w14:paraId="52FA6E49" w14:textId="55825013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8.8%</w:t>
            </w:r>
          </w:p>
        </w:tc>
        <w:tc>
          <w:tcPr>
            <w:tcW w:w="1451" w:type="dxa"/>
          </w:tcPr>
          <w:p w14:paraId="6C65BD36" w14:textId="17F654BD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5.1%</w:t>
            </w:r>
          </w:p>
        </w:tc>
      </w:tr>
      <w:tr w:rsidR="00BC0CAF" w:rsidRPr="00E036EE" w14:paraId="7C720ABD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9D321B3" w14:textId="0CC51C54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Money and Tax</w:t>
            </w:r>
          </w:p>
        </w:tc>
        <w:tc>
          <w:tcPr>
            <w:tcW w:w="1842" w:type="dxa"/>
            <w:noWrap/>
          </w:tcPr>
          <w:p w14:paraId="43C0B4E2" w14:textId="4A23B68C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1</w:t>
            </w:r>
            <w:r w:rsidR="006532B8">
              <w:t>,</w:t>
            </w:r>
            <w:r w:rsidRPr="00BB53C4">
              <w:t>312</w:t>
            </w:r>
          </w:p>
        </w:tc>
        <w:tc>
          <w:tcPr>
            <w:tcW w:w="1782" w:type="dxa"/>
            <w:noWrap/>
          </w:tcPr>
          <w:p w14:paraId="52E8084F" w14:textId="0346DDF2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6.5%</w:t>
            </w:r>
          </w:p>
        </w:tc>
        <w:tc>
          <w:tcPr>
            <w:tcW w:w="1451" w:type="dxa"/>
          </w:tcPr>
          <w:p w14:paraId="2A93A01C" w14:textId="601D9380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8.8%</w:t>
            </w:r>
          </w:p>
        </w:tc>
      </w:tr>
      <w:tr w:rsidR="00BC0CAF" w:rsidRPr="00E036EE" w14:paraId="0DAD3D79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12FA2F" w14:textId="69E5C796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Moving Country</w:t>
            </w:r>
          </w:p>
        </w:tc>
        <w:tc>
          <w:tcPr>
            <w:tcW w:w="1842" w:type="dxa"/>
            <w:noWrap/>
          </w:tcPr>
          <w:p w14:paraId="7914AAEC" w14:textId="5AE3EF56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1</w:t>
            </w:r>
            <w:r w:rsidR="006532B8">
              <w:t>,</w:t>
            </w:r>
            <w:r w:rsidRPr="00BB53C4">
              <w:t>290</w:t>
            </w:r>
          </w:p>
        </w:tc>
        <w:tc>
          <w:tcPr>
            <w:tcW w:w="1782" w:type="dxa"/>
            <w:noWrap/>
          </w:tcPr>
          <w:p w14:paraId="28EE1560" w14:textId="50BD35C0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6.4%</w:t>
            </w:r>
          </w:p>
        </w:tc>
        <w:tc>
          <w:tcPr>
            <w:tcW w:w="1451" w:type="dxa"/>
          </w:tcPr>
          <w:p w14:paraId="50B6BE3E" w14:textId="69B08DB8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-6.2%</w:t>
            </w:r>
          </w:p>
        </w:tc>
      </w:tr>
      <w:tr w:rsidR="00BC0CAF" w:rsidRPr="00E036EE" w14:paraId="37DB1E65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A1C027B" w14:textId="7D8BAA40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Health</w:t>
            </w:r>
          </w:p>
        </w:tc>
        <w:tc>
          <w:tcPr>
            <w:tcW w:w="1842" w:type="dxa"/>
            <w:noWrap/>
          </w:tcPr>
          <w:p w14:paraId="2F97F304" w14:textId="720F558E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876</w:t>
            </w:r>
          </w:p>
        </w:tc>
        <w:tc>
          <w:tcPr>
            <w:tcW w:w="1782" w:type="dxa"/>
            <w:noWrap/>
          </w:tcPr>
          <w:p w14:paraId="73529B1F" w14:textId="05C3E05F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4.3%</w:t>
            </w:r>
          </w:p>
        </w:tc>
        <w:tc>
          <w:tcPr>
            <w:tcW w:w="1451" w:type="dxa"/>
          </w:tcPr>
          <w:p w14:paraId="4315D6B8" w14:textId="3539C9E0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-9.1%</w:t>
            </w:r>
          </w:p>
        </w:tc>
      </w:tr>
      <w:tr w:rsidR="00BC0CAF" w:rsidRPr="00E036EE" w14:paraId="05508A41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6C29E274" w14:textId="542DCA95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Consumer Affairs</w:t>
            </w:r>
          </w:p>
        </w:tc>
        <w:tc>
          <w:tcPr>
            <w:tcW w:w="1842" w:type="dxa"/>
            <w:noWrap/>
          </w:tcPr>
          <w:p w14:paraId="1DE16D36" w14:textId="7BC19A14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726</w:t>
            </w:r>
          </w:p>
        </w:tc>
        <w:tc>
          <w:tcPr>
            <w:tcW w:w="1782" w:type="dxa"/>
            <w:noWrap/>
          </w:tcPr>
          <w:p w14:paraId="6C2767D6" w14:textId="468349EB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3.6%</w:t>
            </w:r>
          </w:p>
        </w:tc>
        <w:tc>
          <w:tcPr>
            <w:tcW w:w="1451" w:type="dxa"/>
          </w:tcPr>
          <w:p w14:paraId="3EC777ED" w14:textId="05025DC9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7.6%</w:t>
            </w:r>
          </w:p>
        </w:tc>
      </w:tr>
      <w:tr w:rsidR="00BC0CAF" w:rsidRPr="00E036EE" w14:paraId="5C64FB6B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DD49A34" w14:textId="514285E8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Justice</w:t>
            </w:r>
          </w:p>
        </w:tc>
        <w:tc>
          <w:tcPr>
            <w:tcW w:w="1842" w:type="dxa"/>
            <w:noWrap/>
          </w:tcPr>
          <w:p w14:paraId="602CBEBD" w14:textId="0017F6B1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695</w:t>
            </w:r>
          </w:p>
        </w:tc>
        <w:tc>
          <w:tcPr>
            <w:tcW w:w="1782" w:type="dxa"/>
            <w:noWrap/>
          </w:tcPr>
          <w:p w14:paraId="2F9E509F" w14:textId="35B7990F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3.5%</w:t>
            </w:r>
          </w:p>
        </w:tc>
        <w:tc>
          <w:tcPr>
            <w:tcW w:w="1451" w:type="dxa"/>
          </w:tcPr>
          <w:p w14:paraId="6787B62E" w14:textId="46D49F77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-0.6%</w:t>
            </w:r>
          </w:p>
        </w:tc>
      </w:tr>
      <w:tr w:rsidR="00BC0CAF" w:rsidRPr="00E036EE" w14:paraId="321D5CF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0E299D" w14:textId="1911F62D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Travel and Recreation</w:t>
            </w:r>
          </w:p>
        </w:tc>
        <w:tc>
          <w:tcPr>
            <w:tcW w:w="1842" w:type="dxa"/>
            <w:noWrap/>
          </w:tcPr>
          <w:p w14:paraId="1F5F3B89" w14:textId="611DD152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645</w:t>
            </w:r>
          </w:p>
        </w:tc>
        <w:tc>
          <w:tcPr>
            <w:tcW w:w="1782" w:type="dxa"/>
            <w:noWrap/>
          </w:tcPr>
          <w:p w14:paraId="237BC5E5" w14:textId="5F77A260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3.2%</w:t>
            </w:r>
          </w:p>
        </w:tc>
        <w:tc>
          <w:tcPr>
            <w:tcW w:w="1451" w:type="dxa"/>
          </w:tcPr>
          <w:p w14:paraId="5E63B4D6" w14:textId="65F681F4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-45.2%</w:t>
            </w:r>
          </w:p>
        </w:tc>
      </w:tr>
      <w:tr w:rsidR="00BC0CAF" w:rsidRPr="00E036EE" w14:paraId="54B6D633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B8561A7" w14:textId="6398C65A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Local</w:t>
            </w:r>
          </w:p>
        </w:tc>
        <w:tc>
          <w:tcPr>
            <w:tcW w:w="1842" w:type="dxa"/>
            <w:noWrap/>
          </w:tcPr>
          <w:p w14:paraId="3700144B" w14:textId="76FE66C6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557</w:t>
            </w:r>
          </w:p>
        </w:tc>
        <w:tc>
          <w:tcPr>
            <w:tcW w:w="1782" w:type="dxa"/>
            <w:noWrap/>
          </w:tcPr>
          <w:p w14:paraId="191745CF" w14:textId="0B9D131F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2.8%</w:t>
            </w:r>
          </w:p>
        </w:tc>
        <w:tc>
          <w:tcPr>
            <w:tcW w:w="1451" w:type="dxa"/>
          </w:tcPr>
          <w:p w14:paraId="2CDDD165" w14:textId="3CE452CB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-54.8%</w:t>
            </w:r>
          </w:p>
        </w:tc>
      </w:tr>
      <w:tr w:rsidR="00BC0CAF" w:rsidRPr="00E036EE" w14:paraId="69929A1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5443973" w14:textId="26FB898D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Birth Family and Relationship</w:t>
            </w:r>
          </w:p>
        </w:tc>
        <w:tc>
          <w:tcPr>
            <w:tcW w:w="1842" w:type="dxa"/>
            <w:noWrap/>
          </w:tcPr>
          <w:p w14:paraId="255C98DE" w14:textId="1AD8A6D0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524</w:t>
            </w:r>
          </w:p>
        </w:tc>
        <w:tc>
          <w:tcPr>
            <w:tcW w:w="1782" w:type="dxa"/>
            <w:noWrap/>
          </w:tcPr>
          <w:p w14:paraId="6C6136F1" w14:textId="23F3425D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2.6%</w:t>
            </w:r>
          </w:p>
        </w:tc>
        <w:tc>
          <w:tcPr>
            <w:tcW w:w="1451" w:type="dxa"/>
          </w:tcPr>
          <w:p w14:paraId="6885A187" w14:textId="1E4917D4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-11.2%</w:t>
            </w:r>
          </w:p>
        </w:tc>
      </w:tr>
      <w:tr w:rsidR="00BC0CAF" w:rsidRPr="00E036EE" w14:paraId="62BBBAF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82F8E8C" w14:textId="610DC448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Education and Training</w:t>
            </w:r>
          </w:p>
        </w:tc>
        <w:tc>
          <w:tcPr>
            <w:tcW w:w="1842" w:type="dxa"/>
            <w:noWrap/>
          </w:tcPr>
          <w:p w14:paraId="137C714C" w14:textId="682FE794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350</w:t>
            </w:r>
          </w:p>
        </w:tc>
        <w:tc>
          <w:tcPr>
            <w:tcW w:w="1782" w:type="dxa"/>
            <w:noWrap/>
          </w:tcPr>
          <w:p w14:paraId="28131B52" w14:textId="4645A2CE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1.7%</w:t>
            </w:r>
          </w:p>
        </w:tc>
        <w:tc>
          <w:tcPr>
            <w:tcW w:w="1451" w:type="dxa"/>
          </w:tcPr>
          <w:p w14:paraId="000BE0CD" w14:textId="7523F0EF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-7.9%</w:t>
            </w:r>
          </w:p>
        </w:tc>
      </w:tr>
      <w:tr w:rsidR="00BC0CAF" w:rsidRPr="00E036EE" w14:paraId="26BBEA1D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6FF784E" w14:textId="31537059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Death and Bereavement</w:t>
            </w:r>
          </w:p>
        </w:tc>
        <w:tc>
          <w:tcPr>
            <w:tcW w:w="1842" w:type="dxa"/>
            <w:noWrap/>
          </w:tcPr>
          <w:p w14:paraId="21B73E20" w14:textId="6909D5C1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214</w:t>
            </w:r>
          </w:p>
        </w:tc>
        <w:tc>
          <w:tcPr>
            <w:tcW w:w="1782" w:type="dxa"/>
            <w:noWrap/>
          </w:tcPr>
          <w:p w14:paraId="0DD719C9" w14:textId="78839B70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1.1%</w:t>
            </w:r>
          </w:p>
        </w:tc>
        <w:tc>
          <w:tcPr>
            <w:tcW w:w="1451" w:type="dxa"/>
          </w:tcPr>
          <w:p w14:paraId="1004E46D" w14:textId="7EDF079E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-26.5%</w:t>
            </w:r>
          </w:p>
        </w:tc>
      </w:tr>
      <w:tr w:rsidR="00BC0CAF" w:rsidRPr="00E036EE" w14:paraId="7B0D0D5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2111D13" w14:textId="55AE8C9E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Ukraine</w:t>
            </w:r>
          </w:p>
        </w:tc>
        <w:tc>
          <w:tcPr>
            <w:tcW w:w="1842" w:type="dxa"/>
            <w:noWrap/>
          </w:tcPr>
          <w:p w14:paraId="359520C5" w14:textId="24557047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105</w:t>
            </w:r>
          </w:p>
        </w:tc>
        <w:tc>
          <w:tcPr>
            <w:tcW w:w="1782" w:type="dxa"/>
            <w:noWrap/>
          </w:tcPr>
          <w:p w14:paraId="3516E841" w14:textId="6BEF1963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0.5%</w:t>
            </w:r>
          </w:p>
        </w:tc>
        <w:tc>
          <w:tcPr>
            <w:tcW w:w="1451" w:type="dxa"/>
          </w:tcPr>
          <w:p w14:paraId="4AD8D26A" w14:textId="2F4D0D00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 xml:space="preserve">N/a </w:t>
            </w:r>
          </w:p>
        </w:tc>
      </w:tr>
      <w:tr w:rsidR="00BC0CAF" w:rsidRPr="00E036EE" w14:paraId="1304CFE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C4A9FA" w14:textId="168279BF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Covid-19</w:t>
            </w:r>
          </w:p>
        </w:tc>
        <w:tc>
          <w:tcPr>
            <w:tcW w:w="1842" w:type="dxa"/>
            <w:noWrap/>
          </w:tcPr>
          <w:p w14:paraId="19B9B5A9" w14:textId="26855726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84</w:t>
            </w:r>
          </w:p>
        </w:tc>
        <w:tc>
          <w:tcPr>
            <w:tcW w:w="1782" w:type="dxa"/>
            <w:noWrap/>
          </w:tcPr>
          <w:p w14:paraId="047AE612" w14:textId="4EADD4FD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0.4%</w:t>
            </w:r>
          </w:p>
        </w:tc>
        <w:tc>
          <w:tcPr>
            <w:tcW w:w="1451" w:type="dxa"/>
          </w:tcPr>
          <w:p w14:paraId="79D8F390" w14:textId="661ECCB1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-91.1%</w:t>
            </w:r>
          </w:p>
        </w:tc>
      </w:tr>
      <w:tr w:rsidR="00BC0CAF" w:rsidRPr="00E036EE" w14:paraId="29292E7C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66B086" w14:textId="49878417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Environment</w:t>
            </w:r>
          </w:p>
        </w:tc>
        <w:tc>
          <w:tcPr>
            <w:tcW w:w="1842" w:type="dxa"/>
            <w:noWrap/>
          </w:tcPr>
          <w:p w14:paraId="638ED96C" w14:textId="6EE33447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68</w:t>
            </w:r>
          </w:p>
        </w:tc>
        <w:tc>
          <w:tcPr>
            <w:tcW w:w="1782" w:type="dxa"/>
            <w:noWrap/>
          </w:tcPr>
          <w:p w14:paraId="7A37EEC7" w14:textId="7DD0C8A5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0.3%</w:t>
            </w:r>
          </w:p>
        </w:tc>
        <w:tc>
          <w:tcPr>
            <w:tcW w:w="1451" w:type="dxa"/>
          </w:tcPr>
          <w:p w14:paraId="4ED053BC" w14:textId="469F9457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3.0%</w:t>
            </w:r>
          </w:p>
        </w:tc>
      </w:tr>
      <w:tr w:rsidR="00BC0CAF" w:rsidRPr="00E036EE" w14:paraId="553B875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D9B26B9" w14:textId="0E391998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Government in Ireland</w:t>
            </w:r>
          </w:p>
        </w:tc>
        <w:tc>
          <w:tcPr>
            <w:tcW w:w="1842" w:type="dxa"/>
            <w:noWrap/>
          </w:tcPr>
          <w:p w14:paraId="24296372" w14:textId="3F979C35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63</w:t>
            </w:r>
          </w:p>
        </w:tc>
        <w:tc>
          <w:tcPr>
            <w:tcW w:w="1782" w:type="dxa"/>
            <w:noWrap/>
          </w:tcPr>
          <w:p w14:paraId="62D8D6E4" w14:textId="4DAE60DF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0.3%</w:t>
            </w:r>
          </w:p>
        </w:tc>
        <w:tc>
          <w:tcPr>
            <w:tcW w:w="1451" w:type="dxa"/>
          </w:tcPr>
          <w:p w14:paraId="33B8D7CC" w14:textId="730AB8FA" w:rsidR="00BC0CAF" w:rsidRPr="000E5950" w:rsidRDefault="00BC0CAF" w:rsidP="00BC0C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534D4">
              <w:t>-19.2%</w:t>
            </w:r>
          </w:p>
        </w:tc>
      </w:tr>
      <w:tr w:rsidR="00BC0CAF" w:rsidRPr="00E036EE" w14:paraId="2553D8B1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43CC18F" w14:textId="48A7DD5F" w:rsidR="00BC0CAF" w:rsidRPr="000E5950" w:rsidRDefault="00BC0CAF" w:rsidP="00BC0CA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B53C4">
              <w:t>Budget 2023</w:t>
            </w:r>
          </w:p>
        </w:tc>
        <w:tc>
          <w:tcPr>
            <w:tcW w:w="1842" w:type="dxa"/>
            <w:noWrap/>
          </w:tcPr>
          <w:p w14:paraId="59DA7E56" w14:textId="6AE46BF0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B53C4">
              <w:t>35</w:t>
            </w:r>
          </w:p>
        </w:tc>
        <w:tc>
          <w:tcPr>
            <w:tcW w:w="1782" w:type="dxa"/>
            <w:noWrap/>
          </w:tcPr>
          <w:p w14:paraId="2E2D9EF5" w14:textId="35C71976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2331A6">
              <w:t>0.2%</w:t>
            </w:r>
          </w:p>
        </w:tc>
        <w:tc>
          <w:tcPr>
            <w:tcW w:w="1451" w:type="dxa"/>
          </w:tcPr>
          <w:p w14:paraId="2737DE32" w14:textId="54351BDB" w:rsidR="00BC0CAF" w:rsidRPr="000E5950" w:rsidRDefault="00BC0CAF" w:rsidP="00BC0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 xml:space="preserve">N/a </w:t>
            </w:r>
          </w:p>
        </w:tc>
      </w:tr>
      <w:tr w:rsidR="00CA7341" w:rsidRPr="00E036EE" w14:paraId="3AA9CC6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1842" w:type="dxa"/>
            <w:noWrap/>
          </w:tcPr>
          <w:p w14:paraId="5FE2886E" w14:textId="269971DD" w:rsidR="00CA7341" w:rsidRPr="009E14CA" w:rsidRDefault="00C212D9" w:rsidP="00120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212D9">
              <w:rPr>
                <w:b/>
                <w:bCs/>
              </w:rPr>
              <w:t>20,142</w:t>
            </w:r>
          </w:p>
        </w:tc>
        <w:tc>
          <w:tcPr>
            <w:tcW w:w="1782" w:type="dxa"/>
            <w:noWrap/>
          </w:tcPr>
          <w:p w14:paraId="1098C705" w14:textId="7F17BF49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51" w:type="dxa"/>
          </w:tcPr>
          <w:p w14:paraId="5017C33D" w14:textId="573F8FAA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522473F3" w14:textId="3C9E735E" w:rsidR="00E718A0" w:rsidRDefault="00E718A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5F921F8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141DEB">
        <w:rPr>
          <w:rFonts w:eastAsia="Times New Roman"/>
          <w:b/>
          <w:sz w:val="28"/>
          <w:lang w:eastAsia="en-IE"/>
        </w:rPr>
        <w:t>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3BF1A0B5" w14:textId="39B6E7C9" w:rsidR="001202ED" w:rsidRPr="00CB4242" w:rsidRDefault="00B273C7" w:rsidP="009E14CA">
      <w:pPr>
        <w:jc w:val="both"/>
        <w:rPr>
          <w:sz w:val="24"/>
          <w:szCs w:val="24"/>
          <w:lang w:eastAsia="en-IE"/>
        </w:rPr>
      </w:pPr>
      <w:r w:rsidRPr="00CB4242">
        <w:rPr>
          <w:sz w:val="24"/>
          <w:szCs w:val="24"/>
          <w:lang w:eastAsia="en-IE"/>
        </w:rPr>
        <w:t>The following tables provide</w:t>
      </w:r>
      <w:r w:rsidR="008568AE" w:rsidRPr="00CB4242">
        <w:rPr>
          <w:sz w:val="24"/>
          <w:szCs w:val="24"/>
          <w:lang w:eastAsia="en-IE"/>
        </w:rPr>
        <w:t>s</w:t>
      </w:r>
      <w:r w:rsidRPr="00CB4242">
        <w:rPr>
          <w:sz w:val="24"/>
          <w:szCs w:val="24"/>
          <w:lang w:eastAsia="en-IE"/>
        </w:rPr>
        <w:t xml:space="preserve"> a </w:t>
      </w:r>
      <w:r w:rsidR="002B076B" w:rsidRPr="00CB4242">
        <w:rPr>
          <w:sz w:val="24"/>
          <w:szCs w:val="24"/>
          <w:lang w:eastAsia="en-IE"/>
        </w:rPr>
        <w:t xml:space="preserve">more detailed </w:t>
      </w:r>
      <w:r w:rsidRPr="00CB4242">
        <w:rPr>
          <w:sz w:val="24"/>
          <w:szCs w:val="24"/>
          <w:lang w:eastAsia="en-IE"/>
        </w:rPr>
        <w:t xml:space="preserve">breakdown of </w:t>
      </w:r>
      <w:r w:rsidR="002B076B" w:rsidRPr="00CB4242">
        <w:rPr>
          <w:sz w:val="24"/>
          <w:szCs w:val="24"/>
          <w:lang w:eastAsia="en-IE"/>
        </w:rPr>
        <w:t>cal</w:t>
      </w:r>
      <w:r w:rsidR="00141DEB" w:rsidRPr="00CB4242">
        <w:rPr>
          <w:sz w:val="24"/>
          <w:szCs w:val="24"/>
          <w:lang w:eastAsia="en-IE"/>
        </w:rPr>
        <w:t>l</w:t>
      </w:r>
      <w:r w:rsidR="002B076B" w:rsidRPr="00CB4242">
        <w:rPr>
          <w:sz w:val="24"/>
          <w:szCs w:val="24"/>
          <w:lang w:eastAsia="en-IE"/>
        </w:rPr>
        <w:t xml:space="preserve"> numbers for the </w:t>
      </w:r>
      <w:r w:rsidRPr="00CB4242">
        <w:rPr>
          <w:sz w:val="24"/>
          <w:szCs w:val="24"/>
          <w:lang w:eastAsia="en-IE"/>
        </w:rPr>
        <w:t>five most queried sub-categories</w:t>
      </w:r>
      <w:r w:rsidR="00F03CDC" w:rsidRPr="00CB4242">
        <w:rPr>
          <w:sz w:val="24"/>
          <w:szCs w:val="24"/>
          <w:lang w:eastAsia="en-IE"/>
        </w:rPr>
        <w:t xml:space="preserve"> during Q2</w:t>
      </w:r>
      <w:r w:rsidR="002B076B" w:rsidRPr="00CB4242">
        <w:rPr>
          <w:sz w:val="24"/>
          <w:szCs w:val="24"/>
          <w:lang w:eastAsia="en-IE"/>
        </w:rPr>
        <w:t xml:space="preserve"> - Social Welfare, Employment, Housing, Money &amp; Tax and Moving Country.</w:t>
      </w:r>
      <w:r w:rsidRPr="00CB4242">
        <w:rPr>
          <w:sz w:val="24"/>
          <w:szCs w:val="24"/>
          <w:lang w:eastAsia="en-IE"/>
        </w:rPr>
        <w:t xml:space="preserve">  </w:t>
      </w:r>
      <w:r w:rsidR="002B076B" w:rsidRPr="00CB4242">
        <w:rPr>
          <w:sz w:val="24"/>
          <w:szCs w:val="24"/>
          <w:lang w:eastAsia="en-IE"/>
        </w:rPr>
        <w:t>This breakdown is based on categorised calls only (</w:t>
      </w:r>
      <w:r w:rsidR="00CB4242" w:rsidRPr="00CB4242">
        <w:rPr>
          <w:sz w:val="24"/>
          <w:szCs w:val="24"/>
          <w:lang w:eastAsia="en-IE"/>
        </w:rPr>
        <w:t>75.5</w:t>
      </w:r>
      <w:r w:rsidR="002B076B" w:rsidRPr="00CB4242">
        <w:rPr>
          <w:sz w:val="24"/>
          <w:szCs w:val="24"/>
          <w:lang w:eastAsia="en-IE"/>
        </w:rPr>
        <w:t>% of total callers).</w:t>
      </w:r>
    </w:p>
    <w:p w14:paraId="0DA6C6DD" w14:textId="16EEF0F2" w:rsidR="002B076B" w:rsidRDefault="002B076B" w:rsidP="001202ED">
      <w:pPr>
        <w:pStyle w:val="Heading3"/>
        <w:rPr>
          <w:rFonts w:eastAsia="Times New Roman"/>
          <w:b/>
          <w:lang w:eastAsia="en-IE"/>
        </w:rPr>
      </w:pPr>
    </w:p>
    <w:p w14:paraId="679E3D31" w14:textId="77777777" w:rsidR="000E5950" w:rsidRPr="000E5950" w:rsidRDefault="000E5950" w:rsidP="000E5950">
      <w:pPr>
        <w:rPr>
          <w:lang w:eastAsia="en-IE"/>
        </w:rPr>
      </w:pPr>
    </w:p>
    <w:p w14:paraId="2FC253A6" w14:textId="64618E8E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Social Welfare callers by sub-category</w:t>
      </w:r>
    </w:p>
    <w:p w14:paraId="02563ED3" w14:textId="565762C3" w:rsidR="008A2F43" w:rsidRPr="00A437E3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A437E3">
        <w:rPr>
          <w:rFonts w:ascii="Calibri" w:hAnsi="Calibri" w:cs="Calibri"/>
          <w:sz w:val="24"/>
          <w:szCs w:val="24"/>
        </w:rPr>
        <w:t xml:space="preserve">CIPS answered </w:t>
      </w:r>
      <w:r w:rsidR="00512C8F" w:rsidRPr="00A437E3">
        <w:rPr>
          <w:rFonts w:ascii="Calibri" w:hAnsi="Calibri" w:cs="Calibri"/>
          <w:sz w:val="24"/>
          <w:szCs w:val="24"/>
        </w:rPr>
        <w:t>7</w:t>
      </w:r>
      <w:r w:rsidR="00986ABF">
        <w:rPr>
          <w:rFonts w:ascii="Calibri" w:hAnsi="Calibri" w:cs="Calibri"/>
          <w:sz w:val="24"/>
          <w:szCs w:val="24"/>
        </w:rPr>
        <w:t>,</w:t>
      </w:r>
      <w:r w:rsidR="00512C8F" w:rsidRPr="00A437E3">
        <w:rPr>
          <w:rFonts w:ascii="Calibri" w:hAnsi="Calibri" w:cs="Calibri"/>
          <w:sz w:val="24"/>
          <w:szCs w:val="24"/>
        </w:rPr>
        <w:t>898</w:t>
      </w:r>
      <w:r w:rsidRPr="00A437E3">
        <w:rPr>
          <w:rFonts w:ascii="Calibri" w:hAnsi="Calibri" w:cs="Calibri"/>
          <w:sz w:val="24"/>
          <w:szCs w:val="24"/>
        </w:rPr>
        <w:t xml:space="preserve"> calls relating to </w:t>
      </w:r>
      <w:r w:rsidRPr="00A437E3">
        <w:rPr>
          <w:rFonts w:ascii="Calibri" w:hAnsi="Calibri" w:cs="Calibri"/>
          <w:b/>
          <w:sz w:val="24"/>
          <w:szCs w:val="24"/>
        </w:rPr>
        <w:t>Social Welfare</w:t>
      </w:r>
      <w:r w:rsidRPr="00A437E3">
        <w:rPr>
          <w:rFonts w:ascii="Calibri" w:hAnsi="Calibri" w:cs="Calibri"/>
          <w:sz w:val="24"/>
          <w:szCs w:val="24"/>
        </w:rPr>
        <w:t xml:space="preserve"> issues </w:t>
      </w:r>
      <w:r w:rsidR="00F03CDC" w:rsidRPr="00A437E3">
        <w:rPr>
          <w:rFonts w:ascii="Calibri" w:hAnsi="Calibri" w:cs="Calibri"/>
          <w:sz w:val="24"/>
          <w:szCs w:val="24"/>
        </w:rPr>
        <w:t>in Q2</w:t>
      </w:r>
      <w:r w:rsidR="00346C30" w:rsidRPr="00A437E3">
        <w:rPr>
          <w:rFonts w:ascii="Calibri" w:hAnsi="Calibri" w:cs="Calibri"/>
          <w:sz w:val="24"/>
          <w:szCs w:val="24"/>
        </w:rPr>
        <w:t xml:space="preserve"> 2023</w:t>
      </w:r>
      <w:r w:rsidRPr="00A437E3">
        <w:rPr>
          <w:rFonts w:ascii="Calibri" w:hAnsi="Calibri" w:cs="Calibri"/>
          <w:sz w:val="24"/>
          <w:szCs w:val="24"/>
        </w:rPr>
        <w:t xml:space="preserve"> - that is, </w:t>
      </w:r>
      <w:r w:rsidR="00512C8F" w:rsidRPr="00A437E3">
        <w:rPr>
          <w:rFonts w:ascii="Calibri" w:hAnsi="Calibri" w:cs="Calibri"/>
          <w:sz w:val="24"/>
          <w:szCs w:val="24"/>
        </w:rPr>
        <w:t>39.2</w:t>
      </w:r>
      <w:r w:rsidRPr="00A437E3">
        <w:rPr>
          <w:rFonts w:ascii="Calibri" w:hAnsi="Calibri" w:cs="Calibri"/>
          <w:sz w:val="24"/>
          <w:szCs w:val="24"/>
        </w:rPr>
        <w:t>% of all callers</w:t>
      </w:r>
      <w:r w:rsidR="00721F4F" w:rsidRPr="00A437E3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A437E3">
        <w:rPr>
          <w:rFonts w:ascii="Calibri" w:hAnsi="Calibri" w:cs="Calibri"/>
          <w:sz w:val="24"/>
          <w:szCs w:val="24"/>
        </w:rPr>
        <w:t>.</w:t>
      </w:r>
      <w:r w:rsidR="00405C78" w:rsidRPr="00A437E3">
        <w:rPr>
          <w:rFonts w:ascii="Calibri" w:hAnsi="Calibri" w:cs="Calibri"/>
          <w:sz w:val="24"/>
          <w:szCs w:val="24"/>
        </w:rPr>
        <w:t xml:space="preserve"> The sub-category </w:t>
      </w:r>
      <w:r w:rsidR="00405C78" w:rsidRPr="00A437E3">
        <w:rPr>
          <w:rFonts w:ascii="Calibri" w:hAnsi="Calibri" w:cs="Calibri"/>
          <w:i/>
          <w:sz w:val="24"/>
          <w:szCs w:val="24"/>
        </w:rPr>
        <w:t>Claiming a Social Welfare Payment</w:t>
      </w:r>
      <w:r w:rsidR="00405C78" w:rsidRPr="00A437E3">
        <w:rPr>
          <w:rFonts w:ascii="Calibri" w:hAnsi="Calibri" w:cs="Calibri"/>
          <w:sz w:val="24"/>
          <w:szCs w:val="24"/>
        </w:rPr>
        <w:t xml:space="preserve"> </w:t>
      </w:r>
      <w:r w:rsidR="00B273C7" w:rsidRPr="00A437E3">
        <w:rPr>
          <w:rFonts w:ascii="Calibri" w:hAnsi="Calibri" w:cs="Calibri"/>
          <w:sz w:val="24"/>
          <w:szCs w:val="24"/>
        </w:rPr>
        <w:t xml:space="preserve">was the most queried </w:t>
      </w:r>
      <w:r w:rsidR="00405C78" w:rsidRPr="00A437E3">
        <w:rPr>
          <w:rFonts w:ascii="Calibri" w:hAnsi="Calibri" w:cs="Calibri"/>
          <w:sz w:val="24"/>
          <w:szCs w:val="24"/>
        </w:rPr>
        <w:t xml:space="preserve">topic </w:t>
      </w:r>
      <w:r w:rsidR="00346C30" w:rsidRPr="00A437E3">
        <w:rPr>
          <w:rFonts w:ascii="Calibri" w:hAnsi="Calibri" w:cs="Calibri"/>
          <w:sz w:val="24"/>
          <w:szCs w:val="24"/>
        </w:rPr>
        <w:t>in this category</w:t>
      </w:r>
      <w:r w:rsidR="00405C78" w:rsidRPr="00A437E3">
        <w:rPr>
          <w:rFonts w:ascii="Calibri" w:hAnsi="Calibri" w:cs="Calibri"/>
          <w:sz w:val="24"/>
          <w:szCs w:val="24"/>
        </w:rPr>
        <w:t xml:space="preserve"> </w:t>
      </w:r>
      <w:r w:rsidR="00B273C7" w:rsidRPr="00A437E3">
        <w:rPr>
          <w:rFonts w:ascii="Calibri" w:hAnsi="Calibri" w:cs="Calibri"/>
          <w:sz w:val="24"/>
          <w:szCs w:val="24"/>
        </w:rPr>
        <w:t xml:space="preserve">(as it was in </w:t>
      </w:r>
      <w:r w:rsidR="00F03CDC" w:rsidRPr="00A437E3">
        <w:rPr>
          <w:rFonts w:ascii="Calibri" w:hAnsi="Calibri" w:cs="Calibri"/>
          <w:sz w:val="24"/>
          <w:szCs w:val="24"/>
        </w:rPr>
        <w:t xml:space="preserve">Q2 </w:t>
      </w:r>
      <w:r w:rsidR="00405C78" w:rsidRPr="00A437E3">
        <w:rPr>
          <w:rFonts w:ascii="Calibri" w:hAnsi="Calibri" w:cs="Calibri"/>
          <w:sz w:val="24"/>
          <w:szCs w:val="24"/>
        </w:rPr>
        <w:t>2022</w:t>
      </w:r>
      <w:r w:rsidR="00B273C7" w:rsidRPr="00A437E3">
        <w:rPr>
          <w:rFonts w:ascii="Calibri" w:hAnsi="Calibri" w:cs="Calibri"/>
          <w:sz w:val="24"/>
          <w:szCs w:val="24"/>
        </w:rPr>
        <w:t xml:space="preserve">), with </w:t>
      </w:r>
      <w:r w:rsidR="00B273C7" w:rsidRPr="00A437E3">
        <w:rPr>
          <w:rFonts w:ascii="Calibri" w:hAnsi="Calibri" w:cs="Calibri"/>
          <w:i/>
          <w:sz w:val="24"/>
          <w:szCs w:val="24"/>
        </w:rPr>
        <w:t>Disability and Illness</w:t>
      </w:r>
      <w:r w:rsidR="00B273C7" w:rsidRPr="00A437E3">
        <w:rPr>
          <w:rFonts w:ascii="Calibri" w:hAnsi="Calibri" w:cs="Calibri"/>
          <w:sz w:val="24"/>
          <w:szCs w:val="24"/>
        </w:rPr>
        <w:t xml:space="preserve"> and then </w:t>
      </w:r>
      <w:r w:rsidR="00B273C7" w:rsidRPr="00A437E3">
        <w:rPr>
          <w:rFonts w:ascii="Calibri" w:hAnsi="Calibri" w:cs="Calibri"/>
          <w:i/>
          <w:sz w:val="24"/>
          <w:szCs w:val="24"/>
        </w:rPr>
        <w:t>Carers</w:t>
      </w:r>
      <w:r w:rsidR="00B273C7" w:rsidRPr="00A437E3">
        <w:rPr>
          <w:rFonts w:ascii="Calibri" w:hAnsi="Calibri" w:cs="Calibri"/>
          <w:sz w:val="24"/>
          <w:szCs w:val="24"/>
        </w:rPr>
        <w:t xml:space="preserve"> being the next most queried</w:t>
      </w:r>
      <w:r w:rsidR="00405C78" w:rsidRPr="00A437E3">
        <w:rPr>
          <w:rFonts w:ascii="Calibri" w:hAnsi="Calibri" w:cs="Calibri"/>
          <w:sz w:val="24"/>
          <w:szCs w:val="24"/>
        </w:rPr>
        <w:t xml:space="preserve">. </w:t>
      </w:r>
    </w:p>
    <w:p w14:paraId="3CADDC0E" w14:textId="74DFD1BC" w:rsidR="000E5950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497E1288" w14:textId="0499C15A" w:rsidR="000E5950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503A4EB9" w14:textId="77777777" w:rsidR="003873C0" w:rsidRDefault="003873C0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09035D6" w14:textId="7B42E439" w:rsidR="00B273C7" w:rsidRPr="008F1A1F" w:rsidRDefault="008F1A1F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3: Breakdown </w:t>
      </w:r>
      <w:r w:rsidRPr="0065459A">
        <w:rPr>
          <w:rFonts w:ascii="Calibri" w:hAnsi="Calibri" w:cs="Calibri"/>
          <w:i/>
          <w:iCs/>
          <w:sz w:val="24"/>
          <w:szCs w:val="24"/>
        </w:rPr>
        <w:t xml:space="preserve">of Social Welfare 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>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="00F03CDC">
        <w:rPr>
          <w:rFonts w:ascii="Calibri" w:hAnsi="Calibri" w:cs="Calibri"/>
          <w:i/>
          <w:iCs/>
          <w:sz w:val="24"/>
          <w:szCs w:val="24"/>
        </w:rPr>
        <w:t xml:space="preserve"> by CIPS in Q2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838"/>
        <w:gridCol w:w="4678"/>
        <w:gridCol w:w="1701"/>
        <w:gridCol w:w="1559"/>
      </w:tblGrid>
      <w:tr w:rsidR="007D5471" w:rsidRPr="00D60145" w14:paraId="299FC2B2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5A78F3" w14:textId="77777777" w:rsidR="007D5471" w:rsidRPr="000E5950" w:rsidRDefault="007D5471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hideMark/>
          </w:tcPr>
          <w:p w14:paraId="68ECC44C" w14:textId="77777777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  <w:p w14:paraId="0CDED42D" w14:textId="687B05AD" w:rsidR="008A2F43" w:rsidRPr="000E5950" w:rsidRDefault="008A2F43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hideMark/>
          </w:tcPr>
          <w:p w14:paraId="5B7E8A47" w14:textId="562E7425" w:rsidR="007D5471" w:rsidRPr="000E5950" w:rsidRDefault="00722A1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</w:t>
            </w:r>
            <w:r w:rsidR="007D5471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 Callers</w:t>
            </w:r>
          </w:p>
        </w:tc>
        <w:tc>
          <w:tcPr>
            <w:tcW w:w="1559" w:type="dxa"/>
            <w:hideMark/>
          </w:tcPr>
          <w:p w14:paraId="208BAE05" w14:textId="58DB19D6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Social Welfare </w:t>
            </w:r>
            <w:r w:rsidR="008A2F43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A437E3" w:rsidRPr="00B411B8" w14:paraId="06DADEC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B31717" w14:textId="6D94505D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8971B1" w14:textId="29599E84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Claiming a Social Welfare Payment</w:t>
            </w:r>
          </w:p>
        </w:tc>
        <w:tc>
          <w:tcPr>
            <w:tcW w:w="1701" w:type="dxa"/>
            <w:noWrap/>
          </w:tcPr>
          <w:p w14:paraId="63DB972C" w14:textId="6E22F608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1,495</w:t>
            </w:r>
          </w:p>
        </w:tc>
        <w:tc>
          <w:tcPr>
            <w:tcW w:w="1559" w:type="dxa"/>
            <w:noWrap/>
          </w:tcPr>
          <w:p w14:paraId="7A436732" w14:textId="4E458711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18.9%</w:t>
            </w:r>
          </w:p>
        </w:tc>
      </w:tr>
      <w:tr w:rsidR="00A437E3" w:rsidRPr="00D60145" w14:paraId="1326C34D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C63B5D" w14:textId="35232310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4E03D46" w14:textId="5C5B823F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AE4BA6">
              <w:t>Disability and Illness</w:t>
            </w:r>
          </w:p>
        </w:tc>
        <w:tc>
          <w:tcPr>
            <w:tcW w:w="1701" w:type="dxa"/>
            <w:noWrap/>
          </w:tcPr>
          <w:p w14:paraId="299B5BC8" w14:textId="3DA09A61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AE4BA6">
              <w:t>1,257</w:t>
            </w:r>
          </w:p>
        </w:tc>
        <w:tc>
          <w:tcPr>
            <w:tcW w:w="1559" w:type="dxa"/>
            <w:noWrap/>
          </w:tcPr>
          <w:p w14:paraId="481CC7B8" w14:textId="554F5FDE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AE4BA6">
              <w:t>15.9%</w:t>
            </w:r>
          </w:p>
        </w:tc>
      </w:tr>
      <w:tr w:rsidR="00A437E3" w:rsidRPr="00D60145" w14:paraId="145FC9E1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47B83D" w14:textId="506BB49C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473ACB6" w14:textId="611D9F50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Carers</w:t>
            </w:r>
          </w:p>
        </w:tc>
        <w:tc>
          <w:tcPr>
            <w:tcW w:w="1701" w:type="dxa"/>
            <w:noWrap/>
          </w:tcPr>
          <w:p w14:paraId="44B5B6EE" w14:textId="4875ADD5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1,163</w:t>
            </w:r>
          </w:p>
        </w:tc>
        <w:tc>
          <w:tcPr>
            <w:tcW w:w="1559" w:type="dxa"/>
            <w:noWrap/>
          </w:tcPr>
          <w:p w14:paraId="0A37A91F" w14:textId="659AA230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14.7%</w:t>
            </w:r>
          </w:p>
        </w:tc>
      </w:tr>
      <w:tr w:rsidR="00A437E3" w:rsidRPr="00D60145" w14:paraId="040DD5E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4CEB3A" w14:textId="4DE71CF9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CE8D873" w14:textId="784CF529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Older and Retired People</w:t>
            </w:r>
          </w:p>
        </w:tc>
        <w:tc>
          <w:tcPr>
            <w:tcW w:w="1701" w:type="dxa"/>
            <w:noWrap/>
          </w:tcPr>
          <w:p w14:paraId="1BC49F74" w14:textId="3B660B0C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671</w:t>
            </w:r>
          </w:p>
        </w:tc>
        <w:tc>
          <w:tcPr>
            <w:tcW w:w="1559" w:type="dxa"/>
            <w:noWrap/>
          </w:tcPr>
          <w:p w14:paraId="6125D94A" w14:textId="54C2AD97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8.5%</w:t>
            </w:r>
          </w:p>
        </w:tc>
      </w:tr>
      <w:tr w:rsidR="00A437E3" w:rsidRPr="00D60145" w14:paraId="1A001CB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DA0E32F" w14:textId="40674376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0383A7F" w14:textId="4B8A58B7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Families and Children</w:t>
            </w:r>
          </w:p>
        </w:tc>
        <w:tc>
          <w:tcPr>
            <w:tcW w:w="1701" w:type="dxa"/>
            <w:noWrap/>
          </w:tcPr>
          <w:p w14:paraId="4828EB5C" w14:textId="157A3CAD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666</w:t>
            </w:r>
          </w:p>
        </w:tc>
        <w:tc>
          <w:tcPr>
            <w:tcW w:w="1559" w:type="dxa"/>
            <w:noWrap/>
          </w:tcPr>
          <w:p w14:paraId="64D9FE5D" w14:textId="0D76644F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8.4%</w:t>
            </w:r>
          </w:p>
        </w:tc>
      </w:tr>
      <w:tr w:rsidR="00A437E3" w:rsidRPr="00D60145" w14:paraId="6BB1EE3E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977F44" w14:textId="78329634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1F9FAE4" w14:textId="11F2EBAA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Extra Social Welfare Benefits</w:t>
            </w:r>
          </w:p>
        </w:tc>
        <w:tc>
          <w:tcPr>
            <w:tcW w:w="1701" w:type="dxa"/>
            <w:noWrap/>
          </w:tcPr>
          <w:p w14:paraId="2E1AD698" w14:textId="2F479EBE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452</w:t>
            </w:r>
          </w:p>
        </w:tc>
        <w:tc>
          <w:tcPr>
            <w:tcW w:w="1559" w:type="dxa"/>
            <w:noWrap/>
          </w:tcPr>
          <w:p w14:paraId="56A74FEC" w14:textId="69A1AB86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5.7%</w:t>
            </w:r>
          </w:p>
        </w:tc>
      </w:tr>
      <w:tr w:rsidR="00A437E3" w:rsidRPr="00D60145" w14:paraId="1AF9080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42BC5C" w14:textId="19D463CB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140C4A1" w14:textId="7A3E1EF9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Unemployed People Job Seekers Allowance</w:t>
            </w:r>
          </w:p>
        </w:tc>
        <w:tc>
          <w:tcPr>
            <w:tcW w:w="1701" w:type="dxa"/>
            <w:noWrap/>
          </w:tcPr>
          <w:p w14:paraId="2CC41899" w14:textId="3C373ADB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391</w:t>
            </w:r>
          </w:p>
        </w:tc>
        <w:tc>
          <w:tcPr>
            <w:tcW w:w="1559" w:type="dxa"/>
            <w:noWrap/>
          </w:tcPr>
          <w:p w14:paraId="79F083B1" w14:textId="2DD9BBE7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5.0%</w:t>
            </w:r>
          </w:p>
        </w:tc>
      </w:tr>
      <w:tr w:rsidR="00A437E3" w:rsidRPr="00D60145" w14:paraId="02173475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1A1E629" w14:textId="046E8409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B078A2F" w14:textId="150A4651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Other</w:t>
            </w:r>
          </w:p>
        </w:tc>
        <w:tc>
          <w:tcPr>
            <w:tcW w:w="1701" w:type="dxa"/>
            <w:noWrap/>
          </w:tcPr>
          <w:p w14:paraId="6B4D1E5D" w14:textId="46384A25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358</w:t>
            </w:r>
          </w:p>
        </w:tc>
        <w:tc>
          <w:tcPr>
            <w:tcW w:w="1559" w:type="dxa"/>
            <w:noWrap/>
          </w:tcPr>
          <w:p w14:paraId="0892C834" w14:textId="78815A89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4.5%</w:t>
            </w:r>
          </w:p>
        </w:tc>
      </w:tr>
      <w:tr w:rsidR="00A437E3" w:rsidRPr="00D60145" w14:paraId="21DABF54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9F864" w14:textId="4FF9AB38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F4AF5E3" w14:textId="157B2598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Unemployed People Jobseekers Benefit</w:t>
            </w:r>
          </w:p>
        </w:tc>
        <w:tc>
          <w:tcPr>
            <w:tcW w:w="1701" w:type="dxa"/>
            <w:noWrap/>
          </w:tcPr>
          <w:p w14:paraId="19C7CBFA" w14:textId="305DFA62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333</w:t>
            </w:r>
          </w:p>
        </w:tc>
        <w:tc>
          <w:tcPr>
            <w:tcW w:w="1559" w:type="dxa"/>
            <w:noWrap/>
          </w:tcPr>
          <w:p w14:paraId="20E8E660" w14:textId="205B43FE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4.2%</w:t>
            </w:r>
          </w:p>
        </w:tc>
      </w:tr>
      <w:tr w:rsidR="00A437E3" w:rsidRPr="00D60145" w14:paraId="31B798D2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27D0BE9" w14:textId="0E47D8BE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23ED3AB" w14:textId="684C1833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Supplementary Welfare Schemes</w:t>
            </w:r>
          </w:p>
        </w:tc>
        <w:tc>
          <w:tcPr>
            <w:tcW w:w="1701" w:type="dxa"/>
            <w:noWrap/>
          </w:tcPr>
          <w:p w14:paraId="4F4B21C9" w14:textId="4A494DD2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220</w:t>
            </w:r>
          </w:p>
        </w:tc>
        <w:tc>
          <w:tcPr>
            <w:tcW w:w="1559" w:type="dxa"/>
            <w:noWrap/>
          </w:tcPr>
          <w:p w14:paraId="105BED9F" w14:textId="793B3D57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2.8%</w:t>
            </w:r>
          </w:p>
        </w:tc>
      </w:tr>
      <w:tr w:rsidR="00A437E3" w:rsidRPr="00D60145" w14:paraId="41EC15A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A9D44C" w14:textId="038D7911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426D6E" w14:textId="70AD1A74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Back to Education</w:t>
            </w:r>
          </w:p>
        </w:tc>
        <w:tc>
          <w:tcPr>
            <w:tcW w:w="1701" w:type="dxa"/>
            <w:noWrap/>
          </w:tcPr>
          <w:p w14:paraId="4C6CFEAF" w14:textId="3BDCCB0D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213</w:t>
            </w:r>
          </w:p>
        </w:tc>
        <w:tc>
          <w:tcPr>
            <w:tcW w:w="1559" w:type="dxa"/>
            <w:noWrap/>
          </w:tcPr>
          <w:p w14:paraId="0C7364BB" w14:textId="206695C1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2.7%</w:t>
            </w:r>
          </w:p>
        </w:tc>
      </w:tr>
      <w:tr w:rsidR="00A437E3" w:rsidRPr="00D60145" w14:paraId="7AD7A4E8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002752A" w14:textId="6679702C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Social Welfare</w:t>
            </w:r>
          </w:p>
        </w:tc>
        <w:tc>
          <w:tcPr>
            <w:tcW w:w="4678" w:type="dxa"/>
            <w:noWrap/>
          </w:tcPr>
          <w:p w14:paraId="1955A13B" w14:textId="1A8BD366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Social Welfare Payments and Work</w:t>
            </w:r>
          </w:p>
        </w:tc>
        <w:tc>
          <w:tcPr>
            <w:tcW w:w="1701" w:type="dxa"/>
            <w:noWrap/>
          </w:tcPr>
          <w:p w14:paraId="0517072A" w14:textId="0139B212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156</w:t>
            </w:r>
          </w:p>
        </w:tc>
        <w:tc>
          <w:tcPr>
            <w:tcW w:w="1559" w:type="dxa"/>
            <w:noWrap/>
          </w:tcPr>
          <w:p w14:paraId="5F7A889C" w14:textId="1D7110FE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2.0%</w:t>
            </w:r>
          </w:p>
        </w:tc>
      </w:tr>
      <w:tr w:rsidR="00A437E3" w:rsidRPr="00D60145" w14:paraId="22BD3EE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936B5A5" w14:textId="77681947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2E323C8" w14:textId="15A59973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Social Insurance (PRSI)</w:t>
            </w:r>
          </w:p>
        </w:tc>
        <w:tc>
          <w:tcPr>
            <w:tcW w:w="1701" w:type="dxa"/>
            <w:noWrap/>
          </w:tcPr>
          <w:p w14:paraId="2EE062E9" w14:textId="0CFC8019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113</w:t>
            </w:r>
          </w:p>
        </w:tc>
        <w:tc>
          <w:tcPr>
            <w:tcW w:w="1559" w:type="dxa"/>
            <w:noWrap/>
          </w:tcPr>
          <w:p w14:paraId="713F4169" w14:textId="4DCAFA76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1.4%</w:t>
            </w:r>
          </w:p>
        </w:tc>
      </w:tr>
      <w:tr w:rsidR="00A437E3" w:rsidRPr="00D60145" w14:paraId="765CDC11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78AB8C" w14:textId="23F1331D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59FBDD" w14:textId="7EF76BF9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Means Test for Social Welfare Payments</w:t>
            </w:r>
          </w:p>
        </w:tc>
        <w:tc>
          <w:tcPr>
            <w:tcW w:w="1701" w:type="dxa"/>
            <w:noWrap/>
          </w:tcPr>
          <w:p w14:paraId="47203D9A" w14:textId="74F63593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112</w:t>
            </w:r>
          </w:p>
        </w:tc>
        <w:tc>
          <w:tcPr>
            <w:tcW w:w="1559" w:type="dxa"/>
            <w:noWrap/>
          </w:tcPr>
          <w:p w14:paraId="3AE82193" w14:textId="24724E00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1.4%</w:t>
            </w:r>
          </w:p>
        </w:tc>
      </w:tr>
      <w:tr w:rsidR="00A437E3" w:rsidRPr="00D60145" w14:paraId="3E697539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C8E333" w14:textId="55206CE2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4C10B2C" w14:textId="50272ABE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Death Related Benefits</w:t>
            </w:r>
          </w:p>
        </w:tc>
        <w:tc>
          <w:tcPr>
            <w:tcW w:w="1701" w:type="dxa"/>
            <w:noWrap/>
          </w:tcPr>
          <w:p w14:paraId="4CD66356" w14:textId="099FA593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94</w:t>
            </w:r>
          </w:p>
        </w:tc>
        <w:tc>
          <w:tcPr>
            <w:tcW w:w="1559" w:type="dxa"/>
            <w:noWrap/>
          </w:tcPr>
          <w:p w14:paraId="57ADB79A" w14:textId="4C9FB71E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1.2%</w:t>
            </w:r>
          </w:p>
        </w:tc>
      </w:tr>
      <w:tr w:rsidR="00A437E3" w:rsidRPr="00D60145" w14:paraId="21E35CB9" w14:textId="77777777" w:rsidTr="00F03CD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0FCE813" w14:textId="77777777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16010B2" w14:textId="2640D503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E4BA6">
              <w:t>Activation Schemes Education and Training</w:t>
            </w:r>
          </w:p>
        </w:tc>
        <w:tc>
          <w:tcPr>
            <w:tcW w:w="1701" w:type="dxa"/>
            <w:noWrap/>
          </w:tcPr>
          <w:p w14:paraId="4D6D56CD" w14:textId="2038A923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E4BA6">
              <w:t>55</w:t>
            </w:r>
          </w:p>
        </w:tc>
        <w:tc>
          <w:tcPr>
            <w:tcW w:w="1559" w:type="dxa"/>
            <w:noWrap/>
          </w:tcPr>
          <w:p w14:paraId="76A7E404" w14:textId="38BD5D69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E4BA6">
              <w:t>0.7%</w:t>
            </w:r>
          </w:p>
        </w:tc>
      </w:tr>
      <w:tr w:rsidR="00A437E3" w:rsidRPr="00D60145" w14:paraId="2B57E47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0145C4" w14:textId="569FB7DA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FDE2614" w14:textId="53B559BD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Appeals</w:t>
            </w:r>
          </w:p>
        </w:tc>
        <w:tc>
          <w:tcPr>
            <w:tcW w:w="1701" w:type="dxa"/>
            <w:noWrap/>
          </w:tcPr>
          <w:p w14:paraId="586797BE" w14:textId="6F408445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41</w:t>
            </w:r>
          </w:p>
        </w:tc>
        <w:tc>
          <w:tcPr>
            <w:tcW w:w="1559" w:type="dxa"/>
            <w:noWrap/>
          </w:tcPr>
          <w:p w14:paraId="193542FF" w14:textId="191F3864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0.5%</w:t>
            </w:r>
          </w:p>
        </w:tc>
      </w:tr>
      <w:tr w:rsidR="00A437E3" w:rsidRPr="00D60145" w14:paraId="73F2445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893CA3" w14:textId="65AA7B94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E7FEE5" w14:textId="5DC30867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Rent Supplement</w:t>
            </w:r>
          </w:p>
        </w:tc>
        <w:tc>
          <w:tcPr>
            <w:tcW w:w="1701" w:type="dxa"/>
            <w:noWrap/>
          </w:tcPr>
          <w:p w14:paraId="1C2A948D" w14:textId="1E263A7A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36</w:t>
            </w:r>
          </w:p>
        </w:tc>
        <w:tc>
          <w:tcPr>
            <w:tcW w:w="1559" w:type="dxa"/>
            <w:noWrap/>
          </w:tcPr>
          <w:p w14:paraId="28919448" w14:textId="3B9E12BE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0.5%</w:t>
            </w:r>
          </w:p>
        </w:tc>
      </w:tr>
      <w:tr w:rsidR="00A437E3" w:rsidRPr="00D60145" w14:paraId="55C7739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160348" w14:textId="2E8B1483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588A0C6" w14:textId="3A41D43F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Unemployed People</w:t>
            </w:r>
          </w:p>
        </w:tc>
        <w:tc>
          <w:tcPr>
            <w:tcW w:w="1701" w:type="dxa"/>
            <w:noWrap/>
          </w:tcPr>
          <w:p w14:paraId="658C8792" w14:textId="0A784AD5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27</w:t>
            </w:r>
          </w:p>
        </w:tc>
        <w:tc>
          <w:tcPr>
            <w:tcW w:w="1559" w:type="dxa"/>
            <w:noWrap/>
          </w:tcPr>
          <w:p w14:paraId="5B39DC5B" w14:textId="43DB8DF8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BA6">
              <w:t>0.3%</w:t>
            </w:r>
          </w:p>
        </w:tc>
      </w:tr>
      <w:tr w:rsidR="00A437E3" w:rsidRPr="00D60145" w14:paraId="0DF9A034" w14:textId="77777777" w:rsidTr="00F03C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68F502" w14:textId="77777777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78C125D" w14:textId="58E22C99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E4BA6">
              <w:t>Social Welfare Miscellaneous</w:t>
            </w:r>
          </w:p>
        </w:tc>
        <w:tc>
          <w:tcPr>
            <w:tcW w:w="1701" w:type="dxa"/>
            <w:noWrap/>
          </w:tcPr>
          <w:p w14:paraId="73A93BF2" w14:textId="77D5CAB0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E4BA6">
              <w:t>21</w:t>
            </w:r>
          </w:p>
        </w:tc>
        <w:tc>
          <w:tcPr>
            <w:tcW w:w="1559" w:type="dxa"/>
            <w:noWrap/>
          </w:tcPr>
          <w:p w14:paraId="3E6D9BAA" w14:textId="5FCDAB5C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E4BA6">
              <w:t>0.3%</w:t>
            </w:r>
          </w:p>
        </w:tc>
      </w:tr>
      <w:tr w:rsidR="00A437E3" w:rsidRPr="00D60145" w14:paraId="158EFFAF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DADDA38" w14:textId="479F9B52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1995DFA" w14:textId="7033D823" w:rsidR="00A437E3" w:rsidRPr="000E5950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AE4BA6">
              <w:t>Farmers</w:t>
            </w:r>
          </w:p>
        </w:tc>
        <w:tc>
          <w:tcPr>
            <w:tcW w:w="1701" w:type="dxa"/>
            <w:noWrap/>
          </w:tcPr>
          <w:p w14:paraId="03B7232E" w14:textId="0FF7B040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AE4BA6">
              <w:t>12</w:t>
            </w:r>
          </w:p>
        </w:tc>
        <w:tc>
          <w:tcPr>
            <w:tcW w:w="1559" w:type="dxa"/>
            <w:noWrap/>
          </w:tcPr>
          <w:p w14:paraId="23CD49A5" w14:textId="2C3152B4" w:rsidR="00A437E3" w:rsidRPr="000E5950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AE4BA6">
              <w:t>0.2%</w:t>
            </w:r>
          </w:p>
        </w:tc>
      </w:tr>
      <w:tr w:rsidR="00A437E3" w:rsidRPr="00D60145" w14:paraId="1F333633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8608C3" w14:textId="77777777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C0AE4F3" w14:textId="7B3E99DB" w:rsidR="00A437E3" w:rsidRPr="000E5950" w:rsidRDefault="00A437E3" w:rsidP="00A43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E4BA6">
              <w:t>Social Assistance Payments</w:t>
            </w:r>
          </w:p>
        </w:tc>
        <w:tc>
          <w:tcPr>
            <w:tcW w:w="1701" w:type="dxa"/>
            <w:noWrap/>
          </w:tcPr>
          <w:p w14:paraId="08FE1C64" w14:textId="2BA157ED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E4BA6">
              <w:t>11</w:t>
            </w:r>
          </w:p>
        </w:tc>
        <w:tc>
          <w:tcPr>
            <w:tcW w:w="1559" w:type="dxa"/>
            <w:noWrap/>
          </w:tcPr>
          <w:p w14:paraId="1793E134" w14:textId="67B6F231" w:rsidR="00A437E3" w:rsidRPr="000E5950" w:rsidRDefault="00A437E3" w:rsidP="00A43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E4BA6">
              <w:t>0.1%</w:t>
            </w:r>
          </w:p>
        </w:tc>
      </w:tr>
      <w:tr w:rsidR="00A437E3" w:rsidRPr="00D60145" w14:paraId="0316A35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D1B338F" w14:textId="4B55EE80" w:rsidR="00A437E3" w:rsidRPr="000E5950" w:rsidRDefault="00A437E3" w:rsidP="00A437E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795F3A8" w14:textId="366A2AA4" w:rsidR="00A437E3" w:rsidRPr="00AE4BA6" w:rsidRDefault="00A437E3" w:rsidP="00A43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9F4">
              <w:t>Mortgage Interest Supplement (MIS)</w:t>
            </w:r>
          </w:p>
        </w:tc>
        <w:tc>
          <w:tcPr>
            <w:tcW w:w="1701" w:type="dxa"/>
            <w:noWrap/>
          </w:tcPr>
          <w:p w14:paraId="6EB12D80" w14:textId="21F2AEE5" w:rsidR="00A437E3" w:rsidRPr="00AE4BA6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9F4">
              <w:t>1</w:t>
            </w:r>
          </w:p>
        </w:tc>
        <w:tc>
          <w:tcPr>
            <w:tcW w:w="1559" w:type="dxa"/>
            <w:noWrap/>
          </w:tcPr>
          <w:p w14:paraId="1E2B6D8E" w14:textId="762C4E72" w:rsidR="00A437E3" w:rsidRPr="00AE4BA6" w:rsidRDefault="00A437E3" w:rsidP="00A43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9F4">
              <w:t>0.0%</w:t>
            </w:r>
          </w:p>
        </w:tc>
      </w:tr>
      <w:tr w:rsidR="0038741E" w:rsidRPr="00D60145" w14:paraId="4F3D4BAF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321C7BF" w14:textId="77777777" w:rsidR="00346C30" w:rsidRPr="000E5950" w:rsidRDefault="00346C30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31F8C846" w14:textId="15B60445" w:rsidR="00346C30" w:rsidRPr="000E5950" w:rsidRDefault="00346C30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Total Social Welfare Calls</w:t>
            </w:r>
          </w:p>
        </w:tc>
        <w:tc>
          <w:tcPr>
            <w:tcW w:w="1701" w:type="dxa"/>
            <w:noWrap/>
          </w:tcPr>
          <w:p w14:paraId="3027EFC3" w14:textId="16E56038" w:rsidR="00346C30" w:rsidRPr="000E5950" w:rsidRDefault="00A437E3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D048F7">
              <w:rPr>
                <w:b/>
                <w:sz w:val="24"/>
                <w:szCs w:val="24"/>
              </w:rPr>
              <w:t>7,898</w:t>
            </w:r>
          </w:p>
        </w:tc>
        <w:tc>
          <w:tcPr>
            <w:tcW w:w="1559" w:type="dxa"/>
            <w:noWrap/>
          </w:tcPr>
          <w:p w14:paraId="0725C683" w14:textId="77777777" w:rsidR="00346C30" w:rsidRPr="000E5950" w:rsidRDefault="00346C30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07E67" w14:textId="342543FB" w:rsidR="007D5471" w:rsidRDefault="007D5471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77777777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F03CDC">
        <w:rPr>
          <w:rFonts w:eastAsia="Times New Roman"/>
          <w:b/>
          <w:color w:val="1F4E79" w:themeColor="accent5" w:themeShade="80"/>
          <w:lang w:eastAsia="en-IE"/>
        </w:rPr>
        <w:t>Employment</w:t>
      </w:r>
      <w:r w:rsidRPr="00F03CDC">
        <w:rPr>
          <w:rFonts w:eastAsia="Times New Roman"/>
          <w:b/>
          <w:color w:val="FF0000"/>
          <w:lang w:eastAsia="en-IE"/>
        </w:rPr>
        <w:t xml:space="preserve"> </w:t>
      </w:r>
      <w:r w:rsidRPr="002B076B">
        <w:rPr>
          <w:rFonts w:eastAsia="Times New Roman"/>
          <w:b/>
          <w:lang w:eastAsia="en-IE"/>
        </w:rPr>
        <w:t>callers by sub-category</w:t>
      </w:r>
    </w:p>
    <w:p w14:paraId="30C0899E" w14:textId="6D2F306F" w:rsidR="00405C78" w:rsidRPr="00EF74E9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EF74E9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EF74E9" w:rsidRPr="00EF74E9">
        <w:rPr>
          <w:rFonts w:eastAsia="Times New Roman" w:cstheme="minorHAnsi"/>
          <w:sz w:val="24"/>
          <w:szCs w:val="24"/>
          <w:lang w:eastAsia="en-IE"/>
        </w:rPr>
        <w:t>2,919</w:t>
      </w:r>
      <w:r w:rsidRPr="00EF74E9">
        <w:rPr>
          <w:rFonts w:eastAsia="Times New Roman" w:cstheme="minorHAnsi"/>
          <w:sz w:val="24"/>
          <w:szCs w:val="24"/>
          <w:lang w:eastAsia="en-IE"/>
        </w:rPr>
        <w:t xml:space="preserve"> calls relating to </w:t>
      </w:r>
      <w:r w:rsidRPr="00EF74E9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Pr="00EF74E9">
        <w:rPr>
          <w:rFonts w:eastAsia="Times New Roman" w:cstheme="minorHAnsi"/>
          <w:sz w:val="24"/>
          <w:szCs w:val="24"/>
          <w:lang w:eastAsia="en-IE"/>
        </w:rPr>
        <w:t xml:space="preserve"> issues this quarter</w:t>
      </w:r>
      <w:r w:rsidR="00721F4F" w:rsidRPr="00EF74E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EF74E9">
        <w:rPr>
          <w:rFonts w:eastAsia="Times New Roman" w:cstheme="minorHAnsi"/>
          <w:sz w:val="24"/>
          <w:szCs w:val="24"/>
          <w:lang w:eastAsia="en-IE"/>
        </w:rPr>
        <w:t xml:space="preserve">- that is, </w:t>
      </w:r>
      <w:r w:rsidR="00EF74E9" w:rsidRPr="00EF74E9">
        <w:rPr>
          <w:rFonts w:eastAsia="Times New Roman" w:cstheme="minorHAnsi"/>
          <w:sz w:val="24"/>
          <w:szCs w:val="24"/>
          <w:lang w:eastAsia="en-IE"/>
        </w:rPr>
        <w:t>14.5</w:t>
      </w:r>
      <w:r w:rsidRPr="00EF74E9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 w:rsidRPr="00EF74E9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 w:rsidRPr="00EF74E9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721F4F" w:rsidRPr="00EF74E9">
        <w:rPr>
          <w:rFonts w:ascii="Calibri" w:hAnsi="Calibri" w:cs="Calibri"/>
          <w:sz w:val="24"/>
          <w:szCs w:val="24"/>
        </w:rPr>
        <w:t xml:space="preserve"> and represents the </w:t>
      </w:r>
      <w:r w:rsidR="00721F4F" w:rsidRPr="00EF74E9">
        <w:rPr>
          <w:rFonts w:eastAsia="Times New Roman" w:cstheme="minorHAnsi"/>
          <w:sz w:val="24"/>
          <w:szCs w:val="24"/>
          <w:lang w:eastAsia="en-IE"/>
        </w:rPr>
        <w:t>2</w:t>
      </w:r>
      <w:r w:rsidR="00721F4F" w:rsidRPr="00EF74E9">
        <w:rPr>
          <w:rFonts w:eastAsia="Times New Roman" w:cstheme="minorHAnsi"/>
          <w:sz w:val="24"/>
          <w:szCs w:val="24"/>
          <w:vertAlign w:val="superscript"/>
          <w:lang w:eastAsia="en-IE"/>
        </w:rPr>
        <w:t>nd</w:t>
      </w:r>
      <w:r w:rsidR="00721F4F" w:rsidRPr="00EF74E9">
        <w:rPr>
          <w:rFonts w:eastAsia="Times New Roman" w:cstheme="minorHAnsi"/>
          <w:sz w:val="24"/>
          <w:szCs w:val="24"/>
          <w:lang w:eastAsia="en-IE"/>
        </w:rPr>
        <w:t xml:space="preserve"> highest subject matter area</w:t>
      </w:r>
      <w:r w:rsidR="00CF7FB9" w:rsidRPr="00EF74E9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EF74E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EF74E9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EF74E9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EF74E9">
        <w:rPr>
          <w:rFonts w:ascii="Calibri" w:hAnsi="Calibri" w:cs="Calibri"/>
          <w:sz w:val="24"/>
          <w:szCs w:val="24"/>
        </w:rPr>
        <w:t xml:space="preserve"> </w:t>
      </w:r>
      <w:r w:rsidR="002B076B" w:rsidRPr="00EF74E9">
        <w:rPr>
          <w:rFonts w:ascii="Calibri" w:hAnsi="Calibri" w:cs="Calibri"/>
          <w:sz w:val="24"/>
          <w:szCs w:val="24"/>
        </w:rPr>
        <w:t xml:space="preserve">was, by far, the most </w:t>
      </w:r>
      <w:r w:rsidR="00721F4F" w:rsidRPr="00EF74E9">
        <w:rPr>
          <w:rFonts w:ascii="Calibri" w:hAnsi="Calibri" w:cs="Calibri"/>
          <w:sz w:val="24"/>
          <w:szCs w:val="24"/>
        </w:rPr>
        <w:t xml:space="preserve">significant </w:t>
      </w:r>
      <w:r w:rsidR="002306BD" w:rsidRPr="00EF74E9">
        <w:rPr>
          <w:rFonts w:ascii="Calibri" w:hAnsi="Calibri" w:cs="Calibri"/>
          <w:sz w:val="24"/>
          <w:szCs w:val="24"/>
        </w:rPr>
        <w:t xml:space="preserve">area of </w:t>
      </w:r>
      <w:r w:rsidR="009E14CA" w:rsidRPr="00EF74E9">
        <w:rPr>
          <w:rFonts w:ascii="Calibri" w:hAnsi="Calibri" w:cs="Calibri"/>
          <w:sz w:val="24"/>
          <w:szCs w:val="24"/>
        </w:rPr>
        <w:t>concern at</w:t>
      </w:r>
      <w:r w:rsidR="002B076B" w:rsidRPr="00EF74E9">
        <w:rPr>
          <w:rFonts w:ascii="Calibri" w:hAnsi="Calibri" w:cs="Calibri"/>
          <w:sz w:val="24"/>
          <w:szCs w:val="24"/>
        </w:rPr>
        <w:t xml:space="preserve"> </w:t>
      </w:r>
      <w:r w:rsidR="00EF74E9" w:rsidRPr="00EF74E9">
        <w:rPr>
          <w:rFonts w:ascii="Calibri" w:hAnsi="Calibri" w:cs="Calibri"/>
          <w:sz w:val="24"/>
          <w:szCs w:val="24"/>
        </w:rPr>
        <w:t>87.3</w:t>
      </w:r>
      <w:r w:rsidR="002B076B" w:rsidRPr="00EF74E9">
        <w:rPr>
          <w:rFonts w:ascii="Calibri" w:hAnsi="Calibri" w:cs="Calibri"/>
          <w:sz w:val="24"/>
          <w:szCs w:val="24"/>
        </w:rPr>
        <w:t>% of all Employment-related calls.</w:t>
      </w:r>
      <w:r w:rsidR="00405C78" w:rsidRPr="00EF74E9">
        <w:rPr>
          <w:rFonts w:ascii="Calibri" w:hAnsi="Calibri" w:cs="Calibri"/>
          <w:sz w:val="24"/>
          <w:szCs w:val="24"/>
        </w:rPr>
        <w:t xml:space="preserve"> </w:t>
      </w:r>
    </w:p>
    <w:p w14:paraId="3C140810" w14:textId="67863416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22892DE0" w14:textId="03B1A3D9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50E77B85" w14:textId="5B7A864A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067EB115" w14:textId="77777777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3467134D" w14:textId="7BEEB2E0" w:rsidR="002B076B" w:rsidRPr="008F1A1F" w:rsidRDefault="008F1A1F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 w:rsidRPr="00D048F7">
        <w:rPr>
          <w:rFonts w:ascii="Calibri" w:hAnsi="Calibri" w:cs="Calibri"/>
          <w:i/>
          <w:iCs/>
          <w:sz w:val="24"/>
          <w:szCs w:val="24"/>
        </w:rPr>
        <w:t xml:space="preserve">Employment 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="00CF7FB9">
        <w:rPr>
          <w:rFonts w:ascii="Calibri" w:hAnsi="Calibri" w:cs="Calibri"/>
          <w:i/>
          <w:iCs/>
          <w:sz w:val="24"/>
          <w:szCs w:val="24"/>
        </w:rPr>
        <w:t>all</w:t>
      </w:r>
      <w:r w:rsidR="00CF7FB9"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>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="00F03CDC">
        <w:rPr>
          <w:rFonts w:ascii="Calibri" w:hAnsi="Calibri" w:cs="Calibri"/>
          <w:i/>
          <w:iCs/>
          <w:sz w:val="24"/>
          <w:szCs w:val="24"/>
        </w:rPr>
        <w:t xml:space="preserve"> by CIPS in Q2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0C0E3B" w:rsidRPr="000E5950" w14:paraId="2E82B8A4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5FE972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3D8B7204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29A1C564" w14:textId="1D3389AB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E1E612C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Employment Callers</w:t>
            </w:r>
          </w:p>
        </w:tc>
      </w:tr>
      <w:tr w:rsidR="00D048F7" w:rsidRPr="000E5950" w14:paraId="3DB0DECE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503A6B" w14:textId="013F988B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06DDD58B" w14:textId="3E6306F0" w:rsidR="00D048F7" w:rsidRPr="000E5950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Employment Rights and Conditions</w:t>
            </w:r>
          </w:p>
        </w:tc>
        <w:tc>
          <w:tcPr>
            <w:tcW w:w="1559" w:type="dxa"/>
          </w:tcPr>
          <w:p w14:paraId="0755F198" w14:textId="780E0132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2,547</w:t>
            </w:r>
          </w:p>
        </w:tc>
        <w:tc>
          <w:tcPr>
            <w:tcW w:w="1559" w:type="dxa"/>
          </w:tcPr>
          <w:p w14:paraId="0721FB43" w14:textId="4C50DD77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87.3%</w:t>
            </w:r>
          </w:p>
        </w:tc>
      </w:tr>
      <w:tr w:rsidR="00D048F7" w:rsidRPr="000E5950" w14:paraId="18E7818E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669D59" w14:textId="6ADA3BA5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CAF3640" w14:textId="554CF346" w:rsidR="00D048F7" w:rsidRPr="000E5950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Unemployment and Redundancy</w:t>
            </w:r>
          </w:p>
        </w:tc>
        <w:tc>
          <w:tcPr>
            <w:tcW w:w="1559" w:type="dxa"/>
          </w:tcPr>
          <w:p w14:paraId="28C103B4" w14:textId="041DA47E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144</w:t>
            </w:r>
          </w:p>
        </w:tc>
        <w:tc>
          <w:tcPr>
            <w:tcW w:w="1559" w:type="dxa"/>
          </w:tcPr>
          <w:p w14:paraId="0FB7CAB0" w14:textId="003C2402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4.9%</w:t>
            </w:r>
          </w:p>
        </w:tc>
      </w:tr>
      <w:tr w:rsidR="00D048F7" w:rsidRPr="000E5950" w14:paraId="5DF60EAD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005C49" w14:textId="7356CCAE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77E11430" w14:textId="73F18534" w:rsidR="00D048F7" w:rsidRPr="000E5950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Self</w:t>
            </w:r>
            <w:r>
              <w:t>-</w:t>
            </w:r>
            <w:r w:rsidRPr="0053316E">
              <w:t>Employment</w:t>
            </w:r>
          </w:p>
        </w:tc>
        <w:tc>
          <w:tcPr>
            <w:tcW w:w="1559" w:type="dxa"/>
          </w:tcPr>
          <w:p w14:paraId="10D07412" w14:textId="4F043BC7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63</w:t>
            </w:r>
          </w:p>
        </w:tc>
        <w:tc>
          <w:tcPr>
            <w:tcW w:w="1559" w:type="dxa"/>
          </w:tcPr>
          <w:p w14:paraId="2801891E" w14:textId="70762A0A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2.2%</w:t>
            </w:r>
          </w:p>
        </w:tc>
      </w:tr>
      <w:tr w:rsidR="00D048F7" w:rsidRPr="000E5950" w14:paraId="5778FF17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F23561" w14:textId="56629302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6C738" w14:textId="0037BF4B" w:rsidR="00D048F7" w:rsidRPr="000E5950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Enforcement and Redress</w:t>
            </w:r>
          </w:p>
        </w:tc>
        <w:tc>
          <w:tcPr>
            <w:tcW w:w="1559" w:type="dxa"/>
          </w:tcPr>
          <w:p w14:paraId="0345884A" w14:textId="75B244E2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30</w:t>
            </w:r>
          </w:p>
        </w:tc>
        <w:tc>
          <w:tcPr>
            <w:tcW w:w="1559" w:type="dxa"/>
          </w:tcPr>
          <w:p w14:paraId="1D8A234D" w14:textId="53098B7C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1.0%</w:t>
            </w:r>
          </w:p>
        </w:tc>
      </w:tr>
      <w:tr w:rsidR="00D048F7" w:rsidRPr="000E5950" w14:paraId="20A01A78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DEF616" w14:textId="6036F5B6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F9396F1" w14:textId="3039062A" w:rsidR="00D048F7" w:rsidRPr="000E5950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3316E">
              <w:t>Other</w:t>
            </w:r>
          </w:p>
        </w:tc>
        <w:tc>
          <w:tcPr>
            <w:tcW w:w="1559" w:type="dxa"/>
          </w:tcPr>
          <w:p w14:paraId="7C125312" w14:textId="16AE453D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3316E">
              <w:t>29</w:t>
            </w:r>
          </w:p>
        </w:tc>
        <w:tc>
          <w:tcPr>
            <w:tcW w:w="1559" w:type="dxa"/>
          </w:tcPr>
          <w:p w14:paraId="6609CA3B" w14:textId="36A2EFAE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3316E">
              <w:t>1.0%</w:t>
            </w:r>
          </w:p>
        </w:tc>
      </w:tr>
      <w:tr w:rsidR="00D048F7" w:rsidRPr="000E5950" w14:paraId="25A24BE8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2429B0" w14:textId="468B8CCF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B601257" w14:textId="23D1BABB" w:rsidR="00D048F7" w:rsidRPr="000E5950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Employment and Disability</w:t>
            </w:r>
          </w:p>
        </w:tc>
        <w:tc>
          <w:tcPr>
            <w:tcW w:w="1559" w:type="dxa"/>
          </w:tcPr>
          <w:p w14:paraId="6FAC5F6E" w14:textId="3FF56D94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26</w:t>
            </w:r>
          </w:p>
        </w:tc>
        <w:tc>
          <w:tcPr>
            <w:tcW w:w="1559" w:type="dxa"/>
          </w:tcPr>
          <w:p w14:paraId="42D5F845" w14:textId="457991D8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0.9%</w:t>
            </w:r>
          </w:p>
        </w:tc>
      </w:tr>
      <w:tr w:rsidR="00D048F7" w:rsidRPr="000E5950" w14:paraId="7C6BFEF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32EA6FB" w14:textId="74A5BD43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4FC8AB3F" w14:textId="63DCE575" w:rsidR="00D048F7" w:rsidRPr="000E5950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Employment Schemes and Internship</w:t>
            </w:r>
          </w:p>
        </w:tc>
        <w:tc>
          <w:tcPr>
            <w:tcW w:w="1559" w:type="dxa"/>
          </w:tcPr>
          <w:p w14:paraId="605E7557" w14:textId="2C5B991D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23</w:t>
            </w:r>
          </w:p>
        </w:tc>
        <w:tc>
          <w:tcPr>
            <w:tcW w:w="1559" w:type="dxa"/>
          </w:tcPr>
          <w:p w14:paraId="22C86233" w14:textId="510DBEAF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0.8%</w:t>
            </w:r>
          </w:p>
        </w:tc>
      </w:tr>
      <w:tr w:rsidR="00D048F7" w:rsidRPr="000E5950" w14:paraId="27CE480C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46B8C7" w14:textId="0C249DE7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A2B9EA8" w14:textId="17590E8D" w:rsidR="00D048F7" w:rsidRPr="000E5950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Migrant Workers</w:t>
            </w:r>
          </w:p>
        </w:tc>
        <w:tc>
          <w:tcPr>
            <w:tcW w:w="1559" w:type="dxa"/>
          </w:tcPr>
          <w:p w14:paraId="5672703E" w14:textId="4E8FFBEE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16</w:t>
            </w:r>
          </w:p>
        </w:tc>
        <w:tc>
          <w:tcPr>
            <w:tcW w:w="1559" w:type="dxa"/>
          </w:tcPr>
          <w:p w14:paraId="7F48D2DC" w14:textId="04C0C8F5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0.5%</w:t>
            </w:r>
          </w:p>
        </w:tc>
      </w:tr>
      <w:tr w:rsidR="00D048F7" w:rsidRPr="000E5950" w14:paraId="266F00FA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AEAD3B" w14:textId="77777777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B38851A" w14:textId="72EA1D44" w:rsidR="00D048F7" w:rsidRPr="000E5950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Starting Work and Changing Job</w:t>
            </w:r>
          </w:p>
        </w:tc>
        <w:tc>
          <w:tcPr>
            <w:tcW w:w="1559" w:type="dxa"/>
          </w:tcPr>
          <w:p w14:paraId="22571A07" w14:textId="1A71B7BC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11</w:t>
            </w:r>
          </w:p>
        </w:tc>
        <w:tc>
          <w:tcPr>
            <w:tcW w:w="1559" w:type="dxa"/>
          </w:tcPr>
          <w:p w14:paraId="028E4162" w14:textId="17A26EDB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0.4%</w:t>
            </w:r>
          </w:p>
        </w:tc>
      </w:tr>
      <w:tr w:rsidR="00D048F7" w:rsidRPr="000E5950" w14:paraId="711508CB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854F64" w14:textId="3A3C8BCC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4436E45" w14:textId="4D838CF1" w:rsidR="00D048F7" w:rsidRPr="000E5950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Types of Employment</w:t>
            </w:r>
          </w:p>
        </w:tc>
        <w:tc>
          <w:tcPr>
            <w:tcW w:w="1559" w:type="dxa"/>
          </w:tcPr>
          <w:p w14:paraId="79EA16B8" w14:textId="4AC2DB08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11</w:t>
            </w:r>
          </w:p>
        </w:tc>
        <w:tc>
          <w:tcPr>
            <w:tcW w:w="1559" w:type="dxa"/>
          </w:tcPr>
          <w:p w14:paraId="24767FE4" w14:textId="3059A7CF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0.4%</w:t>
            </w:r>
          </w:p>
        </w:tc>
      </w:tr>
      <w:tr w:rsidR="00D048F7" w:rsidRPr="000E5950" w14:paraId="7A52355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EFF5213" w14:textId="7779E4AD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3FC8655" w14:textId="7A878B3C" w:rsidR="00D048F7" w:rsidRPr="000E5950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Equality in Work</w:t>
            </w:r>
          </w:p>
        </w:tc>
        <w:tc>
          <w:tcPr>
            <w:tcW w:w="1559" w:type="dxa"/>
          </w:tcPr>
          <w:p w14:paraId="79BA4623" w14:textId="3CF5713C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9</w:t>
            </w:r>
          </w:p>
        </w:tc>
        <w:tc>
          <w:tcPr>
            <w:tcW w:w="1559" w:type="dxa"/>
          </w:tcPr>
          <w:p w14:paraId="7A21B60E" w14:textId="2F05EF21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0.3%</w:t>
            </w:r>
          </w:p>
        </w:tc>
      </w:tr>
      <w:tr w:rsidR="00D048F7" w:rsidRPr="000E5950" w14:paraId="64B2F37D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1F16A1" w14:textId="03B704A8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6B3CE4B" w14:textId="11B380C9" w:rsidR="00D048F7" w:rsidRPr="000E5950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Part Time Employment</w:t>
            </w:r>
          </w:p>
        </w:tc>
        <w:tc>
          <w:tcPr>
            <w:tcW w:w="1559" w:type="dxa"/>
          </w:tcPr>
          <w:p w14:paraId="2AFDE8BE" w14:textId="2E60508C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5</w:t>
            </w:r>
          </w:p>
        </w:tc>
        <w:tc>
          <w:tcPr>
            <w:tcW w:w="1559" w:type="dxa"/>
          </w:tcPr>
          <w:p w14:paraId="69D67E2A" w14:textId="3FFEE72C" w:rsidR="00D048F7" w:rsidRPr="000E5950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316E">
              <w:t>0.2%</w:t>
            </w:r>
          </w:p>
        </w:tc>
      </w:tr>
      <w:tr w:rsidR="00D048F7" w:rsidRPr="000E5950" w14:paraId="09E9D885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ED526FE" w14:textId="77777777" w:rsidR="00D048F7" w:rsidRPr="000E5950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245B6C4" w14:textId="30F7546F" w:rsidR="00D048F7" w:rsidRPr="000E5950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Retirement</w:t>
            </w:r>
          </w:p>
        </w:tc>
        <w:tc>
          <w:tcPr>
            <w:tcW w:w="1559" w:type="dxa"/>
          </w:tcPr>
          <w:p w14:paraId="1781448A" w14:textId="1B6EEAD0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5</w:t>
            </w:r>
          </w:p>
        </w:tc>
        <w:tc>
          <w:tcPr>
            <w:tcW w:w="1559" w:type="dxa"/>
          </w:tcPr>
          <w:p w14:paraId="552F129C" w14:textId="0932E1CB" w:rsidR="00D048F7" w:rsidRPr="000E5950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3316E">
              <w:t>0.2%</w:t>
            </w:r>
          </w:p>
        </w:tc>
      </w:tr>
      <w:tr w:rsidR="000C0E3B" w:rsidRPr="000E5950" w14:paraId="34B850F0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A838F8D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  <w:hideMark/>
          </w:tcPr>
          <w:p w14:paraId="3426F987" w14:textId="77777777" w:rsidR="000C0E3B" w:rsidRPr="000E5950" w:rsidRDefault="000C0E3B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Total </w:t>
            </w:r>
            <w:r w:rsidRPr="00D048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Employment Calls</w:t>
            </w:r>
          </w:p>
        </w:tc>
        <w:tc>
          <w:tcPr>
            <w:tcW w:w="1559" w:type="dxa"/>
          </w:tcPr>
          <w:p w14:paraId="563F79B2" w14:textId="0E1CA2CC" w:rsidR="000C0E3B" w:rsidRPr="000E5950" w:rsidRDefault="00D048F7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048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2,919</w:t>
            </w:r>
          </w:p>
        </w:tc>
        <w:tc>
          <w:tcPr>
            <w:tcW w:w="1559" w:type="dxa"/>
          </w:tcPr>
          <w:p w14:paraId="5C2C90B5" w14:textId="77777777" w:rsidR="000C0E3B" w:rsidRPr="000E5950" w:rsidRDefault="000C0E3B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5A1C5B82" w14:textId="77777777" w:rsidR="000E5950" w:rsidRDefault="000E5950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D3679EC" w14:textId="23FE8269" w:rsidR="00D60145" w:rsidRDefault="00D60145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Housing callers by sub-category</w:t>
      </w:r>
    </w:p>
    <w:p w14:paraId="75DDAFE9" w14:textId="35F3EF42" w:rsidR="000E5950" w:rsidRPr="00EF74E9" w:rsidRDefault="000E5950" w:rsidP="000E5950">
      <w:pPr>
        <w:rPr>
          <w:rFonts w:cstheme="minorHAnsi"/>
          <w:sz w:val="24"/>
          <w:szCs w:val="24"/>
          <w:lang w:eastAsia="en-IE"/>
        </w:rPr>
      </w:pPr>
      <w:r w:rsidRPr="00EF74E9">
        <w:rPr>
          <w:rFonts w:cstheme="minorHAnsi"/>
          <w:sz w:val="24"/>
          <w:szCs w:val="24"/>
          <w:lang w:eastAsia="en-IE"/>
        </w:rPr>
        <w:t xml:space="preserve">CIPS answered </w:t>
      </w:r>
      <w:r w:rsidR="00EF74E9" w:rsidRPr="00EF74E9">
        <w:rPr>
          <w:rFonts w:cstheme="minorHAnsi"/>
          <w:sz w:val="24"/>
          <w:szCs w:val="24"/>
          <w:lang w:eastAsia="en-IE"/>
        </w:rPr>
        <w:t>1,781</w:t>
      </w:r>
      <w:r w:rsidRPr="00EF74E9">
        <w:rPr>
          <w:rFonts w:cstheme="minorHAnsi"/>
          <w:sz w:val="24"/>
          <w:szCs w:val="24"/>
          <w:lang w:eastAsia="en-IE"/>
        </w:rPr>
        <w:t xml:space="preserve"> calls relating to </w:t>
      </w:r>
      <w:r w:rsidRPr="00EF74E9">
        <w:rPr>
          <w:rFonts w:cstheme="minorHAnsi"/>
          <w:b/>
          <w:sz w:val="24"/>
          <w:szCs w:val="24"/>
          <w:lang w:eastAsia="en-IE"/>
        </w:rPr>
        <w:t>Housing</w:t>
      </w:r>
      <w:r w:rsidRPr="00EF74E9">
        <w:rPr>
          <w:rFonts w:cstheme="minorHAnsi"/>
          <w:sz w:val="24"/>
          <w:szCs w:val="24"/>
          <w:lang w:eastAsia="en-IE"/>
        </w:rPr>
        <w:t xml:space="preserve"> issues this quarter - that is, </w:t>
      </w:r>
      <w:r w:rsidR="00EF74E9" w:rsidRPr="00EF74E9">
        <w:rPr>
          <w:rFonts w:cstheme="minorHAnsi"/>
          <w:sz w:val="24"/>
          <w:szCs w:val="24"/>
          <w:lang w:eastAsia="en-IE"/>
        </w:rPr>
        <w:t>8.8</w:t>
      </w:r>
      <w:r w:rsidRPr="00EF74E9">
        <w:rPr>
          <w:rFonts w:cstheme="minorHAnsi"/>
          <w:sz w:val="24"/>
          <w:szCs w:val="24"/>
          <w:lang w:eastAsia="en-IE"/>
        </w:rPr>
        <w:t xml:space="preserve">% of all caller queries that were categorised. The sub-categories of </w:t>
      </w:r>
      <w:r w:rsidRPr="00EF74E9">
        <w:rPr>
          <w:rFonts w:cstheme="minorHAnsi"/>
          <w:i/>
          <w:sz w:val="24"/>
          <w:szCs w:val="24"/>
          <w:lang w:eastAsia="en-IE"/>
        </w:rPr>
        <w:t>Local Authority and Social Housing</w:t>
      </w:r>
      <w:r w:rsidR="00EF74E9" w:rsidRPr="00EF74E9">
        <w:rPr>
          <w:rFonts w:cstheme="minorHAnsi"/>
          <w:sz w:val="24"/>
          <w:szCs w:val="24"/>
          <w:lang w:eastAsia="en-IE"/>
        </w:rPr>
        <w:t xml:space="preserve">, </w:t>
      </w:r>
      <w:r w:rsidR="00EF74E9" w:rsidRPr="00EF74E9">
        <w:rPr>
          <w:rFonts w:cstheme="minorHAnsi"/>
          <w:i/>
          <w:sz w:val="24"/>
          <w:szCs w:val="24"/>
          <w:lang w:eastAsia="en-IE"/>
        </w:rPr>
        <w:t>Housing Grants and Schemes</w:t>
      </w:r>
      <w:r w:rsidR="00EF74E9" w:rsidRPr="00EF74E9">
        <w:rPr>
          <w:rFonts w:cstheme="minorHAnsi"/>
          <w:sz w:val="24"/>
          <w:szCs w:val="24"/>
          <w:lang w:eastAsia="en-IE"/>
        </w:rPr>
        <w:t xml:space="preserve"> and </w:t>
      </w:r>
      <w:r w:rsidR="00EF74E9" w:rsidRPr="00EF74E9">
        <w:rPr>
          <w:rFonts w:cstheme="minorHAnsi"/>
          <w:i/>
          <w:sz w:val="24"/>
          <w:szCs w:val="24"/>
          <w:lang w:eastAsia="en-IE"/>
        </w:rPr>
        <w:t>Renting a Home</w:t>
      </w:r>
      <w:r w:rsidR="00EF74E9" w:rsidRPr="00EF74E9">
        <w:rPr>
          <w:rFonts w:cstheme="minorHAnsi"/>
          <w:sz w:val="24"/>
          <w:szCs w:val="24"/>
          <w:lang w:eastAsia="en-IE"/>
        </w:rPr>
        <w:t xml:space="preserve"> </w:t>
      </w:r>
      <w:r w:rsidR="0065459A" w:rsidRPr="00EF74E9">
        <w:rPr>
          <w:rFonts w:cstheme="minorHAnsi"/>
          <w:sz w:val="24"/>
          <w:szCs w:val="24"/>
          <w:lang w:eastAsia="en-IE"/>
        </w:rPr>
        <w:t xml:space="preserve">accounted for </w:t>
      </w:r>
      <w:r w:rsidR="00EF74E9" w:rsidRPr="00EF74E9">
        <w:rPr>
          <w:rFonts w:cstheme="minorHAnsi"/>
          <w:sz w:val="24"/>
          <w:szCs w:val="24"/>
          <w:lang w:eastAsia="en-IE"/>
        </w:rPr>
        <w:t>79.1</w:t>
      </w:r>
      <w:r w:rsidRPr="00EF74E9">
        <w:rPr>
          <w:rFonts w:cstheme="minorHAnsi"/>
          <w:sz w:val="24"/>
          <w:szCs w:val="24"/>
          <w:lang w:eastAsia="en-IE"/>
        </w:rPr>
        <w:t>% of all Housing-related calls.</w:t>
      </w:r>
    </w:p>
    <w:p w14:paraId="5ADB23F0" w14:textId="77777777" w:rsidR="000E5950" w:rsidRPr="000E5950" w:rsidRDefault="000E5950" w:rsidP="000E5950">
      <w:pPr>
        <w:rPr>
          <w:lang w:eastAsia="en-IE"/>
        </w:rPr>
      </w:pPr>
    </w:p>
    <w:p w14:paraId="75EFEDFA" w14:textId="5D06627A" w:rsidR="004600DB" w:rsidRPr="00D048F7" w:rsidRDefault="008F1A1F" w:rsidP="008F1A1F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048F7">
        <w:rPr>
          <w:rFonts w:ascii="Calibri" w:hAnsi="Calibri" w:cs="Calibri"/>
          <w:i/>
          <w:iCs/>
          <w:sz w:val="24"/>
          <w:szCs w:val="24"/>
        </w:rPr>
        <w:t>Table 5: Breakdown of Housing</w:t>
      </w:r>
      <w:r w:rsidR="000E5950" w:rsidRPr="00D048F7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D048F7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D048F7">
        <w:rPr>
          <w:rFonts w:ascii="Calibri" w:hAnsi="Calibri" w:cs="Calibri"/>
          <w:i/>
          <w:iCs/>
          <w:sz w:val="24"/>
          <w:szCs w:val="24"/>
        </w:rPr>
        <w:t>C</w:t>
      </w:r>
      <w:r w:rsidRPr="00D048F7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0E5950" w:rsidRPr="00D048F7">
        <w:rPr>
          <w:rFonts w:ascii="Calibri" w:hAnsi="Calibri" w:cs="Calibri"/>
          <w:i/>
          <w:iCs/>
          <w:sz w:val="24"/>
          <w:szCs w:val="24"/>
        </w:rPr>
        <w:t>answered</w:t>
      </w:r>
      <w:r w:rsidR="0065459A" w:rsidRPr="00D048F7">
        <w:rPr>
          <w:rFonts w:ascii="Calibri" w:hAnsi="Calibri" w:cs="Calibri"/>
          <w:i/>
          <w:iCs/>
          <w:sz w:val="24"/>
          <w:szCs w:val="24"/>
        </w:rPr>
        <w:t xml:space="preserve"> by CIPS in Q2</w:t>
      </w:r>
      <w:r w:rsidRPr="00D048F7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1838"/>
        <w:gridCol w:w="4678"/>
        <w:gridCol w:w="1701"/>
        <w:gridCol w:w="1559"/>
      </w:tblGrid>
      <w:tr w:rsidR="00D60145" w:rsidRPr="00C67398" w14:paraId="553AF9DA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69051EA" w14:textId="77777777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noWrap/>
            <w:hideMark/>
          </w:tcPr>
          <w:p w14:paraId="19A36B7B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701" w:type="dxa"/>
            <w:hideMark/>
          </w:tcPr>
          <w:p w14:paraId="2D5F0FB2" w14:textId="28214A37" w:rsidR="00D60145" w:rsidRPr="00C67398" w:rsidRDefault="004879A2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Number </w:t>
            </w:r>
            <w:r w:rsidR="00D60145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Of Callers</w:t>
            </w:r>
          </w:p>
        </w:tc>
        <w:tc>
          <w:tcPr>
            <w:tcW w:w="1559" w:type="dxa"/>
            <w:hideMark/>
          </w:tcPr>
          <w:p w14:paraId="32E9FA7A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Housing Callers</w:t>
            </w:r>
          </w:p>
        </w:tc>
      </w:tr>
      <w:tr w:rsidR="00D048F7" w:rsidRPr="00C67398" w14:paraId="5B90EFB5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267B4E" w14:textId="0177894A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7554A43" w14:textId="27ECC49A" w:rsidR="00D048F7" w:rsidRPr="00C67398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Local Authority and Social Housing</w:t>
            </w:r>
          </w:p>
        </w:tc>
        <w:tc>
          <w:tcPr>
            <w:tcW w:w="1701" w:type="dxa"/>
            <w:noWrap/>
          </w:tcPr>
          <w:p w14:paraId="0E0EA789" w14:textId="413F2262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491</w:t>
            </w:r>
          </w:p>
        </w:tc>
        <w:tc>
          <w:tcPr>
            <w:tcW w:w="1559" w:type="dxa"/>
            <w:noWrap/>
          </w:tcPr>
          <w:p w14:paraId="633DF946" w14:textId="2E16ECA8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27.6%</w:t>
            </w:r>
          </w:p>
        </w:tc>
      </w:tr>
      <w:tr w:rsidR="00D048F7" w:rsidRPr="00C67398" w14:paraId="6B77F7D9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9010BD" w14:textId="05244CBC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BDEF5C1" w14:textId="4081C7D1" w:rsidR="00D048F7" w:rsidRPr="00C67398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Housing Grants and Schemes</w:t>
            </w:r>
          </w:p>
        </w:tc>
        <w:tc>
          <w:tcPr>
            <w:tcW w:w="1701" w:type="dxa"/>
            <w:noWrap/>
          </w:tcPr>
          <w:p w14:paraId="3386D7D0" w14:textId="4DDB6E26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467</w:t>
            </w:r>
          </w:p>
        </w:tc>
        <w:tc>
          <w:tcPr>
            <w:tcW w:w="1559" w:type="dxa"/>
            <w:noWrap/>
          </w:tcPr>
          <w:p w14:paraId="57121337" w14:textId="761D7DBF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26.2%</w:t>
            </w:r>
          </w:p>
        </w:tc>
      </w:tr>
      <w:tr w:rsidR="00D048F7" w:rsidRPr="00C67398" w14:paraId="16B88242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751542F" w14:textId="2D148E2A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6175AE8" w14:textId="646DEF56" w:rsidR="00D048F7" w:rsidRPr="00C67398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Renting a Home</w:t>
            </w:r>
          </w:p>
        </w:tc>
        <w:tc>
          <w:tcPr>
            <w:tcW w:w="1701" w:type="dxa"/>
            <w:noWrap/>
          </w:tcPr>
          <w:p w14:paraId="190722DE" w14:textId="6883A642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450</w:t>
            </w:r>
          </w:p>
        </w:tc>
        <w:tc>
          <w:tcPr>
            <w:tcW w:w="1559" w:type="dxa"/>
            <w:noWrap/>
          </w:tcPr>
          <w:p w14:paraId="41D1550C" w14:textId="1D8E2106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25.3%</w:t>
            </w:r>
          </w:p>
        </w:tc>
      </w:tr>
      <w:tr w:rsidR="00D048F7" w:rsidRPr="00C67398" w14:paraId="14402739" w14:textId="77777777" w:rsidTr="00D601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C3D271" w14:textId="3998EAC6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B6D39C8" w14:textId="70959DFF" w:rsidR="00D048F7" w:rsidRPr="00C67398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Buying a Home</w:t>
            </w:r>
          </w:p>
        </w:tc>
        <w:tc>
          <w:tcPr>
            <w:tcW w:w="1701" w:type="dxa"/>
            <w:noWrap/>
          </w:tcPr>
          <w:p w14:paraId="784E6387" w14:textId="36DB3008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119</w:t>
            </w:r>
          </w:p>
        </w:tc>
        <w:tc>
          <w:tcPr>
            <w:tcW w:w="1559" w:type="dxa"/>
            <w:noWrap/>
          </w:tcPr>
          <w:p w14:paraId="724D22E2" w14:textId="11CE6811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7E1D">
              <w:t>6.7%</w:t>
            </w:r>
          </w:p>
        </w:tc>
      </w:tr>
      <w:tr w:rsidR="00D048F7" w:rsidRPr="00C67398" w14:paraId="23C06116" w14:textId="77777777" w:rsidTr="0065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6C3BFC" w14:textId="77777777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74631FF" w14:textId="367B20C1" w:rsidR="00D048F7" w:rsidRPr="00C67398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Other</w:t>
            </w:r>
          </w:p>
        </w:tc>
        <w:tc>
          <w:tcPr>
            <w:tcW w:w="1701" w:type="dxa"/>
            <w:noWrap/>
          </w:tcPr>
          <w:p w14:paraId="5AF902CA" w14:textId="2CA45804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103</w:t>
            </w:r>
          </w:p>
        </w:tc>
        <w:tc>
          <w:tcPr>
            <w:tcW w:w="1559" w:type="dxa"/>
            <w:noWrap/>
          </w:tcPr>
          <w:p w14:paraId="1DECE2AA" w14:textId="37D16B5E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5.8%</w:t>
            </w:r>
          </w:p>
        </w:tc>
      </w:tr>
      <w:tr w:rsidR="00D048F7" w:rsidRPr="00C67398" w14:paraId="0DF17511" w14:textId="77777777" w:rsidTr="006545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49DB265" w14:textId="77777777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0D193CD" w14:textId="7810CDC9" w:rsidR="00D048F7" w:rsidRPr="00C67398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Homelessness</w:t>
            </w:r>
          </w:p>
        </w:tc>
        <w:tc>
          <w:tcPr>
            <w:tcW w:w="1701" w:type="dxa"/>
            <w:noWrap/>
          </w:tcPr>
          <w:p w14:paraId="031FE16A" w14:textId="37B393A7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67</w:t>
            </w:r>
          </w:p>
        </w:tc>
        <w:tc>
          <w:tcPr>
            <w:tcW w:w="1559" w:type="dxa"/>
            <w:noWrap/>
          </w:tcPr>
          <w:p w14:paraId="79174CFD" w14:textId="7F343C6A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3.8%</w:t>
            </w:r>
          </w:p>
        </w:tc>
      </w:tr>
      <w:tr w:rsidR="00D048F7" w:rsidRPr="00C67398" w14:paraId="6CC969C7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24CEBE" w14:textId="0005C61C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61C0007" w14:textId="11FEAB0B" w:rsidR="00D048F7" w:rsidRPr="00C67398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Planning Permission</w:t>
            </w:r>
          </w:p>
        </w:tc>
        <w:tc>
          <w:tcPr>
            <w:tcW w:w="1701" w:type="dxa"/>
            <w:noWrap/>
          </w:tcPr>
          <w:p w14:paraId="6B39DE71" w14:textId="71F47446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39</w:t>
            </w:r>
          </w:p>
        </w:tc>
        <w:tc>
          <w:tcPr>
            <w:tcW w:w="1559" w:type="dxa"/>
            <w:noWrap/>
          </w:tcPr>
          <w:p w14:paraId="261773FD" w14:textId="4A1D92DF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2.2%</w:t>
            </w:r>
          </w:p>
        </w:tc>
      </w:tr>
      <w:tr w:rsidR="00D048F7" w:rsidRPr="00C67398" w14:paraId="3C7A447B" w14:textId="77777777" w:rsidTr="0065459A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394FFC6" w14:textId="77777777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6251ECE" w14:textId="6B984F26" w:rsidR="00D048F7" w:rsidRPr="00C67398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Emergency Accommodation</w:t>
            </w:r>
          </w:p>
        </w:tc>
        <w:tc>
          <w:tcPr>
            <w:tcW w:w="1701" w:type="dxa"/>
            <w:noWrap/>
          </w:tcPr>
          <w:p w14:paraId="791B906F" w14:textId="4D215259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16</w:t>
            </w:r>
          </w:p>
        </w:tc>
        <w:tc>
          <w:tcPr>
            <w:tcW w:w="1559" w:type="dxa"/>
            <w:noWrap/>
          </w:tcPr>
          <w:p w14:paraId="3180FD18" w14:textId="12610FC1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0.9%</w:t>
            </w:r>
          </w:p>
        </w:tc>
      </w:tr>
      <w:tr w:rsidR="00D048F7" w:rsidRPr="00C67398" w14:paraId="25093D3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A1F674" w14:textId="771AA7E5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5789CD4" w14:textId="30A61669" w:rsidR="00D048F7" w:rsidRPr="00C67398" w:rsidRDefault="00D048F7" w:rsidP="00D0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Losing your Home</w:t>
            </w:r>
          </w:p>
        </w:tc>
        <w:tc>
          <w:tcPr>
            <w:tcW w:w="1701" w:type="dxa"/>
            <w:noWrap/>
          </w:tcPr>
          <w:p w14:paraId="4F253EF1" w14:textId="6EB695EE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15</w:t>
            </w:r>
          </w:p>
        </w:tc>
        <w:tc>
          <w:tcPr>
            <w:tcW w:w="1559" w:type="dxa"/>
            <w:noWrap/>
          </w:tcPr>
          <w:p w14:paraId="62EC79CB" w14:textId="6DA2B8DB" w:rsidR="00D048F7" w:rsidRPr="00C67398" w:rsidRDefault="00D048F7" w:rsidP="00D048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D7E1D">
              <w:t>0.8%</w:t>
            </w:r>
          </w:p>
        </w:tc>
      </w:tr>
      <w:tr w:rsidR="00D048F7" w:rsidRPr="00C67398" w14:paraId="2A329FBB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5E5032" w14:textId="5261A243" w:rsidR="00D048F7" w:rsidRPr="00C67398" w:rsidRDefault="00D048F7" w:rsidP="00D048F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Housing</w:t>
            </w:r>
          </w:p>
        </w:tc>
        <w:tc>
          <w:tcPr>
            <w:tcW w:w="4678" w:type="dxa"/>
            <w:noWrap/>
          </w:tcPr>
          <w:p w14:paraId="54373A39" w14:textId="169A8AE5" w:rsidR="00D048F7" w:rsidRPr="00C67398" w:rsidRDefault="00D048F7" w:rsidP="00D0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8D7E1D">
              <w:t>Building or Altering a Home</w:t>
            </w:r>
          </w:p>
        </w:tc>
        <w:tc>
          <w:tcPr>
            <w:tcW w:w="1701" w:type="dxa"/>
            <w:noWrap/>
          </w:tcPr>
          <w:p w14:paraId="65C16F0D" w14:textId="41CF24DE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8D7E1D">
              <w:t>14</w:t>
            </w:r>
          </w:p>
        </w:tc>
        <w:tc>
          <w:tcPr>
            <w:tcW w:w="1559" w:type="dxa"/>
            <w:noWrap/>
          </w:tcPr>
          <w:p w14:paraId="48CE3777" w14:textId="42C642E6" w:rsidR="00D048F7" w:rsidRPr="00C67398" w:rsidRDefault="00D048F7" w:rsidP="00D048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8D7E1D">
              <w:t>0.8%</w:t>
            </w:r>
          </w:p>
        </w:tc>
      </w:tr>
      <w:tr w:rsidR="00D60145" w:rsidRPr="00C67398" w14:paraId="348AF89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326980E" w14:textId="6FBF7079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bookmarkStart w:id="0" w:name="_Hlk125383815"/>
          </w:p>
        </w:tc>
        <w:tc>
          <w:tcPr>
            <w:tcW w:w="4678" w:type="dxa"/>
            <w:noWrap/>
            <w:hideMark/>
          </w:tcPr>
          <w:p w14:paraId="2AA44A19" w14:textId="027FAED5" w:rsidR="00D60145" w:rsidRPr="00D048F7" w:rsidRDefault="00D60145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D048F7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  <w:r w:rsidRPr="00D048F7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 xml:space="preserve">Total </w:t>
            </w:r>
            <w:r w:rsidR="0067472D" w:rsidRPr="00D048F7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Housing Calls</w:t>
            </w:r>
          </w:p>
        </w:tc>
        <w:tc>
          <w:tcPr>
            <w:tcW w:w="1701" w:type="dxa"/>
            <w:noWrap/>
            <w:hideMark/>
          </w:tcPr>
          <w:p w14:paraId="7BBB620B" w14:textId="02061FFB" w:rsidR="00D60145" w:rsidRPr="00C67398" w:rsidRDefault="00D048F7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D048F7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1,781</w:t>
            </w:r>
          </w:p>
        </w:tc>
        <w:tc>
          <w:tcPr>
            <w:tcW w:w="1559" w:type="dxa"/>
            <w:noWrap/>
            <w:hideMark/>
          </w:tcPr>
          <w:p w14:paraId="5EAD2C57" w14:textId="77777777" w:rsidR="00D60145" w:rsidRPr="00C67398" w:rsidRDefault="00D60145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  <w:bookmarkEnd w:id="0"/>
    </w:tbl>
    <w:p w14:paraId="149694B5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262C23C7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0F424169" w14:textId="6FD3A9F6" w:rsidR="00B923EC" w:rsidRPr="00B411B8" w:rsidRDefault="00AC6D18" w:rsidP="00B411B8">
      <w:pPr>
        <w:pStyle w:val="Heading3"/>
        <w:rPr>
          <w:rFonts w:eastAsia="Times New Roman"/>
          <w:b/>
          <w:lang w:eastAsia="en-IE"/>
        </w:rPr>
      </w:pPr>
      <w:r w:rsidRPr="00B411B8">
        <w:rPr>
          <w:rFonts w:eastAsia="Times New Roman"/>
          <w:b/>
          <w:lang w:eastAsia="en-IE"/>
        </w:rPr>
        <w:t>Money &amp; Tax callers by sub-category</w:t>
      </w:r>
    </w:p>
    <w:p w14:paraId="494BDDCB" w14:textId="2A502F7F" w:rsidR="00405C78" w:rsidRPr="00EF74E9" w:rsidRDefault="0067472D" w:rsidP="00C67398">
      <w:pPr>
        <w:rPr>
          <w:rFonts w:eastAsia="Times New Roman" w:cstheme="minorHAnsi"/>
          <w:sz w:val="24"/>
          <w:szCs w:val="24"/>
          <w:lang w:eastAsia="en-IE"/>
        </w:rPr>
      </w:pPr>
      <w:r w:rsidRPr="00EF74E9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EF74E9" w:rsidRPr="00EF74E9">
        <w:rPr>
          <w:rFonts w:eastAsia="Times New Roman" w:cstheme="minorHAnsi"/>
          <w:sz w:val="24"/>
          <w:szCs w:val="24"/>
          <w:lang w:eastAsia="en-IE"/>
        </w:rPr>
        <w:t xml:space="preserve">1,312 </w:t>
      </w:r>
      <w:r w:rsidRPr="00EF74E9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EF74E9">
        <w:rPr>
          <w:rFonts w:eastAsia="Times New Roman" w:cstheme="minorHAnsi"/>
          <w:b/>
          <w:sz w:val="24"/>
          <w:szCs w:val="24"/>
          <w:lang w:eastAsia="en-IE"/>
        </w:rPr>
        <w:t>Money &amp; Tax</w:t>
      </w:r>
      <w:r w:rsidRPr="00EF74E9">
        <w:rPr>
          <w:rFonts w:eastAsia="Times New Roman" w:cstheme="minorHAnsi"/>
          <w:sz w:val="24"/>
          <w:szCs w:val="24"/>
          <w:lang w:eastAsia="en-IE"/>
        </w:rPr>
        <w:t xml:space="preserve"> issues this quarter - that is, </w:t>
      </w:r>
      <w:r w:rsidR="00EF74E9" w:rsidRPr="00EF74E9">
        <w:rPr>
          <w:rFonts w:eastAsia="Times New Roman" w:cstheme="minorHAnsi"/>
          <w:sz w:val="24"/>
          <w:szCs w:val="24"/>
          <w:lang w:eastAsia="en-IE"/>
        </w:rPr>
        <w:t>6.5</w:t>
      </w:r>
      <w:r w:rsidRPr="00EF74E9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2306BD" w:rsidRPr="00EF74E9">
        <w:rPr>
          <w:rFonts w:eastAsia="Times New Roman" w:cstheme="minorHAnsi"/>
          <w:sz w:val="24"/>
          <w:szCs w:val="24"/>
          <w:lang w:eastAsia="en-IE"/>
        </w:rPr>
        <w:t xml:space="preserve">subject categorised </w:t>
      </w:r>
      <w:r w:rsidRPr="00EF74E9">
        <w:rPr>
          <w:rFonts w:eastAsia="Times New Roman" w:cstheme="minorHAnsi"/>
          <w:sz w:val="24"/>
          <w:szCs w:val="24"/>
          <w:lang w:eastAsia="en-IE"/>
        </w:rPr>
        <w:t>callers</w:t>
      </w:r>
      <w:r w:rsidR="00B411B8" w:rsidRPr="00EF74E9">
        <w:rPr>
          <w:rFonts w:eastAsia="Times New Roman" w:cstheme="minorHAnsi"/>
          <w:sz w:val="24"/>
          <w:szCs w:val="24"/>
          <w:lang w:eastAsia="en-IE"/>
        </w:rPr>
        <w:t xml:space="preserve">, with the majority of these calls relating to </w:t>
      </w:r>
      <w:r w:rsidR="0065459A" w:rsidRPr="00EF74E9">
        <w:rPr>
          <w:rFonts w:eastAsia="Times New Roman" w:cstheme="minorHAnsi"/>
          <w:i/>
          <w:sz w:val="24"/>
          <w:szCs w:val="24"/>
          <w:lang w:eastAsia="en-IE"/>
        </w:rPr>
        <w:t xml:space="preserve">Income Tax </w:t>
      </w:r>
      <w:r w:rsidR="00B411B8" w:rsidRPr="00EF74E9">
        <w:rPr>
          <w:rFonts w:eastAsia="Times New Roman" w:cstheme="minorHAnsi"/>
          <w:i/>
          <w:sz w:val="24"/>
          <w:szCs w:val="24"/>
          <w:lang w:eastAsia="en-IE"/>
        </w:rPr>
        <w:t>Credits</w:t>
      </w:r>
      <w:r w:rsidR="00B411B8" w:rsidRPr="00EF74E9">
        <w:rPr>
          <w:rFonts w:eastAsia="Times New Roman" w:cstheme="minorHAnsi"/>
          <w:sz w:val="24"/>
          <w:szCs w:val="24"/>
          <w:lang w:eastAsia="en-IE"/>
        </w:rPr>
        <w:t xml:space="preserve"> &amp; Reliefs</w:t>
      </w:r>
      <w:r w:rsidR="0065459A" w:rsidRPr="00EF74E9">
        <w:rPr>
          <w:rFonts w:eastAsia="Times New Roman" w:cstheme="minorHAnsi"/>
          <w:sz w:val="24"/>
          <w:szCs w:val="24"/>
          <w:lang w:eastAsia="en-IE"/>
        </w:rPr>
        <w:t xml:space="preserve"> and </w:t>
      </w:r>
      <w:r w:rsidR="0065459A" w:rsidRPr="00EF74E9">
        <w:rPr>
          <w:rFonts w:eastAsia="Times New Roman" w:cstheme="minorHAnsi"/>
          <w:i/>
          <w:sz w:val="24"/>
          <w:szCs w:val="24"/>
          <w:lang w:eastAsia="en-IE"/>
        </w:rPr>
        <w:t>Income Tax</w:t>
      </w:r>
      <w:r w:rsidR="00EF74E9" w:rsidRPr="00EF74E9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="00EF74E9" w:rsidRPr="00EF74E9">
        <w:rPr>
          <w:rFonts w:eastAsia="Times New Roman" w:cstheme="minorHAnsi"/>
          <w:sz w:val="24"/>
          <w:szCs w:val="24"/>
          <w:lang w:eastAsia="en-IE"/>
        </w:rPr>
        <w:t>which account for 58.9% of all Money and Tax calls</w:t>
      </w:r>
      <w:r w:rsidR="0065459A" w:rsidRPr="00EF74E9">
        <w:rPr>
          <w:rFonts w:eastAsia="Times New Roman" w:cstheme="minorHAnsi"/>
          <w:sz w:val="24"/>
          <w:szCs w:val="24"/>
          <w:lang w:eastAsia="en-IE"/>
        </w:rPr>
        <w:t xml:space="preserve">. </w:t>
      </w:r>
    </w:p>
    <w:p w14:paraId="08527CB2" w14:textId="77777777" w:rsidR="00C67398" w:rsidRDefault="00C67398" w:rsidP="009E14CA">
      <w:pPr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5C3714C8" w14:textId="019A9C3C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6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Money &amp; Tax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 Call by 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>
        <w:rPr>
          <w:rFonts w:ascii="Calibri" w:hAnsi="Calibri" w:cs="Calibri"/>
          <w:i/>
          <w:iCs/>
          <w:sz w:val="24"/>
          <w:szCs w:val="24"/>
        </w:rPr>
        <w:t>answered</w:t>
      </w:r>
      <w:r w:rsidR="0065459A">
        <w:rPr>
          <w:rFonts w:ascii="Calibri" w:hAnsi="Calibri" w:cs="Calibri"/>
          <w:i/>
          <w:iCs/>
          <w:sz w:val="24"/>
          <w:szCs w:val="24"/>
        </w:rPr>
        <w:t xml:space="preserve"> by CIPS in Q2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AC6D18" w:rsidRPr="00C67398" w14:paraId="2F1B9F9B" w14:textId="77777777" w:rsidTr="00E8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73F2AA5" w14:textId="77777777" w:rsidR="00AC6D18" w:rsidRPr="00C67398" w:rsidRDefault="00AC6D1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5D53D867" w14:textId="77777777" w:rsidR="00AC6D18" w:rsidRPr="00C67398" w:rsidRDefault="00AC6D1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74A1C6CC" w14:textId="77777777" w:rsidR="00AC6D18" w:rsidRPr="00C67398" w:rsidRDefault="00AC6D1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# of Callers</w:t>
            </w:r>
          </w:p>
        </w:tc>
        <w:tc>
          <w:tcPr>
            <w:tcW w:w="1559" w:type="dxa"/>
          </w:tcPr>
          <w:p w14:paraId="7D548913" w14:textId="65CDFD5C" w:rsidR="00AC6D18" w:rsidRPr="00C67398" w:rsidRDefault="00AC6D1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 w:rsidR="00B320F6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EE4795" w:rsidRPr="00C67398" w14:paraId="199A6802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FA07814" w14:textId="433BCFF3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A2B8E41" w14:textId="4C73BD19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Income Tax Credits and Reliefs</w:t>
            </w:r>
          </w:p>
        </w:tc>
        <w:tc>
          <w:tcPr>
            <w:tcW w:w="1559" w:type="dxa"/>
          </w:tcPr>
          <w:p w14:paraId="63FD182C" w14:textId="0F2A3363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395</w:t>
            </w:r>
          </w:p>
        </w:tc>
        <w:tc>
          <w:tcPr>
            <w:tcW w:w="1559" w:type="dxa"/>
          </w:tcPr>
          <w:p w14:paraId="7F95318A" w14:textId="6102257E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30.1%</w:t>
            </w:r>
          </w:p>
        </w:tc>
      </w:tr>
      <w:tr w:rsidR="00EE4795" w:rsidRPr="00C67398" w14:paraId="312D27AD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520C305" w14:textId="2AB633A9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4E68B8E" w14:textId="2A654C62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Income Tax</w:t>
            </w:r>
          </w:p>
        </w:tc>
        <w:tc>
          <w:tcPr>
            <w:tcW w:w="1559" w:type="dxa"/>
          </w:tcPr>
          <w:p w14:paraId="7B84A046" w14:textId="0B301DE0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378</w:t>
            </w:r>
          </w:p>
        </w:tc>
        <w:tc>
          <w:tcPr>
            <w:tcW w:w="1559" w:type="dxa"/>
          </w:tcPr>
          <w:p w14:paraId="2A058788" w14:textId="4FF6DEC9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28.8%</w:t>
            </w:r>
          </w:p>
        </w:tc>
      </w:tr>
      <w:tr w:rsidR="00EE4795" w:rsidRPr="00C67398" w14:paraId="4201398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C6C0F8" w14:textId="7F7484CF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E5C4C2" w14:textId="4CCD98A4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Capital Taxes</w:t>
            </w:r>
          </w:p>
        </w:tc>
        <w:tc>
          <w:tcPr>
            <w:tcW w:w="1559" w:type="dxa"/>
          </w:tcPr>
          <w:p w14:paraId="19BA1813" w14:textId="06659A55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123</w:t>
            </w:r>
          </w:p>
        </w:tc>
        <w:tc>
          <w:tcPr>
            <w:tcW w:w="1559" w:type="dxa"/>
          </w:tcPr>
          <w:p w14:paraId="133A6354" w14:textId="02DE5EB0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9.4%</w:t>
            </w:r>
          </w:p>
        </w:tc>
      </w:tr>
      <w:tr w:rsidR="00EE4795" w:rsidRPr="00C67398" w14:paraId="46F1858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07AEE1" w14:textId="7BBB3443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5CCBD3C" w14:textId="27E33512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Duties and VAT</w:t>
            </w:r>
          </w:p>
        </w:tc>
        <w:tc>
          <w:tcPr>
            <w:tcW w:w="1559" w:type="dxa"/>
          </w:tcPr>
          <w:p w14:paraId="4A849C49" w14:textId="5277B0AF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83</w:t>
            </w:r>
          </w:p>
        </w:tc>
        <w:tc>
          <w:tcPr>
            <w:tcW w:w="1559" w:type="dxa"/>
          </w:tcPr>
          <w:p w14:paraId="5C6C6F2A" w14:textId="54C1FC72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6.3%</w:t>
            </w:r>
          </w:p>
        </w:tc>
      </w:tr>
      <w:tr w:rsidR="00EE4795" w:rsidRPr="00C67398" w14:paraId="78995F67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B19B" w14:textId="17E94E90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1F957F0" w14:textId="30FE7735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Other</w:t>
            </w:r>
          </w:p>
        </w:tc>
        <w:tc>
          <w:tcPr>
            <w:tcW w:w="1559" w:type="dxa"/>
          </w:tcPr>
          <w:p w14:paraId="55AF3062" w14:textId="2D300545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72</w:t>
            </w:r>
          </w:p>
        </w:tc>
        <w:tc>
          <w:tcPr>
            <w:tcW w:w="1559" w:type="dxa"/>
          </w:tcPr>
          <w:p w14:paraId="3CE00129" w14:textId="2646F9D1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5.5%</w:t>
            </w:r>
          </w:p>
        </w:tc>
      </w:tr>
      <w:tr w:rsidR="00EE4795" w:rsidRPr="00C67398" w14:paraId="1760D06A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EDE6A2" w14:textId="254930A0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7B5A433" w14:textId="0BEA80EC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Financial Institutions</w:t>
            </w:r>
          </w:p>
        </w:tc>
        <w:tc>
          <w:tcPr>
            <w:tcW w:w="1559" w:type="dxa"/>
          </w:tcPr>
          <w:p w14:paraId="0E692015" w14:textId="3E60A7D7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44</w:t>
            </w:r>
          </w:p>
        </w:tc>
        <w:tc>
          <w:tcPr>
            <w:tcW w:w="1559" w:type="dxa"/>
          </w:tcPr>
          <w:p w14:paraId="72007A4D" w14:textId="1D13AF3C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3.4%</w:t>
            </w:r>
          </w:p>
        </w:tc>
      </w:tr>
      <w:tr w:rsidR="00EE4795" w:rsidRPr="00C67398" w14:paraId="3A6650E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283078" w14:textId="5EA26784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8D8741D" w14:textId="17365941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Housing taxes and reliefs</w:t>
            </w:r>
          </w:p>
        </w:tc>
        <w:tc>
          <w:tcPr>
            <w:tcW w:w="1559" w:type="dxa"/>
          </w:tcPr>
          <w:p w14:paraId="62EB5493" w14:textId="1B0ADEE5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44</w:t>
            </w:r>
          </w:p>
        </w:tc>
        <w:tc>
          <w:tcPr>
            <w:tcW w:w="1559" w:type="dxa"/>
          </w:tcPr>
          <w:p w14:paraId="791875A6" w14:textId="0B15A739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3.4%</w:t>
            </w:r>
          </w:p>
        </w:tc>
      </w:tr>
      <w:tr w:rsidR="00EE4795" w:rsidRPr="00C67398" w14:paraId="2780FCDE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23966B0" w14:textId="7A01E7A9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F252216" w14:textId="58BCF9BE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Debt</w:t>
            </w:r>
          </w:p>
        </w:tc>
        <w:tc>
          <w:tcPr>
            <w:tcW w:w="1559" w:type="dxa"/>
          </w:tcPr>
          <w:p w14:paraId="7E999004" w14:textId="64C5C52A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43</w:t>
            </w:r>
          </w:p>
        </w:tc>
        <w:tc>
          <w:tcPr>
            <w:tcW w:w="1559" w:type="dxa"/>
          </w:tcPr>
          <w:p w14:paraId="6436DB1E" w14:textId="1229BF9E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3.3%</w:t>
            </w:r>
          </w:p>
        </w:tc>
      </w:tr>
      <w:tr w:rsidR="00EE4795" w:rsidRPr="00C67398" w14:paraId="59FCFE98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A71AADD" w14:textId="52A4AF79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5B4AE70" w14:textId="66A8BE54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Property Taxes</w:t>
            </w:r>
          </w:p>
        </w:tc>
        <w:tc>
          <w:tcPr>
            <w:tcW w:w="1559" w:type="dxa"/>
          </w:tcPr>
          <w:p w14:paraId="4F94C379" w14:textId="729A839D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37</w:t>
            </w:r>
          </w:p>
        </w:tc>
        <w:tc>
          <w:tcPr>
            <w:tcW w:w="1559" w:type="dxa"/>
          </w:tcPr>
          <w:p w14:paraId="191BC90F" w14:textId="2CB81BD7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2.8%</w:t>
            </w:r>
          </w:p>
        </w:tc>
      </w:tr>
      <w:tr w:rsidR="00EE4795" w:rsidRPr="00C67398" w14:paraId="4E42CA1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BFE542" w14:textId="456884BE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1CAFF3A" w14:textId="2E10E00C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B0782">
              <w:t>Insurance</w:t>
            </w:r>
          </w:p>
        </w:tc>
        <w:tc>
          <w:tcPr>
            <w:tcW w:w="1559" w:type="dxa"/>
          </w:tcPr>
          <w:p w14:paraId="53AE1D46" w14:textId="586FF723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B0782">
              <w:t>33</w:t>
            </w:r>
          </w:p>
        </w:tc>
        <w:tc>
          <w:tcPr>
            <w:tcW w:w="1559" w:type="dxa"/>
          </w:tcPr>
          <w:p w14:paraId="59A5F207" w14:textId="5A68DE31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B0782">
              <w:t>2.5%</w:t>
            </w:r>
          </w:p>
        </w:tc>
      </w:tr>
      <w:tr w:rsidR="00EE4795" w:rsidRPr="00C67398" w14:paraId="13934D7C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34F9C22" w14:textId="2173FC89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25C501" w14:textId="0420EDE6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Pensions</w:t>
            </w:r>
          </w:p>
        </w:tc>
        <w:tc>
          <w:tcPr>
            <w:tcW w:w="1559" w:type="dxa"/>
          </w:tcPr>
          <w:p w14:paraId="54038C8E" w14:textId="7E5339D6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18</w:t>
            </w:r>
          </w:p>
        </w:tc>
        <w:tc>
          <w:tcPr>
            <w:tcW w:w="1559" w:type="dxa"/>
          </w:tcPr>
          <w:p w14:paraId="27341195" w14:textId="59DECA2A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1.4%</w:t>
            </w:r>
          </w:p>
        </w:tc>
      </w:tr>
      <w:tr w:rsidR="00EE4795" w:rsidRPr="00C67398" w14:paraId="7C5AECCF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DD6266" w14:textId="2E929673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714DC4A" w14:textId="52FE9E2D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Moving Country and Taxation</w:t>
            </w:r>
          </w:p>
        </w:tc>
        <w:tc>
          <w:tcPr>
            <w:tcW w:w="1559" w:type="dxa"/>
          </w:tcPr>
          <w:p w14:paraId="6653D8D3" w14:textId="0D06F3ED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16</w:t>
            </w:r>
          </w:p>
        </w:tc>
        <w:tc>
          <w:tcPr>
            <w:tcW w:w="1559" w:type="dxa"/>
          </w:tcPr>
          <w:p w14:paraId="39B1FD9B" w14:textId="5EC87AD3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82">
              <w:t>1.2%</w:t>
            </w:r>
          </w:p>
        </w:tc>
      </w:tr>
      <w:tr w:rsidR="00EE4795" w:rsidRPr="00C67398" w14:paraId="183E4171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510450C" w14:textId="2CC06A11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C359D46" w14:textId="4C1CE58A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Loans and Credit</w:t>
            </w:r>
          </w:p>
        </w:tc>
        <w:tc>
          <w:tcPr>
            <w:tcW w:w="1559" w:type="dxa"/>
          </w:tcPr>
          <w:p w14:paraId="1FDF5DF3" w14:textId="0B9EC6C3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12</w:t>
            </w:r>
          </w:p>
        </w:tc>
        <w:tc>
          <w:tcPr>
            <w:tcW w:w="1559" w:type="dxa"/>
          </w:tcPr>
          <w:p w14:paraId="5723ECBF" w14:textId="653BE255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0.9%</w:t>
            </w:r>
          </w:p>
        </w:tc>
      </w:tr>
      <w:tr w:rsidR="00EE4795" w:rsidRPr="00C67398" w14:paraId="7E926D7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614EAA" w14:textId="23A60C35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B139597" w14:textId="4566B942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Savings and Investments</w:t>
            </w:r>
          </w:p>
        </w:tc>
        <w:tc>
          <w:tcPr>
            <w:tcW w:w="1559" w:type="dxa"/>
          </w:tcPr>
          <w:p w14:paraId="195EA6C9" w14:textId="10DE05C7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6</w:t>
            </w:r>
          </w:p>
        </w:tc>
        <w:tc>
          <w:tcPr>
            <w:tcW w:w="1559" w:type="dxa"/>
          </w:tcPr>
          <w:p w14:paraId="5F313A32" w14:textId="30904CE1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0.5%</w:t>
            </w:r>
          </w:p>
        </w:tc>
      </w:tr>
      <w:tr w:rsidR="00EE4795" w:rsidRPr="00C67398" w14:paraId="60CED9A0" w14:textId="77777777" w:rsidTr="00E8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7DB416" w14:textId="242C2DE2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B728BA1" w14:textId="2AE22650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6B0782">
              <w:t>Wills</w:t>
            </w:r>
          </w:p>
        </w:tc>
        <w:tc>
          <w:tcPr>
            <w:tcW w:w="1559" w:type="dxa"/>
          </w:tcPr>
          <w:p w14:paraId="34637EF3" w14:textId="40E484FB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B0782">
              <w:t>5</w:t>
            </w:r>
          </w:p>
        </w:tc>
        <w:tc>
          <w:tcPr>
            <w:tcW w:w="1559" w:type="dxa"/>
          </w:tcPr>
          <w:p w14:paraId="6809F37C" w14:textId="19CE7AAF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B0782">
              <w:t>0.4%</w:t>
            </w:r>
          </w:p>
        </w:tc>
      </w:tr>
      <w:tr w:rsidR="00EE4795" w:rsidRPr="00C67398" w14:paraId="50AE8A7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A7FB972" w14:textId="73DF3728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0FA40F4" w14:textId="21455BD3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Consumer Protection Code and Mortgages</w:t>
            </w:r>
          </w:p>
        </w:tc>
        <w:tc>
          <w:tcPr>
            <w:tcW w:w="1559" w:type="dxa"/>
          </w:tcPr>
          <w:p w14:paraId="6B9A91E7" w14:textId="7CE075BB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2</w:t>
            </w:r>
          </w:p>
        </w:tc>
        <w:tc>
          <w:tcPr>
            <w:tcW w:w="1559" w:type="dxa"/>
          </w:tcPr>
          <w:p w14:paraId="23DC2CC7" w14:textId="4A117D18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0.2%</w:t>
            </w:r>
          </w:p>
        </w:tc>
      </w:tr>
      <w:tr w:rsidR="00EE4795" w:rsidRPr="00C67398" w14:paraId="3D73159B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302A53C" w14:textId="252FCF2B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789DCDE" w14:textId="1BF8ECCB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Universal Social Charge ( USC )</w:t>
            </w:r>
          </w:p>
        </w:tc>
        <w:tc>
          <w:tcPr>
            <w:tcW w:w="1559" w:type="dxa"/>
          </w:tcPr>
          <w:p w14:paraId="6EEB03F7" w14:textId="37A0F0E0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1</w:t>
            </w:r>
          </w:p>
        </w:tc>
        <w:tc>
          <w:tcPr>
            <w:tcW w:w="1559" w:type="dxa"/>
          </w:tcPr>
          <w:p w14:paraId="49041A55" w14:textId="3445A601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0782">
              <w:t>0.1%</w:t>
            </w:r>
          </w:p>
        </w:tc>
      </w:tr>
      <w:tr w:rsidR="00B320F6" w:rsidRPr="00C67398" w14:paraId="39C35EC0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1182B02" w14:textId="712AC38E" w:rsidR="00B320F6" w:rsidRPr="00C67398" w:rsidRDefault="00B320F6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</w:tcPr>
          <w:p w14:paraId="4736EEB3" w14:textId="611B58CE" w:rsidR="00B320F6" w:rsidRPr="00EE4795" w:rsidRDefault="00B320F6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E4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</w:t>
            </w:r>
            <w:r w:rsidR="00C263B1" w:rsidRPr="00EE4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 Money &amp; Tax Calls</w:t>
            </w:r>
          </w:p>
        </w:tc>
        <w:tc>
          <w:tcPr>
            <w:tcW w:w="1559" w:type="dxa"/>
          </w:tcPr>
          <w:p w14:paraId="2170365A" w14:textId="33772C9B" w:rsidR="00B320F6" w:rsidRPr="00EE4795" w:rsidRDefault="00405C78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E4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</w:t>
            </w:r>
            <w:r w:rsidR="00EE4795" w:rsidRPr="00EE4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312</w:t>
            </w:r>
          </w:p>
        </w:tc>
        <w:tc>
          <w:tcPr>
            <w:tcW w:w="1559" w:type="dxa"/>
          </w:tcPr>
          <w:p w14:paraId="68E1CEB2" w14:textId="77777777" w:rsidR="00B320F6" w:rsidRPr="00C67398" w:rsidRDefault="00B320F6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1C02DED5" w14:textId="77777777" w:rsidR="00AC6D18" w:rsidRDefault="00AC6D18" w:rsidP="00AC6D18">
      <w:pPr>
        <w:pStyle w:val="Default"/>
      </w:pPr>
    </w:p>
    <w:p w14:paraId="58B4EDA6" w14:textId="613ADA73" w:rsidR="00C67398" w:rsidRDefault="00C67398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6B3AF84B" w14:textId="0D04D670" w:rsidR="00405C78" w:rsidRPr="009E14CA" w:rsidRDefault="00405C78" w:rsidP="009E14CA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t>Moving Country callers by sub-category</w:t>
      </w:r>
    </w:p>
    <w:p w14:paraId="50545406" w14:textId="23A5638E" w:rsidR="00405C78" w:rsidRPr="00EF74E9" w:rsidRDefault="00405C78" w:rsidP="00C67398">
      <w:pPr>
        <w:rPr>
          <w:rFonts w:eastAsia="Times New Roman" w:cstheme="minorHAnsi"/>
          <w:sz w:val="24"/>
          <w:szCs w:val="24"/>
          <w:lang w:eastAsia="en-IE"/>
        </w:rPr>
      </w:pPr>
      <w:r w:rsidRPr="00EF74E9">
        <w:rPr>
          <w:rFonts w:ascii="Calibri" w:hAnsi="Calibri" w:cs="Calibri"/>
          <w:sz w:val="24"/>
          <w:szCs w:val="24"/>
        </w:rPr>
        <w:t xml:space="preserve">CIPS answered </w:t>
      </w:r>
      <w:r w:rsidR="00EF74E9" w:rsidRPr="00EF74E9">
        <w:rPr>
          <w:rFonts w:ascii="Calibri" w:hAnsi="Calibri" w:cs="Calibri"/>
          <w:sz w:val="24"/>
          <w:szCs w:val="24"/>
        </w:rPr>
        <w:t>1,290</w:t>
      </w:r>
      <w:r w:rsidRPr="00EF74E9">
        <w:rPr>
          <w:rFonts w:ascii="Calibri" w:hAnsi="Calibri" w:cs="Calibri"/>
          <w:sz w:val="24"/>
          <w:szCs w:val="24"/>
        </w:rPr>
        <w:t xml:space="preserve"> calls relating to </w:t>
      </w:r>
      <w:r w:rsidR="00356D6B" w:rsidRPr="00EF74E9">
        <w:rPr>
          <w:rFonts w:ascii="Calibri" w:hAnsi="Calibri" w:cs="Calibri"/>
          <w:b/>
          <w:sz w:val="24"/>
          <w:szCs w:val="24"/>
        </w:rPr>
        <w:t>Moving Country</w:t>
      </w:r>
      <w:r w:rsidR="00B411B8" w:rsidRPr="00EF74E9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EF74E9">
        <w:rPr>
          <w:rFonts w:ascii="Calibri" w:hAnsi="Calibri" w:cs="Calibri"/>
          <w:sz w:val="24"/>
          <w:szCs w:val="24"/>
        </w:rPr>
        <w:t>during</w:t>
      </w:r>
      <w:r w:rsidRPr="00EF74E9">
        <w:rPr>
          <w:rFonts w:ascii="Calibri" w:hAnsi="Calibri" w:cs="Calibri"/>
          <w:sz w:val="24"/>
          <w:szCs w:val="24"/>
        </w:rPr>
        <w:t xml:space="preserve"> this quarter - that is, </w:t>
      </w:r>
      <w:r w:rsidR="00EF74E9" w:rsidRPr="00EF74E9">
        <w:rPr>
          <w:rFonts w:ascii="Calibri" w:hAnsi="Calibri" w:cs="Calibri"/>
          <w:sz w:val="24"/>
          <w:szCs w:val="24"/>
        </w:rPr>
        <w:t>6.4</w:t>
      </w:r>
      <w:r w:rsidRPr="00EF74E9">
        <w:rPr>
          <w:rFonts w:ascii="Calibri" w:hAnsi="Calibri" w:cs="Calibri"/>
          <w:sz w:val="24"/>
          <w:szCs w:val="24"/>
        </w:rPr>
        <w:t xml:space="preserve">% of all </w:t>
      </w:r>
      <w:r w:rsidR="00B411B8" w:rsidRPr="00EF74E9">
        <w:rPr>
          <w:rFonts w:ascii="Calibri" w:hAnsi="Calibri" w:cs="Calibri"/>
          <w:sz w:val="24"/>
          <w:szCs w:val="24"/>
        </w:rPr>
        <w:t xml:space="preserve">categorised </w:t>
      </w:r>
      <w:r w:rsidRPr="00EF74E9">
        <w:rPr>
          <w:rFonts w:ascii="Calibri" w:hAnsi="Calibri" w:cs="Calibri"/>
          <w:sz w:val="24"/>
          <w:szCs w:val="24"/>
        </w:rPr>
        <w:t>callers</w:t>
      </w:r>
      <w:r w:rsidR="00B411B8" w:rsidRPr="00EF74E9">
        <w:rPr>
          <w:rFonts w:ascii="Calibri" w:hAnsi="Calibri" w:cs="Calibri"/>
          <w:sz w:val="24"/>
          <w:szCs w:val="24"/>
        </w:rPr>
        <w:t xml:space="preserve">, with </w:t>
      </w:r>
      <w:r w:rsidR="0065459A" w:rsidRPr="00EF74E9">
        <w:rPr>
          <w:rFonts w:ascii="Calibri" w:hAnsi="Calibri" w:cs="Calibri"/>
          <w:i/>
          <w:sz w:val="24"/>
          <w:szCs w:val="24"/>
        </w:rPr>
        <w:t xml:space="preserve">Irish </w:t>
      </w:r>
      <w:r w:rsidR="00B411B8" w:rsidRPr="00EF74E9">
        <w:rPr>
          <w:rFonts w:ascii="Calibri" w:hAnsi="Calibri" w:cs="Calibri"/>
          <w:i/>
          <w:sz w:val="24"/>
          <w:szCs w:val="24"/>
        </w:rPr>
        <w:t>Citizenship</w:t>
      </w:r>
      <w:r w:rsidR="00EF74E9" w:rsidRPr="00EF74E9">
        <w:rPr>
          <w:rFonts w:ascii="Calibri" w:hAnsi="Calibri" w:cs="Calibri"/>
          <w:i/>
          <w:sz w:val="24"/>
          <w:szCs w:val="24"/>
        </w:rPr>
        <w:t>, Immigration Office</w:t>
      </w:r>
      <w:r w:rsidR="00B411B8" w:rsidRPr="00EF74E9">
        <w:rPr>
          <w:rFonts w:ascii="Calibri" w:hAnsi="Calibri" w:cs="Calibri"/>
          <w:sz w:val="24"/>
          <w:szCs w:val="24"/>
        </w:rPr>
        <w:t xml:space="preserve"> and </w:t>
      </w:r>
      <w:r w:rsidR="00986ABF">
        <w:rPr>
          <w:rFonts w:ascii="Calibri" w:hAnsi="Calibri" w:cs="Calibri"/>
          <w:i/>
          <w:sz w:val="24"/>
          <w:szCs w:val="24"/>
        </w:rPr>
        <w:t xml:space="preserve">Irish Residence Permit (IRP) </w:t>
      </w:r>
      <w:r w:rsidR="00EF74E9" w:rsidRPr="00EF74E9">
        <w:rPr>
          <w:rFonts w:ascii="Calibri" w:hAnsi="Calibri" w:cs="Calibri"/>
          <w:i/>
          <w:sz w:val="24"/>
          <w:szCs w:val="24"/>
        </w:rPr>
        <w:t>Applications and Renewals</w:t>
      </w:r>
      <w:r w:rsidR="00EF74E9" w:rsidRPr="00EF74E9">
        <w:rPr>
          <w:rFonts w:ascii="Calibri" w:hAnsi="Calibri" w:cs="Calibri"/>
          <w:sz w:val="24"/>
          <w:szCs w:val="24"/>
        </w:rPr>
        <w:t xml:space="preserve"> </w:t>
      </w:r>
      <w:r w:rsidR="00B411B8" w:rsidRPr="00EF74E9">
        <w:rPr>
          <w:rFonts w:ascii="Calibri" w:hAnsi="Calibri" w:cs="Calibri"/>
          <w:sz w:val="24"/>
          <w:szCs w:val="24"/>
        </w:rPr>
        <w:t>being the most queried topics within this</w:t>
      </w:r>
      <w:r w:rsidRPr="00EF74E9">
        <w:rPr>
          <w:rFonts w:ascii="Calibri" w:hAnsi="Calibri" w:cs="Calibri"/>
          <w:sz w:val="24"/>
          <w:szCs w:val="24"/>
        </w:rPr>
        <w:t>.</w:t>
      </w:r>
      <w:r w:rsidR="00923AC2" w:rsidRPr="00EF74E9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1FFF265F" w14:textId="1A6FC8C8" w:rsidR="00C67398" w:rsidRDefault="00C67398" w:rsidP="00C67398">
      <w:pPr>
        <w:rPr>
          <w:rFonts w:eastAsia="Times New Roman" w:cstheme="minorHAnsi"/>
          <w:sz w:val="24"/>
          <w:szCs w:val="24"/>
          <w:lang w:eastAsia="en-IE"/>
        </w:rPr>
      </w:pPr>
    </w:p>
    <w:p w14:paraId="4D7651F5" w14:textId="4F3311C6" w:rsidR="00C67398" w:rsidRDefault="00C67398" w:rsidP="00C67398">
      <w:pPr>
        <w:rPr>
          <w:rFonts w:eastAsia="Times New Roman" w:cstheme="minorHAnsi"/>
          <w:sz w:val="24"/>
          <w:szCs w:val="24"/>
          <w:lang w:eastAsia="en-IE"/>
        </w:rPr>
      </w:pPr>
    </w:p>
    <w:p w14:paraId="753DB6BD" w14:textId="5B985A62" w:rsidR="00C67398" w:rsidRDefault="00C67398" w:rsidP="00C67398">
      <w:pPr>
        <w:rPr>
          <w:rFonts w:eastAsia="Times New Roman" w:cstheme="minorHAnsi"/>
          <w:sz w:val="24"/>
          <w:szCs w:val="24"/>
          <w:lang w:eastAsia="en-IE"/>
        </w:rPr>
      </w:pPr>
    </w:p>
    <w:p w14:paraId="7ED046D4" w14:textId="77777777" w:rsidR="00C67398" w:rsidRPr="008A2F43" w:rsidRDefault="00C67398" w:rsidP="00C67398">
      <w:pPr>
        <w:rPr>
          <w:rFonts w:ascii="Calibri" w:hAnsi="Calibri" w:cs="Calibri"/>
          <w:sz w:val="24"/>
          <w:szCs w:val="24"/>
        </w:rPr>
      </w:pPr>
    </w:p>
    <w:p w14:paraId="11C56D1F" w14:textId="0131CFD8" w:rsidR="00405C78" w:rsidRPr="008F1A1F" w:rsidRDefault="008F1A1F" w:rsidP="00356D6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7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Pr="00EE4795">
        <w:rPr>
          <w:rFonts w:ascii="Calibri" w:hAnsi="Calibri" w:cs="Calibri"/>
          <w:i/>
          <w:iCs/>
          <w:sz w:val="24"/>
          <w:szCs w:val="24"/>
        </w:rPr>
        <w:t>Breakdown of Moving Country</w:t>
      </w:r>
      <w:r w:rsidR="00C67398" w:rsidRPr="00EE4795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EE4795">
        <w:rPr>
          <w:rFonts w:ascii="Calibri" w:hAnsi="Calibri" w:cs="Calibri"/>
          <w:i/>
          <w:iCs/>
          <w:sz w:val="24"/>
          <w:szCs w:val="24"/>
        </w:rPr>
        <w:t>ub-</w:t>
      </w:r>
      <w:r w:rsidR="00C67398" w:rsidRPr="00EE4795">
        <w:rPr>
          <w:rFonts w:ascii="Calibri" w:hAnsi="Calibri" w:cs="Calibri"/>
          <w:i/>
          <w:iCs/>
          <w:sz w:val="24"/>
          <w:szCs w:val="24"/>
        </w:rPr>
        <w:t>C</w:t>
      </w:r>
      <w:r w:rsidRPr="00EE4795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 w:rsidRPr="00EE4795">
        <w:rPr>
          <w:rFonts w:ascii="Calibri" w:hAnsi="Calibri" w:cs="Calibri"/>
          <w:i/>
          <w:iCs/>
          <w:sz w:val="24"/>
          <w:szCs w:val="24"/>
        </w:rPr>
        <w:t>answered</w:t>
      </w:r>
      <w:r w:rsidR="0065459A" w:rsidRPr="00EE4795">
        <w:rPr>
          <w:rFonts w:ascii="Calibri" w:hAnsi="Calibri" w:cs="Calibri"/>
          <w:i/>
          <w:iCs/>
          <w:sz w:val="24"/>
          <w:szCs w:val="24"/>
        </w:rPr>
        <w:t xml:space="preserve"> by CIPS in Q2</w:t>
      </w:r>
      <w:r w:rsidRPr="00EE4795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961"/>
        <w:gridCol w:w="1418"/>
        <w:gridCol w:w="1559"/>
      </w:tblGrid>
      <w:tr w:rsidR="00405C78" w:rsidRPr="00C67398" w14:paraId="5FE3A50A" w14:textId="77777777" w:rsidTr="00C6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F7F76E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961" w:type="dxa"/>
            <w:noWrap/>
            <w:hideMark/>
          </w:tcPr>
          <w:p w14:paraId="0CDC2782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418" w:type="dxa"/>
          </w:tcPr>
          <w:p w14:paraId="74E452F5" w14:textId="1E58C318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764F6BB3" w14:textId="0EB8BC45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 w:rsidR="00DA645A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  <w:r w:rsidR="00DA645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</w:t>
            </w: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allers</w:t>
            </w:r>
          </w:p>
        </w:tc>
      </w:tr>
      <w:tr w:rsidR="00EE4795" w:rsidRPr="00C67398" w14:paraId="28182574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31AA48" w14:textId="323C3994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5E6D57" w14:textId="127E54A8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Irish Citizenship</w:t>
            </w:r>
          </w:p>
        </w:tc>
        <w:tc>
          <w:tcPr>
            <w:tcW w:w="1418" w:type="dxa"/>
          </w:tcPr>
          <w:p w14:paraId="49956CA2" w14:textId="13826795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386</w:t>
            </w:r>
          </w:p>
        </w:tc>
        <w:tc>
          <w:tcPr>
            <w:tcW w:w="1559" w:type="dxa"/>
          </w:tcPr>
          <w:p w14:paraId="04756E61" w14:textId="0CCC7B99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29.9%</w:t>
            </w:r>
          </w:p>
        </w:tc>
      </w:tr>
      <w:tr w:rsidR="00EE4795" w:rsidRPr="00C67398" w14:paraId="2123BE3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613009" w14:textId="317073EF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177CAA28" w14:textId="1BAE6677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Immigration Office</w:t>
            </w:r>
          </w:p>
        </w:tc>
        <w:tc>
          <w:tcPr>
            <w:tcW w:w="1418" w:type="dxa"/>
          </w:tcPr>
          <w:p w14:paraId="24986EB0" w14:textId="0C9D9A75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250</w:t>
            </w:r>
          </w:p>
        </w:tc>
        <w:tc>
          <w:tcPr>
            <w:tcW w:w="1559" w:type="dxa"/>
          </w:tcPr>
          <w:p w14:paraId="06DB2B96" w14:textId="153B28F6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19.4%</w:t>
            </w:r>
          </w:p>
        </w:tc>
      </w:tr>
      <w:tr w:rsidR="00EE4795" w:rsidRPr="00C67398" w14:paraId="0FA1E476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0B6EAA9" w14:textId="7948D124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4551709" w14:textId="29B34571" w:rsidR="00EE4795" w:rsidRPr="00C67398" w:rsidRDefault="00986ABF" w:rsidP="00986A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IRP</w:t>
            </w:r>
            <w:r w:rsidR="00EE4795" w:rsidRPr="006C7E8D">
              <w:t xml:space="preserve"> Applications and Renewals</w:t>
            </w:r>
          </w:p>
        </w:tc>
        <w:tc>
          <w:tcPr>
            <w:tcW w:w="1418" w:type="dxa"/>
          </w:tcPr>
          <w:p w14:paraId="4F616C3E" w14:textId="0B153F47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217</w:t>
            </w:r>
          </w:p>
        </w:tc>
        <w:tc>
          <w:tcPr>
            <w:tcW w:w="1559" w:type="dxa"/>
          </w:tcPr>
          <w:p w14:paraId="67825FCB" w14:textId="49293BEB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16.8%</w:t>
            </w:r>
          </w:p>
        </w:tc>
      </w:tr>
      <w:tr w:rsidR="00EE4795" w:rsidRPr="00C67398" w14:paraId="56CBAD1E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2087" w14:textId="61488240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3BB255" w14:textId="4DEC77E4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Moving to Ireland</w:t>
            </w:r>
          </w:p>
        </w:tc>
        <w:tc>
          <w:tcPr>
            <w:tcW w:w="1418" w:type="dxa"/>
          </w:tcPr>
          <w:p w14:paraId="4935582C" w14:textId="03C057A6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179</w:t>
            </w:r>
          </w:p>
        </w:tc>
        <w:tc>
          <w:tcPr>
            <w:tcW w:w="1559" w:type="dxa"/>
          </w:tcPr>
          <w:p w14:paraId="1E845C0A" w14:textId="04EF2B6A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13.9%</w:t>
            </w:r>
          </w:p>
        </w:tc>
      </w:tr>
      <w:tr w:rsidR="00EE4795" w:rsidRPr="00C67398" w14:paraId="6FA82580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DA8E0F" w14:textId="77529BA3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3088CBEA" w14:textId="66612625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Visa</w:t>
            </w:r>
          </w:p>
        </w:tc>
        <w:tc>
          <w:tcPr>
            <w:tcW w:w="1418" w:type="dxa"/>
          </w:tcPr>
          <w:p w14:paraId="0B038A28" w14:textId="380152D3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92</w:t>
            </w:r>
          </w:p>
        </w:tc>
        <w:tc>
          <w:tcPr>
            <w:tcW w:w="1559" w:type="dxa"/>
          </w:tcPr>
          <w:p w14:paraId="21D7D236" w14:textId="25D34C62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E8D">
              <w:t>7.1%</w:t>
            </w:r>
          </w:p>
        </w:tc>
      </w:tr>
      <w:tr w:rsidR="00EE4795" w:rsidRPr="00C67398" w14:paraId="3978217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B3F69F1" w14:textId="474EF356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AD01F51" w14:textId="36261C60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Moving Abroad</w:t>
            </w:r>
          </w:p>
        </w:tc>
        <w:tc>
          <w:tcPr>
            <w:tcW w:w="1418" w:type="dxa"/>
          </w:tcPr>
          <w:p w14:paraId="6D4E14F4" w14:textId="6F1B615E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46</w:t>
            </w:r>
          </w:p>
        </w:tc>
        <w:tc>
          <w:tcPr>
            <w:tcW w:w="1559" w:type="dxa"/>
          </w:tcPr>
          <w:p w14:paraId="6786CD20" w14:textId="087352D4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3.6%</w:t>
            </w:r>
          </w:p>
        </w:tc>
      </w:tr>
      <w:tr w:rsidR="00EE4795" w:rsidRPr="00C67398" w14:paraId="03CC016F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A887BB" w14:textId="7D72846D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6BDEEE" w14:textId="4B3D5646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Other</w:t>
            </w:r>
          </w:p>
        </w:tc>
        <w:tc>
          <w:tcPr>
            <w:tcW w:w="1418" w:type="dxa"/>
          </w:tcPr>
          <w:p w14:paraId="0154540A" w14:textId="0B238B4F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44</w:t>
            </w:r>
          </w:p>
        </w:tc>
        <w:tc>
          <w:tcPr>
            <w:tcW w:w="1559" w:type="dxa"/>
          </w:tcPr>
          <w:p w14:paraId="1B28B59D" w14:textId="6DA3FAF0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3.4%</w:t>
            </w:r>
          </w:p>
        </w:tc>
      </w:tr>
      <w:tr w:rsidR="00EE4795" w:rsidRPr="00C67398" w14:paraId="7DCE9515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5FC38C" w14:textId="6E749641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DDA73E" w14:textId="46DEAD97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Family Reunification</w:t>
            </w:r>
          </w:p>
        </w:tc>
        <w:tc>
          <w:tcPr>
            <w:tcW w:w="1418" w:type="dxa"/>
          </w:tcPr>
          <w:p w14:paraId="5A65BB5B" w14:textId="67B662FA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31</w:t>
            </w:r>
          </w:p>
        </w:tc>
        <w:tc>
          <w:tcPr>
            <w:tcW w:w="1559" w:type="dxa"/>
          </w:tcPr>
          <w:p w14:paraId="0BD176FE" w14:textId="5B000AF4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2.4%</w:t>
            </w:r>
          </w:p>
        </w:tc>
      </w:tr>
      <w:tr w:rsidR="00EE4795" w:rsidRPr="00C67398" w14:paraId="6B0142A8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93A4A46" w14:textId="3411DF6C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4C40652D" w14:textId="2BB10F54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Leave to Remain</w:t>
            </w:r>
          </w:p>
        </w:tc>
        <w:tc>
          <w:tcPr>
            <w:tcW w:w="1418" w:type="dxa"/>
          </w:tcPr>
          <w:p w14:paraId="5D765207" w14:textId="42A5D771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22</w:t>
            </w:r>
          </w:p>
        </w:tc>
        <w:tc>
          <w:tcPr>
            <w:tcW w:w="1559" w:type="dxa"/>
          </w:tcPr>
          <w:p w14:paraId="1F35B8DA" w14:textId="6F46E04A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1.7%</w:t>
            </w:r>
          </w:p>
        </w:tc>
      </w:tr>
      <w:tr w:rsidR="00EE4795" w:rsidRPr="00C67398" w14:paraId="6D0C53AC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672177" w14:textId="18E39140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17BA493" w14:textId="0D1779B6" w:rsidR="00EE4795" w:rsidRPr="00C67398" w:rsidRDefault="00EE4795" w:rsidP="00EE47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C7E8D">
              <w:t>Asylum Seekers and Refugees</w:t>
            </w:r>
          </w:p>
        </w:tc>
        <w:tc>
          <w:tcPr>
            <w:tcW w:w="1418" w:type="dxa"/>
          </w:tcPr>
          <w:p w14:paraId="0F658D26" w14:textId="58A4F449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C7E8D">
              <w:t>17</w:t>
            </w:r>
          </w:p>
        </w:tc>
        <w:tc>
          <w:tcPr>
            <w:tcW w:w="1559" w:type="dxa"/>
          </w:tcPr>
          <w:p w14:paraId="45E493F1" w14:textId="4B3C8510" w:rsidR="00EE4795" w:rsidRPr="00C67398" w:rsidRDefault="00EE4795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C7E8D">
              <w:t>1.3%</w:t>
            </w:r>
          </w:p>
        </w:tc>
      </w:tr>
      <w:tr w:rsidR="00EE4795" w:rsidRPr="00C67398" w14:paraId="0545B82B" w14:textId="77777777" w:rsidTr="0065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F2E67F" w14:textId="12816141" w:rsidR="00EE4795" w:rsidRPr="00C67398" w:rsidRDefault="00EE4795" w:rsidP="00EE479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D815719" w14:textId="6BC989E8" w:rsidR="00EE4795" w:rsidRPr="00C67398" w:rsidRDefault="00EE4795" w:rsidP="00EE47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Ukraine</w:t>
            </w:r>
          </w:p>
        </w:tc>
        <w:tc>
          <w:tcPr>
            <w:tcW w:w="1418" w:type="dxa"/>
          </w:tcPr>
          <w:p w14:paraId="45F7466E" w14:textId="2DBC73FB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6</w:t>
            </w:r>
          </w:p>
        </w:tc>
        <w:tc>
          <w:tcPr>
            <w:tcW w:w="1559" w:type="dxa"/>
          </w:tcPr>
          <w:p w14:paraId="3A55B677" w14:textId="31BA30D6" w:rsidR="00EE4795" w:rsidRPr="00C67398" w:rsidRDefault="00EE4795" w:rsidP="00E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C7E8D">
              <w:t>0.5%</w:t>
            </w:r>
          </w:p>
        </w:tc>
      </w:tr>
      <w:tr w:rsidR="00405C78" w:rsidRPr="00C67398" w14:paraId="357E2A6B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084331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noWrap/>
          </w:tcPr>
          <w:p w14:paraId="27067E27" w14:textId="627808E5" w:rsidR="00405C78" w:rsidRPr="00EE4795" w:rsidRDefault="00405C78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EE4795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1418" w:type="dxa"/>
          </w:tcPr>
          <w:p w14:paraId="3F225F5B" w14:textId="487DFE5D" w:rsidR="00405C78" w:rsidRPr="00EE4795" w:rsidRDefault="00405C78" w:rsidP="00E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EE4795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1,2</w:t>
            </w:r>
            <w:r w:rsidR="00EE4795" w:rsidRPr="00EE4795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90</w:t>
            </w:r>
          </w:p>
        </w:tc>
        <w:tc>
          <w:tcPr>
            <w:tcW w:w="1559" w:type="dxa"/>
          </w:tcPr>
          <w:p w14:paraId="24B100F3" w14:textId="77777777" w:rsidR="00405C78" w:rsidRPr="00C67398" w:rsidRDefault="00405C78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442E10EE" w14:textId="7E4A3E59" w:rsidR="00405C78" w:rsidRDefault="00405C7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0146CD8E" w14:textId="77777777" w:rsidR="00C67398" w:rsidRDefault="00C6739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E7D998E" w14:textId="000FADAB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Sub-category - Top Five </w:t>
      </w:r>
      <w:r w:rsidR="009E14CA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areas.</w:t>
      </w:r>
    </w:p>
    <w:p w14:paraId="6D5B03C2" w14:textId="0BA3195E" w:rsidR="00B411B8" w:rsidRPr="006532B8" w:rsidRDefault="00B411B8" w:rsidP="009E14CA">
      <w:pPr>
        <w:jc w:val="both"/>
        <w:rPr>
          <w:sz w:val="24"/>
          <w:szCs w:val="24"/>
          <w:lang w:eastAsia="en-IE"/>
        </w:rPr>
      </w:pPr>
      <w:r w:rsidRPr="006532B8">
        <w:rPr>
          <w:sz w:val="24"/>
          <w:szCs w:val="24"/>
          <w:lang w:eastAsia="en-IE"/>
        </w:rPr>
        <w:t>This table provides a breakdown of the five most queried sub-categorie</w:t>
      </w:r>
      <w:r w:rsidR="0065459A" w:rsidRPr="006532B8">
        <w:rPr>
          <w:sz w:val="24"/>
          <w:szCs w:val="24"/>
          <w:lang w:eastAsia="en-IE"/>
        </w:rPr>
        <w:t>s from callers to CIPS during Q2</w:t>
      </w:r>
      <w:r w:rsidRPr="006532B8">
        <w:rPr>
          <w:sz w:val="24"/>
          <w:szCs w:val="24"/>
          <w:lang w:eastAsia="en-IE"/>
        </w:rPr>
        <w:t xml:space="preserve">, with </w:t>
      </w:r>
      <w:r w:rsidR="00C67398" w:rsidRPr="006532B8">
        <w:rPr>
          <w:sz w:val="24"/>
          <w:szCs w:val="24"/>
          <w:lang w:eastAsia="en-IE"/>
        </w:rPr>
        <w:t>E</w:t>
      </w:r>
      <w:r w:rsidR="00C67398" w:rsidRPr="006532B8">
        <w:rPr>
          <w:i/>
          <w:sz w:val="24"/>
          <w:szCs w:val="24"/>
          <w:lang w:eastAsia="en-IE"/>
        </w:rPr>
        <w:t>mployment R</w:t>
      </w:r>
      <w:r w:rsidRPr="006532B8">
        <w:rPr>
          <w:i/>
          <w:sz w:val="24"/>
          <w:szCs w:val="24"/>
          <w:lang w:eastAsia="en-IE"/>
        </w:rPr>
        <w:t>ights</w:t>
      </w:r>
      <w:r w:rsidRPr="006532B8">
        <w:rPr>
          <w:sz w:val="24"/>
          <w:szCs w:val="24"/>
          <w:lang w:eastAsia="en-IE"/>
        </w:rPr>
        <w:t xml:space="preserve"> </w:t>
      </w:r>
      <w:r w:rsidR="00851282" w:rsidRPr="006532B8">
        <w:rPr>
          <w:sz w:val="24"/>
          <w:szCs w:val="24"/>
          <w:lang w:eastAsia="en-IE"/>
        </w:rPr>
        <w:t xml:space="preserve">receiving the highest level of calls - followed by </w:t>
      </w:r>
      <w:r w:rsidR="00851282" w:rsidRPr="006532B8">
        <w:rPr>
          <w:i/>
          <w:sz w:val="24"/>
          <w:szCs w:val="24"/>
          <w:lang w:eastAsia="en-IE"/>
        </w:rPr>
        <w:t>four Social Welfare</w:t>
      </w:r>
      <w:r w:rsidR="00851282" w:rsidRPr="006532B8">
        <w:rPr>
          <w:sz w:val="24"/>
          <w:szCs w:val="24"/>
          <w:lang w:eastAsia="en-IE"/>
        </w:rPr>
        <w:t xml:space="preserve"> topics.</w:t>
      </w:r>
    </w:p>
    <w:p w14:paraId="765A7723" w14:textId="6BAAAB0E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8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C67398">
        <w:rPr>
          <w:rFonts w:ascii="Calibri" w:hAnsi="Calibri" w:cs="Calibri"/>
          <w:i/>
          <w:iCs/>
          <w:sz w:val="24"/>
          <w:szCs w:val="24"/>
        </w:rPr>
        <w:t>Most Q</w:t>
      </w:r>
      <w:r>
        <w:rPr>
          <w:rFonts w:ascii="Calibri" w:hAnsi="Calibri" w:cs="Calibri"/>
          <w:i/>
          <w:iCs/>
          <w:sz w:val="24"/>
          <w:szCs w:val="24"/>
        </w:rPr>
        <w:t>ueried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>
        <w:rPr>
          <w:rFonts w:ascii="Calibri" w:hAnsi="Calibri" w:cs="Calibri"/>
          <w:i/>
          <w:iCs/>
          <w:sz w:val="24"/>
          <w:szCs w:val="24"/>
        </w:rPr>
        <w:t>received by</w:t>
      </w:r>
      <w:r w:rsidR="0065459A">
        <w:rPr>
          <w:rFonts w:ascii="Calibri" w:hAnsi="Calibri" w:cs="Calibri"/>
          <w:i/>
          <w:iCs/>
          <w:sz w:val="24"/>
          <w:szCs w:val="24"/>
        </w:rPr>
        <w:t xml:space="preserve"> CIPS in Q2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2144"/>
        <w:gridCol w:w="4331"/>
        <w:gridCol w:w="1600"/>
        <w:gridCol w:w="1701"/>
      </w:tblGrid>
      <w:tr w:rsidR="009F494A" w14:paraId="3FE6E696" w14:textId="77777777" w:rsidTr="00B41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DC3F77" w:rsidRDefault="00CA7341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331" w:type="dxa"/>
          </w:tcPr>
          <w:p w14:paraId="12B053AD" w14:textId="01B0E783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600" w:type="dxa"/>
          </w:tcPr>
          <w:p w14:paraId="1186DE41" w14:textId="45962F61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701" w:type="dxa"/>
          </w:tcPr>
          <w:p w14:paraId="7E09253F" w14:textId="2E895E4E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DC3F77"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all categorised Calls</w:t>
            </w:r>
          </w:p>
        </w:tc>
      </w:tr>
      <w:tr w:rsidR="006532B8" w14:paraId="15618DED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6532B8" w:rsidRPr="00DC3F77" w:rsidRDefault="006532B8" w:rsidP="006532B8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4E7CE3B0" w:rsidR="006532B8" w:rsidRPr="00DC3F77" w:rsidRDefault="006532B8" w:rsidP="0065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93539">
              <w:t>Employment Rights and Conditions</w:t>
            </w:r>
          </w:p>
        </w:tc>
        <w:tc>
          <w:tcPr>
            <w:tcW w:w="1600" w:type="dxa"/>
          </w:tcPr>
          <w:p w14:paraId="176FD41C" w14:textId="2837B533" w:rsidR="006532B8" w:rsidRPr="00DC3F77" w:rsidRDefault="006532B8" w:rsidP="00653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3539">
              <w:t>2,547</w:t>
            </w:r>
          </w:p>
        </w:tc>
        <w:tc>
          <w:tcPr>
            <w:tcW w:w="1701" w:type="dxa"/>
          </w:tcPr>
          <w:p w14:paraId="3828EEE5" w14:textId="73882CEB" w:rsidR="006532B8" w:rsidRPr="00DC3F77" w:rsidRDefault="006532B8" w:rsidP="00653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637">
              <w:t>12.6%</w:t>
            </w:r>
          </w:p>
        </w:tc>
      </w:tr>
      <w:tr w:rsidR="006532B8" w14:paraId="38934445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6532B8" w:rsidRPr="00DC3F77" w:rsidRDefault="006532B8" w:rsidP="006532B8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447ADA31" w:rsidR="006532B8" w:rsidRPr="00DC3F77" w:rsidRDefault="006532B8" w:rsidP="00653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F1D">
              <w:t>Claiming a Social Welfare Payment</w:t>
            </w:r>
          </w:p>
        </w:tc>
        <w:tc>
          <w:tcPr>
            <w:tcW w:w="1600" w:type="dxa"/>
          </w:tcPr>
          <w:p w14:paraId="5777BD0D" w14:textId="38117087" w:rsidR="006532B8" w:rsidRPr="00DC3F77" w:rsidRDefault="006532B8" w:rsidP="00653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F1D">
              <w:t>1,495</w:t>
            </w:r>
          </w:p>
        </w:tc>
        <w:tc>
          <w:tcPr>
            <w:tcW w:w="1701" w:type="dxa"/>
          </w:tcPr>
          <w:p w14:paraId="279C7723" w14:textId="4A30385E" w:rsidR="006532B8" w:rsidRPr="00CA7341" w:rsidRDefault="006532B8" w:rsidP="00653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637">
              <w:t>7.4%</w:t>
            </w:r>
          </w:p>
        </w:tc>
      </w:tr>
      <w:tr w:rsidR="006532B8" w14:paraId="162346A1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6532B8" w:rsidRPr="00DC3F77" w:rsidRDefault="006532B8" w:rsidP="006532B8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1016C602" w:rsidR="006532B8" w:rsidRPr="00DC3F77" w:rsidRDefault="006532B8" w:rsidP="0065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47F1D">
              <w:t>Disability and Illness</w:t>
            </w:r>
          </w:p>
        </w:tc>
        <w:tc>
          <w:tcPr>
            <w:tcW w:w="1600" w:type="dxa"/>
          </w:tcPr>
          <w:p w14:paraId="6F8EE402" w14:textId="54B701D5" w:rsidR="006532B8" w:rsidRPr="00DC3F77" w:rsidRDefault="006532B8" w:rsidP="00653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47F1D">
              <w:t>1,257</w:t>
            </w:r>
          </w:p>
        </w:tc>
        <w:tc>
          <w:tcPr>
            <w:tcW w:w="1701" w:type="dxa"/>
          </w:tcPr>
          <w:p w14:paraId="57CE085A" w14:textId="36EF57E0" w:rsidR="006532B8" w:rsidRPr="00CA7341" w:rsidRDefault="006532B8" w:rsidP="00653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637">
              <w:t>6.2%</w:t>
            </w:r>
          </w:p>
        </w:tc>
      </w:tr>
      <w:tr w:rsidR="006532B8" w14:paraId="132BAFBC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6532B8" w:rsidRPr="00DC3F77" w:rsidRDefault="006532B8" w:rsidP="006532B8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0BCE30AF" w:rsidR="006532B8" w:rsidRPr="00DC3F77" w:rsidRDefault="006532B8" w:rsidP="00653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47F1D">
              <w:t>Carers</w:t>
            </w:r>
          </w:p>
        </w:tc>
        <w:tc>
          <w:tcPr>
            <w:tcW w:w="1600" w:type="dxa"/>
          </w:tcPr>
          <w:p w14:paraId="28D5522D" w14:textId="002E570F" w:rsidR="006532B8" w:rsidRPr="00DC3F77" w:rsidRDefault="006532B8" w:rsidP="00653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47F1D">
              <w:t>1,163</w:t>
            </w:r>
          </w:p>
        </w:tc>
        <w:tc>
          <w:tcPr>
            <w:tcW w:w="1701" w:type="dxa"/>
          </w:tcPr>
          <w:p w14:paraId="1ABE5766" w14:textId="170AEB2B" w:rsidR="006532B8" w:rsidRPr="00CA7341" w:rsidRDefault="006532B8" w:rsidP="00653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637">
              <w:t>5.8%</w:t>
            </w:r>
          </w:p>
        </w:tc>
      </w:tr>
      <w:tr w:rsidR="006532B8" w14:paraId="7F78688F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6532B8" w:rsidRPr="00DC3F77" w:rsidRDefault="006532B8" w:rsidP="006532B8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0CCE97BE" w:rsidR="006532B8" w:rsidRPr="00DC3F77" w:rsidRDefault="006532B8" w:rsidP="0065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47F1D">
              <w:t>Older and Retired People</w:t>
            </w:r>
          </w:p>
        </w:tc>
        <w:tc>
          <w:tcPr>
            <w:tcW w:w="1600" w:type="dxa"/>
          </w:tcPr>
          <w:p w14:paraId="32CAA2C0" w14:textId="6CA01DD4" w:rsidR="006532B8" w:rsidRPr="00DC3F77" w:rsidRDefault="006532B8" w:rsidP="00653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47F1D">
              <w:t>671</w:t>
            </w:r>
          </w:p>
        </w:tc>
        <w:tc>
          <w:tcPr>
            <w:tcW w:w="1701" w:type="dxa"/>
          </w:tcPr>
          <w:p w14:paraId="22D278FE" w14:textId="18EC8C57" w:rsidR="006532B8" w:rsidRPr="00CA7341" w:rsidRDefault="006532B8" w:rsidP="00653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637">
              <w:t>3.3%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77777777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6329CFDD" w:rsidR="00B320F6" w:rsidRDefault="003541CF" w:rsidP="00C27395">
      <w:pPr>
        <w:rPr>
          <w:rFonts w:cstheme="minorHAnsi"/>
          <w:sz w:val="24"/>
          <w:szCs w:val="24"/>
        </w:rPr>
      </w:pPr>
      <w:r w:rsidRPr="003541CF">
        <w:rPr>
          <w:rFonts w:cstheme="minorHAnsi"/>
          <w:sz w:val="24"/>
          <w:szCs w:val="24"/>
        </w:rPr>
        <w:t xml:space="preserve">In addition to collecting data on callers’ queries, </w:t>
      </w:r>
      <w:r>
        <w:rPr>
          <w:rFonts w:cstheme="minorHAnsi"/>
          <w:sz w:val="24"/>
          <w:szCs w:val="24"/>
        </w:rPr>
        <w:t>CIPS Information Officers</w:t>
      </w:r>
      <w:r w:rsidRPr="003541CF">
        <w:rPr>
          <w:rFonts w:cstheme="minorHAnsi"/>
          <w:sz w:val="24"/>
          <w:szCs w:val="24"/>
        </w:rPr>
        <w:t xml:space="preserve"> also identify ‘Social Policy Returns’ (SPRs) - that is, instances that are indicative of a wider policy or </w:t>
      </w:r>
      <w:r w:rsidRPr="003541CF">
        <w:rPr>
          <w:rFonts w:cstheme="minorHAnsi"/>
          <w:sz w:val="24"/>
          <w:szCs w:val="24"/>
        </w:rPr>
        <w:lastRenderedPageBreak/>
        <w:t xml:space="preserve">administrative concern that is impacting on the </w:t>
      </w:r>
      <w:r w:rsidR="00B933BD">
        <w:rPr>
          <w:rFonts w:cstheme="minorHAnsi"/>
          <w:sz w:val="24"/>
          <w:szCs w:val="24"/>
        </w:rPr>
        <w:t>caller</w:t>
      </w:r>
      <w:r w:rsidRPr="003541CF">
        <w:rPr>
          <w:rFonts w:cstheme="minorHAnsi"/>
          <w:sz w:val="24"/>
          <w:szCs w:val="24"/>
        </w:rPr>
        <w:t xml:space="preserve"> ability to access a social or public service. The</w:t>
      </w:r>
      <w:r>
        <w:rPr>
          <w:rFonts w:cstheme="minorHAnsi"/>
          <w:sz w:val="24"/>
          <w:szCs w:val="24"/>
        </w:rPr>
        <w:t xml:space="preserve">se SPRs provide CIB with useful, anonymised </w:t>
      </w:r>
      <w:r w:rsidRPr="003541CF">
        <w:rPr>
          <w:rFonts w:cstheme="minorHAnsi"/>
          <w:sz w:val="24"/>
          <w:szCs w:val="24"/>
        </w:rPr>
        <w:t xml:space="preserve">case study material that can ‘get behind’ the statistics and demonstrate how policy (and the administration of policy) can impact on peoples’ lives.  Staff in </w:t>
      </w:r>
      <w:r>
        <w:rPr>
          <w:rFonts w:cstheme="minorHAnsi"/>
          <w:sz w:val="24"/>
          <w:szCs w:val="24"/>
        </w:rPr>
        <w:t>CIPS</w:t>
      </w:r>
      <w:r w:rsidR="00B933BD">
        <w:rPr>
          <w:rFonts w:cstheme="minorHAnsi"/>
          <w:sz w:val="24"/>
          <w:szCs w:val="24"/>
        </w:rPr>
        <w:t xml:space="preserve"> the national phone service</w:t>
      </w:r>
      <w:r w:rsidRPr="003541CF">
        <w:rPr>
          <w:rFonts w:cstheme="minorHAnsi"/>
          <w:sz w:val="24"/>
          <w:szCs w:val="24"/>
        </w:rPr>
        <w:t xml:space="preserve"> are well-placed to identify and record these issues, many of which will arise repeatedly and will have a significant impact on c</w:t>
      </w:r>
      <w:r>
        <w:rPr>
          <w:rFonts w:cstheme="minorHAnsi"/>
          <w:sz w:val="24"/>
          <w:szCs w:val="24"/>
        </w:rPr>
        <w:t>allers</w:t>
      </w:r>
      <w:r w:rsidRPr="003541CF">
        <w:rPr>
          <w:rFonts w:cstheme="minorHAnsi"/>
          <w:sz w:val="24"/>
          <w:szCs w:val="24"/>
        </w:rPr>
        <w:t xml:space="preserve">. </w:t>
      </w:r>
    </w:p>
    <w:p w14:paraId="3CF491CB" w14:textId="45C625FE" w:rsidR="003541CF" w:rsidRDefault="003644FA" w:rsidP="009E14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Q2 2023, CIPS recorded 208 Social Policy returns. </w:t>
      </w:r>
      <w:r w:rsidR="003541CF">
        <w:rPr>
          <w:rFonts w:cstheme="minorHAnsi"/>
          <w:sz w:val="24"/>
          <w:szCs w:val="24"/>
        </w:rPr>
        <w:t xml:space="preserve">The table below provides an indication of the key areas where </w:t>
      </w:r>
      <w:r w:rsidR="00851282">
        <w:rPr>
          <w:rFonts w:cstheme="minorHAnsi"/>
          <w:sz w:val="24"/>
          <w:szCs w:val="24"/>
        </w:rPr>
        <w:t xml:space="preserve">Information Officers identified that </w:t>
      </w:r>
      <w:r w:rsidR="003541CF">
        <w:rPr>
          <w:rFonts w:cstheme="minorHAnsi"/>
          <w:sz w:val="24"/>
          <w:szCs w:val="24"/>
        </w:rPr>
        <w:t>diffic</w:t>
      </w:r>
      <w:r w:rsidR="00DF3777">
        <w:rPr>
          <w:rFonts w:cstheme="minorHAnsi"/>
          <w:sz w:val="24"/>
          <w:szCs w:val="24"/>
        </w:rPr>
        <w:t xml:space="preserve">ulties </w:t>
      </w:r>
      <w:r w:rsidR="00851282">
        <w:rPr>
          <w:rFonts w:cstheme="minorHAnsi"/>
          <w:sz w:val="24"/>
          <w:szCs w:val="24"/>
        </w:rPr>
        <w:t xml:space="preserve">were </w:t>
      </w:r>
      <w:r w:rsidR="00DF3777">
        <w:rPr>
          <w:rFonts w:cstheme="minorHAnsi"/>
          <w:sz w:val="24"/>
          <w:szCs w:val="24"/>
        </w:rPr>
        <w:t>arising for callers during this Quarter</w:t>
      </w:r>
      <w:r w:rsidR="00851282">
        <w:rPr>
          <w:rFonts w:cstheme="minorHAnsi"/>
          <w:sz w:val="24"/>
          <w:szCs w:val="24"/>
        </w:rPr>
        <w:t>,</w:t>
      </w:r>
      <w:r w:rsidR="009E14CA">
        <w:rPr>
          <w:rFonts w:cstheme="minorHAnsi"/>
          <w:sz w:val="24"/>
          <w:szCs w:val="24"/>
        </w:rPr>
        <w:t xml:space="preserve"> </w:t>
      </w:r>
      <w:r w:rsidR="00851282">
        <w:rPr>
          <w:rFonts w:cstheme="minorHAnsi"/>
          <w:sz w:val="24"/>
          <w:szCs w:val="24"/>
        </w:rPr>
        <w:t xml:space="preserve">with over half related to </w:t>
      </w:r>
      <w:r>
        <w:rPr>
          <w:rFonts w:cstheme="minorHAnsi"/>
          <w:sz w:val="24"/>
          <w:szCs w:val="24"/>
        </w:rPr>
        <w:t>Social Welfare</w:t>
      </w:r>
      <w:r w:rsidR="001F0FE5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Money &amp; Tax</w:t>
      </w:r>
      <w:r w:rsidR="001F0FE5">
        <w:rPr>
          <w:rFonts w:cstheme="minorHAnsi"/>
          <w:sz w:val="24"/>
          <w:szCs w:val="24"/>
        </w:rPr>
        <w:t xml:space="preserve"> concerns. </w:t>
      </w:r>
    </w:p>
    <w:p w14:paraId="16FF31B1" w14:textId="77777777" w:rsidR="00C27395" w:rsidRDefault="00C27395" w:rsidP="009E14CA">
      <w:pPr>
        <w:jc w:val="both"/>
        <w:rPr>
          <w:rFonts w:cstheme="minorHAnsi"/>
          <w:sz w:val="24"/>
          <w:szCs w:val="24"/>
        </w:rPr>
      </w:pPr>
    </w:p>
    <w:p w14:paraId="40D929B4" w14:textId="046B40E2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9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Social Policy Return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s by Main </w:t>
      </w:r>
      <w:r>
        <w:rPr>
          <w:rFonts w:ascii="Calibri" w:hAnsi="Calibri" w:cs="Calibri"/>
          <w:i/>
          <w:iCs/>
          <w:sz w:val="24"/>
          <w:szCs w:val="24"/>
        </w:rPr>
        <w:t>Categor</w:t>
      </w:r>
      <w:r w:rsidR="00C67398">
        <w:rPr>
          <w:rFonts w:ascii="Calibri" w:hAnsi="Calibri" w:cs="Calibri"/>
          <w:i/>
          <w:iCs/>
          <w:sz w:val="24"/>
          <w:szCs w:val="24"/>
        </w:rPr>
        <w:t>y (as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percentage)</w:t>
      </w:r>
      <w:r w:rsidR="00D01D95">
        <w:rPr>
          <w:rFonts w:ascii="Calibri" w:hAnsi="Calibri" w:cs="Calibri"/>
          <w:i/>
          <w:iCs/>
          <w:sz w:val="24"/>
          <w:szCs w:val="24"/>
        </w:rPr>
        <w:t xml:space="preserve"> received by CIPS in Q2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075"/>
      </w:tblGrid>
      <w:tr w:rsidR="00CA7341" w:rsidRPr="00497A41" w14:paraId="38D4DBE3" w14:textId="77777777" w:rsidTr="00C2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B76EC0C" w14:textId="69A74BB2" w:rsidR="00CA7341" w:rsidRPr="00497A41" w:rsidRDefault="00CA7341" w:rsidP="00851282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2075" w:type="dxa"/>
          </w:tcPr>
          <w:p w14:paraId="2C725287" w14:textId="76C176A1" w:rsidR="00CA7341" w:rsidRPr="00497A41" w:rsidRDefault="00CA7341" w:rsidP="00851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SPRs</w:t>
            </w:r>
          </w:p>
        </w:tc>
      </w:tr>
      <w:tr w:rsidR="003644FA" w:rsidRPr="00E036EE" w14:paraId="1FE98C73" w14:textId="77777777" w:rsidTr="00C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045AF2" w14:textId="685D8340" w:rsidR="003644FA" w:rsidRPr="00D01D95" w:rsidRDefault="003644FA" w:rsidP="003644F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11121">
              <w:t>Social Welfare</w:t>
            </w:r>
          </w:p>
        </w:tc>
        <w:tc>
          <w:tcPr>
            <w:tcW w:w="2075" w:type="dxa"/>
          </w:tcPr>
          <w:p w14:paraId="08CF9DE8" w14:textId="0D52D407" w:rsidR="003644FA" w:rsidRPr="00D01D95" w:rsidRDefault="003644FA" w:rsidP="003644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E53EA">
              <w:t>28.4%</w:t>
            </w:r>
          </w:p>
        </w:tc>
      </w:tr>
      <w:tr w:rsidR="003644FA" w:rsidRPr="00E036EE" w14:paraId="5407B8A5" w14:textId="77777777" w:rsidTr="00C273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DBDCFF9" w14:textId="7F70A867" w:rsidR="003644FA" w:rsidRPr="00D01D95" w:rsidRDefault="003644FA" w:rsidP="003644F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11121">
              <w:t>Money and Tax</w:t>
            </w:r>
          </w:p>
        </w:tc>
        <w:tc>
          <w:tcPr>
            <w:tcW w:w="2075" w:type="dxa"/>
          </w:tcPr>
          <w:p w14:paraId="1CBB2F06" w14:textId="3D9CD5DA" w:rsidR="003644FA" w:rsidRPr="00D01D95" w:rsidRDefault="003644FA" w:rsidP="00364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E53EA">
              <w:t>24.5%</w:t>
            </w:r>
          </w:p>
        </w:tc>
      </w:tr>
      <w:tr w:rsidR="003644FA" w:rsidRPr="00E036EE" w14:paraId="1E9676E5" w14:textId="77777777" w:rsidTr="00C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7436603" w14:textId="405221CD" w:rsidR="003644FA" w:rsidRPr="00D01D95" w:rsidRDefault="003644FA" w:rsidP="003644F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11121">
              <w:t>Housing</w:t>
            </w:r>
          </w:p>
        </w:tc>
        <w:tc>
          <w:tcPr>
            <w:tcW w:w="2075" w:type="dxa"/>
          </w:tcPr>
          <w:p w14:paraId="3760FB53" w14:textId="44C4E6B5" w:rsidR="003644FA" w:rsidRPr="00D01D95" w:rsidRDefault="003644FA" w:rsidP="003644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E53EA">
              <w:t>17.8%</w:t>
            </w:r>
          </w:p>
        </w:tc>
      </w:tr>
      <w:tr w:rsidR="003644FA" w:rsidRPr="00E036EE" w14:paraId="5903B9BB" w14:textId="77777777" w:rsidTr="00C273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D5BFD92" w14:textId="34D91192" w:rsidR="003644FA" w:rsidRPr="00D01D95" w:rsidRDefault="003644FA" w:rsidP="003644F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11121">
              <w:t>Moving Country</w:t>
            </w:r>
          </w:p>
        </w:tc>
        <w:tc>
          <w:tcPr>
            <w:tcW w:w="2075" w:type="dxa"/>
          </w:tcPr>
          <w:p w14:paraId="42A542E2" w14:textId="50D397C7" w:rsidR="003644FA" w:rsidRPr="00D01D95" w:rsidRDefault="003644FA" w:rsidP="00364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E53EA">
              <w:t>12.5%</w:t>
            </w:r>
          </w:p>
        </w:tc>
      </w:tr>
      <w:tr w:rsidR="003644FA" w:rsidRPr="00E036EE" w14:paraId="48EAE9B3" w14:textId="77777777" w:rsidTr="00C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EF92EC5" w14:textId="0ADCB183" w:rsidR="003644FA" w:rsidRPr="00D01D95" w:rsidRDefault="003644FA" w:rsidP="003644F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F11121">
              <w:t>Health</w:t>
            </w:r>
          </w:p>
        </w:tc>
        <w:tc>
          <w:tcPr>
            <w:tcW w:w="2075" w:type="dxa"/>
          </w:tcPr>
          <w:p w14:paraId="42E79278" w14:textId="607287F4" w:rsidR="003644FA" w:rsidRPr="00D01D95" w:rsidRDefault="003644FA" w:rsidP="003644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FE53EA">
              <w:t>12.0%</w:t>
            </w:r>
          </w:p>
        </w:tc>
      </w:tr>
      <w:tr w:rsidR="009E14CA" w:rsidRPr="00E036EE" w14:paraId="0943FFA2" w14:textId="77777777" w:rsidTr="00C273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B2C8330" w14:textId="2698CE61" w:rsidR="009E14CA" w:rsidRPr="003644FA" w:rsidRDefault="009E14CA" w:rsidP="00851282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644FA">
              <w:rPr>
                <w:rFonts w:asciiTheme="majorHAnsi" w:hAnsiTheme="majorHAnsi" w:cstheme="majorHAnsi"/>
                <w:sz w:val="24"/>
                <w:szCs w:val="24"/>
              </w:rPr>
              <w:t xml:space="preserve">Other </w:t>
            </w:r>
          </w:p>
        </w:tc>
        <w:tc>
          <w:tcPr>
            <w:tcW w:w="2075" w:type="dxa"/>
          </w:tcPr>
          <w:p w14:paraId="05B198EA" w14:textId="033EBEA3" w:rsidR="009E14CA" w:rsidRPr="00C0335D" w:rsidRDefault="003644FA" w:rsidP="0085128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4.8%</w:t>
            </w: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2A67" w14:textId="77777777" w:rsidR="00591F1A" w:rsidRDefault="00591F1A" w:rsidP="00054331">
      <w:pPr>
        <w:spacing w:after="0" w:line="240" w:lineRule="auto"/>
      </w:pPr>
      <w:r>
        <w:separator/>
      </w:r>
    </w:p>
  </w:endnote>
  <w:endnote w:type="continuationSeparator" w:id="0">
    <w:p w14:paraId="143BE6D4" w14:textId="77777777" w:rsidR="00591F1A" w:rsidRDefault="00591F1A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30C2" w14:textId="77777777" w:rsidR="00591F1A" w:rsidRDefault="00591F1A" w:rsidP="00054331">
      <w:pPr>
        <w:spacing w:after="0" w:line="240" w:lineRule="auto"/>
      </w:pPr>
      <w:r>
        <w:separator/>
      </w:r>
    </w:p>
  </w:footnote>
  <w:footnote w:type="continuationSeparator" w:id="0">
    <w:p w14:paraId="3B612832" w14:textId="77777777" w:rsidR="00591F1A" w:rsidRDefault="00591F1A" w:rsidP="00054331">
      <w:pPr>
        <w:spacing w:after="0" w:line="240" w:lineRule="auto"/>
      </w:pPr>
      <w:r>
        <w:continuationSeparator/>
      </w:r>
    </w:p>
  </w:footnote>
  <w:footnote w:id="1">
    <w:p w14:paraId="2314B1E4" w14:textId="32817CD9" w:rsidR="00C33CA1" w:rsidRPr="00054331" w:rsidRDefault="00C33CA1">
      <w:pPr>
        <w:pStyle w:val="FootnoteText"/>
      </w:pPr>
      <w:r>
        <w:rPr>
          <w:rStyle w:val="FootnoteReference"/>
        </w:rPr>
        <w:footnoteRef/>
      </w:r>
      <w:r w:rsidR="003873C0">
        <w:rPr>
          <w:lang w:eastAsia="en-IE"/>
        </w:rPr>
        <w:t>40.1</w:t>
      </w:r>
      <w:r w:rsidRPr="00C212D9">
        <w:rPr>
          <w:lang w:eastAsia="en-IE"/>
        </w:rPr>
        <w:t xml:space="preserve">% </w:t>
      </w:r>
      <w:r w:rsidRPr="00044FD3">
        <w:rPr>
          <w:lang w:eastAsia="en-IE"/>
        </w:rPr>
        <w:t>of total calls</w:t>
      </w:r>
      <w:r w:rsidRPr="00F945FD">
        <w:rPr>
          <w:lang w:eastAsia="en-IE"/>
        </w:rPr>
        <w:t xml:space="preserve"> </w:t>
      </w:r>
      <w:r>
        <w:rPr>
          <w:lang w:eastAsia="en-IE"/>
        </w:rPr>
        <w:t>to CIPS in Q2</w:t>
      </w:r>
      <w:r w:rsidRPr="009E14CA">
        <w:rPr>
          <w:lang w:eastAsia="en-IE"/>
        </w:rPr>
        <w:t>/2023</w:t>
      </w:r>
      <w:r w:rsidRPr="00054331">
        <w:rPr>
          <w:lang w:eastAsia="en-IE"/>
        </w:rPr>
        <w:t xml:space="preserve"> </w:t>
      </w:r>
      <w:r>
        <w:rPr>
          <w:lang w:eastAsia="en-IE"/>
        </w:rPr>
        <w:t xml:space="preserve">which were answered </w:t>
      </w:r>
      <w:r w:rsidRPr="00054331">
        <w:rPr>
          <w:lang w:eastAsia="en-IE"/>
        </w:rPr>
        <w:t>were not categorise</w:t>
      </w:r>
      <w:r w:rsidRPr="009E14CA">
        <w:rPr>
          <w:lang w:eastAsia="en-IE"/>
        </w:rPr>
        <w:t>d</w:t>
      </w:r>
      <w:r>
        <w:rPr>
          <w:lang w:eastAsia="en-IE"/>
        </w:rPr>
        <w:t xml:space="preserve"> under specific subject matter areas </w:t>
      </w:r>
      <w:proofErr w:type="gramStart"/>
      <w:r>
        <w:rPr>
          <w:lang w:eastAsia="en-IE"/>
        </w:rPr>
        <w:t>i.e.</w:t>
      </w:r>
      <w:proofErr w:type="gramEnd"/>
      <w:r>
        <w:rPr>
          <w:lang w:eastAsia="en-IE"/>
        </w:rPr>
        <w:t xml:space="preserve"> </w:t>
      </w:r>
      <w:r w:rsidR="003873C0">
        <w:rPr>
          <w:lang w:eastAsia="en-IE"/>
        </w:rPr>
        <w:t>13</w:t>
      </w:r>
      <w:r>
        <w:rPr>
          <w:lang w:eastAsia="en-IE"/>
        </w:rPr>
        <w:t>,</w:t>
      </w:r>
      <w:r w:rsidR="003873C0">
        <w:rPr>
          <w:lang w:eastAsia="en-IE"/>
        </w:rPr>
        <w:t>492</w:t>
      </w:r>
      <w:r>
        <w:rPr>
          <w:lang w:eastAsia="en-IE"/>
        </w:rPr>
        <w:t xml:space="preserve"> </w:t>
      </w:r>
      <w:r w:rsidRPr="009E14CA">
        <w:rPr>
          <w:lang w:eastAsia="en-IE"/>
        </w:rPr>
        <w:t>calls</w:t>
      </w:r>
      <w:r>
        <w:rPr>
          <w:lang w:eastAsia="en-IE"/>
        </w:rPr>
        <w:t>.</w:t>
      </w:r>
      <w:r w:rsidRPr="00141DEB">
        <w:rPr>
          <w:lang w:eastAsia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1643">
    <w:abstractNumId w:val="0"/>
  </w:num>
  <w:num w:numId="2" w16cid:durableId="71211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K0MDcwMDExNzJX0lEKTi0uzszPAykwrAUAxyCJIywAAAA="/>
  </w:docVars>
  <w:rsids>
    <w:rsidRoot w:val="00425DBB"/>
    <w:rsid w:val="00040990"/>
    <w:rsid w:val="00054331"/>
    <w:rsid w:val="000614D9"/>
    <w:rsid w:val="00081CF5"/>
    <w:rsid w:val="000B2A6B"/>
    <w:rsid w:val="000C0E3B"/>
    <w:rsid w:val="000E5950"/>
    <w:rsid w:val="001202ED"/>
    <w:rsid w:val="00141DEB"/>
    <w:rsid w:val="0014587E"/>
    <w:rsid w:val="001608A5"/>
    <w:rsid w:val="001F0FE5"/>
    <w:rsid w:val="002306BD"/>
    <w:rsid w:val="0024140B"/>
    <w:rsid w:val="002B076B"/>
    <w:rsid w:val="002B562C"/>
    <w:rsid w:val="002E1F9C"/>
    <w:rsid w:val="00324BE4"/>
    <w:rsid w:val="00331ABF"/>
    <w:rsid w:val="00340C8F"/>
    <w:rsid w:val="00346C30"/>
    <w:rsid w:val="00350356"/>
    <w:rsid w:val="003541CF"/>
    <w:rsid w:val="00356D6B"/>
    <w:rsid w:val="003644FA"/>
    <w:rsid w:val="003873C0"/>
    <w:rsid w:val="0038741E"/>
    <w:rsid w:val="003E0168"/>
    <w:rsid w:val="00405C78"/>
    <w:rsid w:val="00425DBB"/>
    <w:rsid w:val="00436B1D"/>
    <w:rsid w:val="004600DB"/>
    <w:rsid w:val="004866E7"/>
    <w:rsid w:val="004879A2"/>
    <w:rsid w:val="00497A41"/>
    <w:rsid w:val="00512C8F"/>
    <w:rsid w:val="00556D9A"/>
    <w:rsid w:val="00591F1A"/>
    <w:rsid w:val="006532B8"/>
    <w:rsid w:val="0065459A"/>
    <w:rsid w:val="0067472D"/>
    <w:rsid w:val="00674F91"/>
    <w:rsid w:val="006903C3"/>
    <w:rsid w:val="006A28CA"/>
    <w:rsid w:val="007157D0"/>
    <w:rsid w:val="00721F4F"/>
    <w:rsid w:val="00722A11"/>
    <w:rsid w:val="007243B5"/>
    <w:rsid w:val="00745412"/>
    <w:rsid w:val="007C03F4"/>
    <w:rsid w:val="007D5471"/>
    <w:rsid w:val="007E20A7"/>
    <w:rsid w:val="008415BD"/>
    <w:rsid w:val="00851282"/>
    <w:rsid w:val="008568AE"/>
    <w:rsid w:val="008A0631"/>
    <w:rsid w:val="008A2F43"/>
    <w:rsid w:val="008F1A1F"/>
    <w:rsid w:val="00923AC2"/>
    <w:rsid w:val="00986ABF"/>
    <w:rsid w:val="009A4060"/>
    <w:rsid w:val="009D5379"/>
    <w:rsid w:val="009E14CA"/>
    <w:rsid w:val="009F494A"/>
    <w:rsid w:val="00A437E3"/>
    <w:rsid w:val="00A60B44"/>
    <w:rsid w:val="00A941D0"/>
    <w:rsid w:val="00AA7222"/>
    <w:rsid w:val="00AC5D52"/>
    <w:rsid w:val="00AC6D18"/>
    <w:rsid w:val="00AD567C"/>
    <w:rsid w:val="00B273C7"/>
    <w:rsid w:val="00B320F6"/>
    <w:rsid w:val="00B40272"/>
    <w:rsid w:val="00B411B8"/>
    <w:rsid w:val="00B923EC"/>
    <w:rsid w:val="00B933BD"/>
    <w:rsid w:val="00BC0CAF"/>
    <w:rsid w:val="00C212D9"/>
    <w:rsid w:val="00C263B1"/>
    <w:rsid w:val="00C27395"/>
    <w:rsid w:val="00C33CA1"/>
    <w:rsid w:val="00C43CDE"/>
    <w:rsid w:val="00C67398"/>
    <w:rsid w:val="00CA7341"/>
    <w:rsid w:val="00CB4242"/>
    <w:rsid w:val="00CF1767"/>
    <w:rsid w:val="00CF7FB9"/>
    <w:rsid w:val="00D01D95"/>
    <w:rsid w:val="00D048F7"/>
    <w:rsid w:val="00D15561"/>
    <w:rsid w:val="00D60145"/>
    <w:rsid w:val="00D729AC"/>
    <w:rsid w:val="00D84E53"/>
    <w:rsid w:val="00DA645A"/>
    <w:rsid w:val="00DB59D8"/>
    <w:rsid w:val="00DC3F77"/>
    <w:rsid w:val="00DD7D3A"/>
    <w:rsid w:val="00DF3777"/>
    <w:rsid w:val="00E036EE"/>
    <w:rsid w:val="00E14F20"/>
    <w:rsid w:val="00E169DE"/>
    <w:rsid w:val="00E718A0"/>
    <w:rsid w:val="00E83721"/>
    <w:rsid w:val="00E85722"/>
    <w:rsid w:val="00E86E25"/>
    <w:rsid w:val="00EB4B3D"/>
    <w:rsid w:val="00EE4795"/>
    <w:rsid w:val="00EF2098"/>
    <w:rsid w:val="00EF74E9"/>
    <w:rsid w:val="00F03CDC"/>
    <w:rsid w:val="00F71B23"/>
    <w:rsid w:val="00F945F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chartTrackingRefBased/>
  <w15:docId w15:val="{FCD53E64-496F-411A-8B43-8517D11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2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F260-506D-47B6-A298-8D3CF55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2023-09-14T13:39:00Z</dcterms:created>
  <dcterms:modified xsi:type="dcterms:W3CDTF">2023-09-14T13:39:00Z</dcterms:modified>
</cp:coreProperties>
</file>