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478D8" w14:textId="76B7D8FA" w:rsidR="00B525FE" w:rsidRDefault="004143F1">
      <w:pPr>
        <w:rPr>
          <w:color w:val="000000" w:themeColor="text1"/>
          <w:sz w:val="72"/>
          <w:szCs w:val="72"/>
        </w:rPr>
      </w:pPr>
      <w:r w:rsidRPr="004143F1">
        <w:rPr>
          <w:noProof/>
          <w:color w:val="000000" w:themeColor="text1"/>
          <w:sz w:val="72"/>
          <w:szCs w:val="72"/>
        </w:rPr>
        <w:t xml:space="preserve"> </w:t>
      </w:r>
      <w:r>
        <w:rPr>
          <w:noProof/>
          <w:color w:val="000000" w:themeColor="text1"/>
          <w:sz w:val="72"/>
          <w:szCs w:val="72"/>
        </w:rPr>
        <w:t xml:space="preserve"> </w:t>
      </w:r>
    </w:p>
    <w:p w14:paraId="057C4CAF" w14:textId="212C32F9" w:rsidR="00C42EA1" w:rsidRDefault="00C42EA1" w:rsidP="00C42EA1">
      <w:pPr>
        <w:jc w:val="right"/>
        <w:rPr>
          <w:color w:val="000000" w:themeColor="text1"/>
          <w:sz w:val="72"/>
          <w:szCs w:val="72"/>
        </w:rPr>
      </w:pPr>
    </w:p>
    <w:p w14:paraId="6C4D0315" w14:textId="57CE816C" w:rsidR="00C42EA1" w:rsidRDefault="00C42EA1" w:rsidP="00C42EA1">
      <w:pPr>
        <w:jc w:val="right"/>
        <w:rPr>
          <w:color w:val="000000" w:themeColor="text1"/>
          <w:sz w:val="72"/>
          <w:szCs w:val="72"/>
        </w:rPr>
      </w:pPr>
    </w:p>
    <w:p w14:paraId="54BF98E2" w14:textId="3E43D010" w:rsidR="00C42EA1" w:rsidRDefault="00255387">
      <w:pPr>
        <w:rPr>
          <w:color w:val="595959" w:themeColor="text1" w:themeTint="A6"/>
          <w:sz w:val="72"/>
          <w:szCs w:val="72"/>
        </w:rPr>
      </w:pPr>
      <w:r w:rsidRPr="002B20EB">
        <w:rPr>
          <w:noProof/>
          <w:color w:val="000000" w:themeColor="text1"/>
          <w:sz w:val="72"/>
          <w:szCs w:val="72"/>
          <w:lang w:eastAsia="en-IE"/>
        </w:rPr>
        <mc:AlternateContent>
          <mc:Choice Requires="wps">
            <w:drawing>
              <wp:anchor distT="45720" distB="45720" distL="114300" distR="114300" simplePos="0" relativeHeight="251658251" behindDoc="0" locked="0" layoutInCell="1" allowOverlap="1" wp14:anchorId="79FC8EB2" wp14:editId="54C72323">
                <wp:simplePos x="0" y="0"/>
                <wp:positionH relativeFrom="margin">
                  <wp:align>left</wp:align>
                </wp:positionH>
                <wp:positionV relativeFrom="paragraph">
                  <wp:posOffset>602615</wp:posOffset>
                </wp:positionV>
                <wp:extent cx="4844415" cy="162369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415" cy="1623695"/>
                        </a:xfrm>
                        <a:prstGeom prst="rect">
                          <a:avLst/>
                        </a:prstGeom>
                        <a:solidFill>
                          <a:srgbClr val="FFFFFF"/>
                        </a:solidFill>
                        <a:ln w="9525">
                          <a:noFill/>
                          <a:miter lim="800000"/>
                          <a:headEnd/>
                          <a:tailEnd/>
                        </a:ln>
                      </wps:spPr>
                      <wps:txbx>
                        <w:txbxContent>
                          <w:p w14:paraId="2DB79970" w14:textId="4517D5BF" w:rsidR="002B20EB" w:rsidRPr="00065BA2" w:rsidRDefault="002B20EB">
                            <w:pPr>
                              <w:rPr>
                                <w:color w:val="0083C3"/>
                                <w:sz w:val="52"/>
                                <w:szCs w:val="52"/>
                              </w:rPr>
                            </w:pPr>
                            <w:r w:rsidRPr="00065BA2">
                              <w:rPr>
                                <w:color w:val="0083C3"/>
                                <w:sz w:val="52"/>
                                <w:szCs w:val="52"/>
                              </w:rPr>
                              <w:t xml:space="preserve">Citizens </w:t>
                            </w:r>
                            <w:r w:rsidRPr="00065BA2">
                              <w:rPr>
                                <w:b/>
                                <w:bCs/>
                                <w:color w:val="0083C3"/>
                                <w:sz w:val="52"/>
                                <w:szCs w:val="52"/>
                              </w:rPr>
                              <w:t>Information</w:t>
                            </w:r>
                            <w:r w:rsidRPr="00065BA2">
                              <w:rPr>
                                <w:color w:val="0083C3"/>
                                <w:sz w:val="52"/>
                                <w:szCs w:val="52"/>
                              </w:rPr>
                              <w:t xml:space="preserve"> Board </w:t>
                            </w:r>
                          </w:p>
                          <w:p w14:paraId="4A7884F7" w14:textId="473FDB9F" w:rsidR="00255387" w:rsidRPr="00BC6593" w:rsidRDefault="002B20EB">
                            <w:pPr>
                              <w:rPr>
                                <w:color w:val="7DBA00"/>
                                <w:sz w:val="52"/>
                                <w:szCs w:val="52"/>
                              </w:rPr>
                            </w:pPr>
                            <w:r w:rsidRPr="00BC6593">
                              <w:rPr>
                                <w:color w:val="7DBA00"/>
                                <w:sz w:val="52"/>
                                <w:szCs w:val="52"/>
                              </w:rPr>
                              <w:t xml:space="preserve">Strategy 2023 </w:t>
                            </w:r>
                            <w:r w:rsidR="00255387" w:rsidRPr="00BC6593">
                              <w:rPr>
                                <w:color w:val="7DBA00"/>
                                <w:sz w:val="52"/>
                                <w:szCs w:val="52"/>
                              </w:rPr>
                              <w:t>–</w:t>
                            </w:r>
                            <w:r w:rsidRPr="00BC6593">
                              <w:rPr>
                                <w:color w:val="7DBA00"/>
                                <w:sz w:val="52"/>
                                <w:szCs w:val="52"/>
                              </w:rPr>
                              <w:t xml:space="preserve"> 202</w:t>
                            </w:r>
                            <w:r w:rsidR="00940EDD">
                              <w:rPr>
                                <w:color w:val="7DBA00"/>
                                <w:sz w:val="52"/>
                                <w:szCs w:val="52"/>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FC8EB2" id="_x0000_t202" coordsize="21600,21600" o:spt="202" path="m,l,21600r21600,l21600,xe">
                <v:stroke joinstyle="miter"/>
                <v:path gradientshapeok="t" o:connecttype="rect"/>
              </v:shapetype>
              <v:shape id="Text Box 2" o:spid="_x0000_s1026" type="#_x0000_t202" style="position:absolute;margin-left:0;margin-top:47.45pt;width:381.45pt;height:127.85pt;z-index:25165825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" stroked="f">
                <v:textbox>
                  <w:txbxContent>
                    <w:p w14:paraId="2DB79970" w14:textId="4517D5BF" w:rsidR="002B20EB" w:rsidRPr="00065BA2" w:rsidRDefault="002B20EB">
                      <w:pPr>
                        <w:rPr>
                          <w:color w:val="0083C3"/>
                          <w:sz w:val="52"/>
                          <w:szCs w:val="52"/>
                        </w:rPr>
                      </w:pPr>
                      <w:r w:rsidRPr="00065BA2">
                        <w:rPr>
                          <w:color w:val="0083C3"/>
                          <w:sz w:val="52"/>
                          <w:szCs w:val="52"/>
                        </w:rPr>
                        <w:t xml:space="preserve">Citizens </w:t>
                      </w:r>
                      <w:r w:rsidRPr="00065BA2">
                        <w:rPr>
                          <w:b/>
                          <w:bCs/>
                          <w:color w:val="0083C3"/>
                          <w:sz w:val="52"/>
                          <w:szCs w:val="52"/>
                        </w:rPr>
                        <w:t>Information</w:t>
                      </w:r>
                      <w:r w:rsidRPr="00065BA2">
                        <w:rPr>
                          <w:color w:val="0083C3"/>
                          <w:sz w:val="52"/>
                          <w:szCs w:val="52"/>
                        </w:rPr>
                        <w:t xml:space="preserve"> Board </w:t>
                      </w:r>
                    </w:p>
                    <w:p w14:paraId="4A7884F7" w14:textId="473FDB9F" w:rsidR="00255387" w:rsidRPr="00BC6593" w:rsidRDefault="002B20EB">
                      <w:pPr>
                        <w:rPr>
                          <w:color w:val="7DBA00"/>
                          <w:sz w:val="52"/>
                          <w:szCs w:val="52"/>
                        </w:rPr>
                      </w:pPr>
                      <w:r w:rsidRPr="00BC6593">
                        <w:rPr>
                          <w:color w:val="7DBA00"/>
                          <w:sz w:val="52"/>
                          <w:szCs w:val="52"/>
                        </w:rPr>
                        <w:t xml:space="preserve">Strategy 2023 </w:t>
                      </w:r>
                      <w:r w:rsidR="00255387" w:rsidRPr="00BC6593">
                        <w:rPr>
                          <w:color w:val="7DBA00"/>
                          <w:sz w:val="52"/>
                          <w:szCs w:val="52"/>
                        </w:rPr>
                        <w:t>–</w:t>
                      </w:r>
                      <w:r w:rsidRPr="00BC6593">
                        <w:rPr>
                          <w:color w:val="7DBA00"/>
                          <w:sz w:val="52"/>
                          <w:szCs w:val="52"/>
                        </w:rPr>
                        <w:t xml:space="preserve"> 202</w:t>
                      </w:r>
                      <w:r w:rsidR="00940EDD">
                        <w:rPr>
                          <w:color w:val="7DBA00"/>
                          <w:sz w:val="52"/>
                          <w:szCs w:val="52"/>
                        </w:rPr>
                        <w:t>6</w:t>
                      </w:r>
                    </w:p>
                  </w:txbxContent>
                </v:textbox>
                <w10:wrap type="square" anchorx="margin"/>
              </v:shape>
            </w:pict>
          </mc:Fallback>
        </mc:AlternateContent>
      </w:r>
    </w:p>
    <w:p w14:paraId="3A591265" w14:textId="1D29BC42" w:rsidR="00A802D3" w:rsidRDefault="00A802D3">
      <w:pPr>
        <w:rPr>
          <w:color w:val="595959" w:themeColor="text1" w:themeTint="A6"/>
          <w:sz w:val="72"/>
          <w:szCs w:val="72"/>
        </w:rPr>
      </w:pPr>
    </w:p>
    <w:p w14:paraId="185ACA35" w14:textId="1E6F81BC" w:rsidR="00A802D3" w:rsidRDefault="00255387">
      <w:pPr>
        <w:rPr>
          <w:color w:val="595959" w:themeColor="text1" w:themeTint="A6"/>
          <w:sz w:val="72"/>
          <w:szCs w:val="72"/>
        </w:rPr>
      </w:pPr>
      <w:r>
        <w:rPr>
          <w:noProof/>
          <w:color w:val="0070C0"/>
          <w:sz w:val="52"/>
          <w:szCs w:val="52"/>
          <w:lang w:eastAsia="en-IE"/>
        </w:rPr>
        <mc:AlternateContent>
          <mc:Choice Requires="wps">
            <w:drawing>
              <wp:anchor distT="0" distB="0" distL="114300" distR="114300" simplePos="0" relativeHeight="251658252" behindDoc="0" locked="0" layoutInCell="1" allowOverlap="1" wp14:anchorId="15355769" wp14:editId="600C8E1E">
                <wp:simplePos x="0" y="0"/>
                <wp:positionH relativeFrom="column">
                  <wp:posOffset>60193</wp:posOffset>
                </wp:positionH>
                <wp:positionV relativeFrom="paragraph">
                  <wp:posOffset>562461</wp:posOffset>
                </wp:positionV>
                <wp:extent cx="4607626" cy="11876"/>
                <wp:effectExtent l="0" t="0" r="21590" b="26670"/>
                <wp:wrapNone/>
                <wp:docPr id="27" name="Straight Connector 27"/>
                <wp:cNvGraphicFramePr/>
                <a:graphic xmlns:a="http://schemas.openxmlformats.org/drawingml/2006/main">
                  <a:graphicData uri="http://schemas.microsoft.com/office/word/2010/wordprocessingShape">
                    <wps:wsp>
                      <wps:cNvCnPr/>
                      <wps:spPr>
                        <a:xfrm>
                          <a:off x="0" y="0"/>
                          <a:ext cx="4607626" cy="11876"/>
                        </a:xfrm>
                        <a:prstGeom prst="line">
                          <a:avLst/>
                        </a:prstGeom>
                        <a:ln>
                          <a:solidFill>
                            <a:srgbClr val="0083C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89C315" id="Straight Connector 27"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4.75pt,44.3pt" to="367.5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" strokecolor="#0083c3" strokeweight=".5pt">
                <v:stroke joinstyle="miter"/>
              </v:line>
            </w:pict>
          </mc:Fallback>
        </mc:AlternateContent>
      </w:r>
    </w:p>
    <w:p w14:paraId="50613D91" w14:textId="006DA0BA" w:rsidR="00C42EA1" w:rsidRDefault="00C42EA1">
      <w:pPr>
        <w:rPr>
          <w:color w:val="595959" w:themeColor="text1" w:themeTint="A6"/>
          <w:sz w:val="72"/>
          <w:szCs w:val="72"/>
        </w:rPr>
      </w:pPr>
    </w:p>
    <w:p w14:paraId="7A768F0E" w14:textId="77777777" w:rsidR="00EC0662" w:rsidRDefault="00EC0662">
      <w:pPr>
        <w:rPr>
          <w:color w:val="595959" w:themeColor="text1" w:themeTint="A6"/>
          <w:sz w:val="72"/>
          <w:szCs w:val="72"/>
        </w:rPr>
      </w:pPr>
    </w:p>
    <w:p w14:paraId="0A1C056D" w14:textId="77777777" w:rsidR="00EC0662" w:rsidRDefault="00EC0662">
      <w:pPr>
        <w:rPr>
          <w:color w:val="595959" w:themeColor="text1" w:themeTint="A6"/>
          <w:sz w:val="72"/>
          <w:szCs w:val="72"/>
        </w:rPr>
      </w:pPr>
    </w:p>
    <w:p w14:paraId="1BF79944" w14:textId="0B93DE01" w:rsidR="00CB2CF4" w:rsidRDefault="00CB2CF4"/>
    <w:p w14:paraId="40BB29D5" w14:textId="2DBB51CC" w:rsidR="00CB2CF4" w:rsidRDefault="00CB2CF4"/>
    <w:p w14:paraId="69A9DD87" w14:textId="06ABC257" w:rsidR="005501DD" w:rsidRDefault="005501DD" w:rsidP="00EC0662">
      <w:r>
        <w:br w:type="page"/>
      </w:r>
    </w:p>
    <w:p w14:paraId="335765D8" w14:textId="503BC03B" w:rsidR="00CB2CF4" w:rsidRDefault="00CB2CF4"/>
    <w:p w14:paraId="16C8B819" w14:textId="1E174F15" w:rsidR="00CB2CF4" w:rsidRPr="00FA1E99" w:rsidRDefault="00CB2CF4">
      <w:pPr>
        <w:rPr>
          <w:b/>
          <w:bCs/>
          <w:color w:val="0083C3"/>
          <w:sz w:val="44"/>
          <w:szCs w:val="44"/>
        </w:rPr>
      </w:pPr>
      <w:r w:rsidRPr="00FA1E99">
        <w:rPr>
          <w:b/>
          <w:bCs/>
          <w:color w:val="0083C3"/>
          <w:sz w:val="44"/>
          <w:szCs w:val="44"/>
        </w:rPr>
        <w:t xml:space="preserve">Contents </w:t>
      </w:r>
    </w:p>
    <w:p w14:paraId="658B58F8" w14:textId="4B52B65F" w:rsidR="00CB2CF4" w:rsidRPr="00E037F0" w:rsidRDefault="00CB2CF4">
      <w:pPr>
        <w:rPr>
          <w:b/>
          <w:bCs/>
          <w:sz w:val="48"/>
          <w:szCs w:val="48"/>
        </w:rPr>
      </w:pPr>
    </w:p>
    <w:p w14:paraId="60CFED87" w14:textId="42AD1D4F" w:rsidR="00E26786" w:rsidRPr="00E037F0" w:rsidRDefault="004A72A1">
      <w:pPr>
        <w:rPr>
          <w:b/>
          <w:bCs/>
          <w:color w:val="0083C3"/>
          <w:sz w:val="28"/>
          <w:szCs w:val="28"/>
        </w:rPr>
      </w:pPr>
      <w:r w:rsidRPr="00E037F0">
        <w:rPr>
          <w:b/>
          <w:bCs/>
          <w:color w:val="0083C3"/>
          <w:sz w:val="28"/>
          <w:szCs w:val="28"/>
        </w:rPr>
        <w:t xml:space="preserve">Chair and Chief Executive Officer’s </w:t>
      </w:r>
      <w:r w:rsidR="00E26786" w:rsidRPr="00E037F0">
        <w:rPr>
          <w:b/>
          <w:bCs/>
          <w:color w:val="0083C3"/>
          <w:sz w:val="28"/>
          <w:szCs w:val="28"/>
        </w:rPr>
        <w:t>Foreword</w:t>
      </w:r>
      <w:r w:rsidR="00E26786" w:rsidRPr="00E037F0">
        <w:rPr>
          <w:b/>
          <w:bCs/>
          <w:color w:val="0083C3"/>
          <w:sz w:val="28"/>
          <w:szCs w:val="28"/>
        </w:rPr>
        <w:tab/>
      </w:r>
      <w:r w:rsidR="00E26786" w:rsidRPr="00E037F0">
        <w:rPr>
          <w:b/>
          <w:bCs/>
          <w:color w:val="0083C3"/>
          <w:sz w:val="28"/>
          <w:szCs w:val="28"/>
        </w:rPr>
        <w:tab/>
      </w:r>
      <w:r w:rsidR="00FC304D" w:rsidRPr="00E037F0">
        <w:rPr>
          <w:b/>
          <w:bCs/>
          <w:color w:val="0083C3"/>
          <w:sz w:val="28"/>
          <w:szCs w:val="28"/>
        </w:rPr>
        <w:tab/>
      </w:r>
      <w:r w:rsidR="00FC304D" w:rsidRPr="00E037F0">
        <w:rPr>
          <w:b/>
          <w:bCs/>
          <w:color w:val="0083C3"/>
          <w:sz w:val="28"/>
          <w:szCs w:val="28"/>
        </w:rPr>
        <w:tab/>
      </w:r>
      <w:r w:rsidR="00E26786" w:rsidRPr="00E037F0">
        <w:rPr>
          <w:b/>
          <w:bCs/>
          <w:color w:val="0083C3"/>
          <w:sz w:val="28"/>
          <w:szCs w:val="28"/>
        </w:rPr>
        <w:t>3</w:t>
      </w:r>
    </w:p>
    <w:p w14:paraId="188AE706" w14:textId="5D80EA38" w:rsidR="004A72A1" w:rsidRPr="00E037F0" w:rsidRDefault="004A72A1" w:rsidP="004A72A1">
      <w:pPr>
        <w:rPr>
          <w:b/>
          <w:bCs/>
          <w:color w:val="0083C3"/>
          <w:sz w:val="28"/>
          <w:szCs w:val="28"/>
        </w:rPr>
      </w:pPr>
      <w:r w:rsidRPr="00E037F0">
        <w:rPr>
          <w:b/>
          <w:bCs/>
          <w:color w:val="0083C3"/>
          <w:sz w:val="28"/>
          <w:szCs w:val="28"/>
        </w:rPr>
        <w:t>Introduction</w:t>
      </w:r>
      <w:r w:rsidRPr="00E037F0">
        <w:rPr>
          <w:b/>
          <w:bCs/>
          <w:color w:val="0083C3"/>
          <w:sz w:val="28"/>
          <w:szCs w:val="28"/>
        </w:rPr>
        <w:tab/>
        <w:t xml:space="preserve"> </w:t>
      </w:r>
      <w:r w:rsidRPr="00E037F0">
        <w:rPr>
          <w:b/>
          <w:bCs/>
          <w:color w:val="0083C3"/>
          <w:sz w:val="28"/>
          <w:szCs w:val="28"/>
        </w:rPr>
        <w:tab/>
      </w:r>
      <w:r w:rsidRPr="00E037F0">
        <w:rPr>
          <w:b/>
          <w:bCs/>
          <w:color w:val="0083C3"/>
          <w:sz w:val="28"/>
          <w:szCs w:val="28"/>
        </w:rPr>
        <w:tab/>
      </w:r>
      <w:r w:rsidRPr="00E037F0">
        <w:rPr>
          <w:b/>
          <w:bCs/>
          <w:color w:val="0083C3"/>
          <w:sz w:val="28"/>
          <w:szCs w:val="28"/>
        </w:rPr>
        <w:tab/>
      </w:r>
      <w:r w:rsidRPr="00E037F0">
        <w:rPr>
          <w:b/>
          <w:bCs/>
          <w:color w:val="0083C3"/>
          <w:sz w:val="28"/>
          <w:szCs w:val="28"/>
        </w:rPr>
        <w:tab/>
      </w:r>
      <w:r w:rsidRPr="00E037F0">
        <w:rPr>
          <w:b/>
          <w:bCs/>
          <w:color w:val="0083C3"/>
          <w:sz w:val="28"/>
          <w:szCs w:val="28"/>
        </w:rPr>
        <w:tab/>
      </w:r>
      <w:r w:rsidRPr="00E037F0">
        <w:rPr>
          <w:b/>
          <w:bCs/>
          <w:color w:val="0083C3"/>
          <w:sz w:val="28"/>
          <w:szCs w:val="28"/>
        </w:rPr>
        <w:tab/>
      </w:r>
      <w:r w:rsidRPr="00E037F0">
        <w:rPr>
          <w:b/>
          <w:bCs/>
          <w:color w:val="0083C3"/>
          <w:sz w:val="28"/>
          <w:szCs w:val="28"/>
        </w:rPr>
        <w:tab/>
      </w:r>
      <w:r w:rsidRPr="00E037F0">
        <w:rPr>
          <w:b/>
          <w:bCs/>
          <w:color w:val="0083C3"/>
          <w:sz w:val="28"/>
          <w:szCs w:val="28"/>
        </w:rPr>
        <w:tab/>
        <w:t xml:space="preserve">4 </w:t>
      </w:r>
    </w:p>
    <w:p w14:paraId="0797A9E2" w14:textId="52F053F4" w:rsidR="00E26786" w:rsidRPr="00E037F0" w:rsidRDefault="00FC413C">
      <w:pPr>
        <w:rPr>
          <w:b/>
          <w:bCs/>
          <w:color w:val="0083C3"/>
          <w:sz w:val="28"/>
          <w:szCs w:val="28"/>
        </w:rPr>
      </w:pPr>
      <w:r w:rsidRPr="00E037F0">
        <w:rPr>
          <w:b/>
          <w:bCs/>
          <w:color w:val="0083C3"/>
          <w:sz w:val="28"/>
          <w:szCs w:val="28"/>
        </w:rPr>
        <w:t xml:space="preserve">Vision, Mission, Values </w:t>
      </w:r>
      <w:r w:rsidRPr="00E037F0">
        <w:rPr>
          <w:b/>
          <w:bCs/>
          <w:color w:val="0083C3"/>
          <w:sz w:val="28"/>
          <w:szCs w:val="28"/>
        </w:rPr>
        <w:tab/>
      </w:r>
      <w:r w:rsidRPr="00E037F0">
        <w:rPr>
          <w:b/>
          <w:bCs/>
          <w:color w:val="0083C3"/>
          <w:sz w:val="28"/>
          <w:szCs w:val="28"/>
        </w:rPr>
        <w:tab/>
      </w:r>
      <w:r w:rsidRPr="00E037F0">
        <w:rPr>
          <w:b/>
          <w:bCs/>
          <w:color w:val="0083C3"/>
          <w:sz w:val="28"/>
          <w:szCs w:val="28"/>
        </w:rPr>
        <w:tab/>
      </w:r>
      <w:r w:rsidRPr="00E037F0">
        <w:rPr>
          <w:b/>
          <w:bCs/>
          <w:color w:val="0083C3"/>
          <w:sz w:val="28"/>
          <w:szCs w:val="28"/>
        </w:rPr>
        <w:tab/>
      </w:r>
      <w:r w:rsidRPr="00E037F0">
        <w:rPr>
          <w:b/>
          <w:bCs/>
          <w:color w:val="0083C3"/>
          <w:sz w:val="28"/>
          <w:szCs w:val="28"/>
        </w:rPr>
        <w:tab/>
      </w:r>
      <w:r w:rsidRPr="00E037F0">
        <w:rPr>
          <w:b/>
          <w:bCs/>
          <w:color w:val="0083C3"/>
          <w:sz w:val="28"/>
          <w:szCs w:val="28"/>
        </w:rPr>
        <w:tab/>
      </w:r>
      <w:r w:rsidRPr="00E037F0">
        <w:rPr>
          <w:b/>
          <w:bCs/>
          <w:color w:val="0083C3"/>
          <w:sz w:val="28"/>
          <w:szCs w:val="28"/>
        </w:rPr>
        <w:tab/>
      </w:r>
      <w:r w:rsidRPr="00E037F0">
        <w:rPr>
          <w:b/>
          <w:bCs/>
          <w:color w:val="0083C3"/>
          <w:sz w:val="28"/>
          <w:szCs w:val="28"/>
        </w:rPr>
        <w:tab/>
        <w:t xml:space="preserve">6 </w:t>
      </w:r>
    </w:p>
    <w:p w14:paraId="2E917B12" w14:textId="15A7072F" w:rsidR="00FC304D" w:rsidRPr="00E037F0" w:rsidRDefault="00FC304D">
      <w:pPr>
        <w:rPr>
          <w:b/>
          <w:bCs/>
          <w:color w:val="0083C3"/>
          <w:sz w:val="28"/>
          <w:szCs w:val="28"/>
        </w:rPr>
      </w:pPr>
      <w:r w:rsidRPr="00E037F0">
        <w:rPr>
          <w:b/>
          <w:bCs/>
          <w:color w:val="0083C3"/>
          <w:sz w:val="28"/>
          <w:szCs w:val="28"/>
        </w:rPr>
        <w:t xml:space="preserve">CIB Organisation </w:t>
      </w:r>
      <w:r w:rsidRPr="00E037F0">
        <w:rPr>
          <w:b/>
          <w:bCs/>
          <w:color w:val="0083C3"/>
          <w:sz w:val="28"/>
          <w:szCs w:val="28"/>
        </w:rPr>
        <w:tab/>
      </w:r>
      <w:r w:rsidRPr="00E037F0">
        <w:rPr>
          <w:b/>
          <w:bCs/>
          <w:color w:val="0083C3"/>
          <w:sz w:val="28"/>
          <w:szCs w:val="28"/>
        </w:rPr>
        <w:tab/>
      </w:r>
      <w:r w:rsidRPr="00E037F0">
        <w:rPr>
          <w:b/>
          <w:bCs/>
          <w:color w:val="0083C3"/>
          <w:sz w:val="28"/>
          <w:szCs w:val="28"/>
        </w:rPr>
        <w:tab/>
      </w:r>
      <w:r w:rsidRPr="00E037F0">
        <w:rPr>
          <w:b/>
          <w:bCs/>
          <w:color w:val="0083C3"/>
          <w:sz w:val="28"/>
          <w:szCs w:val="28"/>
        </w:rPr>
        <w:tab/>
      </w:r>
      <w:r w:rsidRPr="00E037F0">
        <w:rPr>
          <w:b/>
          <w:bCs/>
          <w:color w:val="0083C3"/>
          <w:sz w:val="28"/>
          <w:szCs w:val="28"/>
        </w:rPr>
        <w:tab/>
      </w:r>
      <w:r w:rsidRPr="00E037F0">
        <w:rPr>
          <w:b/>
          <w:bCs/>
          <w:color w:val="0083C3"/>
          <w:sz w:val="28"/>
          <w:szCs w:val="28"/>
        </w:rPr>
        <w:tab/>
      </w:r>
      <w:r w:rsidRPr="00E037F0">
        <w:rPr>
          <w:b/>
          <w:bCs/>
          <w:color w:val="0083C3"/>
          <w:sz w:val="28"/>
          <w:szCs w:val="28"/>
        </w:rPr>
        <w:tab/>
      </w:r>
      <w:r w:rsidRPr="00E037F0">
        <w:rPr>
          <w:b/>
          <w:bCs/>
          <w:color w:val="0083C3"/>
          <w:sz w:val="28"/>
          <w:szCs w:val="28"/>
        </w:rPr>
        <w:tab/>
      </w:r>
      <w:r w:rsidRPr="00E037F0">
        <w:rPr>
          <w:b/>
          <w:bCs/>
          <w:color w:val="0083C3"/>
          <w:sz w:val="28"/>
          <w:szCs w:val="28"/>
        </w:rPr>
        <w:tab/>
        <w:t>8</w:t>
      </w:r>
    </w:p>
    <w:p w14:paraId="20594A59" w14:textId="03146563" w:rsidR="00FC304D" w:rsidRPr="00E037F0" w:rsidRDefault="00FC304D" w:rsidP="00FC304D">
      <w:pPr>
        <w:rPr>
          <w:b/>
          <w:bCs/>
          <w:color w:val="0083C3"/>
          <w:sz w:val="28"/>
          <w:szCs w:val="28"/>
        </w:rPr>
      </w:pPr>
      <w:r w:rsidRPr="00E037F0">
        <w:rPr>
          <w:b/>
          <w:bCs/>
          <w:color w:val="0083C3"/>
          <w:sz w:val="28"/>
          <w:szCs w:val="28"/>
        </w:rPr>
        <w:t xml:space="preserve">Strategic Objectives </w:t>
      </w:r>
      <w:r w:rsidR="00831416" w:rsidRPr="00E037F0">
        <w:rPr>
          <w:b/>
          <w:bCs/>
          <w:color w:val="0083C3"/>
          <w:sz w:val="28"/>
          <w:szCs w:val="28"/>
        </w:rPr>
        <w:tab/>
      </w:r>
      <w:r w:rsidR="00831416" w:rsidRPr="00E037F0">
        <w:rPr>
          <w:b/>
          <w:bCs/>
          <w:color w:val="0083C3"/>
          <w:sz w:val="28"/>
          <w:szCs w:val="28"/>
        </w:rPr>
        <w:tab/>
      </w:r>
      <w:r w:rsidR="00831416" w:rsidRPr="00E037F0">
        <w:rPr>
          <w:b/>
          <w:bCs/>
          <w:color w:val="0083C3"/>
          <w:sz w:val="28"/>
          <w:szCs w:val="28"/>
        </w:rPr>
        <w:tab/>
      </w:r>
      <w:r w:rsidR="00831416" w:rsidRPr="00E037F0">
        <w:rPr>
          <w:b/>
          <w:bCs/>
          <w:color w:val="0083C3"/>
          <w:sz w:val="28"/>
          <w:szCs w:val="28"/>
        </w:rPr>
        <w:tab/>
      </w:r>
      <w:r w:rsidR="00831416" w:rsidRPr="00E037F0">
        <w:rPr>
          <w:b/>
          <w:bCs/>
          <w:color w:val="0083C3"/>
          <w:sz w:val="28"/>
          <w:szCs w:val="28"/>
        </w:rPr>
        <w:tab/>
        <w:t xml:space="preserve">   </w:t>
      </w:r>
      <w:r w:rsidR="00831416" w:rsidRPr="00E037F0">
        <w:rPr>
          <w:b/>
          <w:bCs/>
          <w:color w:val="0083C3"/>
          <w:sz w:val="28"/>
          <w:szCs w:val="28"/>
        </w:rPr>
        <w:tab/>
      </w:r>
      <w:r w:rsidR="00831416" w:rsidRPr="00E037F0">
        <w:rPr>
          <w:b/>
          <w:bCs/>
          <w:color w:val="0083C3"/>
          <w:sz w:val="28"/>
          <w:szCs w:val="28"/>
        </w:rPr>
        <w:tab/>
      </w:r>
      <w:r w:rsidR="00831416" w:rsidRPr="00E037F0">
        <w:rPr>
          <w:b/>
          <w:bCs/>
          <w:color w:val="0083C3"/>
          <w:sz w:val="28"/>
          <w:szCs w:val="28"/>
        </w:rPr>
        <w:tab/>
      </w:r>
      <w:r w:rsidR="00EF4AA3" w:rsidRPr="00E037F0">
        <w:rPr>
          <w:b/>
          <w:bCs/>
          <w:color w:val="0083C3"/>
          <w:sz w:val="28"/>
          <w:szCs w:val="28"/>
        </w:rPr>
        <w:t>1</w:t>
      </w:r>
      <w:r w:rsidR="00E56009">
        <w:rPr>
          <w:b/>
          <w:bCs/>
          <w:color w:val="0083C3"/>
          <w:sz w:val="28"/>
          <w:szCs w:val="28"/>
        </w:rPr>
        <w:t>1</w:t>
      </w:r>
    </w:p>
    <w:p w14:paraId="4438A79A" w14:textId="5F7BCD8D" w:rsidR="00FC304D" w:rsidRPr="00E037F0" w:rsidRDefault="00F5567E" w:rsidP="00FC304D">
      <w:pPr>
        <w:rPr>
          <w:b/>
          <w:bCs/>
          <w:color w:val="0083C3"/>
          <w:sz w:val="28"/>
          <w:szCs w:val="28"/>
        </w:rPr>
      </w:pPr>
      <w:r w:rsidRPr="00E037F0">
        <w:rPr>
          <w:b/>
          <w:bCs/>
          <w:color w:val="0083C3"/>
          <w:sz w:val="28"/>
          <w:szCs w:val="28"/>
        </w:rPr>
        <w:t>Implementation</w:t>
      </w:r>
      <w:r w:rsidR="00FC304D" w:rsidRPr="00E037F0">
        <w:rPr>
          <w:b/>
          <w:bCs/>
          <w:color w:val="0083C3"/>
          <w:sz w:val="28"/>
          <w:szCs w:val="28"/>
        </w:rPr>
        <w:t xml:space="preserve"> </w:t>
      </w:r>
      <w:r w:rsidR="00831416" w:rsidRPr="00E037F0">
        <w:rPr>
          <w:b/>
          <w:bCs/>
          <w:color w:val="0083C3"/>
          <w:sz w:val="28"/>
          <w:szCs w:val="28"/>
        </w:rPr>
        <w:tab/>
      </w:r>
      <w:r w:rsidR="00831416" w:rsidRPr="00E037F0">
        <w:rPr>
          <w:b/>
          <w:bCs/>
          <w:color w:val="0083C3"/>
          <w:sz w:val="28"/>
          <w:szCs w:val="28"/>
        </w:rPr>
        <w:tab/>
      </w:r>
      <w:r w:rsidR="00831416" w:rsidRPr="00E037F0">
        <w:rPr>
          <w:b/>
          <w:bCs/>
          <w:color w:val="0083C3"/>
          <w:sz w:val="28"/>
          <w:szCs w:val="28"/>
        </w:rPr>
        <w:tab/>
      </w:r>
      <w:r w:rsidR="00831416" w:rsidRPr="00E037F0">
        <w:rPr>
          <w:b/>
          <w:bCs/>
          <w:color w:val="0083C3"/>
          <w:sz w:val="28"/>
          <w:szCs w:val="28"/>
        </w:rPr>
        <w:tab/>
      </w:r>
      <w:r w:rsidR="00831416" w:rsidRPr="00E037F0">
        <w:rPr>
          <w:b/>
          <w:bCs/>
          <w:color w:val="0083C3"/>
          <w:sz w:val="28"/>
          <w:szCs w:val="28"/>
        </w:rPr>
        <w:tab/>
      </w:r>
      <w:r w:rsidR="00831416" w:rsidRPr="00E037F0">
        <w:rPr>
          <w:b/>
          <w:bCs/>
          <w:color w:val="0083C3"/>
          <w:sz w:val="28"/>
          <w:szCs w:val="28"/>
        </w:rPr>
        <w:tab/>
      </w:r>
      <w:r w:rsidR="00831416" w:rsidRPr="00E037F0">
        <w:rPr>
          <w:b/>
          <w:bCs/>
          <w:color w:val="0083C3"/>
          <w:sz w:val="28"/>
          <w:szCs w:val="28"/>
        </w:rPr>
        <w:tab/>
      </w:r>
      <w:r w:rsidR="00831416" w:rsidRPr="00E037F0">
        <w:rPr>
          <w:b/>
          <w:bCs/>
          <w:color w:val="0083C3"/>
          <w:sz w:val="28"/>
          <w:szCs w:val="28"/>
        </w:rPr>
        <w:tab/>
      </w:r>
      <w:r w:rsidR="00831416" w:rsidRPr="00E037F0">
        <w:rPr>
          <w:b/>
          <w:bCs/>
          <w:color w:val="0083C3"/>
          <w:sz w:val="28"/>
          <w:szCs w:val="28"/>
        </w:rPr>
        <w:tab/>
      </w:r>
      <w:r w:rsidR="004A72A1" w:rsidRPr="00E037F0">
        <w:rPr>
          <w:b/>
          <w:bCs/>
          <w:color w:val="0083C3"/>
          <w:sz w:val="28"/>
          <w:szCs w:val="28"/>
        </w:rPr>
        <w:t>1</w:t>
      </w:r>
      <w:r w:rsidR="00E56009">
        <w:rPr>
          <w:b/>
          <w:bCs/>
          <w:color w:val="0083C3"/>
          <w:sz w:val="28"/>
          <w:szCs w:val="28"/>
        </w:rPr>
        <w:t>3</w:t>
      </w:r>
    </w:p>
    <w:p w14:paraId="6895C26E" w14:textId="54E2A837" w:rsidR="00FC304D" w:rsidRPr="00E037F0" w:rsidRDefault="00F5567E" w:rsidP="00FC304D">
      <w:pPr>
        <w:rPr>
          <w:b/>
          <w:bCs/>
          <w:color w:val="0083C3"/>
          <w:sz w:val="28"/>
          <w:szCs w:val="28"/>
        </w:rPr>
      </w:pPr>
      <w:r w:rsidRPr="00E037F0">
        <w:rPr>
          <w:b/>
          <w:bCs/>
          <w:color w:val="0083C3"/>
          <w:sz w:val="28"/>
          <w:szCs w:val="28"/>
        </w:rPr>
        <w:t>Governance</w:t>
      </w:r>
      <w:r w:rsidR="00FC304D" w:rsidRPr="00E037F0">
        <w:rPr>
          <w:b/>
          <w:bCs/>
          <w:color w:val="0083C3"/>
          <w:sz w:val="28"/>
          <w:szCs w:val="28"/>
        </w:rPr>
        <w:t xml:space="preserve"> and Monitoring </w:t>
      </w:r>
      <w:r w:rsidR="00831416" w:rsidRPr="00E037F0">
        <w:rPr>
          <w:b/>
          <w:bCs/>
          <w:color w:val="0083C3"/>
          <w:sz w:val="28"/>
          <w:szCs w:val="28"/>
        </w:rPr>
        <w:tab/>
      </w:r>
      <w:r w:rsidR="00831416" w:rsidRPr="00E037F0">
        <w:rPr>
          <w:b/>
          <w:bCs/>
          <w:color w:val="0083C3"/>
          <w:sz w:val="28"/>
          <w:szCs w:val="28"/>
        </w:rPr>
        <w:tab/>
      </w:r>
      <w:r w:rsidR="00831416" w:rsidRPr="00E037F0">
        <w:rPr>
          <w:b/>
          <w:bCs/>
          <w:color w:val="0083C3"/>
          <w:sz w:val="28"/>
          <w:szCs w:val="28"/>
        </w:rPr>
        <w:tab/>
      </w:r>
      <w:r w:rsidR="00831416" w:rsidRPr="00E037F0">
        <w:rPr>
          <w:b/>
          <w:bCs/>
          <w:color w:val="0083C3"/>
          <w:sz w:val="28"/>
          <w:szCs w:val="28"/>
        </w:rPr>
        <w:tab/>
      </w:r>
      <w:r w:rsidR="00831416" w:rsidRPr="00E037F0">
        <w:rPr>
          <w:b/>
          <w:bCs/>
          <w:color w:val="0083C3"/>
          <w:sz w:val="28"/>
          <w:szCs w:val="28"/>
        </w:rPr>
        <w:tab/>
      </w:r>
      <w:r w:rsidR="00831416" w:rsidRPr="00E037F0">
        <w:rPr>
          <w:b/>
          <w:bCs/>
          <w:color w:val="0083C3"/>
          <w:sz w:val="28"/>
          <w:szCs w:val="28"/>
        </w:rPr>
        <w:tab/>
      </w:r>
      <w:r w:rsidR="00831416" w:rsidRPr="00E037F0">
        <w:rPr>
          <w:b/>
          <w:bCs/>
          <w:color w:val="0083C3"/>
          <w:sz w:val="28"/>
          <w:szCs w:val="28"/>
        </w:rPr>
        <w:tab/>
      </w:r>
      <w:r w:rsidR="004A72A1" w:rsidRPr="00E037F0">
        <w:rPr>
          <w:b/>
          <w:bCs/>
          <w:color w:val="0083C3"/>
          <w:sz w:val="28"/>
          <w:szCs w:val="28"/>
        </w:rPr>
        <w:t>1</w:t>
      </w:r>
      <w:r w:rsidR="00E56009">
        <w:rPr>
          <w:b/>
          <w:bCs/>
          <w:color w:val="0083C3"/>
          <w:sz w:val="28"/>
          <w:szCs w:val="28"/>
        </w:rPr>
        <w:t>4</w:t>
      </w:r>
    </w:p>
    <w:p w14:paraId="0C51FE97" w14:textId="6723AE1F" w:rsidR="00CC7CB8" w:rsidRPr="00E037F0" w:rsidRDefault="00CC7CB8" w:rsidP="00FC304D">
      <w:pPr>
        <w:rPr>
          <w:b/>
          <w:bCs/>
          <w:color w:val="0083C3"/>
          <w:sz w:val="28"/>
          <w:szCs w:val="28"/>
        </w:rPr>
      </w:pPr>
      <w:r w:rsidRPr="00E037F0">
        <w:rPr>
          <w:b/>
          <w:bCs/>
          <w:color w:val="0083C3"/>
          <w:sz w:val="28"/>
          <w:szCs w:val="28"/>
        </w:rPr>
        <w:t>Assessment of Equality and Human Rights Issues</w:t>
      </w:r>
      <w:r w:rsidRPr="00E037F0">
        <w:rPr>
          <w:b/>
          <w:bCs/>
          <w:color w:val="0083C3"/>
          <w:sz w:val="28"/>
          <w:szCs w:val="28"/>
        </w:rPr>
        <w:tab/>
      </w:r>
      <w:r w:rsidRPr="00E037F0">
        <w:rPr>
          <w:b/>
          <w:bCs/>
          <w:color w:val="0083C3"/>
          <w:sz w:val="28"/>
          <w:szCs w:val="28"/>
        </w:rPr>
        <w:tab/>
      </w:r>
      <w:r w:rsidRPr="00E037F0">
        <w:rPr>
          <w:b/>
          <w:bCs/>
          <w:color w:val="0083C3"/>
          <w:sz w:val="28"/>
          <w:szCs w:val="28"/>
        </w:rPr>
        <w:tab/>
      </w:r>
      <w:r w:rsidRPr="00E037F0">
        <w:rPr>
          <w:b/>
          <w:bCs/>
          <w:color w:val="0083C3"/>
          <w:sz w:val="28"/>
          <w:szCs w:val="28"/>
        </w:rPr>
        <w:tab/>
      </w:r>
      <w:r w:rsidR="004A72A1" w:rsidRPr="00E037F0">
        <w:rPr>
          <w:b/>
          <w:bCs/>
          <w:color w:val="0083C3"/>
          <w:sz w:val="28"/>
          <w:szCs w:val="28"/>
        </w:rPr>
        <w:t>1</w:t>
      </w:r>
      <w:r w:rsidR="00E56009">
        <w:rPr>
          <w:b/>
          <w:bCs/>
          <w:color w:val="0083C3"/>
          <w:sz w:val="28"/>
          <w:szCs w:val="28"/>
        </w:rPr>
        <w:t>5</w:t>
      </w:r>
    </w:p>
    <w:p w14:paraId="48F59916" w14:textId="77777777" w:rsidR="00FC304D" w:rsidRDefault="00FC304D" w:rsidP="00FC304D">
      <w:pPr>
        <w:rPr>
          <w:color w:val="92D050"/>
          <w:sz w:val="28"/>
          <w:szCs w:val="28"/>
        </w:rPr>
      </w:pPr>
      <w:r>
        <w:rPr>
          <w:color w:val="92D050"/>
          <w:sz w:val="28"/>
          <w:szCs w:val="28"/>
        </w:rPr>
        <w:br w:type="page"/>
      </w:r>
    </w:p>
    <w:p w14:paraId="6A826A91" w14:textId="3456EF37" w:rsidR="00220BB8" w:rsidRPr="00FA1E99" w:rsidRDefault="00FA1E99" w:rsidP="00220BB8">
      <w:pPr>
        <w:rPr>
          <w:b/>
          <w:bCs/>
          <w:color w:val="0083C3"/>
          <w:sz w:val="44"/>
          <w:szCs w:val="44"/>
        </w:rPr>
      </w:pPr>
      <w:r w:rsidRPr="00FA1E99">
        <w:rPr>
          <w:b/>
          <w:bCs/>
          <w:noProof/>
          <w:color w:val="0083C3"/>
          <w:sz w:val="44"/>
          <w:szCs w:val="44"/>
          <w:lang w:eastAsia="en-IE"/>
        </w:rPr>
        <w:lastRenderedPageBreak/>
        <mc:AlternateContent>
          <mc:Choice Requires="wps">
            <w:drawing>
              <wp:anchor distT="0" distB="0" distL="114300" distR="114300" simplePos="0" relativeHeight="251658242" behindDoc="0" locked="0" layoutInCell="1" allowOverlap="1" wp14:anchorId="283F3AEF" wp14:editId="2AF83C08">
                <wp:simplePos x="0" y="0"/>
                <wp:positionH relativeFrom="margin">
                  <wp:align>left</wp:align>
                </wp:positionH>
                <wp:positionV relativeFrom="paragraph">
                  <wp:posOffset>398145</wp:posOffset>
                </wp:positionV>
                <wp:extent cx="61061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0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48741" id="Straight Connector 3" o:spid="_x0000_s1026" style="position:absolute;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1.35pt" to="480.8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" strokecolor="#4f81bd [3204]" strokeweight=".5pt">
                <v:stroke joinstyle="miter"/>
                <w10:wrap anchorx="margin"/>
              </v:line>
            </w:pict>
          </mc:Fallback>
        </mc:AlternateContent>
      </w:r>
      <w:r w:rsidR="00220BB8" w:rsidRPr="00FA1E99">
        <w:rPr>
          <w:b/>
          <w:bCs/>
          <w:noProof/>
          <w:color w:val="0083C3"/>
          <w:sz w:val="44"/>
          <w:szCs w:val="44"/>
        </w:rPr>
        <w:t>Chair</w:t>
      </w:r>
      <w:r w:rsidR="006724CD" w:rsidRPr="00FA1E99">
        <w:rPr>
          <w:b/>
          <w:bCs/>
          <w:noProof/>
          <w:color w:val="0083C3"/>
          <w:sz w:val="44"/>
          <w:szCs w:val="44"/>
        </w:rPr>
        <w:t xml:space="preserve"> and Chief Executive Officer’</w:t>
      </w:r>
      <w:r w:rsidR="00220BB8" w:rsidRPr="00FA1E99">
        <w:rPr>
          <w:b/>
          <w:bCs/>
          <w:noProof/>
          <w:color w:val="0083C3"/>
          <w:sz w:val="44"/>
          <w:szCs w:val="44"/>
        </w:rPr>
        <w:t xml:space="preserve">s </w:t>
      </w:r>
      <w:r w:rsidR="00E26786" w:rsidRPr="00FA1E99">
        <w:rPr>
          <w:b/>
          <w:bCs/>
          <w:noProof/>
          <w:color w:val="0083C3"/>
          <w:sz w:val="44"/>
          <w:szCs w:val="44"/>
        </w:rPr>
        <w:t xml:space="preserve">Foreword </w:t>
      </w:r>
    </w:p>
    <w:p w14:paraId="55463B83" w14:textId="77777777" w:rsidR="00773D03" w:rsidRDefault="00773D03" w:rsidP="00773D03">
      <w:pPr>
        <w:spacing w:after="0" w:line="240" w:lineRule="auto"/>
        <w:jc w:val="both"/>
        <w:rPr>
          <w:rFonts w:cstheme="minorHAnsi"/>
          <w:sz w:val="24"/>
          <w:szCs w:val="24"/>
        </w:rPr>
      </w:pPr>
    </w:p>
    <w:p w14:paraId="636F984B" w14:textId="12DC51A4" w:rsidR="00863051" w:rsidRPr="001B452A" w:rsidRDefault="00863051" w:rsidP="00773D03">
      <w:pPr>
        <w:jc w:val="both"/>
        <w:rPr>
          <w:rFonts w:cstheme="minorHAnsi"/>
          <w:sz w:val="24"/>
          <w:szCs w:val="24"/>
        </w:rPr>
      </w:pPr>
      <w:r w:rsidRPr="001B452A">
        <w:rPr>
          <w:rFonts w:cstheme="minorHAnsi"/>
          <w:sz w:val="24"/>
          <w:szCs w:val="24"/>
        </w:rPr>
        <w:t>In developing</w:t>
      </w:r>
      <w:r w:rsidR="00EF6FCD">
        <w:rPr>
          <w:rFonts w:cstheme="minorHAnsi"/>
          <w:sz w:val="24"/>
          <w:szCs w:val="24"/>
        </w:rPr>
        <w:t xml:space="preserve"> the Citizens Information Board’s (CIB)</w:t>
      </w:r>
      <w:r w:rsidRPr="001B452A">
        <w:rPr>
          <w:rFonts w:cstheme="minorHAnsi"/>
          <w:sz w:val="24"/>
          <w:szCs w:val="24"/>
        </w:rPr>
        <w:t xml:space="preserve"> strategy for 2023 – </w:t>
      </w:r>
      <w:r w:rsidR="00B80AAD" w:rsidRPr="001B452A">
        <w:rPr>
          <w:rFonts w:cstheme="minorHAnsi"/>
          <w:sz w:val="24"/>
          <w:szCs w:val="24"/>
        </w:rPr>
        <w:t>202</w:t>
      </w:r>
      <w:r w:rsidR="00B80AAD">
        <w:rPr>
          <w:rFonts w:cstheme="minorHAnsi"/>
          <w:sz w:val="24"/>
          <w:szCs w:val="24"/>
        </w:rPr>
        <w:t>6</w:t>
      </w:r>
      <w:r w:rsidRPr="001B452A">
        <w:rPr>
          <w:rFonts w:cstheme="minorHAnsi"/>
          <w:sz w:val="24"/>
          <w:szCs w:val="24"/>
        </w:rPr>
        <w:t xml:space="preserve">, the Board </w:t>
      </w:r>
      <w:r w:rsidR="0004414A">
        <w:rPr>
          <w:rFonts w:cstheme="minorHAnsi"/>
          <w:sz w:val="24"/>
          <w:szCs w:val="24"/>
        </w:rPr>
        <w:t xml:space="preserve">of CIB </w:t>
      </w:r>
      <w:r w:rsidR="00FA27AE">
        <w:rPr>
          <w:rFonts w:cstheme="minorHAnsi"/>
          <w:sz w:val="24"/>
          <w:szCs w:val="24"/>
        </w:rPr>
        <w:t>sought to consult with stakeho</w:t>
      </w:r>
      <w:r w:rsidR="00931C32">
        <w:rPr>
          <w:rFonts w:cstheme="minorHAnsi"/>
          <w:sz w:val="24"/>
          <w:szCs w:val="24"/>
        </w:rPr>
        <w:t>l</w:t>
      </w:r>
      <w:r w:rsidR="00FA27AE">
        <w:rPr>
          <w:rFonts w:cstheme="minorHAnsi"/>
          <w:sz w:val="24"/>
          <w:szCs w:val="24"/>
        </w:rPr>
        <w:t>ders and audiences</w:t>
      </w:r>
      <w:r w:rsidR="00931C32">
        <w:rPr>
          <w:rFonts w:cstheme="minorHAnsi"/>
          <w:sz w:val="24"/>
          <w:szCs w:val="24"/>
        </w:rPr>
        <w:t xml:space="preserve"> </w:t>
      </w:r>
      <w:r w:rsidRPr="001B452A">
        <w:rPr>
          <w:rFonts w:cstheme="minorHAnsi"/>
          <w:sz w:val="24"/>
          <w:szCs w:val="24"/>
        </w:rPr>
        <w:t xml:space="preserve">on priorities for the next three years, as well as to develop a plan that would set a broad course for the organisation over a number of strategy cycles. </w:t>
      </w:r>
    </w:p>
    <w:p w14:paraId="4B325155" w14:textId="77777777" w:rsidR="00863051" w:rsidRPr="001B452A" w:rsidRDefault="00863051" w:rsidP="00773D03">
      <w:pPr>
        <w:jc w:val="both"/>
        <w:rPr>
          <w:rFonts w:cstheme="minorHAnsi"/>
          <w:sz w:val="24"/>
          <w:szCs w:val="24"/>
        </w:rPr>
      </w:pPr>
      <w:r w:rsidRPr="001B452A">
        <w:rPr>
          <w:rFonts w:cstheme="minorHAnsi"/>
          <w:sz w:val="24"/>
          <w:szCs w:val="24"/>
        </w:rPr>
        <w:t xml:space="preserve">As a first step in producing a strategy, CIB commissioned an environment scan, with a 10-year horizon, to look at trends likely to have a bearing on the work of CIB and the Service Delivery Companies. The environment scan examined a wide range of areas, including demographics and politics, economic trends and developments, socioeconomic policy and digitalisation. </w:t>
      </w:r>
    </w:p>
    <w:p w14:paraId="64670CC8" w14:textId="06776F6B" w:rsidR="00863051" w:rsidRPr="001B452A" w:rsidRDefault="00FA27AE" w:rsidP="00773D03">
      <w:pPr>
        <w:jc w:val="both"/>
        <w:rPr>
          <w:rFonts w:cstheme="minorHAnsi"/>
          <w:sz w:val="24"/>
          <w:szCs w:val="24"/>
        </w:rPr>
      </w:pPr>
      <w:r>
        <w:rPr>
          <w:rFonts w:cstheme="minorHAnsi"/>
          <w:sz w:val="24"/>
          <w:szCs w:val="24"/>
        </w:rPr>
        <w:t>When consultants,</w:t>
      </w:r>
      <w:r w:rsidR="00863051" w:rsidRPr="001B452A">
        <w:rPr>
          <w:rFonts w:cstheme="minorHAnsi"/>
          <w:sz w:val="24"/>
          <w:szCs w:val="24"/>
        </w:rPr>
        <w:t xml:space="preserve"> BearingPoint</w:t>
      </w:r>
      <w:r>
        <w:rPr>
          <w:rFonts w:cstheme="minorHAnsi"/>
          <w:sz w:val="24"/>
          <w:szCs w:val="24"/>
        </w:rPr>
        <w:t>, were contracted by CIB to support the development of our strategy</w:t>
      </w:r>
      <w:r w:rsidR="00863051" w:rsidRPr="001B452A">
        <w:rPr>
          <w:rFonts w:cstheme="minorHAnsi"/>
          <w:sz w:val="24"/>
          <w:szCs w:val="24"/>
        </w:rPr>
        <w:t xml:space="preserve">, the environment scan formed the backdrop to their considerations as to how CIB should be positioned in the medium-term. A series of consultations were then carried out through interviews, workshops and surveys, allowing for input from our own staff, from the staff and </w:t>
      </w:r>
      <w:r w:rsidR="005A7D9F">
        <w:rPr>
          <w:rFonts w:cstheme="minorHAnsi"/>
          <w:sz w:val="24"/>
          <w:szCs w:val="24"/>
        </w:rPr>
        <w:t>b</w:t>
      </w:r>
      <w:r w:rsidR="00863051" w:rsidRPr="001B452A">
        <w:rPr>
          <w:rFonts w:cstheme="minorHAnsi"/>
          <w:sz w:val="24"/>
          <w:szCs w:val="24"/>
        </w:rPr>
        <w:t xml:space="preserve">oards of </w:t>
      </w:r>
      <w:r w:rsidR="00931C32">
        <w:rPr>
          <w:rFonts w:cstheme="minorHAnsi"/>
          <w:sz w:val="24"/>
          <w:szCs w:val="24"/>
        </w:rPr>
        <w:t>the Service Delivery Companies</w:t>
      </w:r>
      <w:r w:rsidR="00863051" w:rsidRPr="001B452A">
        <w:rPr>
          <w:rFonts w:cstheme="minorHAnsi"/>
          <w:sz w:val="24"/>
          <w:szCs w:val="24"/>
        </w:rPr>
        <w:t>, and from the public. We would like to take the opportunity to thank everyone who took part in the consultations and who helped to shape this strategy</w:t>
      </w:r>
      <w:r w:rsidR="00931C32">
        <w:rPr>
          <w:rFonts w:cstheme="minorHAnsi"/>
          <w:sz w:val="24"/>
          <w:szCs w:val="24"/>
        </w:rPr>
        <w:t>, and in particular to thank</w:t>
      </w:r>
      <w:r w:rsidR="00863051" w:rsidRPr="001B452A">
        <w:rPr>
          <w:rFonts w:cstheme="minorHAnsi"/>
          <w:sz w:val="24"/>
          <w:szCs w:val="24"/>
        </w:rPr>
        <w:t xml:space="preserve"> everyone who took the time to share their views by completing the public-facing survey. </w:t>
      </w:r>
    </w:p>
    <w:p w14:paraId="60624BDE" w14:textId="2C73C1C5" w:rsidR="00863051" w:rsidRDefault="00863051" w:rsidP="00773D03">
      <w:pPr>
        <w:jc w:val="both"/>
        <w:rPr>
          <w:rFonts w:cstheme="minorHAnsi"/>
          <w:sz w:val="24"/>
          <w:szCs w:val="24"/>
        </w:rPr>
      </w:pPr>
      <w:r w:rsidRPr="00E31977">
        <w:rPr>
          <w:rFonts w:cstheme="minorHAnsi"/>
          <w:sz w:val="24"/>
          <w:szCs w:val="24"/>
        </w:rPr>
        <w:t>In establishing five strategic objectives</w:t>
      </w:r>
      <w:r w:rsidR="00365A2A">
        <w:rPr>
          <w:rFonts w:cstheme="minorHAnsi"/>
          <w:sz w:val="24"/>
          <w:szCs w:val="24"/>
        </w:rPr>
        <w:t xml:space="preserve"> </w:t>
      </w:r>
      <w:r w:rsidR="00365A2A">
        <w:rPr>
          <w:sz w:val="24"/>
          <w:szCs w:val="24"/>
        </w:rPr>
        <w:t>–</w:t>
      </w:r>
      <w:r w:rsidR="00365A2A">
        <w:rPr>
          <w:rFonts w:cstheme="minorHAnsi"/>
          <w:sz w:val="24"/>
          <w:szCs w:val="24"/>
        </w:rPr>
        <w:t xml:space="preserve"> </w:t>
      </w:r>
      <w:r w:rsidR="00E31977" w:rsidRPr="00E31977">
        <w:rPr>
          <w:rFonts w:cstheme="minorHAnsi"/>
          <w:sz w:val="24"/>
          <w:szCs w:val="24"/>
        </w:rPr>
        <w:t xml:space="preserve">covering </w:t>
      </w:r>
      <w:r w:rsidRPr="00E31977">
        <w:rPr>
          <w:rFonts w:cstheme="minorHAnsi"/>
          <w:sz w:val="24"/>
          <w:szCs w:val="24"/>
        </w:rPr>
        <w:t>oversight, metrics, communications, technology and accessibility</w:t>
      </w:r>
      <w:r w:rsidR="00E31977" w:rsidRPr="00E31977">
        <w:rPr>
          <w:rFonts w:cstheme="minorHAnsi"/>
          <w:sz w:val="24"/>
          <w:szCs w:val="24"/>
        </w:rPr>
        <w:t xml:space="preserve"> </w:t>
      </w:r>
      <w:r w:rsidR="00646DDB">
        <w:rPr>
          <w:sz w:val="24"/>
          <w:szCs w:val="24"/>
        </w:rPr>
        <w:t>–</w:t>
      </w:r>
      <w:r w:rsidRPr="00E31977">
        <w:rPr>
          <w:rFonts w:cstheme="minorHAnsi"/>
          <w:sz w:val="24"/>
          <w:szCs w:val="24"/>
        </w:rPr>
        <w:t xml:space="preserve"> this strategy sets out the steps CIB will take to fulfil its </w:t>
      </w:r>
      <w:r w:rsidR="00FA27AE" w:rsidRPr="00E31977">
        <w:rPr>
          <w:rFonts w:cstheme="minorHAnsi"/>
          <w:sz w:val="24"/>
          <w:szCs w:val="24"/>
        </w:rPr>
        <w:t xml:space="preserve">legislative </w:t>
      </w:r>
      <w:r w:rsidRPr="00E31977">
        <w:rPr>
          <w:rFonts w:cstheme="minorHAnsi"/>
          <w:sz w:val="24"/>
          <w:szCs w:val="24"/>
        </w:rPr>
        <w:t>mandate</w:t>
      </w:r>
      <w:r w:rsidR="00FA27AE" w:rsidRPr="00E31977">
        <w:rPr>
          <w:rFonts w:cstheme="minorHAnsi"/>
          <w:sz w:val="24"/>
          <w:szCs w:val="24"/>
        </w:rPr>
        <w:t>,</w:t>
      </w:r>
      <w:r w:rsidRPr="00E31977">
        <w:rPr>
          <w:rFonts w:cstheme="minorHAnsi"/>
          <w:sz w:val="24"/>
          <w:szCs w:val="24"/>
        </w:rPr>
        <w:t xml:space="preserve"> and how the organisation plans to adapt to the challenges and opportunities of the coming years. Our goal is to continue to be a trusted source of information, advice and advocacy for everyone</w:t>
      </w:r>
      <w:r w:rsidR="00C41BBE">
        <w:rPr>
          <w:rFonts w:cstheme="minorHAnsi"/>
          <w:sz w:val="24"/>
          <w:szCs w:val="24"/>
        </w:rPr>
        <w:t>, and for access to those services to be as seamless as possible</w:t>
      </w:r>
      <w:r w:rsidRPr="00E31977">
        <w:rPr>
          <w:rFonts w:cstheme="minorHAnsi"/>
          <w:sz w:val="24"/>
          <w:szCs w:val="24"/>
        </w:rPr>
        <w:t>.</w:t>
      </w:r>
      <w:r w:rsidR="004F0A72">
        <w:rPr>
          <w:rFonts w:cstheme="minorHAnsi"/>
          <w:sz w:val="24"/>
          <w:szCs w:val="24"/>
        </w:rPr>
        <w:t xml:space="preserve"> </w:t>
      </w:r>
      <w:r w:rsidRPr="00E31977">
        <w:rPr>
          <w:rFonts w:cstheme="minorHAnsi"/>
          <w:sz w:val="24"/>
          <w:szCs w:val="24"/>
        </w:rPr>
        <w:t xml:space="preserve">Our mission statement will be our focus as we implement this strategy, that is, to </w:t>
      </w:r>
      <w:r w:rsidR="0004414A" w:rsidRPr="00E31977">
        <w:rPr>
          <w:rFonts w:cstheme="minorHAnsi"/>
          <w:sz w:val="24"/>
          <w:szCs w:val="24"/>
        </w:rPr>
        <w:t xml:space="preserve">enable </w:t>
      </w:r>
      <w:r w:rsidRPr="00E31977">
        <w:rPr>
          <w:rFonts w:cstheme="minorHAnsi"/>
          <w:sz w:val="24"/>
          <w:szCs w:val="24"/>
        </w:rPr>
        <w:t xml:space="preserve">the delivery of quality </w:t>
      </w:r>
      <w:r w:rsidR="00445256">
        <w:rPr>
          <w:rFonts w:cstheme="minorHAnsi"/>
          <w:sz w:val="24"/>
          <w:szCs w:val="24"/>
        </w:rPr>
        <w:t xml:space="preserve">information, advice and advocacy </w:t>
      </w:r>
      <w:r w:rsidRPr="00E31977">
        <w:rPr>
          <w:rFonts w:cstheme="minorHAnsi"/>
          <w:sz w:val="24"/>
          <w:szCs w:val="24"/>
        </w:rPr>
        <w:t xml:space="preserve">services to the public, based on a foundation of </w:t>
      </w:r>
      <w:r w:rsidR="0004414A" w:rsidRPr="00E31977">
        <w:rPr>
          <w:rFonts w:cstheme="minorHAnsi"/>
          <w:sz w:val="24"/>
          <w:szCs w:val="24"/>
        </w:rPr>
        <w:t>strong</w:t>
      </w:r>
      <w:r w:rsidRPr="00E31977">
        <w:rPr>
          <w:rFonts w:cstheme="minorHAnsi"/>
          <w:sz w:val="24"/>
          <w:szCs w:val="24"/>
        </w:rPr>
        <w:t xml:space="preserve"> governance, systems and standards. We look forward to working</w:t>
      </w:r>
      <w:r w:rsidRPr="001B452A">
        <w:rPr>
          <w:rFonts w:cstheme="minorHAnsi"/>
          <w:sz w:val="24"/>
          <w:szCs w:val="24"/>
        </w:rPr>
        <w:t xml:space="preserve"> with </w:t>
      </w:r>
      <w:r w:rsidR="004D1D33">
        <w:rPr>
          <w:rFonts w:cstheme="minorHAnsi"/>
          <w:sz w:val="24"/>
          <w:szCs w:val="24"/>
        </w:rPr>
        <w:t>our staff</w:t>
      </w:r>
      <w:r w:rsidR="00FA27AE">
        <w:rPr>
          <w:rFonts w:cstheme="minorHAnsi"/>
          <w:sz w:val="24"/>
          <w:szCs w:val="24"/>
        </w:rPr>
        <w:t>;</w:t>
      </w:r>
      <w:r w:rsidR="0004414A">
        <w:rPr>
          <w:rFonts w:cstheme="minorHAnsi"/>
          <w:sz w:val="24"/>
          <w:szCs w:val="24"/>
        </w:rPr>
        <w:t xml:space="preserve"> </w:t>
      </w:r>
      <w:r w:rsidRPr="001B452A">
        <w:rPr>
          <w:rFonts w:cstheme="minorHAnsi"/>
          <w:sz w:val="24"/>
          <w:szCs w:val="24"/>
        </w:rPr>
        <w:t xml:space="preserve">the </w:t>
      </w:r>
      <w:r w:rsidR="00A163D3">
        <w:rPr>
          <w:rFonts w:cstheme="minorHAnsi"/>
          <w:sz w:val="24"/>
          <w:szCs w:val="24"/>
        </w:rPr>
        <w:t xml:space="preserve">staff, boards and volunteers of the </w:t>
      </w:r>
      <w:r w:rsidRPr="001B452A">
        <w:rPr>
          <w:rFonts w:cstheme="minorHAnsi"/>
          <w:sz w:val="24"/>
          <w:szCs w:val="24"/>
        </w:rPr>
        <w:t>Service Delivery Companies</w:t>
      </w:r>
      <w:r w:rsidR="00FA27AE">
        <w:rPr>
          <w:rFonts w:cstheme="minorHAnsi"/>
          <w:sz w:val="24"/>
          <w:szCs w:val="24"/>
        </w:rPr>
        <w:t>;</w:t>
      </w:r>
      <w:r w:rsidRPr="001B452A">
        <w:rPr>
          <w:rFonts w:cstheme="minorHAnsi"/>
          <w:sz w:val="24"/>
          <w:szCs w:val="24"/>
        </w:rPr>
        <w:t xml:space="preserve"> </w:t>
      </w:r>
      <w:r w:rsidR="0024278F">
        <w:rPr>
          <w:rFonts w:cstheme="minorHAnsi"/>
          <w:sz w:val="24"/>
          <w:szCs w:val="24"/>
        </w:rPr>
        <w:t>the</w:t>
      </w:r>
      <w:r w:rsidR="0004414A">
        <w:rPr>
          <w:rFonts w:cstheme="minorHAnsi"/>
          <w:sz w:val="24"/>
          <w:szCs w:val="24"/>
        </w:rPr>
        <w:t xml:space="preserve"> </w:t>
      </w:r>
      <w:r w:rsidR="00FA27AE">
        <w:rPr>
          <w:rFonts w:cstheme="minorHAnsi"/>
          <w:sz w:val="24"/>
          <w:szCs w:val="24"/>
        </w:rPr>
        <w:t>Minister for Social Protection; the</w:t>
      </w:r>
      <w:r w:rsidR="0024278F">
        <w:rPr>
          <w:rFonts w:cstheme="minorHAnsi"/>
          <w:sz w:val="24"/>
          <w:szCs w:val="24"/>
        </w:rPr>
        <w:t xml:space="preserve"> Department of Social Protection</w:t>
      </w:r>
      <w:r w:rsidR="00FA27AE">
        <w:rPr>
          <w:rFonts w:cstheme="minorHAnsi"/>
          <w:sz w:val="24"/>
          <w:szCs w:val="24"/>
        </w:rPr>
        <w:t>;</w:t>
      </w:r>
      <w:r w:rsidR="0024278F">
        <w:rPr>
          <w:rFonts w:cstheme="minorHAnsi"/>
          <w:sz w:val="24"/>
          <w:szCs w:val="24"/>
        </w:rPr>
        <w:t xml:space="preserve"> </w:t>
      </w:r>
      <w:r w:rsidR="004D1D33">
        <w:rPr>
          <w:rFonts w:cstheme="minorHAnsi"/>
          <w:sz w:val="24"/>
          <w:szCs w:val="24"/>
        </w:rPr>
        <w:t>and</w:t>
      </w:r>
      <w:r w:rsidR="00FA27AE">
        <w:rPr>
          <w:rFonts w:cstheme="minorHAnsi"/>
          <w:sz w:val="24"/>
          <w:szCs w:val="24"/>
        </w:rPr>
        <w:t xml:space="preserve">, </w:t>
      </w:r>
      <w:r w:rsidR="004D1D33">
        <w:rPr>
          <w:rFonts w:cstheme="minorHAnsi"/>
          <w:sz w:val="24"/>
          <w:szCs w:val="24"/>
        </w:rPr>
        <w:t>crucially</w:t>
      </w:r>
      <w:r w:rsidR="00FA27AE">
        <w:rPr>
          <w:rFonts w:cstheme="minorHAnsi"/>
          <w:sz w:val="24"/>
          <w:szCs w:val="24"/>
        </w:rPr>
        <w:t>,</w:t>
      </w:r>
      <w:r w:rsidR="004D1D33">
        <w:rPr>
          <w:rFonts w:cstheme="minorHAnsi"/>
          <w:sz w:val="24"/>
          <w:szCs w:val="24"/>
        </w:rPr>
        <w:t xml:space="preserve"> </w:t>
      </w:r>
      <w:r w:rsidRPr="001B452A">
        <w:rPr>
          <w:rFonts w:cstheme="minorHAnsi"/>
          <w:sz w:val="24"/>
          <w:szCs w:val="24"/>
        </w:rPr>
        <w:t>with service users to achieve this mission.</w:t>
      </w:r>
    </w:p>
    <w:p w14:paraId="45FACF5C" w14:textId="77777777" w:rsidR="00F779AE" w:rsidRPr="001B452A" w:rsidRDefault="00F779AE" w:rsidP="00773D03">
      <w:pPr>
        <w:jc w:val="both"/>
        <w:rPr>
          <w:rFonts w:cstheme="minorHAnsi"/>
          <w:sz w:val="24"/>
          <w:szCs w:val="24"/>
        </w:rPr>
      </w:pPr>
    </w:p>
    <w:p w14:paraId="487B7F45" w14:textId="27823797" w:rsidR="009D2A08" w:rsidRDefault="00F779AE" w:rsidP="00863051">
      <w:pPr>
        <w:rPr>
          <w:rFonts w:cstheme="minorHAnsi"/>
          <w:sz w:val="24"/>
          <w:szCs w:val="24"/>
        </w:rPr>
      </w:pPr>
      <w:r>
        <w:rPr>
          <w:rFonts w:cstheme="minorHAnsi"/>
          <w:noProof/>
          <w:sz w:val="24"/>
          <w:szCs w:val="24"/>
        </w:rPr>
        <w:drawing>
          <wp:inline distT="0" distB="0" distL="0" distR="0" wp14:anchorId="08FC0BC0" wp14:editId="6551A9FC">
            <wp:extent cx="1670116" cy="80962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0393" cy="814607"/>
                    </a:xfrm>
                    <a:prstGeom prst="rect">
                      <a:avLst/>
                    </a:prstGeom>
                    <a:noFill/>
                    <a:ln>
                      <a:noFill/>
                    </a:ln>
                  </pic:spPr>
                </pic:pic>
              </a:graphicData>
            </a:graphic>
          </wp:inline>
        </w:drawing>
      </w:r>
      <w:r>
        <w:rPr>
          <w:rFonts w:cstheme="minorHAnsi"/>
          <w:sz w:val="24"/>
          <w:szCs w:val="24"/>
        </w:rPr>
        <w:t xml:space="preserve">                                                           </w:t>
      </w:r>
      <w:r>
        <w:rPr>
          <w:rFonts w:cstheme="minorHAnsi"/>
          <w:noProof/>
          <w:sz w:val="24"/>
          <w:szCs w:val="24"/>
        </w:rPr>
        <w:drawing>
          <wp:inline distT="0" distB="0" distL="0" distR="0" wp14:anchorId="534FBCCE" wp14:editId="1C302C91">
            <wp:extent cx="1885950" cy="552414"/>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
                    <a:stretch/>
                  </pic:blipFill>
                  <pic:spPr bwMode="auto">
                    <a:xfrm>
                      <a:off x="0" y="0"/>
                      <a:ext cx="1890039" cy="553612"/>
                    </a:xfrm>
                    <a:prstGeom prst="rect">
                      <a:avLst/>
                    </a:prstGeom>
                    <a:noFill/>
                    <a:ln>
                      <a:noFill/>
                    </a:ln>
                    <a:extLst>
                      <a:ext uri="{53640926-AAD7-44D8-BBD7-CCE9431645EC}">
                        <a14:shadowObscured xmlns:a14="http://schemas.microsoft.com/office/drawing/2010/main"/>
                      </a:ext>
                    </a:extLst>
                  </pic:spPr>
                </pic:pic>
              </a:graphicData>
            </a:graphic>
          </wp:inline>
        </w:drawing>
      </w:r>
    </w:p>
    <w:p w14:paraId="36055D1D" w14:textId="03210C27" w:rsidR="00863051" w:rsidRPr="001B452A" w:rsidRDefault="009D2A08" w:rsidP="00863051">
      <w:pPr>
        <w:rPr>
          <w:rFonts w:cstheme="minorHAnsi"/>
          <w:sz w:val="24"/>
          <w:szCs w:val="24"/>
        </w:rPr>
      </w:pPr>
      <w:r>
        <w:rPr>
          <w:rFonts w:cstheme="minorHAnsi"/>
          <w:sz w:val="24"/>
          <w:szCs w:val="24"/>
        </w:rPr>
        <w:t xml:space="preserve">Catherine Heaney, </w:t>
      </w:r>
      <w:r w:rsidR="00863051" w:rsidRPr="00F779AE">
        <w:rPr>
          <w:rFonts w:cstheme="minorHAnsi"/>
          <w:b/>
          <w:bCs/>
          <w:sz w:val="24"/>
          <w:szCs w:val="24"/>
        </w:rPr>
        <w:t>Chair</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Fiona Coyne, </w:t>
      </w:r>
      <w:r w:rsidRPr="00F779AE">
        <w:rPr>
          <w:rFonts w:cstheme="minorHAnsi"/>
          <w:b/>
          <w:bCs/>
          <w:sz w:val="24"/>
          <w:szCs w:val="24"/>
        </w:rPr>
        <w:t>Chief Executive Officer</w:t>
      </w:r>
    </w:p>
    <w:p w14:paraId="327DA1F3" w14:textId="6D2BAF4E" w:rsidR="00B9780D" w:rsidRDefault="00B9780D">
      <w:r>
        <w:br w:type="page"/>
      </w:r>
    </w:p>
    <w:p w14:paraId="37E8908B" w14:textId="4130ADDF" w:rsidR="003450AB" w:rsidRPr="00FA1E99" w:rsidRDefault="003450AB" w:rsidP="003450AB">
      <w:pPr>
        <w:rPr>
          <w:b/>
          <w:bCs/>
          <w:color w:val="0083C3"/>
          <w:sz w:val="52"/>
          <w:szCs w:val="52"/>
        </w:rPr>
      </w:pPr>
      <w:r w:rsidRPr="00FA1E99">
        <w:rPr>
          <w:b/>
          <w:bCs/>
          <w:color w:val="0083C3"/>
          <w:sz w:val="44"/>
          <w:szCs w:val="44"/>
        </w:rPr>
        <w:lastRenderedPageBreak/>
        <w:t>Introduction</w:t>
      </w:r>
      <w:r w:rsidRPr="00FA1E99">
        <w:rPr>
          <w:b/>
          <w:bCs/>
          <w:color w:val="0083C3"/>
          <w:sz w:val="52"/>
          <w:szCs w:val="52"/>
        </w:rPr>
        <w:t xml:space="preserve"> </w:t>
      </w:r>
    </w:p>
    <w:p w14:paraId="0027F817" w14:textId="25DAA24A" w:rsidR="00EF6FCD" w:rsidRDefault="00EF6FCD" w:rsidP="00773D03">
      <w:pPr>
        <w:jc w:val="both"/>
        <w:rPr>
          <w:sz w:val="24"/>
          <w:szCs w:val="24"/>
        </w:rPr>
      </w:pPr>
      <w:r>
        <w:rPr>
          <w:sz w:val="24"/>
          <w:szCs w:val="24"/>
        </w:rPr>
        <w:t xml:space="preserve">The Citizens Information Board supports the provision of information, advice, money advice and advocacy services the public. Established under the Comhairle Act 2000, CIB comes within the remit of the Department of Social Protection. </w:t>
      </w:r>
      <w:r w:rsidR="00B80AAD">
        <w:rPr>
          <w:sz w:val="24"/>
          <w:szCs w:val="24"/>
        </w:rPr>
        <w:t xml:space="preserve">CIB’s legislative mandate includes </w:t>
      </w:r>
      <w:r w:rsidR="00466370">
        <w:rPr>
          <w:sz w:val="24"/>
          <w:szCs w:val="24"/>
        </w:rPr>
        <w:t>ensuring</w:t>
      </w:r>
      <w:r w:rsidR="00512327" w:rsidRPr="00512327">
        <w:rPr>
          <w:sz w:val="24"/>
          <w:szCs w:val="24"/>
        </w:rPr>
        <w:t xml:space="preserve"> that individuals have access to accurate, comprehensive and clear information relating to social services</w:t>
      </w:r>
      <w:r w:rsidR="00512327">
        <w:rPr>
          <w:sz w:val="24"/>
          <w:szCs w:val="24"/>
        </w:rPr>
        <w:t xml:space="preserve"> </w:t>
      </w:r>
      <w:r w:rsidR="00B80AAD">
        <w:rPr>
          <w:sz w:val="24"/>
          <w:szCs w:val="24"/>
        </w:rPr>
        <w:t xml:space="preserve">and </w:t>
      </w:r>
      <w:r w:rsidR="00466370">
        <w:rPr>
          <w:sz w:val="24"/>
          <w:szCs w:val="24"/>
        </w:rPr>
        <w:t>providing</w:t>
      </w:r>
      <w:r w:rsidR="00B80AAD">
        <w:rPr>
          <w:sz w:val="24"/>
          <w:szCs w:val="24"/>
        </w:rPr>
        <w:t xml:space="preserve"> feedback on social policy. </w:t>
      </w:r>
      <w:r>
        <w:rPr>
          <w:sz w:val="24"/>
          <w:szCs w:val="24"/>
        </w:rPr>
        <w:t>CIB provides a number of services directly to the public, including citizensinformation.ie and mabs.ie. Other services are provided to the public by the companies funded by CIB, known as Service Delivery Companies. Currently</w:t>
      </w:r>
      <w:r w:rsidR="003D12D4">
        <w:rPr>
          <w:sz w:val="24"/>
          <w:szCs w:val="24"/>
        </w:rPr>
        <w:t>,</w:t>
      </w:r>
      <w:r>
        <w:rPr>
          <w:sz w:val="24"/>
          <w:szCs w:val="24"/>
        </w:rPr>
        <w:t xml:space="preserve"> CIB funds twenty-two Service Delivery Companies:</w:t>
      </w:r>
    </w:p>
    <w:p w14:paraId="2AAFFA83" w14:textId="77777777" w:rsidR="00EF6FCD" w:rsidRPr="001B452A" w:rsidRDefault="00EF6FCD" w:rsidP="00EF6FCD">
      <w:pPr>
        <w:pStyle w:val="ListParagraph"/>
        <w:numPr>
          <w:ilvl w:val="0"/>
          <w:numId w:val="42"/>
        </w:numPr>
        <w:spacing w:after="0" w:line="240" w:lineRule="auto"/>
        <w:contextualSpacing w:val="0"/>
        <w:rPr>
          <w:rFonts w:eastAsia="Times New Roman"/>
          <w:sz w:val="24"/>
          <w:szCs w:val="24"/>
        </w:rPr>
      </w:pPr>
      <w:r w:rsidRPr="001B452A">
        <w:rPr>
          <w:rFonts w:eastAsia="Times New Roman"/>
          <w:sz w:val="24"/>
          <w:szCs w:val="24"/>
        </w:rPr>
        <w:t xml:space="preserve">Eight regional Citizens Information Services (CIS) </w:t>
      </w:r>
    </w:p>
    <w:p w14:paraId="3C2A30E2" w14:textId="77777777" w:rsidR="00EF6FCD" w:rsidRPr="001B452A" w:rsidRDefault="00EF6FCD" w:rsidP="00EF6FCD">
      <w:pPr>
        <w:pStyle w:val="ListParagraph"/>
        <w:numPr>
          <w:ilvl w:val="0"/>
          <w:numId w:val="42"/>
        </w:numPr>
        <w:spacing w:after="0" w:line="240" w:lineRule="auto"/>
        <w:contextualSpacing w:val="0"/>
        <w:rPr>
          <w:rFonts w:eastAsia="Times New Roman"/>
          <w:sz w:val="24"/>
          <w:szCs w:val="24"/>
        </w:rPr>
      </w:pPr>
      <w:r w:rsidRPr="001B452A">
        <w:rPr>
          <w:rFonts w:eastAsia="Times New Roman"/>
          <w:sz w:val="24"/>
          <w:szCs w:val="24"/>
        </w:rPr>
        <w:t xml:space="preserve">Eight regional Money Advice and Budgeting Service (MABS) </w:t>
      </w:r>
    </w:p>
    <w:p w14:paraId="39A217E8" w14:textId="77777777" w:rsidR="00EF6FCD" w:rsidRPr="001B452A" w:rsidRDefault="00EF6FCD" w:rsidP="00EF6FCD">
      <w:pPr>
        <w:pStyle w:val="ListParagraph"/>
        <w:numPr>
          <w:ilvl w:val="0"/>
          <w:numId w:val="42"/>
        </w:numPr>
        <w:spacing w:after="0" w:line="240" w:lineRule="auto"/>
        <w:contextualSpacing w:val="0"/>
        <w:rPr>
          <w:rFonts w:eastAsia="Times New Roman"/>
          <w:sz w:val="24"/>
          <w:szCs w:val="24"/>
        </w:rPr>
      </w:pPr>
      <w:r w:rsidRPr="001B452A">
        <w:rPr>
          <w:rFonts w:eastAsia="Times New Roman"/>
          <w:sz w:val="24"/>
          <w:szCs w:val="24"/>
        </w:rPr>
        <w:t>National Advocacy Service for people with disabilities (NAS)</w:t>
      </w:r>
    </w:p>
    <w:p w14:paraId="1A7BF5E7" w14:textId="77777777" w:rsidR="00EF6FCD" w:rsidRPr="001B452A" w:rsidRDefault="00EF6FCD" w:rsidP="00EF6FCD">
      <w:pPr>
        <w:pStyle w:val="ListParagraph"/>
        <w:numPr>
          <w:ilvl w:val="0"/>
          <w:numId w:val="42"/>
        </w:numPr>
        <w:spacing w:after="0" w:line="240" w:lineRule="auto"/>
        <w:contextualSpacing w:val="0"/>
        <w:rPr>
          <w:rFonts w:eastAsia="Times New Roman"/>
          <w:sz w:val="24"/>
          <w:szCs w:val="24"/>
        </w:rPr>
      </w:pPr>
      <w:r w:rsidRPr="001B452A">
        <w:rPr>
          <w:rFonts w:eastAsia="Times New Roman"/>
          <w:sz w:val="24"/>
          <w:szCs w:val="24"/>
        </w:rPr>
        <w:t>Citizens Information Phone Service (CIPS)</w:t>
      </w:r>
    </w:p>
    <w:p w14:paraId="2095517F" w14:textId="77777777" w:rsidR="00EF6FCD" w:rsidRPr="001B452A" w:rsidRDefault="00EF6FCD" w:rsidP="00EF6FCD">
      <w:pPr>
        <w:pStyle w:val="ListParagraph"/>
        <w:numPr>
          <w:ilvl w:val="0"/>
          <w:numId w:val="42"/>
        </w:numPr>
        <w:spacing w:after="0" w:line="240" w:lineRule="auto"/>
        <w:contextualSpacing w:val="0"/>
        <w:rPr>
          <w:rFonts w:eastAsia="Times New Roman"/>
          <w:sz w:val="24"/>
          <w:szCs w:val="24"/>
        </w:rPr>
      </w:pPr>
      <w:r w:rsidRPr="001B452A">
        <w:rPr>
          <w:rFonts w:eastAsia="Times New Roman"/>
          <w:sz w:val="24"/>
          <w:szCs w:val="24"/>
        </w:rPr>
        <w:t>MABS Support</w:t>
      </w:r>
    </w:p>
    <w:p w14:paraId="1B643FEB" w14:textId="77777777" w:rsidR="00EF6FCD" w:rsidRPr="001B452A" w:rsidRDefault="00EF6FCD" w:rsidP="00EF6FCD">
      <w:pPr>
        <w:pStyle w:val="ListParagraph"/>
        <w:numPr>
          <w:ilvl w:val="0"/>
          <w:numId w:val="42"/>
        </w:numPr>
        <w:spacing w:after="0" w:line="240" w:lineRule="auto"/>
        <w:contextualSpacing w:val="0"/>
        <w:rPr>
          <w:rFonts w:eastAsia="Times New Roman"/>
          <w:sz w:val="24"/>
          <w:szCs w:val="24"/>
          <w:lang w:val="fr-FR"/>
        </w:rPr>
      </w:pPr>
      <w:r w:rsidRPr="001B452A">
        <w:rPr>
          <w:rFonts w:eastAsia="Times New Roman"/>
          <w:sz w:val="24"/>
          <w:szCs w:val="24"/>
          <w:lang w:val="fr-FR"/>
        </w:rPr>
        <w:t>National Traveller MABS (NT MABS)</w:t>
      </w:r>
    </w:p>
    <w:p w14:paraId="6FF4D87C" w14:textId="77777777" w:rsidR="00EF6FCD" w:rsidRPr="001B452A" w:rsidRDefault="00EF6FCD" w:rsidP="00EF6FCD">
      <w:pPr>
        <w:pStyle w:val="ListParagraph"/>
        <w:numPr>
          <w:ilvl w:val="0"/>
          <w:numId w:val="42"/>
        </w:numPr>
        <w:spacing w:after="0" w:line="240" w:lineRule="auto"/>
        <w:contextualSpacing w:val="0"/>
        <w:rPr>
          <w:rFonts w:eastAsia="Times New Roman"/>
          <w:sz w:val="24"/>
          <w:szCs w:val="24"/>
        </w:rPr>
      </w:pPr>
      <w:r w:rsidRPr="001B452A">
        <w:rPr>
          <w:rFonts w:eastAsia="Times New Roman"/>
          <w:sz w:val="24"/>
          <w:szCs w:val="24"/>
        </w:rPr>
        <w:t>Sign Language Interpreting Service (SLIS)</w:t>
      </w:r>
    </w:p>
    <w:p w14:paraId="1F21FD24" w14:textId="0CF32926" w:rsidR="00EF6FCD" w:rsidRDefault="00EF6FCD" w:rsidP="00EF6FCD">
      <w:pPr>
        <w:pStyle w:val="ListParagraph"/>
        <w:numPr>
          <w:ilvl w:val="0"/>
          <w:numId w:val="42"/>
        </w:numPr>
        <w:spacing w:after="120" w:line="360" w:lineRule="auto"/>
        <w:ind w:left="714" w:hanging="357"/>
        <w:contextualSpacing w:val="0"/>
        <w:rPr>
          <w:sz w:val="24"/>
          <w:szCs w:val="24"/>
        </w:rPr>
      </w:pPr>
      <w:r w:rsidRPr="000866E9">
        <w:rPr>
          <w:sz w:val="24"/>
          <w:szCs w:val="24"/>
        </w:rPr>
        <w:t xml:space="preserve">Register of Sign Language Interpreters (RISLI) </w:t>
      </w:r>
    </w:p>
    <w:p w14:paraId="0DF5A2E7" w14:textId="16E6955C" w:rsidR="007874F2" w:rsidRDefault="007874F2" w:rsidP="00773D03">
      <w:pPr>
        <w:jc w:val="both"/>
        <w:rPr>
          <w:sz w:val="24"/>
          <w:szCs w:val="24"/>
        </w:rPr>
      </w:pPr>
      <w:r>
        <w:rPr>
          <w:sz w:val="24"/>
          <w:szCs w:val="24"/>
        </w:rPr>
        <w:t>CIB provides oversight and infrastructure for the Service Delivery Companies, including ICT support. In turn, the Service Delivery Companies provide frontline services</w:t>
      </w:r>
      <w:r w:rsidR="00E31977">
        <w:rPr>
          <w:sz w:val="24"/>
          <w:szCs w:val="24"/>
        </w:rPr>
        <w:t>,</w:t>
      </w:r>
      <w:r>
        <w:rPr>
          <w:sz w:val="24"/>
          <w:szCs w:val="24"/>
        </w:rPr>
        <w:t xml:space="preserve"> and it is their interaction with members of the public that sees CIB’s legislative mandate come to life. CIB manages the formal relationship with the Service Delivery Companies through a Service Level Agreement</w:t>
      </w:r>
      <w:r w:rsidR="00646DDB">
        <w:rPr>
          <w:sz w:val="24"/>
          <w:szCs w:val="24"/>
        </w:rPr>
        <w:t>, but</w:t>
      </w:r>
      <w:r>
        <w:rPr>
          <w:sz w:val="24"/>
          <w:szCs w:val="24"/>
        </w:rPr>
        <w:t xml:space="preserve"> the next 10 years will </w:t>
      </w:r>
      <w:r w:rsidR="00646DDB">
        <w:rPr>
          <w:sz w:val="24"/>
          <w:szCs w:val="24"/>
        </w:rPr>
        <w:t xml:space="preserve">also </w:t>
      </w:r>
      <w:r>
        <w:rPr>
          <w:sz w:val="24"/>
          <w:szCs w:val="24"/>
        </w:rPr>
        <w:t xml:space="preserve">see CIB co-designing services with the </w:t>
      </w:r>
      <w:r w:rsidR="00855908">
        <w:rPr>
          <w:sz w:val="24"/>
          <w:szCs w:val="24"/>
        </w:rPr>
        <w:t>companies</w:t>
      </w:r>
      <w:r>
        <w:rPr>
          <w:sz w:val="24"/>
          <w:szCs w:val="24"/>
        </w:rPr>
        <w:t xml:space="preserve"> </w:t>
      </w:r>
      <w:r w:rsidR="00855908">
        <w:rPr>
          <w:sz w:val="24"/>
          <w:szCs w:val="24"/>
        </w:rPr>
        <w:t xml:space="preserve">– and with users – </w:t>
      </w:r>
      <w:r>
        <w:rPr>
          <w:sz w:val="24"/>
          <w:szCs w:val="24"/>
        </w:rPr>
        <w:t>to meet the needs of changing audiences in a changing environment.</w:t>
      </w:r>
    </w:p>
    <w:p w14:paraId="75725872" w14:textId="7F8A5AB7" w:rsidR="006E5863" w:rsidRDefault="007874F2" w:rsidP="00773D03">
      <w:pPr>
        <w:jc w:val="both"/>
        <w:rPr>
          <w:sz w:val="24"/>
          <w:szCs w:val="24"/>
        </w:rPr>
      </w:pPr>
      <w:r>
        <w:rPr>
          <w:sz w:val="24"/>
          <w:szCs w:val="24"/>
        </w:rPr>
        <w:t>C</w:t>
      </w:r>
      <w:r w:rsidR="003148C1">
        <w:rPr>
          <w:sz w:val="24"/>
          <w:szCs w:val="24"/>
        </w:rPr>
        <w:t>IB’s strategy for 2023 – 2026 is part of a longer-term plan to achieve CIB’s vision over the next three strategy cycles. To gain insights into developments over that timeframe, CIB commissioned a</w:t>
      </w:r>
      <w:r w:rsidR="00D576F2">
        <w:rPr>
          <w:sz w:val="24"/>
          <w:szCs w:val="24"/>
        </w:rPr>
        <w:t>n</w:t>
      </w:r>
      <w:r w:rsidR="003148C1">
        <w:rPr>
          <w:sz w:val="24"/>
          <w:szCs w:val="24"/>
        </w:rPr>
        <w:t xml:space="preserve"> ‘</w:t>
      </w:r>
      <w:r w:rsidR="00D576F2">
        <w:rPr>
          <w:sz w:val="24"/>
          <w:szCs w:val="24"/>
        </w:rPr>
        <w:t>environment</w:t>
      </w:r>
      <w:r w:rsidR="003148C1">
        <w:rPr>
          <w:sz w:val="24"/>
          <w:szCs w:val="24"/>
        </w:rPr>
        <w:t xml:space="preserve"> scan’ to look at a wide range of areas that could </w:t>
      </w:r>
      <w:r w:rsidR="00D576F2">
        <w:rPr>
          <w:sz w:val="24"/>
          <w:szCs w:val="24"/>
        </w:rPr>
        <w:t>impact</w:t>
      </w:r>
      <w:r w:rsidR="003148C1">
        <w:rPr>
          <w:sz w:val="24"/>
          <w:szCs w:val="24"/>
        </w:rPr>
        <w:t xml:space="preserve"> the work of CIB and the work of the Service Delivery Companies. </w:t>
      </w:r>
      <w:r w:rsidR="00D576F2">
        <w:rPr>
          <w:sz w:val="24"/>
          <w:szCs w:val="24"/>
        </w:rPr>
        <w:t xml:space="preserve">This </w:t>
      </w:r>
      <w:r w:rsidR="00F0331B" w:rsidRPr="009E5214">
        <w:rPr>
          <w:sz w:val="24"/>
          <w:szCs w:val="24"/>
        </w:rPr>
        <w:t>environment</w:t>
      </w:r>
      <w:r w:rsidR="00F0331B" w:rsidRPr="00F0331B">
        <w:rPr>
          <w:sz w:val="24"/>
          <w:szCs w:val="24"/>
        </w:rPr>
        <w:t xml:space="preserve"> </w:t>
      </w:r>
      <w:r w:rsidR="00D576F2" w:rsidRPr="00F0331B">
        <w:rPr>
          <w:sz w:val="24"/>
          <w:szCs w:val="24"/>
        </w:rPr>
        <w:t>scan</w:t>
      </w:r>
      <w:r w:rsidR="00D576F2">
        <w:rPr>
          <w:sz w:val="24"/>
          <w:szCs w:val="24"/>
        </w:rPr>
        <w:t xml:space="preserve"> put forward a number of key insights in projecting, for example, that the Irish population would continue to grow</w:t>
      </w:r>
      <w:r w:rsidR="00B80AAD">
        <w:rPr>
          <w:sz w:val="24"/>
          <w:szCs w:val="24"/>
        </w:rPr>
        <w:t xml:space="preserve"> - </w:t>
      </w:r>
      <w:r w:rsidR="005351FD">
        <w:rPr>
          <w:sz w:val="24"/>
          <w:szCs w:val="24"/>
        </w:rPr>
        <w:t>including through migration</w:t>
      </w:r>
      <w:r w:rsidR="00B80AAD">
        <w:rPr>
          <w:sz w:val="24"/>
          <w:szCs w:val="24"/>
        </w:rPr>
        <w:t xml:space="preserve"> - </w:t>
      </w:r>
      <w:r w:rsidR="00D576F2">
        <w:rPr>
          <w:sz w:val="24"/>
          <w:szCs w:val="24"/>
        </w:rPr>
        <w:t>as well as to age overall</w:t>
      </w:r>
      <w:r w:rsidR="005351FD">
        <w:rPr>
          <w:sz w:val="24"/>
          <w:szCs w:val="24"/>
        </w:rPr>
        <w:t>;</w:t>
      </w:r>
      <w:r w:rsidR="00D576F2">
        <w:rPr>
          <w:sz w:val="24"/>
          <w:szCs w:val="24"/>
        </w:rPr>
        <w:t xml:space="preserve"> that inflation and interest rates would likely be higher than in the previous decade</w:t>
      </w:r>
      <w:r w:rsidR="005351FD">
        <w:rPr>
          <w:sz w:val="24"/>
          <w:szCs w:val="24"/>
        </w:rPr>
        <w:t>;</w:t>
      </w:r>
      <w:r w:rsidR="00D576F2">
        <w:rPr>
          <w:sz w:val="24"/>
          <w:szCs w:val="24"/>
        </w:rPr>
        <w:t xml:space="preserve"> and that Ireland’s very high levels of internet access and device ownership would be reflected in the digitalisation of public services. Taking these insights on board, our goal is to be able to ada</w:t>
      </w:r>
      <w:r w:rsidR="005351FD">
        <w:rPr>
          <w:sz w:val="24"/>
          <w:szCs w:val="24"/>
        </w:rPr>
        <w:t xml:space="preserve">pt to our changing audiences and to reflect the different and diverse groups that will access services, now and in the future. We aim to be able to meet people where they are, </w:t>
      </w:r>
      <w:r w:rsidR="0003499F">
        <w:rPr>
          <w:sz w:val="24"/>
          <w:szCs w:val="24"/>
        </w:rPr>
        <w:t xml:space="preserve">and to </w:t>
      </w:r>
      <w:r w:rsidR="00B31708">
        <w:rPr>
          <w:sz w:val="24"/>
          <w:szCs w:val="24"/>
        </w:rPr>
        <w:t xml:space="preserve">ensure that all our users can access our services </w:t>
      </w:r>
      <w:r w:rsidR="00C41BBE">
        <w:rPr>
          <w:sz w:val="24"/>
          <w:szCs w:val="24"/>
        </w:rPr>
        <w:t xml:space="preserve">as seamlessly as possible and </w:t>
      </w:r>
      <w:r w:rsidR="00B31708">
        <w:rPr>
          <w:sz w:val="24"/>
          <w:szCs w:val="24"/>
        </w:rPr>
        <w:t xml:space="preserve">on an equal and equitable </w:t>
      </w:r>
      <w:r w:rsidR="00DE5CCB">
        <w:rPr>
          <w:sz w:val="24"/>
          <w:szCs w:val="24"/>
        </w:rPr>
        <w:t>basis</w:t>
      </w:r>
      <w:r w:rsidR="0003499F">
        <w:rPr>
          <w:sz w:val="24"/>
          <w:szCs w:val="24"/>
        </w:rPr>
        <w:t xml:space="preserve">. </w:t>
      </w:r>
    </w:p>
    <w:p w14:paraId="624C2776" w14:textId="1768D427" w:rsidR="003148C1" w:rsidRDefault="0003499F" w:rsidP="00773D03">
      <w:pPr>
        <w:jc w:val="both"/>
        <w:rPr>
          <w:sz w:val="24"/>
          <w:szCs w:val="24"/>
        </w:rPr>
      </w:pPr>
      <w:r>
        <w:rPr>
          <w:sz w:val="24"/>
          <w:szCs w:val="24"/>
        </w:rPr>
        <w:t>T</w:t>
      </w:r>
      <w:r w:rsidR="005351FD">
        <w:rPr>
          <w:sz w:val="24"/>
          <w:szCs w:val="24"/>
        </w:rPr>
        <w:t xml:space="preserve">his </w:t>
      </w:r>
      <w:r w:rsidR="006E5863">
        <w:rPr>
          <w:sz w:val="24"/>
          <w:szCs w:val="24"/>
        </w:rPr>
        <w:t xml:space="preserve">new </w:t>
      </w:r>
      <w:r w:rsidR="005351FD">
        <w:rPr>
          <w:sz w:val="24"/>
          <w:szCs w:val="24"/>
        </w:rPr>
        <w:t>strategy</w:t>
      </w:r>
      <w:r w:rsidR="006E5863">
        <w:rPr>
          <w:sz w:val="24"/>
          <w:szCs w:val="24"/>
        </w:rPr>
        <w:t xml:space="preserve">, covering the next </w:t>
      </w:r>
      <w:r w:rsidR="00F0331B">
        <w:rPr>
          <w:sz w:val="24"/>
          <w:szCs w:val="24"/>
        </w:rPr>
        <w:t xml:space="preserve">three </w:t>
      </w:r>
      <w:r w:rsidR="006E5863">
        <w:rPr>
          <w:sz w:val="24"/>
          <w:szCs w:val="24"/>
        </w:rPr>
        <w:t>years,</w:t>
      </w:r>
      <w:r w:rsidR="005351FD">
        <w:rPr>
          <w:sz w:val="24"/>
          <w:szCs w:val="24"/>
        </w:rPr>
        <w:t xml:space="preserve"> </w:t>
      </w:r>
      <w:r w:rsidR="007874F2">
        <w:rPr>
          <w:sz w:val="24"/>
          <w:szCs w:val="24"/>
        </w:rPr>
        <w:t xml:space="preserve">can be seen as a corporate strategy, a foundation that represents </w:t>
      </w:r>
      <w:r w:rsidR="005351FD">
        <w:rPr>
          <w:sz w:val="24"/>
          <w:szCs w:val="24"/>
        </w:rPr>
        <w:t xml:space="preserve">the first step in </w:t>
      </w:r>
      <w:r w:rsidR="00B31708">
        <w:rPr>
          <w:sz w:val="24"/>
          <w:szCs w:val="24"/>
        </w:rPr>
        <w:t xml:space="preserve">assessing and </w:t>
      </w:r>
      <w:r w:rsidR="00F0331B">
        <w:rPr>
          <w:sz w:val="24"/>
          <w:szCs w:val="24"/>
        </w:rPr>
        <w:t>further developing services to ensure they remain accessible and relevant to the public</w:t>
      </w:r>
      <w:r w:rsidR="005351FD">
        <w:rPr>
          <w:sz w:val="24"/>
          <w:szCs w:val="24"/>
        </w:rPr>
        <w:t>.</w:t>
      </w:r>
      <w:r w:rsidR="006E5863">
        <w:rPr>
          <w:sz w:val="24"/>
          <w:szCs w:val="24"/>
        </w:rPr>
        <w:t xml:space="preserve"> </w:t>
      </w:r>
      <w:r w:rsidR="00757525">
        <w:rPr>
          <w:sz w:val="24"/>
          <w:szCs w:val="24"/>
        </w:rPr>
        <w:t xml:space="preserve">It involves establishing metrics and an evidence base for developing services. It involves communicating our work, and communicating </w:t>
      </w:r>
      <w:r w:rsidR="000B7521">
        <w:rPr>
          <w:sz w:val="24"/>
          <w:szCs w:val="24"/>
        </w:rPr>
        <w:t xml:space="preserve">more </w:t>
      </w:r>
      <w:r w:rsidR="00757525">
        <w:rPr>
          <w:sz w:val="24"/>
          <w:szCs w:val="24"/>
        </w:rPr>
        <w:t xml:space="preserve">within our network. </w:t>
      </w:r>
      <w:r w:rsidR="000B7521">
        <w:rPr>
          <w:sz w:val="24"/>
          <w:szCs w:val="24"/>
        </w:rPr>
        <w:t xml:space="preserve">It involves a strong base of governance and oversight, to ensure that </w:t>
      </w:r>
      <w:r w:rsidR="000B7521">
        <w:rPr>
          <w:sz w:val="24"/>
          <w:szCs w:val="24"/>
        </w:rPr>
        <w:lastRenderedPageBreak/>
        <w:t xml:space="preserve">we are accountable for the funding we receive and the decisions we make. </w:t>
      </w:r>
      <w:r w:rsidR="00EB54E7">
        <w:rPr>
          <w:sz w:val="24"/>
          <w:szCs w:val="24"/>
        </w:rPr>
        <w:t xml:space="preserve">As we move through this strategy, we </w:t>
      </w:r>
      <w:r w:rsidR="00811B9E">
        <w:rPr>
          <w:sz w:val="24"/>
          <w:szCs w:val="24"/>
        </w:rPr>
        <w:t xml:space="preserve">intend to be agile in response to changes in the environment, and we </w:t>
      </w:r>
      <w:r w:rsidR="00EB54E7">
        <w:rPr>
          <w:sz w:val="24"/>
          <w:szCs w:val="24"/>
        </w:rPr>
        <w:t xml:space="preserve">will </w:t>
      </w:r>
      <w:r w:rsidR="00811B9E">
        <w:rPr>
          <w:sz w:val="24"/>
          <w:szCs w:val="24"/>
        </w:rPr>
        <w:t>involve and collaborate with the public and Service Delivery Companies</w:t>
      </w:r>
      <w:r w:rsidR="00EB54E7">
        <w:rPr>
          <w:sz w:val="24"/>
          <w:szCs w:val="24"/>
        </w:rPr>
        <w:t xml:space="preserve"> to shape fit-for-purpose services into the future.</w:t>
      </w:r>
    </w:p>
    <w:p w14:paraId="2369046D" w14:textId="39A7C69F" w:rsidR="00562D70" w:rsidRDefault="00562D70" w:rsidP="00773D03">
      <w:pPr>
        <w:jc w:val="both"/>
        <w:rPr>
          <w:sz w:val="24"/>
          <w:szCs w:val="24"/>
        </w:rPr>
      </w:pPr>
    </w:p>
    <w:p w14:paraId="747B9AD9" w14:textId="77777777" w:rsidR="00562D70" w:rsidRDefault="00562D70" w:rsidP="00773D03">
      <w:pPr>
        <w:jc w:val="both"/>
        <w:rPr>
          <w:sz w:val="24"/>
          <w:szCs w:val="24"/>
        </w:rPr>
      </w:pPr>
    </w:p>
    <w:p w14:paraId="156E81BC" w14:textId="140617AC" w:rsidR="00506A58" w:rsidRDefault="00562D70" w:rsidP="00506A58">
      <w:pPr>
        <w:spacing w:after="120" w:line="360" w:lineRule="auto"/>
        <w:rPr>
          <w:sz w:val="24"/>
          <w:szCs w:val="24"/>
        </w:rPr>
      </w:pPr>
      <w:r>
        <w:rPr>
          <w:noProof/>
          <w:sz w:val="24"/>
          <w:szCs w:val="24"/>
        </w:rPr>
        <w:drawing>
          <wp:inline distT="0" distB="0" distL="0" distR="0" wp14:anchorId="48C6DABB" wp14:editId="61128CC3">
            <wp:extent cx="5926455" cy="2832100"/>
            <wp:effectExtent l="0" t="0" r="17145"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F43E6B3" w14:textId="0131C4DD" w:rsidR="00506A58" w:rsidRDefault="00506A58" w:rsidP="00EC112E">
      <w:pPr>
        <w:rPr>
          <w:sz w:val="24"/>
          <w:szCs w:val="24"/>
        </w:rPr>
      </w:pPr>
    </w:p>
    <w:p w14:paraId="6D5A095B" w14:textId="77777777" w:rsidR="00AF19DA" w:rsidRDefault="00AF19DA" w:rsidP="00EC112E">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3106"/>
        <w:gridCol w:w="3011"/>
      </w:tblGrid>
      <w:tr w:rsidR="00562D70" w14:paraId="6BF5E326" w14:textId="77777777" w:rsidTr="009A0AFF">
        <w:tc>
          <w:tcPr>
            <w:tcW w:w="3107" w:type="dxa"/>
          </w:tcPr>
          <w:p w14:paraId="0D2FC17C" w14:textId="219A2A13" w:rsidR="00562D70" w:rsidRDefault="00562D70" w:rsidP="00EC112E">
            <w:pPr>
              <w:rPr>
                <w:sz w:val="24"/>
                <w:szCs w:val="24"/>
              </w:rPr>
            </w:pPr>
            <w:r w:rsidRPr="006904CA">
              <w:rPr>
                <w:noProof/>
                <w:lang w:eastAsia="en-IE"/>
              </w:rPr>
              <w:drawing>
                <wp:inline distT="0" distB="0" distL="0" distR="0" wp14:anchorId="324CD007" wp14:editId="67DBF13E">
                  <wp:extent cx="1897460" cy="914400"/>
                  <wp:effectExtent l="0" t="0" r="7620" b="0"/>
                  <wp:docPr id="31" name="Picture 10" descr="A picture containing graphical user interface&#10;&#10;Description automatically generated">
                    <a:extLst xmlns:a="http://schemas.openxmlformats.org/drawingml/2006/main">
                      <a:ext uri="{FF2B5EF4-FFF2-40B4-BE49-F238E27FC236}">
                        <a16:creationId xmlns:a16="http://schemas.microsoft.com/office/drawing/2014/main" id="{90EB5A46-BB9B-70E5-4C78-02193CE84D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0" descr="A picture containing graphical user interface&#10;&#10;Description automatically generated">
                            <a:extLst>
                              <a:ext uri="{FF2B5EF4-FFF2-40B4-BE49-F238E27FC236}">
                                <a16:creationId xmlns:a16="http://schemas.microsoft.com/office/drawing/2014/main" id="{90EB5A46-BB9B-70E5-4C78-02193CE84D9C}"/>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921475" cy="925973"/>
                          </a:xfrm>
                          <a:prstGeom prst="rect">
                            <a:avLst/>
                          </a:prstGeom>
                        </pic:spPr>
                      </pic:pic>
                    </a:graphicData>
                  </a:graphic>
                </wp:inline>
              </w:drawing>
            </w:r>
          </w:p>
        </w:tc>
        <w:tc>
          <w:tcPr>
            <w:tcW w:w="3108" w:type="dxa"/>
          </w:tcPr>
          <w:p w14:paraId="7C1E733B" w14:textId="2126D873" w:rsidR="00562D70" w:rsidRDefault="00562D70" w:rsidP="00EC112E">
            <w:pPr>
              <w:rPr>
                <w:sz w:val="24"/>
                <w:szCs w:val="24"/>
              </w:rPr>
            </w:pPr>
            <w:r>
              <w:rPr>
                <w:rFonts w:eastAsia="Times New Roman"/>
                <w:noProof/>
                <w:lang w:eastAsia="en-IE"/>
              </w:rPr>
              <w:drawing>
                <wp:inline distT="0" distB="0" distL="0" distR="0" wp14:anchorId="6A4A671A" wp14:editId="03C2E3FD">
                  <wp:extent cx="1792204" cy="838200"/>
                  <wp:effectExtent l="0" t="0" r="0" b="0"/>
                  <wp:docPr id="316" name="Picture 316" descr="Graphical user interfac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Picture 316" descr="Graphical user interface, logo&#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795988" cy="839970"/>
                          </a:xfrm>
                          <a:prstGeom prst="rect">
                            <a:avLst/>
                          </a:prstGeom>
                        </pic:spPr>
                      </pic:pic>
                    </a:graphicData>
                  </a:graphic>
                </wp:inline>
              </w:drawing>
            </w:r>
          </w:p>
        </w:tc>
        <w:tc>
          <w:tcPr>
            <w:tcW w:w="3108" w:type="dxa"/>
          </w:tcPr>
          <w:p w14:paraId="37379FB0" w14:textId="50CE204E" w:rsidR="00562D70" w:rsidRDefault="00562D70" w:rsidP="00EC112E">
            <w:pPr>
              <w:rPr>
                <w:sz w:val="24"/>
                <w:szCs w:val="24"/>
              </w:rPr>
            </w:pPr>
            <w:r w:rsidRPr="0074599C">
              <w:rPr>
                <w:noProof/>
                <w:lang w:eastAsia="en-IE"/>
              </w:rPr>
              <w:drawing>
                <wp:anchor distT="0" distB="0" distL="114300" distR="114300" simplePos="0" relativeHeight="251661312" behindDoc="0" locked="0" layoutInCell="1" allowOverlap="1" wp14:anchorId="0EBA3BDD" wp14:editId="494EA2BB">
                  <wp:simplePos x="0" y="0"/>
                  <wp:positionH relativeFrom="page">
                    <wp:posOffset>117932</wp:posOffset>
                  </wp:positionH>
                  <wp:positionV relativeFrom="paragraph">
                    <wp:posOffset>250263</wp:posOffset>
                  </wp:positionV>
                  <wp:extent cx="1720314" cy="781050"/>
                  <wp:effectExtent l="0" t="0" r="0" b="0"/>
                  <wp:wrapNone/>
                  <wp:docPr id="47" name="Picture 6" descr="Logo&#10;&#10;Description automatically generated with low confidence">
                    <a:extLst xmlns:a="http://schemas.openxmlformats.org/drawingml/2006/main">
                      <a:ext uri="{FF2B5EF4-FFF2-40B4-BE49-F238E27FC236}">
                        <a16:creationId xmlns:a16="http://schemas.microsoft.com/office/drawing/2014/main" id="{84B0BA8A-37DD-4481-8E7B-9B1B7C13E0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6" descr="Logo&#10;&#10;Description automatically generated with low confidence">
                            <a:extLst>
                              <a:ext uri="{FF2B5EF4-FFF2-40B4-BE49-F238E27FC236}">
                                <a16:creationId xmlns:a16="http://schemas.microsoft.com/office/drawing/2014/main" id="{84B0BA8A-37DD-4481-8E7B-9B1B7C13E099}"/>
                              </a:ext>
                            </a:extLst>
                          </pic:cNvPr>
                          <pic:cNvPicPr>
                            <a:picLocks noChangeAspect="1"/>
                          </pic:cNvPicPr>
                        </pic:nvPicPr>
                        <pic:blipFill>
                          <a:blip r:embed="rId22"/>
                          <a:stretch>
                            <a:fillRect/>
                          </a:stretch>
                        </pic:blipFill>
                        <pic:spPr>
                          <a:xfrm>
                            <a:off x="0" y="0"/>
                            <a:ext cx="1720314" cy="781050"/>
                          </a:xfrm>
                          <a:prstGeom prst="rect">
                            <a:avLst/>
                          </a:prstGeom>
                        </pic:spPr>
                      </pic:pic>
                    </a:graphicData>
                  </a:graphic>
                  <wp14:sizeRelH relativeFrom="margin">
                    <wp14:pctWidth>0</wp14:pctWidth>
                  </wp14:sizeRelH>
                  <wp14:sizeRelV relativeFrom="margin">
                    <wp14:pctHeight>0</wp14:pctHeight>
                  </wp14:sizeRelV>
                </wp:anchor>
              </w:drawing>
            </w:r>
          </w:p>
        </w:tc>
      </w:tr>
      <w:tr w:rsidR="00562D70" w14:paraId="065C05F8" w14:textId="77777777" w:rsidTr="009A0AFF">
        <w:tc>
          <w:tcPr>
            <w:tcW w:w="3107" w:type="dxa"/>
          </w:tcPr>
          <w:p w14:paraId="4D14DD3E" w14:textId="32917C1A" w:rsidR="00562D70" w:rsidRDefault="00562D70" w:rsidP="00EC112E">
            <w:pPr>
              <w:rPr>
                <w:sz w:val="24"/>
                <w:szCs w:val="24"/>
              </w:rPr>
            </w:pPr>
            <w:r>
              <w:rPr>
                <w:sz w:val="24"/>
                <w:szCs w:val="24"/>
              </w:rPr>
              <w:t xml:space="preserve">   </w:t>
            </w:r>
            <w:r w:rsidRPr="00DB3E1B">
              <w:rPr>
                <w:noProof/>
                <w:lang w:eastAsia="en-IE"/>
              </w:rPr>
              <w:drawing>
                <wp:inline distT="0" distB="0" distL="0" distR="0" wp14:anchorId="5467A777" wp14:editId="27906EE7">
                  <wp:extent cx="1476375" cy="541020"/>
                  <wp:effectExtent l="0" t="0" r="9525" b="0"/>
                  <wp:docPr id="307" name="Picture 30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Picture 307" descr="Logo, company nam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76375" cy="541020"/>
                          </a:xfrm>
                          <a:prstGeom prst="rect">
                            <a:avLst/>
                          </a:prstGeom>
                        </pic:spPr>
                      </pic:pic>
                    </a:graphicData>
                  </a:graphic>
                </wp:inline>
              </w:drawing>
            </w:r>
          </w:p>
          <w:p w14:paraId="53181C32" w14:textId="348E2B03" w:rsidR="00562D70" w:rsidRDefault="00562D70" w:rsidP="00EC112E">
            <w:pPr>
              <w:rPr>
                <w:sz w:val="24"/>
                <w:szCs w:val="24"/>
              </w:rPr>
            </w:pPr>
          </w:p>
        </w:tc>
        <w:tc>
          <w:tcPr>
            <w:tcW w:w="3108" w:type="dxa"/>
          </w:tcPr>
          <w:p w14:paraId="5EFE7983" w14:textId="4B683386" w:rsidR="00562D70" w:rsidRDefault="00562D70" w:rsidP="00EC112E">
            <w:pPr>
              <w:rPr>
                <w:sz w:val="24"/>
                <w:szCs w:val="24"/>
              </w:rPr>
            </w:pPr>
            <w:r w:rsidRPr="006904CA">
              <w:rPr>
                <w:noProof/>
                <w:lang w:eastAsia="en-IE"/>
              </w:rPr>
              <w:drawing>
                <wp:anchor distT="0" distB="0" distL="114300" distR="114300" simplePos="0" relativeHeight="251660288" behindDoc="0" locked="0" layoutInCell="1" allowOverlap="1" wp14:anchorId="778D74EB" wp14:editId="2CAC7CE8">
                  <wp:simplePos x="0" y="0"/>
                  <wp:positionH relativeFrom="page">
                    <wp:posOffset>59054</wp:posOffset>
                  </wp:positionH>
                  <wp:positionV relativeFrom="paragraph">
                    <wp:posOffset>8890</wp:posOffset>
                  </wp:positionV>
                  <wp:extent cx="1882059" cy="676275"/>
                  <wp:effectExtent l="0" t="0" r="4445" b="0"/>
                  <wp:wrapNone/>
                  <wp:docPr id="8" name="Picture 7" descr="Graphical user interface, text&#10;&#10;Description automatically generated">
                    <a:extLst xmlns:a="http://schemas.openxmlformats.org/drawingml/2006/main">
                      <a:ext uri="{FF2B5EF4-FFF2-40B4-BE49-F238E27FC236}">
                        <a16:creationId xmlns:a16="http://schemas.microsoft.com/office/drawing/2014/main" id="{DF9BDBF4-B2FF-F855-62A4-06B368D595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Graphical user interface, text&#10;&#10;Description automatically generated">
                            <a:extLst>
                              <a:ext uri="{FF2B5EF4-FFF2-40B4-BE49-F238E27FC236}">
                                <a16:creationId xmlns:a16="http://schemas.microsoft.com/office/drawing/2014/main" id="{DF9BDBF4-B2FF-F855-62A4-06B368D59544}"/>
                              </a:ext>
                            </a:extLst>
                          </pic:cNvPr>
                          <pic:cNvPicPr>
                            <a:picLocks noChangeAspect="1"/>
                          </pic:cNvPicPr>
                        </pic:nvPicPr>
                        <pic:blipFill>
                          <a:blip r:embed="rId24"/>
                          <a:stretch>
                            <a:fillRect/>
                          </a:stretch>
                        </pic:blipFill>
                        <pic:spPr>
                          <a:xfrm>
                            <a:off x="0" y="0"/>
                            <a:ext cx="1884691" cy="677221"/>
                          </a:xfrm>
                          <a:prstGeom prst="rect">
                            <a:avLst/>
                          </a:prstGeom>
                        </pic:spPr>
                      </pic:pic>
                    </a:graphicData>
                  </a:graphic>
                  <wp14:sizeRelH relativeFrom="margin">
                    <wp14:pctWidth>0</wp14:pctWidth>
                  </wp14:sizeRelH>
                  <wp14:sizeRelV relativeFrom="margin">
                    <wp14:pctHeight>0</wp14:pctHeight>
                  </wp14:sizeRelV>
                </wp:anchor>
              </w:drawing>
            </w:r>
          </w:p>
        </w:tc>
        <w:tc>
          <w:tcPr>
            <w:tcW w:w="3108" w:type="dxa"/>
          </w:tcPr>
          <w:p w14:paraId="63887E24" w14:textId="5CD6CFE9" w:rsidR="00562D70" w:rsidRDefault="00562D70" w:rsidP="00EC112E">
            <w:pPr>
              <w:rPr>
                <w:sz w:val="24"/>
                <w:szCs w:val="24"/>
              </w:rPr>
            </w:pPr>
            <w:r w:rsidRPr="0074599C">
              <w:rPr>
                <w:noProof/>
                <w:lang w:eastAsia="en-IE"/>
              </w:rPr>
              <w:drawing>
                <wp:anchor distT="0" distB="0" distL="114300" distR="114300" simplePos="0" relativeHeight="251662336" behindDoc="0" locked="0" layoutInCell="1" allowOverlap="1" wp14:anchorId="37F30113" wp14:editId="7176545D">
                  <wp:simplePos x="0" y="0"/>
                  <wp:positionH relativeFrom="margin">
                    <wp:posOffset>31263</wp:posOffset>
                  </wp:positionH>
                  <wp:positionV relativeFrom="paragraph">
                    <wp:posOffset>83318</wp:posOffset>
                  </wp:positionV>
                  <wp:extent cx="2021541" cy="571500"/>
                  <wp:effectExtent l="0" t="0" r="0" b="0"/>
                  <wp:wrapNone/>
                  <wp:docPr id="33" name="Picture 4" descr="Logo, company name&#10;&#10;Description automatically generated">
                    <a:extLst xmlns:a="http://schemas.openxmlformats.org/drawingml/2006/main">
                      <a:ext uri="{FF2B5EF4-FFF2-40B4-BE49-F238E27FC236}">
                        <a16:creationId xmlns:a16="http://schemas.microsoft.com/office/drawing/2014/main" id="{AA0F641E-D9A5-D29B-E86C-35C3B1EC3A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4" descr="Logo, company name&#10;&#10;Description automatically generated">
                            <a:extLst>
                              <a:ext uri="{FF2B5EF4-FFF2-40B4-BE49-F238E27FC236}">
                                <a16:creationId xmlns:a16="http://schemas.microsoft.com/office/drawing/2014/main" id="{AA0F641E-D9A5-D29B-E86C-35C3B1EC3A84}"/>
                              </a:ext>
                            </a:extLst>
                          </pic:cNvPr>
                          <pic:cNvPicPr>
                            <a:picLocks noChangeAspect="1"/>
                          </pic:cNvPicPr>
                        </pic:nvPicPr>
                        <pic:blipFill>
                          <a:blip r:embed="rId25"/>
                          <a:stretch>
                            <a:fillRect/>
                          </a:stretch>
                        </pic:blipFill>
                        <pic:spPr>
                          <a:xfrm>
                            <a:off x="0" y="0"/>
                            <a:ext cx="2021541" cy="571500"/>
                          </a:xfrm>
                          <a:prstGeom prst="rect">
                            <a:avLst/>
                          </a:prstGeom>
                        </pic:spPr>
                      </pic:pic>
                    </a:graphicData>
                  </a:graphic>
                  <wp14:sizeRelH relativeFrom="margin">
                    <wp14:pctWidth>0</wp14:pctWidth>
                  </wp14:sizeRelH>
                  <wp14:sizeRelV relativeFrom="margin">
                    <wp14:pctHeight>0</wp14:pctHeight>
                  </wp14:sizeRelV>
                </wp:anchor>
              </w:drawing>
            </w:r>
          </w:p>
        </w:tc>
      </w:tr>
      <w:tr w:rsidR="00562D70" w14:paraId="4F1AA6B8" w14:textId="77777777" w:rsidTr="009A0AFF">
        <w:tc>
          <w:tcPr>
            <w:tcW w:w="3107" w:type="dxa"/>
          </w:tcPr>
          <w:p w14:paraId="135DBB3C" w14:textId="290D5BCF" w:rsidR="00562D70" w:rsidRDefault="00562D70" w:rsidP="00EC112E">
            <w:pPr>
              <w:rPr>
                <w:sz w:val="24"/>
                <w:szCs w:val="24"/>
              </w:rPr>
            </w:pPr>
            <w:r>
              <w:rPr>
                <w:noProof/>
                <w:lang w:eastAsia="en-IE"/>
              </w:rPr>
              <w:drawing>
                <wp:inline distT="0" distB="0" distL="0" distR="0" wp14:anchorId="0087DA7C" wp14:editId="00EC551F">
                  <wp:extent cx="1837919" cy="6477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37919" cy="647700"/>
                          </a:xfrm>
                          <a:prstGeom prst="rect">
                            <a:avLst/>
                          </a:prstGeom>
                        </pic:spPr>
                      </pic:pic>
                    </a:graphicData>
                  </a:graphic>
                </wp:inline>
              </w:drawing>
            </w:r>
          </w:p>
        </w:tc>
        <w:tc>
          <w:tcPr>
            <w:tcW w:w="3108" w:type="dxa"/>
          </w:tcPr>
          <w:p w14:paraId="0DE4B2DC" w14:textId="77777777" w:rsidR="00562D70" w:rsidRDefault="00562D70" w:rsidP="00EC112E">
            <w:pPr>
              <w:rPr>
                <w:sz w:val="24"/>
                <w:szCs w:val="24"/>
              </w:rPr>
            </w:pPr>
          </w:p>
        </w:tc>
        <w:tc>
          <w:tcPr>
            <w:tcW w:w="3108" w:type="dxa"/>
          </w:tcPr>
          <w:p w14:paraId="19AE4F08" w14:textId="77777777" w:rsidR="00562D70" w:rsidRDefault="00562D70" w:rsidP="00EC112E">
            <w:pPr>
              <w:rPr>
                <w:sz w:val="24"/>
                <w:szCs w:val="24"/>
              </w:rPr>
            </w:pPr>
          </w:p>
        </w:tc>
      </w:tr>
    </w:tbl>
    <w:p w14:paraId="77CDA3C9" w14:textId="42424676" w:rsidR="00506A58" w:rsidRPr="001B452A" w:rsidRDefault="00506A58" w:rsidP="00EC112E">
      <w:pPr>
        <w:rPr>
          <w:sz w:val="24"/>
          <w:szCs w:val="24"/>
        </w:rPr>
      </w:pPr>
    </w:p>
    <w:p w14:paraId="5C45A376" w14:textId="0228EBD5" w:rsidR="006724CD" w:rsidRDefault="006724CD" w:rsidP="00EC112E"/>
    <w:p w14:paraId="3FF13454" w14:textId="78B82426" w:rsidR="0054014B" w:rsidRDefault="0054014B" w:rsidP="004512FA">
      <w:pPr>
        <w:jc w:val="center"/>
      </w:pPr>
      <w:r>
        <w:br w:type="page"/>
      </w:r>
    </w:p>
    <w:p w14:paraId="276B70B0" w14:textId="77777777" w:rsidR="00014AD9" w:rsidRDefault="00014AD9">
      <w:pPr>
        <w:rPr>
          <w:color w:val="7DBA00"/>
          <w:sz w:val="96"/>
          <w:szCs w:val="96"/>
        </w:rPr>
      </w:pPr>
    </w:p>
    <w:p w14:paraId="7DCD40F1" w14:textId="1BC31E3B" w:rsidR="00D57DD2" w:rsidRPr="00C57E89" w:rsidRDefault="00781799">
      <w:pPr>
        <w:rPr>
          <w:color w:val="7DBA00"/>
          <w:sz w:val="96"/>
          <w:szCs w:val="96"/>
        </w:rPr>
      </w:pPr>
      <w:r w:rsidRPr="00C57E89">
        <w:rPr>
          <w:noProof/>
          <w:color w:val="7DBA00"/>
          <w:sz w:val="28"/>
          <w:szCs w:val="28"/>
          <w:lang w:eastAsia="en-IE"/>
        </w:rPr>
        <mc:AlternateContent>
          <mc:Choice Requires="wps">
            <w:drawing>
              <wp:anchor distT="0" distB="0" distL="114300" distR="114300" simplePos="0" relativeHeight="251652096" behindDoc="0" locked="0" layoutInCell="1" allowOverlap="1" wp14:anchorId="1DB5197E" wp14:editId="64656FD5">
                <wp:simplePos x="0" y="0"/>
                <wp:positionH relativeFrom="column">
                  <wp:posOffset>35626</wp:posOffset>
                </wp:positionH>
                <wp:positionV relativeFrom="paragraph">
                  <wp:posOffset>741177</wp:posOffset>
                </wp:positionV>
                <wp:extent cx="3835730" cy="23751"/>
                <wp:effectExtent l="0" t="0" r="31750" b="33655"/>
                <wp:wrapNone/>
                <wp:docPr id="219" name="Straight Connector 219"/>
                <wp:cNvGraphicFramePr/>
                <a:graphic xmlns:a="http://schemas.openxmlformats.org/drawingml/2006/main">
                  <a:graphicData uri="http://schemas.microsoft.com/office/word/2010/wordprocessingShape">
                    <wps:wsp>
                      <wps:cNvCnPr/>
                      <wps:spPr>
                        <a:xfrm flipV="1">
                          <a:off x="0" y="0"/>
                          <a:ext cx="3835730" cy="23751"/>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67CA823" id="Straight Connector 219" o:spid="_x0000_s1026" style="position:absolute;flip:y;z-index:251652096;visibility:visible;mso-wrap-style:square;mso-wrap-distance-left:9pt;mso-wrap-distance-top:0;mso-wrap-distance-right:9pt;mso-wrap-distance-bottom:0;mso-position-horizontal:absolute;mso-position-horizontal-relative:text;mso-position-vertical:absolute;mso-position-vertical-relative:text" from="2.8pt,58.35pt" to="304.8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" strokecolor="#9bbb59 [3206]" strokeweight=".5pt">
                <v:stroke joinstyle="miter"/>
              </v:line>
            </w:pict>
          </mc:Fallback>
        </mc:AlternateContent>
      </w:r>
      <w:r w:rsidR="00BB70C5" w:rsidRPr="00C57E89">
        <w:rPr>
          <w:color w:val="7DBA00"/>
          <w:sz w:val="96"/>
          <w:szCs w:val="96"/>
        </w:rPr>
        <w:t xml:space="preserve">Our Vision </w:t>
      </w:r>
    </w:p>
    <w:p w14:paraId="06A5BBB3" w14:textId="69E1BA2E" w:rsidR="00D57DD2" w:rsidRDefault="00A147DF" w:rsidP="00AD01CC">
      <w:pPr>
        <w:ind w:right="2671"/>
        <w:rPr>
          <w:sz w:val="32"/>
          <w:szCs w:val="32"/>
          <w:lang w:val="en-US"/>
        </w:rPr>
      </w:pPr>
      <w:r>
        <w:rPr>
          <w:i/>
          <w:sz w:val="32"/>
          <w:szCs w:val="32"/>
          <w:lang w:val="en-US"/>
        </w:rPr>
        <w:t xml:space="preserve">An </w:t>
      </w:r>
      <w:r w:rsidR="00D57DD2" w:rsidRPr="00D57DD2">
        <w:rPr>
          <w:i/>
          <w:sz w:val="32"/>
          <w:szCs w:val="32"/>
          <w:lang w:val="en-US"/>
        </w:rPr>
        <w:t>Ireland</w:t>
      </w:r>
      <w:r>
        <w:rPr>
          <w:i/>
          <w:sz w:val="32"/>
          <w:szCs w:val="32"/>
          <w:lang w:val="en-US"/>
        </w:rPr>
        <w:t xml:space="preserve"> where </w:t>
      </w:r>
      <w:r w:rsidR="00DC166D">
        <w:rPr>
          <w:i/>
          <w:sz w:val="32"/>
          <w:szCs w:val="32"/>
          <w:lang w:val="en-US"/>
        </w:rPr>
        <w:t>everyone has</w:t>
      </w:r>
      <w:r w:rsidR="00811F70">
        <w:rPr>
          <w:i/>
          <w:sz w:val="32"/>
          <w:szCs w:val="32"/>
          <w:lang w:val="en-US"/>
        </w:rPr>
        <w:t xml:space="preserve"> </w:t>
      </w:r>
      <w:r w:rsidR="00C41BBE">
        <w:rPr>
          <w:i/>
          <w:sz w:val="32"/>
          <w:szCs w:val="32"/>
          <w:lang w:val="en-US"/>
        </w:rPr>
        <w:t xml:space="preserve">seamless </w:t>
      </w:r>
      <w:r w:rsidR="00E53D21">
        <w:rPr>
          <w:i/>
          <w:sz w:val="32"/>
          <w:szCs w:val="32"/>
          <w:lang w:val="en-US"/>
        </w:rPr>
        <w:t>access to</w:t>
      </w:r>
      <w:r w:rsidR="00D57DD2" w:rsidRPr="00D57DD2">
        <w:rPr>
          <w:i/>
          <w:sz w:val="32"/>
          <w:szCs w:val="32"/>
          <w:lang w:val="en-US"/>
        </w:rPr>
        <w:t xml:space="preserve"> a trusted</w:t>
      </w:r>
      <w:r w:rsidR="002217D0">
        <w:rPr>
          <w:i/>
          <w:sz w:val="32"/>
          <w:szCs w:val="32"/>
          <w:lang w:val="en-US"/>
        </w:rPr>
        <w:t>, independent</w:t>
      </w:r>
      <w:r w:rsidR="00D57DD2" w:rsidRPr="00D57DD2">
        <w:rPr>
          <w:i/>
          <w:sz w:val="32"/>
          <w:szCs w:val="32"/>
          <w:lang w:val="en-US"/>
        </w:rPr>
        <w:t xml:space="preserve"> source of information, advice and advocacy</w:t>
      </w:r>
      <w:r w:rsidR="00D57DD2" w:rsidRPr="00D57DD2">
        <w:rPr>
          <w:sz w:val="32"/>
          <w:szCs w:val="32"/>
          <w:lang w:val="en-US"/>
        </w:rPr>
        <w:t>.</w:t>
      </w:r>
    </w:p>
    <w:p w14:paraId="4F1775CD" w14:textId="5F9054CC" w:rsidR="002F592C" w:rsidRDefault="002F592C"/>
    <w:p w14:paraId="29A39BDF" w14:textId="59C438D9" w:rsidR="002F592C" w:rsidRDefault="002F592C"/>
    <w:p w14:paraId="57C5D3D1" w14:textId="5B5BE3D9" w:rsidR="00A860DA" w:rsidRDefault="00A860DA"/>
    <w:p w14:paraId="6F40DD63" w14:textId="5FCECCB4" w:rsidR="00A860DA" w:rsidRDefault="00A860DA"/>
    <w:p w14:paraId="1B8FFB25" w14:textId="50E9CFFE" w:rsidR="00014AD9" w:rsidRDefault="00014AD9"/>
    <w:p w14:paraId="34DD1E89" w14:textId="21E950C1" w:rsidR="00014AD9" w:rsidRDefault="00014AD9"/>
    <w:p w14:paraId="0ECBAD92" w14:textId="77777777" w:rsidR="00014AD9" w:rsidRDefault="00014AD9"/>
    <w:p w14:paraId="6F1084CF" w14:textId="59E0B3C8" w:rsidR="002F592C" w:rsidRPr="0051166D" w:rsidRDefault="00781799" w:rsidP="008E769A">
      <w:pPr>
        <w:ind w:right="1247"/>
        <w:jc w:val="right"/>
        <w:rPr>
          <w:color w:val="0083C3"/>
          <w:sz w:val="96"/>
          <w:szCs w:val="96"/>
        </w:rPr>
      </w:pPr>
      <w:r w:rsidRPr="002F5D4A">
        <w:rPr>
          <w:noProof/>
          <w:color w:val="0083C3"/>
          <w:sz w:val="40"/>
          <w:szCs w:val="40"/>
          <w:lang w:eastAsia="en-IE"/>
        </w:rPr>
        <mc:AlternateContent>
          <mc:Choice Requires="wps">
            <w:drawing>
              <wp:anchor distT="0" distB="0" distL="114300" distR="114300" simplePos="0" relativeHeight="251650048" behindDoc="0" locked="0" layoutInCell="1" allowOverlap="1" wp14:anchorId="2759B677" wp14:editId="4DFC1196">
                <wp:simplePos x="0" y="0"/>
                <wp:positionH relativeFrom="margin">
                  <wp:posOffset>2200275</wp:posOffset>
                </wp:positionH>
                <wp:positionV relativeFrom="paragraph">
                  <wp:posOffset>766445</wp:posOffset>
                </wp:positionV>
                <wp:extent cx="3724275" cy="9525"/>
                <wp:effectExtent l="0" t="0" r="28575" b="28575"/>
                <wp:wrapNone/>
                <wp:docPr id="218" name="Straight Connector 218"/>
                <wp:cNvGraphicFramePr/>
                <a:graphic xmlns:a="http://schemas.openxmlformats.org/drawingml/2006/main">
                  <a:graphicData uri="http://schemas.microsoft.com/office/word/2010/wordprocessingShape">
                    <wps:wsp>
                      <wps:cNvCnPr/>
                      <wps:spPr>
                        <a:xfrm flipH="1" flipV="1">
                          <a:off x="0" y="0"/>
                          <a:ext cx="3724275" cy="9525"/>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F693B" id="Straight Connector 218" o:spid="_x0000_s1026" style="position:absolute;flip:x y;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3.25pt,60.35pt" to="466.5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" strokecolor="#548dd4 [1951]" strokeweight=".5pt">
                <v:stroke joinstyle="miter"/>
                <w10:wrap anchorx="margin"/>
              </v:line>
            </w:pict>
          </mc:Fallback>
        </mc:AlternateContent>
      </w:r>
      <w:r w:rsidR="002175FC" w:rsidRPr="0051166D">
        <w:rPr>
          <w:color w:val="0083C3"/>
          <w:sz w:val="96"/>
          <w:szCs w:val="96"/>
        </w:rPr>
        <w:t>Our Mission</w:t>
      </w:r>
    </w:p>
    <w:p w14:paraId="2F6E2956" w14:textId="0240F47C" w:rsidR="00AD01CC" w:rsidRPr="00AD01CC" w:rsidRDefault="00A147DF" w:rsidP="00AD01CC">
      <w:pPr>
        <w:ind w:left="3402"/>
        <w:jc w:val="both"/>
        <w:rPr>
          <w:sz w:val="32"/>
          <w:szCs w:val="32"/>
        </w:rPr>
      </w:pPr>
      <w:r>
        <w:rPr>
          <w:i/>
          <w:sz w:val="32"/>
          <w:szCs w:val="32"/>
          <w:lang w:val="en-US"/>
        </w:rPr>
        <w:t xml:space="preserve">To enable the </w:t>
      </w:r>
      <w:r w:rsidR="00AD01CC" w:rsidRPr="00AD01CC">
        <w:rPr>
          <w:i/>
          <w:sz w:val="32"/>
          <w:szCs w:val="32"/>
          <w:lang w:val="en-US"/>
        </w:rPr>
        <w:t>delivery of quality</w:t>
      </w:r>
      <w:r>
        <w:rPr>
          <w:i/>
          <w:sz w:val="32"/>
          <w:szCs w:val="32"/>
          <w:lang w:val="en-US"/>
        </w:rPr>
        <w:t xml:space="preserve"> information, advice and advocacy</w:t>
      </w:r>
      <w:r w:rsidR="00AD01CC" w:rsidRPr="00AD01CC">
        <w:rPr>
          <w:i/>
          <w:sz w:val="32"/>
          <w:szCs w:val="32"/>
          <w:lang w:val="en-US"/>
        </w:rPr>
        <w:t xml:space="preserve"> services to the public, based on a foundation of </w:t>
      </w:r>
      <w:r w:rsidR="0004414A">
        <w:rPr>
          <w:i/>
          <w:sz w:val="32"/>
          <w:szCs w:val="32"/>
          <w:lang w:val="en-US"/>
        </w:rPr>
        <w:t>strong</w:t>
      </w:r>
      <w:r w:rsidR="00AD01CC" w:rsidRPr="00AD01CC">
        <w:rPr>
          <w:i/>
          <w:sz w:val="32"/>
          <w:szCs w:val="32"/>
          <w:lang w:val="en-US"/>
        </w:rPr>
        <w:t xml:space="preserve"> governance, systems and standards</w:t>
      </w:r>
      <w:r w:rsidR="00AD01CC" w:rsidRPr="00AD01CC">
        <w:rPr>
          <w:sz w:val="32"/>
          <w:szCs w:val="32"/>
          <w:lang w:val="en-US"/>
        </w:rPr>
        <w:t>. </w:t>
      </w:r>
    </w:p>
    <w:p w14:paraId="761DC4B7" w14:textId="694D8877" w:rsidR="00AD01CC" w:rsidRDefault="00AD01CC">
      <w:r>
        <w:br w:type="page"/>
      </w:r>
    </w:p>
    <w:p w14:paraId="05188B56" w14:textId="6F9A7661" w:rsidR="002F592C" w:rsidRPr="00FA1E99" w:rsidRDefault="00902B78">
      <w:pPr>
        <w:rPr>
          <w:b/>
          <w:bCs/>
          <w:color w:val="0083C3"/>
          <w:sz w:val="56"/>
          <w:szCs w:val="56"/>
        </w:rPr>
      </w:pPr>
      <w:r w:rsidRPr="00FA1E99">
        <w:rPr>
          <w:b/>
          <w:bCs/>
          <w:color w:val="0083C3"/>
          <w:sz w:val="44"/>
          <w:szCs w:val="44"/>
        </w:rPr>
        <w:lastRenderedPageBreak/>
        <w:t xml:space="preserve">Our Values </w:t>
      </w:r>
    </w:p>
    <w:p w14:paraId="1B3C4145" w14:textId="41EA52A7" w:rsidR="00584E10" w:rsidRDefault="00584E10" w:rsidP="00584E10">
      <w:pPr>
        <w:jc w:val="both"/>
        <w:rPr>
          <w:sz w:val="28"/>
          <w:szCs w:val="28"/>
          <w:lang w:val="en-US"/>
        </w:rPr>
      </w:pPr>
    </w:p>
    <w:p w14:paraId="26AFBAB0" w14:textId="5096F14A" w:rsidR="00516F25" w:rsidRDefault="00584E10" w:rsidP="00C85EE3">
      <w:pPr>
        <w:tabs>
          <w:tab w:val="num" w:pos="284"/>
        </w:tabs>
        <w:jc w:val="both"/>
        <w:rPr>
          <w:sz w:val="28"/>
          <w:szCs w:val="28"/>
          <w:lang w:val="en-US"/>
        </w:rPr>
      </w:pPr>
      <w:r>
        <w:rPr>
          <w:b/>
          <w:bCs/>
          <w:noProof/>
          <w:sz w:val="28"/>
          <w:szCs w:val="28"/>
          <w:lang w:val="en-US"/>
        </w:rPr>
        <w:drawing>
          <wp:inline distT="0" distB="0" distL="0" distR="0" wp14:anchorId="49B39639" wp14:editId="4159AE5A">
            <wp:extent cx="5448300" cy="409575"/>
            <wp:effectExtent l="0" t="0" r="0" b="47625"/>
            <wp:docPr id="220" name="Diagram 2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123F6B84" w14:textId="060D789A" w:rsidR="000C2D02" w:rsidRPr="00452D4E" w:rsidRDefault="000C2D02" w:rsidP="00A74552">
      <w:pPr>
        <w:pStyle w:val="ListParagraph"/>
        <w:numPr>
          <w:ilvl w:val="0"/>
          <w:numId w:val="43"/>
        </w:numPr>
        <w:tabs>
          <w:tab w:val="num" w:pos="284"/>
        </w:tabs>
        <w:spacing w:after="960"/>
        <w:ind w:left="284" w:hanging="284"/>
        <w:jc w:val="both"/>
        <w:rPr>
          <w:sz w:val="24"/>
          <w:szCs w:val="24"/>
          <w:lang w:val="en-US"/>
        </w:rPr>
      </w:pPr>
      <w:r w:rsidRPr="00452D4E">
        <w:rPr>
          <w:sz w:val="24"/>
          <w:szCs w:val="24"/>
          <w:lang w:val="en-US"/>
        </w:rPr>
        <w:t>We will support service development and delivery so that trusted information, advice and advocacy is available to the public in formats that meet their needs. In doing so, we will be strongly guided by our Public Sector Duty requirements, ensuring that those who need most support are prioritised.</w:t>
      </w:r>
    </w:p>
    <w:p w14:paraId="37503807" w14:textId="487137F4" w:rsidR="000C2D02" w:rsidRPr="00452D4E" w:rsidRDefault="000C2D02" w:rsidP="004643E8">
      <w:pPr>
        <w:pStyle w:val="ListParagraph"/>
        <w:numPr>
          <w:ilvl w:val="0"/>
          <w:numId w:val="43"/>
        </w:numPr>
        <w:tabs>
          <w:tab w:val="num" w:pos="284"/>
        </w:tabs>
        <w:ind w:left="284" w:hanging="284"/>
        <w:jc w:val="both"/>
        <w:rPr>
          <w:sz w:val="24"/>
          <w:szCs w:val="24"/>
          <w:lang w:val="en-US"/>
        </w:rPr>
      </w:pPr>
      <w:r w:rsidRPr="00452D4E">
        <w:rPr>
          <w:sz w:val="24"/>
          <w:szCs w:val="24"/>
          <w:lang w:val="en-US"/>
        </w:rPr>
        <w:t xml:space="preserve">We will collaborate </w:t>
      </w:r>
      <w:r w:rsidR="00D21068" w:rsidRPr="00452D4E">
        <w:rPr>
          <w:sz w:val="24"/>
          <w:szCs w:val="24"/>
          <w:lang w:val="en-US"/>
        </w:rPr>
        <w:t>with the Department of Social Protection, the Service Delivery Companies, users and other organisations to design accessible, seamless services.</w:t>
      </w:r>
    </w:p>
    <w:p w14:paraId="2B584FE6" w14:textId="77777777" w:rsidR="000845D2" w:rsidRPr="00F15409" w:rsidRDefault="000845D2" w:rsidP="000845D2">
      <w:pPr>
        <w:rPr>
          <w:b/>
          <w:bCs/>
          <w:color w:val="0083C3"/>
          <w:sz w:val="52"/>
          <w:szCs w:val="52"/>
        </w:rPr>
      </w:pPr>
    </w:p>
    <w:p w14:paraId="75FDFBD9" w14:textId="77777777" w:rsidR="000845D2" w:rsidRDefault="000845D2" w:rsidP="000845D2">
      <w:pPr>
        <w:tabs>
          <w:tab w:val="num" w:pos="284"/>
        </w:tabs>
        <w:jc w:val="both"/>
        <w:rPr>
          <w:sz w:val="28"/>
          <w:szCs w:val="28"/>
          <w:lang w:val="en-US"/>
        </w:rPr>
      </w:pPr>
      <w:r>
        <w:rPr>
          <w:b/>
          <w:bCs/>
          <w:noProof/>
          <w:sz w:val="28"/>
          <w:szCs w:val="28"/>
          <w:lang w:val="en-US"/>
        </w:rPr>
        <w:drawing>
          <wp:inline distT="0" distB="0" distL="0" distR="0" wp14:anchorId="288469A4" wp14:editId="7AD58274">
            <wp:extent cx="5457825" cy="371475"/>
            <wp:effectExtent l="0" t="19050" r="0" b="66675"/>
            <wp:docPr id="216" name="Diagram 2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2BB3B71C" w14:textId="77777777" w:rsidR="000845D2" w:rsidRPr="00F15409" w:rsidRDefault="000845D2" w:rsidP="000845D2">
      <w:pPr>
        <w:pStyle w:val="ListParagraph"/>
        <w:numPr>
          <w:ilvl w:val="0"/>
          <w:numId w:val="56"/>
        </w:numPr>
        <w:jc w:val="both"/>
        <w:rPr>
          <w:sz w:val="24"/>
          <w:szCs w:val="24"/>
          <w:lang w:val="en-US"/>
        </w:rPr>
      </w:pPr>
      <w:r w:rsidRPr="00F15409">
        <w:rPr>
          <w:sz w:val="24"/>
          <w:szCs w:val="24"/>
          <w:lang w:val="en-US"/>
        </w:rPr>
        <w:t>We will consider sustainability in all of our decision making and in our ways of working, ensuring that CIB-funded services are resilient and fit-for-purpose in the long-term. Sustainability will be considered in respect of our workplace, the environment, funding, and, crucially, in how services are delivered to the public.</w:t>
      </w:r>
    </w:p>
    <w:p w14:paraId="0D2AF24E" w14:textId="439E5DC6" w:rsidR="000845D2" w:rsidRDefault="000845D2" w:rsidP="008E769A">
      <w:pPr>
        <w:jc w:val="both"/>
        <w:rPr>
          <w:sz w:val="28"/>
          <w:szCs w:val="28"/>
          <w:lang w:val="en-US"/>
        </w:rPr>
      </w:pPr>
    </w:p>
    <w:p w14:paraId="2D803AB0" w14:textId="77777777" w:rsidR="000845D2" w:rsidRDefault="000845D2" w:rsidP="008E769A">
      <w:pPr>
        <w:jc w:val="both"/>
        <w:rPr>
          <w:sz w:val="28"/>
          <w:szCs w:val="28"/>
          <w:lang w:val="en-US"/>
        </w:rPr>
      </w:pPr>
    </w:p>
    <w:p w14:paraId="0C419BAC" w14:textId="390135A7" w:rsidR="0023456F" w:rsidRPr="008E769A" w:rsidRDefault="00584E10" w:rsidP="008E769A">
      <w:pPr>
        <w:jc w:val="both"/>
        <w:rPr>
          <w:sz w:val="28"/>
          <w:szCs w:val="28"/>
          <w:lang w:val="en-US"/>
        </w:rPr>
      </w:pPr>
      <w:r>
        <w:rPr>
          <w:b/>
          <w:bCs/>
          <w:noProof/>
          <w:sz w:val="28"/>
          <w:szCs w:val="28"/>
          <w:lang w:val="en-US"/>
        </w:rPr>
        <w:drawing>
          <wp:inline distT="0" distB="0" distL="0" distR="0" wp14:anchorId="7E7407E1" wp14:editId="2BD9105D">
            <wp:extent cx="5601335" cy="372110"/>
            <wp:effectExtent l="0" t="19050" r="0" b="66040"/>
            <wp:docPr id="221" name="Diagram 2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5A0D1A11" w14:textId="270E3017" w:rsidR="00F90659" w:rsidRPr="00452D4E" w:rsidRDefault="00F90659" w:rsidP="00D55941">
      <w:pPr>
        <w:pStyle w:val="ListParagraph"/>
        <w:numPr>
          <w:ilvl w:val="0"/>
          <w:numId w:val="43"/>
        </w:numPr>
        <w:tabs>
          <w:tab w:val="num" w:pos="284"/>
        </w:tabs>
        <w:ind w:left="284" w:hanging="284"/>
        <w:jc w:val="both"/>
        <w:rPr>
          <w:sz w:val="24"/>
          <w:szCs w:val="24"/>
          <w:lang w:val="en-US"/>
        </w:rPr>
      </w:pPr>
      <w:r w:rsidRPr="00452D4E">
        <w:rPr>
          <w:sz w:val="24"/>
          <w:szCs w:val="24"/>
          <w:lang w:val="en-US"/>
        </w:rPr>
        <w:t>We will operate strong systems of governance and oversight to drive performance</w:t>
      </w:r>
      <w:r w:rsidR="004C1DD0" w:rsidRPr="00452D4E">
        <w:rPr>
          <w:sz w:val="24"/>
          <w:szCs w:val="24"/>
          <w:lang w:val="en-US"/>
        </w:rPr>
        <w:t>.</w:t>
      </w:r>
    </w:p>
    <w:p w14:paraId="525EF2AA" w14:textId="2C333F57" w:rsidR="000F0961" w:rsidRPr="00452D4E" w:rsidRDefault="00F90659" w:rsidP="000F0961">
      <w:pPr>
        <w:pStyle w:val="ListParagraph"/>
        <w:numPr>
          <w:ilvl w:val="0"/>
          <w:numId w:val="43"/>
        </w:numPr>
        <w:tabs>
          <w:tab w:val="num" w:pos="284"/>
        </w:tabs>
        <w:ind w:left="284" w:hanging="284"/>
        <w:jc w:val="both"/>
        <w:rPr>
          <w:sz w:val="24"/>
          <w:szCs w:val="24"/>
          <w:lang w:val="en-US"/>
        </w:rPr>
      </w:pPr>
      <w:r w:rsidRPr="00452D4E">
        <w:rPr>
          <w:sz w:val="24"/>
          <w:szCs w:val="24"/>
          <w:lang w:val="en-US"/>
        </w:rPr>
        <w:t>We will</w:t>
      </w:r>
      <w:r w:rsidR="00F05E74" w:rsidRPr="00452D4E">
        <w:rPr>
          <w:sz w:val="24"/>
          <w:szCs w:val="24"/>
          <w:lang w:val="en-US"/>
        </w:rPr>
        <w:t xml:space="preserve"> use</w:t>
      </w:r>
      <w:r w:rsidRPr="00452D4E">
        <w:rPr>
          <w:sz w:val="24"/>
          <w:szCs w:val="24"/>
          <w:lang w:val="en-US"/>
        </w:rPr>
        <w:t xml:space="preserve"> public funds </w:t>
      </w:r>
      <w:r w:rsidR="00F05E74" w:rsidRPr="00452D4E">
        <w:rPr>
          <w:sz w:val="24"/>
          <w:szCs w:val="24"/>
          <w:lang w:val="en-US"/>
        </w:rPr>
        <w:t xml:space="preserve">prudently </w:t>
      </w:r>
      <w:r w:rsidRPr="00452D4E">
        <w:rPr>
          <w:sz w:val="24"/>
          <w:szCs w:val="24"/>
          <w:lang w:val="en-US"/>
        </w:rPr>
        <w:t>to deliver positive outcomes for the public</w:t>
      </w:r>
      <w:r w:rsidR="004C1DD0" w:rsidRPr="00452D4E">
        <w:rPr>
          <w:sz w:val="24"/>
          <w:szCs w:val="24"/>
          <w:lang w:val="en-US"/>
        </w:rPr>
        <w:t>.</w:t>
      </w:r>
    </w:p>
    <w:p w14:paraId="605CE081" w14:textId="1B74F07B" w:rsidR="00516F25" w:rsidRPr="00452D4E" w:rsidRDefault="00516F25" w:rsidP="000F0961">
      <w:pPr>
        <w:pStyle w:val="ListParagraph"/>
        <w:numPr>
          <w:ilvl w:val="0"/>
          <w:numId w:val="43"/>
        </w:numPr>
        <w:tabs>
          <w:tab w:val="num" w:pos="284"/>
        </w:tabs>
        <w:ind w:left="284" w:hanging="284"/>
        <w:jc w:val="both"/>
        <w:rPr>
          <w:sz w:val="24"/>
          <w:szCs w:val="24"/>
          <w:lang w:val="en-US"/>
        </w:rPr>
      </w:pPr>
      <w:r w:rsidRPr="00452D4E">
        <w:rPr>
          <w:sz w:val="24"/>
          <w:szCs w:val="24"/>
          <w:lang w:val="en-US"/>
        </w:rPr>
        <w:t xml:space="preserve">We will work with the Department of Social Protection, the Service Delivery Companies and other organisations to ensure that trusted information, advice and advocacy is available to the public in a </w:t>
      </w:r>
      <w:r w:rsidR="009C5FCF">
        <w:rPr>
          <w:sz w:val="24"/>
          <w:szCs w:val="24"/>
          <w:lang w:val="en-US"/>
        </w:rPr>
        <w:t>timely and accessible</w:t>
      </w:r>
      <w:r w:rsidRPr="00452D4E">
        <w:rPr>
          <w:sz w:val="24"/>
          <w:szCs w:val="24"/>
          <w:lang w:val="en-US"/>
        </w:rPr>
        <w:t xml:space="preserve"> way.</w:t>
      </w:r>
    </w:p>
    <w:p w14:paraId="0F1A231C" w14:textId="2354E75C" w:rsidR="00452D4E" w:rsidRDefault="00452D4E">
      <w:pPr>
        <w:rPr>
          <w:b/>
          <w:bCs/>
          <w:sz w:val="28"/>
          <w:szCs w:val="28"/>
          <w:lang w:val="en-US"/>
        </w:rPr>
      </w:pPr>
      <w:r>
        <w:rPr>
          <w:b/>
          <w:bCs/>
          <w:sz w:val="28"/>
          <w:szCs w:val="28"/>
          <w:lang w:val="en-US"/>
        </w:rPr>
        <w:br w:type="page"/>
      </w:r>
    </w:p>
    <w:p w14:paraId="5F4985D2" w14:textId="78FF0B5B" w:rsidR="00FF5C09" w:rsidRPr="00FA1E99" w:rsidRDefault="00300740" w:rsidP="004643E8">
      <w:pPr>
        <w:tabs>
          <w:tab w:val="num" w:pos="284"/>
        </w:tabs>
        <w:rPr>
          <w:b/>
          <w:bCs/>
          <w:color w:val="0083C3"/>
          <w:sz w:val="44"/>
          <w:szCs w:val="44"/>
        </w:rPr>
      </w:pPr>
      <w:r w:rsidRPr="00FA1E99">
        <w:rPr>
          <w:b/>
          <w:bCs/>
          <w:color w:val="0083C3"/>
          <w:sz w:val="44"/>
          <w:szCs w:val="44"/>
        </w:rPr>
        <w:lastRenderedPageBreak/>
        <w:t>Board of CIB</w:t>
      </w:r>
    </w:p>
    <w:p w14:paraId="0659BD9E" w14:textId="090404A2" w:rsidR="00FF5C09" w:rsidRPr="00FA1E99" w:rsidRDefault="00FF5C09" w:rsidP="00E56009">
      <w:pPr>
        <w:jc w:val="both"/>
        <w:rPr>
          <w:sz w:val="24"/>
          <w:szCs w:val="24"/>
        </w:rPr>
      </w:pPr>
      <w:r w:rsidRPr="00FA1E99">
        <w:rPr>
          <w:sz w:val="24"/>
          <w:szCs w:val="24"/>
        </w:rPr>
        <w:t xml:space="preserve">CIB’s Board </w:t>
      </w:r>
      <w:r w:rsidR="00300740" w:rsidRPr="00FA1E99">
        <w:rPr>
          <w:sz w:val="24"/>
          <w:szCs w:val="24"/>
        </w:rPr>
        <w:t>consists of</w:t>
      </w:r>
      <w:r w:rsidRPr="00FA1E99">
        <w:rPr>
          <w:sz w:val="24"/>
          <w:szCs w:val="24"/>
        </w:rPr>
        <w:t xml:space="preserve"> up to 15 members who are appointed by the Minister for Social Protection. The Board directs the organisation and has a number of reserved functions, including in the development of strategy, in the </w:t>
      </w:r>
      <w:r w:rsidR="00300740" w:rsidRPr="00FA1E99">
        <w:rPr>
          <w:sz w:val="24"/>
          <w:szCs w:val="24"/>
        </w:rPr>
        <w:t>approval</w:t>
      </w:r>
      <w:r w:rsidRPr="00FA1E99">
        <w:rPr>
          <w:sz w:val="24"/>
          <w:szCs w:val="24"/>
        </w:rPr>
        <w:t xml:space="preserve"> and monitoring of budgets and in the appraisal of major investments.</w:t>
      </w:r>
    </w:p>
    <w:p w14:paraId="12FACD65" w14:textId="77777777" w:rsidR="00300740" w:rsidRPr="00FA1E99" w:rsidRDefault="00300740" w:rsidP="00E56009">
      <w:pPr>
        <w:jc w:val="both"/>
        <w:rPr>
          <w:sz w:val="24"/>
          <w:szCs w:val="24"/>
        </w:rPr>
      </w:pPr>
      <w:r w:rsidRPr="00FA1E99">
        <w:rPr>
          <w:sz w:val="24"/>
          <w:szCs w:val="24"/>
        </w:rPr>
        <w:t>In January 2023, a new committee structure was put in place to mirror the division structure in CIB:</w:t>
      </w:r>
    </w:p>
    <w:p w14:paraId="3AA664D2" w14:textId="77777777" w:rsidR="00300740" w:rsidRPr="00FA1E99" w:rsidRDefault="00300740" w:rsidP="00E56009">
      <w:pPr>
        <w:pStyle w:val="ListParagraph"/>
        <w:numPr>
          <w:ilvl w:val="0"/>
          <w:numId w:val="48"/>
        </w:numPr>
        <w:jc w:val="both"/>
        <w:rPr>
          <w:sz w:val="24"/>
          <w:szCs w:val="24"/>
        </w:rPr>
      </w:pPr>
      <w:r w:rsidRPr="00FA1E99">
        <w:rPr>
          <w:sz w:val="24"/>
          <w:szCs w:val="24"/>
        </w:rPr>
        <w:t>Compliance and Reporting Committee</w:t>
      </w:r>
    </w:p>
    <w:p w14:paraId="1C76B0EC" w14:textId="77777777" w:rsidR="00300740" w:rsidRPr="00FA1E99" w:rsidRDefault="00300740" w:rsidP="00E56009">
      <w:pPr>
        <w:pStyle w:val="ListParagraph"/>
        <w:numPr>
          <w:ilvl w:val="0"/>
          <w:numId w:val="48"/>
        </w:numPr>
        <w:jc w:val="both"/>
        <w:rPr>
          <w:sz w:val="24"/>
          <w:szCs w:val="24"/>
        </w:rPr>
      </w:pPr>
      <w:r w:rsidRPr="00FA1E99">
        <w:rPr>
          <w:sz w:val="24"/>
          <w:szCs w:val="24"/>
        </w:rPr>
        <w:t>Standards and Development Committee</w:t>
      </w:r>
    </w:p>
    <w:p w14:paraId="106DFF0A" w14:textId="77777777" w:rsidR="00300740" w:rsidRPr="00FA1E99" w:rsidRDefault="00300740" w:rsidP="00E56009">
      <w:pPr>
        <w:pStyle w:val="ListParagraph"/>
        <w:numPr>
          <w:ilvl w:val="0"/>
          <w:numId w:val="48"/>
        </w:numPr>
        <w:jc w:val="both"/>
        <w:rPr>
          <w:sz w:val="24"/>
          <w:szCs w:val="24"/>
        </w:rPr>
      </w:pPr>
      <w:r w:rsidRPr="00FA1E99">
        <w:rPr>
          <w:sz w:val="24"/>
          <w:szCs w:val="24"/>
        </w:rPr>
        <w:t>ICT, Digital and Data Committee</w:t>
      </w:r>
    </w:p>
    <w:p w14:paraId="66DDEA0A" w14:textId="77777777" w:rsidR="00300740" w:rsidRPr="00FA1E99" w:rsidRDefault="00300740" w:rsidP="00E56009">
      <w:pPr>
        <w:pStyle w:val="ListParagraph"/>
        <w:numPr>
          <w:ilvl w:val="0"/>
          <w:numId w:val="48"/>
        </w:numPr>
        <w:jc w:val="both"/>
        <w:rPr>
          <w:sz w:val="24"/>
          <w:szCs w:val="24"/>
        </w:rPr>
      </w:pPr>
      <w:r w:rsidRPr="00FA1E99">
        <w:rPr>
          <w:sz w:val="24"/>
          <w:szCs w:val="24"/>
        </w:rPr>
        <w:t>Finance, Audit and Risk Committee</w:t>
      </w:r>
    </w:p>
    <w:p w14:paraId="679FA2C2" w14:textId="228130C2" w:rsidR="009303C8" w:rsidRPr="00FA1E99" w:rsidRDefault="00300740" w:rsidP="00E56009">
      <w:pPr>
        <w:jc w:val="both"/>
        <w:rPr>
          <w:b/>
          <w:bCs/>
          <w:color w:val="0083C3"/>
          <w:sz w:val="48"/>
          <w:szCs w:val="48"/>
        </w:rPr>
      </w:pPr>
      <w:r w:rsidRPr="00FA1E99">
        <w:rPr>
          <w:sz w:val="24"/>
          <w:szCs w:val="24"/>
        </w:rPr>
        <w:t xml:space="preserve">A Governance Committee has also been established, consisting of the Chair of the Board and the Chairs of the other committees. </w:t>
      </w:r>
    </w:p>
    <w:p w14:paraId="21C26429" w14:textId="4E93E6BC" w:rsidR="00300740" w:rsidRDefault="0023456F" w:rsidP="008D0AB0">
      <w:pPr>
        <w:rPr>
          <w:b/>
          <w:bCs/>
          <w:color w:val="0083C3"/>
          <w:sz w:val="52"/>
          <w:szCs w:val="52"/>
        </w:rPr>
      </w:pPr>
      <w:r>
        <w:rPr>
          <w:b/>
          <w:bCs/>
          <w:noProof/>
          <w:color w:val="0083C3"/>
          <w:sz w:val="52"/>
          <w:szCs w:val="52"/>
        </w:rPr>
        <w:drawing>
          <wp:inline distT="0" distB="0" distL="0" distR="0" wp14:anchorId="74A4D9E1" wp14:editId="2686652C">
            <wp:extent cx="5981700" cy="3495675"/>
            <wp:effectExtent l="0" t="0" r="76200" b="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6BCFCC8F" w14:textId="7A3A6A8D" w:rsidR="00300740" w:rsidRDefault="00300740" w:rsidP="008D0AB0">
      <w:pPr>
        <w:rPr>
          <w:b/>
          <w:bCs/>
          <w:color w:val="0083C3"/>
          <w:sz w:val="52"/>
          <w:szCs w:val="52"/>
        </w:rPr>
      </w:pPr>
    </w:p>
    <w:p w14:paraId="2E168C33" w14:textId="36693110" w:rsidR="00FA1E99" w:rsidRDefault="00FA1E99">
      <w:pPr>
        <w:rPr>
          <w:b/>
          <w:bCs/>
          <w:color w:val="0083C3"/>
          <w:sz w:val="52"/>
          <w:szCs w:val="52"/>
        </w:rPr>
      </w:pPr>
      <w:r>
        <w:rPr>
          <w:b/>
          <w:bCs/>
          <w:color w:val="0083C3"/>
          <w:sz w:val="52"/>
          <w:szCs w:val="52"/>
        </w:rPr>
        <w:br w:type="page"/>
      </w:r>
    </w:p>
    <w:p w14:paraId="75FE0436" w14:textId="4EB9303E" w:rsidR="008D0AB0" w:rsidRPr="00FA1E99" w:rsidRDefault="00754F7A" w:rsidP="00785BF1">
      <w:pPr>
        <w:rPr>
          <w:b/>
          <w:bCs/>
          <w:color w:val="0083C3"/>
          <w:sz w:val="44"/>
          <w:szCs w:val="44"/>
        </w:rPr>
      </w:pPr>
      <w:r>
        <w:rPr>
          <w:b/>
          <w:bCs/>
          <w:color w:val="0083C3"/>
          <w:sz w:val="44"/>
          <w:szCs w:val="44"/>
        </w:rPr>
        <w:lastRenderedPageBreak/>
        <w:t>CIB Divisions</w:t>
      </w:r>
    </w:p>
    <w:p w14:paraId="2FB4A857" w14:textId="588302BF" w:rsidR="0019599A" w:rsidRPr="008A038C" w:rsidRDefault="00754F7A" w:rsidP="008A038C">
      <w:pPr>
        <w:tabs>
          <w:tab w:val="num" w:pos="284"/>
        </w:tabs>
        <w:rPr>
          <w:sz w:val="24"/>
          <w:szCs w:val="24"/>
        </w:rPr>
      </w:pPr>
      <w:r w:rsidRPr="00FA1E99">
        <w:rPr>
          <w:sz w:val="24"/>
          <w:szCs w:val="24"/>
          <w:lang w:val="en-US"/>
        </w:rPr>
        <w:t>CIB is organised in four divisions. The work of CIB over the next three years will be structured under these divisions. </w:t>
      </w:r>
    </w:p>
    <w:tbl>
      <w:tblPr>
        <w:tblW w:w="9140" w:type="dxa"/>
        <w:tblCellMar>
          <w:left w:w="0" w:type="dxa"/>
          <w:right w:w="0" w:type="dxa"/>
        </w:tblCellMar>
        <w:tblLook w:val="0600" w:firstRow="0" w:lastRow="0" w:firstColumn="0" w:lastColumn="0" w:noHBand="1" w:noVBand="1"/>
      </w:tblPr>
      <w:tblGrid>
        <w:gridCol w:w="2285"/>
        <w:gridCol w:w="2285"/>
        <w:gridCol w:w="2285"/>
        <w:gridCol w:w="2285"/>
      </w:tblGrid>
      <w:tr w:rsidR="00B54409" w:rsidRPr="00B54409" w14:paraId="4099EED2" w14:textId="77777777" w:rsidTr="007A5040">
        <w:trPr>
          <w:trHeight w:val="864"/>
        </w:trPr>
        <w:tc>
          <w:tcPr>
            <w:tcW w:w="2285" w:type="dxa"/>
            <w:tcBorders>
              <w:top w:val="nil"/>
              <w:left w:val="single" w:sz="8" w:space="0" w:color="FFFFFF" w:themeColor="background1"/>
              <w:bottom w:val="single" w:sz="24" w:space="0" w:color="FFFFFF"/>
              <w:right w:val="single" w:sz="8" w:space="0" w:color="FFFFFF" w:themeColor="background1"/>
            </w:tcBorders>
            <w:shd w:val="clear" w:color="auto" w:fill="06BE9B"/>
            <w:tcMar>
              <w:top w:w="15" w:type="dxa"/>
              <w:left w:w="15" w:type="dxa"/>
              <w:bottom w:w="0" w:type="dxa"/>
              <w:right w:w="15" w:type="dxa"/>
            </w:tcMar>
            <w:vAlign w:val="center"/>
            <w:hideMark/>
          </w:tcPr>
          <w:p w14:paraId="02DFD6CA" w14:textId="77777777" w:rsidR="00B54409" w:rsidRPr="00B54409" w:rsidRDefault="00B54409" w:rsidP="00B54409">
            <w:pPr>
              <w:tabs>
                <w:tab w:val="num" w:pos="284"/>
              </w:tabs>
              <w:jc w:val="center"/>
              <w:rPr>
                <w:b/>
                <w:bCs/>
                <w:color w:val="FFFFFF" w:themeColor="background1"/>
                <w:sz w:val="28"/>
                <w:szCs w:val="28"/>
              </w:rPr>
            </w:pPr>
            <w:r w:rsidRPr="00B54409">
              <w:rPr>
                <w:b/>
                <w:bCs/>
                <w:noProof/>
                <w:color w:val="FFFFFF" w:themeColor="background1"/>
                <w:sz w:val="28"/>
                <w:szCs w:val="28"/>
                <w:lang w:eastAsia="en-IE"/>
              </w:rPr>
              <w:drawing>
                <wp:anchor distT="0" distB="0" distL="114300" distR="114300" simplePos="0" relativeHeight="251653120" behindDoc="0" locked="0" layoutInCell="1" allowOverlap="1" wp14:anchorId="4A38F9AE" wp14:editId="06CF5252">
                  <wp:simplePos x="0" y="0"/>
                  <wp:positionH relativeFrom="column">
                    <wp:posOffset>511810</wp:posOffset>
                  </wp:positionH>
                  <wp:positionV relativeFrom="paragraph">
                    <wp:posOffset>43180</wp:posOffset>
                  </wp:positionV>
                  <wp:extent cx="498475" cy="498475"/>
                  <wp:effectExtent l="0" t="0" r="0" b="0"/>
                  <wp:wrapNone/>
                  <wp:docPr id="10" name="Graphic 10"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Document with solid fill"/>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498475" cy="498475"/>
                          </a:xfrm>
                          <a:prstGeom prst="rect">
                            <a:avLst/>
                          </a:prstGeom>
                        </pic:spPr>
                      </pic:pic>
                    </a:graphicData>
                  </a:graphic>
                  <wp14:sizeRelH relativeFrom="margin">
                    <wp14:pctWidth>0</wp14:pctWidth>
                  </wp14:sizeRelH>
                  <wp14:sizeRelV relativeFrom="margin">
                    <wp14:pctHeight>0</wp14:pctHeight>
                  </wp14:sizeRelV>
                </wp:anchor>
              </w:drawing>
            </w:r>
          </w:p>
          <w:p w14:paraId="603FC3F8" w14:textId="77777777" w:rsidR="00B54409" w:rsidRPr="00B54409" w:rsidRDefault="00B54409" w:rsidP="00B54409">
            <w:pPr>
              <w:tabs>
                <w:tab w:val="num" w:pos="284"/>
              </w:tabs>
              <w:jc w:val="center"/>
              <w:rPr>
                <w:b/>
                <w:bCs/>
                <w:color w:val="FFFFFF" w:themeColor="background1"/>
                <w:sz w:val="28"/>
                <w:szCs w:val="28"/>
              </w:rPr>
            </w:pPr>
          </w:p>
          <w:p w14:paraId="094DF0F8" w14:textId="77777777" w:rsidR="00B54409" w:rsidRPr="00B54409" w:rsidRDefault="00B54409" w:rsidP="00B54409">
            <w:pPr>
              <w:tabs>
                <w:tab w:val="num" w:pos="284"/>
              </w:tabs>
              <w:jc w:val="center"/>
              <w:rPr>
                <w:color w:val="FFFFFF" w:themeColor="background1"/>
                <w:sz w:val="28"/>
                <w:szCs w:val="28"/>
              </w:rPr>
            </w:pPr>
            <w:r w:rsidRPr="00B54409">
              <w:rPr>
                <w:b/>
                <w:bCs/>
                <w:color w:val="FFFFFF" w:themeColor="background1"/>
                <w:sz w:val="28"/>
                <w:szCs w:val="28"/>
              </w:rPr>
              <w:t>Division 1:</w:t>
            </w:r>
          </w:p>
          <w:p w14:paraId="1F109D46" w14:textId="0E22057B" w:rsidR="00B54409" w:rsidRPr="00B54409" w:rsidRDefault="00B54409" w:rsidP="00B54409">
            <w:pPr>
              <w:jc w:val="center"/>
              <w:rPr>
                <w:color w:val="FFFFFF" w:themeColor="background1"/>
                <w:sz w:val="28"/>
                <w:szCs w:val="28"/>
              </w:rPr>
            </w:pPr>
            <w:r w:rsidRPr="00B54409">
              <w:rPr>
                <w:b/>
                <w:bCs/>
                <w:color w:val="FFFFFF" w:themeColor="background1"/>
                <w:sz w:val="28"/>
                <w:szCs w:val="28"/>
              </w:rPr>
              <w:t>Compliance and Reporting</w:t>
            </w:r>
          </w:p>
        </w:tc>
        <w:tc>
          <w:tcPr>
            <w:tcW w:w="2285" w:type="dxa"/>
            <w:tcBorders>
              <w:top w:val="nil"/>
              <w:left w:val="single" w:sz="8" w:space="0" w:color="FFFFFF" w:themeColor="background1"/>
              <w:bottom w:val="single" w:sz="24" w:space="0" w:color="FFFFFF"/>
              <w:right w:val="single" w:sz="8" w:space="0" w:color="FFFFFF" w:themeColor="background1"/>
            </w:tcBorders>
            <w:shd w:val="clear" w:color="auto" w:fill="008AF2"/>
            <w:tcMar>
              <w:top w:w="15" w:type="dxa"/>
              <w:left w:w="15" w:type="dxa"/>
              <w:bottom w:w="0" w:type="dxa"/>
              <w:right w:w="15" w:type="dxa"/>
            </w:tcMar>
            <w:vAlign w:val="center"/>
            <w:hideMark/>
          </w:tcPr>
          <w:p w14:paraId="3CFC450B" w14:textId="77777777" w:rsidR="00B54409" w:rsidRPr="00B54409" w:rsidRDefault="00B54409" w:rsidP="00B54409">
            <w:pPr>
              <w:tabs>
                <w:tab w:val="num" w:pos="284"/>
              </w:tabs>
              <w:jc w:val="center"/>
              <w:rPr>
                <w:b/>
                <w:bCs/>
                <w:color w:val="FFFFFF" w:themeColor="background1"/>
                <w:sz w:val="28"/>
                <w:szCs w:val="28"/>
              </w:rPr>
            </w:pPr>
            <w:r w:rsidRPr="00B54409">
              <w:rPr>
                <w:b/>
                <w:bCs/>
                <w:noProof/>
                <w:color w:val="FFFFFF" w:themeColor="background1"/>
                <w:sz w:val="28"/>
                <w:szCs w:val="28"/>
                <w:lang w:eastAsia="en-IE"/>
              </w:rPr>
              <w:drawing>
                <wp:anchor distT="0" distB="0" distL="114300" distR="114300" simplePos="0" relativeHeight="251654144" behindDoc="0" locked="0" layoutInCell="1" allowOverlap="1" wp14:anchorId="2B798B15" wp14:editId="70D9619E">
                  <wp:simplePos x="0" y="0"/>
                  <wp:positionH relativeFrom="column">
                    <wp:posOffset>523240</wp:posOffset>
                  </wp:positionH>
                  <wp:positionV relativeFrom="paragraph">
                    <wp:posOffset>90170</wp:posOffset>
                  </wp:positionV>
                  <wp:extent cx="474980" cy="474980"/>
                  <wp:effectExtent l="0" t="0" r="0" b="1270"/>
                  <wp:wrapNone/>
                  <wp:docPr id="11" name="Graphic 11" descr="Check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phic 55" descr="Checklist with solid fill"/>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474980" cy="474980"/>
                          </a:xfrm>
                          <a:prstGeom prst="rect">
                            <a:avLst/>
                          </a:prstGeom>
                        </pic:spPr>
                      </pic:pic>
                    </a:graphicData>
                  </a:graphic>
                  <wp14:sizeRelH relativeFrom="margin">
                    <wp14:pctWidth>0</wp14:pctWidth>
                  </wp14:sizeRelH>
                  <wp14:sizeRelV relativeFrom="margin">
                    <wp14:pctHeight>0</wp14:pctHeight>
                  </wp14:sizeRelV>
                </wp:anchor>
              </w:drawing>
            </w:r>
          </w:p>
          <w:p w14:paraId="34F18346" w14:textId="77777777" w:rsidR="00B54409" w:rsidRPr="00B54409" w:rsidRDefault="00B54409" w:rsidP="00B54409">
            <w:pPr>
              <w:tabs>
                <w:tab w:val="num" w:pos="284"/>
              </w:tabs>
              <w:jc w:val="center"/>
              <w:rPr>
                <w:b/>
                <w:bCs/>
                <w:color w:val="FFFFFF" w:themeColor="background1"/>
                <w:sz w:val="28"/>
                <w:szCs w:val="28"/>
              </w:rPr>
            </w:pPr>
          </w:p>
          <w:p w14:paraId="3045EAD3" w14:textId="77777777" w:rsidR="00B54409" w:rsidRPr="00B54409" w:rsidRDefault="00B54409" w:rsidP="00B54409">
            <w:pPr>
              <w:tabs>
                <w:tab w:val="num" w:pos="284"/>
              </w:tabs>
              <w:jc w:val="center"/>
              <w:rPr>
                <w:color w:val="FFFFFF" w:themeColor="background1"/>
                <w:sz w:val="28"/>
                <w:szCs w:val="28"/>
              </w:rPr>
            </w:pPr>
            <w:r w:rsidRPr="00B54409">
              <w:rPr>
                <w:b/>
                <w:bCs/>
                <w:color w:val="FFFFFF" w:themeColor="background1"/>
                <w:sz w:val="28"/>
                <w:szCs w:val="28"/>
              </w:rPr>
              <w:t>Division 2:</w:t>
            </w:r>
          </w:p>
          <w:p w14:paraId="2E9C2BDC" w14:textId="054E64B1" w:rsidR="00B54409" w:rsidRPr="00B54409" w:rsidRDefault="00B54409" w:rsidP="00B54409">
            <w:pPr>
              <w:jc w:val="center"/>
              <w:rPr>
                <w:color w:val="FFFFFF" w:themeColor="background1"/>
                <w:sz w:val="28"/>
                <w:szCs w:val="28"/>
              </w:rPr>
            </w:pPr>
            <w:r w:rsidRPr="00B54409">
              <w:rPr>
                <w:b/>
                <w:bCs/>
                <w:color w:val="FFFFFF" w:themeColor="background1"/>
                <w:sz w:val="28"/>
                <w:szCs w:val="28"/>
              </w:rPr>
              <w:t>Standards and Development</w:t>
            </w:r>
          </w:p>
        </w:tc>
        <w:tc>
          <w:tcPr>
            <w:tcW w:w="2285" w:type="dxa"/>
            <w:tcBorders>
              <w:top w:val="nil"/>
              <w:left w:val="single" w:sz="8" w:space="0" w:color="FFFFFF" w:themeColor="background1"/>
              <w:bottom w:val="single" w:sz="24" w:space="0" w:color="FFFFFF"/>
              <w:right w:val="single" w:sz="8" w:space="0" w:color="FFFFFF" w:themeColor="background1"/>
            </w:tcBorders>
            <w:shd w:val="clear" w:color="auto" w:fill="2FC9FF"/>
            <w:tcMar>
              <w:top w:w="15" w:type="dxa"/>
              <w:left w:w="15" w:type="dxa"/>
              <w:bottom w:w="0" w:type="dxa"/>
              <w:right w:w="15" w:type="dxa"/>
            </w:tcMar>
            <w:vAlign w:val="center"/>
            <w:hideMark/>
          </w:tcPr>
          <w:p w14:paraId="5E9A3143" w14:textId="77777777" w:rsidR="00B54409" w:rsidRPr="00B54409" w:rsidRDefault="00B54409" w:rsidP="00B54409">
            <w:pPr>
              <w:tabs>
                <w:tab w:val="num" w:pos="284"/>
              </w:tabs>
              <w:jc w:val="center"/>
              <w:rPr>
                <w:b/>
                <w:bCs/>
                <w:color w:val="FFFFFF" w:themeColor="background1"/>
                <w:sz w:val="28"/>
                <w:szCs w:val="28"/>
              </w:rPr>
            </w:pPr>
            <w:r w:rsidRPr="00B54409">
              <w:rPr>
                <w:b/>
                <w:bCs/>
                <w:noProof/>
                <w:color w:val="FFFFFF" w:themeColor="background1"/>
                <w:sz w:val="28"/>
                <w:szCs w:val="28"/>
                <w:lang w:eastAsia="en-IE"/>
              </w:rPr>
              <w:drawing>
                <wp:anchor distT="0" distB="0" distL="114300" distR="114300" simplePos="0" relativeHeight="251655168" behindDoc="0" locked="0" layoutInCell="1" allowOverlap="1" wp14:anchorId="2895BDDE" wp14:editId="31158ADF">
                  <wp:simplePos x="0" y="0"/>
                  <wp:positionH relativeFrom="column">
                    <wp:posOffset>344170</wp:posOffset>
                  </wp:positionH>
                  <wp:positionV relativeFrom="paragraph">
                    <wp:posOffset>20320</wp:posOffset>
                  </wp:positionV>
                  <wp:extent cx="581660" cy="581660"/>
                  <wp:effectExtent l="0" t="0" r="8890" b="0"/>
                  <wp:wrapNone/>
                  <wp:docPr id="12" name="Graphic 12" descr="Clou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c 57" descr="Cloud with solid fill"/>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581660" cy="581660"/>
                          </a:xfrm>
                          <a:prstGeom prst="rect">
                            <a:avLst/>
                          </a:prstGeom>
                        </pic:spPr>
                      </pic:pic>
                    </a:graphicData>
                  </a:graphic>
                  <wp14:sizeRelH relativeFrom="margin">
                    <wp14:pctWidth>0</wp14:pctWidth>
                  </wp14:sizeRelH>
                  <wp14:sizeRelV relativeFrom="margin">
                    <wp14:pctHeight>0</wp14:pctHeight>
                  </wp14:sizeRelV>
                </wp:anchor>
              </w:drawing>
            </w:r>
          </w:p>
          <w:p w14:paraId="5C60B5C0" w14:textId="77777777" w:rsidR="00B54409" w:rsidRPr="00B54409" w:rsidRDefault="00B54409" w:rsidP="00B54409">
            <w:pPr>
              <w:tabs>
                <w:tab w:val="num" w:pos="284"/>
              </w:tabs>
              <w:jc w:val="center"/>
              <w:rPr>
                <w:b/>
                <w:bCs/>
                <w:color w:val="FFFFFF" w:themeColor="background1"/>
                <w:sz w:val="28"/>
                <w:szCs w:val="28"/>
              </w:rPr>
            </w:pPr>
          </w:p>
          <w:p w14:paraId="05295B7F" w14:textId="77777777" w:rsidR="00B54409" w:rsidRPr="00B54409" w:rsidRDefault="00B54409" w:rsidP="00B54409">
            <w:pPr>
              <w:tabs>
                <w:tab w:val="num" w:pos="284"/>
              </w:tabs>
              <w:jc w:val="center"/>
              <w:rPr>
                <w:color w:val="FFFFFF" w:themeColor="background1"/>
                <w:sz w:val="28"/>
                <w:szCs w:val="28"/>
              </w:rPr>
            </w:pPr>
            <w:r w:rsidRPr="00B54409">
              <w:rPr>
                <w:b/>
                <w:bCs/>
                <w:color w:val="FFFFFF" w:themeColor="background1"/>
                <w:sz w:val="28"/>
                <w:szCs w:val="28"/>
              </w:rPr>
              <w:t>Division 3:</w:t>
            </w:r>
          </w:p>
          <w:p w14:paraId="3FB36BB6" w14:textId="1EA7DB53" w:rsidR="00B54409" w:rsidRPr="00B54409" w:rsidRDefault="00B54409" w:rsidP="00B54409">
            <w:pPr>
              <w:jc w:val="center"/>
              <w:rPr>
                <w:color w:val="FFFFFF" w:themeColor="background1"/>
                <w:sz w:val="28"/>
                <w:szCs w:val="28"/>
              </w:rPr>
            </w:pPr>
            <w:r w:rsidRPr="00B54409">
              <w:rPr>
                <w:b/>
                <w:bCs/>
                <w:color w:val="FFFFFF" w:themeColor="background1"/>
                <w:sz w:val="28"/>
                <w:szCs w:val="28"/>
              </w:rPr>
              <w:t>ICT, Digital and Data</w:t>
            </w:r>
          </w:p>
        </w:tc>
        <w:tc>
          <w:tcPr>
            <w:tcW w:w="2285" w:type="dxa"/>
            <w:tcBorders>
              <w:top w:val="nil"/>
              <w:left w:val="single" w:sz="8" w:space="0" w:color="FFFFFF" w:themeColor="background1"/>
              <w:bottom w:val="single" w:sz="24" w:space="0" w:color="FFFFFF"/>
              <w:right w:val="single" w:sz="8" w:space="0" w:color="FFFFFF" w:themeColor="background1"/>
            </w:tcBorders>
            <w:shd w:val="clear" w:color="auto" w:fill="005A9E"/>
            <w:tcMar>
              <w:top w:w="15" w:type="dxa"/>
              <w:left w:w="15" w:type="dxa"/>
              <w:bottom w:w="0" w:type="dxa"/>
              <w:right w:w="15" w:type="dxa"/>
            </w:tcMar>
            <w:vAlign w:val="center"/>
            <w:hideMark/>
          </w:tcPr>
          <w:p w14:paraId="4A117F29" w14:textId="77777777" w:rsidR="00B54409" w:rsidRPr="00B54409" w:rsidRDefault="00B54409" w:rsidP="00B54409">
            <w:pPr>
              <w:tabs>
                <w:tab w:val="num" w:pos="284"/>
              </w:tabs>
              <w:jc w:val="center"/>
              <w:rPr>
                <w:b/>
                <w:bCs/>
                <w:color w:val="FFFFFF" w:themeColor="background1"/>
                <w:sz w:val="28"/>
                <w:szCs w:val="28"/>
              </w:rPr>
            </w:pPr>
            <w:r w:rsidRPr="00B54409">
              <w:rPr>
                <w:b/>
                <w:bCs/>
                <w:noProof/>
                <w:color w:val="FFFFFF" w:themeColor="background1"/>
                <w:sz w:val="28"/>
                <w:szCs w:val="28"/>
                <w:lang w:eastAsia="en-IE"/>
              </w:rPr>
              <w:drawing>
                <wp:anchor distT="0" distB="0" distL="114300" distR="114300" simplePos="0" relativeHeight="251656192" behindDoc="0" locked="0" layoutInCell="1" allowOverlap="1" wp14:anchorId="7506D613" wp14:editId="764B286B">
                  <wp:simplePos x="0" y="0"/>
                  <wp:positionH relativeFrom="column">
                    <wp:posOffset>495300</wp:posOffset>
                  </wp:positionH>
                  <wp:positionV relativeFrom="paragraph">
                    <wp:posOffset>101600</wp:posOffset>
                  </wp:positionV>
                  <wp:extent cx="498475" cy="498475"/>
                  <wp:effectExtent l="0" t="0" r="0" b="0"/>
                  <wp:wrapNone/>
                  <wp:docPr id="14" name="Graphic 14" descr="Gea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Graphic 211" descr="Gears with solid fill"/>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498475" cy="498475"/>
                          </a:xfrm>
                          <a:prstGeom prst="rect">
                            <a:avLst/>
                          </a:prstGeom>
                        </pic:spPr>
                      </pic:pic>
                    </a:graphicData>
                  </a:graphic>
                  <wp14:sizeRelH relativeFrom="margin">
                    <wp14:pctWidth>0</wp14:pctWidth>
                  </wp14:sizeRelH>
                  <wp14:sizeRelV relativeFrom="margin">
                    <wp14:pctHeight>0</wp14:pctHeight>
                  </wp14:sizeRelV>
                </wp:anchor>
              </w:drawing>
            </w:r>
          </w:p>
          <w:p w14:paraId="0591C7C3" w14:textId="77777777" w:rsidR="00B54409" w:rsidRDefault="00B54409" w:rsidP="00B54409">
            <w:pPr>
              <w:tabs>
                <w:tab w:val="num" w:pos="284"/>
              </w:tabs>
              <w:jc w:val="center"/>
              <w:rPr>
                <w:b/>
                <w:bCs/>
                <w:color w:val="FFFFFF" w:themeColor="background1"/>
                <w:sz w:val="28"/>
                <w:szCs w:val="28"/>
              </w:rPr>
            </w:pPr>
          </w:p>
          <w:p w14:paraId="32C97E06" w14:textId="76463CA2" w:rsidR="00B54409" w:rsidRPr="00B54409" w:rsidRDefault="00B54409" w:rsidP="00B54409">
            <w:pPr>
              <w:tabs>
                <w:tab w:val="num" w:pos="284"/>
              </w:tabs>
              <w:jc w:val="center"/>
              <w:rPr>
                <w:color w:val="FFFFFF" w:themeColor="background1"/>
                <w:sz w:val="28"/>
                <w:szCs w:val="28"/>
              </w:rPr>
            </w:pPr>
            <w:r w:rsidRPr="00B54409">
              <w:rPr>
                <w:b/>
                <w:bCs/>
                <w:color w:val="FFFFFF" w:themeColor="background1"/>
                <w:sz w:val="28"/>
                <w:szCs w:val="28"/>
              </w:rPr>
              <w:t xml:space="preserve">Division </w:t>
            </w:r>
            <w:r>
              <w:rPr>
                <w:b/>
                <w:bCs/>
                <w:color w:val="FFFFFF" w:themeColor="background1"/>
                <w:sz w:val="28"/>
                <w:szCs w:val="28"/>
              </w:rPr>
              <w:t>4</w:t>
            </w:r>
            <w:r w:rsidRPr="00B54409">
              <w:rPr>
                <w:b/>
                <w:bCs/>
                <w:color w:val="FFFFFF" w:themeColor="background1"/>
                <w:sz w:val="28"/>
                <w:szCs w:val="28"/>
              </w:rPr>
              <w:t>:</w:t>
            </w:r>
          </w:p>
          <w:p w14:paraId="3DD21C71" w14:textId="783CBFB1" w:rsidR="00B54409" w:rsidRPr="00B54409" w:rsidRDefault="00B54409" w:rsidP="00B54409">
            <w:pPr>
              <w:tabs>
                <w:tab w:val="num" w:pos="284"/>
              </w:tabs>
              <w:jc w:val="center"/>
              <w:rPr>
                <w:b/>
                <w:bCs/>
                <w:color w:val="FFFFFF" w:themeColor="background1"/>
                <w:sz w:val="28"/>
                <w:szCs w:val="28"/>
              </w:rPr>
            </w:pPr>
            <w:r>
              <w:rPr>
                <w:b/>
                <w:bCs/>
                <w:color w:val="FFFFFF" w:themeColor="background1"/>
                <w:sz w:val="28"/>
                <w:szCs w:val="28"/>
              </w:rPr>
              <w:t>Corporate    Services</w:t>
            </w:r>
          </w:p>
        </w:tc>
      </w:tr>
      <w:tr w:rsidR="00832EE5" w:rsidRPr="0019599A" w14:paraId="2A5AD089" w14:textId="77777777" w:rsidTr="007A5040">
        <w:trPr>
          <w:trHeight w:val="6530"/>
        </w:trPr>
        <w:tc>
          <w:tcPr>
            <w:tcW w:w="2285" w:type="dxa"/>
            <w:tcBorders>
              <w:top w:val="single" w:sz="24" w:space="0" w:color="FFFFFF"/>
              <w:left w:val="single" w:sz="8" w:space="0" w:color="FFFFFF" w:themeColor="background1"/>
              <w:bottom w:val="nil"/>
              <w:right w:val="single" w:sz="8" w:space="0" w:color="FFFFFF" w:themeColor="background1"/>
            </w:tcBorders>
            <w:shd w:val="clear" w:color="auto" w:fill="E7E8ED"/>
            <w:tcMar>
              <w:top w:w="15" w:type="dxa"/>
              <w:left w:w="15" w:type="dxa"/>
              <w:bottom w:w="0" w:type="dxa"/>
              <w:right w:w="15" w:type="dxa"/>
            </w:tcMar>
            <w:vAlign w:val="center"/>
            <w:hideMark/>
          </w:tcPr>
          <w:p w14:paraId="653B276A" w14:textId="1DBB60D1" w:rsidR="00754F7A" w:rsidRDefault="00811B9E" w:rsidP="00332C97">
            <w:pPr>
              <w:tabs>
                <w:tab w:val="num" w:pos="284"/>
              </w:tabs>
              <w:ind w:left="113" w:right="113"/>
              <w:jc w:val="center"/>
              <w:rPr>
                <w:sz w:val="24"/>
                <w:szCs w:val="24"/>
              </w:rPr>
            </w:pPr>
            <w:r>
              <w:rPr>
                <w:sz w:val="24"/>
                <w:szCs w:val="24"/>
              </w:rPr>
              <w:t>The Compliance and Reporting Division includes the Financial Compliance and Reporting team, the Operational Compliance and Reporting team and the Abhaile team.</w:t>
            </w:r>
          </w:p>
          <w:p w14:paraId="19E5BC17" w14:textId="5E9B6D6C" w:rsidR="00332C97" w:rsidRDefault="0019599A" w:rsidP="00332C97">
            <w:pPr>
              <w:tabs>
                <w:tab w:val="num" w:pos="284"/>
              </w:tabs>
              <w:ind w:left="113" w:right="113"/>
              <w:jc w:val="center"/>
              <w:rPr>
                <w:sz w:val="24"/>
                <w:szCs w:val="24"/>
              </w:rPr>
            </w:pPr>
            <w:r w:rsidRPr="0019599A">
              <w:rPr>
                <w:sz w:val="24"/>
                <w:szCs w:val="24"/>
              </w:rPr>
              <w:t>Th</w:t>
            </w:r>
            <w:r w:rsidR="00FC3C5F">
              <w:rPr>
                <w:sz w:val="24"/>
                <w:szCs w:val="24"/>
              </w:rPr>
              <w:t>is</w:t>
            </w:r>
            <w:r w:rsidRPr="0019599A">
              <w:rPr>
                <w:sz w:val="24"/>
                <w:szCs w:val="24"/>
              </w:rPr>
              <w:t xml:space="preserve"> </w:t>
            </w:r>
            <w:r w:rsidR="00FC3C5F">
              <w:rPr>
                <w:sz w:val="24"/>
                <w:szCs w:val="24"/>
              </w:rPr>
              <w:t>d</w:t>
            </w:r>
            <w:r w:rsidR="00FC3C5F" w:rsidRPr="0019599A">
              <w:rPr>
                <w:sz w:val="24"/>
                <w:szCs w:val="24"/>
              </w:rPr>
              <w:t xml:space="preserve">ivision </w:t>
            </w:r>
            <w:r w:rsidRPr="0019599A">
              <w:rPr>
                <w:sz w:val="24"/>
                <w:szCs w:val="24"/>
              </w:rPr>
              <w:t xml:space="preserve">oversees </w:t>
            </w:r>
            <w:r w:rsidR="001E6038">
              <w:rPr>
                <w:sz w:val="24"/>
                <w:szCs w:val="24"/>
              </w:rPr>
              <w:t xml:space="preserve">governance, </w:t>
            </w:r>
            <w:r w:rsidRPr="0019599A">
              <w:rPr>
                <w:sz w:val="24"/>
                <w:szCs w:val="24"/>
              </w:rPr>
              <w:t>finance, HR</w:t>
            </w:r>
            <w:r w:rsidR="001E6038">
              <w:rPr>
                <w:sz w:val="24"/>
                <w:szCs w:val="24"/>
              </w:rPr>
              <w:t xml:space="preserve"> and </w:t>
            </w:r>
            <w:r w:rsidRPr="0019599A">
              <w:rPr>
                <w:sz w:val="24"/>
                <w:szCs w:val="24"/>
              </w:rPr>
              <w:t xml:space="preserve">premises </w:t>
            </w:r>
            <w:r w:rsidRPr="00324408">
              <w:rPr>
                <w:sz w:val="24"/>
                <w:szCs w:val="24"/>
              </w:rPr>
              <w:t>matters in</w:t>
            </w:r>
            <w:r w:rsidRPr="0019599A">
              <w:rPr>
                <w:sz w:val="24"/>
                <w:szCs w:val="24"/>
              </w:rPr>
              <w:t xml:space="preserve"> the Service Delivery Companies</w:t>
            </w:r>
            <w:r w:rsidR="00811B9E">
              <w:rPr>
                <w:sz w:val="24"/>
                <w:szCs w:val="24"/>
              </w:rPr>
              <w:t>.</w:t>
            </w:r>
            <w:r w:rsidRPr="0019599A">
              <w:rPr>
                <w:sz w:val="24"/>
                <w:szCs w:val="24"/>
              </w:rPr>
              <w:t xml:space="preserve"> </w:t>
            </w:r>
          </w:p>
          <w:p w14:paraId="6C6BCAF9" w14:textId="661C5657" w:rsidR="0019599A" w:rsidRPr="0019599A" w:rsidRDefault="0019599A" w:rsidP="00332C97">
            <w:pPr>
              <w:tabs>
                <w:tab w:val="num" w:pos="284"/>
              </w:tabs>
              <w:ind w:left="113" w:right="113"/>
              <w:jc w:val="center"/>
              <w:rPr>
                <w:sz w:val="24"/>
                <w:szCs w:val="24"/>
              </w:rPr>
            </w:pPr>
          </w:p>
        </w:tc>
        <w:tc>
          <w:tcPr>
            <w:tcW w:w="2285" w:type="dxa"/>
            <w:tcBorders>
              <w:top w:val="single" w:sz="24" w:space="0" w:color="FFFFFF"/>
              <w:left w:val="single" w:sz="8" w:space="0" w:color="FFFFFF" w:themeColor="background1"/>
              <w:bottom w:val="nil"/>
              <w:right w:val="single" w:sz="8" w:space="0" w:color="FFFFFF" w:themeColor="background1"/>
            </w:tcBorders>
            <w:shd w:val="clear" w:color="auto" w:fill="E7E8ED"/>
            <w:tcMar>
              <w:top w:w="15" w:type="dxa"/>
              <w:left w:w="15" w:type="dxa"/>
              <w:bottom w:w="0" w:type="dxa"/>
              <w:right w:w="15" w:type="dxa"/>
            </w:tcMar>
            <w:vAlign w:val="center"/>
            <w:hideMark/>
          </w:tcPr>
          <w:p w14:paraId="130FF5B4" w14:textId="292C063B" w:rsidR="00811B9E" w:rsidRDefault="00811B9E" w:rsidP="00332C97">
            <w:pPr>
              <w:tabs>
                <w:tab w:val="num" w:pos="284"/>
              </w:tabs>
              <w:ind w:left="113" w:right="113"/>
              <w:jc w:val="center"/>
              <w:rPr>
                <w:sz w:val="24"/>
                <w:szCs w:val="24"/>
              </w:rPr>
            </w:pPr>
            <w:r>
              <w:rPr>
                <w:sz w:val="24"/>
                <w:szCs w:val="24"/>
              </w:rPr>
              <w:t>The Standards and Development Division includes the Standards and Development team, the Advocacy Standards and Development team and the eLearning team.</w:t>
            </w:r>
          </w:p>
          <w:p w14:paraId="7E56A6BE" w14:textId="0D9B9C97" w:rsidR="0019599A" w:rsidRPr="0019599A" w:rsidRDefault="0019599A" w:rsidP="00332C97">
            <w:pPr>
              <w:tabs>
                <w:tab w:val="num" w:pos="284"/>
              </w:tabs>
              <w:ind w:left="113" w:right="113"/>
              <w:jc w:val="center"/>
              <w:rPr>
                <w:sz w:val="24"/>
                <w:szCs w:val="24"/>
              </w:rPr>
            </w:pPr>
            <w:r w:rsidRPr="0019599A">
              <w:rPr>
                <w:sz w:val="24"/>
                <w:szCs w:val="24"/>
              </w:rPr>
              <w:t>Th</w:t>
            </w:r>
            <w:r w:rsidR="00FC3C5F">
              <w:rPr>
                <w:sz w:val="24"/>
                <w:szCs w:val="24"/>
              </w:rPr>
              <w:t>is</w:t>
            </w:r>
            <w:r w:rsidRPr="0019599A">
              <w:rPr>
                <w:sz w:val="24"/>
                <w:szCs w:val="24"/>
              </w:rPr>
              <w:t xml:space="preserve"> </w:t>
            </w:r>
            <w:r w:rsidR="00FC3C5F">
              <w:rPr>
                <w:sz w:val="24"/>
                <w:szCs w:val="24"/>
              </w:rPr>
              <w:t>d</w:t>
            </w:r>
            <w:r w:rsidR="00FC3C5F" w:rsidRPr="0019599A">
              <w:rPr>
                <w:sz w:val="24"/>
                <w:szCs w:val="24"/>
              </w:rPr>
              <w:t>ivision </w:t>
            </w:r>
            <w:r w:rsidRPr="0019599A">
              <w:rPr>
                <w:sz w:val="24"/>
                <w:szCs w:val="24"/>
              </w:rPr>
              <w:t>is responsible for developing standards, policies and eLearning to ensure a consistent quality approach across the Service Delivery Companies.</w:t>
            </w:r>
          </w:p>
        </w:tc>
        <w:tc>
          <w:tcPr>
            <w:tcW w:w="2285" w:type="dxa"/>
            <w:tcBorders>
              <w:top w:val="single" w:sz="24" w:space="0" w:color="FFFFFF"/>
              <w:left w:val="single" w:sz="8" w:space="0" w:color="FFFFFF" w:themeColor="background1"/>
              <w:bottom w:val="nil"/>
              <w:right w:val="single" w:sz="8" w:space="0" w:color="FFFFFF" w:themeColor="background1"/>
            </w:tcBorders>
            <w:shd w:val="clear" w:color="auto" w:fill="E7E8ED"/>
            <w:tcMar>
              <w:top w:w="15" w:type="dxa"/>
              <w:left w:w="15" w:type="dxa"/>
              <w:bottom w:w="0" w:type="dxa"/>
              <w:right w:w="15" w:type="dxa"/>
            </w:tcMar>
            <w:vAlign w:val="center"/>
            <w:hideMark/>
          </w:tcPr>
          <w:p w14:paraId="5EEBE58A" w14:textId="2B50D897" w:rsidR="00811B9E" w:rsidRDefault="00811B9E" w:rsidP="00332C97">
            <w:pPr>
              <w:tabs>
                <w:tab w:val="num" w:pos="284"/>
              </w:tabs>
              <w:ind w:left="113" w:right="113"/>
              <w:jc w:val="center"/>
              <w:rPr>
                <w:sz w:val="24"/>
                <w:szCs w:val="24"/>
              </w:rPr>
            </w:pPr>
            <w:r>
              <w:rPr>
                <w:sz w:val="24"/>
                <w:szCs w:val="24"/>
              </w:rPr>
              <w:t>The ICT, Digital and Data Division includes the ICT team, the Data and Research team and the Digital Content team.</w:t>
            </w:r>
          </w:p>
          <w:p w14:paraId="7B8B14B0" w14:textId="1AB62499" w:rsidR="00785BF1" w:rsidRPr="00332C97" w:rsidRDefault="0019599A" w:rsidP="00332C97">
            <w:pPr>
              <w:tabs>
                <w:tab w:val="num" w:pos="284"/>
              </w:tabs>
              <w:ind w:left="113" w:right="113"/>
              <w:jc w:val="center"/>
              <w:rPr>
                <w:sz w:val="24"/>
                <w:szCs w:val="24"/>
              </w:rPr>
            </w:pPr>
            <w:r w:rsidRPr="0019599A">
              <w:rPr>
                <w:sz w:val="24"/>
                <w:szCs w:val="24"/>
              </w:rPr>
              <w:t>Th</w:t>
            </w:r>
            <w:r w:rsidR="00FC3C5F">
              <w:rPr>
                <w:sz w:val="24"/>
                <w:szCs w:val="24"/>
              </w:rPr>
              <w:t>is</w:t>
            </w:r>
            <w:r w:rsidRPr="0019599A">
              <w:rPr>
                <w:sz w:val="24"/>
                <w:szCs w:val="24"/>
              </w:rPr>
              <w:t xml:space="preserve"> </w:t>
            </w:r>
            <w:r w:rsidR="00FC3C5F">
              <w:rPr>
                <w:sz w:val="24"/>
                <w:szCs w:val="24"/>
              </w:rPr>
              <w:t>d</w:t>
            </w:r>
            <w:r w:rsidR="00FC3C5F" w:rsidRPr="0019599A">
              <w:rPr>
                <w:sz w:val="24"/>
                <w:szCs w:val="24"/>
              </w:rPr>
              <w:t xml:space="preserve">ivision </w:t>
            </w:r>
            <w:r w:rsidRPr="0019599A">
              <w:rPr>
                <w:sz w:val="24"/>
                <w:szCs w:val="24"/>
              </w:rPr>
              <w:t>provides the ICT infrastructure</w:t>
            </w:r>
            <w:r w:rsidR="00445256">
              <w:rPr>
                <w:sz w:val="24"/>
                <w:szCs w:val="24"/>
              </w:rPr>
              <w:t xml:space="preserve">, </w:t>
            </w:r>
            <w:r w:rsidRPr="0019599A">
              <w:rPr>
                <w:sz w:val="24"/>
                <w:szCs w:val="24"/>
              </w:rPr>
              <w:t xml:space="preserve">applications </w:t>
            </w:r>
            <w:r w:rsidR="00445256">
              <w:rPr>
                <w:sz w:val="24"/>
                <w:szCs w:val="24"/>
              </w:rPr>
              <w:t xml:space="preserve">and cybersecurity systems </w:t>
            </w:r>
            <w:r w:rsidRPr="0019599A">
              <w:rPr>
                <w:sz w:val="24"/>
                <w:szCs w:val="24"/>
              </w:rPr>
              <w:t>for CIB and the Service Delivery Companies.</w:t>
            </w:r>
          </w:p>
          <w:p w14:paraId="5D47C3A1" w14:textId="52B2A5E7" w:rsidR="0019599A" w:rsidRPr="0019599A" w:rsidRDefault="0019599A" w:rsidP="00332C97">
            <w:pPr>
              <w:tabs>
                <w:tab w:val="num" w:pos="284"/>
              </w:tabs>
              <w:ind w:left="113" w:right="113"/>
              <w:jc w:val="center"/>
              <w:rPr>
                <w:sz w:val="24"/>
                <w:szCs w:val="24"/>
              </w:rPr>
            </w:pPr>
            <w:r w:rsidRPr="0019599A">
              <w:rPr>
                <w:sz w:val="24"/>
                <w:szCs w:val="24"/>
              </w:rPr>
              <w:t>The division develops and maintains CIB's websites, online presence and publications, and provides social policy feedback based on data gathered.</w:t>
            </w:r>
          </w:p>
        </w:tc>
        <w:tc>
          <w:tcPr>
            <w:tcW w:w="2285" w:type="dxa"/>
            <w:tcBorders>
              <w:top w:val="single" w:sz="24" w:space="0" w:color="FFFFFF"/>
              <w:left w:val="single" w:sz="8" w:space="0" w:color="FFFFFF" w:themeColor="background1"/>
              <w:bottom w:val="nil"/>
              <w:right w:val="single" w:sz="8" w:space="0" w:color="FFFFFF" w:themeColor="background1"/>
            </w:tcBorders>
            <w:shd w:val="clear" w:color="auto" w:fill="E7E8ED"/>
            <w:tcMar>
              <w:top w:w="15" w:type="dxa"/>
              <w:left w:w="15" w:type="dxa"/>
              <w:bottom w:w="0" w:type="dxa"/>
              <w:right w:w="15" w:type="dxa"/>
            </w:tcMar>
            <w:vAlign w:val="center"/>
            <w:hideMark/>
          </w:tcPr>
          <w:p w14:paraId="0ACD4111" w14:textId="00F22B1C" w:rsidR="00811B9E" w:rsidRDefault="00811B9E" w:rsidP="00332C97">
            <w:pPr>
              <w:tabs>
                <w:tab w:val="num" w:pos="284"/>
              </w:tabs>
              <w:ind w:left="113" w:right="113"/>
              <w:jc w:val="center"/>
              <w:rPr>
                <w:sz w:val="24"/>
                <w:szCs w:val="24"/>
              </w:rPr>
            </w:pPr>
            <w:r>
              <w:rPr>
                <w:sz w:val="24"/>
                <w:szCs w:val="24"/>
              </w:rPr>
              <w:t>The Corporate Services Division includes the Corporate Services team, the Finance team and the HR team.</w:t>
            </w:r>
          </w:p>
          <w:p w14:paraId="2528D407" w14:textId="5DF17556" w:rsidR="0019599A" w:rsidRPr="0019599A" w:rsidRDefault="0019599A" w:rsidP="00332C97">
            <w:pPr>
              <w:tabs>
                <w:tab w:val="num" w:pos="284"/>
              </w:tabs>
              <w:ind w:left="113" w:right="113"/>
              <w:jc w:val="center"/>
              <w:rPr>
                <w:sz w:val="24"/>
                <w:szCs w:val="24"/>
              </w:rPr>
            </w:pPr>
            <w:r w:rsidRPr="0019599A">
              <w:rPr>
                <w:sz w:val="24"/>
                <w:szCs w:val="24"/>
              </w:rPr>
              <w:t>Th</w:t>
            </w:r>
            <w:r w:rsidR="00FC3C5F">
              <w:rPr>
                <w:sz w:val="24"/>
                <w:szCs w:val="24"/>
              </w:rPr>
              <w:t>is</w:t>
            </w:r>
            <w:r w:rsidRPr="0019599A">
              <w:rPr>
                <w:sz w:val="24"/>
                <w:szCs w:val="24"/>
              </w:rPr>
              <w:t xml:space="preserve"> </w:t>
            </w:r>
            <w:r w:rsidR="00FC3C5F">
              <w:rPr>
                <w:sz w:val="24"/>
                <w:szCs w:val="24"/>
              </w:rPr>
              <w:t>d</w:t>
            </w:r>
            <w:r w:rsidRPr="0019599A">
              <w:rPr>
                <w:sz w:val="24"/>
                <w:szCs w:val="24"/>
              </w:rPr>
              <w:t xml:space="preserve">ivision includes CIB's finance and HR functions, along with communications, </w:t>
            </w:r>
            <w:r w:rsidR="0004414A">
              <w:rPr>
                <w:sz w:val="24"/>
                <w:szCs w:val="24"/>
              </w:rPr>
              <w:t>freedom of information</w:t>
            </w:r>
            <w:r w:rsidRPr="0019599A">
              <w:rPr>
                <w:sz w:val="24"/>
                <w:szCs w:val="24"/>
              </w:rPr>
              <w:t xml:space="preserve">, </w:t>
            </w:r>
            <w:r w:rsidR="0004414A">
              <w:rPr>
                <w:sz w:val="24"/>
                <w:szCs w:val="24"/>
              </w:rPr>
              <w:t>d</w:t>
            </w:r>
            <w:r w:rsidR="0004414A" w:rsidRPr="0019599A">
              <w:rPr>
                <w:sz w:val="24"/>
                <w:szCs w:val="24"/>
              </w:rPr>
              <w:t xml:space="preserve">ata </w:t>
            </w:r>
            <w:r w:rsidR="0004414A">
              <w:rPr>
                <w:sz w:val="24"/>
                <w:szCs w:val="24"/>
              </w:rPr>
              <w:t>p</w:t>
            </w:r>
            <w:r w:rsidR="0004414A" w:rsidRPr="0019599A">
              <w:rPr>
                <w:sz w:val="24"/>
                <w:szCs w:val="24"/>
              </w:rPr>
              <w:t xml:space="preserve">rotection </w:t>
            </w:r>
            <w:r w:rsidRPr="0019599A">
              <w:rPr>
                <w:sz w:val="24"/>
                <w:szCs w:val="24"/>
              </w:rPr>
              <w:t>and administration.</w:t>
            </w:r>
          </w:p>
        </w:tc>
      </w:tr>
    </w:tbl>
    <w:p w14:paraId="76E0D40D" w14:textId="5573F915" w:rsidR="00EB70DF" w:rsidRDefault="00EB70DF" w:rsidP="005A3D37">
      <w:pPr>
        <w:rPr>
          <w:b/>
          <w:bCs/>
          <w:color w:val="0070C0"/>
          <w:sz w:val="32"/>
          <w:szCs w:val="32"/>
        </w:rPr>
      </w:pPr>
      <w:r>
        <w:rPr>
          <w:b/>
          <w:bCs/>
          <w:color w:val="0070C0"/>
          <w:sz w:val="32"/>
          <w:szCs w:val="32"/>
        </w:rPr>
        <w:br w:type="page"/>
      </w:r>
    </w:p>
    <w:p w14:paraId="32F6E9F3" w14:textId="438665D4" w:rsidR="00E67DCF" w:rsidRDefault="00E67DCF" w:rsidP="00785BF1">
      <w:pPr>
        <w:jc w:val="center"/>
        <w:rPr>
          <w:b/>
          <w:bCs/>
          <w:color w:val="0070C0"/>
          <w:sz w:val="56"/>
          <w:szCs w:val="56"/>
        </w:rPr>
      </w:pPr>
    </w:p>
    <w:p w14:paraId="15FD454B" w14:textId="77777777" w:rsidR="00904F30" w:rsidRDefault="00904F30" w:rsidP="00785BF1">
      <w:pPr>
        <w:jc w:val="center"/>
        <w:rPr>
          <w:b/>
          <w:bCs/>
          <w:color w:val="0070C0"/>
          <w:sz w:val="56"/>
          <w:szCs w:val="56"/>
        </w:rPr>
      </w:pPr>
    </w:p>
    <w:p w14:paraId="5D277404" w14:textId="085BE32B" w:rsidR="0019599A" w:rsidRPr="00C57E89" w:rsidRDefault="00785BF1" w:rsidP="00C90D51">
      <w:pPr>
        <w:jc w:val="center"/>
        <w:rPr>
          <w:b/>
          <w:bCs/>
          <w:color w:val="7DBA00"/>
          <w:sz w:val="52"/>
          <w:szCs w:val="52"/>
        </w:rPr>
      </w:pPr>
      <w:r w:rsidRPr="00C57E89">
        <w:rPr>
          <w:b/>
          <w:bCs/>
          <w:color w:val="7DBA00"/>
          <w:sz w:val="52"/>
          <w:szCs w:val="52"/>
        </w:rPr>
        <w:t>People</w:t>
      </w:r>
    </w:p>
    <w:p w14:paraId="78BDCAFF" w14:textId="77777777" w:rsidR="000A0C0A" w:rsidRDefault="000A0C0A" w:rsidP="00785BF1">
      <w:pPr>
        <w:jc w:val="center"/>
        <w:rPr>
          <w:b/>
          <w:bCs/>
          <w:color w:val="0070C0"/>
          <w:sz w:val="56"/>
          <w:szCs w:val="56"/>
        </w:rPr>
      </w:pPr>
    </w:p>
    <w:p w14:paraId="235C36F3" w14:textId="690C3BD7" w:rsidR="000A0C0A" w:rsidRDefault="000A0C0A" w:rsidP="00785BF1">
      <w:pPr>
        <w:jc w:val="center"/>
        <w:rPr>
          <w:b/>
          <w:bCs/>
          <w:color w:val="0070C0"/>
          <w:sz w:val="56"/>
          <w:szCs w:val="56"/>
        </w:rPr>
      </w:pPr>
      <w:r>
        <w:rPr>
          <w:b/>
          <w:bCs/>
          <w:noProof/>
          <w:color w:val="0070C0"/>
          <w:sz w:val="56"/>
          <w:szCs w:val="56"/>
          <w:lang w:eastAsia="en-IE"/>
        </w:rPr>
        <w:drawing>
          <wp:inline distT="0" distB="0" distL="0" distR="0" wp14:anchorId="1560A417" wp14:editId="4C4A5459">
            <wp:extent cx="2237873" cy="2237873"/>
            <wp:effectExtent l="0" t="0" r="0" b="0"/>
            <wp:docPr id="34" name="Graphic 34" descr="Group of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Group of people with solid fill"/>
                    <pic:cNvPicPr/>
                  </pic:nvPicPr>
                  <pic:blipFill>
                    <a:blip r:embed="rId55">
                      <a:extLst>
                        <a:ext uri="{28A0092B-C50C-407E-A947-70E740481C1C}">
                          <a14:useLocalDpi xmlns:a14="http://schemas.microsoft.com/office/drawing/2010/main" val="0"/>
                        </a:ext>
                        <a:ext uri="{96DAC541-7B7A-43D3-8B79-37D633B846F1}">
                          <asvg:svgBlip xmlns:asvg="http://schemas.microsoft.com/office/drawing/2016/SVG/main" r:embed="rId56"/>
                        </a:ext>
                      </a:extLst>
                    </a:blip>
                    <a:stretch>
                      <a:fillRect/>
                    </a:stretch>
                  </pic:blipFill>
                  <pic:spPr>
                    <a:xfrm>
                      <a:off x="0" y="0"/>
                      <a:ext cx="2239368" cy="2239368"/>
                    </a:xfrm>
                    <a:prstGeom prst="rect">
                      <a:avLst/>
                    </a:prstGeom>
                  </pic:spPr>
                </pic:pic>
              </a:graphicData>
            </a:graphic>
          </wp:inline>
        </w:drawing>
      </w:r>
    </w:p>
    <w:p w14:paraId="1356BEC1" w14:textId="77777777" w:rsidR="000F13C3" w:rsidRPr="009B320B" w:rsidRDefault="000F13C3" w:rsidP="00785BF1">
      <w:pPr>
        <w:jc w:val="center"/>
        <w:rPr>
          <w:b/>
          <w:bCs/>
          <w:color w:val="0070C0"/>
          <w:sz w:val="52"/>
          <w:szCs w:val="52"/>
        </w:rPr>
      </w:pPr>
    </w:p>
    <w:p w14:paraId="5AF9E96E" w14:textId="3D9FB37A" w:rsidR="000F13C3" w:rsidRPr="009B320B" w:rsidRDefault="000F13C3" w:rsidP="000F13C3">
      <w:pPr>
        <w:jc w:val="center"/>
        <w:rPr>
          <w:sz w:val="32"/>
          <w:szCs w:val="32"/>
          <w:lang w:val="en-US"/>
        </w:rPr>
      </w:pPr>
      <w:r w:rsidRPr="009B320B">
        <w:rPr>
          <w:sz w:val="32"/>
          <w:szCs w:val="32"/>
          <w:lang w:val="en-US"/>
        </w:rPr>
        <w:t xml:space="preserve">Our </w:t>
      </w:r>
      <w:r w:rsidR="00324408" w:rsidRPr="009B320B">
        <w:rPr>
          <w:sz w:val="32"/>
          <w:szCs w:val="32"/>
          <w:lang w:val="en-US"/>
        </w:rPr>
        <w:t>staff members</w:t>
      </w:r>
      <w:r w:rsidR="006059A5" w:rsidRPr="009B320B">
        <w:rPr>
          <w:sz w:val="32"/>
          <w:szCs w:val="32"/>
          <w:lang w:val="en-US"/>
        </w:rPr>
        <w:t>, supported by the board of CIB,</w:t>
      </w:r>
      <w:r w:rsidRPr="009B320B">
        <w:rPr>
          <w:sz w:val="32"/>
          <w:szCs w:val="32"/>
          <w:lang w:val="en-US"/>
        </w:rPr>
        <w:t xml:space="preserve"> are at the core of ensuring the successful achievement of the CIB strategy. </w:t>
      </w:r>
    </w:p>
    <w:p w14:paraId="32B51322" w14:textId="6E54AD93" w:rsidR="00F60DF0" w:rsidRPr="009B320B" w:rsidRDefault="00EC4A9E" w:rsidP="000F13C3">
      <w:pPr>
        <w:jc w:val="center"/>
        <w:rPr>
          <w:sz w:val="32"/>
          <w:szCs w:val="32"/>
        </w:rPr>
      </w:pPr>
      <w:r>
        <w:rPr>
          <w:sz w:val="32"/>
          <w:szCs w:val="32"/>
          <w:lang w:val="en-US"/>
        </w:rPr>
        <w:t>In turn,</w:t>
      </w:r>
      <w:r w:rsidR="00F60DF0" w:rsidRPr="009B320B">
        <w:rPr>
          <w:sz w:val="32"/>
          <w:szCs w:val="32"/>
          <w:lang w:val="en-US"/>
        </w:rPr>
        <w:t xml:space="preserve"> the support of the board members, staff and volunteers of the Service Delivery Companies </w:t>
      </w:r>
      <w:r>
        <w:rPr>
          <w:sz w:val="32"/>
          <w:szCs w:val="32"/>
          <w:lang w:val="en-US"/>
        </w:rPr>
        <w:t>is essential to the successful delivery of the initiatives in this strategy</w:t>
      </w:r>
      <w:r w:rsidR="00F60DF0" w:rsidRPr="009B320B">
        <w:rPr>
          <w:sz w:val="32"/>
          <w:szCs w:val="32"/>
          <w:lang w:val="en-US"/>
        </w:rPr>
        <w:t>.</w:t>
      </w:r>
    </w:p>
    <w:p w14:paraId="226B6176" w14:textId="497D383B" w:rsidR="0069167C" w:rsidRDefault="0069167C">
      <w:pPr>
        <w:rPr>
          <w:b/>
          <w:bCs/>
          <w:color w:val="0070C0"/>
          <w:sz w:val="56"/>
          <w:szCs w:val="56"/>
        </w:rPr>
      </w:pPr>
      <w:r>
        <w:rPr>
          <w:b/>
          <w:bCs/>
          <w:color w:val="0070C0"/>
          <w:sz w:val="56"/>
          <w:szCs w:val="56"/>
        </w:rPr>
        <w:br w:type="page"/>
      </w:r>
    </w:p>
    <w:p w14:paraId="70E8956E" w14:textId="0845241F" w:rsidR="003150C5" w:rsidRPr="00FA1E99" w:rsidRDefault="0043289E" w:rsidP="00914AEC">
      <w:pPr>
        <w:rPr>
          <w:b/>
          <w:color w:val="0083C3"/>
          <w:sz w:val="44"/>
          <w:szCs w:val="44"/>
        </w:rPr>
      </w:pPr>
      <w:r w:rsidRPr="00FA1E99">
        <w:rPr>
          <w:b/>
          <w:color w:val="0083C3"/>
          <w:sz w:val="44"/>
          <w:szCs w:val="44"/>
        </w:rPr>
        <w:lastRenderedPageBreak/>
        <w:t>Strategic Objectives</w:t>
      </w:r>
    </w:p>
    <w:p w14:paraId="19D4774A" w14:textId="65A773D4" w:rsidR="004C22B2" w:rsidRDefault="005E2400" w:rsidP="0001031B">
      <w:pPr>
        <w:jc w:val="both"/>
        <w:rPr>
          <w:sz w:val="24"/>
          <w:szCs w:val="24"/>
          <w:lang w:val="en-US"/>
        </w:rPr>
      </w:pPr>
      <w:r w:rsidRPr="003A5747">
        <w:rPr>
          <w:b/>
          <w:bCs/>
          <w:noProof/>
          <w:sz w:val="56"/>
          <w:szCs w:val="56"/>
          <w:lang w:eastAsia="en-IE"/>
        </w:rPr>
        <mc:AlternateContent>
          <mc:Choice Requires="wpg">
            <w:drawing>
              <wp:anchor distT="0" distB="0" distL="114300" distR="114300" simplePos="0" relativeHeight="251658240" behindDoc="0" locked="0" layoutInCell="1" allowOverlap="1" wp14:anchorId="5A827C4E" wp14:editId="4FA13D66">
                <wp:simplePos x="0" y="0"/>
                <wp:positionH relativeFrom="margin">
                  <wp:posOffset>0</wp:posOffset>
                </wp:positionH>
                <wp:positionV relativeFrom="paragraph">
                  <wp:posOffset>444500</wp:posOffset>
                </wp:positionV>
                <wp:extent cx="5796915" cy="2705100"/>
                <wp:effectExtent l="0" t="0" r="0" b="0"/>
                <wp:wrapNone/>
                <wp:docPr id="19" name="Group 14"/>
                <wp:cNvGraphicFramePr/>
                <a:graphic xmlns:a="http://schemas.openxmlformats.org/drawingml/2006/main">
                  <a:graphicData uri="http://schemas.microsoft.com/office/word/2010/wordprocessingGroup">
                    <wpg:wgp>
                      <wpg:cNvGrpSpPr/>
                      <wpg:grpSpPr>
                        <a:xfrm>
                          <a:off x="0" y="0"/>
                          <a:ext cx="5796915" cy="2705100"/>
                          <a:chOff x="-1" y="-64159"/>
                          <a:chExt cx="2170775" cy="3036871"/>
                        </a:xfrm>
                      </wpg:grpSpPr>
                      <wps:wsp>
                        <wps:cNvPr id="20" name="TextBox 6"/>
                        <wps:cNvSpPr txBox="1"/>
                        <wps:spPr>
                          <a:xfrm>
                            <a:off x="0" y="1069751"/>
                            <a:ext cx="2028594" cy="1902961"/>
                          </a:xfrm>
                          <a:prstGeom prst="rect">
                            <a:avLst/>
                          </a:prstGeom>
                          <a:noFill/>
                        </wps:spPr>
                        <wps:txbx>
                          <w:txbxContent>
                            <w:p w14:paraId="43054030" w14:textId="5FF33686" w:rsidR="00FF372E" w:rsidRDefault="00FF372E" w:rsidP="00A363AE">
                              <w:pPr>
                                <w:spacing w:after="0"/>
                                <w:rPr>
                                  <w:rFonts w:hAnsi="Calibri"/>
                                  <w:b/>
                                  <w:color w:val="0083C3"/>
                                  <w:kern w:val="24"/>
                                  <w:sz w:val="28"/>
                                  <w:szCs w:val="28"/>
                                </w:rPr>
                              </w:pPr>
                              <w:r w:rsidRPr="003A5747">
                                <w:rPr>
                                  <w:rFonts w:hAnsi="Calibri"/>
                                  <w:b/>
                                  <w:color w:val="0083C3"/>
                                  <w:kern w:val="24"/>
                                  <w:sz w:val="28"/>
                                  <w:szCs w:val="28"/>
                                </w:rPr>
                                <w:t xml:space="preserve">Increase accessibility </w:t>
                              </w:r>
                              <w:r>
                                <w:rPr>
                                  <w:rFonts w:hAnsi="Calibri"/>
                                  <w:b/>
                                  <w:color w:val="0083C3"/>
                                  <w:kern w:val="24"/>
                                  <w:sz w:val="28"/>
                                  <w:szCs w:val="28"/>
                                </w:rPr>
                                <w:t>of</w:t>
                              </w:r>
                              <w:r w:rsidRPr="003A5747">
                                <w:rPr>
                                  <w:rFonts w:hAnsi="Calibri"/>
                                  <w:b/>
                                  <w:color w:val="0083C3"/>
                                  <w:kern w:val="24"/>
                                  <w:sz w:val="28"/>
                                  <w:szCs w:val="28"/>
                                </w:rPr>
                                <w:t xml:space="preserve"> CIB services for everyone </w:t>
                              </w:r>
                            </w:p>
                            <w:p w14:paraId="107F9B35" w14:textId="0A7202A5" w:rsidR="00E10219" w:rsidRPr="005E2400" w:rsidRDefault="00E10219" w:rsidP="00A363AE">
                              <w:pPr>
                                <w:spacing w:after="0"/>
                                <w:rPr>
                                  <w:rFonts w:hAnsi="Calibri"/>
                                  <w:b/>
                                  <w:color w:val="0083C3"/>
                                  <w:kern w:val="24"/>
                                  <w:sz w:val="16"/>
                                  <w:szCs w:val="16"/>
                                </w:rPr>
                              </w:pPr>
                            </w:p>
                            <w:p w14:paraId="34FDA750" w14:textId="45DE6251" w:rsidR="00E10219" w:rsidRPr="005E2400" w:rsidRDefault="00E10219" w:rsidP="00A363AE">
                              <w:pPr>
                                <w:spacing w:after="0"/>
                                <w:rPr>
                                  <w:rFonts w:hAnsi="Calibri"/>
                                  <w:bCs/>
                                  <w:kern w:val="24"/>
                                  <w:sz w:val="24"/>
                                  <w:szCs w:val="24"/>
                                </w:rPr>
                              </w:pPr>
                              <w:r w:rsidRPr="005E2400">
                                <w:rPr>
                                  <w:rFonts w:hAnsi="Calibri"/>
                                  <w:bCs/>
                                  <w:kern w:val="24"/>
                                  <w:sz w:val="24"/>
                                  <w:szCs w:val="24"/>
                                </w:rPr>
                                <w:t>Objective one of the strategy aims to adapt service channels to expand access and meet the needs of service users. Initiatives under this objective include developing data insights, continuing to improve the accessibility and functionality of citizensinformation.ie, and supporting and promoting face-to-face services.</w:t>
                              </w:r>
                            </w:p>
                            <w:p w14:paraId="52DC24DE" w14:textId="5658C71D" w:rsidR="00E10219" w:rsidRPr="004643E8" w:rsidRDefault="00E10219" w:rsidP="00A363AE">
                              <w:pPr>
                                <w:spacing w:after="0"/>
                                <w:rPr>
                                  <w:rFonts w:hAnsi="Calibri"/>
                                  <w:bCs/>
                                  <w:kern w:val="24"/>
                                  <w:sz w:val="28"/>
                                  <w:szCs w:val="28"/>
                                </w:rPr>
                              </w:pPr>
                            </w:p>
                          </w:txbxContent>
                        </wps:txbx>
                        <wps:bodyPr wrap="square" lIns="0" tIns="45720" rIns="0" bIns="45720" rtlCol="0" anchor="t">
                          <a:noAutofit/>
                        </wps:bodyPr>
                      </wps:wsp>
                      <wps:wsp>
                        <wps:cNvPr id="22" name="TextBox 8"/>
                        <wps:cNvSpPr txBox="1"/>
                        <wps:spPr>
                          <a:xfrm>
                            <a:off x="0" y="-64159"/>
                            <a:ext cx="962025" cy="862330"/>
                          </a:xfrm>
                          <a:prstGeom prst="rect">
                            <a:avLst/>
                          </a:prstGeom>
                          <a:noFill/>
                        </wps:spPr>
                        <wps:txbx>
                          <w:txbxContent>
                            <w:p w14:paraId="3B7C3852" w14:textId="77777777" w:rsidR="00FF372E" w:rsidRPr="003A5747" w:rsidRDefault="00FF372E" w:rsidP="00FF372E">
                              <w:pPr>
                                <w:rPr>
                                  <w:rFonts w:hAnsi="Calibri"/>
                                  <w:b/>
                                  <w:color w:val="0083C3"/>
                                  <w:kern w:val="24"/>
                                  <w:sz w:val="80"/>
                                  <w:szCs w:val="80"/>
                                </w:rPr>
                              </w:pPr>
                              <w:r w:rsidRPr="003A5747">
                                <w:rPr>
                                  <w:rFonts w:hAnsi="Calibri"/>
                                  <w:b/>
                                  <w:color w:val="0083C3"/>
                                  <w:kern w:val="24"/>
                                  <w:sz w:val="80"/>
                                  <w:szCs w:val="80"/>
                                </w:rPr>
                                <w:t>S1</w:t>
                              </w:r>
                            </w:p>
                            <w:p w14:paraId="27897530" w14:textId="77777777" w:rsidR="00FF372E" w:rsidRDefault="00FF372E" w:rsidP="00FF372E">
                              <w:pPr>
                                <w:rPr>
                                  <w:rFonts w:hAnsi="Calibri"/>
                                  <w:b/>
                                  <w:color w:val="FFFFFF" w:themeColor="background1"/>
                                  <w:kern w:val="24"/>
                                  <w:sz w:val="80"/>
                                  <w:szCs w:val="80"/>
                                </w:rPr>
                              </w:pPr>
                            </w:p>
                          </w:txbxContent>
                        </wps:txbx>
                        <wps:bodyPr wrap="square" lIns="0" rIns="0" rtlCol="0">
                          <a:noAutofit/>
                        </wps:bodyPr>
                      </wps:wsp>
                      <wps:wsp>
                        <wps:cNvPr id="23" name="Rectangle 23"/>
                        <wps:cNvSpPr/>
                        <wps:spPr>
                          <a:xfrm>
                            <a:off x="-1" y="556165"/>
                            <a:ext cx="2170775" cy="513962"/>
                          </a:xfrm>
                          <a:prstGeom prst="rect">
                            <a:avLst/>
                          </a:prstGeom>
                          <a:solidFill>
                            <a:srgbClr val="0083C3"/>
                          </a:solidFill>
                          <a:ln w="9525">
                            <a:noFill/>
                          </a:ln>
                          <a:effectLst/>
                        </wps:spPr>
                        <wps:style>
                          <a:lnRef idx="1">
                            <a:schemeClr val="accent1"/>
                          </a:lnRef>
                          <a:fillRef idx="3">
                            <a:schemeClr val="accent1"/>
                          </a:fillRef>
                          <a:effectRef idx="2">
                            <a:schemeClr val="accent1"/>
                          </a:effectRef>
                          <a:fontRef idx="minor">
                            <a:schemeClr val="lt1"/>
                          </a:fontRef>
                        </wps:style>
                        <wps:txbx>
                          <w:txbxContent>
                            <w:p w14:paraId="5F616C48" w14:textId="77777777" w:rsidR="00FF372E" w:rsidRPr="003A5747" w:rsidRDefault="00FF372E" w:rsidP="00FF372E">
                              <w:pPr>
                                <w:jc w:val="center"/>
                                <w:rPr>
                                  <w:rFonts w:hAnsi="Calibri"/>
                                  <w:b/>
                                  <w:color w:val="FFFFFF" w:themeColor="background1"/>
                                  <w:kern w:val="24"/>
                                  <w:sz w:val="28"/>
                                  <w:szCs w:val="28"/>
                                </w:rPr>
                              </w:pPr>
                              <w:r w:rsidRPr="003A5747">
                                <w:rPr>
                                  <w:rFonts w:hAnsi="Calibri"/>
                                  <w:b/>
                                  <w:color w:val="FFFFFF" w:themeColor="background1"/>
                                  <w:kern w:val="24"/>
                                  <w:sz w:val="28"/>
                                  <w:szCs w:val="28"/>
                                </w:rPr>
                                <w:t>Service Accessibility &amp; Delivery</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827C4E" id="Group 14" o:spid="_x0000_s1027" style="position:absolute;left:0;text-align:left;margin-left:0;margin-top:35pt;width:456.45pt;height:213pt;z-index:251658240;mso-position-horizontal-relative:margin;mso-width-relative:margin;mso-height-relative:margin" coordorigin=",-641" coordsize="21707,3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">
                <v:shape id="TextBox 6" o:spid="_x0000_s1028" type="#_x0000_t202" style="position:absolute;top:10697;width:20285;height:19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" filled="f" stroked="f">
                  <v:textbox inset="0,,0">
                    <w:txbxContent>
                      <w:p w14:paraId="43054030" w14:textId="5FF33686" w:rsidR="00FF372E" w:rsidRDefault="00FF372E" w:rsidP="00A363AE">
                        <w:pPr>
                          <w:spacing w:after="0"/>
                          <w:rPr>
                            <w:rFonts w:hAnsi="Calibri"/>
                            <w:b/>
                            <w:color w:val="0083C3"/>
                            <w:kern w:val="24"/>
                            <w:sz w:val="28"/>
                            <w:szCs w:val="28"/>
                          </w:rPr>
                        </w:pPr>
                        <w:r w:rsidRPr="003A5747">
                          <w:rPr>
                            <w:rFonts w:hAnsi="Calibri"/>
                            <w:b/>
                            <w:color w:val="0083C3"/>
                            <w:kern w:val="24"/>
                            <w:sz w:val="28"/>
                            <w:szCs w:val="28"/>
                          </w:rPr>
                          <w:t xml:space="preserve">Increase accessibility </w:t>
                        </w:r>
                        <w:r>
                          <w:rPr>
                            <w:rFonts w:hAnsi="Calibri"/>
                            <w:b/>
                            <w:color w:val="0083C3"/>
                            <w:kern w:val="24"/>
                            <w:sz w:val="28"/>
                            <w:szCs w:val="28"/>
                          </w:rPr>
                          <w:t>of</w:t>
                        </w:r>
                        <w:r w:rsidRPr="003A5747">
                          <w:rPr>
                            <w:rFonts w:hAnsi="Calibri"/>
                            <w:b/>
                            <w:color w:val="0083C3"/>
                            <w:kern w:val="24"/>
                            <w:sz w:val="28"/>
                            <w:szCs w:val="28"/>
                          </w:rPr>
                          <w:t xml:space="preserve"> CIB services for everyone </w:t>
                        </w:r>
                      </w:p>
                      <w:p w14:paraId="107F9B35" w14:textId="0A7202A5" w:rsidR="00E10219" w:rsidRPr="005E2400" w:rsidRDefault="00E10219" w:rsidP="00A363AE">
                        <w:pPr>
                          <w:spacing w:after="0"/>
                          <w:rPr>
                            <w:rFonts w:hAnsi="Calibri"/>
                            <w:b/>
                            <w:color w:val="0083C3"/>
                            <w:kern w:val="24"/>
                            <w:sz w:val="16"/>
                            <w:szCs w:val="16"/>
                          </w:rPr>
                        </w:pPr>
                      </w:p>
                      <w:p w14:paraId="34FDA750" w14:textId="45DE6251" w:rsidR="00E10219" w:rsidRPr="005E2400" w:rsidRDefault="00E10219" w:rsidP="00A363AE">
                        <w:pPr>
                          <w:spacing w:after="0"/>
                          <w:rPr>
                            <w:rFonts w:hAnsi="Calibri"/>
                            <w:bCs/>
                            <w:kern w:val="24"/>
                            <w:sz w:val="24"/>
                            <w:szCs w:val="24"/>
                          </w:rPr>
                        </w:pPr>
                        <w:r w:rsidRPr="005E2400">
                          <w:rPr>
                            <w:rFonts w:hAnsi="Calibri"/>
                            <w:bCs/>
                            <w:kern w:val="24"/>
                            <w:sz w:val="24"/>
                            <w:szCs w:val="24"/>
                          </w:rPr>
                          <w:t>Objective one of the strategy aims to adapt service channels to expand access and meet the needs of service users. Initiatives under this objective include developing data insights, continuing to improve the accessibility and functionality of citizensinformation.ie, and supporting and promoting face-to-face services.</w:t>
                        </w:r>
                      </w:p>
                      <w:p w14:paraId="52DC24DE" w14:textId="5658C71D" w:rsidR="00E10219" w:rsidRPr="004643E8" w:rsidRDefault="00E10219" w:rsidP="00A363AE">
                        <w:pPr>
                          <w:spacing w:after="0"/>
                          <w:rPr>
                            <w:rFonts w:hAnsi="Calibri"/>
                            <w:bCs/>
                            <w:kern w:val="24"/>
                            <w:sz w:val="28"/>
                            <w:szCs w:val="28"/>
                          </w:rPr>
                        </w:pPr>
                      </w:p>
                    </w:txbxContent>
                  </v:textbox>
                </v:shape>
                <v:shape id="TextBox 8" o:spid="_x0000_s1029" type="#_x0000_t202" style="position:absolute;top:-641;width:9620;height:8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" filled="f" stroked="f">
                  <v:textbox inset="0,,0">
                    <w:txbxContent>
                      <w:p w14:paraId="3B7C3852" w14:textId="77777777" w:rsidR="00FF372E" w:rsidRPr="003A5747" w:rsidRDefault="00FF372E" w:rsidP="00FF372E">
                        <w:pPr>
                          <w:rPr>
                            <w:rFonts w:hAnsi="Calibri"/>
                            <w:b/>
                            <w:color w:val="0083C3"/>
                            <w:kern w:val="24"/>
                            <w:sz w:val="80"/>
                            <w:szCs w:val="80"/>
                          </w:rPr>
                        </w:pPr>
                        <w:r w:rsidRPr="003A5747">
                          <w:rPr>
                            <w:rFonts w:hAnsi="Calibri"/>
                            <w:b/>
                            <w:color w:val="0083C3"/>
                            <w:kern w:val="24"/>
                            <w:sz w:val="80"/>
                            <w:szCs w:val="80"/>
                          </w:rPr>
                          <w:t>S1</w:t>
                        </w:r>
                      </w:p>
                      <w:p w14:paraId="27897530" w14:textId="77777777" w:rsidR="00FF372E" w:rsidRDefault="00FF372E" w:rsidP="00FF372E">
                        <w:pPr>
                          <w:rPr>
                            <w:rFonts w:hAnsi="Calibri"/>
                            <w:b/>
                            <w:color w:val="FFFFFF" w:themeColor="background1"/>
                            <w:kern w:val="24"/>
                            <w:sz w:val="80"/>
                            <w:szCs w:val="80"/>
                          </w:rPr>
                        </w:pPr>
                      </w:p>
                    </w:txbxContent>
                  </v:textbox>
                </v:shape>
                <v:rect id="Rectangle 23" o:spid="_x0000_s1030" style="position:absolute;top:5561;width:21707;height:5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" fillcolor="#0083c3" stroked="f">
                  <v:textbox inset="1mm,1mm,1mm,1mm">
                    <w:txbxContent>
                      <w:p w14:paraId="5F616C48" w14:textId="77777777" w:rsidR="00FF372E" w:rsidRPr="003A5747" w:rsidRDefault="00FF372E" w:rsidP="00FF372E">
                        <w:pPr>
                          <w:jc w:val="center"/>
                          <w:rPr>
                            <w:rFonts w:hAnsi="Calibri"/>
                            <w:b/>
                            <w:color w:val="FFFFFF" w:themeColor="background1"/>
                            <w:kern w:val="24"/>
                            <w:sz w:val="28"/>
                            <w:szCs w:val="28"/>
                          </w:rPr>
                        </w:pPr>
                        <w:r w:rsidRPr="003A5747">
                          <w:rPr>
                            <w:rFonts w:hAnsi="Calibri"/>
                            <w:b/>
                            <w:color w:val="FFFFFF" w:themeColor="background1"/>
                            <w:kern w:val="24"/>
                            <w:sz w:val="28"/>
                            <w:szCs w:val="28"/>
                          </w:rPr>
                          <w:t>Service Accessibility &amp; Delivery</w:t>
                        </w:r>
                      </w:p>
                    </w:txbxContent>
                  </v:textbox>
                </v:rect>
                <w10:wrap anchorx="margin"/>
              </v:group>
            </w:pict>
          </mc:Fallback>
        </mc:AlternateContent>
      </w:r>
      <w:r w:rsidR="004C22B2" w:rsidRPr="00FA1E99">
        <w:rPr>
          <w:sz w:val="24"/>
          <w:szCs w:val="24"/>
          <w:lang w:val="en-US"/>
        </w:rPr>
        <w:t xml:space="preserve">Several strategic objectives will guide the achievement of the CIB mission statement. These objectives cut across the services and activities of all CIB divisions. </w:t>
      </w:r>
    </w:p>
    <w:p w14:paraId="64136BEC" w14:textId="582029C1" w:rsidR="00EC4A9E" w:rsidRDefault="00EC4A9E" w:rsidP="0001031B">
      <w:pPr>
        <w:jc w:val="both"/>
        <w:rPr>
          <w:sz w:val="24"/>
          <w:szCs w:val="24"/>
          <w:lang w:val="en-US"/>
        </w:rPr>
      </w:pPr>
    </w:p>
    <w:p w14:paraId="64EEB5F7" w14:textId="77777777" w:rsidR="00EC4A9E" w:rsidRPr="00FA1E99" w:rsidRDefault="00EC4A9E" w:rsidP="0001031B">
      <w:pPr>
        <w:jc w:val="both"/>
        <w:rPr>
          <w:sz w:val="24"/>
          <w:szCs w:val="24"/>
          <w:lang w:val="en-US"/>
        </w:rPr>
      </w:pPr>
    </w:p>
    <w:p w14:paraId="72222BFB" w14:textId="61382D08" w:rsidR="00FF372E" w:rsidRPr="00FF372E" w:rsidRDefault="00FF372E" w:rsidP="00B35811">
      <w:pPr>
        <w:rPr>
          <w:color w:val="FFFFFF" w:themeColor="background1"/>
        </w:rPr>
      </w:pPr>
    </w:p>
    <w:p w14:paraId="6A56FF9B" w14:textId="77777777" w:rsidR="00FF372E" w:rsidRPr="00FF372E" w:rsidRDefault="00FF372E" w:rsidP="00B35811">
      <w:pPr>
        <w:rPr>
          <w:color w:val="FFFFFF" w:themeColor="background1"/>
        </w:rPr>
      </w:pPr>
    </w:p>
    <w:p w14:paraId="51C458C5" w14:textId="77777777" w:rsidR="00FF372E" w:rsidRPr="00FF372E" w:rsidRDefault="00FF372E" w:rsidP="00B35811">
      <w:pPr>
        <w:rPr>
          <w:color w:val="FFFFFF" w:themeColor="background1"/>
        </w:rPr>
      </w:pPr>
    </w:p>
    <w:p w14:paraId="143D5CA3" w14:textId="77777777" w:rsidR="00FF372E" w:rsidRPr="00FF372E" w:rsidRDefault="00FF372E" w:rsidP="00B35811">
      <w:pPr>
        <w:rPr>
          <w:color w:val="FFFFFF" w:themeColor="background1"/>
        </w:rPr>
      </w:pPr>
    </w:p>
    <w:p w14:paraId="5DDB9AB2" w14:textId="2A933B65" w:rsidR="00FF372E" w:rsidRPr="00C63AD0" w:rsidRDefault="00FF372E" w:rsidP="00B35811">
      <w:pPr>
        <w:rPr>
          <w:color w:val="FFFFFF" w:themeColor="background1"/>
          <w:sz w:val="28"/>
          <w:szCs w:val="28"/>
        </w:rPr>
      </w:pPr>
    </w:p>
    <w:p w14:paraId="6D5A5666" w14:textId="77777777" w:rsidR="00FF372E" w:rsidRDefault="00FF372E" w:rsidP="00B35811">
      <w:pPr>
        <w:rPr>
          <w:color w:val="FFFFFF" w:themeColor="background1"/>
          <w:sz w:val="56"/>
          <w:szCs w:val="56"/>
        </w:rPr>
      </w:pPr>
    </w:p>
    <w:p w14:paraId="5FF4594D" w14:textId="5F8FD985" w:rsidR="00EC4A9E" w:rsidRDefault="00EC4A9E" w:rsidP="00B35811">
      <w:pPr>
        <w:rPr>
          <w:color w:val="FFFFFF" w:themeColor="background1"/>
          <w:sz w:val="56"/>
          <w:szCs w:val="56"/>
        </w:rPr>
      </w:pPr>
    </w:p>
    <w:p w14:paraId="2C98BAE7" w14:textId="7827B88F" w:rsidR="00EC4A9E" w:rsidRDefault="00EC4A9E" w:rsidP="00B35811">
      <w:pPr>
        <w:rPr>
          <w:color w:val="FFFFFF" w:themeColor="background1"/>
          <w:sz w:val="56"/>
          <w:szCs w:val="56"/>
        </w:rPr>
      </w:pPr>
      <w:r w:rsidRPr="00FB5834">
        <w:rPr>
          <w:b/>
          <w:bCs/>
          <w:noProof/>
          <w:color w:val="FFFFFF" w:themeColor="background1"/>
          <w:sz w:val="56"/>
          <w:szCs w:val="56"/>
          <w:lang w:eastAsia="en-IE"/>
        </w:rPr>
        <mc:AlternateContent>
          <mc:Choice Requires="wpg">
            <w:drawing>
              <wp:anchor distT="0" distB="0" distL="114300" distR="114300" simplePos="0" relativeHeight="251663360" behindDoc="0" locked="0" layoutInCell="1" allowOverlap="1" wp14:anchorId="26E04B66" wp14:editId="05B94EDE">
                <wp:simplePos x="0" y="0"/>
                <wp:positionH relativeFrom="margin">
                  <wp:posOffset>0</wp:posOffset>
                </wp:positionH>
                <wp:positionV relativeFrom="paragraph">
                  <wp:posOffset>0</wp:posOffset>
                </wp:positionV>
                <wp:extent cx="5772150" cy="3381375"/>
                <wp:effectExtent l="0" t="0" r="0" b="0"/>
                <wp:wrapNone/>
                <wp:docPr id="49" name="Group 17"/>
                <wp:cNvGraphicFramePr/>
                <a:graphic xmlns:a="http://schemas.openxmlformats.org/drawingml/2006/main">
                  <a:graphicData uri="http://schemas.microsoft.com/office/word/2010/wordprocessingGroup">
                    <wpg:wgp>
                      <wpg:cNvGrpSpPr/>
                      <wpg:grpSpPr>
                        <a:xfrm>
                          <a:off x="0" y="0"/>
                          <a:ext cx="5772150" cy="3381375"/>
                          <a:chOff x="0" y="0"/>
                          <a:chExt cx="2713106" cy="3381792"/>
                        </a:xfrm>
                      </wpg:grpSpPr>
                      <wps:wsp>
                        <wps:cNvPr id="50" name="TextBox 7"/>
                        <wps:cNvSpPr txBox="1"/>
                        <wps:spPr>
                          <a:xfrm>
                            <a:off x="0" y="1069611"/>
                            <a:ext cx="2713106" cy="2312181"/>
                          </a:xfrm>
                          <a:prstGeom prst="rect">
                            <a:avLst/>
                          </a:prstGeom>
                          <a:noFill/>
                        </wps:spPr>
                        <wps:txbx>
                          <w:txbxContent>
                            <w:p w14:paraId="1EFAF932" w14:textId="77777777" w:rsidR="00EC4A9E" w:rsidRDefault="00EC4A9E" w:rsidP="00EC4A9E">
                              <w:pPr>
                                <w:rPr>
                                  <w:rFonts w:hAnsi="Calibri"/>
                                  <w:b/>
                                  <w:color w:val="0083C3"/>
                                  <w:kern w:val="24"/>
                                  <w:sz w:val="28"/>
                                  <w:szCs w:val="28"/>
                                </w:rPr>
                              </w:pPr>
                              <w:r w:rsidRPr="003A5747">
                                <w:rPr>
                                  <w:rFonts w:hAnsi="Calibri"/>
                                  <w:b/>
                                  <w:color w:val="0083C3"/>
                                  <w:kern w:val="24"/>
                                  <w:sz w:val="28"/>
                                  <w:szCs w:val="28"/>
                                </w:rPr>
                                <w:t xml:space="preserve">Develop communication and engagement with CIB staff, </w:t>
                              </w:r>
                              <w:r>
                                <w:rPr>
                                  <w:rFonts w:hAnsi="Calibri"/>
                                  <w:b/>
                                  <w:color w:val="0083C3"/>
                                  <w:kern w:val="24"/>
                                  <w:sz w:val="28"/>
                                  <w:szCs w:val="28"/>
                                </w:rPr>
                                <w:t xml:space="preserve">Service Delivery Companies and </w:t>
                              </w:r>
                              <w:r w:rsidRPr="003A5747">
                                <w:rPr>
                                  <w:rFonts w:hAnsi="Calibri"/>
                                  <w:b/>
                                  <w:color w:val="0083C3"/>
                                  <w:kern w:val="24"/>
                                  <w:sz w:val="28"/>
                                  <w:szCs w:val="28"/>
                                </w:rPr>
                                <w:t>the public  </w:t>
                              </w:r>
                            </w:p>
                            <w:p w14:paraId="1D36C80F" w14:textId="0603E852" w:rsidR="00EC4A9E" w:rsidRPr="005E2400" w:rsidRDefault="00EC4A9E" w:rsidP="00EC4A9E">
                              <w:pPr>
                                <w:rPr>
                                  <w:rFonts w:hAnsi="Calibri"/>
                                  <w:bCs/>
                                  <w:kern w:val="24"/>
                                  <w:sz w:val="24"/>
                                  <w:szCs w:val="24"/>
                                </w:rPr>
                              </w:pPr>
                              <w:r w:rsidRPr="005E2400">
                                <w:rPr>
                                  <w:rFonts w:hAnsi="Calibri"/>
                                  <w:bCs/>
                                  <w:kern w:val="24"/>
                                  <w:sz w:val="24"/>
                                  <w:szCs w:val="24"/>
                                </w:rPr>
                                <w:t xml:space="preserve">Objective </w:t>
                              </w:r>
                              <w:r w:rsidR="00B1132D">
                                <w:rPr>
                                  <w:rFonts w:hAnsi="Calibri"/>
                                  <w:bCs/>
                                  <w:kern w:val="24"/>
                                  <w:sz w:val="24"/>
                                  <w:szCs w:val="24"/>
                                </w:rPr>
                                <w:t>two</w:t>
                              </w:r>
                              <w:r w:rsidR="00B1132D" w:rsidRPr="005E2400">
                                <w:rPr>
                                  <w:rFonts w:hAnsi="Calibri"/>
                                  <w:bCs/>
                                  <w:kern w:val="24"/>
                                  <w:sz w:val="24"/>
                                  <w:szCs w:val="24"/>
                                </w:rPr>
                                <w:t xml:space="preserve"> </w:t>
                              </w:r>
                              <w:r w:rsidRPr="005E2400">
                                <w:rPr>
                                  <w:rFonts w:hAnsi="Calibri"/>
                                  <w:bCs/>
                                  <w:kern w:val="24"/>
                                  <w:sz w:val="24"/>
                                  <w:szCs w:val="24"/>
                                </w:rPr>
                                <w:t>will see CIB put in place a number of strategies, including in relation to internal and external communication and staff development. A particular emphasis will be placed on engagement between CIB and the Service Delivery Companies. It will also involve CIB exploring a role in countering misinformation and disinformation.</w:t>
                              </w:r>
                            </w:p>
                            <w:p w14:paraId="59A5B992" w14:textId="77777777" w:rsidR="00EC4A9E" w:rsidRDefault="00EC4A9E" w:rsidP="00EC4A9E">
                              <w:pPr>
                                <w:rPr>
                                  <w:rFonts w:hAnsi="Calibri"/>
                                  <w:bCs/>
                                  <w:kern w:val="24"/>
                                  <w:sz w:val="28"/>
                                  <w:szCs w:val="28"/>
                                </w:rPr>
                              </w:pPr>
                            </w:p>
                            <w:p w14:paraId="45CCF2E0" w14:textId="77777777" w:rsidR="00EC4A9E" w:rsidRDefault="00EC4A9E" w:rsidP="00EC4A9E">
                              <w:pPr>
                                <w:rPr>
                                  <w:rFonts w:hAnsi="Calibri"/>
                                  <w:bCs/>
                                  <w:kern w:val="24"/>
                                  <w:sz w:val="28"/>
                                  <w:szCs w:val="28"/>
                                </w:rPr>
                              </w:pPr>
                            </w:p>
                            <w:p w14:paraId="628E573C" w14:textId="77777777" w:rsidR="00EC4A9E" w:rsidRPr="004643E8" w:rsidRDefault="00EC4A9E" w:rsidP="00EC4A9E">
                              <w:pPr>
                                <w:rPr>
                                  <w:rFonts w:hAnsi="Calibri"/>
                                  <w:bCs/>
                                  <w:kern w:val="24"/>
                                  <w:sz w:val="28"/>
                                  <w:szCs w:val="28"/>
                                </w:rPr>
                              </w:pPr>
                            </w:p>
                          </w:txbxContent>
                        </wps:txbx>
                        <wps:bodyPr wrap="square" lIns="0" tIns="45720" rIns="0" bIns="45720" rtlCol="0" anchor="t">
                          <a:noAutofit/>
                        </wps:bodyPr>
                      </wps:wsp>
                      <wps:wsp>
                        <wps:cNvPr id="55" name="TextBox 10"/>
                        <wps:cNvSpPr txBox="1"/>
                        <wps:spPr>
                          <a:xfrm>
                            <a:off x="0" y="0"/>
                            <a:ext cx="962025" cy="862330"/>
                          </a:xfrm>
                          <a:prstGeom prst="rect">
                            <a:avLst/>
                          </a:prstGeom>
                          <a:noFill/>
                        </wps:spPr>
                        <wps:txbx>
                          <w:txbxContent>
                            <w:p w14:paraId="09B58D2A" w14:textId="14D1B739" w:rsidR="00EC4A9E" w:rsidRPr="003A5747" w:rsidRDefault="00EC4A9E" w:rsidP="00EC4A9E">
                              <w:pPr>
                                <w:rPr>
                                  <w:rFonts w:hAnsi="Calibri"/>
                                  <w:b/>
                                  <w:color w:val="0083C3"/>
                                  <w:kern w:val="24"/>
                                  <w:sz w:val="80"/>
                                  <w:szCs w:val="80"/>
                                </w:rPr>
                              </w:pPr>
                              <w:r w:rsidRPr="003A5747">
                                <w:rPr>
                                  <w:rFonts w:hAnsi="Calibri"/>
                                  <w:b/>
                                  <w:color w:val="0083C3"/>
                                  <w:kern w:val="24"/>
                                  <w:sz w:val="80"/>
                                  <w:szCs w:val="80"/>
                                </w:rPr>
                                <w:t>S</w:t>
                              </w:r>
                              <w:r>
                                <w:rPr>
                                  <w:rFonts w:hAnsi="Calibri"/>
                                  <w:b/>
                                  <w:color w:val="0083C3"/>
                                  <w:kern w:val="24"/>
                                  <w:sz w:val="80"/>
                                  <w:szCs w:val="80"/>
                                </w:rPr>
                                <w:t>2</w:t>
                              </w:r>
                            </w:p>
                            <w:p w14:paraId="14F53B1C" w14:textId="77777777" w:rsidR="00EC4A9E" w:rsidRDefault="00EC4A9E" w:rsidP="00EC4A9E"/>
                          </w:txbxContent>
                        </wps:txbx>
                        <wps:bodyPr wrap="square" lIns="0" rIns="0" rtlCol="0">
                          <a:noAutofit/>
                        </wps:bodyPr>
                      </wps:wsp>
                      <wps:wsp>
                        <wps:cNvPr id="56" name="Rectangle 56"/>
                        <wps:cNvSpPr/>
                        <wps:spPr>
                          <a:xfrm>
                            <a:off x="0" y="556165"/>
                            <a:ext cx="2713106" cy="513962"/>
                          </a:xfrm>
                          <a:prstGeom prst="rect">
                            <a:avLst/>
                          </a:prstGeom>
                          <a:solidFill>
                            <a:srgbClr val="0083C3"/>
                          </a:solidFill>
                          <a:ln w="9525">
                            <a:noFill/>
                          </a:ln>
                          <a:effectLst/>
                        </wps:spPr>
                        <wps:style>
                          <a:lnRef idx="1">
                            <a:schemeClr val="accent1"/>
                          </a:lnRef>
                          <a:fillRef idx="3">
                            <a:schemeClr val="accent1"/>
                          </a:fillRef>
                          <a:effectRef idx="2">
                            <a:schemeClr val="accent1"/>
                          </a:effectRef>
                          <a:fontRef idx="minor">
                            <a:schemeClr val="lt1"/>
                          </a:fontRef>
                        </wps:style>
                        <wps:txbx>
                          <w:txbxContent>
                            <w:p w14:paraId="1EE95327" w14:textId="77777777" w:rsidR="00EC4A9E" w:rsidRPr="003A5747" w:rsidRDefault="00EC4A9E" w:rsidP="00EC4A9E">
                              <w:pPr>
                                <w:jc w:val="center"/>
                                <w:rPr>
                                  <w:rFonts w:hAnsi="Calibri"/>
                                  <w:b/>
                                  <w:color w:val="FFFFFF" w:themeColor="background1"/>
                                  <w:kern w:val="24"/>
                                  <w:sz w:val="28"/>
                                  <w:szCs w:val="28"/>
                                </w:rPr>
                              </w:pPr>
                              <w:r w:rsidRPr="003A5747">
                                <w:rPr>
                                  <w:rFonts w:hAnsi="Calibri"/>
                                  <w:b/>
                                  <w:color w:val="FFFFFF" w:themeColor="background1"/>
                                  <w:kern w:val="24"/>
                                  <w:sz w:val="28"/>
                                  <w:szCs w:val="28"/>
                                </w:rPr>
                                <w:t>Communicate &amp; Engage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E04B66" id="Group 17" o:spid="_x0000_s1031" style="position:absolute;margin-left:0;margin-top:0;width:454.5pt;height:266.25pt;z-index:251663360;mso-position-horizontal-relative:margin;mso-width-relative:margin;mso-height-relative:margin" coordsize="27131,33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">
                <v:shape id="TextBox 7" o:spid="_x0000_s1032" type="#_x0000_t202" style="position:absolute;top:10696;width:27131;height:23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" filled="f" stroked="f">
                  <v:textbox inset="0,,0">
                    <w:txbxContent>
                      <w:p w14:paraId="1EFAF932" w14:textId="77777777" w:rsidR="00EC4A9E" w:rsidRDefault="00EC4A9E" w:rsidP="00EC4A9E">
                        <w:pPr>
                          <w:rPr>
                            <w:rFonts w:hAnsi="Calibri"/>
                            <w:b/>
                            <w:color w:val="0083C3"/>
                            <w:kern w:val="24"/>
                            <w:sz w:val="28"/>
                            <w:szCs w:val="28"/>
                          </w:rPr>
                        </w:pPr>
                        <w:r w:rsidRPr="003A5747">
                          <w:rPr>
                            <w:rFonts w:hAnsi="Calibri"/>
                            <w:b/>
                            <w:color w:val="0083C3"/>
                            <w:kern w:val="24"/>
                            <w:sz w:val="28"/>
                            <w:szCs w:val="28"/>
                          </w:rPr>
                          <w:t xml:space="preserve">Develop communication and engagement with CIB staff, </w:t>
                        </w:r>
                        <w:r>
                          <w:rPr>
                            <w:rFonts w:hAnsi="Calibri"/>
                            <w:b/>
                            <w:color w:val="0083C3"/>
                            <w:kern w:val="24"/>
                            <w:sz w:val="28"/>
                            <w:szCs w:val="28"/>
                          </w:rPr>
                          <w:t xml:space="preserve">Service Delivery Companies and </w:t>
                        </w:r>
                        <w:r w:rsidRPr="003A5747">
                          <w:rPr>
                            <w:rFonts w:hAnsi="Calibri"/>
                            <w:b/>
                            <w:color w:val="0083C3"/>
                            <w:kern w:val="24"/>
                            <w:sz w:val="28"/>
                            <w:szCs w:val="28"/>
                          </w:rPr>
                          <w:t>the public  </w:t>
                        </w:r>
                      </w:p>
                      <w:p w14:paraId="1D36C80F" w14:textId="0603E852" w:rsidR="00EC4A9E" w:rsidRPr="005E2400" w:rsidRDefault="00EC4A9E" w:rsidP="00EC4A9E">
                        <w:pPr>
                          <w:rPr>
                            <w:rFonts w:hAnsi="Calibri"/>
                            <w:bCs/>
                            <w:kern w:val="24"/>
                            <w:sz w:val="24"/>
                            <w:szCs w:val="24"/>
                          </w:rPr>
                        </w:pPr>
                        <w:r w:rsidRPr="005E2400">
                          <w:rPr>
                            <w:rFonts w:hAnsi="Calibri"/>
                            <w:bCs/>
                            <w:kern w:val="24"/>
                            <w:sz w:val="24"/>
                            <w:szCs w:val="24"/>
                          </w:rPr>
                          <w:t xml:space="preserve">Objective </w:t>
                        </w:r>
                        <w:r w:rsidR="00B1132D">
                          <w:rPr>
                            <w:rFonts w:hAnsi="Calibri"/>
                            <w:bCs/>
                            <w:kern w:val="24"/>
                            <w:sz w:val="24"/>
                            <w:szCs w:val="24"/>
                          </w:rPr>
                          <w:t>two</w:t>
                        </w:r>
                        <w:r w:rsidR="00B1132D" w:rsidRPr="005E2400">
                          <w:rPr>
                            <w:rFonts w:hAnsi="Calibri"/>
                            <w:bCs/>
                            <w:kern w:val="24"/>
                            <w:sz w:val="24"/>
                            <w:szCs w:val="24"/>
                          </w:rPr>
                          <w:t xml:space="preserve"> </w:t>
                        </w:r>
                        <w:r w:rsidRPr="005E2400">
                          <w:rPr>
                            <w:rFonts w:hAnsi="Calibri"/>
                            <w:bCs/>
                            <w:kern w:val="24"/>
                            <w:sz w:val="24"/>
                            <w:szCs w:val="24"/>
                          </w:rPr>
                          <w:t>will see CIB put in place a number of strategies, including in relation to internal and external communication and staff development. A particular emphasis will be placed on engagement between CIB and the Service Delivery Companies. It will also involve CIB exploring a role in countering misinformation and disinformation.</w:t>
                        </w:r>
                      </w:p>
                      <w:p w14:paraId="59A5B992" w14:textId="77777777" w:rsidR="00EC4A9E" w:rsidRDefault="00EC4A9E" w:rsidP="00EC4A9E">
                        <w:pPr>
                          <w:rPr>
                            <w:rFonts w:hAnsi="Calibri"/>
                            <w:bCs/>
                            <w:kern w:val="24"/>
                            <w:sz w:val="28"/>
                            <w:szCs w:val="28"/>
                          </w:rPr>
                        </w:pPr>
                      </w:p>
                      <w:p w14:paraId="45CCF2E0" w14:textId="77777777" w:rsidR="00EC4A9E" w:rsidRDefault="00EC4A9E" w:rsidP="00EC4A9E">
                        <w:pPr>
                          <w:rPr>
                            <w:rFonts w:hAnsi="Calibri"/>
                            <w:bCs/>
                            <w:kern w:val="24"/>
                            <w:sz w:val="28"/>
                            <w:szCs w:val="28"/>
                          </w:rPr>
                        </w:pPr>
                      </w:p>
                      <w:p w14:paraId="628E573C" w14:textId="77777777" w:rsidR="00EC4A9E" w:rsidRPr="004643E8" w:rsidRDefault="00EC4A9E" w:rsidP="00EC4A9E">
                        <w:pPr>
                          <w:rPr>
                            <w:rFonts w:hAnsi="Calibri"/>
                            <w:bCs/>
                            <w:kern w:val="24"/>
                            <w:sz w:val="28"/>
                            <w:szCs w:val="28"/>
                          </w:rPr>
                        </w:pPr>
                      </w:p>
                    </w:txbxContent>
                  </v:textbox>
                </v:shape>
                <v:shape id="TextBox 10" o:spid="_x0000_s1033" type="#_x0000_t202" style="position:absolute;width:9620;height:8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" filled="f" stroked="f">
                  <v:textbox inset="0,,0">
                    <w:txbxContent>
                      <w:p w14:paraId="09B58D2A" w14:textId="14D1B739" w:rsidR="00EC4A9E" w:rsidRPr="003A5747" w:rsidRDefault="00EC4A9E" w:rsidP="00EC4A9E">
                        <w:pPr>
                          <w:rPr>
                            <w:rFonts w:hAnsi="Calibri"/>
                            <w:b/>
                            <w:color w:val="0083C3"/>
                            <w:kern w:val="24"/>
                            <w:sz w:val="80"/>
                            <w:szCs w:val="80"/>
                          </w:rPr>
                        </w:pPr>
                        <w:r w:rsidRPr="003A5747">
                          <w:rPr>
                            <w:rFonts w:hAnsi="Calibri"/>
                            <w:b/>
                            <w:color w:val="0083C3"/>
                            <w:kern w:val="24"/>
                            <w:sz w:val="80"/>
                            <w:szCs w:val="80"/>
                          </w:rPr>
                          <w:t>S</w:t>
                        </w:r>
                        <w:r>
                          <w:rPr>
                            <w:rFonts w:hAnsi="Calibri"/>
                            <w:b/>
                            <w:color w:val="0083C3"/>
                            <w:kern w:val="24"/>
                            <w:sz w:val="80"/>
                            <w:szCs w:val="80"/>
                          </w:rPr>
                          <w:t>2</w:t>
                        </w:r>
                      </w:p>
                      <w:p w14:paraId="14F53B1C" w14:textId="77777777" w:rsidR="00EC4A9E" w:rsidRDefault="00EC4A9E" w:rsidP="00EC4A9E"/>
                    </w:txbxContent>
                  </v:textbox>
                </v:shape>
                <v:rect id="Rectangle 56" o:spid="_x0000_s1034" style="position:absolute;top:5561;width:27131;height:5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" fillcolor="#0083c3" stroked="f">
                  <v:textbox inset="1mm,1mm,1mm,1mm">
                    <w:txbxContent>
                      <w:p w14:paraId="1EE95327" w14:textId="77777777" w:rsidR="00EC4A9E" w:rsidRPr="003A5747" w:rsidRDefault="00EC4A9E" w:rsidP="00EC4A9E">
                        <w:pPr>
                          <w:jc w:val="center"/>
                          <w:rPr>
                            <w:rFonts w:hAnsi="Calibri"/>
                            <w:b/>
                            <w:color w:val="FFFFFF" w:themeColor="background1"/>
                            <w:kern w:val="24"/>
                            <w:sz w:val="28"/>
                            <w:szCs w:val="28"/>
                          </w:rPr>
                        </w:pPr>
                        <w:r w:rsidRPr="003A5747">
                          <w:rPr>
                            <w:rFonts w:hAnsi="Calibri"/>
                            <w:b/>
                            <w:color w:val="FFFFFF" w:themeColor="background1"/>
                            <w:kern w:val="24"/>
                            <w:sz w:val="28"/>
                            <w:szCs w:val="28"/>
                          </w:rPr>
                          <w:t>Communicate &amp; Engage</w:t>
                        </w:r>
                      </w:p>
                    </w:txbxContent>
                  </v:textbox>
                </v:rect>
                <w10:wrap anchorx="margin"/>
              </v:group>
            </w:pict>
          </mc:Fallback>
        </mc:AlternateContent>
      </w:r>
    </w:p>
    <w:p w14:paraId="309B7197" w14:textId="566168D3" w:rsidR="00EC4A9E" w:rsidRDefault="00EC4A9E" w:rsidP="00B35811">
      <w:pPr>
        <w:rPr>
          <w:color w:val="FFFFFF" w:themeColor="background1"/>
          <w:sz w:val="56"/>
          <w:szCs w:val="56"/>
        </w:rPr>
      </w:pPr>
    </w:p>
    <w:p w14:paraId="71FF3E9E" w14:textId="681216AD" w:rsidR="00EC4A9E" w:rsidRDefault="00EC4A9E" w:rsidP="00B35811">
      <w:pPr>
        <w:rPr>
          <w:color w:val="FFFFFF" w:themeColor="background1"/>
          <w:sz w:val="56"/>
          <w:szCs w:val="56"/>
        </w:rPr>
      </w:pPr>
    </w:p>
    <w:p w14:paraId="18FCDE9D" w14:textId="37F4F8DD" w:rsidR="00EC4A9E" w:rsidRDefault="00EC4A9E" w:rsidP="00B35811">
      <w:pPr>
        <w:rPr>
          <w:color w:val="FFFFFF" w:themeColor="background1"/>
          <w:sz w:val="56"/>
          <w:szCs w:val="56"/>
        </w:rPr>
      </w:pPr>
    </w:p>
    <w:p w14:paraId="4BFC093B" w14:textId="77777777" w:rsidR="00EC4A9E" w:rsidRDefault="00EC4A9E" w:rsidP="00B35811">
      <w:pPr>
        <w:rPr>
          <w:color w:val="FFFFFF" w:themeColor="background1"/>
          <w:sz w:val="56"/>
          <w:szCs w:val="56"/>
        </w:rPr>
      </w:pPr>
    </w:p>
    <w:p w14:paraId="359671BE" w14:textId="0D9C09D0" w:rsidR="00EC4A9E" w:rsidRDefault="00EC4A9E" w:rsidP="00B35811">
      <w:pPr>
        <w:rPr>
          <w:color w:val="FFFFFF" w:themeColor="background1"/>
          <w:sz w:val="56"/>
          <w:szCs w:val="56"/>
        </w:rPr>
      </w:pPr>
    </w:p>
    <w:p w14:paraId="36312F81" w14:textId="17F83185" w:rsidR="00EC4A9E" w:rsidRDefault="00EC4A9E" w:rsidP="00B35811">
      <w:pPr>
        <w:rPr>
          <w:color w:val="FFFFFF" w:themeColor="background1"/>
          <w:sz w:val="56"/>
          <w:szCs w:val="56"/>
        </w:rPr>
      </w:pPr>
    </w:p>
    <w:p w14:paraId="27908400" w14:textId="6E24AED1" w:rsidR="00EC4A9E" w:rsidRDefault="00EC4A9E" w:rsidP="00B35811">
      <w:pPr>
        <w:rPr>
          <w:color w:val="FFFFFF" w:themeColor="background1"/>
          <w:sz w:val="56"/>
          <w:szCs w:val="56"/>
        </w:rPr>
      </w:pPr>
    </w:p>
    <w:p w14:paraId="10537852" w14:textId="6998E82B" w:rsidR="00EC4A9E" w:rsidRDefault="00EC4A9E" w:rsidP="00B35811">
      <w:pPr>
        <w:rPr>
          <w:color w:val="FFFFFF" w:themeColor="background1"/>
          <w:sz w:val="56"/>
          <w:szCs w:val="56"/>
        </w:rPr>
      </w:pPr>
      <w:r w:rsidRPr="00FB5834">
        <w:rPr>
          <w:b/>
          <w:bCs/>
          <w:noProof/>
          <w:color w:val="FFFFFF" w:themeColor="background1"/>
          <w:sz w:val="56"/>
          <w:szCs w:val="56"/>
          <w:lang w:eastAsia="en-IE"/>
        </w:rPr>
        <w:lastRenderedPageBreak/>
        <mc:AlternateContent>
          <mc:Choice Requires="wpg">
            <w:drawing>
              <wp:anchor distT="0" distB="0" distL="114300" distR="114300" simplePos="0" relativeHeight="251664384" behindDoc="0" locked="0" layoutInCell="1" allowOverlap="1" wp14:anchorId="2A0F9DCD" wp14:editId="342595B1">
                <wp:simplePos x="0" y="0"/>
                <wp:positionH relativeFrom="margin">
                  <wp:posOffset>0</wp:posOffset>
                </wp:positionH>
                <wp:positionV relativeFrom="paragraph">
                  <wp:posOffset>0</wp:posOffset>
                </wp:positionV>
                <wp:extent cx="5753100" cy="3076575"/>
                <wp:effectExtent l="0" t="0" r="0" b="0"/>
                <wp:wrapNone/>
                <wp:docPr id="57" name="Group 19"/>
                <wp:cNvGraphicFramePr/>
                <a:graphic xmlns:a="http://schemas.openxmlformats.org/drawingml/2006/main">
                  <a:graphicData uri="http://schemas.microsoft.com/office/word/2010/wordprocessingGroup">
                    <wpg:wgp>
                      <wpg:cNvGrpSpPr/>
                      <wpg:grpSpPr>
                        <a:xfrm>
                          <a:off x="0" y="0"/>
                          <a:ext cx="5753100" cy="3076575"/>
                          <a:chOff x="-9722" y="22464"/>
                          <a:chExt cx="2281596" cy="3077314"/>
                        </a:xfrm>
                      </wpg:grpSpPr>
                      <wps:wsp>
                        <wps:cNvPr id="58" name="TextBox 1"/>
                        <wps:cNvSpPr txBox="1"/>
                        <wps:spPr>
                          <a:xfrm>
                            <a:off x="-3" y="1092332"/>
                            <a:ext cx="2256767" cy="2007446"/>
                          </a:xfrm>
                          <a:prstGeom prst="rect">
                            <a:avLst/>
                          </a:prstGeom>
                          <a:noFill/>
                        </wps:spPr>
                        <wps:txbx>
                          <w:txbxContent>
                            <w:p w14:paraId="4C067802" w14:textId="77777777" w:rsidR="00EC4A9E" w:rsidRDefault="00EC4A9E" w:rsidP="00EC4A9E">
                              <w:pPr>
                                <w:rPr>
                                  <w:rFonts w:hAnsi="Calibri"/>
                                  <w:b/>
                                  <w:color w:val="0083C3"/>
                                  <w:kern w:val="24"/>
                                  <w:sz w:val="28"/>
                                  <w:szCs w:val="28"/>
                                </w:rPr>
                              </w:pPr>
                              <w:r w:rsidRPr="003A5747">
                                <w:rPr>
                                  <w:rFonts w:hAnsi="Calibri"/>
                                  <w:b/>
                                  <w:color w:val="0083C3"/>
                                  <w:kern w:val="24"/>
                                  <w:sz w:val="28"/>
                                  <w:szCs w:val="28"/>
                                </w:rPr>
                                <w:t>Improve technology and supports to deliver an enhanced experience for the public</w:t>
                              </w:r>
                            </w:p>
                            <w:p w14:paraId="2F36D2A6" w14:textId="5EF43408" w:rsidR="00EC4A9E" w:rsidRPr="005E2400" w:rsidRDefault="00EC4A9E" w:rsidP="00EC4A9E">
                              <w:pPr>
                                <w:rPr>
                                  <w:rFonts w:hAnsi="Calibri"/>
                                  <w:bCs/>
                                  <w:kern w:val="24"/>
                                  <w:sz w:val="24"/>
                                  <w:szCs w:val="24"/>
                                </w:rPr>
                              </w:pPr>
                              <w:r w:rsidRPr="005E2400">
                                <w:rPr>
                                  <w:rFonts w:hAnsi="Calibri"/>
                                  <w:bCs/>
                                  <w:kern w:val="24"/>
                                  <w:sz w:val="24"/>
                                  <w:szCs w:val="24"/>
                                </w:rPr>
                                <w:t xml:space="preserve">Objective </w:t>
                              </w:r>
                              <w:r w:rsidR="00B1132D">
                                <w:rPr>
                                  <w:rFonts w:hAnsi="Calibri"/>
                                  <w:bCs/>
                                  <w:kern w:val="24"/>
                                  <w:sz w:val="24"/>
                                  <w:szCs w:val="24"/>
                                </w:rPr>
                                <w:t>three</w:t>
                              </w:r>
                              <w:r w:rsidR="00B1132D" w:rsidRPr="005E2400">
                                <w:rPr>
                                  <w:rFonts w:hAnsi="Calibri"/>
                                  <w:bCs/>
                                  <w:kern w:val="24"/>
                                  <w:sz w:val="24"/>
                                  <w:szCs w:val="24"/>
                                </w:rPr>
                                <w:t xml:space="preserve"> </w:t>
                              </w:r>
                              <w:r w:rsidRPr="005E2400">
                                <w:rPr>
                                  <w:rFonts w:hAnsi="Calibri"/>
                                  <w:bCs/>
                                  <w:kern w:val="24"/>
                                  <w:sz w:val="24"/>
                                  <w:szCs w:val="24"/>
                                </w:rPr>
                                <w:t xml:space="preserve">relates to CIB’s ICT and digital supports. Under this objective, CIB plans to develop a digital strategy to expand the digital service </w:t>
                              </w:r>
                              <w:r>
                                <w:rPr>
                                  <w:rFonts w:hAnsi="Calibri"/>
                                  <w:bCs/>
                                  <w:kern w:val="24"/>
                                  <w:sz w:val="24"/>
                                  <w:szCs w:val="24"/>
                                </w:rPr>
                                <w:t>provided</w:t>
                              </w:r>
                              <w:r w:rsidRPr="005E2400">
                                <w:rPr>
                                  <w:rFonts w:hAnsi="Calibri"/>
                                  <w:bCs/>
                                  <w:kern w:val="24"/>
                                  <w:sz w:val="24"/>
                                  <w:szCs w:val="24"/>
                                </w:rPr>
                                <w:t>, as well as to develop future-facing ICT infrastructure, applications and cybersecurity systems.</w:t>
                              </w:r>
                            </w:p>
                          </w:txbxContent>
                        </wps:txbx>
                        <wps:bodyPr wrap="square" lIns="0" tIns="45720" rIns="0" bIns="45720" rtlCol="0" anchor="t">
                          <a:noAutofit/>
                        </wps:bodyPr>
                      </wps:wsp>
                      <wps:wsp>
                        <wps:cNvPr id="59" name="TextBox 2"/>
                        <wps:cNvSpPr txBox="1"/>
                        <wps:spPr>
                          <a:xfrm>
                            <a:off x="0" y="22464"/>
                            <a:ext cx="962025" cy="862330"/>
                          </a:xfrm>
                          <a:prstGeom prst="rect">
                            <a:avLst/>
                          </a:prstGeom>
                          <a:noFill/>
                        </wps:spPr>
                        <wps:txbx>
                          <w:txbxContent>
                            <w:p w14:paraId="653BEFB0" w14:textId="4DFCC909" w:rsidR="00EC4A9E" w:rsidRPr="003A5747" w:rsidRDefault="00EC4A9E" w:rsidP="00EC4A9E">
                              <w:pPr>
                                <w:rPr>
                                  <w:rFonts w:hAnsi="Calibri"/>
                                  <w:b/>
                                  <w:color w:val="0083C3"/>
                                  <w:kern w:val="24"/>
                                  <w:sz w:val="80"/>
                                  <w:szCs w:val="80"/>
                                </w:rPr>
                              </w:pPr>
                              <w:r w:rsidRPr="00666290">
                                <w:rPr>
                                  <w:rFonts w:hAnsi="Calibri"/>
                                  <w:b/>
                                  <w:color w:val="0083C3"/>
                                  <w:kern w:val="24"/>
                                  <w:sz w:val="80"/>
                                  <w:szCs w:val="80"/>
                                </w:rPr>
                                <w:t>S</w:t>
                              </w:r>
                              <w:r>
                                <w:rPr>
                                  <w:rFonts w:hAnsi="Calibri"/>
                                  <w:b/>
                                  <w:color w:val="0083C3"/>
                                  <w:kern w:val="24"/>
                                  <w:sz w:val="80"/>
                                  <w:szCs w:val="80"/>
                                </w:rPr>
                                <w:t>3</w:t>
                              </w:r>
                            </w:p>
                            <w:p w14:paraId="4767146B" w14:textId="77777777" w:rsidR="00EC4A9E" w:rsidRDefault="00EC4A9E" w:rsidP="00EC4A9E"/>
                          </w:txbxContent>
                        </wps:txbx>
                        <wps:bodyPr wrap="square" lIns="0" rIns="0" rtlCol="0">
                          <a:noAutofit/>
                        </wps:bodyPr>
                      </wps:wsp>
                      <wps:wsp>
                        <wps:cNvPr id="60" name="Rectangle 60"/>
                        <wps:cNvSpPr/>
                        <wps:spPr>
                          <a:xfrm>
                            <a:off x="-9722" y="588156"/>
                            <a:ext cx="2281596" cy="513962"/>
                          </a:xfrm>
                          <a:prstGeom prst="rect">
                            <a:avLst/>
                          </a:prstGeom>
                          <a:solidFill>
                            <a:srgbClr val="0083C3"/>
                          </a:solidFill>
                          <a:ln w="9525">
                            <a:noFill/>
                          </a:ln>
                          <a:effectLst/>
                        </wps:spPr>
                        <wps:style>
                          <a:lnRef idx="1">
                            <a:schemeClr val="accent1"/>
                          </a:lnRef>
                          <a:fillRef idx="3">
                            <a:schemeClr val="accent1"/>
                          </a:fillRef>
                          <a:effectRef idx="2">
                            <a:schemeClr val="accent1"/>
                          </a:effectRef>
                          <a:fontRef idx="minor">
                            <a:schemeClr val="lt1"/>
                          </a:fontRef>
                        </wps:style>
                        <wps:txbx>
                          <w:txbxContent>
                            <w:p w14:paraId="588732C6" w14:textId="77777777" w:rsidR="00EC4A9E" w:rsidRPr="003A5747" w:rsidRDefault="00EC4A9E" w:rsidP="00EC4A9E">
                              <w:pPr>
                                <w:jc w:val="center"/>
                                <w:rPr>
                                  <w:rFonts w:hAnsi="Calibri"/>
                                  <w:b/>
                                  <w:color w:val="FFFFFF" w:themeColor="background1"/>
                                  <w:kern w:val="24"/>
                                  <w:sz w:val="28"/>
                                  <w:szCs w:val="28"/>
                                </w:rPr>
                              </w:pPr>
                              <w:r w:rsidRPr="003A5747">
                                <w:rPr>
                                  <w:rFonts w:hAnsi="Calibri"/>
                                  <w:b/>
                                  <w:color w:val="FFFFFF" w:themeColor="background1"/>
                                  <w:kern w:val="24"/>
                                  <w:sz w:val="28"/>
                                  <w:szCs w:val="28"/>
                                </w:rPr>
                                <w:t>Technology &amp; Supports</w:t>
                              </w:r>
                            </w:p>
                            <w:p w14:paraId="55B3B0F7" w14:textId="77777777" w:rsidR="00EC4A9E" w:rsidRDefault="00EC4A9E" w:rsidP="00EC4A9E"/>
                          </w:txbxContent>
                        </wps:txbx>
                        <wps:bodyPr rot="0" spcFirstLastPara="0" vert="horz" wrap="square" lIns="36000" tIns="36000" rIns="36000" bIns="360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0F9DCD" id="Group 19" o:spid="_x0000_s1035" style="position:absolute;margin-left:0;margin-top:0;width:453pt;height:242.25pt;z-index:251664384;mso-position-horizontal-relative:margin;mso-width-relative:margin;mso-height-relative:margin" coordorigin="-97,224" coordsize="22815,30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">
                <v:shape id="TextBox 1" o:spid="_x0000_s1036" type="#_x0000_t202" style="position:absolute;top:10923;width:22567;height:20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" filled="f" stroked="f">
                  <v:textbox inset="0,,0">
                    <w:txbxContent>
                      <w:p w14:paraId="4C067802" w14:textId="77777777" w:rsidR="00EC4A9E" w:rsidRDefault="00EC4A9E" w:rsidP="00EC4A9E">
                        <w:pPr>
                          <w:rPr>
                            <w:rFonts w:hAnsi="Calibri"/>
                            <w:b/>
                            <w:color w:val="0083C3"/>
                            <w:kern w:val="24"/>
                            <w:sz w:val="28"/>
                            <w:szCs w:val="28"/>
                          </w:rPr>
                        </w:pPr>
                        <w:r w:rsidRPr="003A5747">
                          <w:rPr>
                            <w:rFonts w:hAnsi="Calibri"/>
                            <w:b/>
                            <w:color w:val="0083C3"/>
                            <w:kern w:val="24"/>
                            <w:sz w:val="28"/>
                            <w:szCs w:val="28"/>
                          </w:rPr>
                          <w:t>Improve technology and supports to deliver an enhanced experience for the public</w:t>
                        </w:r>
                      </w:p>
                      <w:p w14:paraId="2F36D2A6" w14:textId="5EF43408" w:rsidR="00EC4A9E" w:rsidRPr="005E2400" w:rsidRDefault="00EC4A9E" w:rsidP="00EC4A9E">
                        <w:pPr>
                          <w:rPr>
                            <w:rFonts w:hAnsi="Calibri"/>
                            <w:bCs/>
                            <w:kern w:val="24"/>
                            <w:sz w:val="24"/>
                            <w:szCs w:val="24"/>
                          </w:rPr>
                        </w:pPr>
                        <w:r w:rsidRPr="005E2400">
                          <w:rPr>
                            <w:rFonts w:hAnsi="Calibri"/>
                            <w:bCs/>
                            <w:kern w:val="24"/>
                            <w:sz w:val="24"/>
                            <w:szCs w:val="24"/>
                          </w:rPr>
                          <w:t xml:space="preserve">Objective </w:t>
                        </w:r>
                        <w:r w:rsidR="00B1132D">
                          <w:rPr>
                            <w:rFonts w:hAnsi="Calibri"/>
                            <w:bCs/>
                            <w:kern w:val="24"/>
                            <w:sz w:val="24"/>
                            <w:szCs w:val="24"/>
                          </w:rPr>
                          <w:t>three</w:t>
                        </w:r>
                        <w:r w:rsidR="00B1132D" w:rsidRPr="005E2400">
                          <w:rPr>
                            <w:rFonts w:hAnsi="Calibri"/>
                            <w:bCs/>
                            <w:kern w:val="24"/>
                            <w:sz w:val="24"/>
                            <w:szCs w:val="24"/>
                          </w:rPr>
                          <w:t xml:space="preserve"> </w:t>
                        </w:r>
                        <w:r w:rsidRPr="005E2400">
                          <w:rPr>
                            <w:rFonts w:hAnsi="Calibri"/>
                            <w:bCs/>
                            <w:kern w:val="24"/>
                            <w:sz w:val="24"/>
                            <w:szCs w:val="24"/>
                          </w:rPr>
                          <w:t xml:space="preserve">relates to CIB’s ICT and digital supports. Under this objective, CIB plans to develop a digital strategy to expand the digital service </w:t>
                        </w:r>
                        <w:r>
                          <w:rPr>
                            <w:rFonts w:hAnsi="Calibri"/>
                            <w:bCs/>
                            <w:kern w:val="24"/>
                            <w:sz w:val="24"/>
                            <w:szCs w:val="24"/>
                          </w:rPr>
                          <w:t>provided</w:t>
                        </w:r>
                        <w:r w:rsidRPr="005E2400">
                          <w:rPr>
                            <w:rFonts w:hAnsi="Calibri"/>
                            <w:bCs/>
                            <w:kern w:val="24"/>
                            <w:sz w:val="24"/>
                            <w:szCs w:val="24"/>
                          </w:rPr>
                          <w:t>, as well as to develop future-facing ICT infrastructure, applications and cybersecurity systems.</w:t>
                        </w:r>
                      </w:p>
                    </w:txbxContent>
                  </v:textbox>
                </v:shape>
                <v:shape id="TextBox 2" o:spid="_x0000_s1037" type="#_x0000_t202" style="position:absolute;top:224;width:9620;height:8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" filled="f" stroked="f">
                  <v:textbox inset="0,,0">
                    <w:txbxContent>
                      <w:p w14:paraId="653BEFB0" w14:textId="4DFCC909" w:rsidR="00EC4A9E" w:rsidRPr="003A5747" w:rsidRDefault="00EC4A9E" w:rsidP="00EC4A9E">
                        <w:pPr>
                          <w:rPr>
                            <w:rFonts w:hAnsi="Calibri"/>
                            <w:b/>
                            <w:color w:val="0083C3"/>
                            <w:kern w:val="24"/>
                            <w:sz w:val="80"/>
                            <w:szCs w:val="80"/>
                          </w:rPr>
                        </w:pPr>
                        <w:r w:rsidRPr="00666290">
                          <w:rPr>
                            <w:rFonts w:hAnsi="Calibri"/>
                            <w:b/>
                            <w:color w:val="0083C3"/>
                            <w:kern w:val="24"/>
                            <w:sz w:val="80"/>
                            <w:szCs w:val="80"/>
                          </w:rPr>
                          <w:t>S</w:t>
                        </w:r>
                        <w:r>
                          <w:rPr>
                            <w:rFonts w:hAnsi="Calibri"/>
                            <w:b/>
                            <w:color w:val="0083C3"/>
                            <w:kern w:val="24"/>
                            <w:sz w:val="80"/>
                            <w:szCs w:val="80"/>
                          </w:rPr>
                          <w:t>3</w:t>
                        </w:r>
                      </w:p>
                      <w:p w14:paraId="4767146B" w14:textId="77777777" w:rsidR="00EC4A9E" w:rsidRDefault="00EC4A9E" w:rsidP="00EC4A9E"/>
                    </w:txbxContent>
                  </v:textbox>
                </v:shape>
                <v:rect id="Rectangle 60" o:spid="_x0000_s1038" style="position:absolute;left:-97;top:5881;width:22815;height:51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" fillcolor="#0083c3" stroked="f">
                  <v:textbox inset="1mm,1mm,1mm,1mm">
                    <w:txbxContent>
                      <w:p w14:paraId="588732C6" w14:textId="77777777" w:rsidR="00EC4A9E" w:rsidRPr="003A5747" w:rsidRDefault="00EC4A9E" w:rsidP="00EC4A9E">
                        <w:pPr>
                          <w:jc w:val="center"/>
                          <w:rPr>
                            <w:rFonts w:hAnsi="Calibri"/>
                            <w:b/>
                            <w:color w:val="FFFFFF" w:themeColor="background1"/>
                            <w:kern w:val="24"/>
                            <w:sz w:val="28"/>
                            <w:szCs w:val="28"/>
                          </w:rPr>
                        </w:pPr>
                        <w:r w:rsidRPr="003A5747">
                          <w:rPr>
                            <w:rFonts w:hAnsi="Calibri"/>
                            <w:b/>
                            <w:color w:val="FFFFFF" w:themeColor="background1"/>
                            <w:kern w:val="24"/>
                            <w:sz w:val="28"/>
                            <w:szCs w:val="28"/>
                          </w:rPr>
                          <w:t>Technology &amp; Supports</w:t>
                        </w:r>
                      </w:p>
                      <w:p w14:paraId="55B3B0F7" w14:textId="77777777" w:rsidR="00EC4A9E" w:rsidRDefault="00EC4A9E" w:rsidP="00EC4A9E"/>
                    </w:txbxContent>
                  </v:textbox>
                </v:rect>
                <w10:wrap anchorx="margin"/>
              </v:group>
            </w:pict>
          </mc:Fallback>
        </mc:AlternateContent>
      </w:r>
    </w:p>
    <w:p w14:paraId="248084DB" w14:textId="42A508BD" w:rsidR="00EC4A9E" w:rsidRDefault="00EC4A9E" w:rsidP="00B35811">
      <w:pPr>
        <w:rPr>
          <w:color w:val="FFFFFF" w:themeColor="background1"/>
          <w:sz w:val="56"/>
          <w:szCs w:val="56"/>
        </w:rPr>
      </w:pPr>
    </w:p>
    <w:p w14:paraId="504D0D01" w14:textId="3B634DD3" w:rsidR="00EC4A9E" w:rsidRDefault="00EC4A9E" w:rsidP="00B35811">
      <w:pPr>
        <w:rPr>
          <w:color w:val="FFFFFF" w:themeColor="background1"/>
          <w:sz w:val="56"/>
          <w:szCs w:val="56"/>
        </w:rPr>
      </w:pPr>
    </w:p>
    <w:p w14:paraId="6BAD6A4C" w14:textId="76D3E3DC" w:rsidR="00EC4A9E" w:rsidRDefault="00EC4A9E" w:rsidP="00B35811">
      <w:pPr>
        <w:rPr>
          <w:color w:val="FFFFFF" w:themeColor="background1"/>
          <w:sz w:val="56"/>
          <w:szCs w:val="56"/>
        </w:rPr>
      </w:pPr>
    </w:p>
    <w:p w14:paraId="02BBF80F" w14:textId="510A0370" w:rsidR="00EC4A9E" w:rsidRDefault="00EC4A9E" w:rsidP="00B35811">
      <w:pPr>
        <w:rPr>
          <w:color w:val="FFFFFF" w:themeColor="background1"/>
          <w:sz w:val="56"/>
          <w:szCs w:val="56"/>
        </w:rPr>
      </w:pPr>
      <w:r w:rsidRPr="00FB5834">
        <w:rPr>
          <w:b/>
          <w:bCs/>
          <w:noProof/>
          <w:color w:val="FFFFFF" w:themeColor="background1"/>
          <w:sz w:val="56"/>
          <w:szCs w:val="56"/>
          <w:lang w:eastAsia="en-IE"/>
        </w:rPr>
        <mc:AlternateContent>
          <mc:Choice Requires="wpg">
            <w:drawing>
              <wp:anchor distT="0" distB="0" distL="114300" distR="114300" simplePos="0" relativeHeight="251659264" behindDoc="0" locked="0" layoutInCell="1" allowOverlap="1" wp14:anchorId="366CCF67" wp14:editId="7A15ACF0">
                <wp:simplePos x="0" y="0"/>
                <wp:positionH relativeFrom="margin">
                  <wp:align>left</wp:align>
                </wp:positionH>
                <wp:positionV relativeFrom="paragraph">
                  <wp:posOffset>567689</wp:posOffset>
                </wp:positionV>
                <wp:extent cx="5796915" cy="2867025"/>
                <wp:effectExtent l="0" t="0" r="0" b="0"/>
                <wp:wrapNone/>
                <wp:docPr id="29" name="Group 15"/>
                <wp:cNvGraphicFramePr/>
                <a:graphic xmlns:a="http://schemas.openxmlformats.org/drawingml/2006/main">
                  <a:graphicData uri="http://schemas.microsoft.com/office/word/2010/wordprocessingGroup">
                    <wpg:wgp>
                      <wpg:cNvGrpSpPr/>
                      <wpg:grpSpPr>
                        <a:xfrm>
                          <a:off x="0" y="0"/>
                          <a:ext cx="5796915" cy="2867025"/>
                          <a:chOff x="0" y="0"/>
                          <a:chExt cx="2282189" cy="2802560"/>
                        </a:xfrm>
                      </wpg:grpSpPr>
                      <wps:wsp>
                        <wps:cNvPr id="30" name="TextBox 5"/>
                        <wps:cNvSpPr txBox="1"/>
                        <wps:spPr>
                          <a:xfrm>
                            <a:off x="3748" y="1050888"/>
                            <a:ext cx="2122474" cy="1751672"/>
                          </a:xfrm>
                          <a:prstGeom prst="rect">
                            <a:avLst/>
                          </a:prstGeom>
                          <a:noFill/>
                        </wps:spPr>
                        <wps:txbx>
                          <w:txbxContent>
                            <w:p w14:paraId="0CD9A9C8" w14:textId="414E8EB4" w:rsidR="00FF372E" w:rsidRDefault="00FF372E" w:rsidP="00FF372E">
                              <w:pPr>
                                <w:rPr>
                                  <w:rFonts w:hAnsi="Calibri"/>
                                  <w:b/>
                                  <w:color w:val="0083C3"/>
                                  <w:kern w:val="24"/>
                                  <w:sz w:val="28"/>
                                  <w:szCs w:val="28"/>
                                </w:rPr>
                              </w:pPr>
                              <w:r>
                                <w:rPr>
                                  <w:rFonts w:hAnsi="Calibri"/>
                                  <w:b/>
                                  <w:color w:val="0083C3"/>
                                  <w:kern w:val="24"/>
                                  <w:sz w:val="28"/>
                                  <w:szCs w:val="28"/>
                                </w:rPr>
                                <w:t>Provide</w:t>
                              </w:r>
                              <w:r w:rsidRPr="003A5747">
                                <w:rPr>
                                  <w:rFonts w:hAnsi="Calibri"/>
                                  <w:b/>
                                  <w:color w:val="0083C3"/>
                                  <w:kern w:val="24"/>
                                  <w:sz w:val="28"/>
                                  <w:szCs w:val="28"/>
                                </w:rPr>
                                <w:t xml:space="preserve"> oversight and agree metrics with </w:t>
                              </w:r>
                              <w:r>
                                <w:rPr>
                                  <w:rFonts w:hAnsi="Calibri"/>
                                  <w:b/>
                                  <w:color w:val="0083C3"/>
                                  <w:kern w:val="24"/>
                                  <w:sz w:val="28"/>
                                  <w:szCs w:val="28"/>
                                </w:rPr>
                                <w:t>Service Delivery</w:t>
                              </w:r>
                              <w:r w:rsidRPr="003A5747">
                                <w:rPr>
                                  <w:rFonts w:hAnsi="Calibri"/>
                                  <w:b/>
                                  <w:color w:val="0083C3"/>
                                  <w:kern w:val="24"/>
                                  <w:sz w:val="28"/>
                                  <w:szCs w:val="28"/>
                                </w:rPr>
                                <w:t xml:space="preserve"> </w:t>
                              </w:r>
                              <w:r>
                                <w:rPr>
                                  <w:rFonts w:hAnsi="Calibri"/>
                                  <w:b/>
                                  <w:color w:val="0083C3"/>
                                  <w:kern w:val="24"/>
                                  <w:sz w:val="28"/>
                                  <w:szCs w:val="28"/>
                                </w:rPr>
                                <w:t>Companies</w:t>
                              </w:r>
                            </w:p>
                            <w:p w14:paraId="5F610F55" w14:textId="238883C8" w:rsidR="008F34C7" w:rsidRDefault="008F34C7" w:rsidP="00FF372E">
                              <w:pPr>
                                <w:rPr>
                                  <w:rFonts w:hAnsi="Calibri"/>
                                  <w:bCs/>
                                  <w:kern w:val="24"/>
                                  <w:sz w:val="24"/>
                                  <w:szCs w:val="24"/>
                                </w:rPr>
                              </w:pPr>
                              <w:r w:rsidRPr="005E2400">
                                <w:rPr>
                                  <w:rFonts w:hAnsi="Calibri"/>
                                  <w:bCs/>
                                  <w:kern w:val="24"/>
                                  <w:sz w:val="24"/>
                                  <w:szCs w:val="24"/>
                                </w:rPr>
                                <w:t xml:space="preserve">Objective </w:t>
                              </w:r>
                              <w:r w:rsidR="00B1132D">
                                <w:rPr>
                                  <w:rFonts w:hAnsi="Calibri"/>
                                  <w:bCs/>
                                  <w:kern w:val="24"/>
                                  <w:sz w:val="24"/>
                                  <w:szCs w:val="24"/>
                                </w:rPr>
                                <w:t>four</w:t>
                              </w:r>
                              <w:r w:rsidR="00B1132D" w:rsidRPr="005E2400">
                                <w:rPr>
                                  <w:rFonts w:hAnsi="Calibri"/>
                                  <w:bCs/>
                                  <w:kern w:val="24"/>
                                  <w:sz w:val="24"/>
                                  <w:szCs w:val="24"/>
                                </w:rPr>
                                <w:t xml:space="preserve"> </w:t>
                              </w:r>
                              <w:r w:rsidRPr="005E2400">
                                <w:rPr>
                                  <w:rFonts w:hAnsi="Calibri"/>
                                  <w:bCs/>
                                  <w:kern w:val="24"/>
                                  <w:sz w:val="24"/>
                                  <w:szCs w:val="24"/>
                                </w:rPr>
                                <w:t xml:space="preserve">relates to CIB’s relationship with the Service Delivery Companies. Plans under this objective include </w:t>
                              </w:r>
                              <w:r w:rsidR="0018617D" w:rsidRPr="005E2400">
                                <w:rPr>
                                  <w:rFonts w:hAnsi="Calibri"/>
                                  <w:bCs/>
                                  <w:kern w:val="24"/>
                                  <w:sz w:val="24"/>
                                  <w:szCs w:val="24"/>
                                </w:rPr>
                                <w:t>agreeing outcome-based metrics with the Service Delivery Companies, enhancing compliance and reporting processes, assessing the scope of advocacy services</w:t>
                              </w:r>
                              <w:r w:rsidR="00563330">
                                <w:rPr>
                                  <w:rFonts w:hAnsi="Calibri"/>
                                  <w:bCs/>
                                  <w:kern w:val="24"/>
                                  <w:sz w:val="24"/>
                                  <w:szCs w:val="24"/>
                                </w:rPr>
                                <w:t>, collaborating on new service design</w:t>
                              </w:r>
                              <w:r w:rsidR="0018617D" w:rsidRPr="005E2400">
                                <w:rPr>
                                  <w:rFonts w:hAnsi="Calibri"/>
                                  <w:bCs/>
                                  <w:kern w:val="24"/>
                                  <w:sz w:val="24"/>
                                  <w:szCs w:val="24"/>
                                </w:rPr>
                                <w:t xml:space="preserve"> and implementing recommendations in relation to volunteers in the Citizens Information Services.</w:t>
                              </w:r>
                            </w:p>
                            <w:p w14:paraId="3DB7C389" w14:textId="324AFC40" w:rsidR="00EC4A9E" w:rsidRDefault="00EC4A9E" w:rsidP="00FF372E">
                              <w:pPr>
                                <w:rPr>
                                  <w:rFonts w:hAnsi="Calibri"/>
                                  <w:bCs/>
                                  <w:kern w:val="24"/>
                                  <w:sz w:val="24"/>
                                  <w:szCs w:val="24"/>
                                </w:rPr>
                              </w:pPr>
                            </w:p>
                            <w:p w14:paraId="01BBFFCA" w14:textId="2450A860" w:rsidR="00EC4A9E" w:rsidRDefault="00EC4A9E" w:rsidP="00FF372E">
                              <w:pPr>
                                <w:rPr>
                                  <w:rFonts w:hAnsi="Calibri"/>
                                  <w:bCs/>
                                  <w:kern w:val="24"/>
                                  <w:sz w:val="24"/>
                                  <w:szCs w:val="24"/>
                                </w:rPr>
                              </w:pPr>
                            </w:p>
                            <w:p w14:paraId="45582300" w14:textId="6143835A" w:rsidR="00EC4A9E" w:rsidRDefault="00EC4A9E" w:rsidP="00FF372E">
                              <w:pPr>
                                <w:rPr>
                                  <w:rFonts w:hAnsi="Calibri"/>
                                  <w:bCs/>
                                  <w:kern w:val="24"/>
                                  <w:sz w:val="24"/>
                                  <w:szCs w:val="24"/>
                                </w:rPr>
                              </w:pPr>
                            </w:p>
                            <w:p w14:paraId="7612F10E" w14:textId="4FB68C5D" w:rsidR="00EC4A9E" w:rsidRDefault="00EC4A9E" w:rsidP="00FF372E">
                              <w:pPr>
                                <w:rPr>
                                  <w:rFonts w:hAnsi="Calibri"/>
                                  <w:bCs/>
                                  <w:kern w:val="24"/>
                                  <w:sz w:val="24"/>
                                  <w:szCs w:val="24"/>
                                </w:rPr>
                              </w:pPr>
                            </w:p>
                            <w:p w14:paraId="2933A361" w14:textId="77777777" w:rsidR="00EC4A9E" w:rsidRPr="005E2400" w:rsidRDefault="00EC4A9E" w:rsidP="00FF372E">
                              <w:pPr>
                                <w:rPr>
                                  <w:rFonts w:hAnsi="Calibri"/>
                                  <w:bCs/>
                                  <w:kern w:val="24"/>
                                  <w:sz w:val="24"/>
                                  <w:szCs w:val="24"/>
                                </w:rPr>
                              </w:pPr>
                            </w:p>
                          </w:txbxContent>
                        </wps:txbx>
                        <wps:bodyPr wrap="square" lIns="0" rIns="0" rtlCol="0">
                          <a:noAutofit/>
                        </wps:bodyPr>
                      </wps:wsp>
                      <wps:wsp>
                        <wps:cNvPr id="32" name="TextBox 9"/>
                        <wps:cNvSpPr txBox="1"/>
                        <wps:spPr>
                          <a:xfrm>
                            <a:off x="0" y="0"/>
                            <a:ext cx="962025" cy="862330"/>
                          </a:xfrm>
                          <a:prstGeom prst="rect">
                            <a:avLst/>
                          </a:prstGeom>
                          <a:noFill/>
                        </wps:spPr>
                        <wps:txbx>
                          <w:txbxContent>
                            <w:p w14:paraId="1553049F" w14:textId="606D7C07" w:rsidR="00FF372E" w:rsidRPr="003A5747" w:rsidRDefault="00FF372E" w:rsidP="00FF372E">
                              <w:pPr>
                                <w:rPr>
                                  <w:rFonts w:hAnsi="Calibri"/>
                                  <w:b/>
                                  <w:color w:val="0083C3"/>
                                  <w:kern w:val="24"/>
                                  <w:sz w:val="80"/>
                                  <w:szCs w:val="80"/>
                                </w:rPr>
                              </w:pPr>
                              <w:r w:rsidRPr="003A5747">
                                <w:rPr>
                                  <w:rFonts w:hAnsi="Calibri"/>
                                  <w:b/>
                                  <w:color w:val="0083C3"/>
                                  <w:kern w:val="24"/>
                                  <w:sz w:val="80"/>
                                  <w:szCs w:val="80"/>
                                </w:rPr>
                                <w:t>S</w:t>
                              </w:r>
                              <w:r w:rsidR="00EC4A9E">
                                <w:rPr>
                                  <w:rFonts w:hAnsi="Calibri"/>
                                  <w:b/>
                                  <w:color w:val="0083C3"/>
                                  <w:kern w:val="24"/>
                                  <w:sz w:val="80"/>
                                  <w:szCs w:val="80"/>
                                </w:rPr>
                                <w:t>4</w:t>
                              </w:r>
                            </w:p>
                          </w:txbxContent>
                        </wps:txbx>
                        <wps:bodyPr wrap="square" lIns="0" rIns="0" rtlCol="0">
                          <a:noAutofit/>
                        </wps:bodyPr>
                      </wps:wsp>
                      <wps:wsp>
                        <wps:cNvPr id="48" name="Rectangle 48"/>
                        <wps:cNvSpPr/>
                        <wps:spPr>
                          <a:xfrm>
                            <a:off x="7499" y="556165"/>
                            <a:ext cx="2274690" cy="513962"/>
                          </a:xfrm>
                          <a:prstGeom prst="rect">
                            <a:avLst/>
                          </a:prstGeom>
                          <a:solidFill>
                            <a:srgbClr val="0083C3"/>
                          </a:solidFill>
                          <a:ln w="9525">
                            <a:noFill/>
                          </a:ln>
                          <a:effectLst/>
                        </wps:spPr>
                        <wps:style>
                          <a:lnRef idx="1">
                            <a:schemeClr val="accent1"/>
                          </a:lnRef>
                          <a:fillRef idx="3">
                            <a:schemeClr val="accent1"/>
                          </a:fillRef>
                          <a:effectRef idx="2">
                            <a:schemeClr val="accent1"/>
                          </a:effectRef>
                          <a:fontRef idx="minor">
                            <a:schemeClr val="lt1"/>
                          </a:fontRef>
                        </wps:style>
                        <wps:txbx>
                          <w:txbxContent>
                            <w:p w14:paraId="2CE50C9F" w14:textId="77777777" w:rsidR="00FF372E" w:rsidRPr="003A5747" w:rsidRDefault="00FF372E" w:rsidP="00FF372E">
                              <w:pPr>
                                <w:jc w:val="center"/>
                                <w:rPr>
                                  <w:rFonts w:hAnsi="Calibri"/>
                                  <w:b/>
                                  <w:color w:val="FFFFFF" w:themeColor="background1"/>
                                  <w:kern w:val="24"/>
                                  <w:sz w:val="28"/>
                                  <w:szCs w:val="28"/>
                                </w:rPr>
                              </w:pPr>
                              <w:r w:rsidRPr="003A5747">
                                <w:rPr>
                                  <w:rFonts w:hAnsi="Calibri"/>
                                  <w:b/>
                                  <w:color w:val="FFFFFF" w:themeColor="background1"/>
                                  <w:kern w:val="24"/>
                                  <w:sz w:val="28"/>
                                  <w:szCs w:val="28"/>
                                </w:rPr>
                                <w:t xml:space="preserve">Oversee &amp; Collaborate </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6CCF67" id="Group 15" o:spid="_x0000_s1039" style="position:absolute;margin-left:0;margin-top:44.7pt;width:456.45pt;height:225.75pt;z-index:251659264;mso-position-horizontal:left;mso-position-horizontal-relative:margin;mso-width-relative:margin;mso-height-relative:margin" coordsize="22821,28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">
                <v:shape id="TextBox 5" o:spid="_x0000_s1040" type="#_x0000_t202" style="position:absolute;left:37;top:10508;width:21225;height:17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" filled="f" stroked="f">
                  <v:textbox inset="0,,0">
                    <w:txbxContent>
                      <w:p w14:paraId="0CD9A9C8" w14:textId="414E8EB4" w:rsidR="00FF372E" w:rsidRDefault="00FF372E" w:rsidP="00FF372E">
                        <w:pPr>
                          <w:rPr>
                            <w:rFonts w:hAnsi="Calibri"/>
                            <w:b/>
                            <w:color w:val="0083C3"/>
                            <w:kern w:val="24"/>
                            <w:sz w:val="28"/>
                            <w:szCs w:val="28"/>
                          </w:rPr>
                        </w:pPr>
                        <w:r>
                          <w:rPr>
                            <w:rFonts w:hAnsi="Calibri"/>
                            <w:b/>
                            <w:color w:val="0083C3"/>
                            <w:kern w:val="24"/>
                            <w:sz w:val="28"/>
                            <w:szCs w:val="28"/>
                          </w:rPr>
                          <w:t>Provide</w:t>
                        </w:r>
                        <w:r w:rsidRPr="003A5747">
                          <w:rPr>
                            <w:rFonts w:hAnsi="Calibri"/>
                            <w:b/>
                            <w:color w:val="0083C3"/>
                            <w:kern w:val="24"/>
                            <w:sz w:val="28"/>
                            <w:szCs w:val="28"/>
                          </w:rPr>
                          <w:t xml:space="preserve"> oversight and agree metrics with </w:t>
                        </w:r>
                        <w:r>
                          <w:rPr>
                            <w:rFonts w:hAnsi="Calibri"/>
                            <w:b/>
                            <w:color w:val="0083C3"/>
                            <w:kern w:val="24"/>
                            <w:sz w:val="28"/>
                            <w:szCs w:val="28"/>
                          </w:rPr>
                          <w:t>Service Delivery</w:t>
                        </w:r>
                        <w:r w:rsidRPr="003A5747">
                          <w:rPr>
                            <w:rFonts w:hAnsi="Calibri"/>
                            <w:b/>
                            <w:color w:val="0083C3"/>
                            <w:kern w:val="24"/>
                            <w:sz w:val="28"/>
                            <w:szCs w:val="28"/>
                          </w:rPr>
                          <w:t xml:space="preserve"> </w:t>
                        </w:r>
                        <w:r>
                          <w:rPr>
                            <w:rFonts w:hAnsi="Calibri"/>
                            <w:b/>
                            <w:color w:val="0083C3"/>
                            <w:kern w:val="24"/>
                            <w:sz w:val="28"/>
                            <w:szCs w:val="28"/>
                          </w:rPr>
                          <w:t>Companies</w:t>
                        </w:r>
                      </w:p>
                      <w:p w14:paraId="5F610F55" w14:textId="238883C8" w:rsidR="008F34C7" w:rsidRDefault="008F34C7" w:rsidP="00FF372E">
                        <w:pPr>
                          <w:rPr>
                            <w:rFonts w:hAnsi="Calibri"/>
                            <w:bCs/>
                            <w:kern w:val="24"/>
                            <w:sz w:val="24"/>
                            <w:szCs w:val="24"/>
                          </w:rPr>
                        </w:pPr>
                        <w:r w:rsidRPr="005E2400">
                          <w:rPr>
                            <w:rFonts w:hAnsi="Calibri"/>
                            <w:bCs/>
                            <w:kern w:val="24"/>
                            <w:sz w:val="24"/>
                            <w:szCs w:val="24"/>
                          </w:rPr>
                          <w:t xml:space="preserve">Objective </w:t>
                        </w:r>
                        <w:r w:rsidR="00B1132D">
                          <w:rPr>
                            <w:rFonts w:hAnsi="Calibri"/>
                            <w:bCs/>
                            <w:kern w:val="24"/>
                            <w:sz w:val="24"/>
                            <w:szCs w:val="24"/>
                          </w:rPr>
                          <w:t>four</w:t>
                        </w:r>
                        <w:r w:rsidR="00B1132D" w:rsidRPr="005E2400">
                          <w:rPr>
                            <w:rFonts w:hAnsi="Calibri"/>
                            <w:bCs/>
                            <w:kern w:val="24"/>
                            <w:sz w:val="24"/>
                            <w:szCs w:val="24"/>
                          </w:rPr>
                          <w:t xml:space="preserve"> </w:t>
                        </w:r>
                        <w:r w:rsidRPr="005E2400">
                          <w:rPr>
                            <w:rFonts w:hAnsi="Calibri"/>
                            <w:bCs/>
                            <w:kern w:val="24"/>
                            <w:sz w:val="24"/>
                            <w:szCs w:val="24"/>
                          </w:rPr>
                          <w:t xml:space="preserve">relates to CIB’s relationship with the Service Delivery Companies. Plans under this objective include </w:t>
                        </w:r>
                        <w:r w:rsidR="0018617D" w:rsidRPr="005E2400">
                          <w:rPr>
                            <w:rFonts w:hAnsi="Calibri"/>
                            <w:bCs/>
                            <w:kern w:val="24"/>
                            <w:sz w:val="24"/>
                            <w:szCs w:val="24"/>
                          </w:rPr>
                          <w:t>agreeing outcome-based metrics with the Service Delivery Companies, enhancing compliance and reporting processes, assessing the scope of advocacy services</w:t>
                        </w:r>
                        <w:r w:rsidR="00563330">
                          <w:rPr>
                            <w:rFonts w:hAnsi="Calibri"/>
                            <w:bCs/>
                            <w:kern w:val="24"/>
                            <w:sz w:val="24"/>
                            <w:szCs w:val="24"/>
                          </w:rPr>
                          <w:t>, collaborating on new service design</w:t>
                        </w:r>
                        <w:r w:rsidR="0018617D" w:rsidRPr="005E2400">
                          <w:rPr>
                            <w:rFonts w:hAnsi="Calibri"/>
                            <w:bCs/>
                            <w:kern w:val="24"/>
                            <w:sz w:val="24"/>
                            <w:szCs w:val="24"/>
                          </w:rPr>
                          <w:t xml:space="preserve"> and implementing recommendations in relation to volunteers in the Citizens Information Services.</w:t>
                        </w:r>
                      </w:p>
                      <w:p w14:paraId="3DB7C389" w14:textId="324AFC40" w:rsidR="00EC4A9E" w:rsidRDefault="00EC4A9E" w:rsidP="00FF372E">
                        <w:pPr>
                          <w:rPr>
                            <w:rFonts w:hAnsi="Calibri"/>
                            <w:bCs/>
                            <w:kern w:val="24"/>
                            <w:sz w:val="24"/>
                            <w:szCs w:val="24"/>
                          </w:rPr>
                        </w:pPr>
                      </w:p>
                      <w:p w14:paraId="01BBFFCA" w14:textId="2450A860" w:rsidR="00EC4A9E" w:rsidRDefault="00EC4A9E" w:rsidP="00FF372E">
                        <w:pPr>
                          <w:rPr>
                            <w:rFonts w:hAnsi="Calibri"/>
                            <w:bCs/>
                            <w:kern w:val="24"/>
                            <w:sz w:val="24"/>
                            <w:szCs w:val="24"/>
                          </w:rPr>
                        </w:pPr>
                      </w:p>
                      <w:p w14:paraId="45582300" w14:textId="6143835A" w:rsidR="00EC4A9E" w:rsidRDefault="00EC4A9E" w:rsidP="00FF372E">
                        <w:pPr>
                          <w:rPr>
                            <w:rFonts w:hAnsi="Calibri"/>
                            <w:bCs/>
                            <w:kern w:val="24"/>
                            <w:sz w:val="24"/>
                            <w:szCs w:val="24"/>
                          </w:rPr>
                        </w:pPr>
                      </w:p>
                      <w:p w14:paraId="7612F10E" w14:textId="4FB68C5D" w:rsidR="00EC4A9E" w:rsidRDefault="00EC4A9E" w:rsidP="00FF372E">
                        <w:pPr>
                          <w:rPr>
                            <w:rFonts w:hAnsi="Calibri"/>
                            <w:bCs/>
                            <w:kern w:val="24"/>
                            <w:sz w:val="24"/>
                            <w:szCs w:val="24"/>
                          </w:rPr>
                        </w:pPr>
                      </w:p>
                      <w:p w14:paraId="2933A361" w14:textId="77777777" w:rsidR="00EC4A9E" w:rsidRPr="005E2400" w:rsidRDefault="00EC4A9E" w:rsidP="00FF372E">
                        <w:pPr>
                          <w:rPr>
                            <w:rFonts w:hAnsi="Calibri"/>
                            <w:bCs/>
                            <w:kern w:val="24"/>
                            <w:sz w:val="24"/>
                            <w:szCs w:val="24"/>
                          </w:rPr>
                        </w:pPr>
                      </w:p>
                    </w:txbxContent>
                  </v:textbox>
                </v:shape>
                <v:shape id="TextBox 9" o:spid="_x0000_s1041" type="#_x0000_t202" style="position:absolute;width:9620;height:8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" filled="f" stroked="f">
                  <v:textbox inset="0,,0">
                    <w:txbxContent>
                      <w:p w14:paraId="1553049F" w14:textId="606D7C07" w:rsidR="00FF372E" w:rsidRPr="003A5747" w:rsidRDefault="00FF372E" w:rsidP="00FF372E">
                        <w:pPr>
                          <w:rPr>
                            <w:rFonts w:hAnsi="Calibri"/>
                            <w:b/>
                            <w:color w:val="0083C3"/>
                            <w:kern w:val="24"/>
                            <w:sz w:val="80"/>
                            <w:szCs w:val="80"/>
                          </w:rPr>
                        </w:pPr>
                        <w:r w:rsidRPr="003A5747">
                          <w:rPr>
                            <w:rFonts w:hAnsi="Calibri"/>
                            <w:b/>
                            <w:color w:val="0083C3"/>
                            <w:kern w:val="24"/>
                            <w:sz w:val="80"/>
                            <w:szCs w:val="80"/>
                          </w:rPr>
                          <w:t>S</w:t>
                        </w:r>
                        <w:r w:rsidR="00EC4A9E">
                          <w:rPr>
                            <w:rFonts w:hAnsi="Calibri"/>
                            <w:b/>
                            <w:color w:val="0083C3"/>
                            <w:kern w:val="24"/>
                            <w:sz w:val="80"/>
                            <w:szCs w:val="80"/>
                          </w:rPr>
                          <w:t>4</w:t>
                        </w:r>
                      </w:p>
                    </w:txbxContent>
                  </v:textbox>
                </v:shape>
                <v:rect id="Rectangle 48" o:spid="_x0000_s1042" style="position:absolute;left:74;top:5561;width:22747;height:5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" fillcolor="#0083c3" stroked="f">
                  <v:textbox inset="1mm,1mm,1mm,1mm">
                    <w:txbxContent>
                      <w:p w14:paraId="2CE50C9F" w14:textId="77777777" w:rsidR="00FF372E" w:rsidRPr="003A5747" w:rsidRDefault="00FF372E" w:rsidP="00FF372E">
                        <w:pPr>
                          <w:jc w:val="center"/>
                          <w:rPr>
                            <w:rFonts w:hAnsi="Calibri"/>
                            <w:b/>
                            <w:color w:val="FFFFFF" w:themeColor="background1"/>
                            <w:kern w:val="24"/>
                            <w:sz w:val="28"/>
                            <w:szCs w:val="28"/>
                          </w:rPr>
                        </w:pPr>
                        <w:r w:rsidRPr="003A5747">
                          <w:rPr>
                            <w:rFonts w:hAnsi="Calibri"/>
                            <w:b/>
                            <w:color w:val="FFFFFF" w:themeColor="background1"/>
                            <w:kern w:val="24"/>
                            <w:sz w:val="28"/>
                            <w:szCs w:val="28"/>
                          </w:rPr>
                          <w:t xml:space="preserve">Oversee &amp; Collaborate </w:t>
                        </w:r>
                      </w:p>
                    </w:txbxContent>
                  </v:textbox>
                </v:rect>
                <w10:wrap anchorx="margin"/>
              </v:group>
            </w:pict>
          </mc:Fallback>
        </mc:AlternateContent>
      </w:r>
    </w:p>
    <w:p w14:paraId="55A829EF" w14:textId="01666A56" w:rsidR="00FF372E" w:rsidRDefault="00FF372E" w:rsidP="00B35811">
      <w:pPr>
        <w:rPr>
          <w:color w:val="FFFFFF" w:themeColor="background1"/>
          <w:sz w:val="56"/>
          <w:szCs w:val="56"/>
        </w:rPr>
      </w:pPr>
    </w:p>
    <w:p w14:paraId="35967BD4" w14:textId="77777777" w:rsidR="00FF372E" w:rsidRDefault="00FF372E" w:rsidP="00B35811">
      <w:pPr>
        <w:rPr>
          <w:color w:val="FFFFFF" w:themeColor="background1"/>
          <w:sz w:val="56"/>
          <w:szCs w:val="56"/>
        </w:rPr>
      </w:pPr>
    </w:p>
    <w:p w14:paraId="07D2DE81" w14:textId="77777777" w:rsidR="00FF372E" w:rsidRPr="00C63AD0" w:rsidRDefault="00FF372E" w:rsidP="00B35811">
      <w:pPr>
        <w:rPr>
          <w:color w:val="FFFFFF" w:themeColor="background1"/>
          <w:sz w:val="28"/>
          <w:szCs w:val="28"/>
        </w:rPr>
      </w:pPr>
    </w:p>
    <w:p w14:paraId="2E00D325" w14:textId="69DDFC57" w:rsidR="00FF372E" w:rsidRDefault="00FF372E" w:rsidP="00B35811">
      <w:pPr>
        <w:rPr>
          <w:color w:val="FFFFFF" w:themeColor="background1"/>
          <w:sz w:val="56"/>
          <w:szCs w:val="56"/>
        </w:rPr>
      </w:pPr>
    </w:p>
    <w:p w14:paraId="2D71F9FE" w14:textId="04268255" w:rsidR="00EF5D17" w:rsidRDefault="00EC4A9E" w:rsidP="00B35811">
      <w:pPr>
        <w:rPr>
          <w:color w:val="FFFFFF" w:themeColor="background1"/>
          <w:sz w:val="56"/>
          <w:szCs w:val="56"/>
        </w:rPr>
      </w:pPr>
      <w:r w:rsidRPr="00FB5834">
        <w:rPr>
          <w:b/>
          <w:bCs/>
          <w:noProof/>
          <w:color w:val="FFFFFF" w:themeColor="background1"/>
          <w:sz w:val="56"/>
          <w:szCs w:val="56"/>
          <w:lang w:eastAsia="en-IE"/>
        </w:rPr>
        <mc:AlternateContent>
          <mc:Choice Requires="wpg">
            <w:drawing>
              <wp:anchor distT="0" distB="0" distL="114300" distR="114300" simplePos="0" relativeHeight="251665408" behindDoc="0" locked="0" layoutInCell="1" allowOverlap="1" wp14:anchorId="59159B9F" wp14:editId="7FC135C1">
                <wp:simplePos x="0" y="0"/>
                <wp:positionH relativeFrom="margin">
                  <wp:align>left</wp:align>
                </wp:positionH>
                <wp:positionV relativeFrom="paragraph">
                  <wp:posOffset>1213485</wp:posOffset>
                </wp:positionV>
                <wp:extent cx="6257925" cy="2590800"/>
                <wp:effectExtent l="0" t="0" r="9525" b="0"/>
                <wp:wrapNone/>
                <wp:docPr id="61" name="Group 20"/>
                <wp:cNvGraphicFramePr/>
                <a:graphic xmlns:a="http://schemas.openxmlformats.org/drawingml/2006/main">
                  <a:graphicData uri="http://schemas.microsoft.com/office/word/2010/wordprocessingGroup">
                    <wpg:wgp>
                      <wpg:cNvGrpSpPr/>
                      <wpg:grpSpPr>
                        <a:xfrm>
                          <a:off x="0" y="0"/>
                          <a:ext cx="6257925" cy="2590800"/>
                          <a:chOff x="2225033" y="0"/>
                          <a:chExt cx="3421776" cy="2591422"/>
                        </a:xfrm>
                      </wpg:grpSpPr>
                      <wps:wsp>
                        <wps:cNvPr id="62" name="TextBox 11"/>
                        <wps:cNvSpPr txBox="1"/>
                        <wps:spPr>
                          <a:xfrm>
                            <a:off x="2240659" y="1069676"/>
                            <a:ext cx="3192614" cy="1521746"/>
                          </a:xfrm>
                          <a:prstGeom prst="rect">
                            <a:avLst/>
                          </a:prstGeom>
                          <a:noFill/>
                        </wps:spPr>
                        <wps:txbx>
                          <w:txbxContent>
                            <w:p w14:paraId="6AEBA762" w14:textId="77777777" w:rsidR="00EC4A9E" w:rsidRDefault="00EC4A9E" w:rsidP="00EC4A9E">
                              <w:pPr>
                                <w:rPr>
                                  <w:rFonts w:hAnsi="Calibri"/>
                                  <w:b/>
                                  <w:color w:val="0083C3"/>
                                  <w:kern w:val="24"/>
                                  <w:sz w:val="28"/>
                                  <w:szCs w:val="28"/>
                                </w:rPr>
                              </w:pPr>
                              <w:r>
                                <w:rPr>
                                  <w:rFonts w:hAnsi="Calibri"/>
                                  <w:b/>
                                  <w:color w:val="0083C3"/>
                                  <w:kern w:val="24"/>
                                  <w:sz w:val="28"/>
                                  <w:szCs w:val="28"/>
                                </w:rPr>
                                <w:t>Demonstrate service value through governance and outcomes</w:t>
                              </w:r>
                            </w:p>
                            <w:p w14:paraId="6D814E97" w14:textId="77777777" w:rsidR="00EC4A9E" w:rsidRPr="005E2400" w:rsidRDefault="00EC4A9E" w:rsidP="00EC4A9E">
                              <w:pPr>
                                <w:rPr>
                                  <w:rFonts w:hAnsi="Calibri"/>
                                  <w:b/>
                                  <w:color w:val="31849B" w:themeColor="accent5" w:themeShade="BF"/>
                                  <w:kern w:val="24"/>
                                  <w:sz w:val="24"/>
                                  <w:szCs w:val="24"/>
                                </w:rPr>
                              </w:pPr>
                              <w:r w:rsidRPr="005E2400">
                                <w:rPr>
                                  <w:rFonts w:hAnsi="Calibri"/>
                                  <w:bCs/>
                                  <w:kern w:val="24"/>
                                  <w:sz w:val="24"/>
                                  <w:szCs w:val="24"/>
                                </w:rPr>
                                <w:t>Objective five involves continuing to develop CIB’s systems of governance and internal control, as well as using outcome-based metrics to demonstrate the impact made by services.</w:t>
                              </w:r>
                            </w:p>
                          </w:txbxContent>
                        </wps:txbx>
                        <wps:bodyPr wrap="square" lIns="0" tIns="45720" rIns="0" bIns="45720" rtlCol="0" anchor="t">
                          <a:noAutofit/>
                        </wps:bodyPr>
                      </wps:wsp>
                      <wps:wsp>
                        <wps:cNvPr id="63" name="Rectangle 63"/>
                        <wps:cNvSpPr/>
                        <wps:spPr>
                          <a:xfrm>
                            <a:off x="2225033" y="565691"/>
                            <a:ext cx="3421776" cy="536427"/>
                          </a:xfrm>
                          <a:prstGeom prst="rect">
                            <a:avLst/>
                          </a:prstGeom>
                          <a:solidFill>
                            <a:srgbClr val="0083C3"/>
                          </a:solidFill>
                          <a:ln w="9525">
                            <a:noFill/>
                          </a:ln>
                          <a:effectLst/>
                        </wps:spPr>
                        <wps:style>
                          <a:lnRef idx="1">
                            <a:schemeClr val="accent1"/>
                          </a:lnRef>
                          <a:fillRef idx="3">
                            <a:schemeClr val="accent1"/>
                          </a:fillRef>
                          <a:effectRef idx="2">
                            <a:schemeClr val="accent1"/>
                          </a:effectRef>
                          <a:fontRef idx="minor">
                            <a:schemeClr val="lt1"/>
                          </a:fontRef>
                        </wps:style>
                        <wps:txbx>
                          <w:txbxContent>
                            <w:p w14:paraId="14B0D797" w14:textId="77777777" w:rsidR="00EC4A9E" w:rsidRPr="003A5747" w:rsidRDefault="00EC4A9E" w:rsidP="00EC4A9E">
                              <w:pPr>
                                <w:jc w:val="center"/>
                                <w:rPr>
                                  <w:rFonts w:hAnsi="Calibri"/>
                                  <w:b/>
                                  <w:color w:val="FFFFFF" w:themeColor="background1"/>
                                  <w:kern w:val="24"/>
                                  <w:sz w:val="28"/>
                                  <w:szCs w:val="28"/>
                                  <w:lang w:val="en-US"/>
                                </w:rPr>
                              </w:pPr>
                              <w:r w:rsidRPr="003A5747">
                                <w:rPr>
                                  <w:rFonts w:hAnsi="Calibri"/>
                                  <w:b/>
                                  <w:color w:val="FFFFFF" w:themeColor="background1"/>
                                  <w:kern w:val="24"/>
                                  <w:sz w:val="28"/>
                                  <w:szCs w:val="28"/>
                                  <w:lang w:val="en-US"/>
                                </w:rPr>
                                <w:t>Demonstrate Efficiency and Effectiveness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92" name="TextBox 13"/>
                        <wps:cNvSpPr txBox="1"/>
                        <wps:spPr>
                          <a:xfrm>
                            <a:off x="2250560" y="0"/>
                            <a:ext cx="962025" cy="862330"/>
                          </a:xfrm>
                          <a:prstGeom prst="rect">
                            <a:avLst/>
                          </a:prstGeom>
                          <a:noFill/>
                        </wps:spPr>
                        <wps:txbx>
                          <w:txbxContent>
                            <w:p w14:paraId="5F4B8283" w14:textId="77777777" w:rsidR="00EC4A9E" w:rsidRPr="003A5747" w:rsidRDefault="00EC4A9E" w:rsidP="00EC4A9E">
                              <w:pPr>
                                <w:rPr>
                                  <w:rFonts w:hAnsi="Calibri"/>
                                  <w:b/>
                                  <w:color w:val="0083C3"/>
                                  <w:kern w:val="24"/>
                                  <w:sz w:val="80"/>
                                  <w:szCs w:val="80"/>
                                </w:rPr>
                              </w:pPr>
                              <w:r w:rsidRPr="003A5747">
                                <w:rPr>
                                  <w:rFonts w:hAnsi="Calibri"/>
                                  <w:b/>
                                  <w:color w:val="0083C3"/>
                                  <w:kern w:val="24"/>
                                  <w:sz w:val="80"/>
                                  <w:szCs w:val="80"/>
                                </w:rPr>
                                <w:t>S5</w:t>
                              </w:r>
                            </w:p>
                          </w:txbxContent>
                        </wps:txbx>
                        <wps:bodyPr wrap="square" lIns="0" rIns="0" rtlCol="0">
                          <a:noAutofit/>
                        </wps:bodyPr>
                      </wps:wsp>
                    </wpg:wgp>
                  </a:graphicData>
                </a:graphic>
                <wp14:sizeRelH relativeFrom="margin">
                  <wp14:pctWidth>0</wp14:pctWidth>
                </wp14:sizeRelH>
                <wp14:sizeRelV relativeFrom="margin">
                  <wp14:pctHeight>0</wp14:pctHeight>
                </wp14:sizeRelV>
              </wp:anchor>
            </w:drawing>
          </mc:Choice>
          <mc:Fallback>
            <w:pict>
              <v:group w14:anchorId="59159B9F" id="Group 20" o:spid="_x0000_s1043" style="position:absolute;margin-left:0;margin-top:95.55pt;width:492.75pt;height:204pt;z-index:251665408;mso-position-horizontal:left;mso-position-horizontal-relative:margin;mso-width-relative:margin;mso-height-relative:margin" coordorigin="22250" coordsize="34217,2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">
                <v:shape id="TextBox 11" o:spid="_x0000_s1044" type="#_x0000_t202" style="position:absolute;left:22406;top:10696;width:31926;height:15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" filled="f" stroked="f">
                  <v:textbox inset="0,,0">
                    <w:txbxContent>
                      <w:p w14:paraId="6AEBA762" w14:textId="77777777" w:rsidR="00EC4A9E" w:rsidRDefault="00EC4A9E" w:rsidP="00EC4A9E">
                        <w:pPr>
                          <w:rPr>
                            <w:rFonts w:hAnsi="Calibri"/>
                            <w:b/>
                            <w:color w:val="0083C3"/>
                            <w:kern w:val="24"/>
                            <w:sz w:val="28"/>
                            <w:szCs w:val="28"/>
                          </w:rPr>
                        </w:pPr>
                        <w:r>
                          <w:rPr>
                            <w:rFonts w:hAnsi="Calibri"/>
                            <w:b/>
                            <w:color w:val="0083C3"/>
                            <w:kern w:val="24"/>
                            <w:sz w:val="28"/>
                            <w:szCs w:val="28"/>
                          </w:rPr>
                          <w:t>Demonstrate service value through governance and outcomes</w:t>
                        </w:r>
                      </w:p>
                      <w:p w14:paraId="6D814E97" w14:textId="77777777" w:rsidR="00EC4A9E" w:rsidRPr="005E2400" w:rsidRDefault="00EC4A9E" w:rsidP="00EC4A9E">
                        <w:pPr>
                          <w:rPr>
                            <w:rFonts w:hAnsi="Calibri"/>
                            <w:b/>
                            <w:color w:val="31849B" w:themeColor="accent5" w:themeShade="BF"/>
                            <w:kern w:val="24"/>
                            <w:sz w:val="24"/>
                            <w:szCs w:val="24"/>
                          </w:rPr>
                        </w:pPr>
                        <w:r w:rsidRPr="005E2400">
                          <w:rPr>
                            <w:rFonts w:hAnsi="Calibri"/>
                            <w:bCs/>
                            <w:kern w:val="24"/>
                            <w:sz w:val="24"/>
                            <w:szCs w:val="24"/>
                          </w:rPr>
                          <w:t>Objective five involves continuing to develop CIB’s systems of governance and internal control, as well as using outcome-based metrics to demonstrate the impact made by services.</w:t>
                        </w:r>
                      </w:p>
                    </w:txbxContent>
                  </v:textbox>
                </v:shape>
                <v:rect id="Rectangle 63" o:spid="_x0000_s1045" style="position:absolute;left:22250;top:5656;width:34218;height:5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" fillcolor="#0083c3" stroked="f">
                  <v:textbox inset="1mm,1mm,1mm,1mm">
                    <w:txbxContent>
                      <w:p w14:paraId="14B0D797" w14:textId="77777777" w:rsidR="00EC4A9E" w:rsidRPr="003A5747" w:rsidRDefault="00EC4A9E" w:rsidP="00EC4A9E">
                        <w:pPr>
                          <w:jc w:val="center"/>
                          <w:rPr>
                            <w:rFonts w:hAnsi="Calibri"/>
                            <w:b/>
                            <w:color w:val="FFFFFF" w:themeColor="background1"/>
                            <w:kern w:val="24"/>
                            <w:sz w:val="28"/>
                            <w:szCs w:val="28"/>
                            <w:lang w:val="en-US"/>
                          </w:rPr>
                        </w:pPr>
                        <w:r w:rsidRPr="003A5747">
                          <w:rPr>
                            <w:rFonts w:hAnsi="Calibri"/>
                            <w:b/>
                            <w:color w:val="FFFFFF" w:themeColor="background1"/>
                            <w:kern w:val="24"/>
                            <w:sz w:val="28"/>
                            <w:szCs w:val="28"/>
                            <w:lang w:val="en-US"/>
                          </w:rPr>
                          <w:t>Demonstrate Efficiency and Effectiveness</w:t>
                        </w:r>
                      </w:p>
                    </w:txbxContent>
                  </v:textbox>
                </v:rect>
                <v:shape id="TextBox 13" o:spid="_x0000_s1046" type="#_x0000_t202" style="position:absolute;left:22505;width:9620;height:8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" filled="f" stroked="f">
                  <v:textbox inset="0,,0">
                    <w:txbxContent>
                      <w:p w14:paraId="5F4B8283" w14:textId="77777777" w:rsidR="00EC4A9E" w:rsidRPr="003A5747" w:rsidRDefault="00EC4A9E" w:rsidP="00EC4A9E">
                        <w:pPr>
                          <w:rPr>
                            <w:rFonts w:hAnsi="Calibri"/>
                            <w:b/>
                            <w:color w:val="0083C3"/>
                            <w:kern w:val="24"/>
                            <w:sz w:val="80"/>
                            <w:szCs w:val="80"/>
                          </w:rPr>
                        </w:pPr>
                        <w:r w:rsidRPr="003A5747">
                          <w:rPr>
                            <w:rFonts w:hAnsi="Calibri"/>
                            <w:b/>
                            <w:color w:val="0083C3"/>
                            <w:kern w:val="24"/>
                            <w:sz w:val="80"/>
                            <w:szCs w:val="80"/>
                          </w:rPr>
                          <w:t>S5</w:t>
                        </w:r>
                      </w:p>
                    </w:txbxContent>
                  </v:textbox>
                </v:shape>
                <w10:wrap anchorx="margin"/>
              </v:group>
            </w:pict>
          </mc:Fallback>
        </mc:AlternateContent>
      </w:r>
      <w:r w:rsidR="00FF372E">
        <w:rPr>
          <w:color w:val="FFFFFF" w:themeColor="background1"/>
          <w:sz w:val="56"/>
          <w:szCs w:val="56"/>
        </w:rPr>
        <w:br w:type="page"/>
      </w:r>
    </w:p>
    <w:p w14:paraId="0ED46510" w14:textId="6AB84B02" w:rsidR="00335282" w:rsidRPr="005902FE" w:rsidRDefault="00DC0D12" w:rsidP="00B35811">
      <w:pPr>
        <w:rPr>
          <w:b/>
          <w:bCs/>
          <w:color w:val="0083C3"/>
          <w:sz w:val="56"/>
          <w:szCs w:val="56"/>
        </w:rPr>
      </w:pPr>
      <w:r w:rsidRPr="00FA1E99">
        <w:rPr>
          <w:b/>
          <w:bCs/>
          <w:color w:val="0083C3"/>
          <w:sz w:val="44"/>
          <w:szCs w:val="44"/>
        </w:rPr>
        <w:lastRenderedPageBreak/>
        <w:t>Implementation</w:t>
      </w:r>
      <w:r w:rsidRPr="00FA1E99">
        <w:rPr>
          <w:b/>
          <w:bCs/>
          <w:color w:val="0083C3"/>
          <w:sz w:val="72"/>
          <w:szCs w:val="72"/>
        </w:rPr>
        <w:t xml:space="preserve"> </w:t>
      </w:r>
    </w:p>
    <w:p w14:paraId="588DD967" w14:textId="64D744B4" w:rsidR="00A07068" w:rsidRPr="00FA1E99" w:rsidRDefault="00B40BA0" w:rsidP="00E56009">
      <w:pPr>
        <w:jc w:val="both"/>
      </w:pPr>
      <w:r w:rsidRPr="00FA1E99">
        <w:rPr>
          <w:sz w:val="24"/>
          <w:szCs w:val="24"/>
        </w:rPr>
        <w:t>The implementation of CIB's strategy will involve the entire organisation</w:t>
      </w:r>
      <w:r w:rsidR="00D03577" w:rsidRPr="00FA1E99">
        <w:rPr>
          <w:sz w:val="24"/>
          <w:szCs w:val="24"/>
        </w:rPr>
        <w:t xml:space="preserve"> and will be monitored by the Board of CIB</w:t>
      </w:r>
      <w:r w:rsidRPr="00FA1E99">
        <w:rPr>
          <w:sz w:val="24"/>
          <w:szCs w:val="24"/>
        </w:rPr>
        <w:t>. The CIB business planning structure is outlined below. </w:t>
      </w:r>
    </w:p>
    <w:p w14:paraId="4E7FBEE2" w14:textId="2E42A084" w:rsidR="00A07068" w:rsidRPr="00A07068" w:rsidRDefault="00796CEA" w:rsidP="00A07068">
      <w:pPr>
        <w:rPr>
          <w:sz w:val="24"/>
          <w:szCs w:val="24"/>
        </w:rPr>
      </w:pPr>
      <w:r w:rsidRPr="00B40BA0">
        <w:rPr>
          <w:noProof/>
          <w:sz w:val="24"/>
          <w:szCs w:val="24"/>
          <w:lang w:eastAsia="en-IE"/>
        </w:rPr>
        <mc:AlternateContent>
          <mc:Choice Requires="wpg">
            <w:drawing>
              <wp:anchor distT="0" distB="0" distL="114300" distR="114300" simplePos="0" relativeHeight="251657216" behindDoc="0" locked="0" layoutInCell="1" allowOverlap="1" wp14:anchorId="48F5C39B" wp14:editId="03B931B1">
                <wp:simplePos x="0" y="0"/>
                <wp:positionH relativeFrom="margin">
                  <wp:align>right</wp:align>
                </wp:positionH>
                <wp:positionV relativeFrom="paragraph">
                  <wp:posOffset>51922</wp:posOffset>
                </wp:positionV>
                <wp:extent cx="6103088" cy="4543426"/>
                <wp:effectExtent l="0" t="0" r="0" b="0"/>
                <wp:wrapNone/>
                <wp:docPr id="196" name="Group 1"/>
                <wp:cNvGraphicFramePr/>
                <a:graphic xmlns:a="http://schemas.openxmlformats.org/drawingml/2006/main">
                  <a:graphicData uri="http://schemas.microsoft.com/office/word/2010/wordprocessingGroup">
                    <wpg:wgp>
                      <wpg:cNvGrpSpPr/>
                      <wpg:grpSpPr>
                        <a:xfrm>
                          <a:off x="0" y="0"/>
                          <a:ext cx="6103088" cy="4543426"/>
                          <a:chOff x="0" y="0"/>
                          <a:chExt cx="5709472" cy="2776638"/>
                        </a:xfrm>
                      </wpg:grpSpPr>
                      <wps:wsp>
                        <wps:cNvPr id="197" name="Freeform 19"/>
                        <wps:cNvSpPr>
                          <a:spLocks noChangeArrowheads="1"/>
                        </wps:cNvSpPr>
                        <wps:spPr bwMode="auto">
                          <a:xfrm>
                            <a:off x="273916" y="37746"/>
                            <a:ext cx="2526427" cy="1645566"/>
                          </a:xfrm>
                          <a:custGeom>
                            <a:avLst/>
                            <a:gdLst>
                              <a:gd name="T0" fmla="*/ 0 w 5260"/>
                              <a:gd name="T1" fmla="*/ 3425 h 3426"/>
                              <a:gd name="T2" fmla="*/ 5259 w 5260"/>
                              <a:gd name="T3" fmla="*/ 1353 h 3426"/>
                              <a:gd name="T4" fmla="*/ 5259 w 5260"/>
                              <a:gd name="T5" fmla="*/ 0 h 3426"/>
                              <a:gd name="T6" fmla="*/ 0 w 5260"/>
                              <a:gd name="T7" fmla="*/ 2074 h 3426"/>
                              <a:gd name="T8" fmla="*/ 0 w 5260"/>
                              <a:gd name="T9" fmla="*/ 3425 h 3426"/>
                            </a:gdLst>
                            <a:ahLst/>
                            <a:cxnLst>
                              <a:cxn ang="0">
                                <a:pos x="T0" y="T1"/>
                              </a:cxn>
                              <a:cxn ang="0">
                                <a:pos x="T2" y="T3"/>
                              </a:cxn>
                              <a:cxn ang="0">
                                <a:pos x="T4" y="T5"/>
                              </a:cxn>
                              <a:cxn ang="0">
                                <a:pos x="T6" y="T7"/>
                              </a:cxn>
                              <a:cxn ang="0">
                                <a:pos x="T8" y="T9"/>
                              </a:cxn>
                            </a:cxnLst>
                            <a:rect l="0" t="0" r="r" b="b"/>
                            <a:pathLst>
                              <a:path w="5260" h="3426">
                                <a:moveTo>
                                  <a:pt x="0" y="3425"/>
                                </a:moveTo>
                                <a:lnTo>
                                  <a:pt x="5259" y="1353"/>
                                </a:lnTo>
                                <a:lnTo>
                                  <a:pt x="5259" y="0"/>
                                </a:lnTo>
                                <a:lnTo>
                                  <a:pt x="0" y="2074"/>
                                </a:lnTo>
                                <a:lnTo>
                                  <a:pt x="0" y="3425"/>
                                </a:lnTo>
                              </a:path>
                            </a:pathLst>
                          </a:custGeom>
                          <a:solidFill>
                            <a:srgbClr val="0083C3"/>
                          </a:solidFill>
                          <a:ln>
                            <a:noFill/>
                          </a:ln>
                          <a:effectLst/>
                        </wps:spPr>
                        <wps:bodyPr wrap="none" anchor="ctr"/>
                      </wps:wsp>
                      <wps:wsp>
                        <wps:cNvPr id="198" name="Freeform 20"/>
                        <wps:cNvSpPr>
                          <a:spLocks noChangeArrowheads="1"/>
                        </wps:cNvSpPr>
                        <wps:spPr bwMode="auto">
                          <a:xfrm>
                            <a:off x="273916" y="1020427"/>
                            <a:ext cx="2526427" cy="1645566"/>
                          </a:xfrm>
                          <a:custGeom>
                            <a:avLst/>
                            <a:gdLst>
                              <a:gd name="T0" fmla="*/ 0 w 5260"/>
                              <a:gd name="T1" fmla="*/ 3424 h 3425"/>
                              <a:gd name="T2" fmla="*/ 5259 w 5260"/>
                              <a:gd name="T3" fmla="*/ 1352 h 3425"/>
                              <a:gd name="T4" fmla="*/ 5259 w 5260"/>
                              <a:gd name="T5" fmla="*/ 0 h 3425"/>
                              <a:gd name="T6" fmla="*/ 0 w 5260"/>
                              <a:gd name="T7" fmla="*/ 2074 h 3425"/>
                              <a:gd name="T8" fmla="*/ 0 w 5260"/>
                              <a:gd name="T9" fmla="*/ 3424 h 3425"/>
                            </a:gdLst>
                            <a:ahLst/>
                            <a:cxnLst>
                              <a:cxn ang="0">
                                <a:pos x="T0" y="T1"/>
                              </a:cxn>
                              <a:cxn ang="0">
                                <a:pos x="T2" y="T3"/>
                              </a:cxn>
                              <a:cxn ang="0">
                                <a:pos x="T4" y="T5"/>
                              </a:cxn>
                              <a:cxn ang="0">
                                <a:pos x="T6" y="T7"/>
                              </a:cxn>
                              <a:cxn ang="0">
                                <a:pos x="T8" y="T9"/>
                              </a:cxn>
                            </a:cxnLst>
                            <a:rect l="0" t="0" r="r" b="b"/>
                            <a:pathLst>
                              <a:path w="5260" h="3425">
                                <a:moveTo>
                                  <a:pt x="0" y="3424"/>
                                </a:moveTo>
                                <a:lnTo>
                                  <a:pt x="5259" y="1352"/>
                                </a:lnTo>
                                <a:lnTo>
                                  <a:pt x="5259" y="0"/>
                                </a:lnTo>
                                <a:lnTo>
                                  <a:pt x="0" y="2074"/>
                                </a:lnTo>
                                <a:lnTo>
                                  <a:pt x="0" y="3424"/>
                                </a:lnTo>
                              </a:path>
                            </a:pathLst>
                          </a:custGeom>
                          <a:solidFill>
                            <a:srgbClr val="7DBA00"/>
                          </a:solidFill>
                          <a:ln>
                            <a:noFill/>
                          </a:ln>
                          <a:effectLst/>
                        </wps:spPr>
                        <wps:bodyPr wrap="none" anchor="ctr"/>
                      </wps:wsp>
                      <wps:wsp>
                        <wps:cNvPr id="199" name="Freeform 23"/>
                        <wps:cNvSpPr>
                          <a:spLocks noChangeArrowheads="1"/>
                        </wps:cNvSpPr>
                        <wps:spPr bwMode="auto">
                          <a:xfrm>
                            <a:off x="273916" y="0"/>
                            <a:ext cx="2526427" cy="650178"/>
                          </a:xfrm>
                          <a:custGeom>
                            <a:avLst/>
                            <a:gdLst>
                              <a:gd name="T0" fmla="*/ 5259 w 5260"/>
                              <a:gd name="T1" fmla="*/ 1353 h 1354"/>
                              <a:gd name="T2" fmla="*/ 0 w 5260"/>
                              <a:gd name="T3" fmla="*/ 1353 h 1354"/>
                              <a:gd name="T4" fmla="*/ 603 w 5260"/>
                              <a:gd name="T5" fmla="*/ 677 h 1354"/>
                              <a:gd name="T6" fmla="*/ 0 w 5260"/>
                              <a:gd name="T7" fmla="*/ 0 h 1354"/>
                              <a:gd name="T8" fmla="*/ 5259 w 5260"/>
                              <a:gd name="T9" fmla="*/ 0 h 1354"/>
                              <a:gd name="T10" fmla="*/ 5259 w 5260"/>
                              <a:gd name="T11" fmla="*/ 1353 h 1354"/>
                            </a:gdLst>
                            <a:ahLst/>
                            <a:cxnLst>
                              <a:cxn ang="0">
                                <a:pos x="T0" y="T1"/>
                              </a:cxn>
                              <a:cxn ang="0">
                                <a:pos x="T2" y="T3"/>
                              </a:cxn>
                              <a:cxn ang="0">
                                <a:pos x="T4" y="T5"/>
                              </a:cxn>
                              <a:cxn ang="0">
                                <a:pos x="T6" y="T7"/>
                              </a:cxn>
                              <a:cxn ang="0">
                                <a:pos x="T8" y="T9"/>
                              </a:cxn>
                              <a:cxn ang="0">
                                <a:pos x="T10" y="T11"/>
                              </a:cxn>
                            </a:cxnLst>
                            <a:rect l="0" t="0" r="r" b="b"/>
                            <a:pathLst>
                              <a:path w="5260" h="1354">
                                <a:moveTo>
                                  <a:pt x="5259" y="1353"/>
                                </a:moveTo>
                                <a:lnTo>
                                  <a:pt x="0" y="1353"/>
                                </a:lnTo>
                                <a:lnTo>
                                  <a:pt x="603" y="677"/>
                                </a:lnTo>
                                <a:lnTo>
                                  <a:pt x="0" y="0"/>
                                </a:lnTo>
                                <a:lnTo>
                                  <a:pt x="5259" y="0"/>
                                </a:lnTo>
                                <a:lnTo>
                                  <a:pt x="5259" y="1353"/>
                                </a:lnTo>
                              </a:path>
                            </a:pathLst>
                          </a:custGeom>
                          <a:solidFill>
                            <a:srgbClr val="0083C3"/>
                          </a:solidFill>
                          <a:ln>
                            <a:noFill/>
                          </a:ln>
                          <a:effectLst/>
                        </wps:spPr>
                        <wps:bodyPr wrap="none" anchor="ctr"/>
                      </wps:wsp>
                      <wps:wsp>
                        <wps:cNvPr id="200" name="Freeform 24"/>
                        <wps:cNvSpPr>
                          <a:spLocks noChangeArrowheads="1"/>
                        </wps:cNvSpPr>
                        <wps:spPr bwMode="auto">
                          <a:xfrm>
                            <a:off x="273916" y="1005376"/>
                            <a:ext cx="2526427" cy="650178"/>
                          </a:xfrm>
                          <a:custGeom>
                            <a:avLst/>
                            <a:gdLst>
                              <a:gd name="T0" fmla="*/ 5259 w 5260"/>
                              <a:gd name="T1" fmla="*/ 1352 h 1353"/>
                              <a:gd name="T2" fmla="*/ 0 w 5260"/>
                              <a:gd name="T3" fmla="*/ 1352 h 1353"/>
                              <a:gd name="T4" fmla="*/ 0 w 5260"/>
                              <a:gd name="T5" fmla="*/ 0 h 1353"/>
                              <a:gd name="T6" fmla="*/ 5259 w 5260"/>
                              <a:gd name="T7" fmla="*/ 0 h 1353"/>
                              <a:gd name="T8" fmla="*/ 5259 w 5260"/>
                              <a:gd name="T9" fmla="*/ 1352 h 1353"/>
                            </a:gdLst>
                            <a:ahLst/>
                            <a:cxnLst>
                              <a:cxn ang="0">
                                <a:pos x="T0" y="T1"/>
                              </a:cxn>
                              <a:cxn ang="0">
                                <a:pos x="T2" y="T3"/>
                              </a:cxn>
                              <a:cxn ang="0">
                                <a:pos x="T4" y="T5"/>
                              </a:cxn>
                              <a:cxn ang="0">
                                <a:pos x="T6" y="T7"/>
                              </a:cxn>
                              <a:cxn ang="0">
                                <a:pos x="T8" y="T9"/>
                              </a:cxn>
                            </a:cxnLst>
                            <a:rect l="0" t="0" r="r" b="b"/>
                            <a:pathLst>
                              <a:path w="5260" h="1353">
                                <a:moveTo>
                                  <a:pt x="5259" y="1352"/>
                                </a:moveTo>
                                <a:lnTo>
                                  <a:pt x="0" y="1352"/>
                                </a:lnTo>
                                <a:lnTo>
                                  <a:pt x="0" y="0"/>
                                </a:lnTo>
                                <a:lnTo>
                                  <a:pt x="5259" y="0"/>
                                </a:lnTo>
                                <a:lnTo>
                                  <a:pt x="5259" y="1352"/>
                                </a:lnTo>
                              </a:path>
                            </a:pathLst>
                          </a:custGeom>
                          <a:solidFill>
                            <a:srgbClr val="92D050"/>
                          </a:solidFill>
                          <a:ln>
                            <a:noFill/>
                          </a:ln>
                          <a:effectLst/>
                        </wps:spPr>
                        <wps:bodyPr wrap="none" anchor="ctr"/>
                      </wps:wsp>
                      <wps:wsp>
                        <wps:cNvPr id="201" name="Freeform 25"/>
                        <wps:cNvSpPr>
                          <a:spLocks noChangeArrowheads="1"/>
                        </wps:cNvSpPr>
                        <wps:spPr bwMode="auto">
                          <a:xfrm>
                            <a:off x="273916" y="2001030"/>
                            <a:ext cx="2526427" cy="650178"/>
                          </a:xfrm>
                          <a:custGeom>
                            <a:avLst/>
                            <a:gdLst>
                              <a:gd name="T0" fmla="*/ 5259 w 5260"/>
                              <a:gd name="T1" fmla="*/ 1351 h 1352"/>
                              <a:gd name="T2" fmla="*/ 0 w 5260"/>
                              <a:gd name="T3" fmla="*/ 1351 h 1352"/>
                              <a:gd name="T4" fmla="*/ 0 w 5260"/>
                              <a:gd name="T5" fmla="*/ 0 h 1352"/>
                              <a:gd name="T6" fmla="*/ 5259 w 5260"/>
                              <a:gd name="T7" fmla="*/ 0 h 1352"/>
                              <a:gd name="T8" fmla="*/ 5259 w 5260"/>
                              <a:gd name="T9" fmla="*/ 1351 h 1352"/>
                            </a:gdLst>
                            <a:ahLst/>
                            <a:cxnLst>
                              <a:cxn ang="0">
                                <a:pos x="T0" y="T1"/>
                              </a:cxn>
                              <a:cxn ang="0">
                                <a:pos x="T2" y="T3"/>
                              </a:cxn>
                              <a:cxn ang="0">
                                <a:pos x="T4" y="T5"/>
                              </a:cxn>
                              <a:cxn ang="0">
                                <a:pos x="T6" y="T7"/>
                              </a:cxn>
                              <a:cxn ang="0">
                                <a:pos x="T8" y="T9"/>
                              </a:cxn>
                            </a:cxnLst>
                            <a:rect l="0" t="0" r="r" b="b"/>
                            <a:pathLst>
                              <a:path w="5260" h="1352">
                                <a:moveTo>
                                  <a:pt x="5259" y="1351"/>
                                </a:moveTo>
                                <a:lnTo>
                                  <a:pt x="0" y="1351"/>
                                </a:lnTo>
                                <a:lnTo>
                                  <a:pt x="0" y="0"/>
                                </a:lnTo>
                                <a:lnTo>
                                  <a:pt x="5259" y="0"/>
                                </a:lnTo>
                                <a:lnTo>
                                  <a:pt x="5259" y="1351"/>
                                </a:lnTo>
                              </a:path>
                            </a:pathLst>
                          </a:custGeom>
                          <a:solidFill>
                            <a:schemeClr val="tx1">
                              <a:lumMod val="65000"/>
                              <a:lumOff val="35000"/>
                            </a:schemeClr>
                          </a:solidFill>
                          <a:ln>
                            <a:noFill/>
                          </a:ln>
                          <a:effectLst/>
                        </wps:spPr>
                        <wps:bodyPr wrap="none" anchor="ctr"/>
                      </wps:wsp>
                      <wps:wsp>
                        <wps:cNvPr id="202" name="Round Same Side Corner Rectangle 83"/>
                        <wps:cNvSpPr/>
                        <wps:spPr>
                          <a:xfrm rot="10800000" flipH="1">
                            <a:off x="2953271" y="1102067"/>
                            <a:ext cx="54849" cy="456796"/>
                          </a:xfrm>
                          <a:prstGeom prst="round2SameRect">
                            <a:avLst>
                              <a:gd name="adj1" fmla="val 50000"/>
                              <a:gd name="adj2" fmla="val 50000"/>
                            </a:avLst>
                          </a:prstGeom>
                          <a:solidFill>
                            <a:srgbClr val="7DBA00"/>
                          </a:solidFill>
                          <a:ln>
                            <a:noFill/>
                          </a:ln>
                        </wps:spPr>
                        <wps:style>
                          <a:lnRef idx="2">
                            <a:schemeClr val="accent1">
                              <a:shade val="50000"/>
                            </a:schemeClr>
                          </a:lnRef>
                          <a:fillRef idx="1">
                            <a:schemeClr val="accent1"/>
                          </a:fillRef>
                          <a:effectRef idx="0">
                            <a:schemeClr val="accent1"/>
                          </a:effectRef>
                          <a:fontRef idx="minor">
                            <a:schemeClr val="lt1"/>
                          </a:fontRef>
                        </wps:style>
                        <wps:bodyPr lIns="109710" tIns="54855" rIns="109710" bIns="54855" rtlCol="0" anchor="ctr"/>
                      </wps:wsp>
                      <wps:wsp>
                        <wps:cNvPr id="203" name="Round Same Side Corner Rectangle 86"/>
                        <wps:cNvSpPr/>
                        <wps:spPr>
                          <a:xfrm rot="10800000" flipH="1">
                            <a:off x="2953271" y="96691"/>
                            <a:ext cx="54849" cy="456796"/>
                          </a:xfrm>
                          <a:prstGeom prst="round2SameRect">
                            <a:avLst>
                              <a:gd name="adj1" fmla="val 50000"/>
                              <a:gd name="adj2" fmla="val 50000"/>
                            </a:avLst>
                          </a:prstGeom>
                          <a:solidFill>
                            <a:srgbClr val="0083C3"/>
                          </a:solidFill>
                          <a:ln>
                            <a:noFill/>
                          </a:ln>
                        </wps:spPr>
                        <wps:style>
                          <a:lnRef idx="2">
                            <a:schemeClr val="accent1">
                              <a:shade val="50000"/>
                            </a:schemeClr>
                          </a:lnRef>
                          <a:fillRef idx="1">
                            <a:schemeClr val="accent1"/>
                          </a:fillRef>
                          <a:effectRef idx="0">
                            <a:schemeClr val="accent1"/>
                          </a:effectRef>
                          <a:fontRef idx="minor">
                            <a:schemeClr val="lt1"/>
                          </a:fontRef>
                        </wps:style>
                        <wps:bodyPr lIns="109710" tIns="54855" rIns="109710" bIns="54855" rtlCol="0" anchor="ctr"/>
                      </wps:wsp>
                      <wps:wsp>
                        <wps:cNvPr id="204" name="Round Same Side Corner Rectangle 89"/>
                        <wps:cNvSpPr/>
                        <wps:spPr>
                          <a:xfrm rot="10800000" flipH="1">
                            <a:off x="2953271" y="2097721"/>
                            <a:ext cx="54849" cy="456796"/>
                          </a:xfrm>
                          <a:prstGeom prst="round2SameRect">
                            <a:avLst>
                              <a:gd name="adj1" fmla="val 50000"/>
                              <a:gd name="adj2" fmla="val 50000"/>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109710" tIns="54855" rIns="109710" bIns="54855" rtlCol="0" anchor="ctr"/>
                      </wps:wsp>
                      <wps:wsp>
                        <wps:cNvPr id="205" name="TextBox 13"/>
                        <wps:cNvSpPr txBox="1"/>
                        <wps:spPr>
                          <a:xfrm>
                            <a:off x="273916" y="7"/>
                            <a:ext cx="2520000" cy="629959"/>
                          </a:xfrm>
                          <a:prstGeom prst="rect">
                            <a:avLst/>
                          </a:prstGeom>
                          <a:solidFill>
                            <a:srgbClr val="0083C3"/>
                          </a:solidFill>
                        </wps:spPr>
                        <wps:txbx>
                          <w:txbxContent>
                            <w:p w14:paraId="5D93F27B" w14:textId="4EE6C2A9" w:rsidR="00EA0F45" w:rsidRPr="00736303" w:rsidRDefault="00EA0F45" w:rsidP="00EA0F45">
                              <w:pPr>
                                <w:jc w:val="center"/>
                                <w:rPr>
                                  <w:rFonts w:ascii="Calibri" w:hAnsi="Calibri" w:cs="Calibri"/>
                                  <w:b/>
                                  <w:bCs/>
                                  <w:color w:val="FFFFFF" w:themeColor="background1"/>
                                  <w:kern w:val="24"/>
                                  <w:sz w:val="32"/>
                                  <w:szCs w:val="32"/>
                                  <w:lang w:val="en-GB"/>
                                </w:rPr>
                              </w:pPr>
                              <w:r w:rsidRPr="00736303">
                                <w:rPr>
                                  <w:rFonts w:ascii="Calibri" w:hAnsi="Calibri" w:cs="Calibri"/>
                                  <w:b/>
                                  <w:bCs/>
                                  <w:color w:val="FFFFFF" w:themeColor="background1"/>
                                  <w:kern w:val="24"/>
                                  <w:sz w:val="32"/>
                                  <w:szCs w:val="32"/>
                                  <w:lang w:val="en-GB"/>
                                </w:rPr>
                                <w:t>Strate</w:t>
                              </w:r>
                              <w:r w:rsidR="00D03577">
                                <w:rPr>
                                  <w:rFonts w:ascii="Calibri" w:hAnsi="Calibri" w:cs="Calibri"/>
                                  <w:b/>
                                  <w:bCs/>
                                  <w:color w:val="FFFFFF" w:themeColor="background1"/>
                                  <w:kern w:val="24"/>
                                  <w:sz w:val="32"/>
                                  <w:szCs w:val="32"/>
                                  <w:lang w:val="en-GB"/>
                                </w:rPr>
                                <w:t>gy</w:t>
                              </w:r>
                            </w:p>
                          </w:txbxContent>
                        </wps:txbx>
                        <wps:bodyPr wrap="square" rtlCol="0" anchor="ctr">
                          <a:noAutofit/>
                        </wps:bodyPr>
                      </wps:wsp>
                      <wps:wsp>
                        <wps:cNvPr id="206" name="TextBox 15"/>
                        <wps:cNvSpPr txBox="1"/>
                        <wps:spPr>
                          <a:xfrm>
                            <a:off x="277129" y="2056119"/>
                            <a:ext cx="2520000" cy="540000"/>
                          </a:xfrm>
                          <a:prstGeom prst="rect">
                            <a:avLst/>
                          </a:prstGeom>
                          <a:solidFill>
                            <a:schemeClr val="tx1">
                              <a:lumMod val="65000"/>
                              <a:lumOff val="35000"/>
                            </a:schemeClr>
                          </a:solidFill>
                        </wps:spPr>
                        <wps:txbx>
                          <w:txbxContent>
                            <w:p w14:paraId="5FD518BD" w14:textId="05C69DA6" w:rsidR="00EA0F45" w:rsidRPr="00736303" w:rsidRDefault="00EA0F45" w:rsidP="00EA0F45">
                              <w:pPr>
                                <w:jc w:val="center"/>
                                <w:rPr>
                                  <w:rFonts w:ascii="Calibri" w:hAnsi="Calibri" w:cs="Calibri"/>
                                  <w:b/>
                                  <w:bCs/>
                                  <w:color w:val="FFFFFF" w:themeColor="background1"/>
                                  <w:kern w:val="24"/>
                                  <w:sz w:val="32"/>
                                  <w:szCs w:val="32"/>
                                  <w:lang w:val="en-GB"/>
                                </w:rPr>
                              </w:pPr>
                              <w:r w:rsidRPr="00736303">
                                <w:rPr>
                                  <w:rFonts w:ascii="Calibri" w:hAnsi="Calibri" w:cs="Calibri"/>
                                  <w:b/>
                                  <w:bCs/>
                                  <w:color w:val="FFFFFF" w:themeColor="background1"/>
                                  <w:kern w:val="24"/>
                                  <w:sz w:val="32"/>
                                  <w:szCs w:val="32"/>
                                  <w:lang w:val="en-GB"/>
                                </w:rPr>
                                <w:t xml:space="preserve">Work </w:t>
                              </w:r>
                              <w:r w:rsidR="00D03577">
                                <w:rPr>
                                  <w:rFonts w:ascii="Calibri" w:hAnsi="Calibri" w:cs="Calibri"/>
                                  <w:b/>
                                  <w:bCs/>
                                  <w:color w:val="FFFFFF" w:themeColor="background1"/>
                                  <w:kern w:val="24"/>
                                  <w:sz w:val="32"/>
                                  <w:szCs w:val="32"/>
                                  <w:lang w:val="en-GB"/>
                                </w:rPr>
                                <w:t>p</w:t>
                              </w:r>
                              <w:r w:rsidR="00D03577" w:rsidRPr="00736303">
                                <w:rPr>
                                  <w:rFonts w:ascii="Calibri" w:hAnsi="Calibri" w:cs="Calibri"/>
                                  <w:b/>
                                  <w:bCs/>
                                  <w:color w:val="FFFFFF" w:themeColor="background1"/>
                                  <w:kern w:val="24"/>
                                  <w:sz w:val="32"/>
                                  <w:szCs w:val="32"/>
                                  <w:lang w:val="en-GB"/>
                                </w:rPr>
                                <w:t>lans</w:t>
                              </w:r>
                            </w:p>
                          </w:txbxContent>
                        </wps:txbx>
                        <wps:bodyPr wrap="square" lIns="91440" tIns="45720" rIns="91440" bIns="45720" rtlCol="0" anchor="ctr">
                          <a:noAutofit/>
                        </wps:bodyPr>
                      </wps:wsp>
                      <wps:wsp>
                        <wps:cNvPr id="207" name="TextBox 16"/>
                        <wps:cNvSpPr txBox="1"/>
                        <wps:spPr>
                          <a:xfrm>
                            <a:off x="277127" y="1005059"/>
                            <a:ext cx="2520000" cy="690488"/>
                          </a:xfrm>
                          <a:prstGeom prst="rect">
                            <a:avLst/>
                          </a:prstGeom>
                          <a:solidFill>
                            <a:srgbClr val="7DBA00"/>
                          </a:solidFill>
                          <a:ln/>
                        </wps:spPr>
                        <wps:style>
                          <a:lnRef idx="0">
                            <a:schemeClr val="accent6"/>
                          </a:lnRef>
                          <a:fillRef idx="3">
                            <a:schemeClr val="accent6"/>
                          </a:fillRef>
                          <a:effectRef idx="3">
                            <a:schemeClr val="accent6"/>
                          </a:effectRef>
                          <a:fontRef idx="minor">
                            <a:schemeClr val="lt1"/>
                          </a:fontRef>
                        </wps:style>
                        <wps:txbx>
                          <w:txbxContent>
                            <w:p w14:paraId="13399F69" w14:textId="2F9A8B06" w:rsidR="00EA0F45" w:rsidRPr="00736303" w:rsidRDefault="00EA0F45" w:rsidP="00EA0F45">
                              <w:pPr>
                                <w:jc w:val="center"/>
                                <w:rPr>
                                  <w:rFonts w:ascii="Calibri" w:hAnsi="Calibri" w:cs="Calibri"/>
                                  <w:b/>
                                  <w:bCs/>
                                  <w:color w:val="FFFFFF" w:themeColor="background1"/>
                                  <w:kern w:val="24"/>
                                  <w:sz w:val="32"/>
                                  <w:szCs w:val="32"/>
                                  <w:lang w:val="en-GB"/>
                                </w:rPr>
                              </w:pPr>
                              <w:r w:rsidRPr="00736303">
                                <w:rPr>
                                  <w:rFonts w:ascii="Calibri" w:hAnsi="Calibri" w:cs="Calibri"/>
                                  <w:b/>
                                  <w:bCs/>
                                  <w:color w:val="FFFFFF" w:themeColor="background1"/>
                                  <w:kern w:val="24"/>
                                  <w:sz w:val="32"/>
                                  <w:szCs w:val="32"/>
                                  <w:lang w:val="en-GB"/>
                                </w:rPr>
                                <w:t xml:space="preserve">Action </w:t>
                              </w:r>
                              <w:r w:rsidR="00D03577">
                                <w:rPr>
                                  <w:rFonts w:ascii="Calibri" w:hAnsi="Calibri" w:cs="Calibri"/>
                                  <w:b/>
                                  <w:bCs/>
                                  <w:color w:val="FFFFFF" w:themeColor="background1"/>
                                  <w:kern w:val="24"/>
                                  <w:sz w:val="32"/>
                                  <w:szCs w:val="32"/>
                                  <w:lang w:val="en-GB"/>
                                </w:rPr>
                                <w:t>p</w:t>
                              </w:r>
                              <w:r w:rsidR="00D03577" w:rsidRPr="00736303">
                                <w:rPr>
                                  <w:rFonts w:ascii="Calibri" w:hAnsi="Calibri" w:cs="Calibri"/>
                                  <w:b/>
                                  <w:bCs/>
                                  <w:color w:val="FFFFFF" w:themeColor="background1"/>
                                  <w:kern w:val="24"/>
                                  <w:sz w:val="32"/>
                                  <w:szCs w:val="32"/>
                                  <w:lang w:val="en-GB"/>
                                </w:rPr>
                                <w:t>lans</w:t>
                              </w:r>
                            </w:p>
                          </w:txbxContent>
                        </wps:txbx>
                        <wps:bodyPr wrap="square" lIns="91440" tIns="45720" rIns="91440" bIns="45720" rtlCol="0" anchor="ctr">
                          <a:noAutofit/>
                        </wps:bodyPr>
                      </wps:wsp>
                      <wps:wsp>
                        <wps:cNvPr id="208" name="Round Same Side Corner Rectangle 86"/>
                        <wps:cNvSpPr/>
                        <wps:spPr>
                          <a:xfrm rot="10800000" flipH="1">
                            <a:off x="2185" y="96691"/>
                            <a:ext cx="54849" cy="456796"/>
                          </a:xfrm>
                          <a:prstGeom prst="round2SameRect">
                            <a:avLst>
                              <a:gd name="adj1" fmla="val 50000"/>
                              <a:gd name="adj2" fmla="val 50000"/>
                            </a:avLst>
                          </a:prstGeom>
                          <a:solidFill>
                            <a:srgbClr val="0083C3"/>
                          </a:solidFill>
                          <a:ln>
                            <a:noFill/>
                          </a:ln>
                        </wps:spPr>
                        <wps:style>
                          <a:lnRef idx="2">
                            <a:schemeClr val="accent1">
                              <a:shade val="50000"/>
                            </a:schemeClr>
                          </a:lnRef>
                          <a:fillRef idx="1">
                            <a:schemeClr val="accent1"/>
                          </a:fillRef>
                          <a:effectRef idx="0">
                            <a:schemeClr val="accent1"/>
                          </a:effectRef>
                          <a:fontRef idx="minor">
                            <a:schemeClr val="lt1"/>
                          </a:fontRef>
                        </wps:style>
                        <wps:bodyPr lIns="109710" tIns="54855" rIns="109710" bIns="54855" rtlCol="0" anchor="ctr"/>
                      </wps:wsp>
                      <wps:wsp>
                        <wps:cNvPr id="209" name="Round Same Side Corner Rectangle 83"/>
                        <wps:cNvSpPr/>
                        <wps:spPr>
                          <a:xfrm rot="10800000" flipH="1">
                            <a:off x="2185" y="1102067"/>
                            <a:ext cx="54849" cy="456796"/>
                          </a:xfrm>
                          <a:prstGeom prst="round2SameRect">
                            <a:avLst>
                              <a:gd name="adj1" fmla="val 50000"/>
                              <a:gd name="adj2" fmla="val 50000"/>
                            </a:avLst>
                          </a:prstGeom>
                          <a:solidFill>
                            <a:srgbClr val="7DBA00"/>
                          </a:solidFill>
                          <a:ln>
                            <a:noFill/>
                          </a:ln>
                        </wps:spPr>
                        <wps:style>
                          <a:lnRef idx="2">
                            <a:schemeClr val="accent1">
                              <a:shade val="50000"/>
                            </a:schemeClr>
                          </a:lnRef>
                          <a:fillRef idx="1">
                            <a:schemeClr val="accent1"/>
                          </a:fillRef>
                          <a:effectRef idx="0">
                            <a:schemeClr val="accent1"/>
                          </a:effectRef>
                          <a:fontRef idx="minor">
                            <a:schemeClr val="lt1"/>
                          </a:fontRef>
                        </wps:style>
                        <wps:bodyPr lIns="109710" tIns="54855" rIns="109710" bIns="54855" rtlCol="0" anchor="ctr"/>
                      </wps:wsp>
                      <wps:wsp>
                        <wps:cNvPr id="210" name="Round Same Side Corner Rectangle 89"/>
                        <wps:cNvSpPr/>
                        <wps:spPr>
                          <a:xfrm rot="10800000" flipH="1">
                            <a:off x="0" y="2097721"/>
                            <a:ext cx="54849" cy="456796"/>
                          </a:xfrm>
                          <a:prstGeom prst="round2SameRect">
                            <a:avLst>
                              <a:gd name="adj1" fmla="val 50000"/>
                              <a:gd name="adj2" fmla="val 50000"/>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lIns="109710" tIns="54855" rIns="109710" bIns="54855" rtlCol="0" anchor="ctr"/>
                      </wps:wsp>
                      <wps:wsp>
                        <wps:cNvPr id="212" name="TextBox 27"/>
                        <wps:cNvSpPr txBox="1"/>
                        <wps:spPr>
                          <a:xfrm>
                            <a:off x="3413983" y="44762"/>
                            <a:ext cx="2207403" cy="779556"/>
                          </a:xfrm>
                          <a:prstGeom prst="rect">
                            <a:avLst/>
                          </a:prstGeom>
                          <a:noFill/>
                        </wps:spPr>
                        <wps:txbx>
                          <w:txbxContent>
                            <w:p w14:paraId="717F84D3" w14:textId="56D434FA" w:rsidR="00EA0F45" w:rsidRPr="00FA1E99" w:rsidRDefault="00EA0F45" w:rsidP="00EA0F45">
                              <w:pPr>
                                <w:rPr>
                                  <w:rFonts w:hAnsi="Calibri"/>
                                  <w:color w:val="000000" w:themeColor="text1"/>
                                  <w:kern w:val="24"/>
                                  <w:sz w:val="24"/>
                                  <w:szCs w:val="24"/>
                                </w:rPr>
                              </w:pPr>
                              <w:r w:rsidRPr="00FA1E99">
                                <w:rPr>
                                  <w:rFonts w:hAnsi="Calibri"/>
                                  <w:color w:val="000000" w:themeColor="text1"/>
                                  <w:kern w:val="24"/>
                                  <w:sz w:val="24"/>
                                  <w:szCs w:val="24"/>
                                </w:rPr>
                                <w:t xml:space="preserve">The CIB </w:t>
                              </w:r>
                              <w:r w:rsidR="00D03577" w:rsidRPr="00FA1E99">
                                <w:rPr>
                                  <w:rFonts w:hAnsi="Calibri"/>
                                  <w:color w:val="000000" w:themeColor="text1"/>
                                  <w:kern w:val="24"/>
                                  <w:sz w:val="24"/>
                                  <w:szCs w:val="24"/>
                                </w:rPr>
                                <w:t>strategy</w:t>
                              </w:r>
                              <w:r w:rsidRPr="00FA1E99">
                                <w:rPr>
                                  <w:rFonts w:hAnsi="Calibri"/>
                                  <w:color w:val="000000" w:themeColor="text1"/>
                                  <w:kern w:val="24"/>
                                  <w:sz w:val="24"/>
                                  <w:szCs w:val="24"/>
                                </w:rPr>
                                <w:t xml:space="preserve"> outlines the strategic objectives for CIB and how the organisation plans to meet its strategic mission. </w:t>
                              </w:r>
                            </w:p>
                          </w:txbxContent>
                        </wps:txbx>
                        <wps:bodyPr wrap="square" lIns="0" tIns="45720" rIns="0" bIns="45720" rtlCol="0" anchor="t">
                          <a:noAutofit/>
                        </wps:bodyPr>
                      </wps:wsp>
                      <wps:wsp>
                        <wps:cNvPr id="213" name="TextBox 28"/>
                        <wps:cNvSpPr txBox="1"/>
                        <wps:spPr>
                          <a:xfrm>
                            <a:off x="3452791" y="971867"/>
                            <a:ext cx="2256681" cy="907280"/>
                          </a:xfrm>
                          <a:prstGeom prst="rect">
                            <a:avLst/>
                          </a:prstGeom>
                          <a:noFill/>
                        </wps:spPr>
                        <wps:txbx>
                          <w:txbxContent>
                            <w:p w14:paraId="58722168" w14:textId="4A082218" w:rsidR="00EA0F45" w:rsidRPr="00FA1E99" w:rsidRDefault="00704FF9" w:rsidP="00EA0F45">
                              <w:pPr>
                                <w:rPr>
                                  <w:rFonts w:hAnsi="Calibri"/>
                                  <w:color w:val="000000" w:themeColor="text1"/>
                                  <w:kern w:val="24"/>
                                  <w:sz w:val="24"/>
                                  <w:szCs w:val="24"/>
                                </w:rPr>
                              </w:pPr>
                              <w:r w:rsidRPr="00FA1E99">
                                <w:rPr>
                                  <w:rFonts w:hAnsi="Calibri"/>
                                  <w:color w:val="000000" w:themeColor="text1"/>
                                  <w:kern w:val="24"/>
                                  <w:sz w:val="24"/>
                                  <w:szCs w:val="24"/>
                                </w:rPr>
                                <w:t>A multi-annual action plan</w:t>
                              </w:r>
                              <w:r w:rsidR="00D03577" w:rsidRPr="00FA1E99">
                                <w:rPr>
                                  <w:rFonts w:hAnsi="Calibri"/>
                                  <w:color w:val="000000" w:themeColor="text1"/>
                                  <w:kern w:val="24"/>
                                  <w:sz w:val="24"/>
                                  <w:szCs w:val="24"/>
                                </w:rPr>
                                <w:t xml:space="preserve"> </w:t>
                              </w:r>
                              <w:r w:rsidR="00EA0F45" w:rsidRPr="00FA1E99">
                                <w:rPr>
                                  <w:rFonts w:hAnsi="Calibri"/>
                                  <w:color w:val="000000" w:themeColor="text1"/>
                                  <w:kern w:val="24"/>
                                  <w:sz w:val="24"/>
                                  <w:szCs w:val="24"/>
                                </w:rPr>
                                <w:t xml:space="preserve">for each CIB </w:t>
                              </w:r>
                              <w:r w:rsidR="009D2A08" w:rsidRPr="00FA1E99">
                                <w:rPr>
                                  <w:rFonts w:hAnsi="Calibri"/>
                                  <w:color w:val="000000" w:themeColor="text1"/>
                                  <w:kern w:val="24"/>
                                  <w:sz w:val="24"/>
                                  <w:szCs w:val="24"/>
                                </w:rPr>
                                <w:t xml:space="preserve">division </w:t>
                              </w:r>
                              <w:r w:rsidR="00EA0F45" w:rsidRPr="00FA1E99">
                                <w:rPr>
                                  <w:rFonts w:hAnsi="Calibri"/>
                                  <w:color w:val="000000" w:themeColor="text1"/>
                                  <w:kern w:val="24"/>
                                  <w:sz w:val="24"/>
                                  <w:szCs w:val="24"/>
                                </w:rPr>
                                <w:t>will be created to set out priorities and actions for each year which will be linked to CIB</w:t>
                              </w:r>
                              <w:r w:rsidR="009D2A08" w:rsidRPr="00FA1E99">
                                <w:rPr>
                                  <w:rFonts w:hAnsi="Calibri"/>
                                  <w:color w:val="000000" w:themeColor="text1"/>
                                  <w:kern w:val="24"/>
                                  <w:sz w:val="24"/>
                                  <w:szCs w:val="24"/>
                                </w:rPr>
                                <w:t>’s</w:t>
                              </w:r>
                              <w:r w:rsidR="00EA0F45" w:rsidRPr="00FA1E99">
                                <w:rPr>
                                  <w:rFonts w:hAnsi="Calibri"/>
                                  <w:color w:val="000000" w:themeColor="text1"/>
                                  <w:kern w:val="24"/>
                                  <w:sz w:val="24"/>
                                  <w:szCs w:val="24"/>
                                </w:rPr>
                                <w:t xml:space="preserve"> strategic objectives. </w:t>
                              </w:r>
                            </w:p>
                          </w:txbxContent>
                        </wps:txbx>
                        <wps:bodyPr wrap="square" lIns="0" rIns="0" rtlCol="0">
                          <a:noAutofit/>
                        </wps:bodyPr>
                      </wps:wsp>
                      <wps:wsp>
                        <wps:cNvPr id="214" name="TextBox 29"/>
                        <wps:cNvSpPr txBox="1"/>
                        <wps:spPr>
                          <a:xfrm>
                            <a:off x="3413983" y="1965468"/>
                            <a:ext cx="2177165" cy="811170"/>
                          </a:xfrm>
                          <a:prstGeom prst="rect">
                            <a:avLst/>
                          </a:prstGeom>
                          <a:noFill/>
                        </wps:spPr>
                        <wps:txbx>
                          <w:txbxContent>
                            <w:p w14:paraId="01926E6D" w14:textId="6B38EE80" w:rsidR="00EA0F45" w:rsidRPr="00FA1E99" w:rsidRDefault="00EA0F45" w:rsidP="00EA0F45">
                              <w:pPr>
                                <w:rPr>
                                  <w:rFonts w:hAnsi="Calibri"/>
                                  <w:color w:val="000000" w:themeColor="text1"/>
                                  <w:kern w:val="24"/>
                                  <w:sz w:val="24"/>
                                  <w:szCs w:val="24"/>
                                </w:rPr>
                              </w:pPr>
                              <w:r w:rsidRPr="00FA1E99">
                                <w:rPr>
                                  <w:rFonts w:hAnsi="Calibri"/>
                                  <w:color w:val="000000" w:themeColor="text1"/>
                                  <w:kern w:val="24"/>
                                  <w:sz w:val="24"/>
                                  <w:szCs w:val="24"/>
                                </w:rPr>
                                <w:t>Each team will create an annual work plan to meet the division goals and</w:t>
                              </w:r>
                              <w:r w:rsidR="009D2A08" w:rsidRPr="00FA1E99">
                                <w:rPr>
                                  <w:rFonts w:hAnsi="Calibri"/>
                                  <w:color w:val="000000" w:themeColor="text1"/>
                                  <w:kern w:val="24"/>
                                  <w:sz w:val="24"/>
                                  <w:szCs w:val="24"/>
                                </w:rPr>
                                <w:t>,</w:t>
                              </w:r>
                              <w:r w:rsidRPr="00FA1E99">
                                <w:rPr>
                                  <w:rFonts w:hAnsi="Calibri"/>
                                  <w:color w:val="000000" w:themeColor="text1"/>
                                  <w:kern w:val="24"/>
                                  <w:sz w:val="24"/>
                                  <w:szCs w:val="24"/>
                                </w:rPr>
                                <w:t xml:space="preserve"> in turn</w:t>
                              </w:r>
                              <w:r w:rsidR="009D2A08" w:rsidRPr="00FA1E99">
                                <w:rPr>
                                  <w:rFonts w:hAnsi="Calibri"/>
                                  <w:color w:val="000000" w:themeColor="text1"/>
                                  <w:kern w:val="24"/>
                                  <w:sz w:val="24"/>
                                  <w:szCs w:val="24"/>
                                </w:rPr>
                                <w:t>,</w:t>
                              </w:r>
                              <w:r w:rsidRPr="00FA1E99">
                                <w:rPr>
                                  <w:rFonts w:hAnsi="Calibri"/>
                                  <w:color w:val="000000" w:themeColor="text1"/>
                                  <w:kern w:val="24"/>
                                  <w:sz w:val="24"/>
                                  <w:szCs w:val="24"/>
                                </w:rPr>
                                <w:t xml:space="preserve"> the objectives of CIB as a whole.</w:t>
                              </w:r>
                              <w:r w:rsidR="00811B9E">
                                <w:rPr>
                                  <w:rFonts w:hAnsi="Calibri"/>
                                  <w:color w:val="000000" w:themeColor="text1"/>
                                  <w:kern w:val="24"/>
                                  <w:sz w:val="24"/>
                                  <w:szCs w:val="24"/>
                                </w:rPr>
                                <w:t xml:space="preserve"> The Service Delivery Companies will also produce annual work plans.</w:t>
                              </w:r>
                            </w:p>
                          </w:txbxContent>
                        </wps:txbx>
                        <wps:bodyPr wrap="square" lIns="0" tIns="45720" rIns="0" bIns="45720"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48F5C39B" id="Group 1" o:spid="_x0000_s1047" style="position:absolute;margin-left:429.35pt;margin-top:4.1pt;width:480.55pt;height:357.75pt;z-index:251657216;mso-position-horizontal:right;mso-position-horizontal-relative:margin;mso-width-relative:margin;mso-height-relative:margin" coordsize="57094,27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">
                <v:shape id="Freeform 19" o:spid="_x0000_s1048" style="position:absolute;left:2739;top:377;width:25264;height:16456;visibility:visible;mso-wrap-style:none;v-text-anchor:middle" coordsize="5260,3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" path="m,3425l5259,1353,5259,,,2074,,3425e" fillcolor="#0083c3" stroked="f">
                  <v:path arrowok="t" o:connecttype="custom" o:connectlocs="0,1645086;2525947,649869;2525947,0;0,996177;0,1645086" o:connectangles="0,0,0,0,0"/>
                </v:shape>
                <v:shape id="Freeform 20" o:spid="_x0000_s1049" style="position:absolute;left:2739;top:10204;width:25264;height:16455;visibility:visible;mso-wrap-style:none;v-text-anchor:middle" coordsize="5260,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" path="m,3424l5259,1352,5259,,,2074,,3424e" fillcolor="#7dba00" stroked="f">
                  <v:path arrowok="t" o:connecttype="custom" o:connectlocs="0,1645086;2525947,649578;2525947,0;0,996468;0,1645086" o:connectangles="0,0,0,0,0"/>
                </v:shape>
                <v:shape id="Freeform 23" o:spid="_x0000_s1050" style="position:absolute;left:2739;width:25264;height:6501;visibility:visible;mso-wrap-style:none;v-text-anchor:middle" coordsize="526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" path="m5259,1353l,1353,603,677,,,5259,r,1353e" fillcolor="#0083c3" stroked="f">
                  <v:path arrowok="t" o:connecttype="custom" o:connectlocs="2525947,649698;0,649698;289627,325089;0,0;2525947,0;2525947,649698" o:connectangles="0,0,0,0,0,0"/>
                </v:shape>
                <v:shape id="Freeform 24" o:spid="_x0000_s1051" style="position:absolute;left:2739;top:10053;width:25264;height:6502;visibility:visible;mso-wrap-style:none;v-text-anchor:middle" coordsize="5260,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" path="m5259,1352l,1352,,,5259,r,1352e" fillcolor="#92d050" stroked="f">
                  <v:path arrowok="t" o:connecttype="custom" o:connectlocs="2525947,649697;0,649697;0,0;2525947,0;2525947,649697" o:connectangles="0,0,0,0,0"/>
                </v:shape>
                <v:shape id="Freeform 25" o:spid="_x0000_s1052" style="position:absolute;left:2739;top:20010;width:25264;height:6502;visibility:visible;mso-wrap-style:none;v-text-anchor:middle" coordsize="5260,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" path="m5259,1351l,1351,,,5259,r,1351e" fillcolor="#5a5a5a [2109]" stroked="f">
                  <v:path arrowok="t" o:connecttype="custom" o:connectlocs="2525947,649697;0,649697;0,0;2525947,0;2525947,649697" o:connectangles="0,0,0,0,0"/>
                </v:shape>
                <v:shape id="Round Same Side Corner Rectangle 83" o:spid="_x0000_s1053" style="position:absolute;left:29532;top:11020;width:549;height:4568;rotation:180;flip:x;visibility:visible;mso-wrap-style:square;v-text-anchor:middle" coordsize="54849,456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" path="m27425,r,c42571,,54850,12279,54850,27425v,133982,-1,267965,-1,401947c54849,444518,42570,456797,27424,456797r1,-1c12279,456796,,444517,,429371l,27425c,12279,12279,,27425,xe" fillcolor="#7dba00" stroked="f" strokeweight="1pt">
                  <v:stroke joinstyle="miter"/>
                  <v:path arrowok="t" o:connecttype="custom" o:connectlocs="27425,0;27425,0;54850,27425;54849,429372;27424,456797;27425,456796;0,429371;0,27425;27425,0" o:connectangles="0,0,0,0,0,0,0,0,0"/>
                </v:shape>
                <v:shape id="Round Same Side Corner Rectangle 86" o:spid="_x0000_s1054" style="position:absolute;left:29532;top:966;width:549;height:4568;rotation:180;flip:x;visibility:visible;mso-wrap-style:square;v-text-anchor:middle" coordsize="54849,456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" path="m27425,r,c42571,,54850,12279,54850,27425v,133982,-1,267965,-1,401947c54849,444518,42570,456797,27424,456797r1,-1c12279,456796,,444517,,429371l,27425c,12279,12279,,27425,xe" fillcolor="#0083c3" stroked="f" strokeweight="1pt">
                  <v:stroke joinstyle="miter"/>
                  <v:path arrowok="t" o:connecttype="custom" o:connectlocs="27425,0;27425,0;54850,27425;54849,429372;27424,456797;27425,456796;0,429371;0,27425;27425,0" o:connectangles="0,0,0,0,0,0,0,0,0"/>
                </v:shape>
                <v:shape id="Round Same Side Corner Rectangle 89" o:spid="_x0000_s1055" style="position:absolute;left:29532;top:20977;width:549;height:4568;rotation:180;flip:x;visibility:visible;mso-wrap-style:square;v-text-anchor:middle" coordsize="54849,456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" path="m27425,r,c42571,,54850,12279,54850,27425v,133982,-1,267965,-1,401947c54849,444518,42570,456797,27424,456797r1,-1c12279,456796,,444517,,429371l,27425c,12279,12279,,27425,xe" fillcolor="#5a5a5a [2109]" stroked="f" strokeweight="1pt">
                  <v:stroke joinstyle="miter"/>
                  <v:path arrowok="t" o:connecttype="custom" o:connectlocs="27425,0;27425,0;54850,27425;54849,429372;27424,456797;27425,456796;0,429371;0,27425;27425,0" o:connectangles="0,0,0,0,0,0,0,0,0"/>
                </v:shape>
                <v:shape id="TextBox 13" o:spid="_x0000_s1056" type="#_x0000_t202" style="position:absolute;left:2739;width:25200;height:6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" fillcolor="#0083c3" stroked="f">
                  <v:textbox>
                    <w:txbxContent>
                      <w:p w14:paraId="5D93F27B" w14:textId="4EE6C2A9" w:rsidR="00EA0F45" w:rsidRPr="00736303" w:rsidRDefault="00EA0F45" w:rsidP="00EA0F45">
                        <w:pPr>
                          <w:jc w:val="center"/>
                          <w:rPr>
                            <w:rFonts w:ascii="Calibri" w:hAnsi="Calibri" w:cs="Calibri"/>
                            <w:b/>
                            <w:bCs/>
                            <w:color w:val="FFFFFF" w:themeColor="background1"/>
                            <w:kern w:val="24"/>
                            <w:sz w:val="32"/>
                            <w:szCs w:val="32"/>
                            <w:lang w:val="en-GB"/>
                          </w:rPr>
                        </w:pPr>
                        <w:r w:rsidRPr="00736303">
                          <w:rPr>
                            <w:rFonts w:ascii="Calibri" w:hAnsi="Calibri" w:cs="Calibri"/>
                            <w:b/>
                            <w:bCs/>
                            <w:color w:val="FFFFFF" w:themeColor="background1"/>
                            <w:kern w:val="24"/>
                            <w:sz w:val="32"/>
                            <w:szCs w:val="32"/>
                            <w:lang w:val="en-GB"/>
                          </w:rPr>
                          <w:t>Strate</w:t>
                        </w:r>
                        <w:r w:rsidR="00D03577">
                          <w:rPr>
                            <w:rFonts w:ascii="Calibri" w:hAnsi="Calibri" w:cs="Calibri"/>
                            <w:b/>
                            <w:bCs/>
                            <w:color w:val="FFFFFF" w:themeColor="background1"/>
                            <w:kern w:val="24"/>
                            <w:sz w:val="32"/>
                            <w:szCs w:val="32"/>
                            <w:lang w:val="en-GB"/>
                          </w:rPr>
                          <w:t>gy</w:t>
                        </w:r>
                      </w:p>
                    </w:txbxContent>
                  </v:textbox>
                </v:shape>
                <v:shape id="TextBox 15" o:spid="_x0000_s1057" type="#_x0000_t202" style="position:absolute;left:2771;top:20561;width:252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" fillcolor="#5a5a5a [2109]" stroked="f">
                  <v:textbox>
                    <w:txbxContent>
                      <w:p w14:paraId="5FD518BD" w14:textId="05C69DA6" w:rsidR="00EA0F45" w:rsidRPr="00736303" w:rsidRDefault="00EA0F45" w:rsidP="00EA0F45">
                        <w:pPr>
                          <w:jc w:val="center"/>
                          <w:rPr>
                            <w:rFonts w:ascii="Calibri" w:hAnsi="Calibri" w:cs="Calibri"/>
                            <w:b/>
                            <w:bCs/>
                            <w:color w:val="FFFFFF" w:themeColor="background1"/>
                            <w:kern w:val="24"/>
                            <w:sz w:val="32"/>
                            <w:szCs w:val="32"/>
                            <w:lang w:val="en-GB"/>
                          </w:rPr>
                        </w:pPr>
                        <w:r w:rsidRPr="00736303">
                          <w:rPr>
                            <w:rFonts w:ascii="Calibri" w:hAnsi="Calibri" w:cs="Calibri"/>
                            <w:b/>
                            <w:bCs/>
                            <w:color w:val="FFFFFF" w:themeColor="background1"/>
                            <w:kern w:val="24"/>
                            <w:sz w:val="32"/>
                            <w:szCs w:val="32"/>
                            <w:lang w:val="en-GB"/>
                          </w:rPr>
                          <w:t xml:space="preserve">Work </w:t>
                        </w:r>
                        <w:r w:rsidR="00D03577">
                          <w:rPr>
                            <w:rFonts w:ascii="Calibri" w:hAnsi="Calibri" w:cs="Calibri"/>
                            <w:b/>
                            <w:bCs/>
                            <w:color w:val="FFFFFF" w:themeColor="background1"/>
                            <w:kern w:val="24"/>
                            <w:sz w:val="32"/>
                            <w:szCs w:val="32"/>
                            <w:lang w:val="en-GB"/>
                          </w:rPr>
                          <w:t>p</w:t>
                        </w:r>
                        <w:r w:rsidR="00D03577" w:rsidRPr="00736303">
                          <w:rPr>
                            <w:rFonts w:ascii="Calibri" w:hAnsi="Calibri" w:cs="Calibri"/>
                            <w:b/>
                            <w:bCs/>
                            <w:color w:val="FFFFFF" w:themeColor="background1"/>
                            <w:kern w:val="24"/>
                            <w:sz w:val="32"/>
                            <w:szCs w:val="32"/>
                            <w:lang w:val="en-GB"/>
                          </w:rPr>
                          <w:t>lans</w:t>
                        </w:r>
                      </w:p>
                    </w:txbxContent>
                  </v:textbox>
                </v:shape>
                <v:shape id="TextBox 16" o:spid="_x0000_s1058" type="#_x0000_t202" style="position:absolute;left:2771;top:10050;width:25200;height:6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" fillcolor="#7dba00" stroked="f">
                  <v:shadow on="t" color="black" opacity="41287f" offset="0,1.5pt"/>
                  <v:textbox>
                    <w:txbxContent>
                      <w:p w14:paraId="13399F69" w14:textId="2F9A8B06" w:rsidR="00EA0F45" w:rsidRPr="00736303" w:rsidRDefault="00EA0F45" w:rsidP="00EA0F45">
                        <w:pPr>
                          <w:jc w:val="center"/>
                          <w:rPr>
                            <w:rFonts w:ascii="Calibri" w:hAnsi="Calibri" w:cs="Calibri"/>
                            <w:b/>
                            <w:bCs/>
                            <w:color w:val="FFFFFF" w:themeColor="background1"/>
                            <w:kern w:val="24"/>
                            <w:sz w:val="32"/>
                            <w:szCs w:val="32"/>
                            <w:lang w:val="en-GB"/>
                          </w:rPr>
                        </w:pPr>
                        <w:r w:rsidRPr="00736303">
                          <w:rPr>
                            <w:rFonts w:ascii="Calibri" w:hAnsi="Calibri" w:cs="Calibri"/>
                            <w:b/>
                            <w:bCs/>
                            <w:color w:val="FFFFFF" w:themeColor="background1"/>
                            <w:kern w:val="24"/>
                            <w:sz w:val="32"/>
                            <w:szCs w:val="32"/>
                            <w:lang w:val="en-GB"/>
                          </w:rPr>
                          <w:t xml:space="preserve">Action </w:t>
                        </w:r>
                        <w:r w:rsidR="00D03577">
                          <w:rPr>
                            <w:rFonts w:ascii="Calibri" w:hAnsi="Calibri" w:cs="Calibri"/>
                            <w:b/>
                            <w:bCs/>
                            <w:color w:val="FFFFFF" w:themeColor="background1"/>
                            <w:kern w:val="24"/>
                            <w:sz w:val="32"/>
                            <w:szCs w:val="32"/>
                            <w:lang w:val="en-GB"/>
                          </w:rPr>
                          <w:t>p</w:t>
                        </w:r>
                        <w:r w:rsidR="00D03577" w:rsidRPr="00736303">
                          <w:rPr>
                            <w:rFonts w:ascii="Calibri" w:hAnsi="Calibri" w:cs="Calibri"/>
                            <w:b/>
                            <w:bCs/>
                            <w:color w:val="FFFFFF" w:themeColor="background1"/>
                            <w:kern w:val="24"/>
                            <w:sz w:val="32"/>
                            <w:szCs w:val="32"/>
                            <w:lang w:val="en-GB"/>
                          </w:rPr>
                          <w:t>lans</w:t>
                        </w:r>
                      </w:p>
                    </w:txbxContent>
                  </v:textbox>
                </v:shape>
                <v:shape id="Round Same Side Corner Rectangle 86" o:spid="_x0000_s1059" style="position:absolute;left:21;top:966;width:549;height:4568;rotation:180;flip:x;visibility:visible;mso-wrap-style:square;v-text-anchor:middle" coordsize="54849,456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" path="m27425,r,c42571,,54850,12279,54850,27425v,133982,-1,267965,-1,401947c54849,444518,42570,456797,27424,456797r1,-1c12279,456796,,444517,,429371l,27425c,12279,12279,,27425,xe" fillcolor="#0083c3" stroked="f" strokeweight="1pt">
                  <v:stroke joinstyle="miter"/>
                  <v:path arrowok="t" o:connecttype="custom" o:connectlocs="27425,0;27425,0;54850,27425;54849,429372;27424,456797;27425,456796;0,429371;0,27425;27425,0" o:connectangles="0,0,0,0,0,0,0,0,0"/>
                </v:shape>
                <v:shape id="Round Same Side Corner Rectangle 83" o:spid="_x0000_s1060" style="position:absolute;left:21;top:11020;width:549;height:4568;rotation:180;flip:x;visibility:visible;mso-wrap-style:square;v-text-anchor:middle" coordsize="54849,456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" path="m27425,r,c42571,,54850,12279,54850,27425v,133982,-1,267965,-1,401947c54849,444518,42570,456797,27424,456797r1,-1c12279,456796,,444517,,429371l,27425c,12279,12279,,27425,xe" fillcolor="#7dba00" stroked="f" strokeweight="1pt">
                  <v:stroke joinstyle="miter"/>
                  <v:path arrowok="t" o:connecttype="custom" o:connectlocs="27425,0;27425,0;54850,27425;54849,429372;27424,456797;27425,456796;0,429371;0,27425;27425,0" o:connectangles="0,0,0,0,0,0,0,0,0"/>
                </v:shape>
                <v:shape id="Round Same Side Corner Rectangle 89" o:spid="_x0000_s1061" style="position:absolute;top:20977;width:548;height:4568;rotation:180;flip:x;visibility:visible;mso-wrap-style:square;v-text-anchor:middle" coordsize="54849,456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" path="m27425,r,c42571,,54850,12279,54850,27425v,133982,-1,267965,-1,401947c54849,444518,42570,456797,27424,456797r1,-1c12279,456796,,444517,,429371l,27425c,12279,12279,,27425,xe" fillcolor="#5a5a5a [2109]" stroked="f" strokeweight="1pt">
                  <v:stroke joinstyle="miter"/>
                  <v:path arrowok="t" o:connecttype="custom" o:connectlocs="27425,0;27425,0;54850,27425;54849,429372;27424,456797;27425,456796;0,429371;0,27425;27425,0" o:connectangles="0,0,0,0,0,0,0,0,0"/>
                </v:shape>
                <v:shape id="TextBox 27" o:spid="_x0000_s1062" type="#_x0000_t202" style="position:absolute;left:34139;top:447;width:22074;height:7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" filled="f" stroked="f">
                  <v:textbox inset="0,,0">
                    <w:txbxContent>
                      <w:p w14:paraId="717F84D3" w14:textId="56D434FA" w:rsidR="00EA0F45" w:rsidRPr="00FA1E99" w:rsidRDefault="00EA0F45" w:rsidP="00EA0F45">
                        <w:pPr>
                          <w:rPr>
                            <w:rFonts w:hAnsi="Calibri"/>
                            <w:color w:val="000000" w:themeColor="text1"/>
                            <w:kern w:val="24"/>
                            <w:sz w:val="24"/>
                            <w:szCs w:val="24"/>
                          </w:rPr>
                        </w:pPr>
                        <w:r w:rsidRPr="00FA1E99">
                          <w:rPr>
                            <w:rFonts w:hAnsi="Calibri"/>
                            <w:color w:val="000000" w:themeColor="text1"/>
                            <w:kern w:val="24"/>
                            <w:sz w:val="24"/>
                            <w:szCs w:val="24"/>
                          </w:rPr>
                          <w:t xml:space="preserve">The CIB </w:t>
                        </w:r>
                        <w:r w:rsidR="00D03577" w:rsidRPr="00FA1E99">
                          <w:rPr>
                            <w:rFonts w:hAnsi="Calibri"/>
                            <w:color w:val="000000" w:themeColor="text1"/>
                            <w:kern w:val="24"/>
                            <w:sz w:val="24"/>
                            <w:szCs w:val="24"/>
                          </w:rPr>
                          <w:t>strategy</w:t>
                        </w:r>
                        <w:r w:rsidRPr="00FA1E99">
                          <w:rPr>
                            <w:rFonts w:hAnsi="Calibri"/>
                            <w:color w:val="000000" w:themeColor="text1"/>
                            <w:kern w:val="24"/>
                            <w:sz w:val="24"/>
                            <w:szCs w:val="24"/>
                          </w:rPr>
                          <w:t xml:space="preserve"> outlines the strategic objectives for CIB and how the organisation plans to meet its strategic mission. </w:t>
                        </w:r>
                      </w:p>
                    </w:txbxContent>
                  </v:textbox>
                </v:shape>
                <v:shape id="TextBox 28" o:spid="_x0000_s1063" type="#_x0000_t202" style="position:absolute;left:34527;top:9718;width:22567;height:9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" filled="f" stroked="f">
                  <v:textbox inset="0,,0">
                    <w:txbxContent>
                      <w:p w14:paraId="58722168" w14:textId="4A082218" w:rsidR="00EA0F45" w:rsidRPr="00FA1E99" w:rsidRDefault="00704FF9" w:rsidP="00EA0F45">
                        <w:pPr>
                          <w:rPr>
                            <w:rFonts w:hAnsi="Calibri"/>
                            <w:color w:val="000000" w:themeColor="text1"/>
                            <w:kern w:val="24"/>
                            <w:sz w:val="24"/>
                            <w:szCs w:val="24"/>
                          </w:rPr>
                        </w:pPr>
                        <w:r w:rsidRPr="00FA1E99">
                          <w:rPr>
                            <w:rFonts w:hAnsi="Calibri"/>
                            <w:color w:val="000000" w:themeColor="text1"/>
                            <w:kern w:val="24"/>
                            <w:sz w:val="24"/>
                            <w:szCs w:val="24"/>
                          </w:rPr>
                          <w:t>A multi-annual action plan</w:t>
                        </w:r>
                        <w:r w:rsidR="00D03577" w:rsidRPr="00FA1E99">
                          <w:rPr>
                            <w:rFonts w:hAnsi="Calibri"/>
                            <w:color w:val="000000" w:themeColor="text1"/>
                            <w:kern w:val="24"/>
                            <w:sz w:val="24"/>
                            <w:szCs w:val="24"/>
                          </w:rPr>
                          <w:t xml:space="preserve"> </w:t>
                        </w:r>
                        <w:r w:rsidR="00EA0F45" w:rsidRPr="00FA1E99">
                          <w:rPr>
                            <w:rFonts w:hAnsi="Calibri"/>
                            <w:color w:val="000000" w:themeColor="text1"/>
                            <w:kern w:val="24"/>
                            <w:sz w:val="24"/>
                            <w:szCs w:val="24"/>
                          </w:rPr>
                          <w:t xml:space="preserve">for each CIB </w:t>
                        </w:r>
                        <w:r w:rsidR="009D2A08" w:rsidRPr="00FA1E99">
                          <w:rPr>
                            <w:rFonts w:hAnsi="Calibri"/>
                            <w:color w:val="000000" w:themeColor="text1"/>
                            <w:kern w:val="24"/>
                            <w:sz w:val="24"/>
                            <w:szCs w:val="24"/>
                          </w:rPr>
                          <w:t xml:space="preserve">division </w:t>
                        </w:r>
                        <w:r w:rsidR="00EA0F45" w:rsidRPr="00FA1E99">
                          <w:rPr>
                            <w:rFonts w:hAnsi="Calibri"/>
                            <w:color w:val="000000" w:themeColor="text1"/>
                            <w:kern w:val="24"/>
                            <w:sz w:val="24"/>
                            <w:szCs w:val="24"/>
                          </w:rPr>
                          <w:t>will be created to set out priorities and actions for each year which will be linked to CIB</w:t>
                        </w:r>
                        <w:r w:rsidR="009D2A08" w:rsidRPr="00FA1E99">
                          <w:rPr>
                            <w:rFonts w:hAnsi="Calibri"/>
                            <w:color w:val="000000" w:themeColor="text1"/>
                            <w:kern w:val="24"/>
                            <w:sz w:val="24"/>
                            <w:szCs w:val="24"/>
                          </w:rPr>
                          <w:t>’s</w:t>
                        </w:r>
                        <w:r w:rsidR="00EA0F45" w:rsidRPr="00FA1E99">
                          <w:rPr>
                            <w:rFonts w:hAnsi="Calibri"/>
                            <w:color w:val="000000" w:themeColor="text1"/>
                            <w:kern w:val="24"/>
                            <w:sz w:val="24"/>
                            <w:szCs w:val="24"/>
                          </w:rPr>
                          <w:t xml:space="preserve"> strategic objectives. </w:t>
                        </w:r>
                      </w:p>
                    </w:txbxContent>
                  </v:textbox>
                </v:shape>
                <v:shape id="TextBox 29" o:spid="_x0000_s1064" type="#_x0000_t202" style="position:absolute;left:34139;top:19654;width:21772;height:8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" filled="f" stroked="f">
                  <v:textbox inset="0,,0">
                    <w:txbxContent>
                      <w:p w14:paraId="01926E6D" w14:textId="6B38EE80" w:rsidR="00EA0F45" w:rsidRPr="00FA1E99" w:rsidRDefault="00EA0F45" w:rsidP="00EA0F45">
                        <w:pPr>
                          <w:rPr>
                            <w:rFonts w:hAnsi="Calibri"/>
                            <w:color w:val="000000" w:themeColor="text1"/>
                            <w:kern w:val="24"/>
                            <w:sz w:val="24"/>
                            <w:szCs w:val="24"/>
                          </w:rPr>
                        </w:pPr>
                        <w:r w:rsidRPr="00FA1E99">
                          <w:rPr>
                            <w:rFonts w:hAnsi="Calibri"/>
                            <w:color w:val="000000" w:themeColor="text1"/>
                            <w:kern w:val="24"/>
                            <w:sz w:val="24"/>
                            <w:szCs w:val="24"/>
                          </w:rPr>
                          <w:t>Each team will create an annual work plan to meet the division goals and</w:t>
                        </w:r>
                        <w:r w:rsidR="009D2A08" w:rsidRPr="00FA1E99">
                          <w:rPr>
                            <w:rFonts w:hAnsi="Calibri"/>
                            <w:color w:val="000000" w:themeColor="text1"/>
                            <w:kern w:val="24"/>
                            <w:sz w:val="24"/>
                            <w:szCs w:val="24"/>
                          </w:rPr>
                          <w:t>,</w:t>
                        </w:r>
                        <w:r w:rsidRPr="00FA1E99">
                          <w:rPr>
                            <w:rFonts w:hAnsi="Calibri"/>
                            <w:color w:val="000000" w:themeColor="text1"/>
                            <w:kern w:val="24"/>
                            <w:sz w:val="24"/>
                            <w:szCs w:val="24"/>
                          </w:rPr>
                          <w:t xml:space="preserve"> in turn</w:t>
                        </w:r>
                        <w:r w:rsidR="009D2A08" w:rsidRPr="00FA1E99">
                          <w:rPr>
                            <w:rFonts w:hAnsi="Calibri"/>
                            <w:color w:val="000000" w:themeColor="text1"/>
                            <w:kern w:val="24"/>
                            <w:sz w:val="24"/>
                            <w:szCs w:val="24"/>
                          </w:rPr>
                          <w:t>,</w:t>
                        </w:r>
                        <w:r w:rsidRPr="00FA1E99">
                          <w:rPr>
                            <w:rFonts w:hAnsi="Calibri"/>
                            <w:color w:val="000000" w:themeColor="text1"/>
                            <w:kern w:val="24"/>
                            <w:sz w:val="24"/>
                            <w:szCs w:val="24"/>
                          </w:rPr>
                          <w:t xml:space="preserve"> the objectives of CIB as a whole.</w:t>
                        </w:r>
                        <w:r w:rsidR="00811B9E">
                          <w:rPr>
                            <w:rFonts w:hAnsi="Calibri"/>
                            <w:color w:val="000000" w:themeColor="text1"/>
                            <w:kern w:val="24"/>
                            <w:sz w:val="24"/>
                            <w:szCs w:val="24"/>
                          </w:rPr>
                          <w:t xml:space="preserve"> The Service Delivery Companies will also produce annual work plans.</w:t>
                        </w:r>
                      </w:p>
                    </w:txbxContent>
                  </v:textbox>
                </v:shape>
                <w10:wrap anchorx="margin"/>
              </v:group>
            </w:pict>
          </mc:Fallback>
        </mc:AlternateContent>
      </w:r>
    </w:p>
    <w:p w14:paraId="1C058DD3" w14:textId="77777777" w:rsidR="00A07068" w:rsidRPr="00A07068" w:rsidRDefault="00A07068" w:rsidP="00A07068">
      <w:pPr>
        <w:rPr>
          <w:sz w:val="24"/>
          <w:szCs w:val="24"/>
        </w:rPr>
      </w:pPr>
    </w:p>
    <w:p w14:paraId="5A61E772" w14:textId="72077B01" w:rsidR="00A07068" w:rsidRPr="00A07068" w:rsidRDefault="00A07068" w:rsidP="00A07068">
      <w:pPr>
        <w:rPr>
          <w:sz w:val="24"/>
          <w:szCs w:val="24"/>
        </w:rPr>
      </w:pPr>
    </w:p>
    <w:p w14:paraId="7DA323BD" w14:textId="77777777" w:rsidR="00A07068" w:rsidRPr="00A07068" w:rsidRDefault="00A07068" w:rsidP="00A07068">
      <w:pPr>
        <w:rPr>
          <w:sz w:val="24"/>
          <w:szCs w:val="24"/>
        </w:rPr>
      </w:pPr>
    </w:p>
    <w:p w14:paraId="4E7832F6" w14:textId="77777777" w:rsidR="00A07068" w:rsidRPr="00A07068" w:rsidRDefault="00A07068" w:rsidP="00A07068">
      <w:pPr>
        <w:rPr>
          <w:sz w:val="24"/>
          <w:szCs w:val="24"/>
        </w:rPr>
      </w:pPr>
    </w:p>
    <w:p w14:paraId="073261ED" w14:textId="77777777" w:rsidR="00A07068" w:rsidRPr="00A07068" w:rsidRDefault="00A07068" w:rsidP="00A07068">
      <w:pPr>
        <w:rPr>
          <w:sz w:val="24"/>
          <w:szCs w:val="24"/>
        </w:rPr>
      </w:pPr>
    </w:p>
    <w:p w14:paraId="5B63786B" w14:textId="77777777" w:rsidR="00A07068" w:rsidRPr="00A07068" w:rsidRDefault="00A07068" w:rsidP="00A07068">
      <w:pPr>
        <w:rPr>
          <w:sz w:val="24"/>
          <w:szCs w:val="24"/>
        </w:rPr>
      </w:pPr>
    </w:p>
    <w:p w14:paraId="7795A1C5" w14:textId="77777777" w:rsidR="00A07068" w:rsidRPr="00A07068" w:rsidRDefault="00A07068" w:rsidP="00A07068">
      <w:pPr>
        <w:rPr>
          <w:sz w:val="24"/>
          <w:szCs w:val="24"/>
        </w:rPr>
      </w:pPr>
    </w:p>
    <w:p w14:paraId="40D63DCD" w14:textId="77777777" w:rsidR="00A07068" w:rsidRPr="00A07068" w:rsidRDefault="00A07068" w:rsidP="00A07068">
      <w:pPr>
        <w:rPr>
          <w:sz w:val="24"/>
          <w:szCs w:val="24"/>
        </w:rPr>
      </w:pPr>
    </w:p>
    <w:p w14:paraId="088CD597" w14:textId="77777777" w:rsidR="00A07068" w:rsidRPr="00A07068" w:rsidRDefault="00A07068" w:rsidP="00A07068">
      <w:pPr>
        <w:rPr>
          <w:sz w:val="24"/>
          <w:szCs w:val="24"/>
        </w:rPr>
      </w:pPr>
    </w:p>
    <w:p w14:paraId="518300CF" w14:textId="77777777" w:rsidR="00A07068" w:rsidRPr="00A07068" w:rsidRDefault="00A07068" w:rsidP="00A07068">
      <w:pPr>
        <w:rPr>
          <w:sz w:val="24"/>
          <w:szCs w:val="24"/>
        </w:rPr>
      </w:pPr>
    </w:p>
    <w:p w14:paraId="3277E560" w14:textId="77777777" w:rsidR="00A07068" w:rsidRPr="00A07068" w:rsidRDefault="00A07068" w:rsidP="00A07068">
      <w:pPr>
        <w:rPr>
          <w:sz w:val="24"/>
          <w:szCs w:val="24"/>
        </w:rPr>
      </w:pPr>
    </w:p>
    <w:p w14:paraId="7F200C07" w14:textId="77777777" w:rsidR="00A07068" w:rsidRPr="00A07068" w:rsidRDefault="00A07068" w:rsidP="00A07068">
      <w:pPr>
        <w:rPr>
          <w:sz w:val="24"/>
          <w:szCs w:val="24"/>
        </w:rPr>
      </w:pPr>
    </w:p>
    <w:p w14:paraId="70A149AF" w14:textId="5A6712DA" w:rsidR="00A07068" w:rsidRDefault="00A07068" w:rsidP="00A07068">
      <w:pPr>
        <w:rPr>
          <w:sz w:val="24"/>
          <w:szCs w:val="24"/>
        </w:rPr>
      </w:pPr>
    </w:p>
    <w:p w14:paraId="4BCF7A8B" w14:textId="77777777" w:rsidR="00811B9E" w:rsidRDefault="00811B9E" w:rsidP="00A07068">
      <w:pPr>
        <w:rPr>
          <w:sz w:val="24"/>
          <w:szCs w:val="24"/>
        </w:rPr>
      </w:pPr>
    </w:p>
    <w:p w14:paraId="648D916E" w14:textId="77777777" w:rsidR="00811B9E" w:rsidRDefault="00811B9E" w:rsidP="00A07068">
      <w:pPr>
        <w:rPr>
          <w:sz w:val="24"/>
          <w:szCs w:val="24"/>
        </w:rPr>
      </w:pPr>
    </w:p>
    <w:p w14:paraId="3F4B2537" w14:textId="7F290ABB" w:rsidR="00893A8C" w:rsidRPr="00FA1E99" w:rsidRDefault="00893A8C" w:rsidP="00E56009">
      <w:pPr>
        <w:jc w:val="both"/>
        <w:rPr>
          <w:sz w:val="24"/>
          <w:szCs w:val="24"/>
        </w:rPr>
      </w:pPr>
      <w:r w:rsidRPr="00FA1E99">
        <w:rPr>
          <w:sz w:val="24"/>
          <w:szCs w:val="24"/>
        </w:rPr>
        <w:t xml:space="preserve">CIB </w:t>
      </w:r>
      <w:r w:rsidR="000173C5" w:rsidRPr="00FA1E99">
        <w:rPr>
          <w:sz w:val="24"/>
          <w:szCs w:val="24"/>
        </w:rPr>
        <w:t>intends</w:t>
      </w:r>
      <w:r w:rsidRPr="00FA1E99">
        <w:rPr>
          <w:sz w:val="24"/>
          <w:szCs w:val="24"/>
        </w:rPr>
        <w:t xml:space="preserve"> </w:t>
      </w:r>
      <w:r w:rsidR="000173C5" w:rsidRPr="00FA1E99">
        <w:rPr>
          <w:sz w:val="24"/>
          <w:szCs w:val="24"/>
        </w:rPr>
        <w:t xml:space="preserve">to </w:t>
      </w:r>
      <w:r w:rsidRPr="00FA1E99">
        <w:rPr>
          <w:sz w:val="24"/>
          <w:szCs w:val="24"/>
        </w:rPr>
        <w:t xml:space="preserve">work </w:t>
      </w:r>
      <w:r w:rsidR="000173C5" w:rsidRPr="00FA1E99">
        <w:rPr>
          <w:sz w:val="24"/>
          <w:szCs w:val="24"/>
        </w:rPr>
        <w:t xml:space="preserve">closely </w:t>
      </w:r>
      <w:r w:rsidRPr="00FA1E99">
        <w:rPr>
          <w:sz w:val="24"/>
          <w:szCs w:val="24"/>
        </w:rPr>
        <w:t xml:space="preserve">with the Service Delivery Companies on a range of different areas named in the strategy, including communications, service channels, outcome metrics and quality frameworks. The support of the Service Delivery Companies will be crucial to the successful delivery of the strategic initiatives in this plan. </w:t>
      </w:r>
    </w:p>
    <w:p w14:paraId="42F1CF6B" w14:textId="77777777" w:rsidR="00A07068" w:rsidRDefault="00A07068" w:rsidP="00A07068">
      <w:pPr>
        <w:rPr>
          <w:sz w:val="24"/>
          <w:szCs w:val="24"/>
        </w:rPr>
      </w:pPr>
    </w:p>
    <w:p w14:paraId="2DD8F088" w14:textId="38101AF3" w:rsidR="00A07068" w:rsidRPr="005902FE" w:rsidRDefault="00A07068" w:rsidP="008E769A">
      <w:pPr>
        <w:tabs>
          <w:tab w:val="num" w:pos="284"/>
        </w:tabs>
        <w:jc w:val="both"/>
        <w:rPr>
          <w:b/>
          <w:bCs/>
          <w:color w:val="0083C3"/>
          <w:sz w:val="56"/>
          <w:szCs w:val="56"/>
        </w:rPr>
      </w:pPr>
      <w:r>
        <w:rPr>
          <w:sz w:val="24"/>
          <w:szCs w:val="24"/>
        </w:rPr>
        <w:br w:type="page"/>
      </w:r>
      <w:r w:rsidR="002A23EA" w:rsidRPr="00FA1E99">
        <w:rPr>
          <w:b/>
          <w:bCs/>
          <w:color w:val="0083C3"/>
          <w:sz w:val="44"/>
          <w:szCs w:val="44"/>
        </w:rPr>
        <w:lastRenderedPageBreak/>
        <w:t xml:space="preserve">Governance and Monitoring </w:t>
      </w:r>
    </w:p>
    <w:p w14:paraId="0D2F7DFE" w14:textId="77777777" w:rsidR="00B40BA0" w:rsidRPr="00FA1E99" w:rsidRDefault="00B40BA0" w:rsidP="00B81818">
      <w:pPr>
        <w:jc w:val="both"/>
        <w:rPr>
          <w:sz w:val="24"/>
          <w:szCs w:val="24"/>
        </w:rPr>
      </w:pPr>
      <w:r w:rsidRPr="00FA1E99">
        <w:rPr>
          <w:sz w:val="24"/>
          <w:szCs w:val="24"/>
        </w:rPr>
        <w:t xml:space="preserve">The Board of CIB is responsible for the development of CIB's strategic plans and monitors the implementation of those plans. </w:t>
      </w:r>
    </w:p>
    <w:p w14:paraId="25C906B9" w14:textId="5CE6A9CA" w:rsidR="00B40BA0" w:rsidRPr="00FA1E99" w:rsidRDefault="00B40BA0" w:rsidP="00B81818">
      <w:pPr>
        <w:jc w:val="both"/>
        <w:rPr>
          <w:sz w:val="24"/>
          <w:szCs w:val="24"/>
        </w:rPr>
      </w:pPr>
      <w:r w:rsidRPr="00FA1E99">
        <w:rPr>
          <w:sz w:val="24"/>
          <w:szCs w:val="24"/>
        </w:rPr>
        <w:t xml:space="preserve">Each committee </w:t>
      </w:r>
      <w:r w:rsidR="00300740" w:rsidRPr="00FA1E99">
        <w:rPr>
          <w:sz w:val="24"/>
          <w:szCs w:val="24"/>
        </w:rPr>
        <w:t xml:space="preserve">of the Board </w:t>
      </w:r>
      <w:r w:rsidRPr="00FA1E99">
        <w:rPr>
          <w:sz w:val="24"/>
          <w:szCs w:val="24"/>
        </w:rPr>
        <w:t xml:space="preserve">will monitor the implementation of strategic </w:t>
      </w:r>
      <w:r w:rsidR="00E00B9E" w:rsidRPr="00FA1E99">
        <w:rPr>
          <w:sz w:val="24"/>
          <w:szCs w:val="24"/>
        </w:rPr>
        <w:t>objectives</w:t>
      </w:r>
      <w:r w:rsidR="00FD3EF1" w:rsidRPr="00FA1E99">
        <w:rPr>
          <w:sz w:val="24"/>
          <w:szCs w:val="24"/>
        </w:rPr>
        <w:t>, action plans and work plans</w:t>
      </w:r>
      <w:r w:rsidRPr="00FA1E99">
        <w:rPr>
          <w:sz w:val="24"/>
          <w:szCs w:val="24"/>
        </w:rPr>
        <w:t xml:space="preserve"> assigned to their division. </w:t>
      </w:r>
      <w:r w:rsidR="003A36F1" w:rsidRPr="00FA1E99">
        <w:rPr>
          <w:sz w:val="24"/>
          <w:szCs w:val="24"/>
        </w:rPr>
        <w:t>Relevant r</w:t>
      </w:r>
      <w:r w:rsidRPr="00FA1E99">
        <w:rPr>
          <w:sz w:val="24"/>
          <w:szCs w:val="24"/>
        </w:rPr>
        <w:t xml:space="preserve">isks will also be monitored by the committees. </w:t>
      </w:r>
    </w:p>
    <w:p w14:paraId="2C13A194" w14:textId="3B09F236" w:rsidR="00CC7CB8" w:rsidRDefault="00B40BA0" w:rsidP="00B81818">
      <w:pPr>
        <w:jc w:val="both"/>
        <w:rPr>
          <w:sz w:val="24"/>
          <w:szCs w:val="24"/>
        </w:rPr>
      </w:pPr>
      <w:r w:rsidRPr="00FA1E99">
        <w:rPr>
          <w:sz w:val="24"/>
          <w:szCs w:val="24"/>
        </w:rPr>
        <w:t>The implementation of the strategy will be monitored by the Board. </w:t>
      </w:r>
      <w:r w:rsidR="006D1CE4" w:rsidRPr="00FA1E99">
        <w:rPr>
          <w:sz w:val="24"/>
          <w:szCs w:val="24"/>
        </w:rPr>
        <w:t xml:space="preserve">A mid-point evaluation of the strategy will be carried out </w:t>
      </w:r>
      <w:r w:rsidR="002A1B8F">
        <w:rPr>
          <w:sz w:val="24"/>
          <w:szCs w:val="24"/>
        </w:rPr>
        <w:t>at end of</w:t>
      </w:r>
      <w:r w:rsidR="006D1CE4" w:rsidRPr="00FA1E99">
        <w:rPr>
          <w:sz w:val="24"/>
          <w:szCs w:val="24"/>
        </w:rPr>
        <w:t>2024.</w:t>
      </w:r>
    </w:p>
    <w:p w14:paraId="06442760" w14:textId="77777777" w:rsidR="009E25A1" w:rsidRPr="00FA1E99" w:rsidRDefault="009E25A1" w:rsidP="00B81818">
      <w:pPr>
        <w:jc w:val="both"/>
        <w:rPr>
          <w:sz w:val="24"/>
          <w:szCs w:val="24"/>
        </w:rPr>
      </w:pPr>
    </w:p>
    <w:p w14:paraId="209A3549" w14:textId="0E1804B1" w:rsidR="00CC7CB8" w:rsidRDefault="009E25A1">
      <w:pPr>
        <w:rPr>
          <w:sz w:val="24"/>
          <w:szCs w:val="24"/>
        </w:rPr>
      </w:pPr>
      <w:r>
        <w:rPr>
          <w:noProof/>
          <w:sz w:val="24"/>
          <w:szCs w:val="24"/>
        </w:rPr>
        <w:drawing>
          <wp:inline distT="0" distB="0" distL="0" distR="0" wp14:anchorId="4A78A3BC" wp14:editId="33D78225">
            <wp:extent cx="1061049" cy="1061049"/>
            <wp:effectExtent l="0" t="0" r="6350" b="0"/>
            <wp:docPr id="223" name="Graphic 223" descr="Ui U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Graphic 223" descr="Ui Ux with solid fill"/>
                    <pic:cNvPicPr/>
                  </pic:nvPicPr>
                  <pic:blipFill>
                    <a:blip r:embed="rId57">
                      <a:extLst>
                        <a:ext uri="{28A0092B-C50C-407E-A947-70E740481C1C}">
                          <a14:useLocalDpi xmlns:a14="http://schemas.microsoft.com/office/drawing/2010/main" val="0"/>
                        </a:ext>
                        <a:ext uri="{96DAC541-7B7A-43D3-8B79-37D633B846F1}">
                          <asvg:svgBlip xmlns:asvg="http://schemas.microsoft.com/office/drawing/2016/SVG/main" r:embed="rId58"/>
                        </a:ext>
                      </a:extLst>
                    </a:blip>
                    <a:stretch>
                      <a:fillRect/>
                    </a:stretch>
                  </pic:blipFill>
                  <pic:spPr>
                    <a:xfrm>
                      <a:off x="0" y="0"/>
                      <a:ext cx="1072587" cy="1072587"/>
                    </a:xfrm>
                    <a:prstGeom prst="rect">
                      <a:avLst/>
                    </a:prstGeom>
                  </pic:spPr>
                </pic:pic>
              </a:graphicData>
            </a:graphic>
          </wp:inline>
        </w:drawing>
      </w:r>
      <w:r w:rsidR="00CC7CB8">
        <w:rPr>
          <w:sz w:val="24"/>
          <w:szCs w:val="24"/>
        </w:rPr>
        <w:br w:type="page"/>
      </w:r>
    </w:p>
    <w:p w14:paraId="5D94F663" w14:textId="64FC2E26" w:rsidR="00CC7CB8" w:rsidRPr="00FA1E99" w:rsidRDefault="00CC7CB8" w:rsidP="00CC7CB8">
      <w:pPr>
        <w:rPr>
          <w:b/>
          <w:bCs/>
          <w:color w:val="0083C3"/>
          <w:sz w:val="44"/>
          <w:szCs w:val="44"/>
        </w:rPr>
      </w:pPr>
      <w:r w:rsidRPr="00FA1E99">
        <w:rPr>
          <w:b/>
          <w:bCs/>
          <w:color w:val="0083C3"/>
          <w:sz w:val="44"/>
          <w:szCs w:val="44"/>
        </w:rPr>
        <w:lastRenderedPageBreak/>
        <w:t xml:space="preserve">Assessment of Equality and Human Rights Issues </w:t>
      </w:r>
    </w:p>
    <w:p w14:paraId="3F1084B4" w14:textId="77777777" w:rsidR="00CF33A9" w:rsidRPr="0048630D" w:rsidRDefault="00CF33A9" w:rsidP="00CF33A9">
      <w:pPr>
        <w:jc w:val="both"/>
        <w:rPr>
          <w:sz w:val="24"/>
          <w:szCs w:val="24"/>
        </w:rPr>
      </w:pPr>
      <w:r w:rsidRPr="0048630D">
        <w:rPr>
          <w:sz w:val="24"/>
          <w:szCs w:val="24"/>
        </w:rPr>
        <w:t>Section 42 of the Irish Human Rights and Equality Commission Act 2014 requires a public body, in the performance of its functions, to have regard to the need to:</w:t>
      </w:r>
    </w:p>
    <w:p w14:paraId="77BFB10C" w14:textId="77777777" w:rsidR="00CF33A9" w:rsidRPr="0048630D" w:rsidRDefault="00CF33A9" w:rsidP="00CF33A9">
      <w:pPr>
        <w:pStyle w:val="ListParagraph"/>
        <w:numPr>
          <w:ilvl w:val="0"/>
          <w:numId w:val="57"/>
        </w:numPr>
        <w:jc w:val="both"/>
        <w:rPr>
          <w:sz w:val="24"/>
          <w:szCs w:val="24"/>
        </w:rPr>
      </w:pPr>
      <w:r w:rsidRPr="0048630D">
        <w:rPr>
          <w:sz w:val="24"/>
          <w:szCs w:val="24"/>
        </w:rPr>
        <w:t>eliminate discrimination;</w:t>
      </w:r>
    </w:p>
    <w:p w14:paraId="0FF81A64" w14:textId="77777777" w:rsidR="00CF33A9" w:rsidRPr="0048630D" w:rsidRDefault="00CF33A9" w:rsidP="00CF33A9">
      <w:pPr>
        <w:pStyle w:val="ListParagraph"/>
        <w:numPr>
          <w:ilvl w:val="0"/>
          <w:numId w:val="57"/>
        </w:numPr>
        <w:jc w:val="both"/>
        <w:rPr>
          <w:sz w:val="24"/>
          <w:szCs w:val="24"/>
        </w:rPr>
      </w:pPr>
      <w:r w:rsidRPr="0048630D">
        <w:rPr>
          <w:sz w:val="24"/>
          <w:szCs w:val="24"/>
        </w:rPr>
        <w:t>promote equality of opportunity and treatment of its staff and the persons to whom it provides services; and</w:t>
      </w:r>
    </w:p>
    <w:p w14:paraId="3C1919B6" w14:textId="28AE1539" w:rsidR="00CF33A9" w:rsidRPr="0048630D" w:rsidRDefault="00CF33A9" w:rsidP="00CF33A9">
      <w:pPr>
        <w:pStyle w:val="ListParagraph"/>
        <w:numPr>
          <w:ilvl w:val="0"/>
          <w:numId w:val="57"/>
        </w:numPr>
        <w:jc w:val="both"/>
        <w:rPr>
          <w:sz w:val="24"/>
          <w:szCs w:val="24"/>
        </w:rPr>
      </w:pPr>
      <w:r w:rsidRPr="0048630D">
        <w:rPr>
          <w:sz w:val="24"/>
          <w:szCs w:val="24"/>
        </w:rPr>
        <w:t>protect the human rights of its members, staff and the persons to whom it provides services</w:t>
      </w:r>
      <w:r w:rsidR="00BE60B2">
        <w:rPr>
          <w:sz w:val="24"/>
          <w:szCs w:val="24"/>
        </w:rPr>
        <w:t>.</w:t>
      </w:r>
    </w:p>
    <w:p w14:paraId="29FC3B7A" w14:textId="77777777" w:rsidR="00CF33A9" w:rsidRPr="0048630D" w:rsidRDefault="00CF33A9" w:rsidP="00CF33A9">
      <w:pPr>
        <w:jc w:val="both"/>
        <w:rPr>
          <w:sz w:val="24"/>
          <w:szCs w:val="24"/>
        </w:rPr>
      </w:pPr>
      <w:r w:rsidRPr="0048630D">
        <w:rPr>
          <w:sz w:val="24"/>
          <w:szCs w:val="24"/>
        </w:rPr>
        <w:t>Public bodies shall also set out in a manner that is accessible to the public in its strategic plan an assessment of the human rights and equality issues it believes to be relevant to its functions and purpose and the existing or proposed policies, plans and actions to address those issues.</w:t>
      </w:r>
    </w:p>
    <w:p w14:paraId="7257EE06" w14:textId="77777777" w:rsidR="00CF33A9" w:rsidRDefault="00CF33A9" w:rsidP="00CF33A9">
      <w:pPr>
        <w:jc w:val="both"/>
        <w:rPr>
          <w:sz w:val="24"/>
          <w:szCs w:val="24"/>
        </w:rPr>
      </w:pPr>
    </w:p>
    <w:p w14:paraId="32534ED2" w14:textId="77777777" w:rsidR="00CF33A9" w:rsidRPr="00FE494B" w:rsidRDefault="00CF33A9" w:rsidP="00CF33A9">
      <w:pPr>
        <w:jc w:val="both"/>
        <w:rPr>
          <w:b/>
          <w:bCs/>
          <w:sz w:val="24"/>
          <w:szCs w:val="24"/>
        </w:rPr>
      </w:pPr>
      <w:r w:rsidRPr="00FE494B">
        <w:rPr>
          <w:b/>
          <w:bCs/>
          <w:sz w:val="24"/>
          <w:szCs w:val="24"/>
        </w:rPr>
        <w:t>Public Sector Duty Working Group</w:t>
      </w:r>
    </w:p>
    <w:p w14:paraId="4103A4D5" w14:textId="08AD16EA" w:rsidR="00CF33A9" w:rsidRDefault="00CF33A9" w:rsidP="00CF33A9">
      <w:pPr>
        <w:jc w:val="both"/>
        <w:rPr>
          <w:sz w:val="24"/>
          <w:szCs w:val="24"/>
        </w:rPr>
      </w:pPr>
      <w:r>
        <w:rPr>
          <w:sz w:val="24"/>
          <w:szCs w:val="24"/>
        </w:rPr>
        <w:t xml:space="preserve">CIB established a Public Sector Duty Working Group in 2022 with representatives from across the organisation’s grade and team structure. This group </w:t>
      </w:r>
      <w:r w:rsidR="00BE60B2">
        <w:rPr>
          <w:sz w:val="24"/>
          <w:szCs w:val="24"/>
        </w:rPr>
        <w:t xml:space="preserve">is </w:t>
      </w:r>
      <w:r w:rsidRPr="00B71316">
        <w:rPr>
          <w:sz w:val="24"/>
          <w:szCs w:val="24"/>
        </w:rPr>
        <w:t>conduct</w:t>
      </w:r>
      <w:r w:rsidR="00BE60B2">
        <w:rPr>
          <w:sz w:val="24"/>
          <w:szCs w:val="24"/>
        </w:rPr>
        <w:t>ing</w:t>
      </w:r>
      <w:r w:rsidRPr="00B71316">
        <w:rPr>
          <w:sz w:val="24"/>
          <w:szCs w:val="24"/>
        </w:rPr>
        <w:t xml:space="preserve"> an </w:t>
      </w:r>
      <w:r>
        <w:rPr>
          <w:sz w:val="24"/>
          <w:szCs w:val="24"/>
        </w:rPr>
        <w:t xml:space="preserve">initial </w:t>
      </w:r>
      <w:r w:rsidRPr="00B71316">
        <w:rPr>
          <w:sz w:val="24"/>
          <w:szCs w:val="24"/>
        </w:rPr>
        <w:t xml:space="preserve">assessment of human rights and equality issues that are relevant to </w:t>
      </w:r>
      <w:r>
        <w:rPr>
          <w:sz w:val="24"/>
          <w:szCs w:val="24"/>
        </w:rPr>
        <w:t xml:space="preserve">CIB’s functions and </w:t>
      </w:r>
      <w:r w:rsidR="00D0500C">
        <w:rPr>
          <w:sz w:val="24"/>
          <w:szCs w:val="24"/>
        </w:rPr>
        <w:t xml:space="preserve">is </w:t>
      </w:r>
      <w:r>
        <w:rPr>
          <w:sz w:val="24"/>
          <w:szCs w:val="24"/>
        </w:rPr>
        <w:t>develop</w:t>
      </w:r>
      <w:r w:rsidR="00D0500C">
        <w:rPr>
          <w:sz w:val="24"/>
          <w:szCs w:val="24"/>
        </w:rPr>
        <w:t>ing</w:t>
      </w:r>
      <w:r>
        <w:rPr>
          <w:sz w:val="24"/>
          <w:szCs w:val="24"/>
        </w:rPr>
        <w:t xml:space="preserve"> an action plan in a number of different areas, to include specific Public Sector Duty training for staff members, the review of HR forms and materials, the promotion of awareness of human rights issues for staff members, the raising of awareness and understanding of forms of disabilities among staff members, as well as the promotion of awareness of human rights issues to staff members, Service Delivery Companies and the public. </w:t>
      </w:r>
      <w:r w:rsidR="00BE60B2">
        <w:rPr>
          <w:sz w:val="24"/>
          <w:szCs w:val="24"/>
        </w:rPr>
        <w:t xml:space="preserve">The working group has organised a number of </w:t>
      </w:r>
      <w:r w:rsidR="00D0500C">
        <w:rPr>
          <w:sz w:val="24"/>
          <w:szCs w:val="24"/>
        </w:rPr>
        <w:t xml:space="preserve">informative </w:t>
      </w:r>
      <w:r w:rsidR="00BE60B2">
        <w:rPr>
          <w:sz w:val="24"/>
          <w:szCs w:val="24"/>
        </w:rPr>
        <w:t xml:space="preserve">seminars for staff members with external speakers. </w:t>
      </w:r>
      <w:r>
        <w:rPr>
          <w:sz w:val="24"/>
          <w:szCs w:val="24"/>
        </w:rPr>
        <w:t xml:space="preserve">The group is </w:t>
      </w:r>
      <w:r w:rsidR="00BE60B2">
        <w:rPr>
          <w:sz w:val="24"/>
          <w:szCs w:val="24"/>
        </w:rPr>
        <w:t xml:space="preserve">currently </w:t>
      </w:r>
      <w:r>
        <w:rPr>
          <w:sz w:val="24"/>
          <w:szCs w:val="24"/>
        </w:rPr>
        <w:t>surveying the wider organisation to gather their views on human rights and equality issues in CIB and how these relates to the work of individuals.</w:t>
      </w:r>
      <w:r w:rsidR="00BE60B2">
        <w:rPr>
          <w:sz w:val="24"/>
          <w:szCs w:val="24"/>
        </w:rPr>
        <w:t xml:space="preserve"> Results from the survey will be factored into the initial assessment being carried out.</w:t>
      </w:r>
      <w:r>
        <w:rPr>
          <w:sz w:val="24"/>
          <w:szCs w:val="24"/>
        </w:rPr>
        <w:t xml:space="preserve"> </w:t>
      </w:r>
      <w:r w:rsidR="00BE60B2">
        <w:rPr>
          <w:sz w:val="24"/>
          <w:szCs w:val="24"/>
        </w:rPr>
        <w:t xml:space="preserve">It is planned that the Public Sector Duty Working Group will have an active role in proofing new developments in CIB in relation to human rights and equality issues and that it will examine our commitments on an ongoing basis and in the context of the external policy and legislative environment. </w:t>
      </w:r>
    </w:p>
    <w:p w14:paraId="43D7515A" w14:textId="77777777" w:rsidR="00CF33A9" w:rsidRDefault="00CF33A9" w:rsidP="00CF33A9">
      <w:pPr>
        <w:jc w:val="both"/>
        <w:rPr>
          <w:sz w:val="24"/>
          <w:szCs w:val="24"/>
        </w:rPr>
      </w:pPr>
    </w:p>
    <w:p w14:paraId="3658B899" w14:textId="77777777" w:rsidR="00CF33A9" w:rsidRPr="00FE494B" w:rsidRDefault="00CF33A9" w:rsidP="00CF33A9">
      <w:pPr>
        <w:jc w:val="both"/>
        <w:rPr>
          <w:b/>
          <w:bCs/>
          <w:sz w:val="24"/>
          <w:szCs w:val="24"/>
        </w:rPr>
      </w:pPr>
      <w:r w:rsidRPr="00FE494B">
        <w:rPr>
          <w:b/>
          <w:bCs/>
          <w:sz w:val="24"/>
          <w:szCs w:val="24"/>
        </w:rPr>
        <w:t>Access to Services</w:t>
      </w:r>
      <w:r>
        <w:rPr>
          <w:b/>
          <w:bCs/>
          <w:sz w:val="24"/>
          <w:szCs w:val="24"/>
        </w:rPr>
        <w:t xml:space="preserve"> for the Public</w:t>
      </w:r>
    </w:p>
    <w:p w14:paraId="04AE8354" w14:textId="77777777" w:rsidR="00CF33A9" w:rsidRDefault="00CF33A9" w:rsidP="00CF33A9">
      <w:pPr>
        <w:jc w:val="both"/>
        <w:rPr>
          <w:sz w:val="24"/>
          <w:szCs w:val="24"/>
        </w:rPr>
      </w:pPr>
      <w:r w:rsidRPr="00FE494B">
        <w:rPr>
          <w:sz w:val="24"/>
          <w:szCs w:val="24"/>
        </w:rPr>
        <w:t>Equality of access to information, advice and advocacy is a core principle of CIB and the services it provides and funds. CIB is committed to diversity and will ensure that the right to equal treatment as established by equality legislation is upheld. We aim to ensure equality of access by funding or providing services in person, by phone and online, and through the Live Advisor (webchat) service and the Irish Remote Interpreting Service (IRIS). We publish major documents, such as our annual report, in Irish and English. CIB’s Access Officer arranges support for people with disabilities who access our information and services. Our websites citizensinformation.ie and</w:t>
      </w:r>
      <w:r>
        <w:rPr>
          <w:sz w:val="24"/>
          <w:szCs w:val="24"/>
        </w:rPr>
        <w:t xml:space="preserve"> c</w:t>
      </w:r>
      <w:r w:rsidRPr="00FE494B">
        <w:rPr>
          <w:sz w:val="24"/>
          <w:szCs w:val="24"/>
        </w:rPr>
        <w:t>itizensinformationboard.ie are designed to provide a high level of accessibility.</w:t>
      </w:r>
      <w:r>
        <w:rPr>
          <w:sz w:val="24"/>
          <w:szCs w:val="24"/>
        </w:rPr>
        <w:t xml:space="preserve"> In December </w:t>
      </w:r>
      <w:r>
        <w:rPr>
          <w:sz w:val="24"/>
          <w:szCs w:val="24"/>
        </w:rPr>
        <w:lastRenderedPageBreak/>
        <w:t>2021, the National Disability Authority published their monitoring report for the EU Web Accessibility Directive in which citizensinformation.ie received the third highest score of the websites monitored. Further improvements in relation to website accessibility are one of the initiatives named under the first objective in this strategy, as well as supporting and promoting face-to-face services.</w:t>
      </w:r>
    </w:p>
    <w:p w14:paraId="35F0D468" w14:textId="77777777" w:rsidR="00CF33A9" w:rsidRDefault="00CF33A9" w:rsidP="00CF33A9">
      <w:pPr>
        <w:jc w:val="both"/>
        <w:rPr>
          <w:sz w:val="24"/>
          <w:szCs w:val="24"/>
        </w:rPr>
      </w:pPr>
    </w:p>
    <w:p w14:paraId="731157AB" w14:textId="77777777" w:rsidR="00CF33A9" w:rsidRPr="000011CF" w:rsidRDefault="00CF33A9" w:rsidP="00CF33A9">
      <w:pPr>
        <w:jc w:val="both"/>
        <w:rPr>
          <w:b/>
          <w:bCs/>
          <w:sz w:val="24"/>
          <w:szCs w:val="24"/>
        </w:rPr>
      </w:pPr>
      <w:r>
        <w:rPr>
          <w:b/>
          <w:bCs/>
          <w:sz w:val="24"/>
          <w:szCs w:val="24"/>
        </w:rPr>
        <w:t>Policies and procedures</w:t>
      </w:r>
    </w:p>
    <w:p w14:paraId="7B5D3CAB" w14:textId="61EDAEDD" w:rsidR="00CF33A9" w:rsidRDefault="00CF33A9" w:rsidP="00CF33A9">
      <w:pPr>
        <w:jc w:val="both"/>
        <w:rPr>
          <w:sz w:val="24"/>
          <w:szCs w:val="24"/>
        </w:rPr>
      </w:pPr>
      <w:r w:rsidRPr="00FE494B">
        <w:rPr>
          <w:sz w:val="24"/>
          <w:szCs w:val="24"/>
        </w:rPr>
        <w:t xml:space="preserve">CIB has robust policies and procedures to promote equality and human rights and support our staff. If requested, accommodations are provided at recruitment stage and continue through the induction process and continually through the employee’s working cycle. CIB’s Staff Resource Pack contains detailed policies and procedures on employee relations including policies relating to dignity and respect in the workplace, learning and development, bullying and harassment, employee performance and safety, and health and welfare. All staff are required to undertake the Dignity at Work training course. CIB offers flexibility with its family-friendly leave policies, assisting working parents in work-life balance. </w:t>
      </w:r>
      <w:r>
        <w:rPr>
          <w:sz w:val="24"/>
          <w:szCs w:val="24"/>
        </w:rPr>
        <w:t xml:space="preserve">In line with guidance from the Department of Public Expenditure and Reform, CIB is implementing a blended working policy to promote staff wellbeing. </w:t>
      </w:r>
      <w:r w:rsidRPr="00FE494B">
        <w:rPr>
          <w:sz w:val="24"/>
          <w:szCs w:val="24"/>
        </w:rPr>
        <w:t>CIB’s health and safety committee meet regularly and communicate important updates to all staff.</w:t>
      </w:r>
      <w:r>
        <w:rPr>
          <w:sz w:val="24"/>
          <w:szCs w:val="24"/>
        </w:rPr>
        <w:t xml:space="preserve"> </w:t>
      </w:r>
      <w:r w:rsidRPr="00FE494B">
        <w:rPr>
          <w:sz w:val="24"/>
          <w:szCs w:val="24"/>
        </w:rPr>
        <w:t xml:space="preserve">Through CIB’s Employee Assistance </w:t>
      </w:r>
      <w:r>
        <w:rPr>
          <w:sz w:val="24"/>
          <w:szCs w:val="24"/>
        </w:rPr>
        <w:t>Service</w:t>
      </w:r>
      <w:r w:rsidRPr="00FE494B">
        <w:rPr>
          <w:sz w:val="24"/>
          <w:szCs w:val="24"/>
        </w:rPr>
        <w:t>, staff are encouraged to maintain good physical and mental health. CIB invests in training and upskilling to support staff in their current roles and careers.</w:t>
      </w:r>
      <w:r>
        <w:rPr>
          <w:sz w:val="24"/>
          <w:szCs w:val="24"/>
        </w:rPr>
        <w:t xml:space="preserve"> It is planned to build on this foundation in the progression of training and development plans under objective </w:t>
      </w:r>
      <w:r w:rsidR="00B1132D">
        <w:rPr>
          <w:sz w:val="24"/>
          <w:szCs w:val="24"/>
        </w:rPr>
        <w:t xml:space="preserve">two </w:t>
      </w:r>
      <w:r>
        <w:rPr>
          <w:sz w:val="24"/>
          <w:szCs w:val="24"/>
        </w:rPr>
        <w:t>of this strategy.</w:t>
      </w:r>
    </w:p>
    <w:p w14:paraId="42ED6E92" w14:textId="77777777" w:rsidR="00CF33A9" w:rsidRDefault="00CF33A9" w:rsidP="00CF33A9">
      <w:pPr>
        <w:jc w:val="both"/>
        <w:rPr>
          <w:sz w:val="24"/>
          <w:szCs w:val="24"/>
        </w:rPr>
      </w:pPr>
    </w:p>
    <w:p w14:paraId="29B7BA05" w14:textId="77777777" w:rsidR="00CF33A9" w:rsidRPr="001519A0" w:rsidRDefault="00CF33A9" w:rsidP="00CF33A9">
      <w:pPr>
        <w:jc w:val="both"/>
        <w:rPr>
          <w:b/>
          <w:bCs/>
          <w:sz w:val="24"/>
          <w:szCs w:val="24"/>
        </w:rPr>
      </w:pPr>
      <w:r w:rsidRPr="001519A0">
        <w:rPr>
          <w:b/>
          <w:bCs/>
          <w:sz w:val="24"/>
          <w:szCs w:val="24"/>
        </w:rPr>
        <w:t>Diversity and Inclusion</w:t>
      </w:r>
    </w:p>
    <w:p w14:paraId="1F120132" w14:textId="0F2EAE8A" w:rsidR="00CF33A9" w:rsidRPr="001519A0" w:rsidRDefault="00CF33A9" w:rsidP="00CF33A9">
      <w:pPr>
        <w:jc w:val="both"/>
        <w:rPr>
          <w:sz w:val="24"/>
          <w:szCs w:val="24"/>
        </w:rPr>
      </w:pPr>
      <w:r w:rsidRPr="001519A0">
        <w:rPr>
          <w:sz w:val="24"/>
          <w:szCs w:val="24"/>
        </w:rPr>
        <w:t>CIB recognises and respects the value of diversity and inclusion among our staff, stakeholders and the public we serve.</w:t>
      </w:r>
      <w:r w:rsidR="00D0500C">
        <w:rPr>
          <w:sz w:val="24"/>
          <w:szCs w:val="24"/>
        </w:rPr>
        <w:t xml:space="preserve"> </w:t>
      </w:r>
      <w:r w:rsidRPr="001519A0">
        <w:rPr>
          <w:sz w:val="24"/>
          <w:szCs w:val="24"/>
        </w:rPr>
        <w:t>We work to promote diversity and inclusion by:</w:t>
      </w:r>
    </w:p>
    <w:p w14:paraId="10C4B0BC" w14:textId="0D74AFF2" w:rsidR="00CF33A9" w:rsidRPr="001519A0" w:rsidRDefault="00CF33A9" w:rsidP="00CF33A9">
      <w:pPr>
        <w:pStyle w:val="ListParagraph"/>
        <w:numPr>
          <w:ilvl w:val="0"/>
          <w:numId w:val="58"/>
        </w:numPr>
        <w:jc w:val="both"/>
        <w:rPr>
          <w:sz w:val="24"/>
          <w:szCs w:val="24"/>
        </w:rPr>
      </w:pPr>
      <w:r w:rsidRPr="001519A0">
        <w:rPr>
          <w:sz w:val="24"/>
          <w:szCs w:val="24"/>
        </w:rPr>
        <w:t xml:space="preserve">Respecting and recognising people as individuals </w:t>
      </w:r>
      <w:r w:rsidR="00BE60B2">
        <w:rPr>
          <w:sz w:val="24"/>
          <w:szCs w:val="24"/>
        </w:rPr>
        <w:t>(for example, s</w:t>
      </w:r>
      <w:r w:rsidR="00BE60B2" w:rsidRPr="00BE60B2">
        <w:rPr>
          <w:sz w:val="24"/>
          <w:szCs w:val="24"/>
        </w:rPr>
        <w:t xml:space="preserve">eeking the views of staff members in relation to human rights and equality issues is one element of </w:t>
      </w:r>
      <w:r w:rsidR="00BE60B2">
        <w:rPr>
          <w:sz w:val="24"/>
          <w:szCs w:val="24"/>
        </w:rPr>
        <w:t>our</w:t>
      </w:r>
      <w:r w:rsidR="00BE60B2" w:rsidRPr="00BE60B2">
        <w:rPr>
          <w:sz w:val="24"/>
          <w:szCs w:val="24"/>
        </w:rPr>
        <w:t xml:space="preserve"> commitment</w:t>
      </w:r>
      <w:r w:rsidR="00BE60B2">
        <w:rPr>
          <w:sz w:val="24"/>
          <w:szCs w:val="24"/>
        </w:rPr>
        <w:t xml:space="preserve"> to gather the views, recommendations and opinions of our staff members)</w:t>
      </w:r>
    </w:p>
    <w:p w14:paraId="64BCE068" w14:textId="443351A5" w:rsidR="00CF33A9" w:rsidRPr="001519A0" w:rsidRDefault="00CF33A9" w:rsidP="00CF33A9">
      <w:pPr>
        <w:pStyle w:val="ListParagraph"/>
        <w:numPr>
          <w:ilvl w:val="0"/>
          <w:numId w:val="58"/>
        </w:numPr>
        <w:jc w:val="both"/>
        <w:rPr>
          <w:sz w:val="24"/>
          <w:szCs w:val="24"/>
        </w:rPr>
      </w:pPr>
      <w:r w:rsidRPr="001519A0">
        <w:rPr>
          <w:sz w:val="24"/>
          <w:szCs w:val="24"/>
        </w:rPr>
        <w:t>Treating all individuals, inside and outside of CIB, fairly</w:t>
      </w:r>
      <w:r w:rsidR="00BE60B2">
        <w:rPr>
          <w:sz w:val="24"/>
          <w:szCs w:val="24"/>
        </w:rPr>
        <w:t xml:space="preserve"> (for example, by having in place a Dignity at Work Policy and a Code of Business Conduct, as well as applying public sector pay scales for all staff members)</w:t>
      </w:r>
    </w:p>
    <w:p w14:paraId="3CF9D3E4" w14:textId="77777777" w:rsidR="00CF33A9" w:rsidRPr="001519A0" w:rsidRDefault="00CF33A9" w:rsidP="00CF33A9">
      <w:pPr>
        <w:pStyle w:val="ListParagraph"/>
        <w:numPr>
          <w:ilvl w:val="0"/>
          <w:numId w:val="58"/>
        </w:numPr>
        <w:jc w:val="both"/>
        <w:rPr>
          <w:sz w:val="24"/>
          <w:szCs w:val="24"/>
        </w:rPr>
      </w:pPr>
      <w:r w:rsidRPr="001519A0">
        <w:rPr>
          <w:sz w:val="24"/>
          <w:szCs w:val="24"/>
        </w:rPr>
        <w:t>Ensuring equal access to employment and promotional opportunities for all employees and</w:t>
      </w:r>
      <w:r>
        <w:rPr>
          <w:sz w:val="24"/>
          <w:szCs w:val="24"/>
        </w:rPr>
        <w:t xml:space="preserve"> </w:t>
      </w:r>
      <w:r w:rsidRPr="001519A0">
        <w:rPr>
          <w:sz w:val="24"/>
          <w:szCs w:val="24"/>
        </w:rPr>
        <w:t xml:space="preserve">candidates, regardless of gender, age, sexual orientation, civil status, family status, religion, </w:t>
      </w:r>
    </w:p>
    <w:p w14:paraId="5742B110" w14:textId="7EC7FFF2" w:rsidR="00CF33A9" w:rsidRPr="001519A0" w:rsidRDefault="00CF33A9" w:rsidP="00CF33A9">
      <w:pPr>
        <w:pStyle w:val="ListParagraph"/>
        <w:ind w:left="360"/>
        <w:jc w:val="both"/>
        <w:rPr>
          <w:sz w:val="24"/>
          <w:szCs w:val="24"/>
        </w:rPr>
      </w:pPr>
      <w:r w:rsidRPr="001519A0">
        <w:rPr>
          <w:sz w:val="24"/>
          <w:szCs w:val="24"/>
        </w:rPr>
        <w:t>disability, race or membership of the Traveller community</w:t>
      </w:r>
      <w:r w:rsidR="00BE60B2">
        <w:rPr>
          <w:sz w:val="24"/>
          <w:szCs w:val="24"/>
        </w:rPr>
        <w:t xml:space="preserve"> (for example, by highlighting the </w:t>
      </w:r>
      <w:r w:rsidR="00BE60B2" w:rsidRPr="00BE60B2">
        <w:rPr>
          <w:sz w:val="24"/>
          <w:szCs w:val="24"/>
        </w:rPr>
        <w:t xml:space="preserve">expanded wording </w:t>
      </w:r>
      <w:r w:rsidR="00BE60B2">
        <w:rPr>
          <w:sz w:val="24"/>
          <w:szCs w:val="24"/>
        </w:rPr>
        <w:t xml:space="preserve">on equal opportunities </w:t>
      </w:r>
      <w:r w:rsidR="00BE60B2" w:rsidRPr="00BE60B2">
        <w:rPr>
          <w:sz w:val="24"/>
          <w:szCs w:val="24"/>
        </w:rPr>
        <w:t>within our recruitment and advertising materials</w:t>
      </w:r>
      <w:r w:rsidR="00BE60B2">
        <w:rPr>
          <w:sz w:val="24"/>
          <w:szCs w:val="24"/>
        </w:rPr>
        <w:t>)</w:t>
      </w:r>
    </w:p>
    <w:p w14:paraId="348F877C" w14:textId="03B1DCBD" w:rsidR="00CF33A9" w:rsidRPr="001519A0" w:rsidRDefault="00CF33A9" w:rsidP="00CF33A9">
      <w:pPr>
        <w:pStyle w:val="ListParagraph"/>
        <w:numPr>
          <w:ilvl w:val="0"/>
          <w:numId w:val="58"/>
        </w:numPr>
        <w:jc w:val="both"/>
        <w:rPr>
          <w:sz w:val="24"/>
          <w:szCs w:val="24"/>
        </w:rPr>
      </w:pPr>
      <w:r w:rsidRPr="001519A0">
        <w:rPr>
          <w:sz w:val="24"/>
          <w:szCs w:val="24"/>
        </w:rPr>
        <w:t>Recognising the individual needs of those we employ and support</w:t>
      </w:r>
      <w:r w:rsidR="00BE60B2">
        <w:rPr>
          <w:sz w:val="24"/>
          <w:szCs w:val="24"/>
        </w:rPr>
        <w:t xml:space="preserve"> (for example, by seeking to ensure that no staff member </w:t>
      </w:r>
      <w:r w:rsidR="00BE60B2" w:rsidRPr="00BE60B2">
        <w:rPr>
          <w:sz w:val="24"/>
          <w:szCs w:val="24"/>
        </w:rPr>
        <w:t>experience</w:t>
      </w:r>
      <w:r w:rsidR="00BE60B2">
        <w:rPr>
          <w:sz w:val="24"/>
          <w:szCs w:val="24"/>
        </w:rPr>
        <w:t>s</w:t>
      </w:r>
      <w:r w:rsidR="00BE60B2" w:rsidRPr="00BE60B2">
        <w:rPr>
          <w:sz w:val="24"/>
          <w:szCs w:val="24"/>
        </w:rPr>
        <w:t xml:space="preserve"> a disadvantage in accessing or fully participating in working life with CIB</w:t>
      </w:r>
      <w:r w:rsidR="00D0500C">
        <w:rPr>
          <w:sz w:val="24"/>
          <w:szCs w:val="24"/>
        </w:rPr>
        <w:t>)</w:t>
      </w:r>
    </w:p>
    <w:p w14:paraId="14F15028" w14:textId="0E82A915" w:rsidR="00E62D5E" w:rsidRPr="00A07068" w:rsidRDefault="00E62D5E" w:rsidP="00A07068">
      <w:pPr>
        <w:rPr>
          <w:sz w:val="24"/>
          <w:szCs w:val="24"/>
        </w:rPr>
      </w:pPr>
    </w:p>
    <w:sectPr w:rsidR="00E62D5E" w:rsidRPr="00A07068" w:rsidSect="0000095E">
      <w:headerReference w:type="default" r:id="rId59"/>
      <w:footerReference w:type="default" r:id="rId60"/>
      <w:headerReference w:type="first" r:id="rId61"/>
      <w:footerReference w:type="first" r:id="rId62"/>
      <w:pgSz w:w="11906" w:h="16838"/>
      <w:pgMar w:top="1440" w:right="1133"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A19B" w14:textId="77777777" w:rsidR="002353DB" w:rsidRDefault="002353DB" w:rsidP="00CB2CF4">
      <w:pPr>
        <w:spacing w:after="0" w:line="240" w:lineRule="auto"/>
      </w:pPr>
      <w:r>
        <w:separator/>
      </w:r>
    </w:p>
  </w:endnote>
  <w:endnote w:type="continuationSeparator" w:id="0">
    <w:p w14:paraId="468D9D48" w14:textId="77777777" w:rsidR="002353DB" w:rsidRDefault="002353DB" w:rsidP="00CB2CF4">
      <w:pPr>
        <w:spacing w:after="0" w:line="240" w:lineRule="auto"/>
      </w:pPr>
      <w:r>
        <w:continuationSeparator/>
      </w:r>
    </w:p>
  </w:endnote>
  <w:endnote w:type="continuationNotice" w:id="1">
    <w:p w14:paraId="07E9BD46" w14:textId="77777777" w:rsidR="002353DB" w:rsidRDefault="002353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6A4D" w14:textId="41099FE5" w:rsidR="00CB2CF4" w:rsidRPr="0051166D" w:rsidRDefault="00CB2CF4">
    <w:pPr>
      <w:pStyle w:val="Footer"/>
      <w:rPr>
        <w:color w:val="0083C3"/>
      </w:rPr>
    </w:pPr>
    <w:r w:rsidRPr="0051166D">
      <w:rPr>
        <w:noProof/>
        <w:color w:val="0083C3"/>
        <w:lang w:eastAsia="en-IE"/>
      </w:rPr>
      <mc:AlternateContent>
        <mc:Choice Requires="wps">
          <w:drawing>
            <wp:anchor distT="0" distB="0" distL="114300" distR="114300" simplePos="0" relativeHeight="251651072" behindDoc="0" locked="0" layoutInCell="1" allowOverlap="1" wp14:anchorId="00597F70" wp14:editId="11A66078">
              <wp:simplePos x="0" y="0"/>
              <wp:positionH relativeFrom="margin">
                <wp:align>left</wp:align>
              </wp:positionH>
              <wp:positionV relativeFrom="paragraph">
                <wp:posOffset>-141605</wp:posOffset>
              </wp:positionV>
              <wp:extent cx="579755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797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72E83" id="Straight Connector 1" o:spid="_x0000_s1026" style="position:absolute;flip:y;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15pt" to="45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" strokecolor="#4f81bd [3204]" strokeweight=".5pt">
              <v:stroke joinstyle="miter"/>
              <w10:wrap anchorx="margin"/>
            </v:line>
          </w:pict>
        </mc:Fallback>
      </mc:AlternateContent>
    </w:r>
    <w:sdt>
      <w:sdtPr>
        <w:rPr>
          <w:color w:val="0083C3"/>
        </w:rPr>
        <w:id w:val="99536601"/>
        <w:docPartObj>
          <w:docPartGallery w:val="Page Numbers (Bottom of Page)"/>
          <w:docPartUnique/>
        </w:docPartObj>
      </w:sdtPr>
      <w:sdtEndPr/>
      <w:sdtContent>
        <w:r w:rsidRPr="0051166D">
          <w:rPr>
            <w:color w:val="0083C3"/>
          </w:rPr>
          <w:fldChar w:fldCharType="begin"/>
        </w:r>
        <w:r w:rsidRPr="0051166D">
          <w:rPr>
            <w:color w:val="0083C3"/>
          </w:rPr>
          <w:instrText xml:space="preserve"> PAGE   \* MERGEFORMAT </w:instrText>
        </w:r>
        <w:r w:rsidRPr="0051166D">
          <w:rPr>
            <w:color w:val="0083C3"/>
          </w:rPr>
          <w:fldChar w:fldCharType="separate"/>
        </w:r>
        <w:r w:rsidR="003B3692">
          <w:rPr>
            <w:noProof/>
            <w:color w:val="0083C3"/>
          </w:rPr>
          <w:t>19</w:t>
        </w:r>
        <w:r w:rsidRPr="0051166D">
          <w:rPr>
            <w:color w:val="0083C3"/>
          </w:rPr>
          <w:fldChar w:fldCharType="end"/>
        </w:r>
        <w:r w:rsidRPr="0051166D">
          <w:rPr>
            <w:color w:val="0083C3"/>
          </w:rPr>
          <w:t xml:space="preserve">             CIB Strategy 2023 -</w:t>
        </w:r>
        <w:r w:rsidR="00863051">
          <w:rPr>
            <w:color w:val="0083C3"/>
          </w:rPr>
          <w:t xml:space="preserve"> </w:t>
        </w:r>
        <w:r w:rsidRPr="0051166D">
          <w:rPr>
            <w:color w:val="0083C3"/>
          </w:rPr>
          <w:t>202</w:t>
        </w:r>
        <w:r w:rsidR="00940EDD">
          <w:rPr>
            <w:color w:val="0083C3"/>
          </w:rPr>
          <w:t>6</w:t>
        </w:r>
      </w:sdtContent>
    </w:sdt>
  </w:p>
  <w:p w14:paraId="33BA68E0" w14:textId="77777777" w:rsidR="00CB2CF4" w:rsidRDefault="00CB2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8DDD" w14:textId="0D912971" w:rsidR="00E70476" w:rsidRDefault="00E70476">
    <w:pPr>
      <w:pStyle w:val="Footer"/>
    </w:pPr>
    <w:r>
      <w:rPr>
        <w:noProof/>
        <w:lang w:eastAsia="en-IE"/>
      </w:rPr>
      <w:drawing>
        <wp:anchor distT="0" distB="0" distL="114300" distR="114300" simplePos="0" relativeHeight="251658241" behindDoc="0" locked="0" layoutInCell="1" allowOverlap="1" wp14:anchorId="14EF8CA0" wp14:editId="16F3F7A7">
          <wp:simplePos x="0" y="0"/>
          <wp:positionH relativeFrom="page">
            <wp:align>right</wp:align>
          </wp:positionH>
          <wp:positionV relativeFrom="paragraph">
            <wp:posOffset>-213360</wp:posOffset>
          </wp:positionV>
          <wp:extent cx="5926455" cy="817245"/>
          <wp:effectExtent l="0" t="0" r="0" b="1905"/>
          <wp:wrapSquare wrapText="bothSides"/>
          <wp:docPr id="271" name="Picture 27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926455" cy="8172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33591" w14:textId="77777777" w:rsidR="002353DB" w:rsidRDefault="002353DB" w:rsidP="00CB2CF4">
      <w:pPr>
        <w:spacing w:after="0" w:line="240" w:lineRule="auto"/>
      </w:pPr>
      <w:r>
        <w:separator/>
      </w:r>
    </w:p>
  </w:footnote>
  <w:footnote w:type="continuationSeparator" w:id="0">
    <w:p w14:paraId="55BDB428" w14:textId="77777777" w:rsidR="002353DB" w:rsidRDefault="002353DB" w:rsidP="00CB2CF4">
      <w:pPr>
        <w:spacing w:after="0" w:line="240" w:lineRule="auto"/>
      </w:pPr>
      <w:r>
        <w:continuationSeparator/>
      </w:r>
    </w:p>
  </w:footnote>
  <w:footnote w:type="continuationNotice" w:id="1">
    <w:p w14:paraId="6C663150" w14:textId="77777777" w:rsidR="002353DB" w:rsidRDefault="002353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7BE9" w14:textId="43205D21" w:rsidR="00C42EA1" w:rsidRDefault="00C42EA1" w:rsidP="00C42EA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A081" w14:textId="1E4C6371" w:rsidR="004143F1" w:rsidRPr="004143F1" w:rsidRDefault="00E70476" w:rsidP="004143F1">
    <w:pPr>
      <w:pStyle w:val="Header"/>
      <w:ind w:left="-1418"/>
    </w:pPr>
    <w:r>
      <w:rPr>
        <w:noProof/>
        <w:color w:val="000000" w:themeColor="text1"/>
        <w:sz w:val="72"/>
        <w:szCs w:val="72"/>
        <w:lang w:eastAsia="en-IE"/>
      </w:rPr>
      <w:drawing>
        <wp:inline distT="0" distB="0" distL="0" distR="0" wp14:anchorId="2336F554" wp14:editId="29B008BA">
          <wp:extent cx="7567538" cy="1657350"/>
          <wp:effectExtent l="0" t="0" r="0" b="0"/>
          <wp:docPr id="270" name="Picture 27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4501" cy="1658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68F"/>
    <w:multiLevelType w:val="hybridMultilevel"/>
    <w:tmpl w:val="83921CAC"/>
    <w:lvl w:ilvl="0" w:tplc="54906B28">
      <w:start w:val="1"/>
      <w:numFmt w:val="bullet"/>
      <w:lvlText w:val="•"/>
      <w:lvlJc w:val="left"/>
      <w:pPr>
        <w:tabs>
          <w:tab w:val="num" w:pos="720"/>
        </w:tabs>
        <w:ind w:left="720" w:hanging="360"/>
      </w:pPr>
      <w:rPr>
        <w:rFonts w:ascii="Arial" w:hAnsi="Arial" w:hint="default"/>
      </w:rPr>
    </w:lvl>
    <w:lvl w:ilvl="1" w:tplc="70BC3F06" w:tentative="1">
      <w:start w:val="1"/>
      <w:numFmt w:val="bullet"/>
      <w:lvlText w:val="•"/>
      <w:lvlJc w:val="left"/>
      <w:pPr>
        <w:tabs>
          <w:tab w:val="num" w:pos="1440"/>
        </w:tabs>
        <w:ind w:left="1440" w:hanging="360"/>
      </w:pPr>
      <w:rPr>
        <w:rFonts w:ascii="Arial" w:hAnsi="Arial" w:hint="default"/>
      </w:rPr>
    </w:lvl>
    <w:lvl w:ilvl="2" w:tplc="294EF442" w:tentative="1">
      <w:start w:val="1"/>
      <w:numFmt w:val="bullet"/>
      <w:lvlText w:val="•"/>
      <w:lvlJc w:val="left"/>
      <w:pPr>
        <w:tabs>
          <w:tab w:val="num" w:pos="2160"/>
        </w:tabs>
        <w:ind w:left="2160" w:hanging="360"/>
      </w:pPr>
      <w:rPr>
        <w:rFonts w:ascii="Arial" w:hAnsi="Arial" w:hint="default"/>
      </w:rPr>
    </w:lvl>
    <w:lvl w:ilvl="3" w:tplc="52F6FF12" w:tentative="1">
      <w:start w:val="1"/>
      <w:numFmt w:val="bullet"/>
      <w:lvlText w:val="•"/>
      <w:lvlJc w:val="left"/>
      <w:pPr>
        <w:tabs>
          <w:tab w:val="num" w:pos="2880"/>
        </w:tabs>
        <w:ind w:left="2880" w:hanging="360"/>
      </w:pPr>
      <w:rPr>
        <w:rFonts w:ascii="Arial" w:hAnsi="Arial" w:hint="default"/>
      </w:rPr>
    </w:lvl>
    <w:lvl w:ilvl="4" w:tplc="0D467B2A" w:tentative="1">
      <w:start w:val="1"/>
      <w:numFmt w:val="bullet"/>
      <w:lvlText w:val="•"/>
      <w:lvlJc w:val="left"/>
      <w:pPr>
        <w:tabs>
          <w:tab w:val="num" w:pos="3600"/>
        </w:tabs>
        <w:ind w:left="3600" w:hanging="360"/>
      </w:pPr>
      <w:rPr>
        <w:rFonts w:ascii="Arial" w:hAnsi="Arial" w:hint="default"/>
      </w:rPr>
    </w:lvl>
    <w:lvl w:ilvl="5" w:tplc="A10CBBF4" w:tentative="1">
      <w:start w:val="1"/>
      <w:numFmt w:val="bullet"/>
      <w:lvlText w:val="•"/>
      <w:lvlJc w:val="left"/>
      <w:pPr>
        <w:tabs>
          <w:tab w:val="num" w:pos="4320"/>
        </w:tabs>
        <w:ind w:left="4320" w:hanging="360"/>
      </w:pPr>
      <w:rPr>
        <w:rFonts w:ascii="Arial" w:hAnsi="Arial" w:hint="default"/>
      </w:rPr>
    </w:lvl>
    <w:lvl w:ilvl="6" w:tplc="3210FA6A" w:tentative="1">
      <w:start w:val="1"/>
      <w:numFmt w:val="bullet"/>
      <w:lvlText w:val="•"/>
      <w:lvlJc w:val="left"/>
      <w:pPr>
        <w:tabs>
          <w:tab w:val="num" w:pos="5040"/>
        </w:tabs>
        <w:ind w:left="5040" w:hanging="360"/>
      </w:pPr>
      <w:rPr>
        <w:rFonts w:ascii="Arial" w:hAnsi="Arial" w:hint="default"/>
      </w:rPr>
    </w:lvl>
    <w:lvl w:ilvl="7" w:tplc="6100D3D6" w:tentative="1">
      <w:start w:val="1"/>
      <w:numFmt w:val="bullet"/>
      <w:lvlText w:val="•"/>
      <w:lvlJc w:val="left"/>
      <w:pPr>
        <w:tabs>
          <w:tab w:val="num" w:pos="5760"/>
        </w:tabs>
        <w:ind w:left="5760" w:hanging="360"/>
      </w:pPr>
      <w:rPr>
        <w:rFonts w:ascii="Arial" w:hAnsi="Arial" w:hint="default"/>
      </w:rPr>
    </w:lvl>
    <w:lvl w:ilvl="8" w:tplc="54D25C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875FD0"/>
    <w:multiLevelType w:val="hybridMultilevel"/>
    <w:tmpl w:val="FA2C2756"/>
    <w:lvl w:ilvl="0" w:tplc="7E445D12">
      <w:start w:val="1"/>
      <w:numFmt w:val="bullet"/>
      <w:lvlText w:val="•"/>
      <w:lvlJc w:val="left"/>
      <w:pPr>
        <w:tabs>
          <w:tab w:val="num" w:pos="720"/>
        </w:tabs>
        <w:ind w:left="720" w:hanging="360"/>
      </w:pPr>
      <w:rPr>
        <w:rFonts w:ascii="Arial" w:hAnsi="Arial" w:hint="default"/>
      </w:rPr>
    </w:lvl>
    <w:lvl w:ilvl="1" w:tplc="115E83A2" w:tentative="1">
      <w:start w:val="1"/>
      <w:numFmt w:val="bullet"/>
      <w:lvlText w:val="•"/>
      <w:lvlJc w:val="left"/>
      <w:pPr>
        <w:tabs>
          <w:tab w:val="num" w:pos="1440"/>
        </w:tabs>
        <w:ind w:left="1440" w:hanging="360"/>
      </w:pPr>
      <w:rPr>
        <w:rFonts w:ascii="Arial" w:hAnsi="Arial" w:hint="default"/>
      </w:rPr>
    </w:lvl>
    <w:lvl w:ilvl="2" w:tplc="4E2690D2" w:tentative="1">
      <w:start w:val="1"/>
      <w:numFmt w:val="bullet"/>
      <w:lvlText w:val="•"/>
      <w:lvlJc w:val="left"/>
      <w:pPr>
        <w:tabs>
          <w:tab w:val="num" w:pos="2160"/>
        </w:tabs>
        <w:ind w:left="2160" w:hanging="360"/>
      </w:pPr>
      <w:rPr>
        <w:rFonts w:ascii="Arial" w:hAnsi="Arial" w:hint="default"/>
      </w:rPr>
    </w:lvl>
    <w:lvl w:ilvl="3" w:tplc="75F25F84" w:tentative="1">
      <w:start w:val="1"/>
      <w:numFmt w:val="bullet"/>
      <w:lvlText w:val="•"/>
      <w:lvlJc w:val="left"/>
      <w:pPr>
        <w:tabs>
          <w:tab w:val="num" w:pos="2880"/>
        </w:tabs>
        <w:ind w:left="2880" w:hanging="360"/>
      </w:pPr>
      <w:rPr>
        <w:rFonts w:ascii="Arial" w:hAnsi="Arial" w:hint="default"/>
      </w:rPr>
    </w:lvl>
    <w:lvl w:ilvl="4" w:tplc="C99A9440" w:tentative="1">
      <w:start w:val="1"/>
      <w:numFmt w:val="bullet"/>
      <w:lvlText w:val="•"/>
      <w:lvlJc w:val="left"/>
      <w:pPr>
        <w:tabs>
          <w:tab w:val="num" w:pos="3600"/>
        </w:tabs>
        <w:ind w:left="3600" w:hanging="360"/>
      </w:pPr>
      <w:rPr>
        <w:rFonts w:ascii="Arial" w:hAnsi="Arial" w:hint="default"/>
      </w:rPr>
    </w:lvl>
    <w:lvl w:ilvl="5" w:tplc="C81694BA" w:tentative="1">
      <w:start w:val="1"/>
      <w:numFmt w:val="bullet"/>
      <w:lvlText w:val="•"/>
      <w:lvlJc w:val="left"/>
      <w:pPr>
        <w:tabs>
          <w:tab w:val="num" w:pos="4320"/>
        </w:tabs>
        <w:ind w:left="4320" w:hanging="360"/>
      </w:pPr>
      <w:rPr>
        <w:rFonts w:ascii="Arial" w:hAnsi="Arial" w:hint="default"/>
      </w:rPr>
    </w:lvl>
    <w:lvl w:ilvl="6" w:tplc="1E04E2D6" w:tentative="1">
      <w:start w:val="1"/>
      <w:numFmt w:val="bullet"/>
      <w:lvlText w:val="•"/>
      <w:lvlJc w:val="left"/>
      <w:pPr>
        <w:tabs>
          <w:tab w:val="num" w:pos="5040"/>
        </w:tabs>
        <w:ind w:left="5040" w:hanging="360"/>
      </w:pPr>
      <w:rPr>
        <w:rFonts w:ascii="Arial" w:hAnsi="Arial" w:hint="default"/>
      </w:rPr>
    </w:lvl>
    <w:lvl w:ilvl="7" w:tplc="C86C4B96" w:tentative="1">
      <w:start w:val="1"/>
      <w:numFmt w:val="bullet"/>
      <w:lvlText w:val="•"/>
      <w:lvlJc w:val="left"/>
      <w:pPr>
        <w:tabs>
          <w:tab w:val="num" w:pos="5760"/>
        </w:tabs>
        <w:ind w:left="5760" w:hanging="360"/>
      </w:pPr>
      <w:rPr>
        <w:rFonts w:ascii="Arial" w:hAnsi="Arial" w:hint="default"/>
      </w:rPr>
    </w:lvl>
    <w:lvl w:ilvl="8" w:tplc="0DD85D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04210C"/>
    <w:multiLevelType w:val="hybridMultilevel"/>
    <w:tmpl w:val="E4DA0AC8"/>
    <w:lvl w:ilvl="0" w:tplc="18090001">
      <w:start w:val="1"/>
      <w:numFmt w:val="bullet"/>
      <w:lvlText w:val=""/>
      <w:lvlJc w:val="left"/>
      <w:pPr>
        <w:ind w:left="617" w:hanging="360"/>
      </w:pPr>
      <w:rPr>
        <w:rFonts w:ascii="Symbol" w:hAnsi="Symbol" w:hint="default"/>
      </w:rPr>
    </w:lvl>
    <w:lvl w:ilvl="1" w:tplc="18090003" w:tentative="1">
      <w:start w:val="1"/>
      <w:numFmt w:val="bullet"/>
      <w:lvlText w:val="o"/>
      <w:lvlJc w:val="left"/>
      <w:pPr>
        <w:ind w:left="1337" w:hanging="360"/>
      </w:pPr>
      <w:rPr>
        <w:rFonts w:ascii="Courier New" w:hAnsi="Courier New" w:cs="Courier New" w:hint="default"/>
      </w:rPr>
    </w:lvl>
    <w:lvl w:ilvl="2" w:tplc="18090005" w:tentative="1">
      <w:start w:val="1"/>
      <w:numFmt w:val="bullet"/>
      <w:lvlText w:val=""/>
      <w:lvlJc w:val="left"/>
      <w:pPr>
        <w:ind w:left="2057" w:hanging="360"/>
      </w:pPr>
      <w:rPr>
        <w:rFonts w:ascii="Wingdings" w:hAnsi="Wingdings" w:hint="default"/>
      </w:rPr>
    </w:lvl>
    <w:lvl w:ilvl="3" w:tplc="18090001" w:tentative="1">
      <w:start w:val="1"/>
      <w:numFmt w:val="bullet"/>
      <w:lvlText w:val=""/>
      <w:lvlJc w:val="left"/>
      <w:pPr>
        <w:ind w:left="2777" w:hanging="360"/>
      </w:pPr>
      <w:rPr>
        <w:rFonts w:ascii="Symbol" w:hAnsi="Symbol" w:hint="default"/>
      </w:rPr>
    </w:lvl>
    <w:lvl w:ilvl="4" w:tplc="18090003" w:tentative="1">
      <w:start w:val="1"/>
      <w:numFmt w:val="bullet"/>
      <w:lvlText w:val="o"/>
      <w:lvlJc w:val="left"/>
      <w:pPr>
        <w:ind w:left="3497" w:hanging="360"/>
      </w:pPr>
      <w:rPr>
        <w:rFonts w:ascii="Courier New" w:hAnsi="Courier New" w:cs="Courier New" w:hint="default"/>
      </w:rPr>
    </w:lvl>
    <w:lvl w:ilvl="5" w:tplc="18090005" w:tentative="1">
      <w:start w:val="1"/>
      <w:numFmt w:val="bullet"/>
      <w:lvlText w:val=""/>
      <w:lvlJc w:val="left"/>
      <w:pPr>
        <w:ind w:left="4217" w:hanging="360"/>
      </w:pPr>
      <w:rPr>
        <w:rFonts w:ascii="Wingdings" w:hAnsi="Wingdings" w:hint="default"/>
      </w:rPr>
    </w:lvl>
    <w:lvl w:ilvl="6" w:tplc="18090001" w:tentative="1">
      <w:start w:val="1"/>
      <w:numFmt w:val="bullet"/>
      <w:lvlText w:val=""/>
      <w:lvlJc w:val="left"/>
      <w:pPr>
        <w:ind w:left="4937" w:hanging="360"/>
      </w:pPr>
      <w:rPr>
        <w:rFonts w:ascii="Symbol" w:hAnsi="Symbol" w:hint="default"/>
      </w:rPr>
    </w:lvl>
    <w:lvl w:ilvl="7" w:tplc="18090003" w:tentative="1">
      <w:start w:val="1"/>
      <w:numFmt w:val="bullet"/>
      <w:lvlText w:val="o"/>
      <w:lvlJc w:val="left"/>
      <w:pPr>
        <w:ind w:left="5657" w:hanging="360"/>
      </w:pPr>
      <w:rPr>
        <w:rFonts w:ascii="Courier New" w:hAnsi="Courier New" w:cs="Courier New" w:hint="default"/>
      </w:rPr>
    </w:lvl>
    <w:lvl w:ilvl="8" w:tplc="18090005" w:tentative="1">
      <w:start w:val="1"/>
      <w:numFmt w:val="bullet"/>
      <w:lvlText w:val=""/>
      <w:lvlJc w:val="left"/>
      <w:pPr>
        <w:ind w:left="6377" w:hanging="360"/>
      </w:pPr>
      <w:rPr>
        <w:rFonts w:ascii="Wingdings" w:hAnsi="Wingdings" w:hint="default"/>
      </w:rPr>
    </w:lvl>
  </w:abstractNum>
  <w:abstractNum w:abstractNumId="3" w15:restartNumberingAfterBreak="0">
    <w:nsid w:val="05176315"/>
    <w:multiLevelType w:val="hybridMultilevel"/>
    <w:tmpl w:val="FB86C652"/>
    <w:lvl w:ilvl="0" w:tplc="B074E57A">
      <w:numFmt w:val="bullet"/>
      <w:lvlText w:val=""/>
      <w:lvlJc w:val="left"/>
      <w:pPr>
        <w:ind w:left="720" w:hanging="360"/>
      </w:pPr>
      <w:rPr>
        <w:rFonts w:ascii="Symbol" w:eastAsia="Calibri" w:hAnsi="Symbo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9622EA8"/>
    <w:multiLevelType w:val="hybridMultilevel"/>
    <w:tmpl w:val="4BBE08D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15:restartNumberingAfterBreak="0">
    <w:nsid w:val="0A102C26"/>
    <w:multiLevelType w:val="hybridMultilevel"/>
    <w:tmpl w:val="D9BC9B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AB04632"/>
    <w:multiLevelType w:val="hybridMultilevel"/>
    <w:tmpl w:val="5A748D9A"/>
    <w:lvl w:ilvl="0" w:tplc="AE2A1FCA">
      <w:start w:val="1"/>
      <w:numFmt w:val="bullet"/>
      <w:lvlText w:val="•"/>
      <w:lvlJc w:val="left"/>
      <w:pPr>
        <w:tabs>
          <w:tab w:val="num" w:pos="720"/>
        </w:tabs>
        <w:ind w:left="720" w:hanging="360"/>
      </w:pPr>
      <w:rPr>
        <w:rFonts w:ascii="Arial" w:hAnsi="Arial" w:hint="default"/>
      </w:rPr>
    </w:lvl>
    <w:lvl w:ilvl="1" w:tplc="DAE659F4" w:tentative="1">
      <w:start w:val="1"/>
      <w:numFmt w:val="bullet"/>
      <w:lvlText w:val="•"/>
      <w:lvlJc w:val="left"/>
      <w:pPr>
        <w:tabs>
          <w:tab w:val="num" w:pos="1440"/>
        </w:tabs>
        <w:ind w:left="1440" w:hanging="360"/>
      </w:pPr>
      <w:rPr>
        <w:rFonts w:ascii="Arial" w:hAnsi="Arial" w:hint="default"/>
      </w:rPr>
    </w:lvl>
    <w:lvl w:ilvl="2" w:tplc="6BA8822A" w:tentative="1">
      <w:start w:val="1"/>
      <w:numFmt w:val="bullet"/>
      <w:lvlText w:val="•"/>
      <w:lvlJc w:val="left"/>
      <w:pPr>
        <w:tabs>
          <w:tab w:val="num" w:pos="2160"/>
        </w:tabs>
        <w:ind w:left="2160" w:hanging="360"/>
      </w:pPr>
      <w:rPr>
        <w:rFonts w:ascii="Arial" w:hAnsi="Arial" w:hint="default"/>
      </w:rPr>
    </w:lvl>
    <w:lvl w:ilvl="3" w:tplc="18ACBEA4" w:tentative="1">
      <w:start w:val="1"/>
      <w:numFmt w:val="bullet"/>
      <w:lvlText w:val="•"/>
      <w:lvlJc w:val="left"/>
      <w:pPr>
        <w:tabs>
          <w:tab w:val="num" w:pos="2880"/>
        </w:tabs>
        <w:ind w:left="2880" w:hanging="360"/>
      </w:pPr>
      <w:rPr>
        <w:rFonts w:ascii="Arial" w:hAnsi="Arial" w:hint="default"/>
      </w:rPr>
    </w:lvl>
    <w:lvl w:ilvl="4" w:tplc="23F4C962" w:tentative="1">
      <w:start w:val="1"/>
      <w:numFmt w:val="bullet"/>
      <w:lvlText w:val="•"/>
      <w:lvlJc w:val="left"/>
      <w:pPr>
        <w:tabs>
          <w:tab w:val="num" w:pos="3600"/>
        </w:tabs>
        <w:ind w:left="3600" w:hanging="360"/>
      </w:pPr>
      <w:rPr>
        <w:rFonts w:ascii="Arial" w:hAnsi="Arial" w:hint="default"/>
      </w:rPr>
    </w:lvl>
    <w:lvl w:ilvl="5" w:tplc="5240C338" w:tentative="1">
      <w:start w:val="1"/>
      <w:numFmt w:val="bullet"/>
      <w:lvlText w:val="•"/>
      <w:lvlJc w:val="left"/>
      <w:pPr>
        <w:tabs>
          <w:tab w:val="num" w:pos="4320"/>
        </w:tabs>
        <w:ind w:left="4320" w:hanging="360"/>
      </w:pPr>
      <w:rPr>
        <w:rFonts w:ascii="Arial" w:hAnsi="Arial" w:hint="default"/>
      </w:rPr>
    </w:lvl>
    <w:lvl w:ilvl="6" w:tplc="AD981CFA" w:tentative="1">
      <w:start w:val="1"/>
      <w:numFmt w:val="bullet"/>
      <w:lvlText w:val="•"/>
      <w:lvlJc w:val="left"/>
      <w:pPr>
        <w:tabs>
          <w:tab w:val="num" w:pos="5040"/>
        </w:tabs>
        <w:ind w:left="5040" w:hanging="360"/>
      </w:pPr>
      <w:rPr>
        <w:rFonts w:ascii="Arial" w:hAnsi="Arial" w:hint="default"/>
      </w:rPr>
    </w:lvl>
    <w:lvl w:ilvl="7" w:tplc="1904EFA0" w:tentative="1">
      <w:start w:val="1"/>
      <w:numFmt w:val="bullet"/>
      <w:lvlText w:val="•"/>
      <w:lvlJc w:val="left"/>
      <w:pPr>
        <w:tabs>
          <w:tab w:val="num" w:pos="5760"/>
        </w:tabs>
        <w:ind w:left="5760" w:hanging="360"/>
      </w:pPr>
      <w:rPr>
        <w:rFonts w:ascii="Arial" w:hAnsi="Arial" w:hint="default"/>
      </w:rPr>
    </w:lvl>
    <w:lvl w:ilvl="8" w:tplc="66D0D0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5C54C2"/>
    <w:multiLevelType w:val="hybridMultilevel"/>
    <w:tmpl w:val="C9BCB31E"/>
    <w:lvl w:ilvl="0" w:tplc="3AD09CF8">
      <w:start w:val="1"/>
      <w:numFmt w:val="bullet"/>
      <w:lvlText w:val="•"/>
      <w:lvlJc w:val="left"/>
      <w:pPr>
        <w:tabs>
          <w:tab w:val="num" w:pos="720"/>
        </w:tabs>
        <w:ind w:left="720" w:hanging="360"/>
      </w:pPr>
      <w:rPr>
        <w:rFonts w:ascii="Arial" w:hAnsi="Arial" w:hint="default"/>
      </w:rPr>
    </w:lvl>
    <w:lvl w:ilvl="1" w:tplc="85385900" w:tentative="1">
      <w:start w:val="1"/>
      <w:numFmt w:val="bullet"/>
      <w:lvlText w:val="•"/>
      <w:lvlJc w:val="left"/>
      <w:pPr>
        <w:tabs>
          <w:tab w:val="num" w:pos="1440"/>
        </w:tabs>
        <w:ind w:left="1440" w:hanging="360"/>
      </w:pPr>
      <w:rPr>
        <w:rFonts w:ascii="Arial" w:hAnsi="Arial" w:hint="default"/>
      </w:rPr>
    </w:lvl>
    <w:lvl w:ilvl="2" w:tplc="C50277C6" w:tentative="1">
      <w:start w:val="1"/>
      <w:numFmt w:val="bullet"/>
      <w:lvlText w:val="•"/>
      <w:lvlJc w:val="left"/>
      <w:pPr>
        <w:tabs>
          <w:tab w:val="num" w:pos="2160"/>
        </w:tabs>
        <w:ind w:left="2160" w:hanging="360"/>
      </w:pPr>
      <w:rPr>
        <w:rFonts w:ascii="Arial" w:hAnsi="Arial" w:hint="default"/>
      </w:rPr>
    </w:lvl>
    <w:lvl w:ilvl="3" w:tplc="6C9AAF74" w:tentative="1">
      <w:start w:val="1"/>
      <w:numFmt w:val="bullet"/>
      <w:lvlText w:val="•"/>
      <w:lvlJc w:val="left"/>
      <w:pPr>
        <w:tabs>
          <w:tab w:val="num" w:pos="2880"/>
        </w:tabs>
        <w:ind w:left="2880" w:hanging="360"/>
      </w:pPr>
      <w:rPr>
        <w:rFonts w:ascii="Arial" w:hAnsi="Arial" w:hint="default"/>
      </w:rPr>
    </w:lvl>
    <w:lvl w:ilvl="4" w:tplc="71BE25BC" w:tentative="1">
      <w:start w:val="1"/>
      <w:numFmt w:val="bullet"/>
      <w:lvlText w:val="•"/>
      <w:lvlJc w:val="left"/>
      <w:pPr>
        <w:tabs>
          <w:tab w:val="num" w:pos="3600"/>
        </w:tabs>
        <w:ind w:left="3600" w:hanging="360"/>
      </w:pPr>
      <w:rPr>
        <w:rFonts w:ascii="Arial" w:hAnsi="Arial" w:hint="default"/>
      </w:rPr>
    </w:lvl>
    <w:lvl w:ilvl="5" w:tplc="2832686C" w:tentative="1">
      <w:start w:val="1"/>
      <w:numFmt w:val="bullet"/>
      <w:lvlText w:val="•"/>
      <w:lvlJc w:val="left"/>
      <w:pPr>
        <w:tabs>
          <w:tab w:val="num" w:pos="4320"/>
        </w:tabs>
        <w:ind w:left="4320" w:hanging="360"/>
      </w:pPr>
      <w:rPr>
        <w:rFonts w:ascii="Arial" w:hAnsi="Arial" w:hint="default"/>
      </w:rPr>
    </w:lvl>
    <w:lvl w:ilvl="6" w:tplc="6074B2BA" w:tentative="1">
      <w:start w:val="1"/>
      <w:numFmt w:val="bullet"/>
      <w:lvlText w:val="•"/>
      <w:lvlJc w:val="left"/>
      <w:pPr>
        <w:tabs>
          <w:tab w:val="num" w:pos="5040"/>
        </w:tabs>
        <w:ind w:left="5040" w:hanging="360"/>
      </w:pPr>
      <w:rPr>
        <w:rFonts w:ascii="Arial" w:hAnsi="Arial" w:hint="default"/>
      </w:rPr>
    </w:lvl>
    <w:lvl w:ilvl="7" w:tplc="01A20FE4" w:tentative="1">
      <w:start w:val="1"/>
      <w:numFmt w:val="bullet"/>
      <w:lvlText w:val="•"/>
      <w:lvlJc w:val="left"/>
      <w:pPr>
        <w:tabs>
          <w:tab w:val="num" w:pos="5760"/>
        </w:tabs>
        <w:ind w:left="5760" w:hanging="360"/>
      </w:pPr>
      <w:rPr>
        <w:rFonts w:ascii="Arial" w:hAnsi="Arial" w:hint="default"/>
      </w:rPr>
    </w:lvl>
    <w:lvl w:ilvl="8" w:tplc="EC8C7F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4223F1"/>
    <w:multiLevelType w:val="hybridMultilevel"/>
    <w:tmpl w:val="FA52BC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7455A23"/>
    <w:multiLevelType w:val="hybridMultilevel"/>
    <w:tmpl w:val="64243400"/>
    <w:lvl w:ilvl="0" w:tplc="3364CCB2">
      <w:start w:val="1"/>
      <w:numFmt w:val="bullet"/>
      <w:lvlText w:val="•"/>
      <w:lvlJc w:val="left"/>
      <w:pPr>
        <w:tabs>
          <w:tab w:val="num" w:pos="720"/>
        </w:tabs>
        <w:ind w:left="720" w:hanging="360"/>
      </w:pPr>
      <w:rPr>
        <w:rFonts w:ascii="Arial" w:hAnsi="Arial" w:hint="default"/>
      </w:rPr>
    </w:lvl>
    <w:lvl w:ilvl="1" w:tplc="5F3E2166" w:tentative="1">
      <w:start w:val="1"/>
      <w:numFmt w:val="bullet"/>
      <w:lvlText w:val="•"/>
      <w:lvlJc w:val="left"/>
      <w:pPr>
        <w:tabs>
          <w:tab w:val="num" w:pos="1440"/>
        </w:tabs>
        <w:ind w:left="1440" w:hanging="360"/>
      </w:pPr>
      <w:rPr>
        <w:rFonts w:ascii="Arial" w:hAnsi="Arial" w:hint="default"/>
      </w:rPr>
    </w:lvl>
    <w:lvl w:ilvl="2" w:tplc="A2A88834" w:tentative="1">
      <w:start w:val="1"/>
      <w:numFmt w:val="bullet"/>
      <w:lvlText w:val="•"/>
      <w:lvlJc w:val="left"/>
      <w:pPr>
        <w:tabs>
          <w:tab w:val="num" w:pos="2160"/>
        </w:tabs>
        <w:ind w:left="2160" w:hanging="360"/>
      </w:pPr>
      <w:rPr>
        <w:rFonts w:ascii="Arial" w:hAnsi="Arial" w:hint="default"/>
      </w:rPr>
    </w:lvl>
    <w:lvl w:ilvl="3" w:tplc="A9C09F88" w:tentative="1">
      <w:start w:val="1"/>
      <w:numFmt w:val="bullet"/>
      <w:lvlText w:val="•"/>
      <w:lvlJc w:val="left"/>
      <w:pPr>
        <w:tabs>
          <w:tab w:val="num" w:pos="2880"/>
        </w:tabs>
        <w:ind w:left="2880" w:hanging="360"/>
      </w:pPr>
      <w:rPr>
        <w:rFonts w:ascii="Arial" w:hAnsi="Arial" w:hint="default"/>
      </w:rPr>
    </w:lvl>
    <w:lvl w:ilvl="4" w:tplc="9814BF3E" w:tentative="1">
      <w:start w:val="1"/>
      <w:numFmt w:val="bullet"/>
      <w:lvlText w:val="•"/>
      <w:lvlJc w:val="left"/>
      <w:pPr>
        <w:tabs>
          <w:tab w:val="num" w:pos="3600"/>
        </w:tabs>
        <w:ind w:left="3600" w:hanging="360"/>
      </w:pPr>
      <w:rPr>
        <w:rFonts w:ascii="Arial" w:hAnsi="Arial" w:hint="default"/>
      </w:rPr>
    </w:lvl>
    <w:lvl w:ilvl="5" w:tplc="496AF538" w:tentative="1">
      <w:start w:val="1"/>
      <w:numFmt w:val="bullet"/>
      <w:lvlText w:val="•"/>
      <w:lvlJc w:val="left"/>
      <w:pPr>
        <w:tabs>
          <w:tab w:val="num" w:pos="4320"/>
        </w:tabs>
        <w:ind w:left="4320" w:hanging="360"/>
      </w:pPr>
      <w:rPr>
        <w:rFonts w:ascii="Arial" w:hAnsi="Arial" w:hint="default"/>
      </w:rPr>
    </w:lvl>
    <w:lvl w:ilvl="6" w:tplc="105C0306" w:tentative="1">
      <w:start w:val="1"/>
      <w:numFmt w:val="bullet"/>
      <w:lvlText w:val="•"/>
      <w:lvlJc w:val="left"/>
      <w:pPr>
        <w:tabs>
          <w:tab w:val="num" w:pos="5040"/>
        </w:tabs>
        <w:ind w:left="5040" w:hanging="360"/>
      </w:pPr>
      <w:rPr>
        <w:rFonts w:ascii="Arial" w:hAnsi="Arial" w:hint="default"/>
      </w:rPr>
    </w:lvl>
    <w:lvl w:ilvl="7" w:tplc="5E3EC42E" w:tentative="1">
      <w:start w:val="1"/>
      <w:numFmt w:val="bullet"/>
      <w:lvlText w:val="•"/>
      <w:lvlJc w:val="left"/>
      <w:pPr>
        <w:tabs>
          <w:tab w:val="num" w:pos="5760"/>
        </w:tabs>
        <w:ind w:left="5760" w:hanging="360"/>
      </w:pPr>
      <w:rPr>
        <w:rFonts w:ascii="Arial" w:hAnsi="Arial" w:hint="default"/>
      </w:rPr>
    </w:lvl>
    <w:lvl w:ilvl="8" w:tplc="8E141B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78C12AE"/>
    <w:multiLevelType w:val="hybridMultilevel"/>
    <w:tmpl w:val="AE82598C"/>
    <w:lvl w:ilvl="0" w:tplc="DC00654A">
      <w:start w:val="1"/>
      <w:numFmt w:val="bullet"/>
      <w:lvlText w:val="•"/>
      <w:lvlJc w:val="left"/>
      <w:pPr>
        <w:tabs>
          <w:tab w:val="num" w:pos="720"/>
        </w:tabs>
        <w:ind w:left="720" w:hanging="360"/>
      </w:pPr>
      <w:rPr>
        <w:rFonts w:ascii="Arial" w:hAnsi="Arial" w:hint="default"/>
      </w:rPr>
    </w:lvl>
    <w:lvl w:ilvl="1" w:tplc="2B3E6F0C" w:tentative="1">
      <w:start w:val="1"/>
      <w:numFmt w:val="bullet"/>
      <w:lvlText w:val="•"/>
      <w:lvlJc w:val="left"/>
      <w:pPr>
        <w:tabs>
          <w:tab w:val="num" w:pos="1440"/>
        </w:tabs>
        <w:ind w:left="1440" w:hanging="360"/>
      </w:pPr>
      <w:rPr>
        <w:rFonts w:ascii="Arial" w:hAnsi="Arial" w:hint="default"/>
      </w:rPr>
    </w:lvl>
    <w:lvl w:ilvl="2" w:tplc="8632BC42" w:tentative="1">
      <w:start w:val="1"/>
      <w:numFmt w:val="bullet"/>
      <w:lvlText w:val="•"/>
      <w:lvlJc w:val="left"/>
      <w:pPr>
        <w:tabs>
          <w:tab w:val="num" w:pos="2160"/>
        </w:tabs>
        <w:ind w:left="2160" w:hanging="360"/>
      </w:pPr>
      <w:rPr>
        <w:rFonts w:ascii="Arial" w:hAnsi="Arial" w:hint="default"/>
      </w:rPr>
    </w:lvl>
    <w:lvl w:ilvl="3" w:tplc="B8E6C986" w:tentative="1">
      <w:start w:val="1"/>
      <w:numFmt w:val="bullet"/>
      <w:lvlText w:val="•"/>
      <w:lvlJc w:val="left"/>
      <w:pPr>
        <w:tabs>
          <w:tab w:val="num" w:pos="2880"/>
        </w:tabs>
        <w:ind w:left="2880" w:hanging="360"/>
      </w:pPr>
      <w:rPr>
        <w:rFonts w:ascii="Arial" w:hAnsi="Arial" w:hint="default"/>
      </w:rPr>
    </w:lvl>
    <w:lvl w:ilvl="4" w:tplc="8DE63C82" w:tentative="1">
      <w:start w:val="1"/>
      <w:numFmt w:val="bullet"/>
      <w:lvlText w:val="•"/>
      <w:lvlJc w:val="left"/>
      <w:pPr>
        <w:tabs>
          <w:tab w:val="num" w:pos="3600"/>
        </w:tabs>
        <w:ind w:left="3600" w:hanging="360"/>
      </w:pPr>
      <w:rPr>
        <w:rFonts w:ascii="Arial" w:hAnsi="Arial" w:hint="default"/>
      </w:rPr>
    </w:lvl>
    <w:lvl w:ilvl="5" w:tplc="CD5256EE" w:tentative="1">
      <w:start w:val="1"/>
      <w:numFmt w:val="bullet"/>
      <w:lvlText w:val="•"/>
      <w:lvlJc w:val="left"/>
      <w:pPr>
        <w:tabs>
          <w:tab w:val="num" w:pos="4320"/>
        </w:tabs>
        <w:ind w:left="4320" w:hanging="360"/>
      </w:pPr>
      <w:rPr>
        <w:rFonts w:ascii="Arial" w:hAnsi="Arial" w:hint="default"/>
      </w:rPr>
    </w:lvl>
    <w:lvl w:ilvl="6" w:tplc="475298C6" w:tentative="1">
      <w:start w:val="1"/>
      <w:numFmt w:val="bullet"/>
      <w:lvlText w:val="•"/>
      <w:lvlJc w:val="left"/>
      <w:pPr>
        <w:tabs>
          <w:tab w:val="num" w:pos="5040"/>
        </w:tabs>
        <w:ind w:left="5040" w:hanging="360"/>
      </w:pPr>
      <w:rPr>
        <w:rFonts w:ascii="Arial" w:hAnsi="Arial" w:hint="default"/>
      </w:rPr>
    </w:lvl>
    <w:lvl w:ilvl="7" w:tplc="9440F464" w:tentative="1">
      <w:start w:val="1"/>
      <w:numFmt w:val="bullet"/>
      <w:lvlText w:val="•"/>
      <w:lvlJc w:val="left"/>
      <w:pPr>
        <w:tabs>
          <w:tab w:val="num" w:pos="5760"/>
        </w:tabs>
        <w:ind w:left="5760" w:hanging="360"/>
      </w:pPr>
      <w:rPr>
        <w:rFonts w:ascii="Arial" w:hAnsi="Arial" w:hint="default"/>
      </w:rPr>
    </w:lvl>
    <w:lvl w:ilvl="8" w:tplc="6946FE4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FB381F"/>
    <w:multiLevelType w:val="hybridMultilevel"/>
    <w:tmpl w:val="593CC278"/>
    <w:lvl w:ilvl="0" w:tplc="12CEDCFC">
      <w:start w:val="1"/>
      <w:numFmt w:val="bullet"/>
      <w:lvlText w:val="•"/>
      <w:lvlJc w:val="left"/>
      <w:pPr>
        <w:tabs>
          <w:tab w:val="num" w:pos="720"/>
        </w:tabs>
        <w:ind w:left="720" w:hanging="360"/>
      </w:pPr>
      <w:rPr>
        <w:rFonts w:ascii="Arial" w:hAnsi="Arial" w:hint="default"/>
      </w:rPr>
    </w:lvl>
    <w:lvl w:ilvl="1" w:tplc="34BA4E60" w:tentative="1">
      <w:start w:val="1"/>
      <w:numFmt w:val="bullet"/>
      <w:lvlText w:val="•"/>
      <w:lvlJc w:val="left"/>
      <w:pPr>
        <w:tabs>
          <w:tab w:val="num" w:pos="1440"/>
        </w:tabs>
        <w:ind w:left="1440" w:hanging="360"/>
      </w:pPr>
      <w:rPr>
        <w:rFonts w:ascii="Arial" w:hAnsi="Arial" w:hint="default"/>
      </w:rPr>
    </w:lvl>
    <w:lvl w:ilvl="2" w:tplc="1034EDB0" w:tentative="1">
      <w:start w:val="1"/>
      <w:numFmt w:val="bullet"/>
      <w:lvlText w:val="•"/>
      <w:lvlJc w:val="left"/>
      <w:pPr>
        <w:tabs>
          <w:tab w:val="num" w:pos="2160"/>
        </w:tabs>
        <w:ind w:left="2160" w:hanging="360"/>
      </w:pPr>
      <w:rPr>
        <w:rFonts w:ascii="Arial" w:hAnsi="Arial" w:hint="default"/>
      </w:rPr>
    </w:lvl>
    <w:lvl w:ilvl="3" w:tplc="303E209E" w:tentative="1">
      <w:start w:val="1"/>
      <w:numFmt w:val="bullet"/>
      <w:lvlText w:val="•"/>
      <w:lvlJc w:val="left"/>
      <w:pPr>
        <w:tabs>
          <w:tab w:val="num" w:pos="2880"/>
        </w:tabs>
        <w:ind w:left="2880" w:hanging="360"/>
      </w:pPr>
      <w:rPr>
        <w:rFonts w:ascii="Arial" w:hAnsi="Arial" w:hint="default"/>
      </w:rPr>
    </w:lvl>
    <w:lvl w:ilvl="4" w:tplc="8EE08906" w:tentative="1">
      <w:start w:val="1"/>
      <w:numFmt w:val="bullet"/>
      <w:lvlText w:val="•"/>
      <w:lvlJc w:val="left"/>
      <w:pPr>
        <w:tabs>
          <w:tab w:val="num" w:pos="3600"/>
        </w:tabs>
        <w:ind w:left="3600" w:hanging="360"/>
      </w:pPr>
      <w:rPr>
        <w:rFonts w:ascii="Arial" w:hAnsi="Arial" w:hint="default"/>
      </w:rPr>
    </w:lvl>
    <w:lvl w:ilvl="5" w:tplc="3E081B62" w:tentative="1">
      <w:start w:val="1"/>
      <w:numFmt w:val="bullet"/>
      <w:lvlText w:val="•"/>
      <w:lvlJc w:val="left"/>
      <w:pPr>
        <w:tabs>
          <w:tab w:val="num" w:pos="4320"/>
        </w:tabs>
        <w:ind w:left="4320" w:hanging="360"/>
      </w:pPr>
      <w:rPr>
        <w:rFonts w:ascii="Arial" w:hAnsi="Arial" w:hint="default"/>
      </w:rPr>
    </w:lvl>
    <w:lvl w:ilvl="6" w:tplc="FF5ADE5A" w:tentative="1">
      <w:start w:val="1"/>
      <w:numFmt w:val="bullet"/>
      <w:lvlText w:val="•"/>
      <w:lvlJc w:val="left"/>
      <w:pPr>
        <w:tabs>
          <w:tab w:val="num" w:pos="5040"/>
        </w:tabs>
        <w:ind w:left="5040" w:hanging="360"/>
      </w:pPr>
      <w:rPr>
        <w:rFonts w:ascii="Arial" w:hAnsi="Arial" w:hint="default"/>
      </w:rPr>
    </w:lvl>
    <w:lvl w:ilvl="7" w:tplc="E16691EC" w:tentative="1">
      <w:start w:val="1"/>
      <w:numFmt w:val="bullet"/>
      <w:lvlText w:val="•"/>
      <w:lvlJc w:val="left"/>
      <w:pPr>
        <w:tabs>
          <w:tab w:val="num" w:pos="5760"/>
        </w:tabs>
        <w:ind w:left="5760" w:hanging="360"/>
      </w:pPr>
      <w:rPr>
        <w:rFonts w:ascii="Arial" w:hAnsi="Arial" w:hint="default"/>
      </w:rPr>
    </w:lvl>
    <w:lvl w:ilvl="8" w:tplc="ACAA9B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8BF7B84"/>
    <w:multiLevelType w:val="hybridMultilevel"/>
    <w:tmpl w:val="A08EFB80"/>
    <w:lvl w:ilvl="0" w:tplc="01B85694">
      <w:start w:val="1"/>
      <w:numFmt w:val="bullet"/>
      <w:lvlText w:val="•"/>
      <w:lvlJc w:val="left"/>
      <w:pPr>
        <w:tabs>
          <w:tab w:val="num" w:pos="720"/>
        </w:tabs>
        <w:ind w:left="720" w:hanging="360"/>
      </w:pPr>
      <w:rPr>
        <w:rFonts w:ascii="Arial" w:hAnsi="Arial" w:hint="default"/>
      </w:rPr>
    </w:lvl>
    <w:lvl w:ilvl="1" w:tplc="C770B8C6" w:tentative="1">
      <w:start w:val="1"/>
      <w:numFmt w:val="bullet"/>
      <w:lvlText w:val="•"/>
      <w:lvlJc w:val="left"/>
      <w:pPr>
        <w:tabs>
          <w:tab w:val="num" w:pos="1440"/>
        </w:tabs>
        <w:ind w:left="1440" w:hanging="360"/>
      </w:pPr>
      <w:rPr>
        <w:rFonts w:ascii="Arial" w:hAnsi="Arial" w:hint="default"/>
      </w:rPr>
    </w:lvl>
    <w:lvl w:ilvl="2" w:tplc="2B2804D2" w:tentative="1">
      <w:start w:val="1"/>
      <w:numFmt w:val="bullet"/>
      <w:lvlText w:val="•"/>
      <w:lvlJc w:val="left"/>
      <w:pPr>
        <w:tabs>
          <w:tab w:val="num" w:pos="2160"/>
        </w:tabs>
        <w:ind w:left="2160" w:hanging="360"/>
      </w:pPr>
      <w:rPr>
        <w:rFonts w:ascii="Arial" w:hAnsi="Arial" w:hint="default"/>
      </w:rPr>
    </w:lvl>
    <w:lvl w:ilvl="3" w:tplc="6CBCF0C6" w:tentative="1">
      <w:start w:val="1"/>
      <w:numFmt w:val="bullet"/>
      <w:lvlText w:val="•"/>
      <w:lvlJc w:val="left"/>
      <w:pPr>
        <w:tabs>
          <w:tab w:val="num" w:pos="2880"/>
        </w:tabs>
        <w:ind w:left="2880" w:hanging="360"/>
      </w:pPr>
      <w:rPr>
        <w:rFonts w:ascii="Arial" w:hAnsi="Arial" w:hint="default"/>
      </w:rPr>
    </w:lvl>
    <w:lvl w:ilvl="4" w:tplc="9D22C512" w:tentative="1">
      <w:start w:val="1"/>
      <w:numFmt w:val="bullet"/>
      <w:lvlText w:val="•"/>
      <w:lvlJc w:val="left"/>
      <w:pPr>
        <w:tabs>
          <w:tab w:val="num" w:pos="3600"/>
        </w:tabs>
        <w:ind w:left="3600" w:hanging="360"/>
      </w:pPr>
      <w:rPr>
        <w:rFonts w:ascii="Arial" w:hAnsi="Arial" w:hint="default"/>
      </w:rPr>
    </w:lvl>
    <w:lvl w:ilvl="5" w:tplc="B70E2D3A" w:tentative="1">
      <w:start w:val="1"/>
      <w:numFmt w:val="bullet"/>
      <w:lvlText w:val="•"/>
      <w:lvlJc w:val="left"/>
      <w:pPr>
        <w:tabs>
          <w:tab w:val="num" w:pos="4320"/>
        </w:tabs>
        <w:ind w:left="4320" w:hanging="360"/>
      </w:pPr>
      <w:rPr>
        <w:rFonts w:ascii="Arial" w:hAnsi="Arial" w:hint="default"/>
      </w:rPr>
    </w:lvl>
    <w:lvl w:ilvl="6" w:tplc="63842502" w:tentative="1">
      <w:start w:val="1"/>
      <w:numFmt w:val="bullet"/>
      <w:lvlText w:val="•"/>
      <w:lvlJc w:val="left"/>
      <w:pPr>
        <w:tabs>
          <w:tab w:val="num" w:pos="5040"/>
        </w:tabs>
        <w:ind w:left="5040" w:hanging="360"/>
      </w:pPr>
      <w:rPr>
        <w:rFonts w:ascii="Arial" w:hAnsi="Arial" w:hint="default"/>
      </w:rPr>
    </w:lvl>
    <w:lvl w:ilvl="7" w:tplc="4106F048" w:tentative="1">
      <w:start w:val="1"/>
      <w:numFmt w:val="bullet"/>
      <w:lvlText w:val="•"/>
      <w:lvlJc w:val="left"/>
      <w:pPr>
        <w:tabs>
          <w:tab w:val="num" w:pos="5760"/>
        </w:tabs>
        <w:ind w:left="5760" w:hanging="360"/>
      </w:pPr>
      <w:rPr>
        <w:rFonts w:ascii="Arial" w:hAnsi="Arial" w:hint="default"/>
      </w:rPr>
    </w:lvl>
    <w:lvl w:ilvl="8" w:tplc="9ECA24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C12253"/>
    <w:multiLevelType w:val="hybridMultilevel"/>
    <w:tmpl w:val="E1F2BED8"/>
    <w:lvl w:ilvl="0" w:tplc="FB1AC074">
      <w:start w:val="1"/>
      <w:numFmt w:val="bullet"/>
      <w:lvlText w:val="•"/>
      <w:lvlJc w:val="left"/>
      <w:pPr>
        <w:tabs>
          <w:tab w:val="num" w:pos="720"/>
        </w:tabs>
        <w:ind w:left="720" w:hanging="360"/>
      </w:pPr>
      <w:rPr>
        <w:rFonts w:ascii="Arial" w:hAnsi="Arial" w:hint="default"/>
      </w:rPr>
    </w:lvl>
    <w:lvl w:ilvl="1" w:tplc="BCEADFF6" w:tentative="1">
      <w:start w:val="1"/>
      <w:numFmt w:val="bullet"/>
      <w:lvlText w:val="•"/>
      <w:lvlJc w:val="left"/>
      <w:pPr>
        <w:tabs>
          <w:tab w:val="num" w:pos="1440"/>
        </w:tabs>
        <w:ind w:left="1440" w:hanging="360"/>
      </w:pPr>
      <w:rPr>
        <w:rFonts w:ascii="Arial" w:hAnsi="Arial" w:hint="default"/>
      </w:rPr>
    </w:lvl>
    <w:lvl w:ilvl="2" w:tplc="732A97E2" w:tentative="1">
      <w:start w:val="1"/>
      <w:numFmt w:val="bullet"/>
      <w:lvlText w:val="•"/>
      <w:lvlJc w:val="left"/>
      <w:pPr>
        <w:tabs>
          <w:tab w:val="num" w:pos="2160"/>
        </w:tabs>
        <w:ind w:left="2160" w:hanging="360"/>
      </w:pPr>
      <w:rPr>
        <w:rFonts w:ascii="Arial" w:hAnsi="Arial" w:hint="default"/>
      </w:rPr>
    </w:lvl>
    <w:lvl w:ilvl="3" w:tplc="46A45D3C" w:tentative="1">
      <w:start w:val="1"/>
      <w:numFmt w:val="bullet"/>
      <w:lvlText w:val="•"/>
      <w:lvlJc w:val="left"/>
      <w:pPr>
        <w:tabs>
          <w:tab w:val="num" w:pos="2880"/>
        </w:tabs>
        <w:ind w:left="2880" w:hanging="360"/>
      </w:pPr>
      <w:rPr>
        <w:rFonts w:ascii="Arial" w:hAnsi="Arial" w:hint="default"/>
      </w:rPr>
    </w:lvl>
    <w:lvl w:ilvl="4" w:tplc="3A88EC00" w:tentative="1">
      <w:start w:val="1"/>
      <w:numFmt w:val="bullet"/>
      <w:lvlText w:val="•"/>
      <w:lvlJc w:val="left"/>
      <w:pPr>
        <w:tabs>
          <w:tab w:val="num" w:pos="3600"/>
        </w:tabs>
        <w:ind w:left="3600" w:hanging="360"/>
      </w:pPr>
      <w:rPr>
        <w:rFonts w:ascii="Arial" w:hAnsi="Arial" w:hint="default"/>
      </w:rPr>
    </w:lvl>
    <w:lvl w:ilvl="5" w:tplc="812CE0A6" w:tentative="1">
      <w:start w:val="1"/>
      <w:numFmt w:val="bullet"/>
      <w:lvlText w:val="•"/>
      <w:lvlJc w:val="left"/>
      <w:pPr>
        <w:tabs>
          <w:tab w:val="num" w:pos="4320"/>
        </w:tabs>
        <w:ind w:left="4320" w:hanging="360"/>
      </w:pPr>
      <w:rPr>
        <w:rFonts w:ascii="Arial" w:hAnsi="Arial" w:hint="default"/>
      </w:rPr>
    </w:lvl>
    <w:lvl w:ilvl="6" w:tplc="CD247322" w:tentative="1">
      <w:start w:val="1"/>
      <w:numFmt w:val="bullet"/>
      <w:lvlText w:val="•"/>
      <w:lvlJc w:val="left"/>
      <w:pPr>
        <w:tabs>
          <w:tab w:val="num" w:pos="5040"/>
        </w:tabs>
        <w:ind w:left="5040" w:hanging="360"/>
      </w:pPr>
      <w:rPr>
        <w:rFonts w:ascii="Arial" w:hAnsi="Arial" w:hint="default"/>
      </w:rPr>
    </w:lvl>
    <w:lvl w:ilvl="7" w:tplc="6A06C1D2" w:tentative="1">
      <w:start w:val="1"/>
      <w:numFmt w:val="bullet"/>
      <w:lvlText w:val="•"/>
      <w:lvlJc w:val="left"/>
      <w:pPr>
        <w:tabs>
          <w:tab w:val="num" w:pos="5760"/>
        </w:tabs>
        <w:ind w:left="5760" w:hanging="360"/>
      </w:pPr>
      <w:rPr>
        <w:rFonts w:ascii="Arial" w:hAnsi="Arial" w:hint="default"/>
      </w:rPr>
    </w:lvl>
    <w:lvl w:ilvl="8" w:tplc="1B1A123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DA85AE7"/>
    <w:multiLevelType w:val="hybridMultilevel"/>
    <w:tmpl w:val="3864CD3C"/>
    <w:lvl w:ilvl="0" w:tplc="18090001">
      <w:start w:val="1"/>
      <w:numFmt w:val="bullet"/>
      <w:lvlText w:val=""/>
      <w:lvlJc w:val="left"/>
      <w:pPr>
        <w:ind w:left="840" w:hanging="360"/>
      </w:pPr>
      <w:rPr>
        <w:rFonts w:ascii="Symbol" w:hAnsi="Symbol"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15" w15:restartNumberingAfterBreak="0">
    <w:nsid w:val="1DE74E34"/>
    <w:multiLevelType w:val="hybridMultilevel"/>
    <w:tmpl w:val="BD2A6C7C"/>
    <w:lvl w:ilvl="0" w:tplc="40988026">
      <w:start w:val="1"/>
      <w:numFmt w:val="bullet"/>
      <w:lvlText w:val="•"/>
      <w:lvlJc w:val="left"/>
      <w:pPr>
        <w:tabs>
          <w:tab w:val="num" w:pos="720"/>
        </w:tabs>
        <w:ind w:left="720" w:hanging="360"/>
      </w:pPr>
      <w:rPr>
        <w:rFonts w:ascii="Arial" w:hAnsi="Arial" w:hint="default"/>
      </w:rPr>
    </w:lvl>
    <w:lvl w:ilvl="1" w:tplc="D0B08362" w:tentative="1">
      <w:start w:val="1"/>
      <w:numFmt w:val="bullet"/>
      <w:lvlText w:val="•"/>
      <w:lvlJc w:val="left"/>
      <w:pPr>
        <w:tabs>
          <w:tab w:val="num" w:pos="1440"/>
        </w:tabs>
        <w:ind w:left="1440" w:hanging="360"/>
      </w:pPr>
      <w:rPr>
        <w:rFonts w:ascii="Arial" w:hAnsi="Arial" w:hint="default"/>
      </w:rPr>
    </w:lvl>
    <w:lvl w:ilvl="2" w:tplc="B3763D98" w:tentative="1">
      <w:start w:val="1"/>
      <w:numFmt w:val="bullet"/>
      <w:lvlText w:val="•"/>
      <w:lvlJc w:val="left"/>
      <w:pPr>
        <w:tabs>
          <w:tab w:val="num" w:pos="2160"/>
        </w:tabs>
        <w:ind w:left="2160" w:hanging="360"/>
      </w:pPr>
      <w:rPr>
        <w:rFonts w:ascii="Arial" w:hAnsi="Arial" w:hint="default"/>
      </w:rPr>
    </w:lvl>
    <w:lvl w:ilvl="3" w:tplc="3B743276" w:tentative="1">
      <w:start w:val="1"/>
      <w:numFmt w:val="bullet"/>
      <w:lvlText w:val="•"/>
      <w:lvlJc w:val="left"/>
      <w:pPr>
        <w:tabs>
          <w:tab w:val="num" w:pos="2880"/>
        </w:tabs>
        <w:ind w:left="2880" w:hanging="360"/>
      </w:pPr>
      <w:rPr>
        <w:rFonts w:ascii="Arial" w:hAnsi="Arial" w:hint="default"/>
      </w:rPr>
    </w:lvl>
    <w:lvl w:ilvl="4" w:tplc="3AF2C8CE" w:tentative="1">
      <w:start w:val="1"/>
      <w:numFmt w:val="bullet"/>
      <w:lvlText w:val="•"/>
      <w:lvlJc w:val="left"/>
      <w:pPr>
        <w:tabs>
          <w:tab w:val="num" w:pos="3600"/>
        </w:tabs>
        <w:ind w:left="3600" w:hanging="360"/>
      </w:pPr>
      <w:rPr>
        <w:rFonts w:ascii="Arial" w:hAnsi="Arial" w:hint="default"/>
      </w:rPr>
    </w:lvl>
    <w:lvl w:ilvl="5" w:tplc="12AE13B6" w:tentative="1">
      <w:start w:val="1"/>
      <w:numFmt w:val="bullet"/>
      <w:lvlText w:val="•"/>
      <w:lvlJc w:val="left"/>
      <w:pPr>
        <w:tabs>
          <w:tab w:val="num" w:pos="4320"/>
        </w:tabs>
        <w:ind w:left="4320" w:hanging="360"/>
      </w:pPr>
      <w:rPr>
        <w:rFonts w:ascii="Arial" w:hAnsi="Arial" w:hint="default"/>
      </w:rPr>
    </w:lvl>
    <w:lvl w:ilvl="6" w:tplc="9270590C" w:tentative="1">
      <w:start w:val="1"/>
      <w:numFmt w:val="bullet"/>
      <w:lvlText w:val="•"/>
      <w:lvlJc w:val="left"/>
      <w:pPr>
        <w:tabs>
          <w:tab w:val="num" w:pos="5040"/>
        </w:tabs>
        <w:ind w:left="5040" w:hanging="360"/>
      </w:pPr>
      <w:rPr>
        <w:rFonts w:ascii="Arial" w:hAnsi="Arial" w:hint="default"/>
      </w:rPr>
    </w:lvl>
    <w:lvl w:ilvl="7" w:tplc="9BDCF3DE" w:tentative="1">
      <w:start w:val="1"/>
      <w:numFmt w:val="bullet"/>
      <w:lvlText w:val="•"/>
      <w:lvlJc w:val="left"/>
      <w:pPr>
        <w:tabs>
          <w:tab w:val="num" w:pos="5760"/>
        </w:tabs>
        <w:ind w:left="5760" w:hanging="360"/>
      </w:pPr>
      <w:rPr>
        <w:rFonts w:ascii="Arial" w:hAnsi="Arial" w:hint="default"/>
      </w:rPr>
    </w:lvl>
    <w:lvl w:ilvl="8" w:tplc="3C8634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DB7589"/>
    <w:multiLevelType w:val="hybridMultilevel"/>
    <w:tmpl w:val="A894BD08"/>
    <w:lvl w:ilvl="0" w:tplc="5FA6E630">
      <w:start w:val="1"/>
      <w:numFmt w:val="bullet"/>
      <w:lvlText w:val="•"/>
      <w:lvlJc w:val="left"/>
      <w:pPr>
        <w:tabs>
          <w:tab w:val="num" w:pos="720"/>
        </w:tabs>
        <w:ind w:left="720" w:hanging="360"/>
      </w:pPr>
      <w:rPr>
        <w:rFonts w:ascii="Arial" w:hAnsi="Arial" w:hint="default"/>
      </w:rPr>
    </w:lvl>
    <w:lvl w:ilvl="1" w:tplc="478E907A" w:tentative="1">
      <w:start w:val="1"/>
      <w:numFmt w:val="bullet"/>
      <w:lvlText w:val="•"/>
      <w:lvlJc w:val="left"/>
      <w:pPr>
        <w:tabs>
          <w:tab w:val="num" w:pos="1440"/>
        </w:tabs>
        <w:ind w:left="1440" w:hanging="360"/>
      </w:pPr>
      <w:rPr>
        <w:rFonts w:ascii="Arial" w:hAnsi="Arial" w:hint="default"/>
      </w:rPr>
    </w:lvl>
    <w:lvl w:ilvl="2" w:tplc="37D44840" w:tentative="1">
      <w:start w:val="1"/>
      <w:numFmt w:val="bullet"/>
      <w:lvlText w:val="•"/>
      <w:lvlJc w:val="left"/>
      <w:pPr>
        <w:tabs>
          <w:tab w:val="num" w:pos="2160"/>
        </w:tabs>
        <w:ind w:left="2160" w:hanging="360"/>
      </w:pPr>
      <w:rPr>
        <w:rFonts w:ascii="Arial" w:hAnsi="Arial" w:hint="default"/>
      </w:rPr>
    </w:lvl>
    <w:lvl w:ilvl="3" w:tplc="561E302A" w:tentative="1">
      <w:start w:val="1"/>
      <w:numFmt w:val="bullet"/>
      <w:lvlText w:val="•"/>
      <w:lvlJc w:val="left"/>
      <w:pPr>
        <w:tabs>
          <w:tab w:val="num" w:pos="2880"/>
        </w:tabs>
        <w:ind w:left="2880" w:hanging="360"/>
      </w:pPr>
      <w:rPr>
        <w:rFonts w:ascii="Arial" w:hAnsi="Arial" w:hint="default"/>
      </w:rPr>
    </w:lvl>
    <w:lvl w:ilvl="4" w:tplc="12A6CA56" w:tentative="1">
      <w:start w:val="1"/>
      <w:numFmt w:val="bullet"/>
      <w:lvlText w:val="•"/>
      <w:lvlJc w:val="left"/>
      <w:pPr>
        <w:tabs>
          <w:tab w:val="num" w:pos="3600"/>
        </w:tabs>
        <w:ind w:left="3600" w:hanging="360"/>
      </w:pPr>
      <w:rPr>
        <w:rFonts w:ascii="Arial" w:hAnsi="Arial" w:hint="default"/>
      </w:rPr>
    </w:lvl>
    <w:lvl w:ilvl="5" w:tplc="E1422F8E" w:tentative="1">
      <w:start w:val="1"/>
      <w:numFmt w:val="bullet"/>
      <w:lvlText w:val="•"/>
      <w:lvlJc w:val="left"/>
      <w:pPr>
        <w:tabs>
          <w:tab w:val="num" w:pos="4320"/>
        </w:tabs>
        <w:ind w:left="4320" w:hanging="360"/>
      </w:pPr>
      <w:rPr>
        <w:rFonts w:ascii="Arial" w:hAnsi="Arial" w:hint="default"/>
      </w:rPr>
    </w:lvl>
    <w:lvl w:ilvl="6" w:tplc="D4DA4008" w:tentative="1">
      <w:start w:val="1"/>
      <w:numFmt w:val="bullet"/>
      <w:lvlText w:val="•"/>
      <w:lvlJc w:val="left"/>
      <w:pPr>
        <w:tabs>
          <w:tab w:val="num" w:pos="5040"/>
        </w:tabs>
        <w:ind w:left="5040" w:hanging="360"/>
      </w:pPr>
      <w:rPr>
        <w:rFonts w:ascii="Arial" w:hAnsi="Arial" w:hint="default"/>
      </w:rPr>
    </w:lvl>
    <w:lvl w:ilvl="7" w:tplc="E3805EF8" w:tentative="1">
      <w:start w:val="1"/>
      <w:numFmt w:val="bullet"/>
      <w:lvlText w:val="•"/>
      <w:lvlJc w:val="left"/>
      <w:pPr>
        <w:tabs>
          <w:tab w:val="num" w:pos="5760"/>
        </w:tabs>
        <w:ind w:left="5760" w:hanging="360"/>
      </w:pPr>
      <w:rPr>
        <w:rFonts w:ascii="Arial" w:hAnsi="Arial" w:hint="default"/>
      </w:rPr>
    </w:lvl>
    <w:lvl w:ilvl="8" w:tplc="A36613B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4CD0314"/>
    <w:multiLevelType w:val="hybridMultilevel"/>
    <w:tmpl w:val="6F5A6B7E"/>
    <w:lvl w:ilvl="0" w:tplc="41140748">
      <w:start w:val="1"/>
      <w:numFmt w:val="bullet"/>
      <w:lvlText w:val="•"/>
      <w:lvlJc w:val="left"/>
      <w:pPr>
        <w:tabs>
          <w:tab w:val="num" w:pos="720"/>
        </w:tabs>
        <w:ind w:left="720" w:hanging="360"/>
      </w:pPr>
      <w:rPr>
        <w:rFonts w:ascii="Arial" w:hAnsi="Arial" w:hint="default"/>
      </w:rPr>
    </w:lvl>
    <w:lvl w:ilvl="1" w:tplc="D1C05AD4" w:tentative="1">
      <w:start w:val="1"/>
      <w:numFmt w:val="bullet"/>
      <w:lvlText w:val="•"/>
      <w:lvlJc w:val="left"/>
      <w:pPr>
        <w:tabs>
          <w:tab w:val="num" w:pos="1440"/>
        </w:tabs>
        <w:ind w:left="1440" w:hanging="360"/>
      </w:pPr>
      <w:rPr>
        <w:rFonts w:ascii="Arial" w:hAnsi="Arial" w:hint="default"/>
      </w:rPr>
    </w:lvl>
    <w:lvl w:ilvl="2" w:tplc="04D0F9AC" w:tentative="1">
      <w:start w:val="1"/>
      <w:numFmt w:val="bullet"/>
      <w:lvlText w:val="•"/>
      <w:lvlJc w:val="left"/>
      <w:pPr>
        <w:tabs>
          <w:tab w:val="num" w:pos="2160"/>
        </w:tabs>
        <w:ind w:left="2160" w:hanging="360"/>
      </w:pPr>
      <w:rPr>
        <w:rFonts w:ascii="Arial" w:hAnsi="Arial" w:hint="default"/>
      </w:rPr>
    </w:lvl>
    <w:lvl w:ilvl="3" w:tplc="BEB6C686" w:tentative="1">
      <w:start w:val="1"/>
      <w:numFmt w:val="bullet"/>
      <w:lvlText w:val="•"/>
      <w:lvlJc w:val="left"/>
      <w:pPr>
        <w:tabs>
          <w:tab w:val="num" w:pos="2880"/>
        </w:tabs>
        <w:ind w:left="2880" w:hanging="360"/>
      </w:pPr>
      <w:rPr>
        <w:rFonts w:ascii="Arial" w:hAnsi="Arial" w:hint="default"/>
      </w:rPr>
    </w:lvl>
    <w:lvl w:ilvl="4" w:tplc="A3709C50" w:tentative="1">
      <w:start w:val="1"/>
      <w:numFmt w:val="bullet"/>
      <w:lvlText w:val="•"/>
      <w:lvlJc w:val="left"/>
      <w:pPr>
        <w:tabs>
          <w:tab w:val="num" w:pos="3600"/>
        </w:tabs>
        <w:ind w:left="3600" w:hanging="360"/>
      </w:pPr>
      <w:rPr>
        <w:rFonts w:ascii="Arial" w:hAnsi="Arial" w:hint="default"/>
      </w:rPr>
    </w:lvl>
    <w:lvl w:ilvl="5" w:tplc="36E2E44A" w:tentative="1">
      <w:start w:val="1"/>
      <w:numFmt w:val="bullet"/>
      <w:lvlText w:val="•"/>
      <w:lvlJc w:val="left"/>
      <w:pPr>
        <w:tabs>
          <w:tab w:val="num" w:pos="4320"/>
        </w:tabs>
        <w:ind w:left="4320" w:hanging="360"/>
      </w:pPr>
      <w:rPr>
        <w:rFonts w:ascii="Arial" w:hAnsi="Arial" w:hint="default"/>
      </w:rPr>
    </w:lvl>
    <w:lvl w:ilvl="6" w:tplc="B1A4639A" w:tentative="1">
      <w:start w:val="1"/>
      <w:numFmt w:val="bullet"/>
      <w:lvlText w:val="•"/>
      <w:lvlJc w:val="left"/>
      <w:pPr>
        <w:tabs>
          <w:tab w:val="num" w:pos="5040"/>
        </w:tabs>
        <w:ind w:left="5040" w:hanging="360"/>
      </w:pPr>
      <w:rPr>
        <w:rFonts w:ascii="Arial" w:hAnsi="Arial" w:hint="default"/>
      </w:rPr>
    </w:lvl>
    <w:lvl w:ilvl="7" w:tplc="8C203F76" w:tentative="1">
      <w:start w:val="1"/>
      <w:numFmt w:val="bullet"/>
      <w:lvlText w:val="•"/>
      <w:lvlJc w:val="left"/>
      <w:pPr>
        <w:tabs>
          <w:tab w:val="num" w:pos="5760"/>
        </w:tabs>
        <w:ind w:left="5760" w:hanging="360"/>
      </w:pPr>
      <w:rPr>
        <w:rFonts w:ascii="Arial" w:hAnsi="Arial" w:hint="default"/>
      </w:rPr>
    </w:lvl>
    <w:lvl w:ilvl="8" w:tplc="FF865A1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1541AE"/>
    <w:multiLevelType w:val="hybridMultilevel"/>
    <w:tmpl w:val="DA44E874"/>
    <w:lvl w:ilvl="0" w:tplc="18090001">
      <w:start w:val="1"/>
      <w:numFmt w:val="bullet"/>
      <w:lvlText w:val=""/>
      <w:lvlJc w:val="left"/>
      <w:pPr>
        <w:ind w:left="1212" w:hanging="360"/>
      </w:pPr>
      <w:rPr>
        <w:rFonts w:ascii="Symbol" w:hAnsi="Symbol" w:hint="default"/>
      </w:rPr>
    </w:lvl>
    <w:lvl w:ilvl="1" w:tplc="18090003" w:tentative="1">
      <w:start w:val="1"/>
      <w:numFmt w:val="bullet"/>
      <w:lvlText w:val="o"/>
      <w:lvlJc w:val="left"/>
      <w:pPr>
        <w:ind w:left="1932" w:hanging="360"/>
      </w:pPr>
      <w:rPr>
        <w:rFonts w:ascii="Courier New" w:hAnsi="Courier New" w:cs="Courier New" w:hint="default"/>
      </w:rPr>
    </w:lvl>
    <w:lvl w:ilvl="2" w:tplc="18090005" w:tentative="1">
      <w:start w:val="1"/>
      <w:numFmt w:val="bullet"/>
      <w:lvlText w:val=""/>
      <w:lvlJc w:val="left"/>
      <w:pPr>
        <w:ind w:left="2652" w:hanging="360"/>
      </w:pPr>
      <w:rPr>
        <w:rFonts w:ascii="Wingdings" w:hAnsi="Wingdings" w:hint="default"/>
      </w:rPr>
    </w:lvl>
    <w:lvl w:ilvl="3" w:tplc="18090001" w:tentative="1">
      <w:start w:val="1"/>
      <w:numFmt w:val="bullet"/>
      <w:lvlText w:val=""/>
      <w:lvlJc w:val="left"/>
      <w:pPr>
        <w:ind w:left="3372" w:hanging="360"/>
      </w:pPr>
      <w:rPr>
        <w:rFonts w:ascii="Symbol" w:hAnsi="Symbol" w:hint="default"/>
      </w:rPr>
    </w:lvl>
    <w:lvl w:ilvl="4" w:tplc="18090003" w:tentative="1">
      <w:start w:val="1"/>
      <w:numFmt w:val="bullet"/>
      <w:lvlText w:val="o"/>
      <w:lvlJc w:val="left"/>
      <w:pPr>
        <w:ind w:left="4092" w:hanging="360"/>
      </w:pPr>
      <w:rPr>
        <w:rFonts w:ascii="Courier New" w:hAnsi="Courier New" w:cs="Courier New" w:hint="default"/>
      </w:rPr>
    </w:lvl>
    <w:lvl w:ilvl="5" w:tplc="18090005" w:tentative="1">
      <w:start w:val="1"/>
      <w:numFmt w:val="bullet"/>
      <w:lvlText w:val=""/>
      <w:lvlJc w:val="left"/>
      <w:pPr>
        <w:ind w:left="4812" w:hanging="360"/>
      </w:pPr>
      <w:rPr>
        <w:rFonts w:ascii="Wingdings" w:hAnsi="Wingdings" w:hint="default"/>
      </w:rPr>
    </w:lvl>
    <w:lvl w:ilvl="6" w:tplc="18090001" w:tentative="1">
      <w:start w:val="1"/>
      <w:numFmt w:val="bullet"/>
      <w:lvlText w:val=""/>
      <w:lvlJc w:val="left"/>
      <w:pPr>
        <w:ind w:left="5532" w:hanging="360"/>
      </w:pPr>
      <w:rPr>
        <w:rFonts w:ascii="Symbol" w:hAnsi="Symbol" w:hint="default"/>
      </w:rPr>
    </w:lvl>
    <w:lvl w:ilvl="7" w:tplc="18090003" w:tentative="1">
      <w:start w:val="1"/>
      <w:numFmt w:val="bullet"/>
      <w:lvlText w:val="o"/>
      <w:lvlJc w:val="left"/>
      <w:pPr>
        <w:ind w:left="6252" w:hanging="360"/>
      </w:pPr>
      <w:rPr>
        <w:rFonts w:ascii="Courier New" w:hAnsi="Courier New" w:cs="Courier New" w:hint="default"/>
      </w:rPr>
    </w:lvl>
    <w:lvl w:ilvl="8" w:tplc="18090005" w:tentative="1">
      <w:start w:val="1"/>
      <w:numFmt w:val="bullet"/>
      <w:lvlText w:val=""/>
      <w:lvlJc w:val="left"/>
      <w:pPr>
        <w:ind w:left="6972" w:hanging="360"/>
      </w:pPr>
      <w:rPr>
        <w:rFonts w:ascii="Wingdings" w:hAnsi="Wingdings" w:hint="default"/>
      </w:rPr>
    </w:lvl>
  </w:abstractNum>
  <w:abstractNum w:abstractNumId="19" w15:restartNumberingAfterBreak="0">
    <w:nsid w:val="255D121C"/>
    <w:multiLevelType w:val="hybridMultilevel"/>
    <w:tmpl w:val="D4C88912"/>
    <w:lvl w:ilvl="0" w:tplc="3B44EBC0">
      <w:numFmt w:val="bullet"/>
      <w:lvlText w:val="-"/>
      <w:lvlJc w:val="left"/>
      <w:pPr>
        <w:ind w:left="720" w:hanging="360"/>
      </w:pPr>
      <w:rPr>
        <w:rFonts w:ascii="Calibri" w:eastAsiaTheme="minorHAnsi" w:hAnsi="Calibri" w:cs="Calibri" w:hint="default"/>
        <w:sz w:val="5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6071694"/>
    <w:multiLevelType w:val="hybridMultilevel"/>
    <w:tmpl w:val="CFFECB1E"/>
    <w:lvl w:ilvl="0" w:tplc="FC447262">
      <w:start w:val="1"/>
      <w:numFmt w:val="bullet"/>
      <w:lvlText w:val="•"/>
      <w:lvlJc w:val="left"/>
      <w:pPr>
        <w:ind w:left="1409" w:hanging="360"/>
      </w:pPr>
      <w:rPr>
        <w:rFonts w:ascii="Arial" w:hAnsi="Arial" w:hint="default"/>
        <w:sz w:val="24"/>
      </w:rPr>
    </w:lvl>
    <w:lvl w:ilvl="1" w:tplc="18090003" w:tentative="1">
      <w:start w:val="1"/>
      <w:numFmt w:val="bullet"/>
      <w:lvlText w:val="o"/>
      <w:lvlJc w:val="left"/>
      <w:pPr>
        <w:ind w:left="2129" w:hanging="360"/>
      </w:pPr>
      <w:rPr>
        <w:rFonts w:ascii="Courier New" w:hAnsi="Courier New" w:cs="Courier New" w:hint="default"/>
      </w:rPr>
    </w:lvl>
    <w:lvl w:ilvl="2" w:tplc="18090005" w:tentative="1">
      <w:start w:val="1"/>
      <w:numFmt w:val="bullet"/>
      <w:lvlText w:val=""/>
      <w:lvlJc w:val="left"/>
      <w:pPr>
        <w:ind w:left="2849" w:hanging="360"/>
      </w:pPr>
      <w:rPr>
        <w:rFonts w:ascii="Wingdings" w:hAnsi="Wingdings" w:hint="default"/>
      </w:rPr>
    </w:lvl>
    <w:lvl w:ilvl="3" w:tplc="18090001" w:tentative="1">
      <w:start w:val="1"/>
      <w:numFmt w:val="bullet"/>
      <w:lvlText w:val=""/>
      <w:lvlJc w:val="left"/>
      <w:pPr>
        <w:ind w:left="3569" w:hanging="360"/>
      </w:pPr>
      <w:rPr>
        <w:rFonts w:ascii="Symbol" w:hAnsi="Symbol" w:hint="default"/>
      </w:rPr>
    </w:lvl>
    <w:lvl w:ilvl="4" w:tplc="18090003" w:tentative="1">
      <w:start w:val="1"/>
      <w:numFmt w:val="bullet"/>
      <w:lvlText w:val="o"/>
      <w:lvlJc w:val="left"/>
      <w:pPr>
        <w:ind w:left="4289" w:hanging="360"/>
      </w:pPr>
      <w:rPr>
        <w:rFonts w:ascii="Courier New" w:hAnsi="Courier New" w:cs="Courier New" w:hint="default"/>
      </w:rPr>
    </w:lvl>
    <w:lvl w:ilvl="5" w:tplc="18090005" w:tentative="1">
      <w:start w:val="1"/>
      <w:numFmt w:val="bullet"/>
      <w:lvlText w:val=""/>
      <w:lvlJc w:val="left"/>
      <w:pPr>
        <w:ind w:left="5009" w:hanging="360"/>
      </w:pPr>
      <w:rPr>
        <w:rFonts w:ascii="Wingdings" w:hAnsi="Wingdings" w:hint="default"/>
      </w:rPr>
    </w:lvl>
    <w:lvl w:ilvl="6" w:tplc="18090001" w:tentative="1">
      <w:start w:val="1"/>
      <w:numFmt w:val="bullet"/>
      <w:lvlText w:val=""/>
      <w:lvlJc w:val="left"/>
      <w:pPr>
        <w:ind w:left="5729" w:hanging="360"/>
      </w:pPr>
      <w:rPr>
        <w:rFonts w:ascii="Symbol" w:hAnsi="Symbol" w:hint="default"/>
      </w:rPr>
    </w:lvl>
    <w:lvl w:ilvl="7" w:tplc="18090003" w:tentative="1">
      <w:start w:val="1"/>
      <w:numFmt w:val="bullet"/>
      <w:lvlText w:val="o"/>
      <w:lvlJc w:val="left"/>
      <w:pPr>
        <w:ind w:left="6449" w:hanging="360"/>
      </w:pPr>
      <w:rPr>
        <w:rFonts w:ascii="Courier New" w:hAnsi="Courier New" w:cs="Courier New" w:hint="default"/>
      </w:rPr>
    </w:lvl>
    <w:lvl w:ilvl="8" w:tplc="18090005" w:tentative="1">
      <w:start w:val="1"/>
      <w:numFmt w:val="bullet"/>
      <w:lvlText w:val=""/>
      <w:lvlJc w:val="left"/>
      <w:pPr>
        <w:ind w:left="7169" w:hanging="360"/>
      </w:pPr>
      <w:rPr>
        <w:rFonts w:ascii="Wingdings" w:hAnsi="Wingdings" w:hint="default"/>
      </w:rPr>
    </w:lvl>
  </w:abstractNum>
  <w:abstractNum w:abstractNumId="21" w15:restartNumberingAfterBreak="0">
    <w:nsid w:val="2765786A"/>
    <w:multiLevelType w:val="hybridMultilevel"/>
    <w:tmpl w:val="9FD89476"/>
    <w:lvl w:ilvl="0" w:tplc="810C1598">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84C32F9"/>
    <w:multiLevelType w:val="hybridMultilevel"/>
    <w:tmpl w:val="7EBC7814"/>
    <w:lvl w:ilvl="0" w:tplc="18090001">
      <w:start w:val="1"/>
      <w:numFmt w:val="bullet"/>
      <w:lvlText w:val=""/>
      <w:lvlJc w:val="left"/>
      <w:pPr>
        <w:ind w:left="1469" w:hanging="360"/>
      </w:pPr>
      <w:rPr>
        <w:rFonts w:ascii="Symbol" w:hAnsi="Symbol" w:hint="default"/>
      </w:rPr>
    </w:lvl>
    <w:lvl w:ilvl="1" w:tplc="18090003" w:tentative="1">
      <w:start w:val="1"/>
      <w:numFmt w:val="bullet"/>
      <w:lvlText w:val="o"/>
      <w:lvlJc w:val="left"/>
      <w:pPr>
        <w:ind w:left="2189" w:hanging="360"/>
      </w:pPr>
      <w:rPr>
        <w:rFonts w:ascii="Courier New" w:hAnsi="Courier New" w:cs="Courier New" w:hint="default"/>
      </w:rPr>
    </w:lvl>
    <w:lvl w:ilvl="2" w:tplc="18090005" w:tentative="1">
      <w:start w:val="1"/>
      <w:numFmt w:val="bullet"/>
      <w:lvlText w:val=""/>
      <w:lvlJc w:val="left"/>
      <w:pPr>
        <w:ind w:left="2909" w:hanging="360"/>
      </w:pPr>
      <w:rPr>
        <w:rFonts w:ascii="Wingdings" w:hAnsi="Wingdings" w:hint="default"/>
      </w:rPr>
    </w:lvl>
    <w:lvl w:ilvl="3" w:tplc="18090001" w:tentative="1">
      <w:start w:val="1"/>
      <w:numFmt w:val="bullet"/>
      <w:lvlText w:val=""/>
      <w:lvlJc w:val="left"/>
      <w:pPr>
        <w:ind w:left="3629" w:hanging="360"/>
      </w:pPr>
      <w:rPr>
        <w:rFonts w:ascii="Symbol" w:hAnsi="Symbol" w:hint="default"/>
      </w:rPr>
    </w:lvl>
    <w:lvl w:ilvl="4" w:tplc="18090003" w:tentative="1">
      <w:start w:val="1"/>
      <w:numFmt w:val="bullet"/>
      <w:lvlText w:val="o"/>
      <w:lvlJc w:val="left"/>
      <w:pPr>
        <w:ind w:left="4349" w:hanging="360"/>
      </w:pPr>
      <w:rPr>
        <w:rFonts w:ascii="Courier New" w:hAnsi="Courier New" w:cs="Courier New" w:hint="default"/>
      </w:rPr>
    </w:lvl>
    <w:lvl w:ilvl="5" w:tplc="18090005" w:tentative="1">
      <w:start w:val="1"/>
      <w:numFmt w:val="bullet"/>
      <w:lvlText w:val=""/>
      <w:lvlJc w:val="left"/>
      <w:pPr>
        <w:ind w:left="5069" w:hanging="360"/>
      </w:pPr>
      <w:rPr>
        <w:rFonts w:ascii="Wingdings" w:hAnsi="Wingdings" w:hint="default"/>
      </w:rPr>
    </w:lvl>
    <w:lvl w:ilvl="6" w:tplc="18090001" w:tentative="1">
      <w:start w:val="1"/>
      <w:numFmt w:val="bullet"/>
      <w:lvlText w:val=""/>
      <w:lvlJc w:val="left"/>
      <w:pPr>
        <w:ind w:left="5789" w:hanging="360"/>
      </w:pPr>
      <w:rPr>
        <w:rFonts w:ascii="Symbol" w:hAnsi="Symbol" w:hint="default"/>
      </w:rPr>
    </w:lvl>
    <w:lvl w:ilvl="7" w:tplc="18090003" w:tentative="1">
      <w:start w:val="1"/>
      <w:numFmt w:val="bullet"/>
      <w:lvlText w:val="o"/>
      <w:lvlJc w:val="left"/>
      <w:pPr>
        <w:ind w:left="6509" w:hanging="360"/>
      </w:pPr>
      <w:rPr>
        <w:rFonts w:ascii="Courier New" w:hAnsi="Courier New" w:cs="Courier New" w:hint="default"/>
      </w:rPr>
    </w:lvl>
    <w:lvl w:ilvl="8" w:tplc="18090005" w:tentative="1">
      <w:start w:val="1"/>
      <w:numFmt w:val="bullet"/>
      <w:lvlText w:val=""/>
      <w:lvlJc w:val="left"/>
      <w:pPr>
        <w:ind w:left="7229" w:hanging="360"/>
      </w:pPr>
      <w:rPr>
        <w:rFonts w:ascii="Wingdings" w:hAnsi="Wingdings" w:hint="default"/>
      </w:rPr>
    </w:lvl>
  </w:abstractNum>
  <w:abstractNum w:abstractNumId="23" w15:restartNumberingAfterBreak="0">
    <w:nsid w:val="33F33130"/>
    <w:multiLevelType w:val="hybridMultilevel"/>
    <w:tmpl w:val="9250AE6C"/>
    <w:lvl w:ilvl="0" w:tplc="DE02A440">
      <w:start w:val="1"/>
      <w:numFmt w:val="bullet"/>
      <w:lvlText w:val="•"/>
      <w:lvlJc w:val="left"/>
      <w:pPr>
        <w:tabs>
          <w:tab w:val="num" w:pos="720"/>
        </w:tabs>
        <w:ind w:left="720" w:hanging="360"/>
      </w:pPr>
      <w:rPr>
        <w:rFonts w:ascii="Arial" w:hAnsi="Arial" w:hint="default"/>
      </w:rPr>
    </w:lvl>
    <w:lvl w:ilvl="1" w:tplc="B33A6108" w:tentative="1">
      <w:start w:val="1"/>
      <w:numFmt w:val="bullet"/>
      <w:lvlText w:val="•"/>
      <w:lvlJc w:val="left"/>
      <w:pPr>
        <w:tabs>
          <w:tab w:val="num" w:pos="1440"/>
        </w:tabs>
        <w:ind w:left="1440" w:hanging="360"/>
      </w:pPr>
      <w:rPr>
        <w:rFonts w:ascii="Arial" w:hAnsi="Arial" w:hint="default"/>
      </w:rPr>
    </w:lvl>
    <w:lvl w:ilvl="2" w:tplc="FA3EB344" w:tentative="1">
      <w:start w:val="1"/>
      <w:numFmt w:val="bullet"/>
      <w:lvlText w:val="•"/>
      <w:lvlJc w:val="left"/>
      <w:pPr>
        <w:tabs>
          <w:tab w:val="num" w:pos="2160"/>
        </w:tabs>
        <w:ind w:left="2160" w:hanging="360"/>
      </w:pPr>
      <w:rPr>
        <w:rFonts w:ascii="Arial" w:hAnsi="Arial" w:hint="default"/>
      </w:rPr>
    </w:lvl>
    <w:lvl w:ilvl="3" w:tplc="BB147F76" w:tentative="1">
      <w:start w:val="1"/>
      <w:numFmt w:val="bullet"/>
      <w:lvlText w:val="•"/>
      <w:lvlJc w:val="left"/>
      <w:pPr>
        <w:tabs>
          <w:tab w:val="num" w:pos="2880"/>
        </w:tabs>
        <w:ind w:left="2880" w:hanging="360"/>
      </w:pPr>
      <w:rPr>
        <w:rFonts w:ascii="Arial" w:hAnsi="Arial" w:hint="default"/>
      </w:rPr>
    </w:lvl>
    <w:lvl w:ilvl="4" w:tplc="410A93D4" w:tentative="1">
      <w:start w:val="1"/>
      <w:numFmt w:val="bullet"/>
      <w:lvlText w:val="•"/>
      <w:lvlJc w:val="left"/>
      <w:pPr>
        <w:tabs>
          <w:tab w:val="num" w:pos="3600"/>
        </w:tabs>
        <w:ind w:left="3600" w:hanging="360"/>
      </w:pPr>
      <w:rPr>
        <w:rFonts w:ascii="Arial" w:hAnsi="Arial" w:hint="default"/>
      </w:rPr>
    </w:lvl>
    <w:lvl w:ilvl="5" w:tplc="D564FEF4" w:tentative="1">
      <w:start w:val="1"/>
      <w:numFmt w:val="bullet"/>
      <w:lvlText w:val="•"/>
      <w:lvlJc w:val="left"/>
      <w:pPr>
        <w:tabs>
          <w:tab w:val="num" w:pos="4320"/>
        </w:tabs>
        <w:ind w:left="4320" w:hanging="360"/>
      </w:pPr>
      <w:rPr>
        <w:rFonts w:ascii="Arial" w:hAnsi="Arial" w:hint="default"/>
      </w:rPr>
    </w:lvl>
    <w:lvl w:ilvl="6" w:tplc="8A068E86" w:tentative="1">
      <w:start w:val="1"/>
      <w:numFmt w:val="bullet"/>
      <w:lvlText w:val="•"/>
      <w:lvlJc w:val="left"/>
      <w:pPr>
        <w:tabs>
          <w:tab w:val="num" w:pos="5040"/>
        </w:tabs>
        <w:ind w:left="5040" w:hanging="360"/>
      </w:pPr>
      <w:rPr>
        <w:rFonts w:ascii="Arial" w:hAnsi="Arial" w:hint="default"/>
      </w:rPr>
    </w:lvl>
    <w:lvl w:ilvl="7" w:tplc="2D4654F6" w:tentative="1">
      <w:start w:val="1"/>
      <w:numFmt w:val="bullet"/>
      <w:lvlText w:val="•"/>
      <w:lvlJc w:val="left"/>
      <w:pPr>
        <w:tabs>
          <w:tab w:val="num" w:pos="5760"/>
        </w:tabs>
        <w:ind w:left="5760" w:hanging="360"/>
      </w:pPr>
      <w:rPr>
        <w:rFonts w:ascii="Arial" w:hAnsi="Arial" w:hint="default"/>
      </w:rPr>
    </w:lvl>
    <w:lvl w:ilvl="8" w:tplc="EECA60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45C72CE"/>
    <w:multiLevelType w:val="hybridMultilevel"/>
    <w:tmpl w:val="275C6BD4"/>
    <w:lvl w:ilvl="0" w:tplc="8878E7D2">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111" w:hanging="360"/>
      </w:pPr>
      <w:rPr>
        <w:rFonts w:ascii="Courier New" w:hAnsi="Courier New" w:cs="Courier New" w:hint="default"/>
      </w:rPr>
    </w:lvl>
    <w:lvl w:ilvl="2" w:tplc="18090005" w:tentative="1">
      <w:start w:val="1"/>
      <w:numFmt w:val="bullet"/>
      <w:lvlText w:val=""/>
      <w:lvlJc w:val="left"/>
      <w:pPr>
        <w:ind w:left="1831" w:hanging="360"/>
      </w:pPr>
      <w:rPr>
        <w:rFonts w:ascii="Wingdings" w:hAnsi="Wingdings" w:hint="default"/>
      </w:rPr>
    </w:lvl>
    <w:lvl w:ilvl="3" w:tplc="18090001" w:tentative="1">
      <w:start w:val="1"/>
      <w:numFmt w:val="bullet"/>
      <w:lvlText w:val=""/>
      <w:lvlJc w:val="left"/>
      <w:pPr>
        <w:ind w:left="2551" w:hanging="360"/>
      </w:pPr>
      <w:rPr>
        <w:rFonts w:ascii="Symbol" w:hAnsi="Symbol" w:hint="default"/>
      </w:rPr>
    </w:lvl>
    <w:lvl w:ilvl="4" w:tplc="18090003" w:tentative="1">
      <w:start w:val="1"/>
      <w:numFmt w:val="bullet"/>
      <w:lvlText w:val="o"/>
      <w:lvlJc w:val="left"/>
      <w:pPr>
        <w:ind w:left="3271" w:hanging="360"/>
      </w:pPr>
      <w:rPr>
        <w:rFonts w:ascii="Courier New" w:hAnsi="Courier New" w:cs="Courier New" w:hint="default"/>
      </w:rPr>
    </w:lvl>
    <w:lvl w:ilvl="5" w:tplc="18090005" w:tentative="1">
      <w:start w:val="1"/>
      <w:numFmt w:val="bullet"/>
      <w:lvlText w:val=""/>
      <w:lvlJc w:val="left"/>
      <w:pPr>
        <w:ind w:left="3991" w:hanging="360"/>
      </w:pPr>
      <w:rPr>
        <w:rFonts w:ascii="Wingdings" w:hAnsi="Wingdings" w:hint="default"/>
      </w:rPr>
    </w:lvl>
    <w:lvl w:ilvl="6" w:tplc="18090001" w:tentative="1">
      <w:start w:val="1"/>
      <w:numFmt w:val="bullet"/>
      <w:lvlText w:val=""/>
      <w:lvlJc w:val="left"/>
      <w:pPr>
        <w:ind w:left="4711" w:hanging="360"/>
      </w:pPr>
      <w:rPr>
        <w:rFonts w:ascii="Symbol" w:hAnsi="Symbol" w:hint="default"/>
      </w:rPr>
    </w:lvl>
    <w:lvl w:ilvl="7" w:tplc="18090003" w:tentative="1">
      <w:start w:val="1"/>
      <w:numFmt w:val="bullet"/>
      <w:lvlText w:val="o"/>
      <w:lvlJc w:val="left"/>
      <w:pPr>
        <w:ind w:left="5431" w:hanging="360"/>
      </w:pPr>
      <w:rPr>
        <w:rFonts w:ascii="Courier New" w:hAnsi="Courier New" w:cs="Courier New" w:hint="default"/>
      </w:rPr>
    </w:lvl>
    <w:lvl w:ilvl="8" w:tplc="18090005" w:tentative="1">
      <w:start w:val="1"/>
      <w:numFmt w:val="bullet"/>
      <w:lvlText w:val=""/>
      <w:lvlJc w:val="left"/>
      <w:pPr>
        <w:ind w:left="6151" w:hanging="360"/>
      </w:pPr>
      <w:rPr>
        <w:rFonts w:ascii="Wingdings" w:hAnsi="Wingdings" w:hint="default"/>
      </w:rPr>
    </w:lvl>
  </w:abstractNum>
  <w:abstractNum w:abstractNumId="25" w15:restartNumberingAfterBreak="0">
    <w:nsid w:val="352B5E35"/>
    <w:multiLevelType w:val="hybridMultilevel"/>
    <w:tmpl w:val="151631A4"/>
    <w:lvl w:ilvl="0" w:tplc="FC447262">
      <w:start w:val="1"/>
      <w:numFmt w:val="bullet"/>
      <w:lvlText w:val="•"/>
      <w:lvlJc w:val="left"/>
      <w:pPr>
        <w:ind w:left="360" w:hanging="360"/>
      </w:pPr>
      <w:rPr>
        <w:rFonts w:ascii="Arial" w:hAnsi="Arial" w:hint="default"/>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35891146"/>
    <w:multiLevelType w:val="hybridMultilevel"/>
    <w:tmpl w:val="BFF84898"/>
    <w:lvl w:ilvl="0" w:tplc="40D8F13A">
      <w:start w:val="1"/>
      <w:numFmt w:val="bullet"/>
      <w:lvlText w:val=""/>
      <w:lvlJc w:val="left"/>
      <w:pPr>
        <w:tabs>
          <w:tab w:val="num" w:pos="720"/>
        </w:tabs>
        <w:ind w:left="720" w:hanging="360"/>
      </w:pPr>
      <w:rPr>
        <w:rFonts w:ascii="Wingdings" w:hAnsi="Wingdings" w:hint="default"/>
      </w:rPr>
    </w:lvl>
    <w:lvl w:ilvl="1" w:tplc="F3A473FC" w:tentative="1">
      <w:start w:val="1"/>
      <w:numFmt w:val="bullet"/>
      <w:lvlText w:val=""/>
      <w:lvlJc w:val="left"/>
      <w:pPr>
        <w:tabs>
          <w:tab w:val="num" w:pos="1440"/>
        </w:tabs>
        <w:ind w:left="1440" w:hanging="360"/>
      </w:pPr>
      <w:rPr>
        <w:rFonts w:ascii="Wingdings" w:hAnsi="Wingdings" w:hint="default"/>
      </w:rPr>
    </w:lvl>
    <w:lvl w:ilvl="2" w:tplc="1A046618" w:tentative="1">
      <w:start w:val="1"/>
      <w:numFmt w:val="bullet"/>
      <w:lvlText w:val=""/>
      <w:lvlJc w:val="left"/>
      <w:pPr>
        <w:tabs>
          <w:tab w:val="num" w:pos="2160"/>
        </w:tabs>
        <w:ind w:left="2160" w:hanging="360"/>
      </w:pPr>
      <w:rPr>
        <w:rFonts w:ascii="Wingdings" w:hAnsi="Wingdings" w:hint="default"/>
      </w:rPr>
    </w:lvl>
    <w:lvl w:ilvl="3" w:tplc="0D302D8E" w:tentative="1">
      <w:start w:val="1"/>
      <w:numFmt w:val="bullet"/>
      <w:lvlText w:val=""/>
      <w:lvlJc w:val="left"/>
      <w:pPr>
        <w:tabs>
          <w:tab w:val="num" w:pos="2880"/>
        </w:tabs>
        <w:ind w:left="2880" w:hanging="360"/>
      </w:pPr>
      <w:rPr>
        <w:rFonts w:ascii="Wingdings" w:hAnsi="Wingdings" w:hint="default"/>
      </w:rPr>
    </w:lvl>
    <w:lvl w:ilvl="4" w:tplc="1E446924" w:tentative="1">
      <w:start w:val="1"/>
      <w:numFmt w:val="bullet"/>
      <w:lvlText w:val=""/>
      <w:lvlJc w:val="left"/>
      <w:pPr>
        <w:tabs>
          <w:tab w:val="num" w:pos="3600"/>
        </w:tabs>
        <w:ind w:left="3600" w:hanging="360"/>
      </w:pPr>
      <w:rPr>
        <w:rFonts w:ascii="Wingdings" w:hAnsi="Wingdings" w:hint="default"/>
      </w:rPr>
    </w:lvl>
    <w:lvl w:ilvl="5" w:tplc="2C10C7EE" w:tentative="1">
      <w:start w:val="1"/>
      <w:numFmt w:val="bullet"/>
      <w:lvlText w:val=""/>
      <w:lvlJc w:val="left"/>
      <w:pPr>
        <w:tabs>
          <w:tab w:val="num" w:pos="4320"/>
        </w:tabs>
        <w:ind w:left="4320" w:hanging="360"/>
      </w:pPr>
      <w:rPr>
        <w:rFonts w:ascii="Wingdings" w:hAnsi="Wingdings" w:hint="default"/>
      </w:rPr>
    </w:lvl>
    <w:lvl w:ilvl="6" w:tplc="794CF048" w:tentative="1">
      <w:start w:val="1"/>
      <w:numFmt w:val="bullet"/>
      <w:lvlText w:val=""/>
      <w:lvlJc w:val="left"/>
      <w:pPr>
        <w:tabs>
          <w:tab w:val="num" w:pos="5040"/>
        </w:tabs>
        <w:ind w:left="5040" w:hanging="360"/>
      </w:pPr>
      <w:rPr>
        <w:rFonts w:ascii="Wingdings" w:hAnsi="Wingdings" w:hint="default"/>
      </w:rPr>
    </w:lvl>
    <w:lvl w:ilvl="7" w:tplc="914441D6" w:tentative="1">
      <w:start w:val="1"/>
      <w:numFmt w:val="bullet"/>
      <w:lvlText w:val=""/>
      <w:lvlJc w:val="left"/>
      <w:pPr>
        <w:tabs>
          <w:tab w:val="num" w:pos="5760"/>
        </w:tabs>
        <w:ind w:left="5760" w:hanging="360"/>
      </w:pPr>
      <w:rPr>
        <w:rFonts w:ascii="Wingdings" w:hAnsi="Wingdings" w:hint="default"/>
      </w:rPr>
    </w:lvl>
    <w:lvl w:ilvl="8" w:tplc="3C96BBD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E516C5"/>
    <w:multiLevelType w:val="hybridMultilevel"/>
    <w:tmpl w:val="81F4D438"/>
    <w:lvl w:ilvl="0" w:tplc="EE6A02AC">
      <w:start w:val="1"/>
      <w:numFmt w:val="bullet"/>
      <w:lvlText w:val="•"/>
      <w:lvlJc w:val="left"/>
      <w:pPr>
        <w:tabs>
          <w:tab w:val="num" w:pos="720"/>
        </w:tabs>
        <w:ind w:left="720" w:hanging="360"/>
      </w:pPr>
      <w:rPr>
        <w:rFonts w:ascii="Arial" w:hAnsi="Arial" w:hint="default"/>
      </w:rPr>
    </w:lvl>
    <w:lvl w:ilvl="1" w:tplc="F6F0DA3A" w:tentative="1">
      <w:start w:val="1"/>
      <w:numFmt w:val="bullet"/>
      <w:lvlText w:val="•"/>
      <w:lvlJc w:val="left"/>
      <w:pPr>
        <w:tabs>
          <w:tab w:val="num" w:pos="1440"/>
        </w:tabs>
        <w:ind w:left="1440" w:hanging="360"/>
      </w:pPr>
      <w:rPr>
        <w:rFonts w:ascii="Arial" w:hAnsi="Arial" w:hint="default"/>
      </w:rPr>
    </w:lvl>
    <w:lvl w:ilvl="2" w:tplc="9120F210" w:tentative="1">
      <w:start w:val="1"/>
      <w:numFmt w:val="bullet"/>
      <w:lvlText w:val="•"/>
      <w:lvlJc w:val="left"/>
      <w:pPr>
        <w:tabs>
          <w:tab w:val="num" w:pos="2160"/>
        </w:tabs>
        <w:ind w:left="2160" w:hanging="360"/>
      </w:pPr>
      <w:rPr>
        <w:rFonts w:ascii="Arial" w:hAnsi="Arial" w:hint="default"/>
      </w:rPr>
    </w:lvl>
    <w:lvl w:ilvl="3" w:tplc="F28EDFC2" w:tentative="1">
      <w:start w:val="1"/>
      <w:numFmt w:val="bullet"/>
      <w:lvlText w:val="•"/>
      <w:lvlJc w:val="left"/>
      <w:pPr>
        <w:tabs>
          <w:tab w:val="num" w:pos="2880"/>
        </w:tabs>
        <w:ind w:left="2880" w:hanging="360"/>
      </w:pPr>
      <w:rPr>
        <w:rFonts w:ascii="Arial" w:hAnsi="Arial" w:hint="default"/>
      </w:rPr>
    </w:lvl>
    <w:lvl w:ilvl="4" w:tplc="C6009A06" w:tentative="1">
      <w:start w:val="1"/>
      <w:numFmt w:val="bullet"/>
      <w:lvlText w:val="•"/>
      <w:lvlJc w:val="left"/>
      <w:pPr>
        <w:tabs>
          <w:tab w:val="num" w:pos="3600"/>
        </w:tabs>
        <w:ind w:left="3600" w:hanging="360"/>
      </w:pPr>
      <w:rPr>
        <w:rFonts w:ascii="Arial" w:hAnsi="Arial" w:hint="default"/>
      </w:rPr>
    </w:lvl>
    <w:lvl w:ilvl="5" w:tplc="3D5EB8C6" w:tentative="1">
      <w:start w:val="1"/>
      <w:numFmt w:val="bullet"/>
      <w:lvlText w:val="•"/>
      <w:lvlJc w:val="left"/>
      <w:pPr>
        <w:tabs>
          <w:tab w:val="num" w:pos="4320"/>
        </w:tabs>
        <w:ind w:left="4320" w:hanging="360"/>
      </w:pPr>
      <w:rPr>
        <w:rFonts w:ascii="Arial" w:hAnsi="Arial" w:hint="default"/>
      </w:rPr>
    </w:lvl>
    <w:lvl w:ilvl="6" w:tplc="383C9ECA" w:tentative="1">
      <w:start w:val="1"/>
      <w:numFmt w:val="bullet"/>
      <w:lvlText w:val="•"/>
      <w:lvlJc w:val="left"/>
      <w:pPr>
        <w:tabs>
          <w:tab w:val="num" w:pos="5040"/>
        </w:tabs>
        <w:ind w:left="5040" w:hanging="360"/>
      </w:pPr>
      <w:rPr>
        <w:rFonts w:ascii="Arial" w:hAnsi="Arial" w:hint="default"/>
      </w:rPr>
    </w:lvl>
    <w:lvl w:ilvl="7" w:tplc="47DC3A7A" w:tentative="1">
      <w:start w:val="1"/>
      <w:numFmt w:val="bullet"/>
      <w:lvlText w:val="•"/>
      <w:lvlJc w:val="left"/>
      <w:pPr>
        <w:tabs>
          <w:tab w:val="num" w:pos="5760"/>
        </w:tabs>
        <w:ind w:left="5760" w:hanging="360"/>
      </w:pPr>
      <w:rPr>
        <w:rFonts w:ascii="Arial" w:hAnsi="Arial" w:hint="default"/>
      </w:rPr>
    </w:lvl>
    <w:lvl w:ilvl="8" w:tplc="A92EEC8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89C6A71"/>
    <w:multiLevelType w:val="hybridMultilevel"/>
    <w:tmpl w:val="C944ECEC"/>
    <w:lvl w:ilvl="0" w:tplc="3B44EBC0">
      <w:numFmt w:val="bullet"/>
      <w:lvlText w:val="-"/>
      <w:lvlJc w:val="left"/>
      <w:pPr>
        <w:ind w:left="720" w:hanging="360"/>
      </w:pPr>
      <w:rPr>
        <w:rFonts w:ascii="Calibri" w:eastAsiaTheme="minorHAnsi" w:hAnsi="Calibri" w:cs="Calibri" w:hint="default"/>
        <w:sz w:val="5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8CD5EB7"/>
    <w:multiLevelType w:val="hybridMultilevel"/>
    <w:tmpl w:val="BED0A6F8"/>
    <w:lvl w:ilvl="0" w:tplc="1BF0380E">
      <w:start w:val="1"/>
      <w:numFmt w:val="bullet"/>
      <w:lvlText w:val="•"/>
      <w:lvlJc w:val="left"/>
      <w:pPr>
        <w:tabs>
          <w:tab w:val="num" w:pos="720"/>
        </w:tabs>
        <w:ind w:left="720" w:hanging="360"/>
      </w:pPr>
      <w:rPr>
        <w:rFonts w:ascii="Arial" w:hAnsi="Arial" w:hint="default"/>
      </w:rPr>
    </w:lvl>
    <w:lvl w:ilvl="1" w:tplc="DDD028D8" w:tentative="1">
      <w:start w:val="1"/>
      <w:numFmt w:val="bullet"/>
      <w:lvlText w:val="•"/>
      <w:lvlJc w:val="left"/>
      <w:pPr>
        <w:tabs>
          <w:tab w:val="num" w:pos="1440"/>
        </w:tabs>
        <w:ind w:left="1440" w:hanging="360"/>
      </w:pPr>
      <w:rPr>
        <w:rFonts w:ascii="Arial" w:hAnsi="Arial" w:hint="default"/>
      </w:rPr>
    </w:lvl>
    <w:lvl w:ilvl="2" w:tplc="5EF07564" w:tentative="1">
      <w:start w:val="1"/>
      <w:numFmt w:val="bullet"/>
      <w:lvlText w:val="•"/>
      <w:lvlJc w:val="left"/>
      <w:pPr>
        <w:tabs>
          <w:tab w:val="num" w:pos="2160"/>
        </w:tabs>
        <w:ind w:left="2160" w:hanging="360"/>
      </w:pPr>
      <w:rPr>
        <w:rFonts w:ascii="Arial" w:hAnsi="Arial" w:hint="default"/>
      </w:rPr>
    </w:lvl>
    <w:lvl w:ilvl="3" w:tplc="DAF8FBF6" w:tentative="1">
      <w:start w:val="1"/>
      <w:numFmt w:val="bullet"/>
      <w:lvlText w:val="•"/>
      <w:lvlJc w:val="left"/>
      <w:pPr>
        <w:tabs>
          <w:tab w:val="num" w:pos="2880"/>
        </w:tabs>
        <w:ind w:left="2880" w:hanging="360"/>
      </w:pPr>
      <w:rPr>
        <w:rFonts w:ascii="Arial" w:hAnsi="Arial" w:hint="default"/>
      </w:rPr>
    </w:lvl>
    <w:lvl w:ilvl="4" w:tplc="C68211DC" w:tentative="1">
      <w:start w:val="1"/>
      <w:numFmt w:val="bullet"/>
      <w:lvlText w:val="•"/>
      <w:lvlJc w:val="left"/>
      <w:pPr>
        <w:tabs>
          <w:tab w:val="num" w:pos="3600"/>
        </w:tabs>
        <w:ind w:left="3600" w:hanging="360"/>
      </w:pPr>
      <w:rPr>
        <w:rFonts w:ascii="Arial" w:hAnsi="Arial" w:hint="default"/>
      </w:rPr>
    </w:lvl>
    <w:lvl w:ilvl="5" w:tplc="809AFDEA" w:tentative="1">
      <w:start w:val="1"/>
      <w:numFmt w:val="bullet"/>
      <w:lvlText w:val="•"/>
      <w:lvlJc w:val="left"/>
      <w:pPr>
        <w:tabs>
          <w:tab w:val="num" w:pos="4320"/>
        </w:tabs>
        <w:ind w:left="4320" w:hanging="360"/>
      </w:pPr>
      <w:rPr>
        <w:rFonts w:ascii="Arial" w:hAnsi="Arial" w:hint="default"/>
      </w:rPr>
    </w:lvl>
    <w:lvl w:ilvl="6" w:tplc="7F66D790" w:tentative="1">
      <w:start w:val="1"/>
      <w:numFmt w:val="bullet"/>
      <w:lvlText w:val="•"/>
      <w:lvlJc w:val="left"/>
      <w:pPr>
        <w:tabs>
          <w:tab w:val="num" w:pos="5040"/>
        </w:tabs>
        <w:ind w:left="5040" w:hanging="360"/>
      </w:pPr>
      <w:rPr>
        <w:rFonts w:ascii="Arial" w:hAnsi="Arial" w:hint="default"/>
      </w:rPr>
    </w:lvl>
    <w:lvl w:ilvl="7" w:tplc="64C0B6FA" w:tentative="1">
      <w:start w:val="1"/>
      <w:numFmt w:val="bullet"/>
      <w:lvlText w:val="•"/>
      <w:lvlJc w:val="left"/>
      <w:pPr>
        <w:tabs>
          <w:tab w:val="num" w:pos="5760"/>
        </w:tabs>
        <w:ind w:left="5760" w:hanging="360"/>
      </w:pPr>
      <w:rPr>
        <w:rFonts w:ascii="Arial" w:hAnsi="Arial" w:hint="default"/>
      </w:rPr>
    </w:lvl>
    <w:lvl w:ilvl="8" w:tplc="37ECDD4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BDE6189"/>
    <w:multiLevelType w:val="hybridMultilevel"/>
    <w:tmpl w:val="306E550C"/>
    <w:lvl w:ilvl="0" w:tplc="B0CCFD08">
      <w:start w:val="1"/>
      <w:numFmt w:val="bullet"/>
      <w:lvlText w:val="•"/>
      <w:lvlJc w:val="left"/>
      <w:pPr>
        <w:tabs>
          <w:tab w:val="num" w:pos="720"/>
        </w:tabs>
        <w:ind w:left="720" w:hanging="360"/>
      </w:pPr>
      <w:rPr>
        <w:rFonts w:ascii="Arial" w:hAnsi="Arial" w:hint="default"/>
      </w:rPr>
    </w:lvl>
    <w:lvl w:ilvl="1" w:tplc="D86E8D7E" w:tentative="1">
      <w:start w:val="1"/>
      <w:numFmt w:val="bullet"/>
      <w:lvlText w:val="•"/>
      <w:lvlJc w:val="left"/>
      <w:pPr>
        <w:tabs>
          <w:tab w:val="num" w:pos="1440"/>
        </w:tabs>
        <w:ind w:left="1440" w:hanging="360"/>
      </w:pPr>
      <w:rPr>
        <w:rFonts w:ascii="Arial" w:hAnsi="Arial" w:hint="default"/>
      </w:rPr>
    </w:lvl>
    <w:lvl w:ilvl="2" w:tplc="C5F4DCFC" w:tentative="1">
      <w:start w:val="1"/>
      <w:numFmt w:val="bullet"/>
      <w:lvlText w:val="•"/>
      <w:lvlJc w:val="left"/>
      <w:pPr>
        <w:tabs>
          <w:tab w:val="num" w:pos="2160"/>
        </w:tabs>
        <w:ind w:left="2160" w:hanging="360"/>
      </w:pPr>
      <w:rPr>
        <w:rFonts w:ascii="Arial" w:hAnsi="Arial" w:hint="default"/>
      </w:rPr>
    </w:lvl>
    <w:lvl w:ilvl="3" w:tplc="738A06F8" w:tentative="1">
      <w:start w:val="1"/>
      <w:numFmt w:val="bullet"/>
      <w:lvlText w:val="•"/>
      <w:lvlJc w:val="left"/>
      <w:pPr>
        <w:tabs>
          <w:tab w:val="num" w:pos="2880"/>
        </w:tabs>
        <w:ind w:left="2880" w:hanging="360"/>
      </w:pPr>
      <w:rPr>
        <w:rFonts w:ascii="Arial" w:hAnsi="Arial" w:hint="default"/>
      </w:rPr>
    </w:lvl>
    <w:lvl w:ilvl="4" w:tplc="C9762E72" w:tentative="1">
      <w:start w:val="1"/>
      <w:numFmt w:val="bullet"/>
      <w:lvlText w:val="•"/>
      <w:lvlJc w:val="left"/>
      <w:pPr>
        <w:tabs>
          <w:tab w:val="num" w:pos="3600"/>
        </w:tabs>
        <w:ind w:left="3600" w:hanging="360"/>
      </w:pPr>
      <w:rPr>
        <w:rFonts w:ascii="Arial" w:hAnsi="Arial" w:hint="default"/>
      </w:rPr>
    </w:lvl>
    <w:lvl w:ilvl="5" w:tplc="2B7A35F8" w:tentative="1">
      <w:start w:val="1"/>
      <w:numFmt w:val="bullet"/>
      <w:lvlText w:val="•"/>
      <w:lvlJc w:val="left"/>
      <w:pPr>
        <w:tabs>
          <w:tab w:val="num" w:pos="4320"/>
        </w:tabs>
        <w:ind w:left="4320" w:hanging="360"/>
      </w:pPr>
      <w:rPr>
        <w:rFonts w:ascii="Arial" w:hAnsi="Arial" w:hint="default"/>
      </w:rPr>
    </w:lvl>
    <w:lvl w:ilvl="6" w:tplc="BD2CF622" w:tentative="1">
      <w:start w:val="1"/>
      <w:numFmt w:val="bullet"/>
      <w:lvlText w:val="•"/>
      <w:lvlJc w:val="left"/>
      <w:pPr>
        <w:tabs>
          <w:tab w:val="num" w:pos="5040"/>
        </w:tabs>
        <w:ind w:left="5040" w:hanging="360"/>
      </w:pPr>
      <w:rPr>
        <w:rFonts w:ascii="Arial" w:hAnsi="Arial" w:hint="default"/>
      </w:rPr>
    </w:lvl>
    <w:lvl w:ilvl="7" w:tplc="134CB39A" w:tentative="1">
      <w:start w:val="1"/>
      <w:numFmt w:val="bullet"/>
      <w:lvlText w:val="•"/>
      <w:lvlJc w:val="left"/>
      <w:pPr>
        <w:tabs>
          <w:tab w:val="num" w:pos="5760"/>
        </w:tabs>
        <w:ind w:left="5760" w:hanging="360"/>
      </w:pPr>
      <w:rPr>
        <w:rFonts w:ascii="Arial" w:hAnsi="Arial" w:hint="default"/>
      </w:rPr>
    </w:lvl>
    <w:lvl w:ilvl="8" w:tplc="CB1CAC4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CC45ABA"/>
    <w:multiLevelType w:val="hybridMultilevel"/>
    <w:tmpl w:val="CA0A7850"/>
    <w:lvl w:ilvl="0" w:tplc="063A3440">
      <w:start w:val="1"/>
      <w:numFmt w:val="bullet"/>
      <w:lvlText w:val="•"/>
      <w:lvlJc w:val="left"/>
      <w:pPr>
        <w:tabs>
          <w:tab w:val="num" w:pos="720"/>
        </w:tabs>
        <w:ind w:left="720" w:hanging="360"/>
      </w:pPr>
      <w:rPr>
        <w:rFonts w:ascii="Arial" w:hAnsi="Arial" w:hint="default"/>
      </w:rPr>
    </w:lvl>
    <w:lvl w:ilvl="1" w:tplc="CF325EB8" w:tentative="1">
      <w:start w:val="1"/>
      <w:numFmt w:val="bullet"/>
      <w:lvlText w:val="•"/>
      <w:lvlJc w:val="left"/>
      <w:pPr>
        <w:tabs>
          <w:tab w:val="num" w:pos="1440"/>
        </w:tabs>
        <w:ind w:left="1440" w:hanging="360"/>
      </w:pPr>
      <w:rPr>
        <w:rFonts w:ascii="Arial" w:hAnsi="Arial" w:hint="default"/>
      </w:rPr>
    </w:lvl>
    <w:lvl w:ilvl="2" w:tplc="1280090A" w:tentative="1">
      <w:start w:val="1"/>
      <w:numFmt w:val="bullet"/>
      <w:lvlText w:val="•"/>
      <w:lvlJc w:val="left"/>
      <w:pPr>
        <w:tabs>
          <w:tab w:val="num" w:pos="2160"/>
        </w:tabs>
        <w:ind w:left="2160" w:hanging="360"/>
      </w:pPr>
      <w:rPr>
        <w:rFonts w:ascii="Arial" w:hAnsi="Arial" w:hint="default"/>
      </w:rPr>
    </w:lvl>
    <w:lvl w:ilvl="3" w:tplc="2BB64108" w:tentative="1">
      <w:start w:val="1"/>
      <w:numFmt w:val="bullet"/>
      <w:lvlText w:val="•"/>
      <w:lvlJc w:val="left"/>
      <w:pPr>
        <w:tabs>
          <w:tab w:val="num" w:pos="2880"/>
        </w:tabs>
        <w:ind w:left="2880" w:hanging="360"/>
      </w:pPr>
      <w:rPr>
        <w:rFonts w:ascii="Arial" w:hAnsi="Arial" w:hint="default"/>
      </w:rPr>
    </w:lvl>
    <w:lvl w:ilvl="4" w:tplc="48F2DE98" w:tentative="1">
      <w:start w:val="1"/>
      <w:numFmt w:val="bullet"/>
      <w:lvlText w:val="•"/>
      <w:lvlJc w:val="left"/>
      <w:pPr>
        <w:tabs>
          <w:tab w:val="num" w:pos="3600"/>
        </w:tabs>
        <w:ind w:left="3600" w:hanging="360"/>
      </w:pPr>
      <w:rPr>
        <w:rFonts w:ascii="Arial" w:hAnsi="Arial" w:hint="default"/>
      </w:rPr>
    </w:lvl>
    <w:lvl w:ilvl="5" w:tplc="F3A6DEE8" w:tentative="1">
      <w:start w:val="1"/>
      <w:numFmt w:val="bullet"/>
      <w:lvlText w:val="•"/>
      <w:lvlJc w:val="left"/>
      <w:pPr>
        <w:tabs>
          <w:tab w:val="num" w:pos="4320"/>
        </w:tabs>
        <w:ind w:left="4320" w:hanging="360"/>
      </w:pPr>
      <w:rPr>
        <w:rFonts w:ascii="Arial" w:hAnsi="Arial" w:hint="default"/>
      </w:rPr>
    </w:lvl>
    <w:lvl w:ilvl="6" w:tplc="E4B8E7EE" w:tentative="1">
      <w:start w:val="1"/>
      <w:numFmt w:val="bullet"/>
      <w:lvlText w:val="•"/>
      <w:lvlJc w:val="left"/>
      <w:pPr>
        <w:tabs>
          <w:tab w:val="num" w:pos="5040"/>
        </w:tabs>
        <w:ind w:left="5040" w:hanging="360"/>
      </w:pPr>
      <w:rPr>
        <w:rFonts w:ascii="Arial" w:hAnsi="Arial" w:hint="default"/>
      </w:rPr>
    </w:lvl>
    <w:lvl w:ilvl="7" w:tplc="236C4546" w:tentative="1">
      <w:start w:val="1"/>
      <w:numFmt w:val="bullet"/>
      <w:lvlText w:val="•"/>
      <w:lvlJc w:val="left"/>
      <w:pPr>
        <w:tabs>
          <w:tab w:val="num" w:pos="5760"/>
        </w:tabs>
        <w:ind w:left="5760" w:hanging="360"/>
      </w:pPr>
      <w:rPr>
        <w:rFonts w:ascii="Arial" w:hAnsi="Arial" w:hint="default"/>
      </w:rPr>
    </w:lvl>
    <w:lvl w:ilvl="8" w:tplc="F64EA67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F9F0143"/>
    <w:multiLevelType w:val="hybridMultilevel"/>
    <w:tmpl w:val="3310720C"/>
    <w:lvl w:ilvl="0" w:tplc="CF245114">
      <w:start w:val="1"/>
      <w:numFmt w:val="bullet"/>
      <w:lvlText w:val="•"/>
      <w:lvlJc w:val="left"/>
      <w:pPr>
        <w:tabs>
          <w:tab w:val="num" w:pos="720"/>
        </w:tabs>
        <w:ind w:left="720" w:hanging="360"/>
      </w:pPr>
      <w:rPr>
        <w:rFonts w:ascii="Arial" w:hAnsi="Arial" w:hint="default"/>
      </w:rPr>
    </w:lvl>
    <w:lvl w:ilvl="1" w:tplc="EA0423FC" w:tentative="1">
      <w:start w:val="1"/>
      <w:numFmt w:val="bullet"/>
      <w:lvlText w:val="•"/>
      <w:lvlJc w:val="left"/>
      <w:pPr>
        <w:tabs>
          <w:tab w:val="num" w:pos="1440"/>
        </w:tabs>
        <w:ind w:left="1440" w:hanging="360"/>
      </w:pPr>
      <w:rPr>
        <w:rFonts w:ascii="Arial" w:hAnsi="Arial" w:hint="default"/>
      </w:rPr>
    </w:lvl>
    <w:lvl w:ilvl="2" w:tplc="F61A0F0E" w:tentative="1">
      <w:start w:val="1"/>
      <w:numFmt w:val="bullet"/>
      <w:lvlText w:val="•"/>
      <w:lvlJc w:val="left"/>
      <w:pPr>
        <w:tabs>
          <w:tab w:val="num" w:pos="2160"/>
        </w:tabs>
        <w:ind w:left="2160" w:hanging="360"/>
      </w:pPr>
      <w:rPr>
        <w:rFonts w:ascii="Arial" w:hAnsi="Arial" w:hint="default"/>
      </w:rPr>
    </w:lvl>
    <w:lvl w:ilvl="3" w:tplc="CDC822E6" w:tentative="1">
      <w:start w:val="1"/>
      <w:numFmt w:val="bullet"/>
      <w:lvlText w:val="•"/>
      <w:lvlJc w:val="left"/>
      <w:pPr>
        <w:tabs>
          <w:tab w:val="num" w:pos="2880"/>
        </w:tabs>
        <w:ind w:left="2880" w:hanging="360"/>
      </w:pPr>
      <w:rPr>
        <w:rFonts w:ascii="Arial" w:hAnsi="Arial" w:hint="default"/>
      </w:rPr>
    </w:lvl>
    <w:lvl w:ilvl="4" w:tplc="51BC16FE" w:tentative="1">
      <w:start w:val="1"/>
      <w:numFmt w:val="bullet"/>
      <w:lvlText w:val="•"/>
      <w:lvlJc w:val="left"/>
      <w:pPr>
        <w:tabs>
          <w:tab w:val="num" w:pos="3600"/>
        </w:tabs>
        <w:ind w:left="3600" w:hanging="360"/>
      </w:pPr>
      <w:rPr>
        <w:rFonts w:ascii="Arial" w:hAnsi="Arial" w:hint="default"/>
      </w:rPr>
    </w:lvl>
    <w:lvl w:ilvl="5" w:tplc="605AD308" w:tentative="1">
      <w:start w:val="1"/>
      <w:numFmt w:val="bullet"/>
      <w:lvlText w:val="•"/>
      <w:lvlJc w:val="left"/>
      <w:pPr>
        <w:tabs>
          <w:tab w:val="num" w:pos="4320"/>
        </w:tabs>
        <w:ind w:left="4320" w:hanging="360"/>
      </w:pPr>
      <w:rPr>
        <w:rFonts w:ascii="Arial" w:hAnsi="Arial" w:hint="default"/>
      </w:rPr>
    </w:lvl>
    <w:lvl w:ilvl="6" w:tplc="79C4C1F0" w:tentative="1">
      <w:start w:val="1"/>
      <w:numFmt w:val="bullet"/>
      <w:lvlText w:val="•"/>
      <w:lvlJc w:val="left"/>
      <w:pPr>
        <w:tabs>
          <w:tab w:val="num" w:pos="5040"/>
        </w:tabs>
        <w:ind w:left="5040" w:hanging="360"/>
      </w:pPr>
      <w:rPr>
        <w:rFonts w:ascii="Arial" w:hAnsi="Arial" w:hint="default"/>
      </w:rPr>
    </w:lvl>
    <w:lvl w:ilvl="7" w:tplc="AEFEC22A" w:tentative="1">
      <w:start w:val="1"/>
      <w:numFmt w:val="bullet"/>
      <w:lvlText w:val="•"/>
      <w:lvlJc w:val="left"/>
      <w:pPr>
        <w:tabs>
          <w:tab w:val="num" w:pos="5760"/>
        </w:tabs>
        <w:ind w:left="5760" w:hanging="360"/>
      </w:pPr>
      <w:rPr>
        <w:rFonts w:ascii="Arial" w:hAnsi="Arial" w:hint="default"/>
      </w:rPr>
    </w:lvl>
    <w:lvl w:ilvl="8" w:tplc="6B9CBA8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7862CA1"/>
    <w:multiLevelType w:val="hybridMultilevel"/>
    <w:tmpl w:val="D2D82208"/>
    <w:lvl w:ilvl="0" w:tplc="F3B8903E">
      <w:start w:val="1"/>
      <w:numFmt w:val="bullet"/>
      <w:lvlText w:val="•"/>
      <w:lvlJc w:val="left"/>
      <w:pPr>
        <w:tabs>
          <w:tab w:val="num" w:pos="720"/>
        </w:tabs>
        <w:ind w:left="720" w:hanging="360"/>
      </w:pPr>
      <w:rPr>
        <w:rFonts w:ascii="Arial" w:hAnsi="Arial" w:hint="default"/>
      </w:rPr>
    </w:lvl>
    <w:lvl w:ilvl="1" w:tplc="3BB62758" w:tentative="1">
      <w:start w:val="1"/>
      <w:numFmt w:val="bullet"/>
      <w:lvlText w:val="•"/>
      <w:lvlJc w:val="left"/>
      <w:pPr>
        <w:tabs>
          <w:tab w:val="num" w:pos="1440"/>
        </w:tabs>
        <w:ind w:left="1440" w:hanging="360"/>
      </w:pPr>
      <w:rPr>
        <w:rFonts w:ascii="Arial" w:hAnsi="Arial" w:hint="default"/>
      </w:rPr>
    </w:lvl>
    <w:lvl w:ilvl="2" w:tplc="E10ACD2C" w:tentative="1">
      <w:start w:val="1"/>
      <w:numFmt w:val="bullet"/>
      <w:lvlText w:val="•"/>
      <w:lvlJc w:val="left"/>
      <w:pPr>
        <w:tabs>
          <w:tab w:val="num" w:pos="2160"/>
        </w:tabs>
        <w:ind w:left="2160" w:hanging="360"/>
      </w:pPr>
      <w:rPr>
        <w:rFonts w:ascii="Arial" w:hAnsi="Arial" w:hint="default"/>
      </w:rPr>
    </w:lvl>
    <w:lvl w:ilvl="3" w:tplc="96E43114" w:tentative="1">
      <w:start w:val="1"/>
      <w:numFmt w:val="bullet"/>
      <w:lvlText w:val="•"/>
      <w:lvlJc w:val="left"/>
      <w:pPr>
        <w:tabs>
          <w:tab w:val="num" w:pos="2880"/>
        </w:tabs>
        <w:ind w:left="2880" w:hanging="360"/>
      </w:pPr>
      <w:rPr>
        <w:rFonts w:ascii="Arial" w:hAnsi="Arial" w:hint="default"/>
      </w:rPr>
    </w:lvl>
    <w:lvl w:ilvl="4" w:tplc="1374A692" w:tentative="1">
      <w:start w:val="1"/>
      <w:numFmt w:val="bullet"/>
      <w:lvlText w:val="•"/>
      <w:lvlJc w:val="left"/>
      <w:pPr>
        <w:tabs>
          <w:tab w:val="num" w:pos="3600"/>
        </w:tabs>
        <w:ind w:left="3600" w:hanging="360"/>
      </w:pPr>
      <w:rPr>
        <w:rFonts w:ascii="Arial" w:hAnsi="Arial" w:hint="default"/>
      </w:rPr>
    </w:lvl>
    <w:lvl w:ilvl="5" w:tplc="C336A7FE" w:tentative="1">
      <w:start w:val="1"/>
      <w:numFmt w:val="bullet"/>
      <w:lvlText w:val="•"/>
      <w:lvlJc w:val="left"/>
      <w:pPr>
        <w:tabs>
          <w:tab w:val="num" w:pos="4320"/>
        </w:tabs>
        <w:ind w:left="4320" w:hanging="360"/>
      </w:pPr>
      <w:rPr>
        <w:rFonts w:ascii="Arial" w:hAnsi="Arial" w:hint="default"/>
      </w:rPr>
    </w:lvl>
    <w:lvl w:ilvl="6" w:tplc="3A44AE68" w:tentative="1">
      <w:start w:val="1"/>
      <w:numFmt w:val="bullet"/>
      <w:lvlText w:val="•"/>
      <w:lvlJc w:val="left"/>
      <w:pPr>
        <w:tabs>
          <w:tab w:val="num" w:pos="5040"/>
        </w:tabs>
        <w:ind w:left="5040" w:hanging="360"/>
      </w:pPr>
      <w:rPr>
        <w:rFonts w:ascii="Arial" w:hAnsi="Arial" w:hint="default"/>
      </w:rPr>
    </w:lvl>
    <w:lvl w:ilvl="7" w:tplc="7E366AF4" w:tentative="1">
      <w:start w:val="1"/>
      <w:numFmt w:val="bullet"/>
      <w:lvlText w:val="•"/>
      <w:lvlJc w:val="left"/>
      <w:pPr>
        <w:tabs>
          <w:tab w:val="num" w:pos="5760"/>
        </w:tabs>
        <w:ind w:left="5760" w:hanging="360"/>
      </w:pPr>
      <w:rPr>
        <w:rFonts w:ascii="Arial" w:hAnsi="Arial" w:hint="default"/>
      </w:rPr>
    </w:lvl>
    <w:lvl w:ilvl="8" w:tplc="7B72517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86D37D1"/>
    <w:multiLevelType w:val="hybridMultilevel"/>
    <w:tmpl w:val="E9A4B750"/>
    <w:lvl w:ilvl="0" w:tplc="16946D42">
      <w:start w:val="1"/>
      <w:numFmt w:val="bullet"/>
      <w:lvlText w:val=""/>
      <w:lvlJc w:val="left"/>
      <w:pPr>
        <w:ind w:left="1409" w:hanging="360"/>
      </w:pPr>
      <w:rPr>
        <w:rFonts w:ascii="Symbol" w:hAnsi="Symbol" w:hint="default"/>
        <w:sz w:val="16"/>
      </w:rPr>
    </w:lvl>
    <w:lvl w:ilvl="1" w:tplc="18090003" w:tentative="1">
      <w:start w:val="1"/>
      <w:numFmt w:val="bullet"/>
      <w:lvlText w:val="o"/>
      <w:lvlJc w:val="left"/>
      <w:pPr>
        <w:ind w:left="2129" w:hanging="360"/>
      </w:pPr>
      <w:rPr>
        <w:rFonts w:ascii="Courier New" w:hAnsi="Courier New" w:cs="Courier New" w:hint="default"/>
      </w:rPr>
    </w:lvl>
    <w:lvl w:ilvl="2" w:tplc="18090005" w:tentative="1">
      <w:start w:val="1"/>
      <w:numFmt w:val="bullet"/>
      <w:lvlText w:val=""/>
      <w:lvlJc w:val="left"/>
      <w:pPr>
        <w:ind w:left="2849" w:hanging="360"/>
      </w:pPr>
      <w:rPr>
        <w:rFonts w:ascii="Wingdings" w:hAnsi="Wingdings" w:hint="default"/>
      </w:rPr>
    </w:lvl>
    <w:lvl w:ilvl="3" w:tplc="18090001" w:tentative="1">
      <w:start w:val="1"/>
      <w:numFmt w:val="bullet"/>
      <w:lvlText w:val=""/>
      <w:lvlJc w:val="left"/>
      <w:pPr>
        <w:ind w:left="3569" w:hanging="360"/>
      </w:pPr>
      <w:rPr>
        <w:rFonts w:ascii="Symbol" w:hAnsi="Symbol" w:hint="default"/>
      </w:rPr>
    </w:lvl>
    <w:lvl w:ilvl="4" w:tplc="18090003" w:tentative="1">
      <w:start w:val="1"/>
      <w:numFmt w:val="bullet"/>
      <w:lvlText w:val="o"/>
      <w:lvlJc w:val="left"/>
      <w:pPr>
        <w:ind w:left="4289" w:hanging="360"/>
      </w:pPr>
      <w:rPr>
        <w:rFonts w:ascii="Courier New" w:hAnsi="Courier New" w:cs="Courier New" w:hint="default"/>
      </w:rPr>
    </w:lvl>
    <w:lvl w:ilvl="5" w:tplc="18090005" w:tentative="1">
      <w:start w:val="1"/>
      <w:numFmt w:val="bullet"/>
      <w:lvlText w:val=""/>
      <w:lvlJc w:val="left"/>
      <w:pPr>
        <w:ind w:left="5009" w:hanging="360"/>
      </w:pPr>
      <w:rPr>
        <w:rFonts w:ascii="Wingdings" w:hAnsi="Wingdings" w:hint="default"/>
      </w:rPr>
    </w:lvl>
    <w:lvl w:ilvl="6" w:tplc="18090001" w:tentative="1">
      <w:start w:val="1"/>
      <w:numFmt w:val="bullet"/>
      <w:lvlText w:val=""/>
      <w:lvlJc w:val="left"/>
      <w:pPr>
        <w:ind w:left="5729" w:hanging="360"/>
      </w:pPr>
      <w:rPr>
        <w:rFonts w:ascii="Symbol" w:hAnsi="Symbol" w:hint="default"/>
      </w:rPr>
    </w:lvl>
    <w:lvl w:ilvl="7" w:tplc="18090003" w:tentative="1">
      <w:start w:val="1"/>
      <w:numFmt w:val="bullet"/>
      <w:lvlText w:val="o"/>
      <w:lvlJc w:val="left"/>
      <w:pPr>
        <w:ind w:left="6449" w:hanging="360"/>
      </w:pPr>
      <w:rPr>
        <w:rFonts w:ascii="Courier New" w:hAnsi="Courier New" w:cs="Courier New" w:hint="default"/>
      </w:rPr>
    </w:lvl>
    <w:lvl w:ilvl="8" w:tplc="18090005" w:tentative="1">
      <w:start w:val="1"/>
      <w:numFmt w:val="bullet"/>
      <w:lvlText w:val=""/>
      <w:lvlJc w:val="left"/>
      <w:pPr>
        <w:ind w:left="7169" w:hanging="360"/>
      </w:pPr>
      <w:rPr>
        <w:rFonts w:ascii="Wingdings" w:hAnsi="Wingdings" w:hint="default"/>
      </w:rPr>
    </w:lvl>
  </w:abstractNum>
  <w:abstractNum w:abstractNumId="35" w15:restartNumberingAfterBreak="0">
    <w:nsid w:val="48E423C4"/>
    <w:multiLevelType w:val="hybridMultilevel"/>
    <w:tmpl w:val="9066238C"/>
    <w:lvl w:ilvl="0" w:tplc="3236CD56">
      <w:start w:val="1"/>
      <w:numFmt w:val="bullet"/>
      <w:lvlText w:val="•"/>
      <w:lvlJc w:val="left"/>
      <w:pPr>
        <w:tabs>
          <w:tab w:val="num" w:pos="720"/>
        </w:tabs>
        <w:ind w:left="720" w:hanging="360"/>
      </w:pPr>
      <w:rPr>
        <w:rFonts w:ascii="Arial" w:hAnsi="Arial" w:hint="default"/>
      </w:rPr>
    </w:lvl>
    <w:lvl w:ilvl="1" w:tplc="F82AFA5E" w:tentative="1">
      <w:start w:val="1"/>
      <w:numFmt w:val="bullet"/>
      <w:lvlText w:val="•"/>
      <w:lvlJc w:val="left"/>
      <w:pPr>
        <w:tabs>
          <w:tab w:val="num" w:pos="1440"/>
        </w:tabs>
        <w:ind w:left="1440" w:hanging="360"/>
      </w:pPr>
      <w:rPr>
        <w:rFonts w:ascii="Arial" w:hAnsi="Arial" w:hint="default"/>
      </w:rPr>
    </w:lvl>
    <w:lvl w:ilvl="2" w:tplc="A7141810" w:tentative="1">
      <w:start w:val="1"/>
      <w:numFmt w:val="bullet"/>
      <w:lvlText w:val="•"/>
      <w:lvlJc w:val="left"/>
      <w:pPr>
        <w:tabs>
          <w:tab w:val="num" w:pos="2160"/>
        </w:tabs>
        <w:ind w:left="2160" w:hanging="360"/>
      </w:pPr>
      <w:rPr>
        <w:rFonts w:ascii="Arial" w:hAnsi="Arial" w:hint="default"/>
      </w:rPr>
    </w:lvl>
    <w:lvl w:ilvl="3" w:tplc="69428CB8" w:tentative="1">
      <w:start w:val="1"/>
      <w:numFmt w:val="bullet"/>
      <w:lvlText w:val="•"/>
      <w:lvlJc w:val="left"/>
      <w:pPr>
        <w:tabs>
          <w:tab w:val="num" w:pos="2880"/>
        </w:tabs>
        <w:ind w:left="2880" w:hanging="360"/>
      </w:pPr>
      <w:rPr>
        <w:rFonts w:ascii="Arial" w:hAnsi="Arial" w:hint="default"/>
      </w:rPr>
    </w:lvl>
    <w:lvl w:ilvl="4" w:tplc="D0D4D2C8" w:tentative="1">
      <w:start w:val="1"/>
      <w:numFmt w:val="bullet"/>
      <w:lvlText w:val="•"/>
      <w:lvlJc w:val="left"/>
      <w:pPr>
        <w:tabs>
          <w:tab w:val="num" w:pos="3600"/>
        </w:tabs>
        <w:ind w:left="3600" w:hanging="360"/>
      </w:pPr>
      <w:rPr>
        <w:rFonts w:ascii="Arial" w:hAnsi="Arial" w:hint="default"/>
      </w:rPr>
    </w:lvl>
    <w:lvl w:ilvl="5" w:tplc="C26664A6" w:tentative="1">
      <w:start w:val="1"/>
      <w:numFmt w:val="bullet"/>
      <w:lvlText w:val="•"/>
      <w:lvlJc w:val="left"/>
      <w:pPr>
        <w:tabs>
          <w:tab w:val="num" w:pos="4320"/>
        </w:tabs>
        <w:ind w:left="4320" w:hanging="360"/>
      </w:pPr>
      <w:rPr>
        <w:rFonts w:ascii="Arial" w:hAnsi="Arial" w:hint="default"/>
      </w:rPr>
    </w:lvl>
    <w:lvl w:ilvl="6" w:tplc="9780A960" w:tentative="1">
      <w:start w:val="1"/>
      <w:numFmt w:val="bullet"/>
      <w:lvlText w:val="•"/>
      <w:lvlJc w:val="left"/>
      <w:pPr>
        <w:tabs>
          <w:tab w:val="num" w:pos="5040"/>
        </w:tabs>
        <w:ind w:left="5040" w:hanging="360"/>
      </w:pPr>
      <w:rPr>
        <w:rFonts w:ascii="Arial" w:hAnsi="Arial" w:hint="default"/>
      </w:rPr>
    </w:lvl>
    <w:lvl w:ilvl="7" w:tplc="573AC3B8" w:tentative="1">
      <w:start w:val="1"/>
      <w:numFmt w:val="bullet"/>
      <w:lvlText w:val="•"/>
      <w:lvlJc w:val="left"/>
      <w:pPr>
        <w:tabs>
          <w:tab w:val="num" w:pos="5760"/>
        </w:tabs>
        <w:ind w:left="5760" w:hanging="360"/>
      </w:pPr>
      <w:rPr>
        <w:rFonts w:ascii="Arial" w:hAnsi="Arial" w:hint="default"/>
      </w:rPr>
    </w:lvl>
    <w:lvl w:ilvl="8" w:tplc="1278C9F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94A5ECC"/>
    <w:multiLevelType w:val="hybridMultilevel"/>
    <w:tmpl w:val="26CCAE68"/>
    <w:lvl w:ilvl="0" w:tplc="3B44EBC0">
      <w:numFmt w:val="bullet"/>
      <w:lvlText w:val="-"/>
      <w:lvlJc w:val="left"/>
      <w:pPr>
        <w:ind w:left="720" w:hanging="360"/>
      </w:pPr>
      <w:rPr>
        <w:rFonts w:ascii="Calibri" w:eastAsiaTheme="minorHAnsi" w:hAnsi="Calibri" w:cs="Calibri" w:hint="default"/>
        <w:sz w:val="5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4A5A1A3B"/>
    <w:multiLevelType w:val="hybridMultilevel"/>
    <w:tmpl w:val="E24040E2"/>
    <w:lvl w:ilvl="0" w:tplc="731C900C">
      <w:start w:val="1"/>
      <w:numFmt w:val="bullet"/>
      <w:lvlText w:val="•"/>
      <w:lvlJc w:val="left"/>
      <w:pPr>
        <w:tabs>
          <w:tab w:val="num" w:pos="720"/>
        </w:tabs>
        <w:ind w:left="720" w:hanging="360"/>
      </w:pPr>
      <w:rPr>
        <w:rFonts w:ascii="Arial" w:hAnsi="Arial" w:hint="default"/>
      </w:rPr>
    </w:lvl>
    <w:lvl w:ilvl="1" w:tplc="AA8E943C" w:tentative="1">
      <w:start w:val="1"/>
      <w:numFmt w:val="bullet"/>
      <w:lvlText w:val="•"/>
      <w:lvlJc w:val="left"/>
      <w:pPr>
        <w:tabs>
          <w:tab w:val="num" w:pos="1440"/>
        </w:tabs>
        <w:ind w:left="1440" w:hanging="360"/>
      </w:pPr>
      <w:rPr>
        <w:rFonts w:ascii="Arial" w:hAnsi="Arial" w:hint="default"/>
      </w:rPr>
    </w:lvl>
    <w:lvl w:ilvl="2" w:tplc="3C002746" w:tentative="1">
      <w:start w:val="1"/>
      <w:numFmt w:val="bullet"/>
      <w:lvlText w:val="•"/>
      <w:lvlJc w:val="left"/>
      <w:pPr>
        <w:tabs>
          <w:tab w:val="num" w:pos="2160"/>
        </w:tabs>
        <w:ind w:left="2160" w:hanging="360"/>
      </w:pPr>
      <w:rPr>
        <w:rFonts w:ascii="Arial" w:hAnsi="Arial" w:hint="default"/>
      </w:rPr>
    </w:lvl>
    <w:lvl w:ilvl="3" w:tplc="06D8D938" w:tentative="1">
      <w:start w:val="1"/>
      <w:numFmt w:val="bullet"/>
      <w:lvlText w:val="•"/>
      <w:lvlJc w:val="left"/>
      <w:pPr>
        <w:tabs>
          <w:tab w:val="num" w:pos="2880"/>
        </w:tabs>
        <w:ind w:left="2880" w:hanging="360"/>
      </w:pPr>
      <w:rPr>
        <w:rFonts w:ascii="Arial" w:hAnsi="Arial" w:hint="default"/>
      </w:rPr>
    </w:lvl>
    <w:lvl w:ilvl="4" w:tplc="B9AA2A80" w:tentative="1">
      <w:start w:val="1"/>
      <w:numFmt w:val="bullet"/>
      <w:lvlText w:val="•"/>
      <w:lvlJc w:val="left"/>
      <w:pPr>
        <w:tabs>
          <w:tab w:val="num" w:pos="3600"/>
        </w:tabs>
        <w:ind w:left="3600" w:hanging="360"/>
      </w:pPr>
      <w:rPr>
        <w:rFonts w:ascii="Arial" w:hAnsi="Arial" w:hint="default"/>
      </w:rPr>
    </w:lvl>
    <w:lvl w:ilvl="5" w:tplc="E71CE436" w:tentative="1">
      <w:start w:val="1"/>
      <w:numFmt w:val="bullet"/>
      <w:lvlText w:val="•"/>
      <w:lvlJc w:val="left"/>
      <w:pPr>
        <w:tabs>
          <w:tab w:val="num" w:pos="4320"/>
        </w:tabs>
        <w:ind w:left="4320" w:hanging="360"/>
      </w:pPr>
      <w:rPr>
        <w:rFonts w:ascii="Arial" w:hAnsi="Arial" w:hint="default"/>
      </w:rPr>
    </w:lvl>
    <w:lvl w:ilvl="6" w:tplc="A2E82450" w:tentative="1">
      <w:start w:val="1"/>
      <w:numFmt w:val="bullet"/>
      <w:lvlText w:val="•"/>
      <w:lvlJc w:val="left"/>
      <w:pPr>
        <w:tabs>
          <w:tab w:val="num" w:pos="5040"/>
        </w:tabs>
        <w:ind w:left="5040" w:hanging="360"/>
      </w:pPr>
      <w:rPr>
        <w:rFonts w:ascii="Arial" w:hAnsi="Arial" w:hint="default"/>
      </w:rPr>
    </w:lvl>
    <w:lvl w:ilvl="7" w:tplc="5AD86DDA" w:tentative="1">
      <w:start w:val="1"/>
      <w:numFmt w:val="bullet"/>
      <w:lvlText w:val="•"/>
      <w:lvlJc w:val="left"/>
      <w:pPr>
        <w:tabs>
          <w:tab w:val="num" w:pos="5760"/>
        </w:tabs>
        <w:ind w:left="5760" w:hanging="360"/>
      </w:pPr>
      <w:rPr>
        <w:rFonts w:ascii="Arial" w:hAnsi="Arial" w:hint="default"/>
      </w:rPr>
    </w:lvl>
    <w:lvl w:ilvl="8" w:tplc="A62C6E4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4AAE3EA1"/>
    <w:multiLevelType w:val="hybridMultilevel"/>
    <w:tmpl w:val="EB58514C"/>
    <w:lvl w:ilvl="0" w:tplc="32D0BA22">
      <w:start w:val="1"/>
      <w:numFmt w:val="bullet"/>
      <w:lvlText w:val="•"/>
      <w:lvlJc w:val="left"/>
      <w:pPr>
        <w:tabs>
          <w:tab w:val="num" w:pos="720"/>
        </w:tabs>
        <w:ind w:left="720" w:hanging="360"/>
      </w:pPr>
      <w:rPr>
        <w:rFonts w:ascii="Arial" w:hAnsi="Arial" w:hint="default"/>
      </w:rPr>
    </w:lvl>
    <w:lvl w:ilvl="1" w:tplc="460475C8">
      <w:numFmt w:val="bullet"/>
      <w:lvlText w:val="o"/>
      <w:lvlJc w:val="left"/>
      <w:pPr>
        <w:tabs>
          <w:tab w:val="num" w:pos="1440"/>
        </w:tabs>
        <w:ind w:left="1440" w:hanging="360"/>
      </w:pPr>
      <w:rPr>
        <w:rFonts w:ascii="Courier New" w:hAnsi="Courier New" w:hint="default"/>
      </w:rPr>
    </w:lvl>
    <w:lvl w:ilvl="2" w:tplc="08A897D2" w:tentative="1">
      <w:start w:val="1"/>
      <w:numFmt w:val="bullet"/>
      <w:lvlText w:val="•"/>
      <w:lvlJc w:val="left"/>
      <w:pPr>
        <w:tabs>
          <w:tab w:val="num" w:pos="2160"/>
        </w:tabs>
        <w:ind w:left="2160" w:hanging="360"/>
      </w:pPr>
      <w:rPr>
        <w:rFonts w:ascii="Arial" w:hAnsi="Arial" w:hint="default"/>
      </w:rPr>
    </w:lvl>
    <w:lvl w:ilvl="3" w:tplc="EC1EC8FA" w:tentative="1">
      <w:start w:val="1"/>
      <w:numFmt w:val="bullet"/>
      <w:lvlText w:val="•"/>
      <w:lvlJc w:val="left"/>
      <w:pPr>
        <w:tabs>
          <w:tab w:val="num" w:pos="2880"/>
        </w:tabs>
        <w:ind w:left="2880" w:hanging="360"/>
      </w:pPr>
      <w:rPr>
        <w:rFonts w:ascii="Arial" w:hAnsi="Arial" w:hint="default"/>
      </w:rPr>
    </w:lvl>
    <w:lvl w:ilvl="4" w:tplc="C686ABC6" w:tentative="1">
      <w:start w:val="1"/>
      <w:numFmt w:val="bullet"/>
      <w:lvlText w:val="•"/>
      <w:lvlJc w:val="left"/>
      <w:pPr>
        <w:tabs>
          <w:tab w:val="num" w:pos="3600"/>
        </w:tabs>
        <w:ind w:left="3600" w:hanging="360"/>
      </w:pPr>
      <w:rPr>
        <w:rFonts w:ascii="Arial" w:hAnsi="Arial" w:hint="default"/>
      </w:rPr>
    </w:lvl>
    <w:lvl w:ilvl="5" w:tplc="66EAA36C" w:tentative="1">
      <w:start w:val="1"/>
      <w:numFmt w:val="bullet"/>
      <w:lvlText w:val="•"/>
      <w:lvlJc w:val="left"/>
      <w:pPr>
        <w:tabs>
          <w:tab w:val="num" w:pos="4320"/>
        </w:tabs>
        <w:ind w:left="4320" w:hanging="360"/>
      </w:pPr>
      <w:rPr>
        <w:rFonts w:ascii="Arial" w:hAnsi="Arial" w:hint="default"/>
      </w:rPr>
    </w:lvl>
    <w:lvl w:ilvl="6" w:tplc="E11690BA" w:tentative="1">
      <w:start w:val="1"/>
      <w:numFmt w:val="bullet"/>
      <w:lvlText w:val="•"/>
      <w:lvlJc w:val="left"/>
      <w:pPr>
        <w:tabs>
          <w:tab w:val="num" w:pos="5040"/>
        </w:tabs>
        <w:ind w:left="5040" w:hanging="360"/>
      </w:pPr>
      <w:rPr>
        <w:rFonts w:ascii="Arial" w:hAnsi="Arial" w:hint="default"/>
      </w:rPr>
    </w:lvl>
    <w:lvl w:ilvl="7" w:tplc="DA185C72" w:tentative="1">
      <w:start w:val="1"/>
      <w:numFmt w:val="bullet"/>
      <w:lvlText w:val="•"/>
      <w:lvlJc w:val="left"/>
      <w:pPr>
        <w:tabs>
          <w:tab w:val="num" w:pos="5760"/>
        </w:tabs>
        <w:ind w:left="5760" w:hanging="360"/>
      </w:pPr>
      <w:rPr>
        <w:rFonts w:ascii="Arial" w:hAnsi="Arial" w:hint="default"/>
      </w:rPr>
    </w:lvl>
    <w:lvl w:ilvl="8" w:tplc="F28A3C8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FA41870"/>
    <w:multiLevelType w:val="hybridMultilevel"/>
    <w:tmpl w:val="5B5C5A7E"/>
    <w:lvl w:ilvl="0" w:tplc="18090001">
      <w:start w:val="1"/>
      <w:numFmt w:val="bullet"/>
      <w:lvlText w:val=""/>
      <w:lvlJc w:val="left"/>
      <w:pPr>
        <w:ind w:left="84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50017E5A"/>
    <w:multiLevelType w:val="hybridMultilevel"/>
    <w:tmpl w:val="304AFCB2"/>
    <w:lvl w:ilvl="0" w:tplc="D27C6BAA">
      <w:start w:val="1"/>
      <w:numFmt w:val="bullet"/>
      <w:lvlText w:val="•"/>
      <w:lvlJc w:val="left"/>
      <w:pPr>
        <w:tabs>
          <w:tab w:val="num" w:pos="720"/>
        </w:tabs>
        <w:ind w:left="720" w:hanging="360"/>
      </w:pPr>
      <w:rPr>
        <w:rFonts w:ascii="Arial" w:hAnsi="Arial" w:hint="default"/>
      </w:rPr>
    </w:lvl>
    <w:lvl w:ilvl="1" w:tplc="D6C4B8CE" w:tentative="1">
      <w:start w:val="1"/>
      <w:numFmt w:val="bullet"/>
      <w:lvlText w:val="•"/>
      <w:lvlJc w:val="left"/>
      <w:pPr>
        <w:tabs>
          <w:tab w:val="num" w:pos="1440"/>
        </w:tabs>
        <w:ind w:left="1440" w:hanging="360"/>
      </w:pPr>
      <w:rPr>
        <w:rFonts w:ascii="Arial" w:hAnsi="Arial" w:hint="default"/>
      </w:rPr>
    </w:lvl>
    <w:lvl w:ilvl="2" w:tplc="317E19CA" w:tentative="1">
      <w:start w:val="1"/>
      <w:numFmt w:val="bullet"/>
      <w:lvlText w:val="•"/>
      <w:lvlJc w:val="left"/>
      <w:pPr>
        <w:tabs>
          <w:tab w:val="num" w:pos="2160"/>
        </w:tabs>
        <w:ind w:left="2160" w:hanging="360"/>
      </w:pPr>
      <w:rPr>
        <w:rFonts w:ascii="Arial" w:hAnsi="Arial" w:hint="default"/>
      </w:rPr>
    </w:lvl>
    <w:lvl w:ilvl="3" w:tplc="E21274A8" w:tentative="1">
      <w:start w:val="1"/>
      <w:numFmt w:val="bullet"/>
      <w:lvlText w:val="•"/>
      <w:lvlJc w:val="left"/>
      <w:pPr>
        <w:tabs>
          <w:tab w:val="num" w:pos="2880"/>
        </w:tabs>
        <w:ind w:left="2880" w:hanging="360"/>
      </w:pPr>
      <w:rPr>
        <w:rFonts w:ascii="Arial" w:hAnsi="Arial" w:hint="default"/>
      </w:rPr>
    </w:lvl>
    <w:lvl w:ilvl="4" w:tplc="ABDEF898" w:tentative="1">
      <w:start w:val="1"/>
      <w:numFmt w:val="bullet"/>
      <w:lvlText w:val="•"/>
      <w:lvlJc w:val="left"/>
      <w:pPr>
        <w:tabs>
          <w:tab w:val="num" w:pos="3600"/>
        </w:tabs>
        <w:ind w:left="3600" w:hanging="360"/>
      </w:pPr>
      <w:rPr>
        <w:rFonts w:ascii="Arial" w:hAnsi="Arial" w:hint="default"/>
      </w:rPr>
    </w:lvl>
    <w:lvl w:ilvl="5" w:tplc="7CD44680" w:tentative="1">
      <w:start w:val="1"/>
      <w:numFmt w:val="bullet"/>
      <w:lvlText w:val="•"/>
      <w:lvlJc w:val="left"/>
      <w:pPr>
        <w:tabs>
          <w:tab w:val="num" w:pos="4320"/>
        </w:tabs>
        <w:ind w:left="4320" w:hanging="360"/>
      </w:pPr>
      <w:rPr>
        <w:rFonts w:ascii="Arial" w:hAnsi="Arial" w:hint="default"/>
      </w:rPr>
    </w:lvl>
    <w:lvl w:ilvl="6" w:tplc="0A4077DE" w:tentative="1">
      <w:start w:val="1"/>
      <w:numFmt w:val="bullet"/>
      <w:lvlText w:val="•"/>
      <w:lvlJc w:val="left"/>
      <w:pPr>
        <w:tabs>
          <w:tab w:val="num" w:pos="5040"/>
        </w:tabs>
        <w:ind w:left="5040" w:hanging="360"/>
      </w:pPr>
      <w:rPr>
        <w:rFonts w:ascii="Arial" w:hAnsi="Arial" w:hint="default"/>
      </w:rPr>
    </w:lvl>
    <w:lvl w:ilvl="7" w:tplc="DE867F86" w:tentative="1">
      <w:start w:val="1"/>
      <w:numFmt w:val="bullet"/>
      <w:lvlText w:val="•"/>
      <w:lvlJc w:val="left"/>
      <w:pPr>
        <w:tabs>
          <w:tab w:val="num" w:pos="5760"/>
        </w:tabs>
        <w:ind w:left="5760" w:hanging="360"/>
      </w:pPr>
      <w:rPr>
        <w:rFonts w:ascii="Arial" w:hAnsi="Arial" w:hint="default"/>
      </w:rPr>
    </w:lvl>
    <w:lvl w:ilvl="8" w:tplc="9886E1F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2D32C4E"/>
    <w:multiLevelType w:val="hybridMultilevel"/>
    <w:tmpl w:val="E97CDD92"/>
    <w:lvl w:ilvl="0" w:tplc="AE2A1FCA">
      <w:start w:val="1"/>
      <w:numFmt w:val="bullet"/>
      <w:lvlText w:val="•"/>
      <w:lvlJc w:val="left"/>
      <w:pPr>
        <w:ind w:left="720" w:hanging="360"/>
      </w:pPr>
      <w:rPr>
        <w:rFonts w:ascii="Arial" w:hAnsi="Arial" w:hint="default"/>
        <w:sz w:val="5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A153330"/>
    <w:multiLevelType w:val="hybridMultilevel"/>
    <w:tmpl w:val="DB0E4FB2"/>
    <w:lvl w:ilvl="0" w:tplc="D506D00A">
      <w:start w:val="1"/>
      <w:numFmt w:val="bullet"/>
      <w:lvlText w:val="•"/>
      <w:lvlJc w:val="left"/>
      <w:pPr>
        <w:tabs>
          <w:tab w:val="num" w:pos="720"/>
        </w:tabs>
        <w:ind w:left="720" w:hanging="360"/>
      </w:pPr>
      <w:rPr>
        <w:rFonts w:ascii="Arial" w:hAnsi="Arial" w:hint="default"/>
      </w:rPr>
    </w:lvl>
    <w:lvl w:ilvl="1" w:tplc="AE9AEC3C" w:tentative="1">
      <w:start w:val="1"/>
      <w:numFmt w:val="bullet"/>
      <w:lvlText w:val="•"/>
      <w:lvlJc w:val="left"/>
      <w:pPr>
        <w:tabs>
          <w:tab w:val="num" w:pos="1440"/>
        </w:tabs>
        <w:ind w:left="1440" w:hanging="360"/>
      </w:pPr>
      <w:rPr>
        <w:rFonts w:ascii="Arial" w:hAnsi="Arial" w:hint="default"/>
      </w:rPr>
    </w:lvl>
    <w:lvl w:ilvl="2" w:tplc="81309BB6" w:tentative="1">
      <w:start w:val="1"/>
      <w:numFmt w:val="bullet"/>
      <w:lvlText w:val="•"/>
      <w:lvlJc w:val="left"/>
      <w:pPr>
        <w:tabs>
          <w:tab w:val="num" w:pos="2160"/>
        </w:tabs>
        <w:ind w:left="2160" w:hanging="360"/>
      </w:pPr>
      <w:rPr>
        <w:rFonts w:ascii="Arial" w:hAnsi="Arial" w:hint="default"/>
      </w:rPr>
    </w:lvl>
    <w:lvl w:ilvl="3" w:tplc="09EAB60C" w:tentative="1">
      <w:start w:val="1"/>
      <w:numFmt w:val="bullet"/>
      <w:lvlText w:val="•"/>
      <w:lvlJc w:val="left"/>
      <w:pPr>
        <w:tabs>
          <w:tab w:val="num" w:pos="2880"/>
        </w:tabs>
        <w:ind w:left="2880" w:hanging="360"/>
      </w:pPr>
      <w:rPr>
        <w:rFonts w:ascii="Arial" w:hAnsi="Arial" w:hint="default"/>
      </w:rPr>
    </w:lvl>
    <w:lvl w:ilvl="4" w:tplc="7B2257FE" w:tentative="1">
      <w:start w:val="1"/>
      <w:numFmt w:val="bullet"/>
      <w:lvlText w:val="•"/>
      <w:lvlJc w:val="left"/>
      <w:pPr>
        <w:tabs>
          <w:tab w:val="num" w:pos="3600"/>
        </w:tabs>
        <w:ind w:left="3600" w:hanging="360"/>
      </w:pPr>
      <w:rPr>
        <w:rFonts w:ascii="Arial" w:hAnsi="Arial" w:hint="default"/>
      </w:rPr>
    </w:lvl>
    <w:lvl w:ilvl="5" w:tplc="31E21A20" w:tentative="1">
      <w:start w:val="1"/>
      <w:numFmt w:val="bullet"/>
      <w:lvlText w:val="•"/>
      <w:lvlJc w:val="left"/>
      <w:pPr>
        <w:tabs>
          <w:tab w:val="num" w:pos="4320"/>
        </w:tabs>
        <w:ind w:left="4320" w:hanging="360"/>
      </w:pPr>
      <w:rPr>
        <w:rFonts w:ascii="Arial" w:hAnsi="Arial" w:hint="default"/>
      </w:rPr>
    </w:lvl>
    <w:lvl w:ilvl="6" w:tplc="C63C8DAC" w:tentative="1">
      <w:start w:val="1"/>
      <w:numFmt w:val="bullet"/>
      <w:lvlText w:val="•"/>
      <w:lvlJc w:val="left"/>
      <w:pPr>
        <w:tabs>
          <w:tab w:val="num" w:pos="5040"/>
        </w:tabs>
        <w:ind w:left="5040" w:hanging="360"/>
      </w:pPr>
      <w:rPr>
        <w:rFonts w:ascii="Arial" w:hAnsi="Arial" w:hint="default"/>
      </w:rPr>
    </w:lvl>
    <w:lvl w:ilvl="7" w:tplc="7504A372" w:tentative="1">
      <w:start w:val="1"/>
      <w:numFmt w:val="bullet"/>
      <w:lvlText w:val="•"/>
      <w:lvlJc w:val="left"/>
      <w:pPr>
        <w:tabs>
          <w:tab w:val="num" w:pos="5760"/>
        </w:tabs>
        <w:ind w:left="5760" w:hanging="360"/>
      </w:pPr>
      <w:rPr>
        <w:rFonts w:ascii="Arial" w:hAnsi="Arial" w:hint="default"/>
      </w:rPr>
    </w:lvl>
    <w:lvl w:ilvl="8" w:tplc="D08AFE1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D181B78"/>
    <w:multiLevelType w:val="hybridMultilevel"/>
    <w:tmpl w:val="3EBC152C"/>
    <w:lvl w:ilvl="0" w:tplc="C0925842">
      <w:numFmt w:val="bullet"/>
      <w:lvlText w:val="•"/>
      <w:lvlJc w:val="left"/>
      <w:pPr>
        <w:ind w:left="1120" w:hanging="7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0CF280B"/>
    <w:multiLevelType w:val="hybridMultilevel"/>
    <w:tmpl w:val="BBFC61F2"/>
    <w:lvl w:ilvl="0" w:tplc="F8021EF8">
      <w:start w:val="1"/>
      <w:numFmt w:val="bullet"/>
      <w:lvlText w:val="•"/>
      <w:lvlJc w:val="left"/>
      <w:pPr>
        <w:tabs>
          <w:tab w:val="num" w:pos="720"/>
        </w:tabs>
        <w:ind w:left="720" w:hanging="360"/>
      </w:pPr>
      <w:rPr>
        <w:rFonts w:ascii="Arial" w:hAnsi="Arial" w:hint="default"/>
      </w:rPr>
    </w:lvl>
    <w:lvl w:ilvl="1" w:tplc="7316A882" w:tentative="1">
      <w:start w:val="1"/>
      <w:numFmt w:val="bullet"/>
      <w:lvlText w:val="•"/>
      <w:lvlJc w:val="left"/>
      <w:pPr>
        <w:tabs>
          <w:tab w:val="num" w:pos="1440"/>
        </w:tabs>
        <w:ind w:left="1440" w:hanging="360"/>
      </w:pPr>
      <w:rPr>
        <w:rFonts w:ascii="Arial" w:hAnsi="Arial" w:hint="default"/>
      </w:rPr>
    </w:lvl>
    <w:lvl w:ilvl="2" w:tplc="FE2A1C66" w:tentative="1">
      <w:start w:val="1"/>
      <w:numFmt w:val="bullet"/>
      <w:lvlText w:val="•"/>
      <w:lvlJc w:val="left"/>
      <w:pPr>
        <w:tabs>
          <w:tab w:val="num" w:pos="2160"/>
        </w:tabs>
        <w:ind w:left="2160" w:hanging="360"/>
      </w:pPr>
      <w:rPr>
        <w:rFonts w:ascii="Arial" w:hAnsi="Arial" w:hint="default"/>
      </w:rPr>
    </w:lvl>
    <w:lvl w:ilvl="3" w:tplc="E13EA248" w:tentative="1">
      <w:start w:val="1"/>
      <w:numFmt w:val="bullet"/>
      <w:lvlText w:val="•"/>
      <w:lvlJc w:val="left"/>
      <w:pPr>
        <w:tabs>
          <w:tab w:val="num" w:pos="2880"/>
        </w:tabs>
        <w:ind w:left="2880" w:hanging="360"/>
      </w:pPr>
      <w:rPr>
        <w:rFonts w:ascii="Arial" w:hAnsi="Arial" w:hint="default"/>
      </w:rPr>
    </w:lvl>
    <w:lvl w:ilvl="4" w:tplc="1652B0CC" w:tentative="1">
      <w:start w:val="1"/>
      <w:numFmt w:val="bullet"/>
      <w:lvlText w:val="•"/>
      <w:lvlJc w:val="left"/>
      <w:pPr>
        <w:tabs>
          <w:tab w:val="num" w:pos="3600"/>
        </w:tabs>
        <w:ind w:left="3600" w:hanging="360"/>
      </w:pPr>
      <w:rPr>
        <w:rFonts w:ascii="Arial" w:hAnsi="Arial" w:hint="default"/>
      </w:rPr>
    </w:lvl>
    <w:lvl w:ilvl="5" w:tplc="062074BE" w:tentative="1">
      <w:start w:val="1"/>
      <w:numFmt w:val="bullet"/>
      <w:lvlText w:val="•"/>
      <w:lvlJc w:val="left"/>
      <w:pPr>
        <w:tabs>
          <w:tab w:val="num" w:pos="4320"/>
        </w:tabs>
        <w:ind w:left="4320" w:hanging="360"/>
      </w:pPr>
      <w:rPr>
        <w:rFonts w:ascii="Arial" w:hAnsi="Arial" w:hint="default"/>
      </w:rPr>
    </w:lvl>
    <w:lvl w:ilvl="6" w:tplc="F654B11E" w:tentative="1">
      <w:start w:val="1"/>
      <w:numFmt w:val="bullet"/>
      <w:lvlText w:val="•"/>
      <w:lvlJc w:val="left"/>
      <w:pPr>
        <w:tabs>
          <w:tab w:val="num" w:pos="5040"/>
        </w:tabs>
        <w:ind w:left="5040" w:hanging="360"/>
      </w:pPr>
      <w:rPr>
        <w:rFonts w:ascii="Arial" w:hAnsi="Arial" w:hint="default"/>
      </w:rPr>
    </w:lvl>
    <w:lvl w:ilvl="7" w:tplc="429A9E24" w:tentative="1">
      <w:start w:val="1"/>
      <w:numFmt w:val="bullet"/>
      <w:lvlText w:val="•"/>
      <w:lvlJc w:val="left"/>
      <w:pPr>
        <w:tabs>
          <w:tab w:val="num" w:pos="5760"/>
        </w:tabs>
        <w:ind w:left="5760" w:hanging="360"/>
      </w:pPr>
      <w:rPr>
        <w:rFonts w:ascii="Arial" w:hAnsi="Arial" w:hint="default"/>
      </w:rPr>
    </w:lvl>
    <w:lvl w:ilvl="8" w:tplc="7A7416D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15415FB"/>
    <w:multiLevelType w:val="hybridMultilevel"/>
    <w:tmpl w:val="EACE8E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62971023"/>
    <w:multiLevelType w:val="hybridMultilevel"/>
    <w:tmpl w:val="79C04E20"/>
    <w:lvl w:ilvl="0" w:tplc="A04282D0">
      <w:start w:val="1"/>
      <w:numFmt w:val="bullet"/>
      <w:lvlText w:val="•"/>
      <w:lvlJc w:val="left"/>
      <w:pPr>
        <w:tabs>
          <w:tab w:val="num" w:pos="720"/>
        </w:tabs>
        <w:ind w:left="720" w:hanging="360"/>
      </w:pPr>
      <w:rPr>
        <w:rFonts w:ascii="Arial" w:hAnsi="Arial" w:hint="default"/>
      </w:rPr>
    </w:lvl>
    <w:lvl w:ilvl="1" w:tplc="C8A021E0" w:tentative="1">
      <w:start w:val="1"/>
      <w:numFmt w:val="bullet"/>
      <w:lvlText w:val="•"/>
      <w:lvlJc w:val="left"/>
      <w:pPr>
        <w:tabs>
          <w:tab w:val="num" w:pos="1440"/>
        </w:tabs>
        <w:ind w:left="1440" w:hanging="360"/>
      </w:pPr>
      <w:rPr>
        <w:rFonts w:ascii="Arial" w:hAnsi="Arial" w:hint="default"/>
      </w:rPr>
    </w:lvl>
    <w:lvl w:ilvl="2" w:tplc="DF8EDA80" w:tentative="1">
      <w:start w:val="1"/>
      <w:numFmt w:val="bullet"/>
      <w:lvlText w:val="•"/>
      <w:lvlJc w:val="left"/>
      <w:pPr>
        <w:tabs>
          <w:tab w:val="num" w:pos="2160"/>
        </w:tabs>
        <w:ind w:left="2160" w:hanging="360"/>
      </w:pPr>
      <w:rPr>
        <w:rFonts w:ascii="Arial" w:hAnsi="Arial" w:hint="default"/>
      </w:rPr>
    </w:lvl>
    <w:lvl w:ilvl="3" w:tplc="0CF2121E" w:tentative="1">
      <w:start w:val="1"/>
      <w:numFmt w:val="bullet"/>
      <w:lvlText w:val="•"/>
      <w:lvlJc w:val="left"/>
      <w:pPr>
        <w:tabs>
          <w:tab w:val="num" w:pos="2880"/>
        </w:tabs>
        <w:ind w:left="2880" w:hanging="360"/>
      </w:pPr>
      <w:rPr>
        <w:rFonts w:ascii="Arial" w:hAnsi="Arial" w:hint="default"/>
      </w:rPr>
    </w:lvl>
    <w:lvl w:ilvl="4" w:tplc="82D00F26" w:tentative="1">
      <w:start w:val="1"/>
      <w:numFmt w:val="bullet"/>
      <w:lvlText w:val="•"/>
      <w:lvlJc w:val="left"/>
      <w:pPr>
        <w:tabs>
          <w:tab w:val="num" w:pos="3600"/>
        </w:tabs>
        <w:ind w:left="3600" w:hanging="360"/>
      </w:pPr>
      <w:rPr>
        <w:rFonts w:ascii="Arial" w:hAnsi="Arial" w:hint="default"/>
      </w:rPr>
    </w:lvl>
    <w:lvl w:ilvl="5" w:tplc="814E29F2" w:tentative="1">
      <w:start w:val="1"/>
      <w:numFmt w:val="bullet"/>
      <w:lvlText w:val="•"/>
      <w:lvlJc w:val="left"/>
      <w:pPr>
        <w:tabs>
          <w:tab w:val="num" w:pos="4320"/>
        </w:tabs>
        <w:ind w:left="4320" w:hanging="360"/>
      </w:pPr>
      <w:rPr>
        <w:rFonts w:ascii="Arial" w:hAnsi="Arial" w:hint="default"/>
      </w:rPr>
    </w:lvl>
    <w:lvl w:ilvl="6" w:tplc="A5320520" w:tentative="1">
      <w:start w:val="1"/>
      <w:numFmt w:val="bullet"/>
      <w:lvlText w:val="•"/>
      <w:lvlJc w:val="left"/>
      <w:pPr>
        <w:tabs>
          <w:tab w:val="num" w:pos="5040"/>
        </w:tabs>
        <w:ind w:left="5040" w:hanging="360"/>
      </w:pPr>
      <w:rPr>
        <w:rFonts w:ascii="Arial" w:hAnsi="Arial" w:hint="default"/>
      </w:rPr>
    </w:lvl>
    <w:lvl w:ilvl="7" w:tplc="F66E8A94" w:tentative="1">
      <w:start w:val="1"/>
      <w:numFmt w:val="bullet"/>
      <w:lvlText w:val="•"/>
      <w:lvlJc w:val="left"/>
      <w:pPr>
        <w:tabs>
          <w:tab w:val="num" w:pos="5760"/>
        </w:tabs>
        <w:ind w:left="5760" w:hanging="360"/>
      </w:pPr>
      <w:rPr>
        <w:rFonts w:ascii="Arial" w:hAnsi="Arial" w:hint="default"/>
      </w:rPr>
    </w:lvl>
    <w:lvl w:ilvl="8" w:tplc="F3CEDC2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3310B27"/>
    <w:multiLevelType w:val="hybridMultilevel"/>
    <w:tmpl w:val="FC06060A"/>
    <w:lvl w:ilvl="0" w:tplc="B074E57A">
      <w:numFmt w:val="bullet"/>
      <w:lvlText w:val=""/>
      <w:lvlJc w:val="left"/>
      <w:pPr>
        <w:ind w:left="720" w:hanging="360"/>
      </w:pPr>
      <w:rPr>
        <w:rFonts w:ascii="Symbol" w:eastAsia="Calibri" w:hAnsi="Symbo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8" w15:restartNumberingAfterBreak="0">
    <w:nsid w:val="69180C91"/>
    <w:multiLevelType w:val="hybridMultilevel"/>
    <w:tmpl w:val="87D44712"/>
    <w:lvl w:ilvl="0" w:tplc="CA12CBC2">
      <w:start w:val="1"/>
      <w:numFmt w:val="bullet"/>
      <w:lvlText w:val="•"/>
      <w:lvlJc w:val="left"/>
      <w:pPr>
        <w:tabs>
          <w:tab w:val="num" w:pos="720"/>
        </w:tabs>
        <w:ind w:left="720" w:hanging="360"/>
      </w:pPr>
      <w:rPr>
        <w:rFonts w:ascii="Arial" w:hAnsi="Arial" w:hint="default"/>
      </w:rPr>
    </w:lvl>
    <w:lvl w:ilvl="1" w:tplc="7AB4BAE8" w:tentative="1">
      <w:start w:val="1"/>
      <w:numFmt w:val="bullet"/>
      <w:lvlText w:val="•"/>
      <w:lvlJc w:val="left"/>
      <w:pPr>
        <w:tabs>
          <w:tab w:val="num" w:pos="1440"/>
        </w:tabs>
        <w:ind w:left="1440" w:hanging="360"/>
      </w:pPr>
      <w:rPr>
        <w:rFonts w:ascii="Arial" w:hAnsi="Arial" w:hint="default"/>
      </w:rPr>
    </w:lvl>
    <w:lvl w:ilvl="2" w:tplc="D3AAD6F2" w:tentative="1">
      <w:start w:val="1"/>
      <w:numFmt w:val="bullet"/>
      <w:lvlText w:val="•"/>
      <w:lvlJc w:val="left"/>
      <w:pPr>
        <w:tabs>
          <w:tab w:val="num" w:pos="2160"/>
        </w:tabs>
        <w:ind w:left="2160" w:hanging="360"/>
      </w:pPr>
      <w:rPr>
        <w:rFonts w:ascii="Arial" w:hAnsi="Arial" w:hint="default"/>
      </w:rPr>
    </w:lvl>
    <w:lvl w:ilvl="3" w:tplc="A18291CA" w:tentative="1">
      <w:start w:val="1"/>
      <w:numFmt w:val="bullet"/>
      <w:lvlText w:val="•"/>
      <w:lvlJc w:val="left"/>
      <w:pPr>
        <w:tabs>
          <w:tab w:val="num" w:pos="2880"/>
        </w:tabs>
        <w:ind w:left="2880" w:hanging="360"/>
      </w:pPr>
      <w:rPr>
        <w:rFonts w:ascii="Arial" w:hAnsi="Arial" w:hint="default"/>
      </w:rPr>
    </w:lvl>
    <w:lvl w:ilvl="4" w:tplc="59403EB2" w:tentative="1">
      <w:start w:val="1"/>
      <w:numFmt w:val="bullet"/>
      <w:lvlText w:val="•"/>
      <w:lvlJc w:val="left"/>
      <w:pPr>
        <w:tabs>
          <w:tab w:val="num" w:pos="3600"/>
        </w:tabs>
        <w:ind w:left="3600" w:hanging="360"/>
      </w:pPr>
      <w:rPr>
        <w:rFonts w:ascii="Arial" w:hAnsi="Arial" w:hint="default"/>
      </w:rPr>
    </w:lvl>
    <w:lvl w:ilvl="5" w:tplc="8A52FDB6" w:tentative="1">
      <w:start w:val="1"/>
      <w:numFmt w:val="bullet"/>
      <w:lvlText w:val="•"/>
      <w:lvlJc w:val="left"/>
      <w:pPr>
        <w:tabs>
          <w:tab w:val="num" w:pos="4320"/>
        </w:tabs>
        <w:ind w:left="4320" w:hanging="360"/>
      </w:pPr>
      <w:rPr>
        <w:rFonts w:ascii="Arial" w:hAnsi="Arial" w:hint="default"/>
      </w:rPr>
    </w:lvl>
    <w:lvl w:ilvl="6" w:tplc="C6D4260A" w:tentative="1">
      <w:start w:val="1"/>
      <w:numFmt w:val="bullet"/>
      <w:lvlText w:val="•"/>
      <w:lvlJc w:val="left"/>
      <w:pPr>
        <w:tabs>
          <w:tab w:val="num" w:pos="5040"/>
        </w:tabs>
        <w:ind w:left="5040" w:hanging="360"/>
      </w:pPr>
      <w:rPr>
        <w:rFonts w:ascii="Arial" w:hAnsi="Arial" w:hint="default"/>
      </w:rPr>
    </w:lvl>
    <w:lvl w:ilvl="7" w:tplc="996678F4" w:tentative="1">
      <w:start w:val="1"/>
      <w:numFmt w:val="bullet"/>
      <w:lvlText w:val="•"/>
      <w:lvlJc w:val="left"/>
      <w:pPr>
        <w:tabs>
          <w:tab w:val="num" w:pos="5760"/>
        </w:tabs>
        <w:ind w:left="5760" w:hanging="360"/>
      </w:pPr>
      <w:rPr>
        <w:rFonts w:ascii="Arial" w:hAnsi="Arial" w:hint="default"/>
      </w:rPr>
    </w:lvl>
    <w:lvl w:ilvl="8" w:tplc="C158C48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AF3495A"/>
    <w:multiLevelType w:val="hybridMultilevel"/>
    <w:tmpl w:val="94505112"/>
    <w:lvl w:ilvl="0" w:tplc="32D0BA22">
      <w:start w:val="1"/>
      <w:numFmt w:val="bullet"/>
      <w:lvlText w:val="•"/>
      <w:lvlJc w:val="left"/>
      <w:pPr>
        <w:ind w:left="1409" w:hanging="360"/>
      </w:pPr>
      <w:rPr>
        <w:rFonts w:ascii="Arial" w:hAnsi="Arial" w:hint="default"/>
      </w:rPr>
    </w:lvl>
    <w:lvl w:ilvl="1" w:tplc="18090003" w:tentative="1">
      <w:start w:val="1"/>
      <w:numFmt w:val="bullet"/>
      <w:lvlText w:val="o"/>
      <w:lvlJc w:val="left"/>
      <w:pPr>
        <w:ind w:left="2129" w:hanging="360"/>
      </w:pPr>
      <w:rPr>
        <w:rFonts w:ascii="Courier New" w:hAnsi="Courier New" w:cs="Courier New" w:hint="default"/>
      </w:rPr>
    </w:lvl>
    <w:lvl w:ilvl="2" w:tplc="18090005" w:tentative="1">
      <w:start w:val="1"/>
      <w:numFmt w:val="bullet"/>
      <w:lvlText w:val=""/>
      <w:lvlJc w:val="left"/>
      <w:pPr>
        <w:ind w:left="2849" w:hanging="360"/>
      </w:pPr>
      <w:rPr>
        <w:rFonts w:ascii="Wingdings" w:hAnsi="Wingdings" w:hint="default"/>
      </w:rPr>
    </w:lvl>
    <w:lvl w:ilvl="3" w:tplc="18090001" w:tentative="1">
      <w:start w:val="1"/>
      <w:numFmt w:val="bullet"/>
      <w:lvlText w:val=""/>
      <w:lvlJc w:val="left"/>
      <w:pPr>
        <w:ind w:left="3569" w:hanging="360"/>
      </w:pPr>
      <w:rPr>
        <w:rFonts w:ascii="Symbol" w:hAnsi="Symbol" w:hint="default"/>
      </w:rPr>
    </w:lvl>
    <w:lvl w:ilvl="4" w:tplc="18090003" w:tentative="1">
      <w:start w:val="1"/>
      <w:numFmt w:val="bullet"/>
      <w:lvlText w:val="o"/>
      <w:lvlJc w:val="left"/>
      <w:pPr>
        <w:ind w:left="4289" w:hanging="360"/>
      </w:pPr>
      <w:rPr>
        <w:rFonts w:ascii="Courier New" w:hAnsi="Courier New" w:cs="Courier New" w:hint="default"/>
      </w:rPr>
    </w:lvl>
    <w:lvl w:ilvl="5" w:tplc="18090005" w:tentative="1">
      <w:start w:val="1"/>
      <w:numFmt w:val="bullet"/>
      <w:lvlText w:val=""/>
      <w:lvlJc w:val="left"/>
      <w:pPr>
        <w:ind w:left="5009" w:hanging="360"/>
      </w:pPr>
      <w:rPr>
        <w:rFonts w:ascii="Wingdings" w:hAnsi="Wingdings" w:hint="default"/>
      </w:rPr>
    </w:lvl>
    <w:lvl w:ilvl="6" w:tplc="18090001" w:tentative="1">
      <w:start w:val="1"/>
      <w:numFmt w:val="bullet"/>
      <w:lvlText w:val=""/>
      <w:lvlJc w:val="left"/>
      <w:pPr>
        <w:ind w:left="5729" w:hanging="360"/>
      </w:pPr>
      <w:rPr>
        <w:rFonts w:ascii="Symbol" w:hAnsi="Symbol" w:hint="default"/>
      </w:rPr>
    </w:lvl>
    <w:lvl w:ilvl="7" w:tplc="18090003" w:tentative="1">
      <w:start w:val="1"/>
      <w:numFmt w:val="bullet"/>
      <w:lvlText w:val="o"/>
      <w:lvlJc w:val="left"/>
      <w:pPr>
        <w:ind w:left="6449" w:hanging="360"/>
      </w:pPr>
      <w:rPr>
        <w:rFonts w:ascii="Courier New" w:hAnsi="Courier New" w:cs="Courier New" w:hint="default"/>
      </w:rPr>
    </w:lvl>
    <w:lvl w:ilvl="8" w:tplc="18090005" w:tentative="1">
      <w:start w:val="1"/>
      <w:numFmt w:val="bullet"/>
      <w:lvlText w:val=""/>
      <w:lvlJc w:val="left"/>
      <w:pPr>
        <w:ind w:left="7169" w:hanging="360"/>
      </w:pPr>
      <w:rPr>
        <w:rFonts w:ascii="Wingdings" w:hAnsi="Wingdings" w:hint="default"/>
      </w:rPr>
    </w:lvl>
  </w:abstractNum>
  <w:abstractNum w:abstractNumId="50" w15:restartNumberingAfterBreak="0">
    <w:nsid w:val="70C91508"/>
    <w:multiLevelType w:val="hybridMultilevel"/>
    <w:tmpl w:val="2F4CC2A4"/>
    <w:lvl w:ilvl="0" w:tplc="8ABCE5DC">
      <w:start w:val="1"/>
      <w:numFmt w:val="bullet"/>
      <w:lvlText w:val="•"/>
      <w:lvlJc w:val="left"/>
      <w:pPr>
        <w:tabs>
          <w:tab w:val="num" w:pos="720"/>
        </w:tabs>
        <w:ind w:left="720" w:hanging="360"/>
      </w:pPr>
      <w:rPr>
        <w:rFonts w:ascii="Arial" w:hAnsi="Arial" w:hint="default"/>
      </w:rPr>
    </w:lvl>
    <w:lvl w:ilvl="1" w:tplc="E4BA6B34" w:tentative="1">
      <w:start w:val="1"/>
      <w:numFmt w:val="bullet"/>
      <w:lvlText w:val="•"/>
      <w:lvlJc w:val="left"/>
      <w:pPr>
        <w:tabs>
          <w:tab w:val="num" w:pos="1440"/>
        </w:tabs>
        <w:ind w:left="1440" w:hanging="360"/>
      </w:pPr>
      <w:rPr>
        <w:rFonts w:ascii="Arial" w:hAnsi="Arial" w:hint="default"/>
      </w:rPr>
    </w:lvl>
    <w:lvl w:ilvl="2" w:tplc="2DE4D56C" w:tentative="1">
      <w:start w:val="1"/>
      <w:numFmt w:val="bullet"/>
      <w:lvlText w:val="•"/>
      <w:lvlJc w:val="left"/>
      <w:pPr>
        <w:tabs>
          <w:tab w:val="num" w:pos="2160"/>
        </w:tabs>
        <w:ind w:left="2160" w:hanging="360"/>
      </w:pPr>
      <w:rPr>
        <w:rFonts w:ascii="Arial" w:hAnsi="Arial" w:hint="default"/>
      </w:rPr>
    </w:lvl>
    <w:lvl w:ilvl="3" w:tplc="1A5803D6" w:tentative="1">
      <w:start w:val="1"/>
      <w:numFmt w:val="bullet"/>
      <w:lvlText w:val="•"/>
      <w:lvlJc w:val="left"/>
      <w:pPr>
        <w:tabs>
          <w:tab w:val="num" w:pos="2880"/>
        </w:tabs>
        <w:ind w:left="2880" w:hanging="360"/>
      </w:pPr>
      <w:rPr>
        <w:rFonts w:ascii="Arial" w:hAnsi="Arial" w:hint="default"/>
      </w:rPr>
    </w:lvl>
    <w:lvl w:ilvl="4" w:tplc="986E1D34" w:tentative="1">
      <w:start w:val="1"/>
      <w:numFmt w:val="bullet"/>
      <w:lvlText w:val="•"/>
      <w:lvlJc w:val="left"/>
      <w:pPr>
        <w:tabs>
          <w:tab w:val="num" w:pos="3600"/>
        </w:tabs>
        <w:ind w:left="3600" w:hanging="360"/>
      </w:pPr>
      <w:rPr>
        <w:rFonts w:ascii="Arial" w:hAnsi="Arial" w:hint="default"/>
      </w:rPr>
    </w:lvl>
    <w:lvl w:ilvl="5" w:tplc="BBECE990" w:tentative="1">
      <w:start w:val="1"/>
      <w:numFmt w:val="bullet"/>
      <w:lvlText w:val="•"/>
      <w:lvlJc w:val="left"/>
      <w:pPr>
        <w:tabs>
          <w:tab w:val="num" w:pos="4320"/>
        </w:tabs>
        <w:ind w:left="4320" w:hanging="360"/>
      </w:pPr>
      <w:rPr>
        <w:rFonts w:ascii="Arial" w:hAnsi="Arial" w:hint="default"/>
      </w:rPr>
    </w:lvl>
    <w:lvl w:ilvl="6" w:tplc="D646CC8C" w:tentative="1">
      <w:start w:val="1"/>
      <w:numFmt w:val="bullet"/>
      <w:lvlText w:val="•"/>
      <w:lvlJc w:val="left"/>
      <w:pPr>
        <w:tabs>
          <w:tab w:val="num" w:pos="5040"/>
        </w:tabs>
        <w:ind w:left="5040" w:hanging="360"/>
      </w:pPr>
      <w:rPr>
        <w:rFonts w:ascii="Arial" w:hAnsi="Arial" w:hint="default"/>
      </w:rPr>
    </w:lvl>
    <w:lvl w:ilvl="7" w:tplc="D22EC64C" w:tentative="1">
      <w:start w:val="1"/>
      <w:numFmt w:val="bullet"/>
      <w:lvlText w:val="•"/>
      <w:lvlJc w:val="left"/>
      <w:pPr>
        <w:tabs>
          <w:tab w:val="num" w:pos="5760"/>
        </w:tabs>
        <w:ind w:left="5760" w:hanging="360"/>
      </w:pPr>
      <w:rPr>
        <w:rFonts w:ascii="Arial" w:hAnsi="Arial" w:hint="default"/>
      </w:rPr>
    </w:lvl>
    <w:lvl w:ilvl="8" w:tplc="0DCA47D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18F3BDF"/>
    <w:multiLevelType w:val="hybridMultilevel"/>
    <w:tmpl w:val="3CA85DAC"/>
    <w:lvl w:ilvl="0" w:tplc="F78C7AA2">
      <w:start w:val="1"/>
      <w:numFmt w:val="bullet"/>
      <w:lvlText w:val="•"/>
      <w:lvlJc w:val="left"/>
      <w:pPr>
        <w:tabs>
          <w:tab w:val="num" w:pos="720"/>
        </w:tabs>
        <w:ind w:left="720" w:hanging="360"/>
      </w:pPr>
      <w:rPr>
        <w:rFonts w:ascii="Arial" w:hAnsi="Arial" w:hint="default"/>
      </w:rPr>
    </w:lvl>
    <w:lvl w:ilvl="1" w:tplc="1504ACCA" w:tentative="1">
      <w:start w:val="1"/>
      <w:numFmt w:val="bullet"/>
      <w:lvlText w:val="•"/>
      <w:lvlJc w:val="left"/>
      <w:pPr>
        <w:tabs>
          <w:tab w:val="num" w:pos="1440"/>
        </w:tabs>
        <w:ind w:left="1440" w:hanging="360"/>
      </w:pPr>
      <w:rPr>
        <w:rFonts w:ascii="Arial" w:hAnsi="Arial" w:hint="default"/>
      </w:rPr>
    </w:lvl>
    <w:lvl w:ilvl="2" w:tplc="6CFEDC2A" w:tentative="1">
      <w:start w:val="1"/>
      <w:numFmt w:val="bullet"/>
      <w:lvlText w:val="•"/>
      <w:lvlJc w:val="left"/>
      <w:pPr>
        <w:tabs>
          <w:tab w:val="num" w:pos="2160"/>
        </w:tabs>
        <w:ind w:left="2160" w:hanging="360"/>
      </w:pPr>
      <w:rPr>
        <w:rFonts w:ascii="Arial" w:hAnsi="Arial" w:hint="default"/>
      </w:rPr>
    </w:lvl>
    <w:lvl w:ilvl="3" w:tplc="EBBC23A8" w:tentative="1">
      <w:start w:val="1"/>
      <w:numFmt w:val="bullet"/>
      <w:lvlText w:val="•"/>
      <w:lvlJc w:val="left"/>
      <w:pPr>
        <w:tabs>
          <w:tab w:val="num" w:pos="2880"/>
        </w:tabs>
        <w:ind w:left="2880" w:hanging="360"/>
      </w:pPr>
      <w:rPr>
        <w:rFonts w:ascii="Arial" w:hAnsi="Arial" w:hint="default"/>
      </w:rPr>
    </w:lvl>
    <w:lvl w:ilvl="4" w:tplc="29AC01D8" w:tentative="1">
      <w:start w:val="1"/>
      <w:numFmt w:val="bullet"/>
      <w:lvlText w:val="•"/>
      <w:lvlJc w:val="left"/>
      <w:pPr>
        <w:tabs>
          <w:tab w:val="num" w:pos="3600"/>
        </w:tabs>
        <w:ind w:left="3600" w:hanging="360"/>
      </w:pPr>
      <w:rPr>
        <w:rFonts w:ascii="Arial" w:hAnsi="Arial" w:hint="default"/>
      </w:rPr>
    </w:lvl>
    <w:lvl w:ilvl="5" w:tplc="0EEA7F18" w:tentative="1">
      <w:start w:val="1"/>
      <w:numFmt w:val="bullet"/>
      <w:lvlText w:val="•"/>
      <w:lvlJc w:val="left"/>
      <w:pPr>
        <w:tabs>
          <w:tab w:val="num" w:pos="4320"/>
        </w:tabs>
        <w:ind w:left="4320" w:hanging="360"/>
      </w:pPr>
      <w:rPr>
        <w:rFonts w:ascii="Arial" w:hAnsi="Arial" w:hint="default"/>
      </w:rPr>
    </w:lvl>
    <w:lvl w:ilvl="6" w:tplc="52785DD0" w:tentative="1">
      <w:start w:val="1"/>
      <w:numFmt w:val="bullet"/>
      <w:lvlText w:val="•"/>
      <w:lvlJc w:val="left"/>
      <w:pPr>
        <w:tabs>
          <w:tab w:val="num" w:pos="5040"/>
        </w:tabs>
        <w:ind w:left="5040" w:hanging="360"/>
      </w:pPr>
      <w:rPr>
        <w:rFonts w:ascii="Arial" w:hAnsi="Arial" w:hint="default"/>
      </w:rPr>
    </w:lvl>
    <w:lvl w:ilvl="7" w:tplc="4BAA4C78" w:tentative="1">
      <w:start w:val="1"/>
      <w:numFmt w:val="bullet"/>
      <w:lvlText w:val="•"/>
      <w:lvlJc w:val="left"/>
      <w:pPr>
        <w:tabs>
          <w:tab w:val="num" w:pos="5760"/>
        </w:tabs>
        <w:ind w:left="5760" w:hanging="360"/>
      </w:pPr>
      <w:rPr>
        <w:rFonts w:ascii="Arial" w:hAnsi="Arial" w:hint="default"/>
      </w:rPr>
    </w:lvl>
    <w:lvl w:ilvl="8" w:tplc="26224C34"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4924A81"/>
    <w:multiLevelType w:val="hybridMultilevel"/>
    <w:tmpl w:val="13700BC8"/>
    <w:lvl w:ilvl="0" w:tplc="75CC8A92">
      <w:start w:val="1"/>
      <w:numFmt w:val="bullet"/>
      <w:lvlText w:val="•"/>
      <w:lvlJc w:val="left"/>
      <w:pPr>
        <w:tabs>
          <w:tab w:val="num" w:pos="720"/>
        </w:tabs>
        <w:ind w:left="720" w:hanging="360"/>
      </w:pPr>
      <w:rPr>
        <w:rFonts w:ascii="Arial" w:hAnsi="Arial" w:hint="default"/>
      </w:rPr>
    </w:lvl>
    <w:lvl w:ilvl="1" w:tplc="983EFF52" w:tentative="1">
      <w:start w:val="1"/>
      <w:numFmt w:val="bullet"/>
      <w:lvlText w:val="•"/>
      <w:lvlJc w:val="left"/>
      <w:pPr>
        <w:tabs>
          <w:tab w:val="num" w:pos="1440"/>
        </w:tabs>
        <w:ind w:left="1440" w:hanging="360"/>
      </w:pPr>
      <w:rPr>
        <w:rFonts w:ascii="Arial" w:hAnsi="Arial" w:hint="default"/>
      </w:rPr>
    </w:lvl>
    <w:lvl w:ilvl="2" w:tplc="A7B8BE36" w:tentative="1">
      <w:start w:val="1"/>
      <w:numFmt w:val="bullet"/>
      <w:lvlText w:val="•"/>
      <w:lvlJc w:val="left"/>
      <w:pPr>
        <w:tabs>
          <w:tab w:val="num" w:pos="2160"/>
        </w:tabs>
        <w:ind w:left="2160" w:hanging="360"/>
      </w:pPr>
      <w:rPr>
        <w:rFonts w:ascii="Arial" w:hAnsi="Arial" w:hint="default"/>
      </w:rPr>
    </w:lvl>
    <w:lvl w:ilvl="3" w:tplc="CC2AF11E" w:tentative="1">
      <w:start w:val="1"/>
      <w:numFmt w:val="bullet"/>
      <w:lvlText w:val="•"/>
      <w:lvlJc w:val="left"/>
      <w:pPr>
        <w:tabs>
          <w:tab w:val="num" w:pos="2880"/>
        </w:tabs>
        <w:ind w:left="2880" w:hanging="360"/>
      </w:pPr>
      <w:rPr>
        <w:rFonts w:ascii="Arial" w:hAnsi="Arial" w:hint="default"/>
      </w:rPr>
    </w:lvl>
    <w:lvl w:ilvl="4" w:tplc="9CD07AEA" w:tentative="1">
      <w:start w:val="1"/>
      <w:numFmt w:val="bullet"/>
      <w:lvlText w:val="•"/>
      <w:lvlJc w:val="left"/>
      <w:pPr>
        <w:tabs>
          <w:tab w:val="num" w:pos="3600"/>
        </w:tabs>
        <w:ind w:left="3600" w:hanging="360"/>
      </w:pPr>
      <w:rPr>
        <w:rFonts w:ascii="Arial" w:hAnsi="Arial" w:hint="default"/>
      </w:rPr>
    </w:lvl>
    <w:lvl w:ilvl="5" w:tplc="EA78A402" w:tentative="1">
      <w:start w:val="1"/>
      <w:numFmt w:val="bullet"/>
      <w:lvlText w:val="•"/>
      <w:lvlJc w:val="left"/>
      <w:pPr>
        <w:tabs>
          <w:tab w:val="num" w:pos="4320"/>
        </w:tabs>
        <w:ind w:left="4320" w:hanging="360"/>
      </w:pPr>
      <w:rPr>
        <w:rFonts w:ascii="Arial" w:hAnsi="Arial" w:hint="default"/>
      </w:rPr>
    </w:lvl>
    <w:lvl w:ilvl="6" w:tplc="7294388A" w:tentative="1">
      <w:start w:val="1"/>
      <w:numFmt w:val="bullet"/>
      <w:lvlText w:val="•"/>
      <w:lvlJc w:val="left"/>
      <w:pPr>
        <w:tabs>
          <w:tab w:val="num" w:pos="5040"/>
        </w:tabs>
        <w:ind w:left="5040" w:hanging="360"/>
      </w:pPr>
      <w:rPr>
        <w:rFonts w:ascii="Arial" w:hAnsi="Arial" w:hint="default"/>
      </w:rPr>
    </w:lvl>
    <w:lvl w:ilvl="7" w:tplc="58F079D4" w:tentative="1">
      <w:start w:val="1"/>
      <w:numFmt w:val="bullet"/>
      <w:lvlText w:val="•"/>
      <w:lvlJc w:val="left"/>
      <w:pPr>
        <w:tabs>
          <w:tab w:val="num" w:pos="5760"/>
        </w:tabs>
        <w:ind w:left="5760" w:hanging="360"/>
      </w:pPr>
      <w:rPr>
        <w:rFonts w:ascii="Arial" w:hAnsi="Arial" w:hint="default"/>
      </w:rPr>
    </w:lvl>
    <w:lvl w:ilvl="8" w:tplc="5BD8E268"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4EF390F"/>
    <w:multiLevelType w:val="hybridMultilevel"/>
    <w:tmpl w:val="85BC1D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7A4E672F"/>
    <w:multiLevelType w:val="hybridMultilevel"/>
    <w:tmpl w:val="65362364"/>
    <w:lvl w:ilvl="0" w:tplc="FC447262">
      <w:start w:val="1"/>
      <w:numFmt w:val="bullet"/>
      <w:lvlText w:val="•"/>
      <w:lvlJc w:val="left"/>
      <w:pPr>
        <w:ind w:left="720" w:hanging="360"/>
      </w:pPr>
      <w:rPr>
        <w:rFonts w:ascii="Arial" w:hAnsi="Arial" w:hint="default"/>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7AFA1139"/>
    <w:multiLevelType w:val="hybridMultilevel"/>
    <w:tmpl w:val="D7A4658C"/>
    <w:lvl w:ilvl="0" w:tplc="27F06916">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74855983">
    <w:abstractNumId w:val="38"/>
  </w:num>
  <w:num w:numId="2" w16cid:durableId="1231428225">
    <w:abstractNumId w:val="6"/>
  </w:num>
  <w:num w:numId="3" w16cid:durableId="1907229227">
    <w:abstractNumId w:val="29"/>
  </w:num>
  <w:num w:numId="4" w16cid:durableId="863444388">
    <w:abstractNumId w:val="23"/>
  </w:num>
  <w:num w:numId="5" w16cid:durableId="412359696">
    <w:abstractNumId w:val="11"/>
  </w:num>
  <w:num w:numId="6" w16cid:durableId="611977402">
    <w:abstractNumId w:val="15"/>
  </w:num>
  <w:num w:numId="7" w16cid:durableId="810370088">
    <w:abstractNumId w:val="2"/>
  </w:num>
  <w:num w:numId="8" w16cid:durableId="1683163592">
    <w:abstractNumId w:val="44"/>
  </w:num>
  <w:num w:numId="9" w16cid:durableId="55402509">
    <w:abstractNumId w:val="40"/>
  </w:num>
  <w:num w:numId="10" w16cid:durableId="562836672">
    <w:abstractNumId w:val="16"/>
  </w:num>
  <w:num w:numId="11" w16cid:durableId="139270960">
    <w:abstractNumId w:val="33"/>
  </w:num>
  <w:num w:numId="12" w16cid:durableId="504788111">
    <w:abstractNumId w:val="37"/>
  </w:num>
  <w:num w:numId="13" w16cid:durableId="763723230">
    <w:abstractNumId w:val="7"/>
  </w:num>
  <w:num w:numId="14" w16cid:durableId="1066340614">
    <w:abstractNumId w:val="22"/>
  </w:num>
  <w:num w:numId="15" w16cid:durableId="1484659694">
    <w:abstractNumId w:val="53"/>
  </w:num>
  <w:num w:numId="16" w16cid:durableId="1242132404">
    <w:abstractNumId w:val="14"/>
  </w:num>
  <w:num w:numId="17" w16cid:durableId="768306916">
    <w:abstractNumId w:val="0"/>
  </w:num>
  <w:num w:numId="18" w16cid:durableId="2097706289">
    <w:abstractNumId w:val="27"/>
  </w:num>
  <w:num w:numId="19" w16cid:durableId="1280916336">
    <w:abstractNumId w:val="12"/>
  </w:num>
  <w:num w:numId="20" w16cid:durableId="6250462">
    <w:abstractNumId w:val="1"/>
  </w:num>
  <w:num w:numId="21" w16cid:durableId="1716081688">
    <w:abstractNumId w:val="31"/>
  </w:num>
  <w:num w:numId="22" w16cid:durableId="714351423">
    <w:abstractNumId w:val="13"/>
  </w:num>
  <w:num w:numId="23" w16cid:durableId="619725094">
    <w:abstractNumId w:val="30"/>
  </w:num>
  <w:num w:numId="24" w16cid:durableId="2104260092">
    <w:abstractNumId w:val="51"/>
  </w:num>
  <w:num w:numId="25" w16cid:durableId="2096856690">
    <w:abstractNumId w:val="9"/>
  </w:num>
  <w:num w:numId="26" w16cid:durableId="2100830931">
    <w:abstractNumId w:val="17"/>
  </w:num>
  <w:num w:numId="27" w16cid:durableId="2064981648">
    <w:abstractNumId w:val="42"/>
  </w:num>
  <w:num w:numId="28" w16cid:durableId="1582254896">
    <w:abstractNumId w:val="46"/>
  </w:num>
  <w:num w:numId="29" w16cid:durableId="1083645198">
    <w:abstractNumId w:val="10"/>
  </w:num>
  <w:num w:numId="30" w16cid:durableId="38553490">
    <w:abstractNumId w:val="50"/>
  </w:num>
  <w:num w:numId="31" w16cid:durableId="583300467">
    <w:abstractNumId w:val="52"/>
  </w:num>
  <w:num w:numId="32" w16cid:durableId="1840926184">
    <w:abstractNumId w:val="32"/>
  </w:num>
  <w:num w:numId="33" w16cid:durableId="876157299">
    <w:abstractNumId w:val="48"/>
  </w:num>
  <w:num w:numId="34" w16cid:durableId="780152182">
    <w:abstractNumId w:val="35"/>
  </w:num>
  <w:num w:numId="35" w16cid:durableId="1293629938">
    <w:abstractNumId w:val="26"/>
  </w:num>
  <w:num w:numId="36" w16cid:durableId="931932390">
    <w:abstractNumId w:val="4"/>
  </w:num>
  <w:num w:numId="37" w16cid:durableId="763302943">
    <w:abstractNumId w:val="39"/>
  </w:num>
  <w:num w:numId="38" w16cid:durableId="736174164">
    <w:abstractNumId w:val="43"/>
  </w:num>
  <w:num w:numId="39" w16cid:durableId="1849326004">
    <w:abstractNumId w:val="47"/>
  </w:num>
  <w:num w:numId="40" w16cid:durableId="1811481411">
    <w:abstractNumId w:val="3"/>
  </w:num>
  <w:num w:numId="41" w16cid:durableId="854927706">
    <w:abstractNumId w:val="47"/>
  </w:num>
  <w:num w:numId="42" w16cid:durableId="1215775435">
    <w:abstractNumId w:val="3"/>
  </w:num>
  <w:num w:numId="43" w16cid:durableId="372312458">
    <w:abstractNumId w:val="18"/>
  </w:num>
  <w:num w:numId="44" w16cid:durableId="854996959">
    <w:abstractNumId w:val="28"/>
  </w:num>
  <w:num w:numId="45" w16cid:durableId="1897430805">
    <w:abstractNumId w:val="19"/>
  </w:num>
  <w:num w:numId="46" w16cid:durableId="1050618437">
    <w:abstractNumId w:val="36"/>
  </w:num>
  <w:num w:numId="47" w16cid:durableId="1809588485">
    <w:abstractNumId w:val="41"/>
  </w:num>
  <w:num w:numId="48" w16cid:durableId="1778014023">
    <w:abstractNumId w:val="25"/>
  </w:num>
  <w:num w:numId="49" w16cid:durableId="1208253996">
    <w:abstractNumId w:val="20"/>
  </w:num>
  <w:num w:numId="50" w16cid:durableId="1224219438">
    <w:abstractNumId w:val="54"/>
  </w:num>
  <w:num w:numId="51" w16cid:durableId="158541">
    <w:abstractNumId w:val="34"/>
  </w:num>
  <w:num w:numId="52" w16cid:durableId="336201705">
    <w:abstractNumId w:val="24"/>
  </w:num>
  <w:num w:numId="53" w16cid:durableId="1495871842">
    <w:abstractNumId w:val="21"/>
  </w:num>
  <w:num w:numId="54" w16cid:durableId="1727874732">
    <w:abstractNumId w:val="55"/>
  </w:num>
  <w:num w:numId="55" w16cid:durableId="1242373284">
    <w:abstractNumId w:val="49"/>
  </w:num>
  <w:num w:numId="56" w16cid:durableId="833758167">
    <w:abstractNumId w:val="8"/>
  </w:num>
  <w:num w:numId="57" w16cid:durableId="1048723002">
    <w:abstractNumId w:val="5"/>
  </w:num>
  <w:num w:numId="58" w16cid:durableId="2083209908">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20"/>
  <w:characterSpacingControl w:val="doNotCompress"/>
  <w:hdrShapeDefaults>
    <o:shapedefaults v:ext="edit" spidmax="2050">
      <o:colormru v:ext="edit" colors="#009,#039,#00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F4"/>
    <w:rsid w:val="0000095E"/>
    <w:rsid w:val="00002E64"/>
    <w:rsid w:val="0001031B"/>
    <w:rsid w:val="00012D73"/>
    <w:rsid w:val="00014AD9"/>
    <w:rsid w:val="000173C5"/>
    <w:rsid w:val="00020374"/>
    <w:rsid w:val="00024BC8"/>
    <w:rsid w:val="00026421"/>
    <w:rsid w:val="00026A3E"/>
    <w:rsid w:val="00034556"/>
    <w:rsid w:val="0003499F"/>
    <w:rsid w:val="00036ACD"/>
    <w:rsid w:val="0004213B"/>
    <w:rsid w:val="0004414A"/>
    <w:rsid w:val="000472CF"/>
    <w:rsid w:val="00056F4B"/>
    <w:rsid w:val="00056F82"/>
    <w:rsid w:val="000658BF"/>
    <w:rsid w:val="00065BA2"/>
    <w:rsid w:val="00072FAB"/>
    <w:rsid w:val="00074149"/>
    <w:rsid w:val="00075C06"/>
    <w:rsid w:val="000845D2"/>
    <w:rsid w:val="000866E9"/>
    <w:rsid w:val="00091F75"/>
    <w:rsid w:val="00093579"/>
    <w:rsid w:val="000A000E"/>
    <w:rsid w:val="000A0C0A"/>
    <w:rsid w:val="000A1C48"/>
    <w:rsid w:val="000A21B6"/>
    <w:rsid w:val="000B7521"/>
    <w:rsid w:val="000C018C"/>
    <w:rsid w:val="000C0BEA"/>
    <w:rsid w:val="000C19AA"/>
    <w:rsid w:val="000C2BBB"/>
    <w:rsid w:val="000C2D02"/>
    <w:rsid w:val="000C4A12"/>
    <w:rsid w:val="000C5F5B"/>
    <w:rsid w:val="000C60A4"/>
    <w:rsid w:val="000D76DA"/>
    <w:rsid w:val="000E3158"/>
    <w:rsid w:val="000E47AC"/>
    <w:rsid w:val="000F0961"/>
    <w:rsid w:val="000F12E9"/>
    <w:rsid w:val="000F13C3"/>
    <w:rsid w:val="000F5669"/>
    <w:rsid w:val="001020A9"/>
    <w:rsid w:val="00102A2F"/>
    <w:rsid w:val="0010374F"/>
    <w:rsid w:val="001078F4"/>
    <w:rsid w:val="00110E1D"/>
    <w:rsid w:val="00115D4C"/>
    <w:rsid w:val="001218E9"/>
    <w:rsid w:val="0012526A"/>
    <w:rsid w:val="001274F8"/>
    <w:rsid w:val="00131BD1"/>
    <w:rsid w:val="0013433F"/>
    <w:rsid w:val="00135A6D"/>
    <w:rsid w:val="00140A54"/>
    <w:rsid w:val="00146670"/>
    <w:rsid w:val="00146C41"/>
    <w:rsid w:val="00147E86"/>
    <w:rsid w:val="00153C96"/>
    <w:rsid w:val="00154AF0"/>
    <w:rsid w:val="00155E59"/>
    <w:rsid w:val="0016210D"/>
    <w:rsid w:val="00162A2F"/>
    <w:rsid w:val="00162FA4"/>
    <w:rsid w:val="00163D2E"/>
    <w:rsid w:val="00164B65"/>
    <w:rsid w:val="00164CF5"/>
    <w:rsid w:val="0017735A"/>
    <w:rsid w:val="00181722"/>
    <w:rsid w:val="0018617D"/>
    <w:rsid w:val="00192507"/>
    <w:rsid w:val="0019599A"/>
    <w:rsid w:val="00196B92"/>
    <w:rsid w:val="00197292"/>
    <w:rsid w:val="001974E3"/>
    <w:rsid w:val="001A621E"/>
    <w:rsid w:val="001B14A4"/>
    <w:rsid w:val="001B452A"/>
    <w:rsid w:val="001B46F6"/>
    <w:rsid w:val="001B6DA6"/>
    <w:rsid w:val="001B6F2E"/>
    <w:rsid w:val="001B718B"/>
    <w:rsid w:val="001C2C0A"/>
    <w:rsid w:val="001C3957"/>
    <w:rsid w:val="001C39D5"/>
    <w:rsid w:val="001C62D1"/>
    <w:rsid w:val="001D1F9A"/>
    <w:rsid w:val="001E6038"/>
    <w:rsid w:val="001F6C02"/>
    <w:rsid w:val="002075C3"/>
    <w:rsid w:val="0021110F"/>
    <w:rsid w:val="002164C0"/>
    <w:rsid w:val="002175FC"/>
    <w:rsid w:val="00220BB8"/>
    <w:rsid w:val="002217D0"/>
    <w:rsid w:val="00222643"/>
    <w:rsid w:val="002236DE"/>
    <w:rsid w:val="002278F3"/>
    <w:rsid w:val="00232472"/>
    <w:rsid w:val="0023456F"/>
    <w:rsid w:val="002353DB"/>
    <w:rsid w:val="00240683"/>
    <w:rsid w:val="00240C4D"/>
    <w:rsid w:val="0024278F"/>
    <w:rsid w:val="00243F4E"/>
    <w:rsid w:val="002474B7"/>
    <w:rsid w:val="00250E72"/>
    <w:rsid w:val="002515AE"/>
    <w:rsid w:val="00251D7E"/>
    <w:rsid w:val="002524E0"/>
    <w:rsid w:val="00253130"/>
    <w:rsid w:val="00255387"/>
    <w:rsid w:val="0025766F"/>
    <w:rsid w:val="002622FD"/>
    <w:rsid w:val="0026438F"/>
    <w:rsid w:val="00264B1B"/>
    <w:rsid w:val="0026557B"/>
    <w:rsid w:val="00266F76"/>
    <w:rsid w:val="00267E72"/>
    <w:rsid w:val="00272776"/>
    <w:rsid w:val="0027392D"/>
    <w:rsid w:val="00276D82"/>
    <w:rsid w:val="00277DF8"/>
    <w:rsid w:val="002809F3"/>
    <w:rsid w:val="00286B64"/>
    <w:rsid w:val="0028705B"/>
    <w:rsid w:val="00290A58"/>
    <w:rsid w:val="002A1B8F"/>
    <w:rsid w:val="002A23EA"/>
    <w:rsid w:val="002B20EB"/>
    <w:rsid w:val="002B76E3"/>
    <w:rsid w:val="002C66B8"/>
    <w:rsid w:val="002F02D9"/>
    <w:rsid w:val="002F592C"/>
    <w:rsid w:val="002F5D4A"/>
    <w:rsid w:val="002F67FB"/>
    <w:rsid w:val="00300740"/>
    <w:rsid w:val="00302556"/>
    <w:rsid w:val="00305DD1"/>
    <w:rsid w:val="00312DB4"/>
    <w:rsid w:val="00312FFF"/>
    <w:rsid w:val="003142DE"/>
    <w:rsid w:val="003148C1"/>
    <w:rsid w:val="003150C5"/>
    <w:rsid w:val="00316E39"/>
    <w:rsid w:val="0032088E"/>
    <w:rsid w:val="00321E69"/>
    <w:rsid w:val="00322A80"/>
    <w:rsid w:val="00324408"/>
    <w:rsid w:val="00332C97"/>
    <w:rsid w:val="00335282"/>
    <w:rsid w:val="00337443"/>
    <w:rsid w:val="00341FBE"/>
    <w:rsid w:val="003450AB"/>
    <w:rsid w:val="00345D88"/>
    <w:rsid w:val="00346770"/>
    <w:rsid w:val="003473D7"/>
    <w:rsid w:val="003527A9"/>
    <w:rsid w:val="00354926"/>
    <w:rsid w:val="00354A3F"/>
    <w:rsid w:val="00360706"/>
    <w:rsid w:val="00361914"/>
    <w:rsid w:val="00363E40"/>
    <w:rsid w:val="003655E4"/>
    <w:rsid w:val="00365A2A"/>
    <w:rsid w:val="0036704F"/>
    <w:rsid w:val="00373B7C"/>
    <w:rsid w:val="00377554"/>
    <w:rsid w:val="00383E36"/>
    <w:rsid w:val="00387A25"/>
    <w:rsid w:val="00387AB4"/>
    <w:rsid w:val="0039074E"/>
    <w:rsid w:val="00391C1D"/>
    <w:rsid w:val="00391C25"/>
    <w:rsid w:val="003A36F1"/>
    <w:rsid w:val="003A5747"/>
    <w:rsid w:val="003B3692"/>
    <w:rsid w:val="003B510B"/>
    <w:rsid w:val="003C3CD1"/>
    <w:rsid w:val="003D0764"/>
    <w:rsid w:val="003D12D4"/>
    <w:rsid w:val="003D5A79"/>
    <w:rsid w:val="003E1D82"/>
    <w:rsid w:val="003E5FBC"/>
    <w:rsid w:val="003E6F1E"/>
    <w:rsid w:val="003F1A28"/>
    <w:rsid w:val="003F1EBD"/>
    <w:rsid w:val="003F3D3C"/>
    <w:rsid w:val="003F78D4"/>
    <w:rsid w:val="0040017F"/>
    <w:rsid w:val="00400723"/>
    <w:rsid w:val="004110A3"/>
    <w:rsid w:val="004143F1"/>
    <w:rsid w:val="00417FB0"/>
    <w:rsid w:val="00426273"/>
    <w:rsid w:val="00430A08"/>
    <w:rsid w:val="00432897"/>
    <w:rsid w:val="0043289E"/>
    <w:rsid w:val="00433576"/>
    <w:rsid w:val="004364AC"/>
    <w:rsid w:val="0043793C"/>
    <w:rsid w:val="00437AD2"/>
    <w:rsid w:val="004423FE"/>
    <w:rsid w:val="0044362C"/>
    <w:rsid w:val="00444509"/>
    <w:rsid w:val="00445256"/>
    <w:rsid w:val="00446CE0"/>
    <w:rsid w:val="00447002"/>
    <w:rsid w:val="004512FA"/>
    <w:rsid w:val="00452D4E"/>
    <w:rsid w:val="0046148C"/>
    <w:rsid w:val="004643E8"/>
    <w:rsid w:val="00465C41"/>
    <w:rsid w:val="00466370"/>
    <w:rsid w:val="004710F2"/>
    <w:rsid w:val="004749FE"/>
    <w:rsid w:val="004751AC"/>
    <w:rsid w:val="00475D5D"/>
    <w:rsid w:val="00476891"/>
    <w:rsid w:val="00490769"/>
    <w:rsid w:val="004907CC"/>
    <w:rsid w:val="0049532B"/>
    <w:rsid w:val="00496172"/>
    <w:rsid w:val="004A2C42"/>
    <w:rsid w:val="004A72A1"/>
    <w:rsid w:val="004B7E8B"/>
    <w:rsid w:val="004C0342"/>
    <w:rsid w:val="004C12A1"/>
    <w:rsid w:val="004C1DD0"/>
    <w:rsid w:val="004C22B2"/>
    <w:rsid w:val="004D1D33"/>
    <w:rsid w:val="004D756E"/>
    <w:rsid w:val="004E4E24"/>
    <w:rsid w:val="004E6F09"/>
    <w:rsid w:val="004F0A72"/>
    <w:rsid w:val="004F41DD"/>
    <w:rsid w:val="004F477A"/>
    <w:rsid w:val="004F5570"/>
    <w:rsid w:val="00505EA2"/>
    <w:rsid w:val="00506A58"/>
    <w:rsid w:val="00507BA0"/>
    <w:rsid w:val="00507C4B"/>
    <w:rsid w:val="005109A8"/>
    <w:rsid w:val="0051166D"/>
    <w:rsid w:val="00511874"/>
    <w:rsid w:val="00512327"/>
    <w:rsid w:val="005130A5"/>
    <w:rsid w:val="00514EC2"/>
    <w:rsid w:val="00516F25"/>
    <w:rsid w:val="0051719B"/>
    <w:rsid w:val="005251F9"/>
    <w:rsid w:val="0053090C"/>
    <w:rsid w:val="005351FD"/>
    <w:rsid w:val="0054014B"/>
    <w:rsid w:val="0054612D"/>
    <w:rsid w:val="005465BB"/>
    <w:rsid w:val="005501DD"/>
    <w:rsid w:val="00556382"/>
    <w:rsid w:val="00562D70"/>
    <w:rsid w:val="00563330"/>
    <w:rsid w:val="00564D4E"/>
    <w:rsid w:val="00572B89"/>
    <w:rsid w:val="00573089"/>
    <w:rsid w:val="005766D5"/>
    <w:rsid w:val="00584E10"/>
    <w:rsid w:val="005852D2"/>
    <w:rsid w:val="0058555F"/>
    <w:rsid w:val="005902FE"/>
    <w:rsid w:val="005929FE"/>
    <w:rsid w:val="005A3D37"/>
    <w:rsid w:val="005A40A0"/>
    <w:rsid w:val="005A437D"/>
    <w:rsid w:val="005A7D9F"/>
    <w:rsid w:val="005B7852"/>
    <w:rsid w:val="005C4F3D"/>
    <w:rsid w:val="005D0ABD"/>
    <w:rsid w:val="005D1188"/>
    <w:rsid w:val="005D416C"/>
    <w:rsid w:val="005D61D0"/>
    <w:rsid w:val="005E2400"/>
    <w:rsid w:val="005E3146"/>
    <w:rsid w:val="005E3FCC"/>
    <w:rsid w:val="005E576E"/>
    <w:rsid w:val="005E58B7"/>
    <w:rsid w:val="005F2603"/>
    <w:rsid w:val="005F7088"/>
    <w:rsid w:val="006059A5"/>
    <w:rsid w:val="006066F5"/>
    <w:rsid w:val="0061126A"/>
    <w:rsid w:val="00612217"/>
    <w:rsid w:val="0061784E"/>
    <w:rsid w:val="0062045D"/>
    <w:rsid w:val="00623FA8"/>
    <w:rsid w:val="00624634"/>
    <w:rsid w:val="0062658E"/>
    <w:rsid w:val="006337DA"/>
    <w:rsid w:val="00640A95"/>
    <w:rsid w:val="006412C3"/>
    <w:rsid w:val="006425F0"/>
    <w:rsid w:val="00646DDB"/>
    <w:rsid w:val="00651F3B"/>
    <w:rsid w:val="0066470E"/>
    <w:rsid w:val="00666290"/>
    <w:rsid w:val="00670F97"/>
    <w:rsid w:val="006724CD"/>
    <w:rsid w:val="00673672"/>
    <w:rsid w:val="00680E70"/>
    <w:rsid w:val="006835DB"/>
    <w:rsid w:val="006904CA"/>
    <w:rsid w:val="0069167C"/>
    <w:rsid w:val="00694E08"/>
    <w:rsid w:val="006A3CC0"/>
    <w:rsid w:val="006B646D"/>
    <w:rsid w:val="006C124B"/>
    <w:rsid w:val="006C5C57"/>
    <w:rsid w:val="006D1CE4"/>
    <w:rsid w:val="006D4AF7"/>
    <w:rsid w:val="006E1D2D"/>
    <w:rsid w:val="006E5863"/>
    <w:rsid w:val="006F2796"/>
    <w:rsid w:val="006F4F1F"/>
    <w:rsid w:val="00700AAC"/>
    <w:rsid w:val="00704FF9"/>
    <w:rsid w:val="0070778A"/>
    <w:rsid w:val="00711CE3"/>
    <w:rsid w:val="00712AA6"/>
    <w:rsid w:val="00715428"/>
    <w:rsid w:val="00722895"/>
    <w:rsid w:val="00725C7D"/>
    <w:rsid w:val="00726487"/>
    <w:rsid w:val="00727F76"/>
    <w:rsid w:val="00730990"/>
    <w:rsid w:val="00731D37"/>
    <w:rsid w:val="007320EC"/>
    <w:rsid w:val="00735AEA"/>
    <w:rsid w:val="00736303"/>
    <w:rsid w:val="007369D5"/>
    <w:rsid w:val="007412C8"/>
    <w:rsid w:val="00742284"/>
    <w:rsid w:val="0074599C"/>
    <w:rsid w:val="00751201"/>
    <w:rsid w:val="00751844"/>
    <w:rsid w:val="00752010"/>
    <w:rsid w:val="007530EE"/>
    <w:rsid w:val="00754F7A"/>
    <w:rsid w:val="00757525"/>
    <w:rsid w:val="0075786E"/>
    <w:rsid w:val="00761BF6"/>
    <w:rsid w:val="00765438"/>
    <w:rsid w:val="00770A5E"/>
    <w:rsid w:val="0077283B"/>
    <w:rsid w:val="00773D03"/>
    <w:rsid w:val="00775EAC"/>
    <w:rsid w:val="00781799"/>
    <w:rsid w:val="007850C7"/>
    <w:rsid w:val="00785BF1"/>
    <w:rsid w:val="007874F2"/>
    <w:rsid w:val="00791FE7"/>
    <w:rsid w:val="00792C2C"/>
    <w:rsid w:val="00796CEA"/>
    <w:rsid w:val="007A5040"/>
    <w:rsid w:val="007A59CC"/>
    <w:rsid w:val="007A6633"/>
    <w:rsid w:val="007B0953"/>
    <w:rsid w:val="007B517D"/>
    <w:rsid w:val="007B5D63"/>
    <w:rsid w:val="007C18DA"/>
    <w:rsid w:val="007C65D9"/>
    <w:rsid w:val="007D109E"/>
    <w:rsid w:val="007D62B6"/>
    <w:rsid w:val="007D672C"/>
    <w:rsid w:val="007E3CAB"/>
    <w:rsid w:val="007F210F"/>
    <w:rsid w:val="008018D8"/>
    <w:rsid w:val="00802158"/>
    <w:rsid w:val="00802CDE"/>
    <w:rsid w:val="008109AF"/>
    <w:rsid w:val="00811B9E"/>
    <w:rsid w:val="00811F70"/>
    <w:rsid w:val="0082104D"/>
    <w:rsid w:val="008274C6"/>
    <w:rsid w:val="00830B02"/>
    <w:rsid w:val="00831416"/>
    <w:rsid w:val="00832EE5"/>
    <w:rsid w:val="0084051D"/>
    <w:rsid w:val="00843B10"/>
    <w:rsid w:val="0084635E"/>
    <w:rsid w:val="00855908"/>
    <w:rsid w:val="00856F58"/>
    <w:rsid w:val="00860B83"/>
    <w:rsid w:val="00863051"/>
    <w:rsid w:val="00863255"/>
    <w:rsid w:val="0086436C"/>
    <w:rsid w:val="00864642"/>
    <w:rsid w:val="00867AE1"/>
    <w:rsid w:val="00873CF4"/>
    <w:rsid w:val="00891511"/>
    <w:rsid w:val="00891E28"/>
    <w:rsid w:val="00893522"/>
    <w:rsid w:val="008938CD"/>
    <w:rsid w:val="00893A8C"/>
    <w:rsid w:val="00894BA9"/>
    <w:rsid w:val="008A038C"/>
    <w:rsid w:val="008A096B"/>
    <w:rsid w:val="008A16E4"/>
    <w:rsid w:val="008A20FB"/>
    <w:rsid w:val="008A2358"/>
    <w:rsid w:val="008A4326"/>
    <w:rsid w:val="008B2B9E"/>
    <w:rsid w:val="008B48EF"/>
    <w:rsid w:val="008C224D"/>
    <w:rsid w:val="008C3767"/>
    <w:rsid w:val="008C3968"/>
    <w:rsid w:val="008C7E94"/>
    <w:rsid w:val="008D0620"/>
    <w:rsid w:val="008D0AB0"/>
    <w:rsid w:val="008D2055"/>
    <w:rsid w:val="008D31C7"/>
    <w:rsid w:val="008E190E"/>
    <w:rsid w:val="008E26E9"/>
    <w:rsid w:val="008E769A"/>
    <w:rsid w:val="008F326E"/>
    <w:rsid w:val="008F34C7"/>
    <w:rsid w:val="008F5947"/>
    <w:rsid w:val="008F6687"/>
    <w:rsid w:val="00902318"/>
    <w:rsid w:val="00902B78"/>
    <w:rsid w:val="00904F05"/>
    <w:rsid w:val="00904F30"/>
    <w:rsid w:val="00907B2F"/>
    <w:rsid w:val="0091142D"/>
    <w:rsid w:val="00914AEC"/>
    <w:rsid w:val="00922571"/>
    <w:rsid w:val="00922D2F"/>
    <w:rsid w:val="0092622C"/>
    <w:rsid w:val="009303C8"/>
    <w:rsid w:val="00931689"/>
    <w:rsid w:val="00931C32"/>
    <w:rsid w:val="00936598"/>
    <w:rsid w:val="009367A0"/>
    <w:rsid w:val="0094044D"/>
    <w:rsid w:val="00940EDD"/>
    <w:rsid w:val="00952D50"/>
    <w:rsid w:val="009545BC"/>
    <w:rsid w:val="00954DBC"/>
    <w:rsid w:val="00957D55"/>
    <w:rsid w:val="0096195B"/>
    <w:rsid w:val="0097286E"/>
    <w:rsid w:val="00975E9D"/>
    <w:rsid w:val="009824F3"/>
    <w:rsid w:val="009835AF"/>
    <w:rsid w:val="00986FB5"/>
    <w:rsid w:val="00992AB6"/>
    <w:rsid w:val="009A0AFF"/>
    <w:rsid w:val="009B320B"/>
    <w:rsid w:val="009B431E"/>
    <w:rsid w:val="009B7747"/>
    <w:rsid w:val="009C2F4A"/>
    <w:rsid w:val="009C5FCF"/>
    <w:rsid w:val="009C6B47"/>
    <w:rsid w:val="009D2A08"/>
    <w:rsid w:val="009E1568"/>
    <w:rsid w:val="009E25A1"/>
    <w:rsid w:val="009E4862"/>
    <w:rsid w:val="009E49AF"/>
    <w:rsid w:val="009E5214"/>
    <w:rsid w:val="009E6E67"/>
    <w:rsid w:val="009E78DF"/>
    <w:rsid w:val="009F3048"/>
    <w:rsid w:val="009F3DB6"/>
    <w:rsid w:val="009F4EF1"/>
    <w:rsid w:val="00A02FC2"/>
    <w:rsid w:val="00A053F4"/>
    <w:rsid w:val="00A07068"/>
    <w:rsid w:val="00A147DF"/>
    <w:rsid w:val="00A163D3"/>
    <w:rsid w:val="00A25041"/>
    <w:rsid w:val="00A27F9A"/>
    <w:rsid w:val="00A363AE"/>
    <w:rsid w:val="00A3690E"/>
    <w:rsid w:val="00A37BD3"/>
    <w:rsid w:val="00A4320E"/>
    <w:rsid w:val="00A43589"/>
    <w:rsid w:val="00A43786"/>
    <w:rsid w:val="00A55B9C"/>
    <w:rsid w:val="00A604B0"/>
    <w:rsid w:val="00A612EB"/>
    <w:rsid w:val="00A70450"/>
    <w:rsid w:val="00A7433F"/>
    <w:rsid w:val="00A74552"/>
    <w:rsid w:val="00A802D3"/>
    <w:rsid w:val="00A8271A"/>
    <w:rsid w:val="00A82D70"/>
    <w:rsid w:val="00A860DA"/>
    <w:rsid w:val="00A86E51"/>
    <w:rsid w:val="00A87422"/>
    <w:rsid w:val="00A941C7"/>
    <w:rsid w:val="00A97A2E"/>
    <w:rsid w:val="00AA5981"/>
    <w:rsid w:val="00AA676A"/>
    <w:rsid w:val="00AA7B88"/>
    <w:rsid w:val="00AB52DB"/>
    <w:rsid w:val="00AC380A"/>
    <w:rsid w:val="00AC5A0C"/>
    <w:rsid w:val="00AD01CC"/>
    <w:rsid w:val="00AD1EE5"/>
    <w:rsid w:val="00AE1303"/>
    <w:rsid w:val="00AF19DA"/>
    <w:rsid w:val="00AF2C1E"/>
    <w:rsid w:val="00AF6117"/>
    <w:rsid w:val="00B04DA9"/>
    <w:rsid w:val="00B10F26"/>
    <w:rsid w:val="00B1132D"/>
    <w:rsid w:val="00B11DB8"/>
    <w:rsid w:val="00B1569A"/>
    <w:rsid w:val="00B15C7E"/>
    <w:rsid w:val="00B23C86"/>
    <w:rsid w:val="00B27517"/>
    <w:rsid w:val="00B31708"/>
    <w:rsid w:val="00B35811"/>
    <w:rsid w:val="00B37CF0"/>
    <w:rsid w:val="00B40AFB"/>
    <w:rsid w:val="00B40BA0"/>
    <w:rsid w:val="00B44F15"/>
    <w:rsid w:val="00B47972"/>
    <w:rsid w:val="00B51AB2"/>
    <w:rsid w:val="00B525FE"/>
    <w:rsid w:val="00B538ED"/>
    <w:rsid w:val="00B54409"/>
    <w:rsid w:val="00B55F23"/>
    <w:rsid w:val="00B677FC"/>
    <w:rsid w:val="00B70BCA"/>
    <w:rsid w:val="00B80265"/>
    <w:rsid w:val="00B80AAD"/>
    <w:rsid w:val="00B80EC1"/>
    <w:rsid w:val="00B81818"/>
    <w:rsid w:val="00B83B43"/>
    <w:rsid w:val="00B9780D"/>
    <w:rsid w:val="00BA3108"/>
    <w:rsid w:val="00BB2F29"/>
    <w:rsid w:val="00BB70C5"/>
    <w:rsid w:val="00BC0265"/>
    <w:rsid w:val="00BC4E2E"/>
    <w:rsid w:val="00BC6472"/>
    <w:rsid w:val="00BC6593"/>
    <w:rsid w:val="00BD0E36"/>
    <w:rsid w:val="00BD2888"/>
    <w:rsid w:val="00BE561F"/>
    <w:rsid w:val="00BE60B2"/>
    <w:rsid w:val="00BE7802"/>
    <w:rsid w:val="00BF1A47"/>
    <w:rsid w:val="00BF319A"/>
    <w:rsid w:val="00BF57BF"/>
    <w:rsid w:val="00BF782E"/>
    <w:rsid w:val="00BF7B67"/>
    <w:rsid w:val="00C06000"/>
    <w:rsid w:val="00C11DB8"/>
    <w:rsid w:val="00C12C26"/>
    <w:rsid w:val="00C157B2"/>
    <w:rsid w:val="00C2090F"/>
    <w:rsid w:val="00C22B6C"/>
    <w:rsid w:val="00C24262"/>
    <w:rsid w:val="00C245B5"/>
    <w:rsid w:val="00C25639"/>
    <w:rsid w:val="00C30498"/>
    <w:rsid w:val="00C33467"/>
    <w:rsid w:val="00C4026E"/>
    <w:rsid w:val="00C41BBE"/>
    <w:rsid w:val="00C42A9B"/>
    <w:rsid w:val="00C42EA1"/>
    <w:rsid w:val="00C4650F"/>
    <w:rsid w:val="00C46D0E"/>
    <w:rsid w:val="00C5084D"/>
    <w:rsid w:val="00C545CD"/>
    <w:rsid w:val="00C57E89"/>
    <w:rsid w:val="00C63AD0"/>
    <w:rsid w:val="00C65D94"/>
    <w:rsid w:val="00C73E05"/>
    <w:rsid w:val="00C74D5F"/>
    <w:rsid w:val="00C81506"/>
    <w:rsid w:val="00C81936"/>
    <w:rsid w:val="00C8484A"/>
    <w:rsid w:val="00C85EE3"/>
    <w:rsid w:val="00C86890"/>
    <w:rsid w:val="00C90D51"/>
    <w:rsid w:val="00C93B3A"/>
    <w:rsid w:val="00C94215"/>
    <w:rsid w:val="00C955AF"/>
    <w:rsid w:val="00CA1898"/>
    <w:rsid w:val="00CA189C"/>
    <w:rsid w:val="00CA4B4C"/>
    <w:rsid w:val="00CA7578"/>
    <w:rsid w:val="00CB2CF4"/>
    <w:rsid w:val="00CB40DA"/>
    <w:rsid w:val="00CC23A1"/>
    <w:rsid w:val="00CC3F16"/>
    <w:rsid w:val="00CC7CB8"/>
    <w:rsid w:val="00CD0CB2"/>
    <w:rsid w:val="00CE1A0C"/>
    <w:rsid w:val="00CE35F3"/>
    <w:rsid w:val="00CE3B7C"/>
    <w:rsid w:val="00CE6239"/>
    <w:rsid w:val="00CF33A9"/>
    <w:rsid w:val="00CF3839"/>
    <w:rsid w:val="00CF3F7E"/>
    <w:rsid w:val="00CF5AE4"/>
    <w:rsid w:val="00CF6F4A"/>
    <w:rsid w:val="00D02018"/>
    <w:rsid w:val="00D03577"/>
    <w:rsid w:val="00D035CB"/>
    <w:rsid w:val="00D0500C"/>
    <w:rsid w:val="00D078E2"/>
    <w:rsid w:val="00D16808"/>
    <w:rsid w:val="00D21068"/>
    <w:rsid w:val="00D32550"/>
    <w:rsid w:val="00D34B65"/>
    <w:rsid w:val="00D35BA1"/>
    <w:rsid w:val="00D40FE0"/>
    <w:rsid w:val="00D530D9"/>
    <w:rsid w:val="00D55941"/>
    <w:rsid w:val="00D576F2"/>
    <w:rsid w:val="00D57DD2"/>
    <w:rsid w:val="00D6745C"/>
    <w:rsid w:val="00D7060B"/>
    <w:rsid w:val="00D721BB"/>
    <w:rsid w:val="00D7442D"/>
    <w:rsid w:val="00D84768"/>
    <w:rsid w:val="00D968B3"/>
    <w:rsid w:val="00DB1D88"/>
    <w:rsid w:val="00DB3E1B"/>
    <w:rsid w:val="00DB49D0"/>
    <w:rsid w:val="00DC0D12"/>
    <w:rsid w:val="00DC166D"/>
    <w:rsid w:val="00DC7382"/>
    <w:rsid w:val="00DC7D61"/>
    <w:rsid w:val="00DD2892"/>
    <w:rsid w:val="00DD59F7"/>
    <w:rsid w:val="00DD6D2C"/>
    <w:rsid w:val="00DE5CCB"/>
    <w:rsid w:val="00DF2229"/>
    <w:rsid w:val="00E00B9E"/>
    <w:rsid w:val="00E017F5"/>
    <w:rsid w:val="00E037F0"/>
    <w:rsid w:val="00E039B5"/>
    <w:rsid w:val="00E04049"/>
    <w:rsid w:val="00E10162"/>
    <w:rsid w:val="00E10219"/>
    <w:rsid w:val="00E111BA"/>
    <w:rsid w:val="00E11E13"/>
    <w:rsid w:val="00E25540"/>
    <w:rsid w:val="00E25EC1"/>
    <w:rsid w:val="00E26786"/>
    <w:rsid w:val="00E27666"/>
    <w:rsid w:val="00E31977"/>
    <w:rsid w:val="00E431B8"/>
    <w:rsid w:val="00E436D9"/>
    <w:rsid w:val="00E43AC9"/>
    <w:rsid w:val="00E46BCE"/>
    <w:rsid w:val="00E53D21"/>
    <w:rsid w:val="00E56009"/>
    <w:rsid w:val="00E60C1C"/>
    <w:rsid w:val="00E62D5E"/>
    <w:rsid w:val="00E65D9E"/>
    <w:rsid w:val="00E66904"/>
    <w:rsid w:val="00E67DCF"/>
    <w:rsid w:val="00E70476"/>
    <w:rsid w:val="00E80244"/>
    <w:rsid w:val="00E818C8"/>
    <w:rsid w:val="00E81D75"/>
    <w:rsid w:val="00E85763"/>
    <w:rsid w:val="00E85C44"/>
    <w:rsid w:val="00E87411"/>
    <w:rsid w:val="00E87BDB"/>
    <w:rsid w:val="00E9329A"/>
    <w:rsid w:val="00EA07F4"/>
    <w:rsid w:val="00EA0F45"/>
    <w:rsid w:val="00EB54E7"/>
    <w:rsid w:val="00EB574B"/>
    <w:rsid w:val="00EB70DF"/>
    <w:rsid w:val="00EC0662"/>
    <w:rsid w:val="00EC112E"/>
    <w:rsid w:val="00EC32C2"/>
    <w:rsid w:val="00EC3A28"/>
    <w:rsid w:val="00EC4A9E"/>
    <w:rsid w:val="00EC7313"/>
    <w:rsid w:val="00ED01E4"/>
    <w:rsid w:val="00ED7707"/>
    <w:rsid w:val="00EE13E2"/>
    <w:rsid w:val="00EF0B93"/>
    <w:rsid w:val="00EF1D24"/>
    <w:rsid w:val="00EF3EC9"/>
    <w:rsid w:val="00EF4AA3"/>
    <w:rsid w:val="00EF5D17"/>
    <w:rsid w:val="00EF6FCD"/>
    <w:rsid w:val="00EF72D4"/>
    <w:rsid w:val="00F007C4"/>
    <w:rsid w:val="00F0331B"/>
    <w:rsid w:val="00F04D93"/>
    <w:rsid w:val="00F05E74"/>
    <w:rsid w:val="00F1350D"/>
    <w:rsid w:val="00F15409"/>
    <w:rsid w:val="00F170EC"/>
    <w:rsid w:val="00F278F6"/>
    <w:rsid w:val="00F3152E"/>
    <w:rsid w:val="00F326F0"/>
    <w:rsid w:val="00F5567E"/>
    <w:rsid w:val="00F60DF0"/>
    <w:rsid w:val="00F732FD"/>
    <w:rsid w:val="00F779AE"/>
    <w:rsid w:val="00F85175"/>
    <w:rsid w:val="00F86DAC"/>
    <w:rsid w:val="00F90659"/>
    <w:rsid w:val="00F91C72"/>
    <w:rsid w:val="00F932A8"/>
    <w:rsid w:val="00F94E06"/>
    <w:rsid w:val="00F961CB"/>
    <w:rsid w:val="00F964AB"/>
    <w:rsid w:val="00FA1E99"/>
    <w:rsid w:val="00FA27AE"/>
    <w:rsid w:val="00FA28F8"/>
    <w:rsid w:val="00FA3FF8"/>
    <w:rsid w:val="00FB0C49"/>
    <w:rsid w:val="00FB3EF4"/>
    <w:rsid w:val="00FB5834"/>
    <w:rsid w:val="00FB73E3"/>
    <w:rsid w:val="00FC0655"/>
    <w:rsid w:val="00FC304D"/>
    <w:rsid w:val="00FC3C5F"/>
    <w:rsid w:val="00FC413C"/>
    <w:rsid w:val="00FC6B7A"/>
    <w:rsid w:val="00FD3EF1"/>
    <w:rsid w:val="00FD5088"/>
    <w:rsid w:val="00FD52A8"/>
    <w:rsid w:val="00FE5D4A"/>
    <w:rsid w:val="00FE79F6"/>
    <w:rsid w:val="00FF1CCD"/>
    <w:rsid w:val="00FF372E"/>
    <w:rsid w:val="00FF492F"/>
    <w:rsid w:val="00FF5C09"/>
    <w:rsid w:val="00FF70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9,#039,#006"/>
    </o:shapedefaults>
    <o:shapelayout v:ext="edit">
      <o:idmap v:ext="edit" data="2"/>
    </o:shapelayout>
  </w:shapeDefaults>
  <w:decimalSymbol w:val="."/>
  <w:listSeparator w:val=","/>
  <w14:docId w14:val="437830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CF4"/>
  </w:style>
  <w:style w:type="paragraph" w:styleId="Footer">
    <w:name w:val="footer"/>
    <w:basedOn w:val="Normal"/>
    <w:link w:val="FooterChar"/>
    <w:uiPriority w:val="99"/>
    <w:unhideWhenUsed/>
    <w:rsid w:val="00CB2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CF4"/>
  </w:style>
  <w:style w:type="paragraph" w:styleId="ListParagraph">
    <w:name w:val="List Paragraph"/>
    <w:basedOn w:val="Normal"/>
    <w:uiPriority w:val="34"/>
    <w:qFormat/>
    <w:rsid w:val="00B83B43"/>
    <w:pPr>
      <w:ind w:left="720"/>
      <w:contextualSpacing/>
    </w:pPr>
  </w:style>
  <w:style w:type="paragraph" w:styleId="NormalWeb">
    <w:name w:val="Normal (Web)"/>
    <w:basedOn w:val="Normal"/>
    <w:uiPriority w:val="99"/>
    <w:semiHidden/>
    <w:unhideWhenUsed/>
    <w:rsid w:val="0092257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Revision">
    <w:name w:val="Revision"/>
    <w:hidden/>
    <w:uiPriority w:val="99"/>
    <w:semiHidden/>
    <w:rsid w:val="006724CD"/>
    <w:pPr>
      <w:spacing w:after="0" w:line="240" w:lineRule="auto"/>
    </w:pPr>
  </w:style>
  <w:style w:type="character" w:styleId="CommentReference">
    <w:name w:val="annotation reference"/>
    <w:basedOn w:val="DefaultParagraphFont"/>
    <w:uiPriority w:val="99"/>
    <w:semiHidden/>
    <w:unhideWhenUsed/>
    <w:rsid w:val="00EF1D24"/>
    <w:rPr>
      <w:sz w:val="16"/>
      <w:szCs w:val="16"/>
    </w:rPr>
  </w:style>
  <w:style w:type="paragraph" w:styleId="CommentText">
    <w:name w:val="annotation text"/>
    <w:basedOn w:val="Normal"/>
    <w:link w:val="CommentTextChar"/>
    <w:uiPriority w:val="99"/>
    <w:unhideWhenUsed/>
    <w:rsid w:val="00EF1D24"/>
    <w:pPr>
      <w:spacing w:line="240" w:lineRule="auto"/>
    </w:pPr>
    <w:rPr>
      <w:sz w:val="20"/>
      <w:szCs w:val="20"/>
    </w:rPr>
  </w:style>
  <w:style w:type="character" w:customStyle="1" w:styleId="CommentTextChar">
    <w:name w:val="Comment Text Char"/>
    <w:basedOn w:val="DefaultParagraphFont"/>
    <w:link w:val="CommentText"/>
    <w:uiPriority w:val="99"/>
    <w:rsid w:val="00EF1D24"/>
    <w:rPr>
      <w:sz w:val="20"/>
      <w:szCs w:val="20"/>
    </w:rPr>
  </w:style>
  <w:style w:type="paragraph" w:styleId="CommentSubject">
    <w:name w:val="annotation subject"/>
    <w:basedOn w:val="CommentText"/>
    <w:next w:val="CommentText"/>
    <w:link w:val="CommentSubjectChar"/>
    <w:uiPriority w:val="99"/>
    <w:semiHidden/>
    <w:unhideWhenUsed/>
    <w:rsid w:val="00EF1D24"/>
    <w:rPr>
      <w:b/>
      <w:bCs/>
    </w:rPr>
  </w:style>
  <w:style w:type="character" w:customStyle="1" w:styleId="CommentSubjectChar">
    <w:name w:val="Comment Subject Char"/>
    <w:basedOn w:val="CommentTextChar"/>
    <w:link w:val="CommentSubject"/>
    <w:uiPriority w:val="99"/>
    <w:semiHidden/>
    <w:rsid w:val="00EF1D24"/>
    <w:rPr>
      <w:b/>
      <w:bCs/>
      <w:sz w:val="20"/>
      <w:szCs w:val="20"/>
    </w:rPr>
  </w:style>
  <w:style w:type="paragraph" w:styleId="BalloonText">
    <w:name w:val="Balloon Text"/>
    <w:basedOn w:val="Normal"/>
    <w:link w:val="BalloonTextChar"/>
    <w:uiPriority w:val="99"/>
    <w:semiHidden/>
    <w:unhideWhenUsed/>
    <w:rsid w:val="005D1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188"/>
    <w:rPr>
      <w:rFonts w:ascii="Segoe UI" w:hAnsi="Segoe UI" w:cs="Segoe UI"/>
      <w:sz w:val="18"/>
      <w:szCs w:val="18"/>
    </w:rPr>
  </w:style>
  <w:style w:type="table" w:styleId="TableGrid">
    <w:name w:val="Table Grid"/>
    <w:basedOn w:val="TableNormal"/>
    <w:uiPriority w:val="39"/>
    <w:rsid w:val="0056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7420">
      <w:bodyDiv w:val="1"/>
      <w:marLeft w:val="0"/>
      <w:marRight w:val="0"/>
      <w:marTop w:val="0"/>
      <w:marBottom w:val="0"/>
      <w:divBdr>
        <w:top w:val="none" w:sz="0" w:space="0" w:color="auto"/>
        <w:left w:val="none" w:sz="0" w:space="0" w:color="auto"/>
        <w:bottom w:val="none" w:sz="0" w:space="0" w:color="auto"/>
        <w:right w:val="none" w:sz="0" w:space="0" w:color="auto"/>
      </w:divBdr>
      <w:divsChild>
        <w:div w:id="45154786">
          <w:marLeft w:val="389"/>
          <w:marRight w:val="0"/>
          <w:marTop w:val="60"/>
          <w:marBottom w:val="120"/>
          <w:divBdr>
            <w:top w:val="none" w:sz="0" w:space="0" w:color="auto"/>
            <w:left w:val="none" w:sz="0" w:space="0" w:color="auto"/>
            <w:bottom w:val="none" w:sz="0" w:space="0" w:color="auto"/>
            <w:right w:val="none" w:sz="0" w:space="0" w:color="auto"/>
          </w:divBdr>
        </w:div>
        <w:div w:id="191576674">
          <w:marLeft w:val="389"/>
          <w:marRight w:val="0"/>
          <w:marTop w:val="60"/>
          <w:marBottom w:val="120"/>
          <w:divBdr>
            <w:top w:val="none" w:sz="0" w:space="0" w:color="auto"/>
            <w:left w:val="none" w:sz="0" w:space="0" w:color="auto"/>
            <w:bottom w:val="none" w:sz="0" w:space="0" w:color="auto"/>
            <w:right w:val="none" w:sz="0" w:space="0" w:color="auto"/>
          </w:divBdr>
        </w:div>
        <w:div w:id="247926386">
          <w:marLeft w:val="389"/>
          <w:marRight w:val="0"/>
          <w:marTop w:val="60"/>
          <w:marBottom w:val="120"/>
          <w:divBdr>
            <w:top w:val="none" w:sz="0" w:space="0" w:color="auto"/>
            <w:left w:val="none" w:sz="0" w:space="0" w:color="auto"/>
            <w:bottom w:val="none" w:sz="0" w:space="0" w:color="auto"/>
            <w:right w:val="none" w:sz="0" w:space="0" w:color="auto"/>
          </w:divBdr>
        </w:div>
        <w:div w:id="303394753">
          <w:marLeft w:val="389"/>
          <w:marRight w:val="0"/>
          <w:marTop w:val="60"/>
          <w:marBottom w:val="0"/>
          <w:divBdr>
            <w:top w:val="none" w:sz="0" w:space="0" w:color="auto"/>
            <w:left w:val="none" w:sz="0" w:space="0" w:color="auto"/>
            <w:bottom w:val="none" w:sz="0" w:space="0" w:color="auto"/>
            <w:right w:val="none" w:sz="0" w:space="0" w:color="auto"/>
          </w:divBdr>
        </w:div>
        <w:div w:id="357973919">
          <w:marLeft w:val="389"/>
          <w:marRight w:val="0"/>
          <w:marTop w:val="60"/>
          <w:marBottom w:val="0"/>
          <w:divBdr>
            <w:top w:val="none" w:sz="0" w:space="0" w:color="auto"/>
            <w:left w:val="none" w:sz="0" w:space="0" w:color="auto"/>
            <w:bottom w:val="none" w:sz="0" w:space="0" w:color="auto"/>
            <w:right w:val="none" w:sz="0" w:space="0" w:color="auto"/>
          </w:divBdr>
        </w:div>
        <w:div w:id="371004464">
          <w:marLeft w:val="389"/>
          <w:marRight w:val="0"/>
          <w:marTop w:val="60"/>
          <w:marBottom w:val="0"/>
          <w:divBdr>
            <w:top w:val="none" w:sz="0" w:space="0" w:color="auto"/>
            <w:left w:val="none" w:sz="0" w:space="0" w:color="auto"/>
            <w:bottom w:val="none" w:sz="0" w:space="0" w:color="auto"/>
            <w:right w:val="none" w:sz="0" w:space="0" w:color="auto"/>
          </w:divBdr>
        </w:div>
        <w:div w:id="1078407010">
          <w:marLeft w:val="389"/>
          <w:marRight w:val="0"/>
          <w:marTop w:val="60"/>
          <w:marBottom w:val="120"/>
          <w:divBdr>
            <w:top w:val="none" w:sz="0" w:space="0" w:color="auto"/>
            <w:left w:val="none" w:sz="0" w:space="0" w:color="auto"/>
            <w:bottom w:val="none" w:sz="0" w:space="0" w:color="auto"/>
            <w:right w:val="none" w:sz="0" w:space="0" w:color="auto"/>
          </w:divBdr>
        </w:div>
        <w:div w:id="1159417560">
          <w:marLeft w:val="389"/>
          <w:marRight w:val="0"/>
          <w:marTop w:val="60"/>
          <w:marBottom w:val="0"/>
          <w:divBdr>
            <w:top w:val="none" w:sz="0" w:space="0" w:color="auto"/>
            <w:left w:val="none" w:sz="0" w:space="0" w:color="auto"/>
            <w:bottom w:val="none" w:sz="0" w:space="0" w:color="auto"/>
            <w:right w:val="none" w:sz="0" w:space="0" w:color="auto"/>
          </w:divBdr>
        </w:div>
        <w:div w:id="1184786952">
          <w:marLeft w:val="389"/>
          <w:marRight w:val="0"/>
          <w:marTop w:val="60"/>
          <w:marBottom w:val="120"/>
          <w:divBdr>
            <w:top w:val="none" w:sz="0" w:space="0" w:color="auto"/>
            <w:left w:val="none" w:sz="0" w:space="0" w:color="auto"/>
            <w:bottom w:val="none" w:sz="0" w:space="0" w:color="auto"/>
            <w:right w:val="none" w:sz="0" w:space="0" w:color="auto"/>
          </w:divBdr>
        </w:div>
        <w:div w:id="1263949651">
          <w:marLeft w:val="389"/>
          <w:marRight w:val="0"/>
          <w:marTop w:val="60"/>
          <w:marBottom w:val="0"/>
          <w:divBdr>
            <w:top w:val="none" w:sz="0" w:space="0" w:color="auto"/>
            <w:left w:val="none" w:sz="0" w:space="0" w:color="auto"/>
            <w:bottom w:val="none" w:sz="0" w:space="0" w:color="auto"/>
            <w:right w:val="none" w:sz="0" w:space="0" w:color="auto"/>
          </w:divBdr>
        </w:div>
        <w:div w:id="1603994466">
          <w:marLeft w:val="389"/>
          <w:marRight w:val="0"/>
          <w:marTop w:val="60"/>
          <w:marBottom w:val="120"/>
          <w:divBdr>
            <w:top w:val="none" w:sz="0" w:space="0" w:color="auto"/>
            <w:left w:val="none" w:sz="0" w:space="0" w:color="auto"/>
            <w:bottom w:val="none" w:sz="0" w:space="0" w:color="auto"/>
            <w:right w:val="none" w:sz="0" w:space="0" w:color="auto"/>
          </w:divBdr>
        </w:div>
        <w:div w:id="1719236718">
          <w:marLeft w:val="389"/>
          <w:marRight w:val="0"/>
          <w:marTop w:val="60"/>
          <w:marBottom w:val="120"/>
          <w:divBdr>
            <w:top w:val="none" w:sz="0" w:space="0" w:color="auto"/>
            <w:left w:val="none" w:sz="0" w:space="0" w:color="auto"/>
            <w:bottom w:val="none" w:sz="0" w:space="0" w:color="auto"/>
            <w:right w:val="none" w:sz="0" w:space="0" w:color="auto"/>
          </w:divBdr>
        </w:div>
      </w:divsChild>
    </w:div>
    <w:div w:id="73746152">
      <w:bodyDiv w:val="1"/>
      <w:marLeft w:val="0"/>
      <w:marRight w:val="0"/>
      <w:marTop w:val="0"/>
      <w:marBottom w:val="0"/>
      <w:divBdr>
        <w:top w:val="none" w:sz="0" w:space="0" w:color="auto"/>
        <w:left w:val="none" w:sz="0" w:space="0" w:color="auto"/>
        <w:bottom w:val="none" w:sz="0" w:space="0" w:color="auto"/>
        <w:right w:val="none" w:sz="0" w:space="0" w:color="auto"/>
      </w:divBdr>
      <w:divsChild>
        <w:div w:id="170412970">
          <w:marLeft w:val="389"/>
          <w:marRight w:val="0"/>
          <w:marTop w:val="120"/>
          <w:marBottom w:val="120"/>
          <w:divBdr>
            <w:top w:val="none" w:sz="0" w:space="0" w:color="auto"/>
            <w:left w:val="none" w:sz="0" w:space="0" w:color="auto"/>
            <w:bottom w:val="none" w:sz="0" w:space="0" w:color="auto"/>
            <w:right w:val="none" w:sz="0" w:space="0" w:color="auto"/>
          </w:divBdr>
        </w:div>
        <w:div w:id="581795399">
          <w:marLeft w:val="389"/>
          <w:marRight w:val="0"/>
          <w:marTop w:val="120"/>
          <w:marBottom w:val="120"/>
          <w:divBdr>
            <w:top w:val="none" w:sz="0" w:space="0" w:color="auto"/>
            <w:left w:val="none" w:sz="0" w:space="0" w:color="auto"/>
            <w:bottom w:val="none" w:sz="0" w:space="0" w:color="auto"/>
            <w:right w:val="none" w:sz="0" w:space="0" w:color="auto"/>
          </w:divBdr>
        </w:div>
        <w:div w:id="856891058">
          <w:marLeft w:val="389"/>
          <w:marRight w:val="0"/>
          <w:marTop w:val="120"/>
          <w:marBottom w:val="120"/>
          <w:divBdr>
            <w:top w:val="none" w:sz="0" w:space="0" w:color="auto"/>
            <w:left w:val="none" w:sz="0" w:space="0" w:color="auto"/>
            <w:bottom w:val="none" w:sz="0" w:space="0" w:color="auto"/>
            <w:right w:val="none" w:sz="0" w:space="0" w:color="auto"/>
          </w:divBdr>
        </w:div>
        <w:div w:id="904727877">
          <w:marLeft w:val="389"/>
          <w:marRight w:val="0"/>
          <w:marTop w:val="120"/>
          <w:marBottom w:val="120"/>
          <w:divBdr>
            <w:top w:val="none" w:sz="0" w:space="0" w:color="auto"/>
            <w:left w:val="none" w:sz="0" w:space="0" w:color="auto"/>
            <w:bottom w:val="none" w:sz="0" w:space="0" w:color="auto"/>
            <w:right w:val="none" w:sz="0" w:space="0" w:color="auto"/>
          </w:divBdr>
        </w:div>
        <w:div w:id="1345933919">
          <w:marLeft w:val="389"/>
          <w:marRight w:val="0"/>
          <w:marTop w:val="0"/>
          <w:marBottom w:val="0"/>
          <w:divBdr>
            <w:top w:val="none" w:sz="0" w:space="0" w:color="auto"/>
            <w:left w:val="none" w:sz="0" w:space="0" w:color="auto"/>
            <w:bottom w:val="none" w:sz="0" w:space="0" w:color="auto"/>
            <w:right w:val="none" w:sz="0" w:space="0" w:color="auto"/>
          </w:divBdr>
        </w:div>
        <w:div w:id="1463114004">
          <w:marLeft w:val="389"/>
          <w:marRight w:val="0"/>
          <w:marTop w:val="120"/>
          <w:marBottom w:val="0"/>
          <w:divBdr>
            <w:top w:val="none" w:sz="0" w:space="0" w:color="auto"/>
            <w:left w:val="none" w:sz="0" w:space="0" w:color="auto"/>
            <w:bottom w:val="none" w:sz="0" w:space="0" w:color="auto"/>
            <w:right w:val="none" w:sz="0" w:space="0" w:color="auto"/>
          </w:divBdr>
        </w:div>
        <w:div w:id="2040159005">
          <w:marLeft w:val="389"/>
          <w:marRight w:val="0"/>
          <w:marTop w:val="120"/>
          <w:marBottom w:val="0"/>
          <w:divBdr>
            <w:top w:val="none" w:sz="0" w:space="0" w:color="auto"/>
            <w:left w:val="none" w:sz="0" w:space="0" w:color="auto"/>
            <w:bottom w:val="none" w:sz="0" w:space="0" w:color="auto"/>
            <w:right w:val="none" w:sz="0" w:space="0" w:color="auto"/>
          </w:divBdr>
        </w:div>
        <w:div w:id="2103069700">
          <w:marLeft w:val="389"/>
          <w:marRight w:val="0"/>
          <w:marTop w:val="120"/>
          <w:marBottom w:val="120"/>
          <w:divBdr>
            <w:top w:val="none" w:sz="0" w:space="0" w:color="auto"/>
            <w:left w:val="none" w:sz="0" w:space="0" w:color="auto"/>
            <w:bottom w:val="none" w:sz="0" w:space="0" w:color="auto"/>
            <w:right w:val="none" w:sz="0" w:space="0" w:color="auto"/>
          </w:divBdr>
        </w:div>
      </w:divsChild>
    </w:div>
    <w:div w:id="212621341">
      <w:bodyDiv w:val="1"/>
      <w:marLeft w:val="0"/>
      <w:marRight w:val="0"/>
      <w:marTop w:val="0"/>
      <w:marBottom w:val="0"/>
      <w:divBdr>
        <w:top w:val="none" w:sz="0" w:space="0" w:color="auto"/>
        <w:left w:val="none" w:sz="0" w:space="0" w:color="auto"/>
        <w:bottom w:val="none" w:sz="0" w:space="0" w:color="auto"/>
        <w:right w:val="none" w:sz="0" w:space="0" w:color="auto"/>
      </w:divBdr>
    </w:div>
    <w:div w:id="221332658">
      <w:bodyDiv w:val="1"/>
      <w:marLeft w:val="0"/>
      <w:marRight w:val="0"/>
      <w:marTop w:val="0"/>
      <w:marBottom w:val="0"/>
      <w:divBdr>
        <w:top w:val="none" w:sz="0" w:space="0" w:color="auto"/>
        <w:left w:val="none" w:sz="0" w:space="0" w:color="auto"/>
        <w:bottom w:val="none" w:sz="0" w:space="0" w:color="auto"/>
        <w:right w:val="none" w:sz="0" w:space="0" w:color="auto"/>
      </w:divBdr>
    </w:div>
    <w:div w:id="383141166">
      <w:bodyDiv w:val="1"/>
      <w:marLeft w:val="0"/>
      <w:marRight w:val="0"/>
      <w:marTop w:val="0"/>
      <w:marBottom w:val="0"/>
      <w:divBdr>
        <w:top w:val="none" w:sz="0" w:space="0" w:color="auto"/>
        <w:left w:val="none" w:sz="0" w:space="0" w:color="auto"/>
        <w:bottom w:val="none" w:sz="0" w:space="0" w:color="auto"/>
        <w:right w:val="none" w:sz="0" w:space="0" w:color="auto"/>
      </w:divBdr>
      <w:divsChild>
        <w:div w:id="243609005">
          <w:marLeft w:val="389"/>
          <w:marRight w:val="0"/>
          <w:marTop w:val="120"/>
          <w:marBottom w:val="120"/>
          <w:divBdr>
            <w:top w:val="none" w:sz="0" w:space="0" w:color="auto"/>
            <w:left w:val="none" w:sz="0" w:space="0" w:color="auto"/>
            <w:bottom w:val="none" w:sz="0" w:space="0" w:color="auto"/>
            <w:right w:val="none" w:sz="0" w:space="0" w:color="auto"/>
          </w:divBdr>
        </w:div>
        <w:div w:id="301271767">
          <w:marLeft w:val="389"/>
          <w:marRight w:val="0"/>
          <w:marTop w:val="120"/>
          <w:marBottom w:val="0"/>
          <w:divBdr>
            <w:top w:val="none" w:sz="0" w:space="0" w:color="auto"/>
            <w:left w:val="none" w:sz="0" w:space="0" w:color="auto"/>
            <w:bottom w:val="none" w:sz="0" w:space="0" w:color="auto"/>
            <w:right w:val="none" w:sz="0" w:space="0" w:color="auto"/>
          </w:divBdr>
        </w:div>
        <w:div w:id="343820185">
          <w:marLeft w:val="389"/>
          <w:marRight w:val="0"/>
          <w:marTop w:val="120"/>
          <w:marBottom w:val="0"/>
          <w:divBdr>
            <w:top w:val="none" w:sz="0" w:space="0" w:color="auto"/>
            <w:left w:val="none" w:sz="0" w:space="0" w:color="auto"/>
            <w:bottom w:val="none" w:sz="0" w:space="0" w:color="auto"/>
            <w:right w:val="none" w:sz="0" w:space="0" w:color="auto"/>
          </w:divBdr>
        </w:div>
        <w:div w:id="583149716">
          <w:marLeft w:val="389"/>
          <w:marRight w:val="0"/>
          <w:marTop w:val="120"/>
          <w:marBottom w:val="120"/>
          <w:divBdr>
            <w:top w:val="none" w:sz="0" w:space="0" w:color="auto"/>
            <w:left w:val="none" w:sz="0" w:space="0" w:color="auto"/>
            <w:bottom w:val="none" w:sz="0" w:space="0" w:color="auto"/>
            <w:right w:val="none" w:sz="0" w:space="0" w:color="auto"/>
          </w:divBdr>
        </w:div>
        <w:div w:id="715281525">
          <w:marLeft w:val="389"/>
          <w:marRight w:val="0"/>
          <w:marTop w:val="0"/>
          <w:marBottom w:val="0"/>
          <w:divBdr>
            <w:top w:val="none" w:sz="0" w:space="0" w:color="auto"/>
            <w:left w:val="none" w:sz="0" w:space="0" w:color="auto"/>
            <w:bottom w:val="none" w:sz="0" w:space="0" w:color="auto"/>
            <w:right w:val="none" w:sz="0" w:space="0" w:color="auto"/>
          </w:divBdr>
        </w:div>
        <w:div w:id="1454254773">
          <w:marLeft w:val="389"/>
          <w:marRight w:val="0"/>
          <w:marTop w:val="120"/>
          <w:marBottom w:val="120"/>
          <w:divBdr>
            <w:top w:val="none" w:sz="0" w:space="0" w:color="auto"/>
            <w:left w:val="none" w:sz="0" w:space="0" w:color="auto"/>
            <w:bottom w:val="none" w:sz="0" w:space="0" w:color="auto"/>
            <w:right w:val="none" w:sz="0" w:space="0" w:color="auto"/>
          </w:divBdr>
        </w:div>
        <w:div w:id="1852572618">
          <w:marLeft w:val="389"/>
          <w:marRight w:val="0"/>
          <w:marTop w:val="120"/>
          <w:marBottom w:val="120"/>
          <w:divBdr>
            <w:top w:val="none" w:sz="0" w:space="0" w:color="auto"/>
            <w:left w:val="none" w:sz="0" w:space="0" w:color="auto"/>
            <w:bottom w:val="none" w:sz="0" w:space="0" w:color="auto"/>
            <w:right w:val="none" w:sz="0" w:space="0" w:color="auto"/>
          </w:divBdr>
        </w:div>
        <w:div w:id="2098792253">
          <w:marLeft w:val="389"/>
          <w:marRight w:val="0"/>
          <w:marTop w:val="120"/>
          <w:marBottom w:val="120"/>
          <w:divBdr>
            <w:top w:val="none" w:sz="0" w:space="0" w:color="auto"/>
            <w:left w:val="none" w:sz="0" w:space="0" w:color="auto"/>
            <w:bottom w:val="none" w:sz="0" w:space="0" w:color="auto"/>
            <w:right w:val="none" w:sz="0" w:space="0" w:color="auto"/>
          </w:divBdr>
        </w:div>
      </w:divsChild>
    </w:div>
    <w:div w:id="444429369">
      <w:bodyDiv w:val="1"/>
      <w:marLeft w:val="0"/>
      <w:marRight w:val="0"/>
      <w:marTop w:val="0"/>
      <w:marBottom w:val="0"/>
      <w:divBdr>
        <w:top w:val="none" w:sz="0" w:space="0" w:color="auto"/>
        <w:left w:val="none" w:sz="0" w:space="0" w:color="auto"/>
        <w:bottom w:val="none" w:sz="0" w:space="0" w:color="auto"/>
        <w:right w:val="none" w:sz="0" w:space="0" w:color="auto"/>
      </w:divBdr>
    </w:div>
    <w:div w:id="479542690">
      <w:bodyDiv w:val="1"/>
      <w:marLeft w:val="0"/>
      <w:marRight w:val="0"/>
      <w:marTop w:val="0"/>
      <w:marBottom w:val="0"/>
      <w:divBdr>
        <w:top w:val="none" w:sz="0" w:space="0" w:color="auto"/>
        <w:left w:val="none" w:sz="0" w:space="0" w:color="auto"/>
        <w:bottom w:val="none" w:sz="0" w:space="0" w:color="auto"/>
        <w:right w:val="none" w:sz="0" w:space="0" w:color="auto"/>
      </w:divBdr>
    </w:div>
    <w:div w:id="523910247">
      <w:bodyDiv w:val="1"/>
      <w:marLeft w:val="0"/>
      <w:marRight w:val="0"/>
      <w:marTop w:val="0"/>
      <w:marBottom w:val="0"/>
      <w:divBdr>
        <w:top w:val="none" w:sz="0" w:space="0" w:color="auto"/>
        <w:left w:val="none" w:sz="0" w:space="0" w:color="auto"/>
        <w:bottom w:val="none" w:sz="0" w:space="0" w:color="auto"/>
        <w:right w:val="none" w:sz="0" w:space="0" w:color="auto"/>
      </w:divBdr>
    </w:div>
    <w:div w:id="561840294">
      <w:bodyDiv w:val="1"/>
      <w:marLeft w:val="0"/>
      <w:marRight w:val="0"/>
      <w:marTop w:val="0"/>
      <w:marBottom w:val="0"/>
      <w:divBdr>
        <w:top w:val="none" w:sz="0" w:space="0" w:color="auto"/>
        <w:left w:val="none" w:sz="0" w:space="0" w:color="auto"/>
        <w:bottom w:val="none" w:sz="0" w:space="0" w:color="auto"/>
        <w:right w:val="none" w:sz="0" w:space="0" w:color="auto"/>
      </w:divBdr>
      <w:divsChild>
        <w:div w:id="1195845168">
          <w:marLeft w:val="274"/>
          <w:marRight w:val="0"/>
          <w:marTop w:val="0"/>
          <w:marBottom w:val="0"/>
          <w:divBdr>
            <w:top w:val="none" w:sz="0" w:space="0" w:color="auto"/>
            <w:left w:val="none" w:sz="0" w:space="0" w:color="auto"/>
            <w:bottom w:val="none" w:sz="0" w:space="0" w:color="auto"/>
            <w:right w:val="none" w:sz="0" w:space="0" w:color="auto"/>
          </w:divBdr>
        </w:div>
        <w:div w:id="1723210988">
          <w:marLeft w:val="274"/>
          <w:marRight w:val="0"/>
          <w:marTop w:val="0"/>
          <w:marBottom w:val="0"/>
          <w:divBdr>
            <w:top w:val="none" w:sz="0" w:space="0" w:color="auto"/>
            <w:left w:val="none" w:sz="0" w:space="0" w:color="auto"/>
            <w:bottom w:val="none" w:sz="0" w:space="0" w:color="auto"/>
            <w:right w:val="none" w:sz="0" w:space="0" w:color="auto"/>
          </w:divBdr>
        </w:div>
        <w:div w:id="1743676268">
          <w:marLeft w:val="274"/>
          <w:marRight w:val="0"/>
          <w:marTop w:val="0"/>
          <w:marBottom w:val="0"/>
          <w:divBdr>
            <w:top w:val="none" w:sz="0" w:space="0" w:color="auto"/>
            <w:left w:val="none" w:sz="0" w:space="0" w:color="auto"/>
            <w:bottom w:val="none" w:sz="0" w:space="0" w:color="auto"/>
            <w:right w:val="none" w:sz="0" w:space="0" w:color="auto"/>
          </w:divBdr>
        </w:div>
        <w:div w:id="2134669937">
          <w:marLeft w:val="274"/>
          <w:marRight w:val="0"/>
          <w:marTop w:val="0"/>
          <w:marBottom w:val="0"/>
          <w:divBdr>
            <w:top w:val="none" w:sz="0" w:space="0" w:color="auto"/>
            <w:left w:val="none" w:sz="0" w:space="0" w:color="auto"/>
            <w:bottom w:val="none" w:sz="0" w:space="0" w:color="auto"/>
            <w:right w:val="none" w:sz="0" w:space="0" w:color="auto"/>
          </w:divBdr>
        </w:div>
      </w:divsChild>
    </w:div>
    <w:div w:id="691029688">
      <w:bodyDiv w:val="1"/>
      <w:marLeft w:val="0"/>
      <w:marRight w:val="0"/>
      <w:marTop w:val="0"/>
      <w:marBottom w:val="0"/>
      <w:divBdr>
        <w:top w:val="none" w:sz="0" w:space="0" w:color="auto"/>
        <w:left w:val="none" w:sz="0" w:space="0" w:color="auto"/>
        <w:bottom w:val="none" w:sz="0" w:space="0" w:color="auto"/>
        <w:right w:val="none" w:sz="0" w:space="0" w:color="auto"/>
      </w:divBdr>
    </w:div>
    <w:div w:id="948660730">
      <w:bodyDiv w:val="1"/>
      <w:marLeft w:val="0"/>
      <w:marRight w:val="0"/>
      <w:marTop w:val="0"/>
      <w:marBottom w:val="0"/>
      <w:divBdr>
        <w:top w:val="none" w:sz="0" w:space="0" w:color="auto"/>
        <w:left w:val="none" w:sz="0" w:space="0" w:color="auto"/>
        <w:bottom w:val="none" w:sz="0" w:space="0" w:color="auto"/>
        <w:right w:val="none" w:sz="0" w:space="0" w:color="auto"/>
      </w:divBdr>
    </w:div>
    <w:div w:id="958344305">
      <w:bodyDiv w:val="1"/>
      <w:marLeft w:val="0"/>
      <w:marRight w:val="0"/>
      <w:marTop w:val="0"/>
      <w:marBottom w:val="0"/>
      <w:divBdr>
        <w:top w:val="none" w:sz="0" w:space="0" w:color="auto"/>
        <w:left w:val="none" w:sz="0" w:space="0" w:color="auto"/>
        <w:bottom w:val="none" w:sz="0" w:space="0" w:color="auto"/>
        <w:right w:val="none" w:sz="0" w:space="0" w:color="auto"/>
      </w:divBdr>
    </w:div>
    <w:div w:id="979917898">
      <w:bodyDiv w:val="1"/>
      <w:marLeft w:val="0"/>
      <w:marRight w:val="0"/>
      <w:marTop w:val="0"/>
      <w:marBottom w:val="0"/>
      <w:divBdr>
        <w:top w:val="none" w:sz="0" w:space="0" w:color="auto"/>
        <w:left w:val="none" w:sz="0" w:space="0" w:color="auto"/>
        <w:bottom w:val="none" w:sz="0" w:space="0" w:color="auto"/>
        <w:right w:val="none" w:sz="0" w:space="0" w:color="auto"/>
      </w:divBdr>
      <w:divsChild>
        <w:div w:id="28995097">
          <w:marLeft w:val="389"/>
          <w:marRight w:val="0"/>
          <w:marTop w:val="60"/>
          <w:marBottom w:val="0"/>
          <w:divBdr>
            <w:top w:val="none" w:sz="0" w:space="0" w:color="auto"/>
            <w:left w:val="none" w:sz="0" w:space="0" w:color="auto"/>
            <w:bottom w:val="none" w:sz="0" w:space="0" w:color="auto"/>
            <w:right w:val="none" w:sz="0" w:space="0" w:color="auto"/>
          </w:divBdr>
        </w:div>
        <w:div w:id="301541756">
          <w:marLeft w:val="389"/>
          <w:marRight w:val="0"/>
          <w:marTop w:val="60"/>
          <w:marBottom w:val="0"/>
          <w:divBdr>
            <w:top w:val="none" w:sz="0" w:space="0" w:color="auto"/>
            <w:left w:val="none" w:sz="0" w:space="0" w:color="auto"/>
            <w:bottom w:val="none" w:sz="0" w:space="0" w:color="auto"/>
            <w:right w:val="none" w:sz="0" w:space="0" w:color="auto"/>
          </w:divBdr>
        </w:div>
        <w:div w:id="341706080">
          <w:marLeft w:val="389"/>
          <w:marRight w:val="0"/>
          <w:marTop w:val="60"/>
          <w:marBottom w:val="0"/>
          <w:divBdr>
            <w:top w:val="none" w:sz="0" w:space="0" w:color="auto"/>
            <w:left w:val="none" w:sz="0" w:space="0" w:color="auto"/>
            <w:bottom w:val="none" w:sz="0" w:space="0" w:color="auto"/>
            <w:right w:val="none" w:sz="0" w:space="0" w:color="auto"/>
          </w:divBdr>
        </w:div>
        <w:div w:id="379403559">
          <w:marLeft w:val="389"/>
          <w:marRight w:val="0"/>
          <w:marTop w:val="60"/>
          <w:marBottom w:val="0"/>
          <w:divBdr>
            <w:top w:val="none" w:sz="0" w:space="0" w:color="auto"/>
            <w:left w:val="none" w:sz="0" w:space="0" w:color="auto"/>
            <w:bottom w:val="none" w:sz="0" w:space="0" w:color="auto"/>
            <w:right w:val="none" w:sz="0" w:space="0" w:color="auto"/>
          </w:divBdr>
        </w:div>
        <w:div w:id="626353134">
          <w:marLeft w:val="389"/>
          <w:marRight w:val="0"/>
          <w:marTop w:val="60"/>
          <w:marBottom w:val="0"/>
          <w:divBdr>
            <w:top w:val="none" w:sz="0" w:space="0" w:color="auto"/>
            <w:left w:val="none" w:sz="0" w:space="0" w:color="auto"/>
            <w:bottom w:val="none" w:sz="0" w:space="0" w:color="auto"/>
            <w:right w:val="none" w:sz="0" w:space="0" w:color="auto"/>
          </w:divBdr>
        </w:div>
        <w:div w:id="703021686">
          <w:marLeft w:val="389"/>
          <w:marRight w:val="0"/>
          <w:marTop w:val="60"/>
          <w:marBottom w:val="0"/>
          <w:divBdr>
            <w:top w:val="none" w:sz="0" w:space="0" w:color="auto"/>
            <w:left w:val="none" w:sz="0" w:space="0" w:color="auto"/>
            <w:bottom w:val="none" w:sz="0" w:space="0" w:color="auto"/>
            <w:right w:val="none" w:sz="0" w:space="0" w:color="auto"/>
          </w:divBdr>
        </w:div>
        <w:div w:id="1314406027">
          <w:marLeft w:val="389"/>
          <w:marRight w:val="0"/>
          <w:marTop w:val="60"/>
          <w:marBottom w:val="0"/>
          <w:divBdr>
            <w:top w:val="none" w:sz="0" w:space="0" w:color="auto"/>
            <w:left w:val="none" w:sz="0" w:space="0" w:color="auto"/>
            <w:bottom w:val="none" w:sz="0" w:space="0" w:color="auto"/>
            <w:right w:val="none" w:sz="0" w:space="0" w:color="auto"/>
          </w:divBdr>
        </w:div>
        <w:div w:id="1646548317">
          <w:marLeft w:val="389"/>
          <w:marRight w:val="0"/>
          <w:marTop w:val="60"/>
          <w:marBottom w:val="0"/>
          <w:divBdr>
            <w:top w:val="none" w:sz="0" w:space="0" w:color="auto"/>
            <w:left w:val="none" w:sz="0" w:space="0" w:color="auto"/>
            <w:bottom w:val="none" w:sz="0" w:space="0" w:color="auto"/>
            <w:right w:val="none" w:sz="0" w:space="0" w:color="auto"/>
          </w:divBdr>
        </w:div>
        <w:div w:id="1945305416">
          <w:marLeft w:val="389"/>
          <w:marRight w:val="0"/>
          <w:marTop w:val="60"/>
          <w:marBottom w:val="0"/>
          <w:divBdr>
            <w:top w:val="none" w:sz="0" w:space="0" w:color="auto"/>
            <w:left w:val="none" w:sz="0" w:space="0" w:color="auto"/>
            <w:bottom w:val="none" w:sz="0" w:space="0" w:color="auto"/>
            <w:right w:val="none" w:sz="0" w:space="0" w:color="auto"/>
          </w:divBdr>
        </w:div>
        <w:div w:id="1969163642">
          <w:marLeft w:val="389"/>
          <w:marRight w:val="0"/>
          <w:marTop w:val="60"/>
          <w:marBottom w:val="0"/>
          <w:divBdr>
            <w:top w:val="none" w:sz="0" w:space="0" w:color="auto"/>
            <w:left w:val="none" w:sz="0" w:space="0" w:color="auto"/>
            <w:bottom w:val="none" w:sz="0" w:space="0" w:color="auto"/>
            <w:right w:val="none" w:sz="0" w:space="0" w:color="auto"/>
          </w:divBdr>
        </w:div>
        <w:div w:id="2085488219">
          <w:marLeft w:val="389"/>
          <w:marRight w:val="0"/>
          <w:marTop w:val="60"/>
          <w:marBottom w:val="0"/>
          <w:divBdr>
            <w:top w:val="none" w:sz="0" w:space="0" w:color="auto"/>
            <w:left w:val="none" w:sz="0" w:space="0" w:color="auto"/>
            <w:bottom w:val="none" w:sz="0" w:space="0" w:color="auto"/>
            <w:right w:val="none" w:sz="0" w:space="0" w:color="auto"/>
          </w:divBdr>
        </w:div>
      </w:divsChild>
    </w:div>
    <w:div w:id="1302468339">
      <w:bodyDiv w:val="1"/>
      <w:marLeft w:val="0"/>
      <w:marRight w:val="0"/>
      <w:marTop w:val="0"/>
      <w:marBottom w:val="0"/>
      <w:divBdr>
        <w:top w:val="none" w:sz="0" w:space="0" w:color="auto"/>
        <w:left w:val="none" w:sz="0" w:space="0" w:color="auto"/>
        <w:bottom w:val="none" w:sz="0" w:space="0" w:color="auto"/>
        <w:right w:val="none" w:sz="0" w:space="0" w:color="auto"/>
      </w:divBdr>
      <w:divsChild>
        <w:div w:id="316878821">
          <w:marLeft w:val="389"/>
          <w:marRight w:val="0"/>
          <w:marTop w:val="0"/>
          <w:marBottom w:val="0"/>
          <w:divBdr>
            <w:top w:val="none" w:sz="0" w:space="0" w:color="auto"/>
            <w:left w:val="none" w:sz="0" w:space="0" w:color="auto"/>
            <w:bottom w:val="none" w:sz="0" w:space="0" w:color="auto"/>
            <w:right w:val="none" w:sz="0" w:space="0" w:color="auto"/>
          </w:divBdr>
        </w:div>
        <w:div w:id="566502145">
          <w:marLeft w:val="389"/>
          <w:marRight w:val="0"/>
          <w:marTop w:val="120"/>
          <w:marBottom w:val="120"/>
          <w:divBdr>
            <w:top w:val="none" w:sz="0" w:space="0" w:color="auto"/>
            <w:left w:val="none" w:sz="0" w:space="0" w:color="auto"/>
            <w:bottom w:val="none" w:sz="0" w:space="0" w:color="auto"/>
            <w:right w:val="none" w:sz="0" w:space="0" w:color="auto"/>
          </w:divBdr>
        </w:div>
        <w:div w:id="927345933">
          <w:marLeft w:val="389"/>
          <w:marRight w:val="0"/>
          <w:marTop w:val="120"/>
          <w:marBottom w:val="120"/>
          <w:divBdr>
            <w:top w:val="none" w:sz="0" w:space="0" w:color="auto"/>
            <w:left w:val="none" w:sz="0" w:space="0" w:color="auto"/>
            <w:bottom w:val="none" w:sz="0" w:space="0" w:color="auto"/>
            <w:right w:val="none" w:sz="0" w:space="0" w:color="auto"/>
          </w:divBdr>
        </w:div>
        <w:div w:id="1373462886">
          <w:marLeft w:val="389"/>
          <w:marRight w:val="0"/>
          <w:marTop w:val="120"/>
          <w:marBottom w:val="120"/>
          <w:divBdr>
            <w:top w:val="none" w:sz="0" w:space="0" w:color="auto"/>
            <w:left w:val="none" w:sz="0" w:space="0" w:color="auto"/>
            <w:bottom w:val="none" w:sz="0" w:space="0" w:color="auto"/>
            <w:right w:val="none" w:sz="0" w:space="0" w:color="auto"/>
          </w:divBdr>
        </w:div>
        <w:div w:id="1446271252">
          <w:marLeft w:val="389"/>
          <w:marRight w:val="0"/>
          <w:marTop w:val="120"/>
          <w:marBottom w:val="120"/>
          <w:divBdr>
            <w:top w:val="none" w:sz="0" w:space="0" w:color="auto"/>
            <w:left w:val="none" w:sz="0" w:space="0" w:color="auto"/>
            <w:bottom w:val="none" w:sz="0" w:space="0" w:color="auto"/>
            <w:right w:val="none" w:sz="0" w:space="0" w:color="auto"/>
          </w:divBdr>
        </w:div>
        <w:div w:id="1902978852">
          <w:marLeft w:val="389"/>
          <w:marRight w:val="0"/>
          <w:marTop w:val="120"/>
          <w:marBottom w:val="120"/>
          <w:divBdr>
            <w:top w:val="none" w:sz="0" w:space="0" w:color="auto"/>
            <w:left w:val="none" w:sz="0" w:space="0" w:color="auto"/>
            <w:bottom w:val="none" w:sz="0" w:space="0" w:color="auto"/>
            <w:right w:val="none" w:sz="0" w:space="0" w:color="auto"/>
          </w:divBdr>
        </w:div>
        <w:div w:id="1959558318">
          <w:marLeft w:val="389"/>
          <w:marRight w:val="0"/>
          <w:marTop w:val="120"/>
          <w:marBottom w:val="0"/>
          <w:divBdr>
            <w:top w:val="none" w:sz="0" w:space="0" w:color="auto"/>
            <w:left w:val="none" w:sz="0" w:space="0" w:color="auto"/>
            <w:bottom w:val="none" w:sz="0" w:space="0" w:color="auto"/>
            <w:right w:val="none" w:sz="0" w:space="0" w:color="auto"/>
          </w:divBdr>
        </w:div>
        <w:div w:id="2077238522">
          <w:marLeft w:val="389"/>
          <w:marRight w:val="0"/>
          <w:marTop w:val="120"/>
          <w:marBottom w:val="0"/>
          <w:divBdr>
            <w:top w:val="none" w:sz="0" w:space="0" w:color="auto"/>
            <w:left w:val="none" w:sz="0" w:space="0" w:color="auto"/>
            <w:bottom w:val="none" w:sz="0" w:space="0" w:color="auto"/>
            <w:right w:val="none" w:sz="0" w:space="0" w:color="auto"/>
          </w:divBdr>
        </w:div>
      </w:divsChild>
    </w:div>
    <w:div w:id="1420524840">
      <w:bodyDiv w:val="1"/>
      <w:marLeft w:val="0"/>
      <w:marRight w:val="0"/>
      <w:marTop w:val="0"/>
      <w:marBottom w:val="0"/>
      <w:divBdr>
        <w:top w:val="none" w:sz="0" w:space="0" w:color="auto"/>
        <w:left w:val="none" w:sz="0" w:space="0" w:color="auto"/>
        <w:bottom w:val="none" w:sz="0" w:space="0" w:color="auto"/>
        <w:right w:val="none" w:sz="0" w:space="0" w:color="auto"/>
      </w:divBdr>
      <w:divsChild>
        <w:div w:id="158540046">
          <w:marLeft w:val="274"/>
          <w:marRight w:val="0"/>
          <w:marTop w:val="0"/>
          <w:marBottom w:val="0"/>
          <w:divBdr>
            <w:top w:val="none" w:sz="0" w:space="0" w:color="auto"/>
            <w:left w:val="none" w:sz="0" w:space="0" w:color="auto"/>
            <w:bottom w:val="none" w:sz="0" w:space="0" w:color="auto"/>
            <w:right w:val="none" w:sz="0" w:space="0" w:color="auto"/>
          </w:divBdr>
        </w:div>
        <w:div w:id="1044019245">
          <w:marLeft w:val="274"/>
          <w:marRight w:val="0"/>
          <w:marTop w:val="0"/>
          <w:marBottom w:val="0"/>
          <w:divBdr>
            <w:top w:val="none" w:sz="0" w:space="0" w:color="auto"/>
            <w:left w:val="none" w:sz="0" w:space="0" w:color="auto"/>
            <w:bottom w:val="none" w:sz="0" w:space="0" w:color="auto"/>
            <w:right w:val="none" w:sz="0" w:space="0" w:color="auto"/>
          </w:divBdr>
        </w:div>
        <w:div w:id="1564213572">
          <w:marLeft w:val="274"/>
          <w:marRight w:val="0"/>
          <w:marTop w:val="0"/>
          <w:marBottom w:val="0"/>
          <w:divBdr>
            <w:top w:val="none" w:sz="0" w:space="0" w:color="auto"/>
            <w:left w:val="none" w:sz="0" w:space="0" w:color="auto"/>
            <w:bottom w:val="none" w:sz="0" w:space="0" w:color="auto"/>
            <w:right w:val="none" w:sz="0" w:space="0" w:color="auto"/>
          </w:divBdr>
        </w:div>
        <w:div w:id="1646397176">
          <w:marLeft w:val="274"/>
          <w:marRight w:val="0"/>
          <w:marTop w:val="0"/>
          <w:marBottom w:val="0"/>
          <w:divBdr>
            <w:top w:val="none" w:sz="0" w:space="0" w:color="auto"/>
            <w:left w:val="none" w:sz="0" w:space="0" w:color="auto"/>
            <w:bottom w:val="none" w:sz="0" w:space="0" w:color="auto"/>
            <w:right w:val="none" w:sz="0" w:space="0" w:color="auto"/>
          </w:divBdr>
        </w:div>
        <w:div w:id="1708987366">
          <w:marLeft w:val="274"/>
          <w:marRight w:val="0"/>
          <w:marTop w:val="0"/>
          <w:marBottom w:val="0"/>
          <w:divBdr>
            <w:top w:val="none" w:sz="0" w:space="0" w:color="auto"/>
            <w:left w:val="none" w:sz="0" w:space="0" w:color="auto"/>
            <w:bottom w:val="none" w:sz="0" w:space="0" w:color="auto"/>
            <w:right w:val="none" w:sz="0" w:space="0" w:color="auto"/>
          </w:divBdr>
        </w:div>
        <w:div w:id="1780757341">
          <w:marLeft w:val="274"/>
          <w:marRight w:val="0"/>
          <w:marTop w:val="0"/>
          <w:marBottom w:val="0"/>
          <w:divBdr>
            <w:top w:val="none" w:sz="0" w:space="0" w:color="auto"/>
            <w:left w:val="none" w:sz="0" w:space="0" w:color="auto"/>
            <w:bottom w:val="none" w:sz="0" w:space="0" w:color="auto"/>
            <w:right w:val="none" w:sz="0" w:space="0" w:color="auto"/>
          </w:divBdr>
        </w:div>
        <w:div w:id="1948463997">
          <w:marLeft w:val="274"/>
          <w:marRight w:val="0"/>
          <w:marTop w:val="0"/>
          <w:marBottom w:val="0"/>
          <w:divBdr>
            <w:top w:val="none" w:sz="0" w:space="0" w:color="auto"/>
            <w:left w:val="none" w:sz="0" w:space="0" w:color="auto"/>
            <w:bottom w:val="none" w:sz="0" w:space="0" w:color="auto"/>
            <w:right w:val="none" w:sz="0" w:space="0" w:color="auto"/>
          </w:divBdr>
        </w:div>
      </w:divsChild>
    </w:div>
    <w:div w:id="1491020324">
      <w:bodyDiv w:val="1"/>
      <w:marLeft w:val="0"/>
      <w:marRight w:val="0"/>
      <w:marTop w:val="0"/>
      <w:marBottom w:val="0"/>
      <w:divBdr>
        <w:top w:val="none" w:sz="0" w:space="0" w:color="auto"/>
        <w:left w:val="none" w:sz="0" w:space="0" w:color="auto"/>
        <w:bottom w:val="none" w:sz="0" w:space="0" w:color="auto"/>
        <w:right w:val="none" w:sz="0" w:space="0" w:color="auto"/>
      </w:divBdr>
      <w:divsChild>
        <w:div w:id="397753253">
          <w:marLeft w:val="389"/>
          <w:marRight w:val="0"/>
          <w:marTop w:val="120"/>
          <w:marBottom w:val="0"/>
          <w:divBdr>
            <w:top w:val="none" w:sz="0" w:space="0" w:color="auto"/>
            <w:left w:val="none" w:sz="0" w:space="0" w:color="auto"/>
            <w:bottom w:val="none" w:sz="0" w:space="0" w:color="auto"/>
            <w:right w:val="none" w:sz="0" w:space="0" w:color="auto"/>
          </w:divBdr>
        </w:div>
        <w:div w:id="439111422">
          <w:marLeft w:val="389"/>
          <w:marRight w:val="0"/>
          <w:marTop w:val="120"/>
          <w:marBottom w:val="0"/>
          <w:divBdr>
            <w:top w:val="none" w:sz="0" w:space="0" w:color="auto"/>
            <w:left w:val="none" w:sz="0" w:space="0" w:color="auto"/>
            <w:bottom w:val="none" w:sz="0" w:space="0" w:color="auto"/>
            <w:right w:val="none" w:sz="0" w:space="0" w:color="auto"/>
          </w:divBdr>
        </w:div>
        <w:div w:id="460072247">
          <w:marLeft w:val="389"/>
          <w:marRight w:val="0"/>
          <w:marTop w:val="120"/>
          <w:marBottom w:val="120"/>
          <w:divBdr>
            <w:top w:val="none" w:sz="0" w:space="0" w:color="auto"/>
            <w:left w:val="none" w:sz="0" w:space="0" w:color="auto"/>
            <w:bottom w:val="none" w:sz="0" w:space="0" w:color="auto"/>
            <w:right w:val="none" w:sz="0" w:space="0" w:color="auto"/>
          </w:divBdr>
        </w:div>
        <w:div w:id="1490367068">
          <w:marLeft w:val="389"/>
          <w:marRight w:val="0"/>
          <w:marTop w:val="120"/>
          <w:marBottom w:val="120"/>
          <w:divBdr>
            <w:top w:val="none" w:sz="0" w:space="0" w:color="auto"/>
            <w:left w:val="none" w:sz="0" w:space="0" w:color="auto"/>
            <w:bottom w:val="none" w:sz="0" w:space="0" w:color="auto"/>
            <w:right w:val="none" w:sz="0" w:space="0" w:color="auto"/>
          </w:divBdr>
        </w:div>
        <w:div w:id="1590038963">
          <w:marLeft w:val="389"/>
          <w:marRight w:val="0"/>
          <w:marTop w:val="0"/>
          <w:marBottom w:val="0"/>
          <w:divBdr>
            <w:top w:val="none" w:sz="0" w:space="0" w:color="auto"/>
            <w:left w:val="none" w:sz="0" w:space="0" w:color="auto"/>
            <w:bottom w:val="none" w:sz="0" w:space="0" w:color="auto"/>
            <w:right w:val="none" w:sz="0" w:space="0" w:color="auto"/>
          </w:divBdr>
        </w:div>
        <w:div w:id="1801418520">
          <w:marLeft w:val="389"/>
          <w:marRight w:val="0"/>
          <w:marTop w:val="120"/>
          <w:marBottom w:val="120"/>
          <w:divBdr>
            <w:top w:val="none" w:sz="0" w:space="0" w:color="auto"/>
            <w:left w:val="none" w:sz="0" w:space="0" w:color="auto"/>
            <w:bottom w:val="none" w:sz="0" w:space="0" w:color="auto"/>
            <w:right w:val="none" w:sz="0" w:space="0" w:color="auto"/>
          </w:divBdr>
        </w:div>
        <w:div w:id="1843277254">
          <w:marLeft w:val="389"/>
          <w:marRight w:val="0"/>
          <w:marTop w:val="120"/>
          <w:marBottom w:val="120"/>
          <w:divBdr>
            <w:top w:val="none" w:sz="0" w:space="0" w:color="auto"/>
            <w:left w:val="none" w:sz="0" w:space="0" w:color="auto"/>
            <w:bottom w:val="none" w:sz="0" w:space="0" w:color="auto"/>
            <w:right w:val="none" w:sz="0" w:space="0" w:color="auto"/>
          </w:divBdr>
        </w:div>
        <w:div w:id="2121104817">
          <w:marLeft w:val="389"/>
          <w:marRight w:val="0"/>
          <w:marTop w:val="120"/>
          <w:marBottom w:val="120"/>
          <w:divBdr>
            <w:top w:val="none" w:sz="0" w:space="0" w:color="auto"/>
            <w:left w:val="none" w:sz="0" w:space="0" w:color="auto"/>
            <w:bottom w:val="none" w:sz="0" w:space="0" w:color="auto"/>
            <w:right w:val="none" w:sz="0" w:space="0" w:color="auto"/>
          </w:divBdr>
        </w:div>
      </w:divsChild>
    </w:div>
    <w:div w:id="1616449712">
      <w:bodyDiv w:val="1"/>
      <w:marLeft w:val="0"/>
      <w:marRight w:val="0"/>
      <w:marTop w:val="0"/>
      <w:marBottom w:val="0"/>
      <w:divBdr>
        <w:top w:val="none" w:sz="0" w:space="0" w:color="auto"/>
        <w:left w:val="none" w:sz="0" w:space="0" w:color="auto"/>
        <w:bottom w:val="none" w:sz="0" w:space="0" w:color="auto"/>
        <w:right w:val="none" w:sz="0" w:space="0" w:color="auto"/>
      </w:divBdr>
    </w:div>
    <w:div w:id="1665664789">
      <w:bodyDiv w:val="1"/>
      <w:marLeft w:val="0"/>
      <w:marRight w:val="0"/>
      <w:marTop w:val="0"/>
      <w:marBottom w:val="0"/>
      <w:divBdr>
        <w:top w:val="none" w:sz="0" w:space="0" w:color="auto"/>
        <w:left w:val="none" w:sz="0" w:space="0" w:color="auto"/>
        <w:bottom w:val="none" w:sz="0" w:space="0" w:color="auto"/>
        <w:right w:val="none" w:sz="0" w:space="0" w:color="auto"/>
      </w:divBdr>
      <w:divsChild>
        <w:div w:id="879517123">
          <w:marLeft w:val="389"/>
          <w:marRight w:val="0"/>
          <w:marTop w:val="60"/>
          <w:marBottom w:val="0"/>
          <w:divBdr>
            <w:top w:val="none" w:sz="0" w:space="0" w:color="auto"/>
            <w:left w:val="none" w:sz="0" w:space="0" w:color="auto"/>
            <w:bottom w:val="none" w:sz="0" w:space="0" w:color="auto"/>
            <w:right w:val="none" w:sz="0" w:space="0" w:color="auto"/>
          </w:divBdr>
        </w:div>
        <w:div w:id="1139959333">
          <w:marLeft w:val="389"/>
          <w:marRight w:val="0"/>
          <w:marTop w:val="60"/>
          <w:marBottom w:val="0"/>
          <w:divBdr>
            <w:top w:val="none" w:sz="0" w:space="0" w:color="auto"/>
            <w:left w:val="none" w:sz="0" w:space="0" w:color="auto"/>
            <w:bottom w:val="none" w:sz="0" w:space="0" w:color="auto"/>
            <w:right w:val="none" w:sz="0" w:space="0" w:color="auto"/>
          </w:divBdr>
        </w:div>
        <w:div w:id="1365330285">
          <w:marLeft w:val="389"/>
          <w:marRight w:val="0"/>
          <w:marTop w:val="60"/>
          <w:marBottom w:val="0"/>
          <w:divBdr>
            <w:top w:val="none" w:sz="0" w:space="0" w:color="auto"/>
            <w:left w:val="none" w:sz="0" w:space="0" w:color="auto"/>
            <w:bottom w:val="none" w:sz="0" w:space="0" w:color="auto"/>
            <w:right w:val="none" w:sz="0" w:space="0" w:color="auto"/>
          </w:divBdr>
        </w:div>
        <w:div w:id="1862550580">
          <w:marLeft w:val="389"/>
          <w:marRight w:val="0"/>
          <w:marTop w:val="60"/>
          <w:marBottom w:val="0"/>
          <w:divBdr>
            <w:top w:val="none" w:sz="0" w:space="0" w:color="auto"/>
            <w:left w:val="none" w:sz="0" w:space="0" w:color="auto"/>
            <w:bottom w:val="none" w:sz="0" w:space="0" w:color="auto"/>
            <w:right w:val="none" w:sz="0" w:space="0" w:color="auto"/>
          </w:divBdr>
        </w:div>
      </w:divsChild>
    </w:div>
    <w:div w:id="1792095300">
      <w:bodyDiv w:val="1"/>
      <w:marLeft w:val="0"/>
      <w:marRight w:val="0"/>
      <w:marTop w:val="0"/>
      <w:marBottom w:val="0"/>
      <w:divBdr>
        <w:top w:val="none" w:sz="0" w:space="0" w:color="auto"/>
        <w:left w:val="none" w:sz="0" w:space="0" w:color="auto"/>
        <w:bottom w:val="none" w:sz="0" w:space="0" w:color="auto"/>
        <w:right w:val="none" w:sz="0" w:space="0" w:color="auto"/>
      </w:divBdr>
    </w:div>
    <w:div w:id="1845197122">
      <w:bodyDiv w:val="1"/>
      <w:marLeft w:val="0"/>
      <w:marRight w:val="0"/>
      <w:marTop w:val="0"/>
      <w:marBottom w:val="0"/>
      <w:divBdr>
        <w:top w:val="none" w:sz="0" w:space="0" w:color="auto"/>
        <w:left w:val="none" w:sz="0" w:space="0" w:color="auto"/>
        <w:bottom w:val="none" w:sz="0" w:space="0" w:color="auto"/>
        <w:right w:val="none" w:sz="0" w:space="0" w:color="auto"/>
      </w:divBdr>
      <w:divsChild>
        <w:div w:id="493300017">
          <w:marLeft w:val="389"/>
          <w:marRight w:val="0"/>
          <w:marTop w:val="60"/>
          <w:marBottom w:val="0"/>
          <w:divBdr>
            <w:top w:val="none" w:sz="0" w:space="0" w:color="auto"/>
            <w:left w:val="none" w:sz="0" w:space="0" w:color="auto"/>
            <w:bottom w:val="none" w:sz="0" w:space="0" w:color="auto"/>
            <w:right w:val="none" w:sz="0" w:space="0" w:color="auto"/>
          </w:divBdr>
        </w:div>
        <w:div w:id="1029140275">
          <w:marLeft w:val="389"/>
          <w:marRight w:val="0"/>
          <w:marTop w:val="60"/>
          <w:marBottom w:val="0"/>
          <w:divBdr>
            <w:top w:val="none" w:sz="0" w:space="0" w:color="auto"/>
            <w:left w:val="none" w:sz="0" w:space="0" w:color="auto"/>
            <w:bottom w:val="none" w:sz="0" w:space="0" w:color="auto"/>
            <w:right w:val="none" w:sz="0" w:space="0" w:color="auto"/>
          </w:divBdr>
        </w:div>
        <w:div w:id="1518159605">
          <w:marLeft w:val="389"/>
          <w:marRight w:val="0"/>
          <w:marTop w:val="60"/>
          <w:marBottom w:val="0"/>
          <w:divBdr>
            <w:top w:val="none" w:sz="0" w:space="0" w:color="auto"/>
            <w:left w:val="none" w:sz="0" w:space="0" w:color="auto"/>
            <w:bottom w:val="none" w:sz="0" w:space="0" w:color="auto"/>
            <w:right w:val="none" w:sz="0" w:space="0" w:color="auto"/>
          </w:divBdr>
        </w:div>
        <w:div w:id="1966039461">
          <w:marLeft w:val="389"/>
          <w:marRight w:val="0"/>
          <w:marTop w:val="60"/>
          <w:marBottom w:val="0"/>
          <w:divBdr>
            <w:top w:val="none" w:sz="0" w:space="0" w:color="auto"/>
            <w:left w:val="none" w:sz="0" w:space="0" w:color="auto"/>
            <w:bottom w:val="none" w:sz="0" w:space="0" w:color="auto"/>
            <w:right w:val="none" w:sz="0" w:space="0" w:color="auto"/>
          </w:divBdr>
        </w:div>
      </w:divsChild>
    </w:div>
    <w:div w:id="1909339486">
      <w:bodyDiv w:val="1"/>
      <w:marLeft w:val="0"/>
      <w:marRight w:val="0"/>
      <w:marTop w:val="0"/>
      <w:marBottom w:val="0"/>
      <w:divBdr>
        <w:top w:val="none" w:sz="0" w:space="0" w:color="auto"/>
        <w:left w:val="none" w:sz="0" w:space="0" w:color="auto"/>
        <w:bottom w:val="none" w:sz="0" w:space="0" w:color="auto"/>
        <w:right w:val="none" w:sz="0" w:space="0" w:color="auto"/>
      </w:divBdr>
      <w:divsChild>
        <w:div w:id="153836140">
          <w:marLeft w:val="547"/>
          <w:marRight w:val="0"/>
          <w:marTop w:val="0"/>
          <w:marBottom w:val="60"/>
          <w:divBdr>
            <w:top w:val="none" w:sz="0" w:space="0" w:color="auto"/>
            <w:left w:val="none" w:sz="0" w:space="0" w:color="auto"/>
            <w:bottom w:val="none" w:sz="0" w:space="0" w:color="auto"/>
            <w:right w:val="none" w:sz="0" w:space="0" w:color="auto"/>
          </w:divBdr>
        </w:div>
        <w:div w:id="285158712">
          <w:marLeft w:val="274"/>
          <w:marRight w:val="0"/>
          <w:marTop w:val="0"/>
          <w:marBottom w:val="240"/>
          <w:divBdr>
            <w:top w:val="none" w:sz="0" w:space="0" w:color="auto"/>
            <w:left w:val="none" w:sz="0" w:space="0" w:color="auto"/>
            <w:bottom w:val="none" w:sz="0" w:space="0" w:color="auto"/>
            <w:right w:val="none" w:sz="0" w:space="0" w:color="auto"/>
          </w:divBdr>
        </w:div>
        <w:div w:id="462114376">
          <w:marLeft w:val="274"/>
          <w:marRight w:val="0"/>
          <w:marTop w:val="0"/>
          <w:marBottom w:val="240"/>
          <w:divBdr>
            <w:top w:val="none" w:sz="0" w:space="0" w:color="auto"/>
            <w:left w:val="none" w:sz="0" w:space="0" w:color="auto"/>
            <w:bottom w:val="none" w:sz="0" w:space="0" w:color="auto"/>
            <w:right w:val="none" w:sz="0" w:space="0" w:color="auto"/>
          </w:divBdr>
        </w:div>
        <w:div w:id="694304246">
          <w:marLeft w:val="547"/>
          <w:marRight w:val="0"/>
          <w:marTop w:val="0"/>
          <w:marBottom w:val="60"/>
          <w:divBdr>
            <w:top w:val="none" w:sz="0" w:space="0" w:color="auto"/>
            <w:left w:val="none" w:sz="0" w:space="0" w:color="auto"/>
            <w:bottom w:val="none" w:sz="0" w:space="0" w:color="auto"/>
            <w:right w:val="none" w:sz="0" w:space="0" w:color="auto"/>
          </w:divBdr>
        </w:div>
        <w:div w:id="789512894">
          <w:marLeft w:val="274"/>
          <w:marRight w:val="0"/>
          <w:marTop w:val="0"/>
          <w:marBottom w:val="240"/>
          <w:divBdr>
            <w:top w:val="none" w:sz="0" w:space="0" w:color="auto"/>
            <w:left w:val="none" w:sz="0" w:space="0" w:color="auto"/>
            <w:bottom w:val="none" w:sz="0" w:space="0" w:color="auto"/>
            <w:right w:val="none" w:sz="0" w:space="0" w:color="auto"/>
          </w:divBdr>
        </w:div>
        <w:div w:id="815223535">
          <w:marLeft w:val="274"/>
          <w:marRight w:val="0"/>
          <w:marTop w:val="0"/>
          <w:marBottom w:val="240"/>
          <w:divBdr>
            <w:top w:val="none" w:sz="0" w:space="0" w:color="auto"/>
            <w:left w:val="none" w:sz="0" w:space="0" w:color="auto"/>
            <w:bottom w:val="none" w:sz="0" w:space="0" w:color="auto"/>
            <w:right w:val="none" w:sz="0" w:space="0" w:color="auto"/>
          </w:divBdr>
        </w:div>
        <w:div w:id="886643795">
          <w:marLeft w:val="274"/>
          <w:marRight w:val="0"/>
          <w:marTop w:val="0"/>
          <w:marBottom w:val="240"/>
          <w:divBdr>
            <w:top w:val="none" w:sz="0" w:space="0" w:color="auto"/>
            <w:left w:val="none" w:sz="0" w:space="0" w:color="auto"/>
            <w:bottom w:val="none" w:sz="0" w:space="0" w:color="auto"/>
            <w:right w:val="none" w:sz="0" w:space="0" w:color="auto"/>
          </w:divBdr>
        </w:div>
        <w:div w:id="1012491070">
          <w:marLeft w:val="547"/>
          <w:marRight w:val="0"/>
          <w:marTop w:val="0"/>
          <w:marBottom w:val="60"/>
          <w:divBdr>
            <w:top w:val="none" w:sz="0" w:space="0" w:color="auto"/>
            <w:left w:val="none" w:sz="0" w:space="0" w:color="auto"/>
            <w:bottom w:val="none" w:sz="0" w:space="0" w:color="auto"/>
            <w:right w:val="none" w:sz="0" w:space="0" w:color="auto"/>
          </w:divBdr>
        </w:div>
        <w:div w:id="1172917892">
          <w:marLeft w:val="274"/>
          <w:marRight w:val="0"/>
          <w:marTop w:val="0"/>
          <w:marBottom w:val="240"/>
          <w:divBdr>
            <w:top w:val="none" w:sz="0" w:space="0" w:color="auto"/>
            <w:left w:val="none" w:sz="0" w:space="0" w:color="auto"/>
            <w:bottom w:val="none" w:sz="0" w:space="0" w:color="auto"/>
            <w:right w:val="none" w:sz="0" w:space="0" w:color="auto"/>
          </w:divBdr>
        </w:div>
        <w:div w:id="1176113620">
          <w:marLeft w:val="274"/>
          <w:marRight w:val="0"/>
          <w:marTop w:val="0"/>
          <w:marBottom w:val="240"/>
          <w:divBdr>
            <w:top w:val="none" w:sz="0" w:space="0" w:color="auto"/>
            <w:left w:val="none" w:sz="0" w:space="0" w:color="auto"/>
            <w:bottom w:val="none" w:sz="0" w:space="0" w:color="auto"/>
            <w:right w:val="none" w:sz="0" w:space="0" w:color="auto"/>
          </w:divBdr>
        </w:div>
        <w:div w:id="1733768726">
          <w:marLeft w:val="274"/>
          <w:marRight w:val="0"/>
          <w:marTop w:val="0"/>
          <w:marBottom w:val="240"/>
          <w:divBdr>
            <w:top w:val="none" w:sz="0" w:space="0" w:color="auto"/>
            <w:left w:val="none" w:sz="0" w:space="0" w:color="auto"/>
            <w:bottom w:val="none" w:sz="0" w:space="0" w:color="auto"/>
            <w:right w:val="none" w:sz="0" w:space="0" w:color="auto"/>
          </w:divBdr>
        </w:div>
      </w:divsChild>
    </w:div>
    <w:div w:id="1999381677">
      <w:bodyDiv w:val="1"/>
      <w:marLeft w:val="0"/>
      <w:marRight w:val="0"/>
      <w:marTop w:val="0"/>
      <w:marBottom w:val="0"/>
      <w:divBdr>
        <w:top w:val="none" w:sz="0" w:space="0" w:color="auto"/>
        <w:left w:val="none" w:sz="0" w:space="0" w:color="auto"/>
        <w:bottom w:val="none" w:sz="0" w:space="0" w:color="auto"/>
        <w:right w:val="none" w:sz="0" w:space="0" w:color="auto"/>
      </w:divBdr>
    </w:div>
    <w:div w:id="2145930336">
      <w:bodyDiv w:val="1"/>
      <w:marLeft w:val="0"/>
      <w:marRight w:val="0"/>
      <w:marTop w:val="0"/>
      <w:marBottom w:val="0"/>
      <w:divBdr>
        <w:top w:val="none" w:sz="0" w:space="0" w:color="auto"/>
        <w:left w:val="none" w:sz="0" w:space="0" w:color="auto"/>
        <w:bottom w:val="none" w:sz="0" w:space="0" w:color="auto"/>
        <w:right w:val="none" w:sz="0" w:space="0" w:color="auto"/>
      </w:divBdr>
      <w:divsChild>
        <w:div w:id="409232187">
          <w:marLeft w:val="389"/>
          <w:marRight w:val="0"/>
          <w:marTop w:val="0"/>
          <w:marBottom w:val="0"/>
          <w:divBdr>
            <w:top w:val="none" w:sz="0" w:space="0" w:color="auto"/>
            <w:left w:val="none" w:sz="0" w:space="0" w:color="auto"/>
            <w:bottom w:val="none" w:sz="0" w:space="0" w:color="auto"/>
            <w:right w:val="none" w:sz="0" w:space="0" w:color="auto"/>
          </w:divBdr>
        </w:div>
        <w:div w:id="437988711">
          <w:marLeft w:val="389"/>
          <w:marRight w:val="0"/>
          <w:marTop w:val="120"/>
          <w:marBottom w:val="0"/>
          <w:divBdr>
            <w:top w:val="none" w:sz="0" w:space="0" w:color="auto"/>
            <w:left w:val="none" w:sz="0" w:space="0" w:color="auto"/>
            <w:bottom w:val="none" w:sz="0" w:space="0" w:color="auto"/>
            <w:right w:val="none" w:sz="0" w:space="0" w:color="auto"/>
          </w:divBdr>
        </w:div>
        <w:div w:id="473529600">
          <w:marLeft w:val="389"/>
          <w:marRight w:val="0"/>
          <w:marTop w:val="120"/>
          <w:marBottom w:val="120"/>
          <w:divBdr>
            <w:top w:val="none" w:sz="0" w:space="0" w:color="auto"/>
            <w:left w:val="none" w:sz="0" w:space="0" w:color="auto"/>
            <w:bottom w:val="none" w:sz="0" w:space="0" w:color="auto"/>
            <w:right w:val="none" w:sz="0" w:space="0" w:color="auto"/>
          </w:divBdr>
        </w:div>
        <w:div w:id="1078744426">
          <w:marLeft w:val="389"/>
          <w:marRight w:val="0"/>
          <w:marTop w:val="120"/>
          <w:marBottom w:val="120"/>
          <w:divBdr>
            <w:top w:val="none" w:sz="0" w:space="0" w:color="auto"/>
            <w:left w:val="none" w:sz="0" w:space="0" w:color="auto"/>
            <w:bottom w:val="none" w:sz="0" w:space="0" w:color="auto"/>
            <w:right w:val="none" w:sz="0" w:space="0" w:color="auto"/>
          </w:divBdr>
        </w:div>
        <w:div w:id="1168208676">
          <w:marLeft w:val="389"/>
          <w:marRight w:val="0"/>
          <w:marTop w:val="120"/>
          <w:marBottom w:val="120"/>
          <w:divBdr>
            <w:top w:val="none" w:sz="0" w:space="0" w:color="auto"/>
            <w:left w:val="none" w:sz="0" w:space="0" w:color="auto"/>
            <w:bottom w:val="none" w:sz="0" w:space="0" w:color="auto"/>
            <w:right w:val="none" w:sz="0" w:space="0" w:color="auto"/>
          </w:divBdr>
        </w:div>
        <w:div w:id="1406147227">
          <w:marLeft w:val="389"/>
          <w:marRight w:val="0"/>
          <w:marTop w:val="120"/>
          <w:marBottom w:val="120"/>
          <w:divBdr>
            <w:top w:val="none" w:sz="0" w:space="0" w:color="auto"/>
            <w:left w:val="none" w:sz="0" w:space="0" w:color="auto"/>
            <w:bottom w:val="none" w:sz="0" w:space="0" w:color="auto"/>
            <w:right w:val="none" w:sz="0" w:space="0" w:color="auto"/>
          </w:divBdr>
        </w:div>
        <w:div w:id="1561165587">
          <w:marLeft w:val="389"/>
          <w:marRight w:val="0"/>
          <w:marTop w:val="120"/>
          <w:marBottom w:val="0"/>
          <w:divBdr>
            <w:top w:val="none" w:sz="0" w:space="0" w:color="auto"/>
            <w:left w:val="none" w:sz="0" w:space="0" w:color="auto"/>
            <w:bottom w:val="none" w:sz="0" w:space="0" w:color="auto"/>
            <w:right w:val="none" w:sz="0" w:space="0" w:color="auto"/>
          </w:divBdr>
        </w:div>
        <w:div w:id="2112578699">
          <w:marLeft w:val="389"/>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diagramColors" Target="diagrams/colors1.xml"/><Relationship Id="rId26" Type="http://schemas.openxmlformats.org/officeDocument/2006/relationships/image" Target="media/image9.gif"/><Relationship Id="rId39" Type="http://schemas.openxmlformats.org/officeDocument/2006/relationships/diagramQuickStyle" Target="diagrams/quickStyle4.xml"/><Relationship Id="rId21" Type="http://schemas.openxmlformats.org/officeDocument/2006/relationships/image" Target="media/image4.png"/><Relationship Id="rId34" Type="http://schemas.openxmlformats.org/officeDocument/2006/relationships/diagramQuickStyle" Target="diagrams/quickStyle3.xml"/><Relationship Id="rId42" Type="http://schemas.openxmlformats.org/officeDocument/2006/relationships/diagramData" Target="diagrams/data5.xml"/><Relationship Id="rId47" Type="http://schemas.openxmlformats.org/officeDocument/2006/relationships/image" Target="media/image16.png"/><Relationship Id="rId50" Type="http://schemas.openxmlformats.org/officeDocument/2006/relationships/image" Target="media/image19.svg"/><Relationship Id="rId55" Type="http://schemas.openxmlformats.org/officeDocument/2006/relationships/image" Target="media/image24.png"/><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diagramLayout" Target="diagrams/layout1.xml"/><Relationship Id="rId29" Type="http://schemas.openxmlformats.org/officeDocument/2006/relationships/diagramQuickStyle" Target="diagrams/quickStyle2.xml"/><Relationship Id="rId11" Type="http://schemas.openxmlformats.org/officeDocument/2006/relationships/footnotes" Target="footnotes.xml"/><Relationship Id="rId24" Type="http://schemas.openxmlformats.org/officeDocument/2006/relationships/image" Target="media/image7.png"/><Relationship Id="rId32" Type="http://schemas.openxmlformats.org/officeDocument/2006/relationships/diagramData" Target="diagrams/data3.xml"/><Relationship Id="rId37" Type="http://schemas.openxmlformats.org/officeDocument/2006/relationships/diagramData" Target="diagrams/data4.xml"/><Relationship Id="rId40" Type="http://schemas.openxmlformats.org/officeDocument/2006/relationships/diagramColors" Target="diagrams/colors4.xml"/><Relationship Id="rId45" Type="http://schemas.openxmlformats.org/officeDocument/2006/relationships/diagramColors" Target="diagrams/colors5.xml"/><Relationship Id="rId53" Type="http://schemas.openxmlformats.org/officeDocument/2006/relationships/image" Target="media/image22.png"/><Relationship Id="rId58" Type="http://schemas.openxmlformats.org/officeDocument/2006/relationships/image" Target="media/image27.svg"/><Relationship Id="rId5" Type="http://schemas.openxmlformats.org/officeDocument/2006/relationships/customXml" Target="../customXml/item5.xml"/><Relationship Id="rId61" Type="http://schemas.openxmlformats.org/officeDocument/2006/relationships/header" Target="header2.xml"/><Relationship Id="rId19" Type="http://schemas.microsoft.com/office/2007/relationships/diagramDrawing" Target="diagrams/drawing1.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diagramColors" Target="diagrams/colors3.xml"/><Relationship Id="rId43" Type="http://schemas.openxmlformats.org/officeDocument/2006/relationships/diagramLayout" Target="diagrams/layout5.xml"/><Relationship Id="rId48" Type="http://schemas.openxmlformats.org/officeDocument/2006/relationships/image" Target="media/image17.svg"/><Relationship Id="rId56" Type="http://schemas.openxmlformats.org/officeDocument/2006/relationships/image" Target="media/image25.sv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20.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diagramQuickStyle" Target="diagrams/quickStyle1.xml"/><Relationship Id="rId25" Type="http://schemas.openxmlformats.org/officeDocument/2006/relationships/image" Target="media/image8.png"/><Relationship Id="rId33" Type="http://schemas.openxmlformats.org/officeDocument/2006/relationships/diagramLayout" Target="diagrams/layout3.xml"/><Relationship Id="rId38" Type="http://schemas.openxmlformats.org/officeDocument/2006/relationships/diagramLayout" Target="diagrams/layout4.xml"/><Relationship Id="rId46" Type="http://schemas.microsoft.com/office/2007/relationships/diagramDrawing" Target="diagrams/drawing5.xml"/><Relationship Id="rId59" Type="http://schemas.openxmlformats.org/officeDocument/2006/relationships/header" Target="header1.xml"/><Relationship Id="rId20" Type="http://schemas.openxmlformats.org/officeDocument/2006/relationships/image" Target="media/image3.png"/><Relationship Id="rId41" Type="http://schemas.microsoft.com/office/2007/relationships/diagramDrawing" Target="diagrams/drawing4.xml"/><Relationship Id="rId54" Type="http://schemas.openxmlformats.org/officeDocument/2006/relationships/image" Target="media/image23.svg"/><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diagramData" Target="diagrams/data1.xml"/><Relationship Id="rId23" Type="http://schemas.openxmlformats.org/officeDocument/2006/relationships/image" Target="media/image6.png"/><Relationship Id="rId28" Type="http://schemas.openxmlformats.org/officeDocument/2006/relationships/diagramLayout" Target="diagrams/layout2.xml"/><Relationship Id="rId36" Type="http://schemas.microsoft.com/office/2007/relationships/diagramDrawing" Target="diagrams/drawing3.xml"/><Relationship Id="rId49" Type="http://schemas.openxmlformats.org/officeDocument/2006/relationships/image" Target="media/image18.png"/><Relationship Id="rId57" Type="http://schemas.openxmlformats.org/officeDocument/2006/relationships/image" Target="media/image26.png"/><Relationship Id="rId10" Type="http://schemas.openxmlformats.org/officeDocument/2006/relationships/webSettings" Target="webSettings.xml"/><Relationship Id="rId31" Type="http://schemas.microsoft.com/office/2007/relationships/diagramDrawing" Target="diagrams/drawing2.xml"/><Relationship Id="rId44" Type="http://schemas.openxmlformats.org/officeDocument/2006/relationships/diagramQuickStyle" Target="diagrams/quickStyle5.xml"/><Relationship Id="rId52" Type="http://schemas.openxmlformats.org/officeDocument/2006/relationships/image" Target="media/image21.svg"/><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9.jpg"/></Relationships>
</file>

<file path=word/_rels/header2.xml.rels><?xml version="1.0" encoding="UTF-8" standalone="yes"?>
<Relationships xmlns="http://schemas.openxmlformats.org/package/2006/relationships"><Relationship Id="rId1" Type="http://schemas.openxmlformats.org/officeDocument/2006/relationships/image" Target="media/image28.jpg"/></Relationships>
</file>

<file path=word/diagrams/_rels/data2.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diagrams/_rels/data3.xml.rels><?xml version="1.0" encoding="UTF-8" standalone="yes"?>
<Relationships xmlns="http://schemas.openxmlformats.org/package/2006/relationships"><Relationship Id="rId2" Type="http://schemas.openxmlformats.org/officeDocument/2006/relationships/image" Target="../media/image13.svg"/><Relationship Id="rId1" Type="http://schemas.openxmlformats.org/officeDocument/2006/relationships/image" Target="../media/image12.png"/></Relationships>
</file>

<file path=word/diagrams/_rels/data4.xml.rels><?xml version="1.0" encoding="UTF-8" standalone="yes"?>
<Relationships xmlns="http://schemas.openxmlformats.org/package/2006/relationships"><Relationship Id="rId2" Type="http://schemas.openxmlformats.org/officeDocument/2006/relationships/image" Target="../media/image15.svg"/><Relationship Id="rId1" Type="http://schemas.openxmlformats.org/officeDocument/2006/relationships/image" Target="../media/image14.png"/></Relationships>
</file>

<file path=word/diagrams/_rels/drawing2.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diagrams/_rels/drawing3.xml.rels><?xml version="1.0" encoding="UTF-8" standalone="yes"?>
<Relationships xmlns="http://schemas.openxmlformats.org/package/2006/relationships"><Relationship Id="rId2" Type="http://schemas.openxmlformats.org/officeDocument/2006/relationships/image" Target="../media/image13.svg"/><Relationship Id="rId1" Type="http://schemas.openxmlformats.org/officeDocument/2006/relationships/image" Target="../media/image12.png"/></Relationships>
</file>

<file path=word/diagrams/_rels/drawing4.xml.rels><?xml version="1.0" encoding="UTF-8" standalone="yes"?>
<Relationships xmlns="http://schemas.openxmlformats.org/package/2006/relationships"><Relationship Id="rId2" Type="http://schemas.openxmlformats.org/officeDocument/2006/relationships/image" Target="../media/image15.svg"/><Relationship Id="rId1" Type="http://schemas.openxmlformats.org/officeDocument/2006/relationships/image" Target="../media/image14.pn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D37DF1-8062-4202-87EB-2D30DECA6160}" type="doc">
      <dgm:prSet loTypeId="urn:microsoft.com/office/officeart/2008/layout/CircleAccentTimeline" loCatId="process" qsTypeId="urn:microsoft.com/office/officeart/2005/8/quickstyle/simple1" qsCatId="simple" csTypeId="urn:microsoft.com/office/officeart/2005/8/colors/accent1_4" csCatId="accent1" phldr="1"/>
      <dgm:spPr/>
      <dgm:t>
        <a:bodyPr/>
        <a:lstStyle/>
        <a:p>
          <a:endParaRPr lang="en-IE"/>
        </a:p>
      </dgm:t>
    </dgm:pt>
    <dgm:pt modelId="{18175A3B-FEFF-449B-AC2B-42D68E127C62}">
      <dgm:prSet phldrT="[Text]"/>
      <dgm:spPr/>
      <dgm:t>
        <a:bodyPr/>
        <a:lstStyle/>
        <a:p>
          <a:r>
            <a:rPr lang="en-IE"/>
            <a:t>Strategy 2023 - 2026</a:t>
          </a:r>
        </a:p>
      </dgm:t>
    </dgm:pt>
    <dgm:pt modelId="{387642FD-07C4-401E-B95C-631AA6C29128}" type="parTrans" cxnId="{A6C356C2-9FCF-49B7-86F8-47502A9EFA98}">
      <dgm:prSet/>
      <dgm:spPr/>
      <dgm:t>
        <a:bodyPr/>
        <a:lstStyle/>
        <a:p>
          <a:endParaRPr lang="en-IE"/>
        </a:p>
      </dgm:t>
    </dgm:pt>
    <dgm:pt modelId="{70AADF4E-CAFF-4C88-BF10-EBCF397B9ECE}" type="sibTrans" cxnId="{A6C356C2-9FCF-49B7-86F8-47502A9EFA98}">
      <dgm:prSet/>
      <dgm:spPr/>
      <dgm:t>
        <a:bodyPr/>
        <a:lstStyle/>
        <a:p>
          <a:endParaRPr lang="en-IE"/>
        </a:p>
      </dgm:t>
    </dgm:pt>
    <dgm:pt modelId="{073140D3-2407-425F-993B-025471BBA724}">
      <dgm:prSet phldrT="[Text]"/>
      <dgm:spPr/>
      <dgm:t>
        <a:bodyPr/>
        <a:lstStyle/>
        <a:p>
          <a:r>
            <a:rPr lang="en-IE"/>
            <a:t>Communications Strategy</a:t>
          </a:r>
        </a:p>
      </dgm:t>
    </dgm:pt>
    <dgm:pt modelId="{0D1A36F8-972C-432A-B5D4-A4C6EFA528D7}" type="parTrans" cxnId="{68009251-3418-406F-9D3C-9615925538E0}">
      <dgm:prSet/>
      <dgm:spPr/>
      <dgm:t>
        <a:bodyPr/>
        <a:lstStyle/>
        <a:p>
          <a:endParaRPr lang="en-IE"/>
        </a:p>
      </dgm:t>
    </dgm:pt>
    <dgm:pt modelId="{CC1D8940-856F-41D7-B46D-0317CE059143}" type="sibTrans" cxnId="{68009251-3418-406F-9D3C-9615925538E0}">
      <dgm:prSet/>
      <dgm:spPr/>
      <dgm:t>
        <a:bodyPr/>
        <a:lstStyle/>
        <a:p>
          <a:endParaRPr lang="en-IE"/>
        </a:p>
      </dgm:t>
    </dgm:pt>
    <dgm:pt modelId="{A820845E-D70D-45F9-93F3-44595583BC9F}">
      <dgm:prSet phldrT="[Text]"/>
      <dgm:spPr/>
      <dgm:t>
        <a:bodyPr/>
        <a:lstStyle/>
        <a:p>
          <a:r>
            <a:rPr lang="en-IE"/>
            <a:t>Develop Digital Strategy</a:t>
          </a:r>
        </a:p>
      </dgm:t>
    </dgm:pt>
    <dgm:pt modelId="{F7C4EB07-60DE-4666-B3D4-95285ABEC283}" type="parTrans" cxnId="{C0C0EB8F-2798-4AE2-BA8F-89421A9888BE}">
      <dgm:prSet/>
      <dgm:spPr/>
      <dgm:t>
        <a:bodyPr/>
        <a:lstStyle/>
        <a:p>
          <a:endParaRPr lang="en-IE"/>
        </a:p>
      </dgm:t>
    </dgm:pt>
    <dgm:pt modelId="{51C97468-BD00-4A1D-ADBD-B992BC4D7739}" type="sibTrans" cxnId="{C0C0EB8F-2798-4AE2-BA8F-89421A9888BE}">
      <dgm:prSet/>
      <dgm:spPr/>
      <dgm:t>
        <a:bodyPr/>
        <a:lstStyle/>
        <a:p>
          <a:endParaRPr lang="en-IE"/>
        </a:p>
      </dgm:t>
    </dgm:pt>
    <dgm:pt modelId="{F9BD2952-D95C-4C04-AFEE-6956654EBB7F}">
      <dgm:prSet phldrT="[Text]"/>
      <dgm:spPr/>
      <dgm:t>
        <a:bodyPr/>
        <a:lstStyle/>
        <a:p>
          <a:r>
            <a:rPr lang="en-IE"/>
            <a:t>Strategy 2026 - 2029</a:t>
          </a:r>
        </a:p>
      </dgm:t>
    </dgm:pt>
    <dgm:pt modelId="{AF9819C1-E899-433E-9C59-B521BDB3DE78}" type="parTrans" cxnId="{A588C89E-F981-456F-BB24-12045014AC83}">
      <dgm:prSet/>
      <dgm:spPr/>
      <dgm:t>
        <a:bodyPr/>
        <a:lstStyle/>
        <a:p>
          <a:endParaRPr lang="en-IE"/>
        </a:p>
      </dgm:t>
    </dgm:pt>
    <dgm:pt modelId="{EF8DC4AC-B009-4A98-8667-0B8F33F34135}" type="sibTrans" cxnId="{A588C89E-F981-456F-BB24-12045014AC83}">
      <dgm:prSet/>
      <dgm:spPr/>
      <dgm:t>
        <a:bodyPr/>
        <a:lstStyle/>
        <a:p>
          <a:endParaRPr lang="en-IE"/>
        </a:p>
      </dgm:t>
    </dgm:pt>
    <dgm:pt modelId="{58113F55-106B-4815-8DE9-F72B29332428}">
      <dgm:prSet phldrT="[Text]"/>
      <dgm:spPr/>
      <dgm:t>
        <a:bodyPr/>
        <a:lstStyle/>
        <a:p>
          <a:r>
            <a:rPr lang="en-IE"/>
            <a:t>Service Delivery Strategy</a:t>
          </a:r>
        </a:p>
      </dgm:t>
    </dgm:pt>
    <dgm:pt modelId="{A8D86CB9-684D-46EE-BA52-9A82C889D566}" type="parTrans" cxnId="{225626EB-685D-4F55-B5F4-BFB56D86D4A1}">
      <dgm:prSet/>
      <dgm:spPr/>
      <dgm:t>
        <a:bodyPr/>
        <a:lstStyle/>
        <a:p>
          <a:endParaRPr lang="en-IE"/>
        </a:p>
      </dgm:t>
    </dgm:pt>
    <dgm:pt modelId="{0ED21D65-C179-4DB2-B138-1B9D56A9BE15}" type="sibTrans" cxnId="{225626EB-685D-4F55-B5F4-BFB56D86D4A1}">
      <dgm:prSet/>
      <dgm:spPr/>
      <dgm:t>
        <a:bodyPr/>
        <a:lstStyle/>
        <a:p>
          <a:endParaRPr lang="en-IE"/>
        </a:p>
      </dgm:t>
    </dgm:pt>
    <dgm:pt modelId="{627A2A43-7A0E-4AD7-B1EB-4DBEEF3FD4B6}">
      <dgm:prSet phldrT="[Text]"/>
      <dgm:spPr/>
      <dgm:t>
        <a:bodyPr/>
        <a:lstStyle/>
        <a:p>
          <a:r>
            <a:rPr lang="en-IE"/>
            <a:t>Implement Digital Strategy</a:t>
          </a:r>
        </a:p>
      </dgm:t>
    </dgm:pt>
    <dgm:pt modelId="{0D5F9CE4-E7FC-4C7B-9AA3-0348DC40FF57}" type="parTrans" cxnId="{4D56465F-F423-4870-8933-D7BFE0E0BFAF}">
      <dgm:prSet/>
      <dgm:spPr/>
      <dgm:t>
        <a:bodyPr/>
        <a:lstStyle/>
        <a:p>
          <a:endParaRPr lang="en-IE"/>
        </a:p>
      </dgm:t>
    </dgm:pt>
    <dgm:pt modelId="{A9A9C6BD-4095-4F6F-A116-988607904D39}" type="sibTrans" cxnId="{4D56465F-F423-4870-8933-D7BFE0E0BFAF}">
      <dgm:prSet/>
      <dgm:spPr/>
      <dgm:t>
        <a:bodyPr/>
        <a:lstStyle/>
        <a:p>
          <a:endParaRPr lang="en-IE"/>
        </a:p>
      </dgm:t>
    </dgm:pt>
    <dgm:pt modelId="{034C8B6D-4F18-4343-B1A9-6883FE0E006D}">
      <dgm:prSet phldrT="[Text]"/>
      <dgm:spPr/>
      <dgm:t>
        <a:bodyPr/>
        <a:lstStyle/>
        <a:p>
          <a:r>
            <a:rPr lang="en-IE"/>
            <a:t>Strategy 2029 - 2032</a:t>
          </a:r>
        </a:p>
      </dgm:t>
    </dgm:pt>
    <dgm:pt modelId="{11396BF9-CA29-4966-9BAF-A8721988741F}" type="parTrans" cxnId="{D69A21B8-473F-4E99-8339-EFD99A499DD1}">
      <dgm:prSet/>
      <dgm:spPr/>
      <dgm:t>
        <a:bodyPr/>
        <a:lstStyle/>
        <a:p>
          <a:endParaRPr lang="en-IE"/>
        </a:p>
      </dgm:t>
    </dgm:pt>
    <dgm:pt modelId="{9A298DE3-979C-44FD-BE42-A434A3B40CC0}" type="sibTrans" cxnId="{D69A21B8-473F-4E99-8339-EFD99A499DD1}">
      <dgm:prSet/>
      <dgm:spPr/>
      <dgm:t>
        <a:bodyPr/>
        <a:lstStyle/>
        <a:p>
          <a:endParaRPr lang="en-IE"/>
        </a:p>
      </dgm:t>
    </dgm:pt>
    <dgm:pt modelId="{994AED69-99C5-44A6-95C5-C72FC550E6F1}">
      <dgm:prSet phldrT="[Text]"/>
      <dgm:spPr/>
      <dgm:t>
        <a:bodyPr/>
        <a:lstStyle/>
        <a:p>
          <a:r>
            <a:rPr lang="en-IE"/>
            <a:t>Metrics and evidence base</a:t>
          </a:r>
        </a:p>
      </dgm:t>
    </dgm:pt>
    <dgm:pt modelId="{5EFF4544-A359-4DE8-9E74-6FB608CEC255}" type="parTrans" cxnId="{FC0F0A16-B075-49FC-A5F1-2C66119001D0}">
      <dgm:prSet/>
      <dgm:spPr/>
      <dgm:t>
        <a:bodyPr/>
        <a:lstStyle/>
        <a:p>
          <a:endParaRPr lang="en-IE"/>
        </a:p>
      </dgm:t>
    </dgm:pt>
    <dgm:pt modelId="{04F59806-E233-48C4-8C18-80FD42AF9095}" type="sibTrans" cxnId="{FC0F0A16-B075-49FC-A5F1-2C66119001D0}">
      <dgm:prSet/>
      <dgm:spPr/>
      <dgm:t>
        <a:bodyPr/>
        <a:lstStyle/>
        <a:p>
          <a:endParaRPr lang="en-IE"/>
        </a:p>
      </dgm:t>
    </dgm:pt>
    <dgm:pt modelId="{1F55AB58-D7FA-40B3-839D-3A00F948DB1C}">
      <dgm:prSet phldrT="[Text]"/>
      <dgm:spPr/>
      <dgm:t>
        <a:bodyPr/>
        <a:lstStyle/>
        <a:p>
          <a:r>
            <a:rPr lang="en-IE"/>
            <a:t>Governance and oversight</a:t>
          </a:r>
        </a:p>
      </dgm:t>
    </dgm:pt>
    <dgm:pt modelId="{8320DD77-D03D-4DB0-9B13-D2A1BD55300C}" type="parTrans" cxnId="{9A886175-1345-4C32-805B-8F11FF9D2805}">
      <dgm:prSet/>
      <dgm:spPr/>
      <dgm:t>
        <a:bodyPr/>
        <a:lstStyle/>
        <a:p>
          <a:endParaRPr lang="en-IE"/>
        </a:p>
      </dgm:t>
    </dgm:pt>
    <dgm:pt modelId="{CDCAF261-475D-41CE-998D-29F818DDA991}" type="sibTrans" cxnId="{9A886175-1345-4C32-805B-8F11FF9D2805}">
      <dgm:prSet/>
      <dgm:spPr/>
      <dgm:t>
        <a:bodyPr/>
        <a:lstStyle/>
        <a:p>
          <a:endParaRPr lang="en-IE"/>
        </a:p>
      </dgm:t>
    </dgm:pt>
    <dgm:pt modelId="{771BE8BD-C34F-47EE-BC35-9F439F53FE19}" type="pres">
      <dgm:prSet presAssocID="{2FD37DF1-8062-4202-87EB-2D30DECA6160}" presName="Name0" presStyleCnt="0">
        <dgm:presLayoutVars>
          <dgm:dir/>
        </dgm:presLayoutVars>
      </dgm:prSet>
      <dgm:spPr/>
    </dgm:pt>
    <dgm:pt modelId="{2B8386C2-2969-4136-B1C1-AF6632378482}" type="pres">
      <dgm:prSet presAssocID="{18175A3B-FEFF-449B-AC2B-42D68E127C62}" presName="parComposite" presStyleCnt="0"/>
      <dgm:spPr/>
    </dgm:pt>
    <dgm:pt modelId="{FAE1E9EE-058E-4423-919B-07C0D3892D64}" type="pres">
      <dgm:prSet presAssocID="{18175A3B-FEFF-449B-AC2B-42D68E127C62}" presName="parBigCircle" presStyleLbl="node0" presStyleIdx="0" presStyleCnt="3"/>
      <dgm:spPr/>
    </dgm:pt>
    <dgm:pt modelId="{385D011F-6BBA-46BD-9715-61ACD6A97D51}" type="pres">
      <dgm:prSet presAssocID="{18175A3B-FEFF-449B-AC2B-42D68E127C62}" presName="parTx" presStyleLbl="revTx" presStyleIdx="0" presStyleCnt="15"/>
      <dgm:spPr/>
    </dgm:pt>
    <dgm:pt modelId="{7453A1BA-DEA2-4635-8628-F9CD91E409F2}" type="pres">
      <dgm:prSet presAssocID="{18175A3B-FEFF-449B-AC2B-42D68E127C62}" presName="bSpace" presStyleCnt="0"/>
      <dgm:spPr/>
    </dgm:pt>
    <dgm:pt modelId="{04CA9C60-7E06-4B90-8A41-B30F81A56808}" type="pres">
      <dgm:prSet presAssocID="{18175A3B-FEFF-449B-AC2B-42D68E127C62}" presName="parBackupNorm" presStyleCnt="0"/>
      <dgm:spPr/>
    </dgm:pt>
    <dgm:pt modelId="{67C5283D-B10B-429B-BD3D-FC8708CB4D6B}" type="pres">
      <dgm:prSet presAssocID="{70AADF4E-CAFF-4C88-BF10-EBCF397B9ECE}" presName="parSpace" presStyleCnt="0"/>
      <dgm:spPr/>
    </dgm:pt>
    <dgm:pt modelId="{B48641C0-17EB-421C-A3DD-51ED75A7822C}" type="pres">
      <dgm:prSet presAssocID="{073140D3-2407-425F-993B-025471BBA724}" presName="desBackupLeftNorm" presStyleCnt="0"/>
      <dgm:spPr/>
    </dgm:pt>
    <dgm:pt modelId="{E5F8803C-021A-469B-9779-3D2E2ED28CA0}" type="pres">
      <dgm:prSet presAssocID="{073140D3-2407-425F-993B-025471BBA724}" presName="desComposite" presStyleCnt="0"/>
      <dgm:spPr/>
    </dgm:pt>
    <dgm:pt modelId="{B3419003-79CC-4119-A06F-BA1630993B1B}" type="pres">
      <dgm:prSet presAssocID="{073140D3-2407-425F-993B-025471BBA724}" presName="desCircle" presStyleLbl="node1" presStyleIdx="0" presStyleCnt="6"/>
      <dgm:spPr/>
    </dgm:pt>
    <dgm:pt modelId="{A274758C-4852-4E7E-B051-E24EB10E810B}" type="pres">
      <dgm:prSet presAssocID="{073140D3-2407-425F-993B-025471BBA724}" presName="chTx" presStyleLbl="revTx" presStyleIdx="1" presStyleCnt="15"/>
      <dgm:spPr/>
    </dgm:pt>
    <dgm:pt modelId="{FAED6910-125C-4219-9B06-E6458410EE1A}" type="pres">
      <dgm:prSet presAssocID="{073140D3-2407-425F-993B-025471BBA724}" presName="desTx" presStyleLbl="revTx" presStyleIdx="2" presStyleCnt="15">
        <dgm:presLayoutVars>
          <dgm:bulletEnabled val="1"/>
        </dgm:presLayoutVars>
      </dgm:prSet>
      <dgm:spPr/>
    </dgm:pt>
    <dgm:pt modelId="{87288AB2-787F-4E0E-B22F-2F4AEB86DCE6}" type="pres">
      <dgm:prSet presAssocID="{073140D3-2407-425F-993B-025471BBA724}" presName="desBackupRightNorm" presStyleCnt="0"/>
      <dgm:spPr/>
    </dgm:pt>
    <dgm:pt modelId="{327191E9-1545-4D33-A49E-35019FB7BC9E}" type="pres">
      <dgm:prSet presAssocID="{CC1D8940-856F-41D7-B46D-0317CE059143}" presName="desSpace" presStyleCnt="0"/>
      <dgm:spPr/>
    </dgm:pt>
    <dgm:pt modelId="{1DE7DF9A-7176-4564-9564-19FDAB8827EF}" type="pres">
      <dgm:prSet presAssocID="{A820845E-D70D-45F9-93F3-44595583BC9F}" presName="desBackupLeftNorm" presStyleCnt="0"/>
      <dgm:spPr/>
    </dgm:pt>
    <dgm:pt modelId="{25859B64-7D6E-4F5A-98E5-64499C9E1D41}" type="pres">
      <dgm:prSet presAssocID="{A820845E-D70D-45F9-93F3-44595583BC9F}" presName="desComposite" presStyleCnt="0"/>
      <dgm:spPr/>
    </dgm:pt>
    <dgm:pt modelId="{8CA788CF-A3E2-41E7-9C96-EB5A6FFD5A97}" type="pres">
      <dgm:prSet presAssocID="{A820845E-D70D-45F9-93F3-44595583BC9F}" presName="desCircle" presStyleLbl="node1" presStyleIdx="1" presStyleCnt="6"/>
      <dgm:spPr/>
    </dgm:pt>
    <dgm:pt modelId="{A05230C6-2A2D-4D23-BBDF-207E66FB8552}" type="pres">
      <dgm:prSet presAssocID="{A820845E-D70D-45F9-93F3-44595583BC9F}" presName="chTx" presStyleLbl="revTx" presStyleIdx="3" presStyleCnt="15"/>
      <dgm:spPr/>
    </dgm:pt>
    <dgm:pt modelId="{8BF49724-3F54-4EB3-8E6A-D680F48798DE}" type="pres">
      <dgm:prSet presAssocID="{A820845E-D70D-45F9-93F3-44595583BC9F}" presName="desTx" presStyleLbl="revTx" presStyleIdx="4" presStyleCnt="15">
        <dgm:presLayoutVars>
          <dgm:bulletEnabled val="1"/>
        </dgm:presLayoutVars>
      </dgm:prSet>
      <dgm:spPr/>
    </dgm:pt>
    <dgm:pt modelId="{948E7AAC-1BA3-4E0D-8CD4-02677AC85AAD}" type="pres">
      <dgm:prSet presAssocID="{A820845E-D70D-45F9-93F3-44595583BC9F}" presName="desBackupRightNorm" presStyleCnt="0"/>
      <dgm:spPr/>
    </dgm:pt>
    <dgm:pt modelId="{CBA49961-25B5-48BC-9FBF-07D86D613F57}" type="pres">
      <dgm:prSet presAssocID="{51C97468-BD00-4A1D-ADBD-B992BC4D7739}" presName="desSpace" presStyleCnt="0"/>
      <dgm:spPr/>
    </dgm:pt>
    <dgm:pt modelId="{B9F2AB0E-AD6C-492D-BF0B-C88E5F23D450}" type="pres">
      <dgm:prSet presAssocID="{994AED69-99C5-44A6-95C5-C72FC550E6F1}" presName="desBackupLeftNorm" presStyleCnt="0"/>
      <dgm:spPr/>
    </dgm:pt>
    <dgm:pt modelId="{C699F793-435C-4065-A529-BCF566D9CDAC}" type="pres">
      <dgm:prSet presAssocID="{994AED69-99C5-44A6-95C5-C72FC550E6F1}" presName="desComposite" presStyleCnt="0"/>
      <dgm:spPr/>
    </dgm:pt>
    <dgm:pt modelId="{8ECE02F2-07F9-444B-A38F-AB404FA8B9B6}" type="pres">
      <dgm:prSet presAssocID="{994AED69-99C5-44A6-95C5-C72FC550E6F1}" presName="desCircle" presStyleLbl="node1" presStyleIdx="2" presStyleCnt="6"/>
      <dgm:spPr/>
    </dgm:pt>
    <dgm:pt modelId="{751FF3CD-CA98-4A5A-8E8B-6DC413DF8C46}" type="pres">
      <dgm:prSet presAssocID="{994AED69-99C5-44A6-95C5-C72FC550E6F1}" presName="chTx" presStyleLbl="revTx" presStyleIdx="5" presStyleCnt="15"/>
      <dgm:spPr/>
    </dgm:pt>
    <dgm:pt modelId="{3E10A1C0-5277-4541-BA76-97D6D2A2DF84}" type="pres">
      <dgm:prSet presAssocID="{994AED69-99C5-44A6-95C5-C72FC550E6F1}" presName="desTx" presStyleLbl="revTx" presStyleIdx="6" presStyleCnt="15">
        <dgm:presLayoutVars>
          <dgm:bulletEnabled val="1"/>
        </dgm:presLayoutVars>
      </dgm:prSet>
      <dgm:spPr/>
    </dgm:pt>
    <dgm:pt modelId="{5D109F2D-F049-4313-A81E-CF374006F146}" type="pres">
      <dgm:prSet presAssocID="{994AED69-99C5-44A6-95C5-C72FC550E6F1}" presName="desBackupRightNorm" presStyleCnt="0"/>
      <dgm:spPr/>
    </dgm:pt>
    <dgm:pt modelId="{6F43B8A7-5805-437C-AE0A-C2D0C72E8571}" type="pres">
      <dgm:prSet presAssocID="{04F59806-E233-48C4-8C18-80FD42AF9095}" presName="desSpace" presStyleCnt="0"/>
      <dgm:spPr/>
    </dgm:pt>
    <dgm:pt modelId="{C51E1CAC-C84B-4C5D-AD1D-3D1A279ADD9B}" type="pres">
      <dgm:prSet presAssocID="{1F55AB58-D7FA-40B3-839D-3A00F948DB1C}" presName="desBackupLeftNorm" presStyleCnt="0"/>
      <dgm:spPr/>
    </dgm:pt>
    <dgm:pt modelId="{76D5F5C9-2F3B-4C97-A1F5-2A9A8161D8BF}" type="pres">
      <dgm:prSet presAssocID="{1F55AB58-D7FA-40B3-839D-3A00F948DB1C}" presName="desComposite" presStyleCnt="0"/>
      <dgm:spPr/>
    </dgm:pt>
    <dgm:pt modelId="{6D7BA2CE-819A-4D5D-B72E-3980C2D5F2A6}" type="pres">
      <dgm:prSet presAssocID="{1F55AB58-D7FA-40B3-839D-3A00F948DB1C}" presName="desCircle" presStyleLbl="node1" presStyleIdx="3" presStyleCnt="6"/>
      <dgm:spPr/>
    </dgm:pt>
    <dgm:pt modelId="{891E2088-9132-47E0-A88E-828226E87BDF}" type="pres">
      <dgm:prSet presAssocID="{1F55AB58-D7FA-40B3-839D-3A00F948DB1C}" presName="chTx" presStyleLbl="revTx" presStyleIdx="7" presStyleCnt="15"/>
      <dgm:spPr/>
    </dgm:pt>
    <dgm:pt modelId="{9CD62636-9379-4C48-A688-F915A2120053}" type="pres">
      <dgm:prSet presAssocID="{1F55AB58-D7FA-40B3-839D-3A00F948DB1C}" presName="desTx" presStyleLbl="revTx" presStyleIdx="8" presStyleCnt="15">
        <dgm:presLayoutVars>
          <dgm:bulletEnabled val="1"/>
        </dgm:presLayoutVars>
      </dgm:prSet>
      <dgm:spPr/>
    </dgm:pt>
    <dgm:pt modelId="{C2996F7C-5D2E-4444-B8E8-6CED3AB59434}" type="pres">
      <dgm:prSet presAssocID="{1F55AB58-D7FA-40B3-839D-3A00F948DB1C}" presName="desBackupRightNorm" presStyleCnt="0"/>
      <dgm:spPr/>
    </dgm:pt>
    <dgm:pt modelId="{1875B6D7-5789-4A4B-B008-7B2116B95021}" type="pres">
      <dgm:prSet presAssocID="{CDCAF261-475D-41CE-998D-29F818DDA991}" presName="desSpace" presStyleCnt="0"/>
      <dgm:spPr/>
    </dgm:pt>
    <dgm:pt modelId="{051E49FC-1551-4E3A-AC23-782CACF38669}" type="pres">
      <dgm:prSet presAssocID="{F9BD2952-D95C-4C04-AFEE-6956654EBB7F}" presName="parComposite" presStyleCnt="0"/>
      <dgm:spPr/>
    </dgm:pt>
    <dgm:pt modelId="{036CCA70-A6BE-47A0-BDA3-7E9621DEDE98}" type="pres">
      <dgm:prSet presAssocID="{F9BD2952-D95C-4C04-AFEE-6956654EBB7F}" presName="parBigCircle" presStyleLbl="node0" presStyleIdx="1" presStyleCnt="3"/>
      <dgm:spPr/>
    </dgm:pt>
    <dgm:pt modelId="{85122575-7082-42A0-BE5A-88C0491D390D}" type="pres">
      <dgm:prSet presAssocID="{F9BD2952-D95C-4C04-AFEE-6956654EBB7F}" presName="parTx" presStyleLbl="revTx" presStyleIdx="9" presStyleCnt="15"/>
      <dgm:spPr/>
    </dgm:pt>
    <dgm:pt modelId="{AB6DDD27-5D7D-4284-845B-B7646E45866B}" type="pres">
      <dgm:prSet presAssocID="{F9BD2952-D95C-4C04-AFEE-6956654EBB7F}" presName="bSpace" presStyleCnt="0"/>
      <dgm:spPr/>
    </dgm:pt>
    <dgm:pt modelId="{922523F8-EB7A-4132-8F9F-669065107813}" type="pres">
      <dgm:prSet presAssocID="{F9BD2952-D95C-4C04-AFEE-6956654EBB7F}" presName="parBackupNorm" presStyleCnt="0"/>
      <dgm:spPr/>
    </dgm:pt>
    <dgm:pt modelId="{B4267AF8-4192-4FDB-AFCE-5B1767C67F93}" type="pres">
      <dgm:prSet presAssocID="{EF8DC4AC-B009-4A98-8667-0B8F33F34135}" presName="parSpace" presStyleCnt="0"/>
      <dgm:spPr/>
    </dgm:pt>
    <dgm:pt modelId="{06C9A220-A670-4683-887E-BD50684C4819}" type="pres">
      <dgm:prSet presAssocID="{58113F55-106B-4815-8DE9-F72B29332428}" presName="desBackupLeftNorm" presStyleCnt="0"/>
      <dgm:spPr/>
    </dgm:pt>
    <dgm:pt modelId="{2A56BD73-BBD8-4AE4-A5AE-F7EADF011A57}" type="pres">
      <dgm:prSet presAssocID="{58113F55-106B-4815-8DE9-F72B29332428}" presName="desComposite" presStyleCnt="0"/>
      <dgm:spPr/>
    </dgm:pt>
    <dgm:pt modelId="{9C2A132B-0DF5-4E5F-882F-F0DCE40AB1D7}" type="pres">
      <dgm:prSet presAssocID="{58113F55-106B-4815-8DE9-F72B29332428}" presName="desCircle" presStyleLbl="node1" presStyleIdx="4" presStyleCnt="6"/>
      <dgm:spPr/>
    </dgm:pt>
    <dgm:pt modelId="{F2426D77-0291-48C7-A801-27AED9BCD83C}" type="pres">
      <dgm:prSet presAssocID="{58113F55-106B-4815-8DE9-F72B29332428}" presName="chTx" presStyleLbl="revTx" presStyleIdx="10" presStyleCnt="15"/>
      <dgm:spPr/>
    </dgm:pt>
    <dgm:pt modelId="{82FE7D7B-33C4-4257-B060-94D6A546B96B}" type="pres">
      <dgm:prSet presAssocID="{58113F55-106B-4815-8DE9-F72B29332428}" presName="desTx" presStyleLbl="revTx" presStyleIdx="11" presStyleCnt="15">
        <dgm:presLayoutVars>
          <dgm:bulletEnabled val="1"/>
        </dgm:presLayoutVars>
      </dgm:prSet>
      <dgm:spPr/>
    </dgm:pt>
    <dgm:pt modelId="{CE6ECD2A-4057-44A8-A191-8F43AED5C5FA}" type="pres">
      <dgm:prSet presAssocID="{58113F55-106B-4815-8DE9-F72B29332428}" presName="desBackupRightNorm" presStyleCnt="0"/>
      <dgm:spPr/>
    </dgm:pt>
    <dgm:pt modelId="{F0C02554-64B5-4A3B-902C-E2D6D59DDA5C}" type="pres">
      <dgm:prSet presAssocID="{0ED21D65-C179-4DB2-B138-1B9D56A9BE15}" presName="desSpace" presStyleCnt="0"/>
      <dgm:spPr/>
    </dgm:pt>
    <dgm:pt modelId="{321CAA73-5D23-4760-871C-1574B6AEA0B8}" type="pres">
      <dgm:prSet presAssocID="{627A2A43-7A0E-4AD7-B1EB-4DBEEF3FD4B6}" presName="desBackupLeftNorm" presStyleCnt="0"/>
      <dgm:spPr/>
    </dgm:pt>
    <dgm:pt modelId="{BBF890DB-C39F-476E-A423-0A2EB058F91F}" type="pres">
      <dgm:prSet presAssocID="{627A2A43-7A0E-4AD7-B1EB-4DBEEF3FD4B6}" presName="desComposite" presStyleCnt="0"/>
      <dgm:spPr/>
    </dgm:pt>
    <dgm:pt modelId="{31AF5EA1-C77B-4087-A400-A6C381136225}" type="pres">
      <dgm:prSet presAssocID="{627A2A43-7A0E-4AD7-B1EB-4DBEEF3FD4B6}" presName="desCircle" presStyleLbl="node1" presStyleIdx="5" presStyleCnt="6"/>
      <dgm:spPr/>
    </dgm:pt>
    <dgm:pt modelId="{11F4810B-A581-4D36-85CB-679781FF75A8}" type="pres">
      <dgm:prSet presAssocID="{627A2A43-7A0E-4AD7-B1EB-4DBEEF3FD4B6}" presName="chTx" presStyleLbl="revTx" presStyleIdx="12" presStyleCnt="15"/>
      <dgm:spPr/>
    </dgm:pt>
    <dgm:pt modelId="{8727CD03-E2A9-49B5-B0C6-6D6D8E7C6045}" type="pres">
      <dgm:prSet presAssocID="{627A2A43-7A0E-4AD7-B1EB-4DBEEF3FD4B6}" presName="desTx" presStyleLbl="revTx" presStyleIdx="13" presStyleCnt="15">
        <dgm:presLayoutVars>
          <dgm:bulletEnabled val="1"/>
        </dgm:presLayoutVars>
      </dgm:prSet>
      <dgm:spPr/>
    </dgm:pt>
    <dgm:pt modelId="{718D5427-EE42-4275-ADEA-3269C2788E26}" type="pres">
      <dgm:prSet presAssocID="{627A2A43-7A0E-4AD7-B1EB-4DBEEF3FD4B6}" presName="desBackupRightNorm" presStyleCnt="0"/>
      <dgm:spPr/>
    </dgm:pt>
    <dgm:pt modelId="{708287AA-EFBC-4E79-AFC8-A2E503CE4ED1}" type="pres">
      <dgm:prSet presAssocID="{A9A9C6BD-4095-4F6F-A116-988607904D39}" presName="desSpace" presStyleCnt="0"/>
      <dgm:spPr/>
    </dgm:pt>
    <dgm:pt modelId="{228CA3AC-3ADE-47CC-A69E-55A3B92CE49D}" type="pres">
      <dgm:prSet presAssocID="{034C8B6D-4F18-4343-B1A9-6883FE0E006D}" presName="parComposite" presStyleCnt="0"/>
      <dgm:spPr/>
    </dgm:pt>
    <dgm:pt modelId="{78E80ADB-DE60-4E51-A98C-92DC215DA324}" type="pres">
      <dgm:prSet presAssocID="{034C8B6D-4F18-4343-B1A9-6883FE0E006D}" presName="parBigCircle" presStyleLbl="node0" presStyleIdx="2" presStyleCnt="3"/>
      <dgm:spPr/>
    </dgm:pt>
    <dgm:pt modelId="{506FFFC9-BE57-43D4-AEA9-F624BBC592CC}" type="pres">
      <dgm:prSet presAssocID="{034C8B6D-4F18-4343-B1A9-6883FE0E006D}" presName="parTx" presStyleLbl="revTx" presStyleIdx="14" presStyleCnt="15"/>
      <dgm:spPr/>
    </dgm:pt>
    <dgm:pt modelId="{957FC778-15E2-4932-9065-17BE1B06D496}" type="pres">
      <dgm:prSet presAssocID="{034C8B6D-4F18-4343-B1A9-6883FE0E006D}" presName="bSpace" presStyleCnt="0"/>
      <dgm:spPr/>
    </dgm:pt>
    <dgm:pt modelId="{9AD89A42-F20D-48EA-B414-AFA59350F1D0}" type="pres">
      <dgm:prSet presAssocID="{034C8B6D-4F18-4343-B1A9-6883FE0E006D}" presName="parBackupNorm" presStyleCnt="0"/>
      <dgm:spPr/>
    </dgm:pt>
    <dgm:pt modelId="{B013E37B-08D1-4816-862E-8385D4E6DCC2}" type="pres">
      <dgm:prSet presAssocID="{9A298DE3-979C-44FD-BE42-A434A3B40CC0}" presName="parSpace" presStyleCnt="0"/>
      <dgm:spPr/>
    </dgm:pt>
  </dgm:ptLst>
  <dgm:cxnLst>
    <dgm:cxn modelId="{1E838E0A-4310-447F-8A1B-D85C965F36FE}" type="presOf" srcId="{034C8B6D-4F18-4343-B1A9-6883FE0E006D}" destId="{506FFFC9-BE57-43D4-AEA9-F624BBC592CC}" srcOrd="0" destOrd="0" presId="urn:microsoft.com/office/officeart/2008/layout/CircleAccentTimeline"/>
    <dgm:cxn modelId="{C30AFC13-4095-4ACB-B24A-D911B2FE168E}" type="presOf" srcId="{F9BD2952-D95C-4C04-AFEE-6956654EBB7F}" destId="{85122575-7082-42A0-BE5A-88C0491D390D}" srcOrd="0" destOrd="0" presId="urn:microsoft.com/office/officeart/2008/layout/CircleAccentTimeline"/>
    <dgm:cxn modelId="{FC0F0A16-B075-49FC-A5F1-2C66119001D0}" srcId="{18175A3B-FEFF-449B-AC2B-42D68E127C62}" destId="{994AED69-99C5-44A6-95C5-C72FC550E6F1}" srcOrd="2" destOrd="0" parTransId="{5EFF4544-A359-4DE8-9E74-6FB608CEC255}" sibTransId="{04F59806-E233-48C4-8C18-80FD42AF9095}"/>
    <dgm:cxn modelId="{EB5A742D-51AB-4EC7-A9C4-129052B0115E}" type="presOf" srcId="{2FD37DF1-8062-4202-87EB-2D30DECA6160}" destId="{771BE8BD-C34F-47EE-BC35-9F439F53FE19}" srcOrd="0" destOrd="0" presId="urn:microsoft.com/office/officeart/2008/layout/CircleAccentTimeline"/>
    <dgm:cxn modelId="{2B015F2F-E6E2-4813-B3AC-1EA5CB45587C}" type="presOf" srcId="{994AED69-99C5-44A6-95C5-C72FC550E6F1}" destId="{751FF3CD-CA98-4A5A-8E8B-6DC413DF8C46}" srcOrd="0" destOrd="0" presId="urn:microsoft.com/office/officeart/2008/layout/CircleAccentTimeline"/>
    <dgm:cxn modelId="{4D56465F-F423-4870-8933-D7BFE0E0BFAF}" srcId="{F9BD2952-D95C-4C04-AFEE-6956654EBB7F}" destId="{627A2A43-7A0E-4AD7-B1EB-4DBEEF3FD4B6}" srcOrd="1" destOrd="0" parTransId="{0D5F9CE4-E7FC-4C7B-9AA3-0348DC40FF57}" sibTransId="{A9A9C6BD-4095-4F6F-A116-988607904D39}"/>
    <dgm:cxn modelId="{CD2DE947-0CE0-4ED1-90E6-D22777FB8653}" type="presOf" srcId="{1F55AB58-D7FA-40B3-839D-3A00F948DB1C}" destId="{891E2088-9132-47E0-A88E-828226E87BDF}" srcOrd="0" destOrd="0" presId="urn:microsoft.com/office/officeart/2008/layout/CircleAccentTimeline"/>
    <dgm:cxn modelId="{68009251-3418-406F-9D3C-9615925538E0}" srcId="{18175A3B-FEFF-449B-AC2B-42D68E127C62}" destId="{073140D3-2407-425F-993B-025471BBA724}" srcOrd="0" destOrd="0" parTransId="{0D1A36F8-972C-432A-B5D4-A4C6EFA528D7}" sibTransId="{CC1D8940-856F-41D7-B46D-0317CE059143}"/>
    <dgm:cxn modelId="{9A886175-1345-4C32-805B-8F11FF9D2805}" srcId="{18175A3B-FEFF-449B-AC2B-42D68E127C62}" destId="{1F55AB58-D7FA-40B3-839D-3A00F948DB1C}" srcOrd="3" destOrd="0" parTransId="{8320DD77-D03D-4DB0-9B13-D2A1BD55300C}" sibTransId="{CDCAF261-475D-41CE-998D-29F818DDA991}"/>
    <dgm:cxn modelId="{281B3976-97A1-43C1-977A-178F6693937E}" type="presOf" srcId="{A820845E-D70D-45F9-93F3-44595583BC9F}" destId="{A05230C6-2A2D-4D23-BBDF-207E66FB8552}" srcOrd="0" destOrd="0" presId="urn:microsoft.com/office/officeart/2008/layout/CircleAccentTimeline"/>
    <dgm:cxn modelId="{92C6D984-3CDB-491E-943C-3874ECC2A393}" type="presOf" srcId="{073140D3-2407-425F-993B-025471BBA724}" destId="{A274758C-4852-4E7E-B051-E24EB10E810B}" srcOrd="0" destOrd="0" presId="urn:microsoft.com/office/officeart/2008/layout/CircleAccentTimeline"/>
    <dgm:cxn modelId="{C0C0EB8F-2798-4AE2-BA8F-89421A9888BE}" srcId="{18175A3B-FEFF-449B-AC2B-42D68E127C62}" destId="{A820845E-D70D-45F9-93F3-44595583BC9F}" srcOrd="1" destOrd="0" parTransId="{F7C4EB07-60DE-4666-B3D4-95285ABEC283}" sibTransId="{51C97468-BD00-4A1D-ADBD-B992BC4D7739}"/>
    <dgm:cxn modelId="{4687509C-FCD5-4EBE-BE50-F834116F46F7}" type="presOf" srcId="{18175A3B-FEFF-449B-AC2B-42D68E127C62}" destId="{385D011F-6BBA-46BD-9715-61ACD6A97D51}" srcOrd="0" destOrd="0" presId="urn:microsoft.com/office/officeart/2008/layout/CircleAccentTimeline"/>
    <dgm:cxn modelId="{A588C89E-F981-456F-BB24-12045014AC83}" srcId="{2FD37DF1-8062-4202-87EB-2D30DECA6160}" destId="{F9BD2952-D95C-4C04-AFEE-6956654EBB7F}" srcOrd="1" destOrd="0" parTransId="{AF9819C1-E899-433E-9C59-B521BDB3DE78}" sibTransId="{EF8DC4AC-B009-4A98-8667-0B8F33F34135}"/>
    <dgm:cxn modelId="{34C88EAC-7C73-402C-8588-ED38A1EDC5AE}" type="presOf" srcId="{58113F55-106B-4815-8DE9-F72B29332428}" destId="{F2426D77-0291-48C7-A801-27AED9BCD83C}" srcOrd="0" destOrd="0" presId="urn:microsoft.com/office/officeart/2008/layout/CircleAccentTimeline"/>
    <dgm:cxn modelId="{D69A21B8-473F-4E99-8339-EFD99A499DD1}" srcId="{2FD37DF1-8062-4202-87EB-2D30DECA6160}" destId="{034C8B6D-4F18-4343-B1A9-6883FE0E006D}" srcOrd="2" destOrd="0" parTransId="{11396BF9-CA29-4966-9BAF-A8721988741F}" sibTransId="{9A298DE3-979C-44FD-BE42-A434A3B40CC0}"/>
    <dgm:cxn modelId="{A6C356C2-9FCF-49B7-86F8-47502A9EFA98}" srcId="{2FD37DF1-8062-4202-87EB-2D30DECA6160}" destId="{18175A3B-FEFF-449B-AC2B-42D68E127C62}" srcOrd="0" destOrd="0" parTransId="{387642FD-07C4-401E-B95C-631AA6C29128}" sibTransId="{70AADF4E-CAFF-4C88-BF10-EBCF397B9ECE}"/>
    <dgm:cxn modelId="{7D1B49E9-45F9-4DA5-B706-5291674D7790}" type="presOf" srcId="{627A2A43-7A0E-4AD7-B1EB-4DBEEF3FD4B6}" destId="{11F4810B-A581-4D36-85CB-679781FF75A8}" srcOrd="0" destOrd="0" presId="urn:microsoft.com/office/officeart/2008/layout/CircleAccentTimeline"/>
    <dgm:cxn modelId="{225626EB-685D-4F55-B5F4-BFB56D86D4A1}" srcId="{F9BD2952-D95C-4C04-AFEE-6956654EBB7F}" destId="{58113F55-106B-4815-8DE9-F72B29332428}" srcOrd="0" destOrd="0" parTransId="{A8D86CB9-684D-46EE-BA52-9A82C889D566}" sibTransId="{0ED21D65-C179-4DB2-B138-1B9D56A9BE15}"/>
    <dgm:cxn modelId="{4F302773-DD04-4350-BA24-E012B7ECE0A9}" type="presParOf" srcId="{771BE8BD-C34F-47EE-BC35-9F439F53FE19}" destId="{2B8386C2-2969-4136-B1C1-AF6632378482}" srcOrd="0" destOrd="0" presId="urn:microsoft.com/office/officeart/2008/layout/CircleAccentTimeline"/>
    <dgm:cxn modelId="{34ED71C5-855C-4FEA-9CF2-1EAC921C07D1}" type="presParOf" srcId="{2B8386C2-2969-4136-B1C1-AF6632378482}" destId="{FAE1E9EE-058E-4423-919B-07C0D3892D64}" srcOrd="0" destOrd="0" presId="urn:microsoft.com/office/officeart/2008/layout/CircleAccentTimeline"/>
    <dgm:cxn modelId="{E804A7C5-0EE1-49F2-B47C-A815C8AEEF5E}" type="presParOf" srcId="{2B8386C2-2969-4136-B1C1-AF6632378482}" destId="{385D011F-6BBA-46BD-9715-61ACD6A97D51}" srcOrd="1" destOrd="0" presId="urn:microsoft.com/office/officeart/2008/layout/CircleAccentTimeline"/>
    <dgm:cxn modelId="{C64CAE22-4F37-4613-9A0D-1B8F3237BE22}" type="presParOf" srcId="{2B8386C2-2969-4136-B1C1-AF6632378482}" destId="{7453A1BA-DEA2-4635-8628-F9CD91E409F2}" srcOrd="2" destOrd="0" presId="urn:microsoft.com/office/officeart/2008/layout/CircleAccentTimeline"/>
    <dgm:cxn modelId="{08E856B0-9199-4176-B39E-81667AB1E0D1}" type="presParOf" srcId="{771BE8BD-C34F-47EE-BC35-9F439F53FE19}" destId="{04CA9C60-7E06-4B90-8A41-B30F81A56808}" srcOrd="1" destOrd="0" presId="urn:microsoft.com/office/officeart/2008/layout/CircleAccentTimeline"/>
    <dgm:cxn modelId="{01945A12-AD28-4FAF-A492-F6FA0C8DBACD}" type="presParOf" srcId="{771BE8BD-C34F-47EE-BC35-9F439F53FE19}" destId="{67C5283D-B10B-429B-BD3D-FC8708CB4D6B}" srcOrd="2" destOrd="0" presId="urn:microsoft.com/office/officeart/2008/layout/CircleAccentTimeline"/>
    <dgm:cxn modelId="{6DBBE21B-F987-4BAE-9B2F-9A67064EB104}" type="presParOf" srcId="{771BE8BD-C34F-47EE-BC35-9F439F53FE19}" destId="{B48641C0-17EB-421C-A3DD-51ED75A7822C}" srcOrd="3" destOrd="0" presId="urn:microsoft.com/office/officeart/2008/layout/CircleAccentTimeline"/>
    <dgm:cxn modelId="{DBC4191A-216F-4C4C-80A9-249668875B78}" type="presParOf" srcId="{771BE8BD-C34F-47EE-BC35-9F439F53FE19}" destId="{E5F8803C-021A-469B-9779-3D2E2ED28CA0}" srcOrd="4" destOrd="0" presId="urn:microsoft.com/office/officeart/2008/layout/CircleAccentTimeline"/>
    <dgm:cxn modelId="{9C911FFD-9E3E-4410-A14B-3ABFB1AB89C0}" type="presParOf" srcId="{E5F8803C-021A-469B-9779-3D2E2ED28CA0}" destId="{B3419003-79CC-4119-A06F-BA1630993B1B}" srcOrd="0" destOrd="0" presId="urn:microsoft.com/office/officeart/2008/layout/CircleAccentTimeline"/>
    <dgm:cxn modelId="{B82B685A-58B4-48F3-9738-AEBF2472A47D}" type="presParOf" srcId="{E5F8803C-021A-469B-9779-3D2E2ED28CA0}" destId="{A274758C-4852-4E7E-B051-E24EB10E810B}" srcOrd="1" destOrd="0" presId="urn:microsoft.com/office/officeart/2008/layout/CircleAccentTimeline"/>
    <dgm:cxn modelId="{969B7269-52AB-4688-A766-7FAC49EF5CB2}" type="presParOf" srcId="{E5F8803C-021A-469B-9779-3D2E2ED28CA0}" destId="{FAED6910-125C-4219-9B06-E6458410EE1A}" srcOrd="2" destOrd="0" presId="urn:microsoft.com/office/officeart/2008/layout/CircleAccentTimeline"/>
    <dgm:cxn modelId="{270C2E23-2AB6-441C-8426-A12C5A4022D8}" type="presParOf" srcId="{771BE8BD-C34F-47EE-BC35-9F439F53FE19}" destId="{87288AB2-787F-4E0E-B22F-2F4AEB86DCE6}" srcOrd="5" destOrd="0" presId="urn:microsoft.com/office/officeart/2008/layout/CircleAccentTimeline"/>
    <dgm:cxn modelId="{10E9F03A-4CC1-4DEC-87A7-7B662D2E1ACD}" type="presParOf" srcId="{771BE8BD-C34F-47EE-BC35-9F439F53FE19}" destId="{327191E9-1545-4D33-A49E-35019FB7BC9E}" srcOrd="6" destOrd="0" presId="urn:microsoft.com/office/officeart/2008/layout/CircleAccentTimeline"/>
    <dgm:cxn modelId="{A48C5661-32F2-41AB-A18A-96362DD16053}" type="presParOf" srcId="{771BE8BD-C34F-47EE-BC35-9F439F53FE19}" destId="{1DE7DF9A-7176-4564-9564-19FDAB8827EF}" srcOrd="7" destOrd="0" presId="urn:microsoft.com/office/officeart/2008/layout/CircleAccentTimeline"/>
    <dgm:cxn modelId="{8AF5658C-B4F9-4A1C-8130-A4BB00CC65A7}" type="presParOf" srcId="{771BE8BD-C34F-47EE-BC35-9F439F53FE19}" destId="{25859B64-7D6E-4F5A-98E5-64499C9E1D41}" srcOrd="8" destOrd="0" presId="urn:microsoft.com/office/officeart/2008/layout/CircleAccentTimeline"/>
    <dgm:cxn modelId="{4D0663E6-A337-4835-B693-B61727BD2AF7}" type="presParOf" srcId="{25859B64-7D6E-4F5A-98E5-64499C9E1D41}" destId="{8CA788CF-A3E2-41E7-9C96-EB5A6FFD5A97}" srcOrd="0" destOrd="0" presId="urn:microsoft.com/office/officeart/2008/layout/CircleAccentTimeline"/>
    <dgm:cxn modelId="{35B55D65-424F-4BA5-AE5D-8D6D140C6DA4}" type="presParOf" srcId="{25859B64-7D6E-4F5A-98E5-64499C9E1D41}" destId="{A05230C6-2A2D-4D23-BBDF-207E66FB8552}" srcOrd="1" destOrd="0" presId="urn:microsoft.com/office/officeart/2008/layout/CircleAccentTimeline"/>
    <dgm:cxn modelId="{90AE7C53-E8CA-450C-BAA5-749A142AF2E4}" type="presParOf" srcId="{25859B64-7D6E-4F5A-98E5-64499C9E1D41}" destId="{8BF49724-3F54-4EB3-8E6A-D680F48798DE}" srcOrd="2" destOrd="0" presId="urn:microsoft.com/office/officeart/2008/layout/CircleAccentTimeline"/>
    <dgm:cxn modelId="{0BE767B4-0C24-42EE-A817-00CD97EDF18F}" type="presParOf" srcId="{771BE8BD-C34F-47EE-BC35-9F439F53FE19}" destId="{948E7AAC-1BA3-4E0D-8CD4-02677AC85AAD}" srcOrd="9" destOrd="0" presId="urn:microsoft.com/office/officeart/2008/layout/CircleAccentTimeline"/>
    <dgm:cxn modelId="{66DDEC23-B030-47CD-969D-D0AA4F7F7886}" type="presParOf" srcId="{771BE8BD-C34F-47EE-BC35-9F439F53FE19}" destId="{CBA49961-25B5-48BC-9FBF-07D86D613F57}" srcOrd="10" destOrd="0" presId="urn:microsoft.com/office/officeart/2008/layout/CircleAccentTimeline"/>
    <dgm:cxn modelId="{B9A0FC92-7ED9-4B5C-B2E0-609576A4ED1E}" type="presParOf" srcId="{771BE8BD-C34F-47EE-BC35-9F439F53FE19}" destId="{B9F2AB0E-AD6C-492D-BF0B-C88E5F23D450}" srcOrd="11" destOrd="0" presId="urn:microsoft.com/office/officeart/2008/layout/CircleAccentTimeline"/>
    <dgm:cxn modelId="{C3190D2A-EB8C-45BF-9BC2-3E96F526A10C}" type="presParOf" srcId="{771BE8BD-C34F-47EE-BC35-9F439F53FE19}" destId="{C699F793-435C-4065-A529-BCF566D9CDAC}" srcOrd="12" destOrd="0" presId="urn:microsoft.com/office/officeart/2008/layout/CircleAccentTimeline"/>
    <dgm:cxn modelId="{C30CB286-2BCD-4230-85D1-C36376CB0829}" type="presParOf" srcId="{C699F793-435C-4065-A529-BCF566D9CDAC}" destId="{8ECE02F2-07F9-444B-A38F-AB404FA8B9B6}" srcOrd="0" destOrd="0" presId="urn:microsoft.com/office/officeart/2008/layout/CircleAccentTimeline"/>
    <dgm:cxn modelId="{104FD809-F216-496F-94AC-79652D392FBA}" type="presParOf" srcId="{C699F793-435C-4065-A529-BCF566D9CDAC}" destId="{751FF3CD-CA98-4A5A-8E8B-6DC413DF8C46}" srcOrd="1" destOrd="0" presId="urn:microsoft.com/office/officeart/2008/layout/CircleAccentTimeline"/>
    <dgm:cxn modelId="{A88A34C6-8881-4EFA-A004-082FF2038771}" type="presParOf" srcId="{C699F793-435C-4065-A529-BCF566D9CDAC}" destId="{3E10A1C0-5277-4541-BA76-97D6D2A2DF84}" srcOrd="2" destOrd="0" presId="urn:microsoft.com/office/officeart/2008/layout/CircleAccentTimeline"/>
    <dgm:cxn modelId="{F74C281D-8174-422E-B6EE-F6E6DACF1ECC}" type="presParOf" srcId="{771BE8BD-C34F-47EE-BC35-9F439F53FE19}" destId="{5D109F2D-F049-4313-A81E-CF374006F146}" srcOrd="13" destOrd="0" presId="urn:microsoft.com/office/officeart/2008/layout/CircleAccentTimeline"/>
    <dgm:cxn modelId="{8331B5DE-3214-440C-B897-6AF8CC538BE2}" type="presParOf" srcId="{771BE8BD-C34F-47EE-BC35-9F439F53FE19}" destId="{6F43B8A7-5805-437C-AE0A-C2D0C72E8571}" srcOrd="14" destOrd="0" presId="urn:microsoft.com/office/officeart/2008/layout/CircleAccentTimeline"/>
    <dgm:cxn modelId="{ABFABD97-E8F6-43D6-ADD4-68862AD722AB}" type="presParOf" srcId="{771BE8BD-C34F-47EE-BC35-9F439F53FE19}" destId="{C51E1CAC-C84B-4C5D-AD1D-3D1A279ADD9B}" srcOrd="15" destOrd="0" presId="urn:microsoft.com/office/officeart/2008/layout/CircleAccentTimeline"/>
    <dgm:cxn modelId="{D43B2CBF-9F6B-4830-B3F1-BCDB6C99C738}" type="presParOf" srcId="{771BE8BD-C34F-47EE-BC35-9F439F53FE19}" destId="{76D5F5C9-2F3B-4C97-A1F5-2A9A8161D8BF}" srcOrd="16" destOrd="0" presId="urn:microsoft.com/office/officeart/2008/layout/CircleAccentTimeline"/>
    <dgm:cxn modelId="{56579848-133D-4458-83AB-C5D9D8814F4A}" type="presParOf" srcId="{76D5F5C9-2F3B-4C97-A1F5-2A9A8161D8BF}" destId="{6D7BA2CE-819A-4D5D-B72E-3980C2D5F2A6}" srcOrd="0" destOrd="0" presId="urn:microsoft.com/office/officeart/2008/layout/CircleAccentTimeline"/>
    <dgm:cxn modelId="{E5D48A2E-A87B-49FA-9560-159AF0BC52BD}" type="presParOf" srcId="{76D5F5C9-2F3B-4C97-A1F5-2A9A8161D8BF}" destId="{891E2088-9132-47E0-A88E-828226E87BDF}" srcOrd="1" destOrd="0" presId="urn:microsoft.com/office/officeart/2008/layout/CircleAccentTimeline"/>
    <dgm:cxn modelId="{9064ED04-8EA2-41AB-AC27-D2A57DB80D63}" type="presParOf" srcId="{76D5F5C9-2F3B-4C97-A1F5-2A9A8161D8BF}" destId="{9CD62636-9379-4C48-A688-F915A2120053}" srcOrd="2" destOrd="0" presId="urn:microsoft.com/office/officeart/2008/layout/CircleAccentTimeline"/>
    <dgm:cxn modelId="{091A2486-BF38-49D7-B178-D66465557E24}" type="presParOf" srcId="{771BE8BD-C34F-47EE-BC35-9F439F53FE19}" destId="{C2996F7C-5D2E-4444-B8E8-6CED3AB59434}" srcOrd="17" destOrd="0" presId="urn:microsoft.com/office/officeart/2008/layout/CircleAccentTimeline"/>
    <dgm:cxn modelId="{8CD3777E-218A-48AC-BB04-FCE3149D2626}" type="presParOf" srcId="{771BE8BD-C34F-47EE-BC35-9F439F53FE19}" destId="{1875B6D7-5789-4A4B-B008-7B2116B95021}" srcOrd="18" destOrd="0" presId="urn:microsoft.com/office/officeart/2008/layout/CircleAccentTimeline"/>
    <dgm:cxn modelId="{2CF1EF6E-D2D1-4559-918D-F86480249C8B}" type="presParOf" srcId="{771BE8BD-C34F-47EE-BC35-9F439F53FE19}" destId="{051E49FC-1551-4E3A-AC23-782CACF38669}" srcOrd="19" destOrd="0" presId="urn:microsoft.com/office/officeart/2008/layout/CircleAccentTimeline"/>
    <dgm:cxn modelId="{A2193399-F5F9-4D25-9F0A-76E7949727D2}" type="presParOf" srcId="{051E49FC-1551-4E3A-AC23-782CACF38669}" destId="{036CCA70-A6BE-47A0-BDA3-7E9621DEDE98}" srcOrd="0" destOrd="0" presId="urn:microsoft.com/office/officeart/2008/layout/CircleAccentTimeline"/>
    <dgm:cxn modelId="{A385E07B-9657-4D30-A579-56D6F2342120}" type="presParOf" srcId="{051E49FC-1551-4E3A-AC23-782CACF38669}" destId="{85122575-7082-42A0-BE5A-88C0491D390D}" srcOrd="1" destOrd="0" presId="urn:microsoft.com/office/officeart/2008/layout/CircleAccentTimeline"/>
    <dgm:cxn modelId="{294CF3CD-827D-4B4A-9D47-C16EC62C5CD8}" type="presParOf" srcId="{051E49FC-1551-4E3A-AC23-782CACF38669}" destId="{AB6DDD27-5D7D-4284-845B-B7646E45866B}" srcOrd="2" destOrd="0" presId="urn:microsoft.com/office/officeart/2008/layout/CircleAccentTimeline"/>
    <dgm:cxn modelId="{E35B59D6-48F1-4648-B5A3-7AC452E8EE2E}" type="presParOf" srcId="{771BE8BD-C34F-47EE-BC35-9F439F53FE19}" destId="{922523F8-EB7A-4132-8F9F-669065107813}" srcOrd="20" destOrd="0" presId="urn:microsoft.com/office/officeart/2008/layout/CircleAccentTimeline"/>
    <dgm:cxn modelId="{D628CE38-429F-4656-B4F5-E76EDFE0B86D}" type="presParOf" srcId="{771BE8BD-C34F-47EE-BC35-9F439F53FE19}" destId="{B4267AF8-4192-4FDB-AFCE-5B1767C67F93}" srcOrd="21" destOrd="0" presId="urn:microsoft.com/office/officeart/2008/layout/CircleAccentTimeline"/>
    <dgm:cxn modelId="{DE7CCA43-1F5C-4769-AEE0-947E4E324DE2}" type="presParOf" srcId="{771BE8BD-C34F-47EE-BC35-9F439F53FE19}" destId="{06C9A220-A670-4683-887E-BD50684C4819}" srcOrd="22" destOrd="0" presId="urn:microsoft.com/office/officeart/2008/layout/CircleAccentTimeline"/>
    <dgm:cxn modelId="{8EEFABF3-468C-4C16-B6EF-E48E4B7426BB}" type="presParOf" srcId="{771BE8BD-C34F-47EE-BC35-9F439F53FE19}" destId="{2A56BD73-BBD8-4AE4-A5AE-F7EADF011A57}" srcOrd="23" destOrd="0" presId="urn:microsoft.com/office/officeart/2008/layout/CircleAccentTimeline"/>
    <dgm:cxn modelId="{63BC8D6C-AE2B-4787-A0A9-6A3554BE30A6}" type="presParOf" srcId="{2A56BD73-BBD8-4AE4-A5AE-F7EADF011A57}" destId="{9C2A132B-0DF5-4E5F-882F-F0DCE40AB1D7}" srcOrd="0" destOrd="0" presId="urn:microsoft.com/office/officeart/2008/layout/CircleAccentTimeline"/>
    <dgm:cxn modelId="{2B29C1E6-3E80-4A9D-BAF7-D08F2BAAD4B9}" type="presParOf" srcId="{2A56BD73-BBD8-4AE4-A5AE-F7EADF011A57}" destId="{F2426D77-0291-48C7-A801-27AED9BCD83C}" srcOrd="1" destOrd="0" presId="urn:microsoft.com/office/officeart/2008/layout/CircleAccentTimeline"/>
    <dgm:cxn modelId="{0F993A7B-829D-4A96-BDC2-14B6C70C1D56}" type="presParOf" srcId="{2A56BD73-BBD8-4AE4-A5AE-F7EADF011A57}" destId="{82FE7D7B-33C4-4257-B060-94D6A546B96B}" srcOrd="2" destOrd="0" presId="urn:microsoft.com/office/officeart/2008/layout/CircleAccentTimeline"/>
    <dgm:cxn modelId="{C2B2F170-C463-4532-B082-0A8AB0B70D93}" type="presParOf" srcId="{771BE8BD-C34F-47EE-BC35-9F439F53FE19}" destId="{CE6ECD2A-4057-44A8-A191-8F43AED5C5FA}" srcOrd="24" destOrd="0" presId="urn:microsoft.com/office/officeart/2008/layout/CircleAccentTimeline"/>
    <dgm:cxn modelId="{7E2C0B50-4B04-49D0-A1E4-9D0C5861625B}" type="presParOf" srcId="{771BE8BD-C34F-47EE-BC35-9F439F53FE19}" destId="{F0C02554-64B5-4A3B-902C-E2D6D59DDA5C}" srcOrd="25" destOrd="0" presId="urn:microsoft.com/office/officeart/2008/layout/CircleAccentTimeline"/>
    <dgm:cxn modelId="{E61E90B0-6555-4FDD-AB51-C7EFC0565CB4}" type="presParOf" srcId="{771BE8BD-C34F-47EE-BC35-9F439F53FE19}" destId="{321CAA73-5D23-4760-871C-1574B6AEA0B8}" srcOrd="26" destOrd="0" presId="urn:microsoft.com/office/officeart/2008/layout/CircleAccentTimeline"/>
    <dgm:cxn modelId="{1CFD1A2B-B8F1-4C3C-9462-74C465769678}" type="presParOf" srcId="{771BE8BD-C34F-47EE-BC35-9F439F53FE19}" destId="{BBF890DB-C39F-476E-A423-0A2EB058F91F}" srcOrd="27" destOrd="0" presId="urn:microsoft.com/office/officeart/2008/layout/CircleAccentTimeline"/>
    <dgm:cxn modelId="{78FA1B2E-F003-4A2E-BAF6-F66CECED8957}" type="presParOf" srcId="{BBF890DB-C39F-476E-A423-0A2EB058F91F}" destId="{31AF5EA1-C77B-4087-A400-A6C381136225}" srcOrd="0" destOrd="0" presId="urn:microsoft.com/office/officeart/2008/layout/CircleAccentTimeline"/>
    <dgm:cxn modelId="{88782155-70F9-49D1-92F7-20D04679CBBA}" type="presParOf" srcId="{BBF890DB-C39F-476E-A423-0A2EB058F91F}" destId="{11F4810B-A581-4D36-85CB-679781FF75A8}" srcOrd="1" destOrd="0" presId="urn:microsoft.com/office/officeart/2008/layout/CircleAccentTimeline"/>
    <dgm:cxn modelId="{F3656EB1-3087-45E4-B4F3-33FC49157337}" type="presParOf" srcId="{BBF890DB-C39F-476E-A423-0A2EB058F91F}" destId="{8727CD03-E2A9-49B5-B0C6-6D6D8E7C6045}" srcOrd="2" destOrd="0" presId="urn:microsoft.com/office/officeart/2008/layout/CircleAccentTimeline"/>
    <dgm:cxn modelId="{655626B8-DB68-4A13-83F2-FA1488BE5B3B}" type="presParOf" srcId="{771BE8BD-C34F-47EE-BC35-9F439F53FE19}" destId="{718D5427-EE42-4275-ADEA-3269C2788E26}" srcOrd="28" destOrd="0" presId="urn:microsoft.com/office/officeart/2008/layout/CircleAccentTimeline"/>
    <dgm:cxn modelId="{42377C14-E8DF-48F6-A048-53498133C348}" type="presParOf" srcId="{771BE8BD-C34F-47EE-BC35-9F439F53FE19}" destId="{708287AA-EFBC-4E79-AFC8-A2E503CE4ED1}" srcOrd="29" destOrd="0" presId="urn:microsoft.com/office/officeart/2008/layout/CircleAccentTimeline"/>
    <dgm:cxn modelId="{3371FE2E-FEAC-45EF-BDA0-2AD5E56F0554}" type="presParOf" srcId="{771BE8BD-C34F-47EE-BC35-9F439F53FE19}" destId="{228CA3AC-3ADE-47CC-A69E-55A3B92CE49D}" srcOrd="30" destOrd="0" presId="urn:microsoft.com/office/officeart/2008/layout/CircleAccentTimeline"/>
    <dgm:cxn modelId="{03E9BC4B-485B-4804-9D36-5B20661003B5}" type="presParOf" srcId="{228CA3AC-3ADE-47CC-A69E-55A3B92CE49D}" destId="{78E80ADB-DE60-4E51-A98C-92DC215DA324}" srcOrd="0" destOrd="0" presId="urn:microsoft.com/office/officeart/2008/layout/CircleAccentTimeline"/>
    <dgm:cxn modelId="{AF62E5BE-1CE1-48DC-8362-90E8E6FED1A8}" type="presParOf" srcId="{228CA3AC-3ADE-47CC-A69E-55A3B92CE49D}" destId="{506FFFC9-BE57-43D4-AEA9-F624BBC592CC}" srcOrd="1" destOrd="0" presId="urn:microsoft.com/office/officeart/2008/layout/CircleAccentTimeline"/>
    <dgm:cxn modelId="{061B5730-2F61-4AFB-9D68-6F514E60C75E}" type="presParOf" srcId="{228CA3AC-3ADE-47CC-A69E-55A3B92CE49D}" destId="{957FC778-15E2-4932-9065-17BE1B06D496}" srcOrd="2" destOrd="0" presId="urn:microsoft.com/office/officeart/2008/layout/CircleAccentTimeline"/>
    <dgm:cxn modelId="{1704319D-9ED2-49DF-AA4C-192899EEAA3A}" type="presParOf" srcId="{771BE8BD-C34F-47EE-BC35-9F439F53FE19}" destId="{9AD89A42-F20D-48EA-B414-AFA59350F1D0}" srcOrd="31" destOrd="0" presId="urn:microsoft.com/office/officeart/2008/layout/CircleAccentTimeline"/>
    <dgm:cxn modelId="{1A73E364-4170-40BA-AB91-8026166B7976}" type="presParOf" srcId="{771BE8BD-C34F-47EE-BC35-9F439F53FE19}" destId="{B013E37B-08D1-4816-862E-8385D4E6DCC2}" srcOrd="32" destOrd="0" presId="urn:microsoft.com/office/officeart/2008/layout/CircleAccentTimeline"/>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6A61107-7D72-47D0-AB27-888D4A5D1239}" type="doc">
      <dgm:prSet loTypeId="urn:microsoft.com/office/officeart/2005/8/layout/vList3" loCatId="picture" qsTypeId="urn:microsoft.com/office/officeart/2005/8/quickstyle/simple1" qsCatId="simple" csTypeId="urn:microsoft.com/office/officeart/2005/8/colors/accent0_2" csCatId="mainScheme" phldr="1"/>
      <dgm:spPr/>
    </dgm:pt>
    <dgm:pt modelId="{E3A37BD2-95FB-49C2-91B0-593C2762AE60}">
      <dgm:prSet phldrT="[Text]"/>
      <dgm:spPr/>
      <dgm:t>
        <a:bodyPr/>
        <a:lstStyle/>
        <a:p>
          <a:r>
            <a:rPr lang="en-IE"/>
            <a:t>Availability</a:t>
          </a:r>
        </a:p>
      </dgm:t>
    </dgm:pt>
    <dgm:pt modelId="{1457C4C8-71F5-40EB-97A8-726DE9752A3E}" type="parTrans" cxnId="{FF212177-CB5E-4344-9AD0-B4C9282DE700}">
      <dgm:prSet/>
      <dgm:spPr/>
      <dgm:t>
        <a:bodyPr/>
        <a:lstStyle/>
        <a:p>
          <a:endParaRPr lang="en-IE"/>
        </a:p>
      </dgm:t>
    </dgm:pt>
    <dgm:pt modelId="{5B0DFDD4-2EB8-4988-88AA-1B6ED94C955D}" type="sibTrans" cxnId="{FF212177-CB5E-4344-9AD0-B4C9282DE700}">
      <dgm:prSet/>
      <dgm:spPr/>
      <dgm:t>
        <a:bodyPr/>
        <a:lstStyle/>
        <a:p>
          <a:endParaRPr lang="en-IE"/>
        </a:p>
      </dgm:t>
    </dgm:pt>
    <dgm:pt modelId="{A300F56F-78EE-4D94-B331-901FEB6E90A9}" type="pres">
      <dgm:prSet presAssocID="{D6A61107-7D72-47D0-AB27-888D4A5D1239}" presName="linearFlow" presStyleCnt="0">
        <dgm:presLayoutVars>
          <dgm:dir/>
          <dgm:resizeHandles val="exact"/>
        </dgm:presLayoutVars>
      </dgm:prSet>
      <dgm:spPr/>
    </dgm:pt>
    <dgm:pt modelId="{B7005F51-5894-433A-A9D3-52B5F6032642}" type="pres">
      <dgm:prSet presAssocID="{E3A37BD2-95FB-49C2-91B0-593C2762AE60}" presName="composite" presStyleCnt="0"/>
      <dgm:spPr/>
    </dgm:pt>
    <dgm:pt modelId="{C809FFAC-0C8C-4387-B77B-A5CC54E81CA2}" type="pres">
      <dgm:prSet presAssocID="{E3A37BD2-95FB-49C2-91B0-593C2762AE60}" presName="imgShp" presStyleLbl="fgImgPlace1" presStyleIdx="0" presStyleCnt="1" custLinFactNeighborX="-62801"/>
      <dgm:spPr>
        <a:blipFill rotWithShape="1">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Door Open outline"/>
        </a:ext>
      </dgm:extLst>
    </dgm:pt>
    <dgm:pt modelId="{CE42AA3D-9C48-40BA-922B-9DB68A26378D}" type="pres">
      <dgm:prSet presAssocID="{E3A37BD2-95FB-49C2-91B0-593C2762AE60}" presName="txShp" presStyleLbl="node1" presStyleIdx="0" presStyleCnt="1" custScaleY="91549">
        <dgm:presLayoutVars>
          <dgm:bulletEnabled val="1"/>
        </dgm:presLayoutVars>
      </dgm:prSet>
      <dgm:spPr/>
    </dgm:pt>
  </dgm:ptLst>
  <dgm:cxnLst>
    <dgm:cxn modelId="{6C034F3F-E6F0-44C8-BBF4-7C4B34EF8122}" type="presOf" srcId="{E3A37BD2-95FB-49C2-91B0-593C2762AE60}" destId="{CE42AA3D-9C48-40BA-922B-9DB68A26378D}" srcOrd="0" destOrd="0" presId="urn:microsoft.com/office/officeart/2005/8/layout/vList3"/>
    <dgm:cxn modelId="{FF212177-CB5E-4344-9AD0-B4C9282DE700}" srcId="{D6A61107-7D72-47D0-AB27-888D4A5D1239}" destId="{E3A37BD2-95FB-49C2-91B0-593C2762AE60}" srcOrd="0" destOrd="0" parTransId="{1457C4C8-71F5-40EB-97A8-726DE9752A3E}" sibTransId="{5B0DFDD4-2EB8-4988-88AA-1B6ED94C955D}"/>
    <dgm:cxn modelId="{CBB8A9DD-8212-4418-AE16-D1081E12EB33}" type="presOf" srcId="{D6A61107-7D72-47D0-AB27-888D4A5D1239}" destId="{A300F56F-78EE-4D94-B331-901FEB6E90A9}" srcOrd="0" destOrd="0" presId="urn:microsoft.com/office/officeart/2005/8/layout/vList3"/>
    <dgm:cxn modelId="{96012B3D-BC6D-41A6-9056-4D242007AAAD}" type="presParOf" srcId="{A300F56F-78EE-4D94-B331-901FEB6E90A9}" destId="{B7005F51-5894-433A-A9D3-52B5F6032642}" srcOrd="0" destOrd="0" presId="urn:microsoft.com/office/officeart/2005/8/layout/vList3"/>
    <dgm:cxn modelId="{6B42D1E3-D58A-43A2-8BB0-0A0F9D456E97}" type="presParOf" srcId="{B7005F51-5894-433A-A9D3-52B5F6032642}" destId="{C809FFAC-0C8C-4387-B77B-A5CC54E81CA2}" srcOrd="0" destOrd="0" presId="urn:microsoft.com/office/officeart/2005/8/layout/vList3"/>
    <dgm:cxn modelId="{9376F157-9A93-4407-9417-3BB9B8F74AD2}" type="presParOf" srcId="{B7005F51-5894-433A-A9D3-52B5F6032642}" destId="{CE42AA3D-9C48-40BA-922B-9DB68A26378D}" srcOrd="1" destOrd="0" presId="urn:microsoft.com/office/officeart/2005/8/layout/vList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6A61107-7D72-47D0-AB27-888D4A5D1239}" type="doc">
      <dgm:prSet loTypeId="urn:microsoft.com/office/officeart/2005/8/layout/vList3" loCatId="picture" qsTypeId="urn:microsoft.com/office/officeart/2005/8/quickstyle/simple1" qsCatId="simple" csTypeId="urn:microsoft.com/office/officeart/2005/8/colors/accent0_2" csCatId="mainScheme" phldr="1"/>
      <dgm:spPr/>
    </dgm:pt>
    <dgm:pt modelId="{239FADBB-E644-4B90-9960-8281E215F610}">
      <dgm:prSet phldrT="[Text]"/>
      <dgm:spPr/>
      <dgm:t>
        <a:bodyPr/>
        <a:lstStyle/>
        <a:p>
          <a:r>
            <a:rPr lang="en-IE"/>
            <a:t>Sustainability</a:t>
          </a:r>
        </a:p>
      </dgm:t>
    </dgm:pt>
    <dgm:pt modelId="{15766A01-4F8E-4884-9F7F-9260A63D2A62}" type="parTrans" cxnId="{882C7C21-E238-4C73-A44F-4AED2C48A281}">
      <dgm:prSet/>
      <dgm:spPr/>
      <dgm:t>
        <a:bodyPr/>
        <a:lstStyle/>
        <a:p>
          <a:endParaRPr lang="en-IE"/>
        </a:p>
      </dgm:t>
    </dgm:pt>
    <dgm:pt modelId="{635EB738-7FAC-41A9-91A0-0359211311EB}" type="sibTrans" cxnId="{882C7C21-E238-4C73-A44F-4AED2C48A281}">
      <dgm:prSet/>
      <dgm:spPr/>
      <dgm:t>
        <a:bodyPr/>
        <a:lstStyle/>
        <a:p>
          <a:endParaRPr lang="en-IE"/>
        </a:p>
      </dgm:t>
    </dgm:pt>
    <dgm:pt modelId="{A300F56F-78EE-4D94-B331-901FEB6E90A9}" type="pres">
      <dgm:prSet presAssocID="{D6A61107-7D72-47D0-AB27-888D4A5D1239}" presName="linearFlow" presStyleCnt="0">
        <dgm:presLayoutVars>
          <dgm:dir/>
          <dgm:resizeHandles val="exact"/>
        </dgm:presLayoutVars>
      </dgm:prSet>
      <dgm:spPr/>
    </dgm:pt>
    <dgm:pt modelId="{38A2E957-64DF-45E8-A21C-39A09E91C2D7}" type="pres">
      <dgm:prSet presAssocID="{239FADBB-E644-4B90-9960-8281E215F610}" presName="composite" presStyleCnt="0"/>
      <dgm:spPr/>
    </dgm:pt>
    <dgm:pt modelId="{A827A628-1856-4147-A554-1F67D2055A15}" type="pres">
      <dgm:prSet presAssocID="{239FADBB-E644-4B90-9960-8281E215F610}" presName="imgShp" presStyleLbl="fgImgPlace1" presStyleIdx="0" presStyleCnt="1" custLinFactNeighborX="-61538"/>
      <dgm:spPr>
        <a:blipFill rotWithShape="1">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Sustainability with solid fill"/>
        </a:ext>
      </dgm:extLst>
    </dgm:pt>
    <dgm:pt modelId="{C108C9AE-2FAA-42BD-9673-87221E3F48E0}" type="pres">
      <dgm:prSet presAssocID="{239FADBB-E644-4B90-9960-8281E215F610}" presName="txShp" presStyleLbl="node1" presStyleIdx="0" presStyleCnt="1">
        <dgm:presLayoutVars>
          <dgm:bulletEnabled val="1"/>
        </dgm:presLayoutVars>
      </dgm:prSet>
      <dgm:spPr/>
    </dgm:pt>
  </dgm:ptLst>
  <dgm:cxnLst>
    <dgm:cxn modelId="{654FA216-8A03-475C-9E1E-C335DBE6FB05}" type="presOf" srcId="{239FADBB-E644-4B90-9960-8281E215F610}" destId="{C108C9AE-2FAA-42BD-9673-87221E3F48E0}" srcOrd="0" destOrd="0" presId="urn:microsoft.com/office/officeart/2005/8/layout/vList3"/>
    <dgm:cxn modelId="{882C7C21-E238-4C73-A44F-4AED2C48A281}" srcId="{D6A61107-7D72-47D0-AB27-888D4A5D1239}" destId="{239FADBB-E644-4B90-9960-8281E215F610}" srcOrd="0" destOrd="0" parTransId="{15766A01-4F8E-4884-9F7F-9260A63D2A62}" sibTransId="{635EB738-7FAC-41A9-91A0-0359211311EB}"/>
    <dgm:cxn modelId="{CBB8A9DD-8212-4418-AE16-D1081E12EB33}" type="presOf" srcId="{D6A61107-7D72-47D0-AB27-888D4A5D1239}" destId="{A300F56F-78EE-4D94-B331-901FEB6E90A9}" srcOrd="0" destOrd="0" presId="urn:microsoft.com/office/officeart/2005/8/layout/vList3"/>
    <dgm:cxn modelId="{8CB3EACA-8471-4779-96BA-6DB8B21AF69B}" type="presParOf" srcId="{A300F56F-78EE-4D94-B331-901FEB6E90A9}" destId="{38A2E957-64DF-45E8-A21C-39A09E91C2D7}" srcOrd="0" destOrd="0" presId="urn:microsoft.com/office/officeart/2005/8/layout/vList3"/>
    <dgm:cxn modelId="{FD0F3AEA-D7A8-46C2-8437-F25E5B9BE505}" type="presParOf" srcId="{38A2E957-64DF-45E8-A21C-39A09E91C2D7}" destId="{A827A628-1856-4147-A554-1F67D2055A15}" srcOrd="0" destOrd="0" presId="urn:microsoft.com/office/officeart/2005/8/layout/vList3"/>
    <dgm:cxn modelId="{87053888-4F29-433A-ADB6-823B00EA7C48}" type="presParOf" srcId="{38A2E957-64DF-45E8-A21C-39A09E91C2D7}" destId="{C108C9AE-2FAA-42BD-9673-87221E3F48E0}" srcOrd="1" destOrd="0" presId="urn:microsoft.com/office/officeart/2005/8/layout/vList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6A61107-7D72-47D0-AB27-888D4A5D1239}" type="doc">
      <dgm:prSet loTypeId="urn:microsoft.com/office/officeart/2005/8/layout/vList3" loCatId="picture" qsTypeId="urn:microsoft.com/office/officeart/2005/8/quickstyle/simple1" qsCatId="simple" csTypeId="urn:microsoft.com/office/officeart/2005/8/colors/accent0_2" csCatId="mainScheme" phldr="1"/>
      <dgm:spPr/>
    </dgm:pt>
    <dgm:pt modelId="{1554CCBF-EC6A-4D7D-A521-CBC9AFCB9C49}">
      <dgm:prSet phldrT="[Text]"/>
      <dgm:spPr/>
      <dgm:t>
        <a:bodyPr/>
        <a:lstStyle/>
        <a:p>
          <a:r>
            <a:rPr lang="en-IE"/>
            <a:t>Accountability</a:t>
          </a:r>
        </a:p>
      </dgm:t>
    </dgm:pt>
    <dgm:pt modelId="{11DA25DA-1DA1-4EC9-9DFD-A011DF0FFEBD}" type="parTrans" cxnId="{3E5A77EA-1CF3-480A-9BEA-5BDB7F61891C}">
      <dgm:prSet/>
      <dgm:spPr/>
      <dgm:t>
        <a:bodyPr/>
        <a:lstStyle/>
        <a:p>
          <a:endParaRPr lang="en-IE"/>
        </a:p>
      </dgm:t>
    </dgm:pt>
    <dgm:pt modelId="{BC4A792E-08FB-4EF8-A55D-50899F11D381}" type="sibTrans" cxnId="{3E5A77EA-1CF3-480A-9BEA-5BDB7F61891C}">
      <dgm:prSet/>
      <dgm:spPr/>
      <dgm:t>
        <a:bodyPr/>
        <a:lstStyle/>
        <a:p>
          <a:endParaRPr lang="en-IE"/>
        </a:p>
      </dgm:t>
    </dgm:pt>
    <dgm:pt modelId="{A300F56F-78EE-4D94-B331-901FEB6E90A9}" type="pres">
      <dgm:prSet presAssocID="{D6A61107-7D72-47D0-AB27-888D4A5D1239}" presName="linearFlow" presStyleCnt="0">
        <dgm:presLayoutVars>
          <dgm:dir/>
          <dgm:resizeHandles val="exact"/>
        </dgm:presLayoutVars>
      </dgm:prSet>
      <dgm:spPr/>
    </dgm:pt>
    <dgm:pt modelId="{3DAA9B93-124C-4D6C-828F-C8C38FA4E295}" type="pres">
      <dgm:prSet presAssocID="{1554CCBF-EC6A-4D7D-A521-CBC9AFCB9C49}" presName="composite" presStyleCnt="0"/>
      <dgm:spPr/>
    </dgm:pt>
    <dgm:pt modelId="{2593BAC1-B5D8-4B8A-820A-201E8C875C06}" type="pres">
      <dgm:prSet presAssocID="{1554CCBF-EC6A-4D7D-A521-CBC9AFCB9C49}" presName="imgShp" presStyleLbl="fgImgPlace1" presStyleIdx="0" presStyleCnt="1" custLinFactNeighborX="-66558"/>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Badge Tick with solid fill"/>
        </a:ext>
      </dgm:extLst>
    </dgm:pt>
    <dgm:pt modelId="{22BD9BFE-73CD-410E-8EE5-7D4ADAB6E465}" type="pres">
      <dgm:prSet presAssocID="{1554CCBF-EC6A-4D7D-A521-CBC9AFCB9C49}" presName="txShp" presStyleLbl="node1" presStyleIdx="0" presStyleCnt="1">
        <dgm:presLayoutVars>
          <dgm:bulletEnabled val="1"/>
        </dgm:presLayoutVars>
      </dgm:prSet>
      <dgm:spPr/>
    </dgm:pt>
  </dgm:ptLst>
  <dgm:cxnLst>
    <dgm:cxn modelId="{374B6A96-3391-4283-9FF7-3D769E5D5087}" type="presOf" srcId="{1554CCBF-EC6A-4D7D-A521-CBC9AFCB9C49}" destId="{22BD9BFE-73CD-410E-8EE5-7D4ADAB6E465}" srcOrd="0" destOrd="0" presId="urn:microsoft.com/office/officeart/2005/8/layout/vList3"/>
    <dgm:cxn modelId="{CBB8A9DD-8212-4418-AE16-D1081E12EB33}" type="presOf" srcId="{D6A61107-7D72-47D0-AB27-888D4A5D1239}" destId="{A300F56F-78EE-4D94-B331-901FEB6E90A9}" srcOrd="0" destOrd="0" presId="urn:microsoft.com/office/officeart/2005/8/layout/vList3"/>
    <dgm:cxn modelId="{3E5A77EA-1CF3-480A-9BEA-5BDB7F61891C}" srcId="{D6A61107-7D72-47D0-AB27-888D4A5D1239}" destId="{1554CCBF-EC6A-4D7D-A521-CBC9AFCB9C49}" srcOrd="0" destOrd="0" parTransId="{11DA25DA-1DA1-4EC9-9DFD-A011DF0FFEBD}" sibTransId="{BC4A792E-08FB-4EF8-A55D-50899F11D381}"/>
    <dgm:cxn modelId="{B03B2754-4E60-4D6C-8B96-4CA1F45546AB}" type="presParOf" srcId="{A300F56F-78EE-4D94-B331-901FEB6E90A9}" destId="{3DAA9B93-124C-4D6C-828F-C8C38FA4E295}" srcOrd="0" destOrd="0" presId="urn:microsoft.com/office/officeart/2005/8/layout/vList3"/>
    <dgm:cxn modelId="{34D3804A-F18D-4FC3-AF30-FC59D09E09CD}" type="presParOf" srcId="{3DAA9B93-124C-4D6C-828F-C8C38FA4E295}" destId="{2593BAC1-B5D8-4B8A-820A-201E8C875C06}" srcOrd="0" destOrd="0" presId="urn:microsoft.com/office/officeart/2005/8/layout/vList3"/>
    <dgm:cxn modelId="{F399AF23-F8F6-4CF1-8E7A-1FA0C92C993D}" type="presParOf" srcId="{3DAA9B93-124C-4D6C-828F-C8C38FA4E295}" destId="{22BD9BFE-73CD-410E-8EE5-7D4ADAB6E465}" srcOrd="1" destOrd="0" presId="urn:microsoft.com/office/officeart/2005/8/layout/vList3"/>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BAEB7D1-7DFD-4021-A77E-75B2A4A166F6}" type="doc">
      <dgm:prSet loTypeId="urn:microsoft.com/office/officeart/2009/3/layout/HorizontalOrganizationChart" loCatId="hierarchy" qsTypeId="urn:microsoft.com/office/officeart/2005/8/quickstyle/simple1" qsCatId="simple" csTypeId="urn:microsoft.com/office/officeart/2005/8/colors/accent1_4" csCatId="accent1" phldr="1"/>
      <dgm:spPr/>
      <dgm:t>
        <a:bodyPr/>
        <a:lstStyle/>
        <a:p>
          <a:endParaRPr lang="en-IE"/>
        </a:p>
      </dgm:t>
    </dgm:pt>
    <dgm:pt modelId="{BBD61162-35D2-4BD7-B7FE-5A4F4B17A1C1}">
      <dgm:prSet phldrT="[Text]" custT="1"/>
      <dgm:spPr/>
      <dgm:t>
        <a:bodyPr/>
        <a:lstStyle/>
        <a:p>
          <a:r>
            <a:rPr lang="en-IE" sz="1100"/>
            <a:t>Board</a:t>
          </a:r>
        </a:p>
      </dgm:t>
    </dgm:pt>
    <dgm:pt modelId="{49B384A1-011C-4B32-BB9E-9DD9DD50AD65}" type="parTrans" cxnId="{6286E794-9DF7-4D34-9E60-CA98CE8F738A}">
      <dgm:prSet/>
      <dgm:spPr/>
      <dgm:t>
        <a:bodyPr/>
        <a:lstStyle/>
        <a:p>
          <a:endParaRPr lang="en-IE"/>
        </a:p>
      </dgm:t>
    </dgm:pt>
    <dgm:pt modelId="{F962B83E-34A2-4F09-B67A-9E440D61E06C}" type="sibTrans" cxnId="{6286E794-9DF7-4D34-9E60-CA98CE8F738A}">
      <dgm:prSet/>
      <dgm:spPr/>
      <dgm:t>
        <a:bodyPr/>
        <a:lstStyle/>
        <a:p>
          <a:endParaRPr lang="en-IE"/>
        </a:p>
      </dgm:t>
    </dgm:pt>
    <dgm:pt modelId="{8A15B67D-6D8D-4A2E-BD9F-B0C012576368}" type="asst">
      <dgm:prSet phldrT="[Text]" custT="1"/>
      <dgm:spPr/>
      <dgm:t>
        <a:bodyPr/>
        <a:lstStyle/>
        <a:p>
          <a:r>
            <a:rPr lang="en-IE" sz="1100"/>
            <a:t>Governance Committee</a:t>
          </a:r>
        </a:p>
      </dgm:t>
    </dgm:pt>
    <dgm:pt modelId="{62F446A9-7917-4C45-A811-42710FE5DDD5}" type="parTrans" cxnId="{9B61B603-61DB-413F-AC36-CE2A3373CBCB}">
      <dgm:prSet/>
      <dgm:spPr/>
      <dgm:t>
        <a:bodyPr/>
        <a:lstStyle/>
        <a:p>
          <a:endParaRPr lang="en-IE"/>
        </a:p>
      </dgm:t>
    </dgm:pt>
    <dgm:pt modelId="{E6A1AC24-0C75-4A47-931F-07E9D2850093}" type="sibTrans" cxnId="{9B61B603-61DB-413F-AC36-CE2A3373CBCB}">
      <dgm:prSet/>
      <dgm:spPr/>
      <dgm:t>
        <a:bodyPr/>
        <a:lstStyle/>
        <a:p>
          <a:endParaRPr lang="en-IE"/>
        </a:p>
      </dgm:t>
    </dgm:pt>
    <dgm:pt modelId="{217C088E-631A-47C5-B230-62292755E9C5}">
      <dgm:prSet phldrT="[Text]" custT="1"/>
      <dgm:spPr/>
      <dgm:t>
        <a:bodyPr/>
        <a:lstStyle/>
        <a:p>
          <a:r>
            <a:rPr lang="en-IE" sz="1100"/>
            <a:t>Finance, Audit and Risk Committee</a:t>
          </a:r>
        </a:p>
      </dgm:t>
    </dgm:pt>
    <dgm:pt modelId="{7EEDBE06-2321-422F-9369-0DE272C71AE2}" type="parTrans" cxnId="{4EDB898F-B7C7-4A61-AAD2-2C27839EB885}">
      <dgm:prSet/>
      <dgm:spPr/>
      <dgm:t>
        <a:bodyPr/>
        <a:lstStyle/>
        <a:p>
          <a:endParaRPr lang="en-IE"/>
        </a:p>
      </dgm:t>
    </dgm:pt>
    <dgm:pt modelId="{D78F6F4A-B9EE-4E55-B414-40025978E3EE}" type="sibTrans" cxnId="{4EDB898F-B7C7-4A61-AAD2-2C27839EB885}">
      <dgm:prSet/>
      <dgm:spPr/>
      <dgm:t>
        <a:bodyPr/>
        <a:lstStyle/>
        <a:p>
          <a:endParaRPr lang="en-IE"/>
        </a:p>
      </dgm:t>
    </dgm:pt>
    <dgm:pt modelId="{BE563101-B65E-45F9-9377-8AF00243D439}">
      <dgm:prSet phldrT="[Text]" custT="1"/>
      <dgm:spPr/>
      <dgm:t>
        <a:bodyPr/>
        <a:lstStyle/>
        <a:p>
          <a:r>
            <a:rPr lang="en-IE" sz="1100"/>
            <a:t>Standards and Development Committee</a:t>
          </a:r>
        </a:p>
      </dgm:t>
    </dgm:pt>
    <dgm:pt modelId="{91CDC51F-6408-4C81-A301-6489DC06D6D7}" type="parTrans" cxnId="{CE9E9D6F-EB0F-4894-8812-C9E095A70320}">
      <dgm:prSet/>
      <dgm:spPr/>
      <dgm:t>
        <a:bodyPr/>
        <a:lstStyle/>
        <a:p>
          <a:endParaRPr lang="en-IE"/>
        </a:p>
      </dgm:t>
    </dgm:pt>
    <dgm:pt modelId="{56753DDC-7989-4D91-B854-E4E46C661C0C}" type="sibTrans" cxnId="{CE9E9D6F-EB0F-4894-8812-C9E095A70320}">
      <dgm:prSet/>
      <dgm:spPr/>
      <dgm:t>
        <a:bodyPr/>
        <a:lstStyle/>
        <a:p>
          <a:endParaRPr lang="en-IE"/>
        </a:p>
      </dgm:t>
    </dgm:pt>
    <dgm:pt modelId="{A0EF4C84-CF16-4751-8337-161543FFC340}">
      <dgm:prSet phldrT="[Text]" custT="1"/>
      <dgm:spPr/>
      <dgm:t>
        <a:bodyPr/>
        <a:lstStyle/>
        <a:p>
          <a:r>
            <a:rPr lang="en-IE" sz="1100"/>
            <a:t>Compliance and Reporting Committee</a:t>
          </a:r>
        </a:p>
      </dgm:t>
    </dgm:pt>
    <dgm:pt modelId="{5F458D6C-A9ED-462F-8942-B494DB92D07F}" type="parTrans" cxnId="{5B0B691C-7D57-4CE5-B717-53DF11E1EED9}">
      <dgm:prSet/>
      <dgm:spPr/>
      <dgm:t>
        <a:bodyPr/>
        <a:lstStyle/>
        <a:p>
          <a:endParaRPr lang="en-IE"/>
        </a:p>
      </dgm:t>
    </dgm:pt>
    <dgm:pt modelId="{7DBDA3C2-48FD-4EC7-8A84-8805EF51A3EB}" type="sibTrans" cxnId="{5B0B691C-7D57-4CE5-B717-53DF11E1EED9}">
      <dgm:prSet/>
      <dgm:spPr/>
      <dgm:t>
        <a:bodyPr/>
        <a:lstStyle/>
        <a:p>
          <a:endParaRPr lang="en-IE"/>
        </a:p>
      </dgm:t>
    </dgm:pt>
    <dgm:pt modelId="{8B0984BC-8FC9-456C-83D5-84463964ECD2}">
      <dgm:prSet custT="1"/>
      <dgm:spPr/>
      <dgm:t>
        <a:bodyPr/>
        <a:lstStyle/>
        <a:p>
          <a:r>
            <a:rPr lang="en-IE" sz="1100"/>
            <a:t>ICT, Digital and Data Committee</a:t>
          </a:r>
        </a:p>
      </dgm:t>
    </dgm:pt>
    <dgm:pt modelId="{7C11782F-5541-4DF2-BB7B-D9D196729D46}" type="parTrans" cxnId="{E1F59025-F22F-4B82-9EF0-B9CF9ECE3AF2}">
      <dgm:prSet/>
      <dgm:spPr/>
      <dgm:t>
        <a:bodyPr/>
        <a:lstStyle/>
        <a:p>
          <a:endParaRPr lang="en-IE"/>
        </a:p>
      </dgm:t>
    </dgm:pt>
    <dgm:pt modelId="{38A54FB4-3D69-48A4-93DD-B716212AA329}" type="sibTrans" cxnId="{E1F59025-F22F-4B82-9EF0-B9CF9ECE3AF2}">
      <dgm:prSet/>
      <dgm:spPr/>
      <dgm:t>
        <a:bodyPr/>
        <a:lstStyle/>
        <a:p>
          <a:endParaRPr lang="en-IE"/>
        </a:p>
      </dgm:t>
    </dgm:pt>
    <dgm:pt modelId="{1E89FC6A-0040-444A-8749-1CB67CD78235}" type="pres">
      <dgm:prSet presAssocID="{5BAEB7D1-7DFD-4021-A77E-75B2A4A166F6}" presName="hierChild1" presStyleCnt="0">
        <dgm:presLayoutVars>
          <dgm:orgChart val="1"/>
          <dgm:chPref val="1"/>
          <dgm:dir/>
          <dgm:animOne val="branch"/>
          <dgm:animLvl val="lvl"/>
          <dgm:resizeHandles/>
        </dgm:presLayoutVars>
      </dgm:prSet>
      <dgm:spPr/>
    </dgm:pt>
    <dgm:pt modelId="{4A3C3354-D63B-43E2-B3AF-B3B394D7F021}" type="pres">
      <dgm:prSet presAssocID="{BBD61162-35D2-4BD7-B7FE-5A4F4B17A1C1}" presName="hierRoot1" presStyleCnt="0">
        <dgm:presLayoutVars>
          <dgm:hierBranch val="init"/>
        </dgm:presLayoutVars>
      </dgm:prSet>
      <dgm:spPr/>
    </dgm:pt>
    <dgm:pt modelId="{3BCFEE1A-E5BD-4F77-9D75-60AECF925F64}" type="pres">
      <dgm:prSet presAssocID="{BBD61162-35D2-4BD7-B7FE-5A4F4B17A1C1}" presName="rootComposite1" presStyleCnt="0"/>
      <dgm:spPr/>
    </dgm:pt>
    <dgm:pt modelId="{498E6DE5-636E-490D-BF51-D1EC7C2AAEA8}" type="pres">
      <dgm:prSet presAssocID="{BBD61162-35D2-4BD7-B7FE-5A4F4B17A1C1}" presName="rootText1" presStyleLbl="node0" presStyleIdx="0" presStyleCnt="1">
        <dgm:presLayoutVars>
          <dgm:chPref val="3"/>
        </dgm:presLayoutVars>
      </dgm:prSet>
      <dgm:spPr/>
    </dgm:pt>
    <dgm:pt modelId="{425D33FB-E554-49ED-B105-D2CC17F505CA}" type="pres">
      <dgm:prSet presAssocID="{BBD61162-35D2-4BD7-B7FE-5A4F4B17A1C1}" presName="rootConnector1" presStyleLbl="node1" presStyleIdx="0" presStyleCnt="0"/>
      <dgm:spPr/>
    </dgm:pt>
    <dgm:pt modelId="{AB8E812F-BBB9-43D4-A30B-B18B5CA1C231}" type="pres">
      <dgm:prSet presAssocID="{BBD61162-35D2-4BD7-B7FE-5A4F4B17A1C1}" presName="hierChild2" presStyleCnt="0"/>
      <dgm:spPr/>
    </dgm:pt>
    <dgm:pt modelId="{4D719135-BB66-4644-A315-D72FC71E5504}" type="pres">
      <dgm:prSet presAssocID="{7EEDBE06-2321-422F-9369-0DE272C71AE2}" presName="Name64" presStyleLbl="parChTrans1D2" presStyleIdx="0" presStyleCnt="5"/>
      <dgm:spPr/>
    </dgm:pt>
    <dgm:pt modelId="{8ABD261F-31F2-4598-8DDE-2469D3857414}" type="pres">
      <dgm:prSet presAssocID="{217C088E-631A-47C5-B230-62292755E9C5}" presName="hierRoot2" presStyleCnt="0">
        <dgm:presLayoutVars>
          <dgm:hierBranch val="init"/>
        </dgm:presLayoutVars>
      </dgm:prSet>
      <dgm:spPr/>
    </dgm:pt>
    <dgm:pt modelId="{AEB42B99-FCCD-43C5-8219-BEB800AB6699}" type="pres">
      <dgm:prSet presAssocID="{217C088E-631A-47C5-B230-62292755E9C5}" presName="rootComposite" presStyleCnt="0"/>
      <dgm:spPr/>
    </dgm:pt>
    <dgm:pt modelId="{77A294FE-3E6E-44C7-B3EB-2E73EA44F7B8}" type="pres">
      <dgm:prSet presAssocID="{217C088E-631A-47C5-B230-62292755E9C5}" presName="rootText" presStyleLbl="node2" presStyleIdx="0" presStyleCnt="4">
        <dgm:presLayoutVars>
          <dgm:chPref val="3"/>
        </dgm:presLayoutVars>
      </dgm:prSet>
      <dgm:spPr/>
    </dgm:pt>
    <dgm:pt modelId="{4F257AB9-E809-442D-87D1-6D08DC21AD6D}" type="pres">
      <dgm:prSet presAssocID="{217C088E-631A-47C5-B230-62292755E9C5}" presName="rootConnector" presStyleLbl="node2" presStyleIdx="0" presStyleCnt="4"/>
      <dgm:spPr/>
    </dgm:pt>
    <dgm:pt modelId="{3B7D0DE1-4D66-4B29-A553-F29578A6C120}" type="pres">
      <dgm:prSet presAssocID="{217C088E-631A-47C5-B230-62292755E9C5}" presName="hierChild4" presStyleCnt="0"/>
      <dgm:spPr/>
    </dgm:pt>
    <dgm:pt modelId="{74A5C09D-3613-4082-992B-FE9F620BA437}" type="pres">
      <dgm:prSet presAssocID="{217C088E-631A-47C5-B230-62292755E9C5}" presName="hierChild5" presStyleCnt="0"/>
      <dgm:spPr/>
    </dgm:pt>
    <dgm:pt modelId="{7A61B42C-1798-4A54-A87E-28CE3E1BECDA}" type="pres">
      <dgm:prSet presAssocID="{91CDC51F-6408-4C81-A301-6489DC06D6D7}" presName="Name64" presStyleLbl="parChTrans1D2" presStyleIdx="1" presStyleCnt="5"/>
      <dgm:spPr/>
    </dgm:pt>
    <dgm:pt modelId="{EA71B92E-79C0-4742-984A-6ACF5C113782}" type="pres">
      <dgm:prSet presAssocID="{BE563101-B65E-45F9-9377-8AF00243D439}" presName="hierRoot2" presStyleCnt="0">
        <dgm:presLayoutVars>
          <dgm:hierBranch val="init"/>
        </dgm:presLayoutVars>
      </dgm:prSet>
      <dgm:spPr/>
    </dgm:pt>
    <dgm:pt modelId="{E555889C-C395-4845-8689-F8B80AEED02F}" type="pres">
      <dgm:prSet presAssocID="{BE563101-B65E-45F9-9377-8AF00243D439}" presName="rootComposite" presStyleCnt="0"/>
      <dgm:spPr/>
    </dgm:pt>
    <dgm:pt modelId="{B37D530A-D715-474A-B346-C760E99AF341}" type="pres">
      <dgm:prSet presAssocID="{BE563101-B65E-45F9-9377-8AF00243D439}" presName="rootText" presStyleLbl="node2" presStyleIdx="1" presStyleCnt="4">
        <dgm:presLayoutVars>
          <dgm:chPref val="3"/>
        </dgm:presLayoutVars>
      </dgm:prSet>
      <dgm:spPr/>
    </dgm:pt>
    <dgm:pt modelId="{05118A93-49B7-4D11-BB97-2C9C3C42C2EA}" type="pres">
      <dgm:prSet presAssocID="{BE563101-B65E-45F9-9377-8AF00243D439}" presName="rootConnector" presStyleLbl="node2" presStyleIdx="1" presStyleCnt="4"/>
      <dgm:spPr/>
    </dgm:pt>
    <dgm:pt modelId="{37ECA28E-0841-4113-B5A3-302A4F218A69}" type="pres">
      <dgm:prSet presAssocID="{BE563101-B65E-45F9-9377-8AF00243D439}" presName="hierChild4" presStyleCnt="0"/>
      <dgm:spPr/>
    </dgm:pt>
    <dgm:pt modelId="{813AAD54-619B-4BEA-AB59-EBEE1F705610}" type="pres">
      <dgm:prSet presAssocID="{BE563101-B65E-45F9-9377-8AF00243D439}" presName="hierChild5" presStyleCnt="0"/>
      <dgm:spPr/>
    </dgm:pt>
    <dgm:pt modelId="{37B0FF6F-D53D-4D51-A34C-59EC9B8EBA60}" type="pres">
      <dgm:prSet presAssocID="{5F458D6C-A9ED-462F-8942-B494DB92D07F}" presName="Name64" presStyleLbl="parChTrans1D2" presStyleIdx="2" presStyleCnt="5"/>
      <dgm:spPr/>
    </dgm:pt>
    <dgm:pt modelId="{B560F3F6-1121-4BA9-94DF-5D9535EB2F20}" type="pres">
      <dgm:prSet presAssocID="{A0EF4C84-CF16-4751-8337-161543FFC340}" presName="hierRoot2" presStyleCnt="0">
        <dgm:presLayoutVars>
          <dgm:hierBranch val="init"/>
        </dgm:presLayoutVars>
      </dgm:prSet>
      <dgm:spPr/>
    </dgm:pt>
    <dgm:pt modelId="{6840DDAA-2359-491C-879B-8248AA4AE28A}" type="pres">
      <dgm:prSet presAssocID="{A0EF4C84-CF16-4751-8337-161543FFC340}" presName="rootComposite" presStyleCnt="0"/>
      <dgm:spPr/>
    </dgm:pt>
    <dgm:pt modelId="{D7D21D41-9271-43EF-8A46-0B7AA9EC3317}" type="pres">
      <dgm:prSet presAssocID="{A0EF4C84-CF16-4751-8337-161543FFC340}" presName="rootText" presStyleLbl="node2" presStyleIdx="2" presStyleCnt="4">
        <dgm:presLayoutVars>
          <dgm:chPref val="3"/>
        </dgm:presLayoutVars>
      </dgm:prSet>
      <dgm:spPr/>
    </dgm:pt>
    <dgm:pt modelId="{7885FC8A-CA80-445C-9EF9-0608FB34DFA4}" type="pres">
      <dgm:prSet presAssocID="{A0EF4C84-CF16-4751-8337-161543FFC340}" presName="rootConnector" presStyleLbl="node2" presStyleIdx="2" presStyleCnt="4"/>
      <dgm:spPr/>
    </dgm:pt>
    <dgm:pt modelId="{708C17CD-9DB2-41C0-92CF-F11C9AD2F8CD}" type="pres">
      <dgm:prSet presAssocID="{A0EF4C84-CF16-4751-8337-161543FFC340}" presName="hierChild4" presStyleCnt="0"/>
      <dgm:spPr/>
    </dgm:pt>
    <dgm:pt modelId="{FB037905-E6D3-4C51-B82B-7F22B698C18F}" type="pres">
      <dgm:prSet presAssocID="{A0EF4C84-CF16-4751-8337-161543FFC340}" presName="hierChild5" presStyleCnt="0"/>
      <dgm:spPr/>
    </dgm:pt>
    <dgm:pt modelId="{67F368EF-C5B7-46EE-8C59-03EC75B61499}" type="pres">
      <dgm:prSet presAssocID="{7C11782F-5541-4DF2-BB7B-D9D196729D46}" presName="Name64" presStyleLbl="parChTrans1D2" presStyleIdx="3" presStyleCnt="5"/>
      <dgm:spPr/>
    </dgm:pt>
    <dgm:pt modelId="{0CD6DCA5-B8E9-4E8E-BB23-05007CFE3D8E}" type="pres">
      <dgm:prSet presAssocID="{8B0984BC-8FC9-456C-83D5-84463964ECD2}" presName="hierRoot2" presStyleCnt="0">
        <dgm:presLayoutVars>
          <dgm:hierBranch val="init"/>
        </dgm:presLayoutVars>
      </dgm:prSet>
      <dgm:spPr/>
    </dgm:pt>
    <dgm:pt modelId="{00FF2D45-D96D-48DA-A804-1524C60259F0}" type="pres">
      <dgm:prSet presAssocID="{8B0984BC-8FC9-456C-83D5-84463964ECD2}" presName="rootComposite" presStyleCnt="0"/>
      <dgm:spPr/>
    </dgm:pt>
    <dgm:pt modelId="{E31340F8-3240-46AE-A1C9-843A8A2FF8D6}" type="pres">
      <dgm:prSet presAssocID="{8B0984BC-8FC9-456C-83D5-84463964ECD2}" presName="rootText" presStyleLbl="node2" presStyleIdx="3" presStyleCnt="4">
        <dgm:presLayoutVars>
          <dgm:chPref val="3"/>
        </dgm:presLayoutVars>
      </dgm:prSet>
      <dgm:spPr/>
    </dgm:pt>
    <dgm:pt modelId="{D32BFD74-AD20-4111-ADD5-269BED040ADA}" type="pres">
      <dgm:prSet presAssocID="{8B0984BC-8FC9-456C-83D5-84463964ECD2}" presName="rootConnector" presStyleLbl="node2" presStyleIdx="3" presStyleCnt="4"/>
      <dgm:spPr/>
    </dgm:pt>
    <dgm:pt modelId="{B03324D3-5DA4-44D3-8F6C-C545CFB6FBEE}" type="pres">
      <dgm:prSet presAssocID="{8B0984BC-8FC9-456C-83D5-84463964ECD2}" presName="hierChild4" presStyleCnt="0"/>
      <dgm:spPr/>
    </dgm:pt>
    <dgm:pt modelId="{41819BF2-F35C-45E0-B729-31145DDA1D9C}" type="pres">
      <dgm:prSet presAssocID="{8B0984BC-8FC9-456C-83D5-84463964ECD2}" presName="hierChild5" presStyleCnt="0"/>
      <dgm:spPr/>
    </dgm:pt>
    <dgm:pt modelId="{272A350F-274C-455B-A9BF-3AE1D2A3D8F4}" type="pres">
      <dgm:prSet presAssocID="{BBD61162-35D2-4BD7-B7FE-5A4F4B17A1C1}" presName="hierChild3" presStyleCnt="0"/>
      <dgm:spPr/>
    </dgm:pt>
    <dgm:pt modelId="{37C15C7D-624D-444E-B9CC-7896E542D138}" type="pres">
      <dgm:prSet presAssocID="{62F446A9-7917-4C45-A811-42710FE5DDD5}" presName="Name115" presStyleLbl="parChTrans1D2" presStyleIdx="4" presStyleCnt="5"/>
      <dgm:spPr/>
    </dgm:pt>
    <dgm:pt modelId="{02843CFF-64FA-4454-9116-F4B4F138FA12}" type="pres">
      <dgm:prSet presAssocID="{8A15B67D-6D8D-4A2E-BD9F-B0C012576368}" presName="hierRoot3" presStyleCnt="0">
        <dgm:presLayoutVars>
          <dgm:hierBranch val="init"/>
        </dgm:presLayoutVars>
      </dgm:prSet>
      <dgm:spPr/>
    </dgm:pt>
    <dgm:pt modelId="{D2EBBDF1-8629-4532-BD6F-1DBEA19B4914}" type="pres">
      <dgm:prSet presAssocID="{8A15B67D-6D8D-4A2E-BD9F-B0C012576368}" presName="rootComposite3" presStyleCnt="0"/>
      <dgm:spPr/>
    </dgm:pt>
    <dgm:pt modelId="{9423AD54-228E-4D90-B008-562D87D831F4}" type="pres">
      <dgm:prSet presAssocID="{8A15B67D-6D8D-4A2E-BD9F-B0C012576368}" presName="rootText3" presStyleLbl="asst1" presStyleIdx="0" presStyleCnt="1">
        <dgm:presLayoutVars>
          <dgm:chPref val="3"/>
        </dgm:presLayoutVars>
      </dgm:prSet>
      <dgm:spPr/>
    </dgm:pt>
    <dgm:pt modelId="{9A9E7790-ABE8-4F84-B87B-97B94DFC7821}" type="pres">
      <dgm:prSet presAssocID="{8A15B67D-6D8D-4A2E-BD9F-B0C012576368}" presName="rootConnector3" presStyleLbl="asst1" presStyleIdx="0" presStyleCnt="1"/>
      <dgm:spPr/>
    </dgm:pt>
    <dgm:pt modelId="{BEE1A87C-5B44-4827-AD8C-66A685E62EEE}" type="pres">
      <dgm:prSet presAssocID="{8A15B67D-6D8D-4A2E-BD9F-B0C012576368}" presName="hierChild6" presStyleCnt="0"/>
      <dgm:spPr/>
    </dgm:pt>
    <dgm:pt modelId="{00F68469-4A62-4634-A5D1-21EC7ED2C0BD}" type="pres">
      <dgm:prSet presAssocID="{8A15B67D-6D8D-4A2E-BD9F-B0C012576368}" presName="hierChild7" presStyleCnt="0"/>
      <dgm:spPr/>
    </dgm:pt>
  </dgm:ptLst>
  <dgm:cxnLst>
    <dgm:cxn modelId="{FA909301-3D05-4D19-A49C-7D1E5BD46880}" type="presOf" srcId="{8A15B67D-6D8D-4A2E-BD9F-B0C012576368}" destId="{9423AD54-228E-4D90-B008-562D87D831F4}" srcOrd="0" destOrd="0" presId="urn:microsoft.com/office/officeart/2009/3/layout/HorizontalOrganizationChart"/>
    <dgm:cxn modelId="{9B61B603-61DB-413F-AC36-CE2A3373CBCB}" srcId="{BBD61162-35D2-4BD7-B7FE-5A4F4B17A1C1}" destId="{8A15B67D-6D8D-4A2E-BD9F-B0C012576368}" srcOrd="0" destOrd="0" parTransId="{62F446A9-7917-4C45-A811-42710FE5DDD5}" sibTransId="{E6A1AC24-0C75-4A47-931F-07E9D2850093}"/>
    <dgm:cxn modelId="{7B41550D-3FA5-436D-9340-298F86B2E124}" type="presOf" srcId="{217C088E-631A-47C5-B230-62292755E9C5}" destId="{77A294FE-3E6E-44C7-B3EB-2E73EA44F7B8}" srcOrd="0" destOrd="0" presId="urn:microsoft.com/office/officeart/2009/3/layout/HorizontalOrganizationChart"/>
    <dgm:cxn modelId="{1DBD9D12-3055-4231-9A7C-9B5AE31FC949}" type="presOf" srcId="{217C088E-631A-47C5-B230-62292755E9C5}" destId="{4F257AB9-E809-442D-87D1-6D08DC21AD6D}" srcOrd="1" destOrd="0" presId="urn:microsoft.com/office/officeart/2009/3/layout/HorizontalOrganizationChart"/>
    <dgm:cxn modelId="{5B0B691C-7D57-4CE5-B717-53DF11E1EED9}" srcId="{BBD61162-35D2-4BD7-B7FE-5A4F4B17A1C1}" destId="{A0EF4C84-CF16-4751-8337-161543FFC340}" srcOrd="3" destOrd="0" parTransId="{5F458D6C-A9ED-462F-8942-B494DB92D07F}" sibTransId="{7DBDA3C2-48FD-4EC7-8A84-8805EF51A3EB}"/>
    <dgm:cxn modelId="{9581D522-F183-40D2-AF20-93D75042FF68}" type="presOf" srcId="{7EEDBE06-2321-422F-9369-0DE272C71AE2}" destId="{4D719135-BB66-4644-A315-D72FC71E5504}" srcOrd="0" destOrd="0" presId="urn:microsoft.com/office/officeart/2009/3/layout/HorizontalOrganizationChart"/>
    <dgm:cxn modelId="{E1F59025-F22F-4B82-9EF0-B9CF9ECE3AF2}" srcId="{BBD61162-35D2-4BD7-B7FE-5A4F4B17A1C1}" destId="{8B0984BC-8FC9-456C-83D5-84463964ECD2}" srcOrd="4" destOrd="0" parTransId="{7C11782F-5541-4DF2-BB7B-D9D196729D46}" sibTransId="{38A54FB4-3D69-48A4-93DD-B716212AA329}"/>
    <dgm:cxn modelId="{EA6E4034-4024-4C80-BF71-4ED059C3807F}" type="presOf" srcId="{BBD61162-35D2-4BD7-B7FE-5A4F4B17A1C1}" destId="{498E6DE5-636E-490D-BF51-D1EC7C2AAEA8}" srcOrd="0" destOrd="0" presId="urn:microsoft.com/office/officeart/2009/3/layout/HorizontalOrganizationChart"/>
    <dgm:cxn modelId="{4E4E9C35-E4B7-49DF-93A6-6E310659178E}" type="presOf" srcId="{8B0984BC-8FC9-456C-83D5-84463964ECD2}" destId="{E31340F8-3240-46AE-A1C9-843A8A2FF8D6}" srcOrd="0" destOrd="0" presId="urn:microsoft.com/office/officeart/2009/3/layout/HorizontalOrganizationChart"/>
    <dgm:cxn modelId="{2FD59B3B-40E7-44CF-9BFD-B204A9697221}" type="presOf" srcId="{8A15B67D-6D8D-4A2E-BD9F-B0C012576368}" destId="{9A9E7790-ABE8-4F84-B87B-97B94DFC7821}" srcOrd="1" destOrd="0" presId="urn:microsoft.com/office/officeart/2009/3/layout/HorizontalOrganizationChart"/>
    <dgm:cxn modelId="{863B7D5D-CDA8-4D52-A2A8-F33E5624D828}" type="presOf" srcId="{7C11782F-5541-4DF2-BB7B-D9D196729D46}" destId="{67F368EF-C5B7-46EE-8C59-03EC75B61499}" srcOrd="0" destOrd="0" presId="urn:microsoft.com/office/officeart/2009/3/layout/HorizontalOrganizationChart"/>
    <dgm:cxn modelId="{48F0EF44-6D17-4398-A748-EC9D127784AC}" type="presOf" srcId="{BBD61162-35D2-4BD7-B7FE-5A4F4B17A1C1}" destId="{425D33FB-E554-49ED-B105-D2CC17F505CA}" srcOrd="1" destOrd="0" presId="urn:microsoft.com/office/officeart/2009/3/layout/HorizontalOrganizationChart"/>
    <dgm:cxn modelId="{29C0A645-919D-40A3-938C-43F4F33B3F0F}" type="presOf" srcId="{91CDC51F-6408-4C81-A301-6489DC06D6D7}" destId="{7A61B42C-1798-4A54-A87E-28CE3E1BECDA}" srcOrd="0" destOrd="0" presId="urn:microsoft.com/office/officeart/2009/3/layout/HorizontalOrganizationChart"/>
    <dgm:cxn modelId="{89691466-4F48-4875-BAF2-9AB5CC065EF7}" type="presOf" srcId="{A0EF4C84-CF16-4751-8337-161543FFC340}" destId="{D7D21D41-9271-43EF-8A46-0B7AA9EC3317}" srcOrd="0" destOrd="0" presId="urn:microsoft.com/office/officeart/2009/3/layout/HorizontalOrganizationChart"/>
    <dgm:cxn modelId="{CE9E9D6F-EB0F-4894-8812-C9E095A70320}" srcId="{BBD61162-35D2-4BD7-B7FE-5A4F4B17A1C1}" destId="{BE563101-B65E-45F9-9377-8AF00243D439}" srcOrd="2" destOrd="0" parTransId="{91CDC51F-6408-4C81-A301-6489DC06D6D7}" sibTransId="{56753DDC-7989-4D91-B854-E4E46C661C0C}"/>
    <dgm:cxn modelId="{3107A570-EBA4-42F7-827A-A92DE1D1CBDA}" type="presOf" srcId="{62F446A9-7917-4C45-A811-42710FE5DDD5}" destId="{37C15C7D-624D-444E-B9CC-7896E542D138}" srcOrd="0" destOrd="0" presId="urn:microsoft.com/office/officeart/2009/3/layout/HorizontalOrganizationChart"/>
    <dgm:cxn modelId="{4EDB898F-B7C7-4A61-AAD2-2C27839EB885}" srcId="{BBD61162-35D2-4BD7-B7FE-5A4F4B17A1C1}" destId="{217C088E-631A-47C5-B230-62292755E9C5}" srcOrd="1" destOrd="0" parTransId="{7EEDBE06-2321-422F-9369-0DE272C71AE2}" sibTransId="{D78F6F4A-B9EE-4E55-B414-40025978E3EE}"/>
    <dgm:cxn modelId="{6286E794-9DF7-4D34-9E60-CA98CE8F738A}" srcId="{5BAEB7D1-7DFD-4021-A77E-75B2A4A166F6}" destId="{BBD61162-35D2-4BD7-B7FE-5A4F4B17A1C1}" srcOrd="0" destOrd="0" parTransId="{49B384A1-011C-4B32-BB9E-9DD9DD50AD65}" sibTransId="{F962B83E-34A2-4F09-B67A-9E440D61E06C}"/>
    <dgm:cxn modelId="{974DC99C-87C3-4FCA-B406-3B5D0E1E6BCC}" type="presOf" srcId="{8B0984BC-8FC9-456C-83D5-84463964ECD2}" destId="{D32BFD74-AD20-4111-ADD5-269BED040ADA}" srcOrd="1" destOrd="0" presId="urn:microsoft.com/office/officeart/2009/3/layout/HorizontalOrganizationChart"/>
    <dgm:cxn modelId="{2FA7F2A6-6C83-43F1-9DF0-533FD02C45CF}" type="presOf" srcId="{5BAEB7D1-7DFD-4021-A77E-75B2A4A166F6}" destId="{1E89FC6A-0040-444A-8749-1CB67CD78235}" srcOrd="0" destOrd="0" presId="urn:microsoft.com/office/officeart/2009/3/layout/HorizontalOrganizationChart"/>
    <dgm:cxn modelId="{ECF70AD6-586C-4AA0-979E-9319EA46FA25}" type="presOf" srcId="{BE563101-B65E-45F9-9377-8AF00243D439}" destId="{B37D530A-D715-474A-B346-C760E99AF341}" srcOrd="0" destOrd="0" presId="urn:microsoft.com/office/officeart/2009/3/layout/HorizontalOrganizationChart"/>
    <dgm:cxn modelId="{033E1AE4-0568-435A-89D9-B0842E7D6B47}" type="presOf" srcId="{5F458D6C-A9ED-462F-8942-B494DB92D07F}" destId="{37B0FF6F-D53D-4D51-A34C-59EC9B8EBA60}" srcOrd="0" destOrd="0" presId="urn:microsoft.com/office/officeart/2009/3/layout/HorizontalOrganizationChart"/>
    <dgm:cxn modelId="{6B2521F8-2F8A-43C4-8AA3-260DF80EB290}" type="presOf" srcId="{BE563101-B65E-45F9-9377-8AF00243D439}" destId="{05118A93-49B7-4D11-BB97-2C9C3C42C2EA}" srcOrd="1" destOrd="0" presId="urn:microsoft.com/office/officeart/2009/3/layout/HorizontalOrganizationChart"/>
    <dgm:cxn modelId="{CAA849FE-85CF-4949-977C-03682818B9A6}" type="presOf" srcId="{A0EF4C84-CF16-4751-8337-161543FFC340}" destId="{7885FC8A-CA80-445C-9EF9-0608FB34DFA4}" srcOrd="1" destOrd="0" presId="urn:microsoft.com/office/officeart/2009/3/layout/HorizontalOrganizationChart"/>
    <dgm:cxn modelId="{2F2F7160-3466-4062-A2FE-C879A07E6AA4}" type="presParOf" srcId="{1E89FC6A-0040-444A-8749-1CB67CD78235}" destId="{4A3C3354-D63B-43E2-B3AF-B3B394D7F021}" srcOrd="0" destOrd="0" presId="urn:microsoft.com/office/officeart/2009/3/layout/HorizontalOrganizationChart"/>
    <dgm:cxn modelId="{EB49D947-1BAF-4DB3-9B0D-1C5E668C1D7A}" type="presParOf" srcId="{4A3C3354-D63B-43E2-B3AF-B3B394D7F021}" destId="{3BCFEE1A-E5BD-4F77-9D75-60AECF925F64}" srcOrd="0" destOrd="0" presId="urn:microsoft.com/office/officeart/2009/3/layout/HorizontalOrganizationChart"/>
    <dgm:cxn modelId="{6DF90A1E-7763-469A-A9C2-B7C5B759B50D}" type="presParOf" srcId="{3BCFEE1A-E5BD-4F77-9D75-60AECF925F64}" destId="{498E6DE5-636E-490D-BF51-D1EC7C2AAEA8}" srcOrd="0" destOrd="0" presId="urn:microsoft.com/office/officeart/2009/3/layout/HorizontalOrganizationChart"/>
    <dgm:cxn modelId="{B9B4FFCA-8DC5-4015-BB86-8CDCB291982D}" type="presParOf" srcId="{3BCFEE1A-E5BD-4F77-9D75-60AECF925F64}" destId="{425D33FB-E554-49ED-B105-D2CC17F505CA}" srcOrd="1" destOrd="0" presId="urn:microsoft.com/office/officeart/2009/3/layout/HorizontalOrganizationChart"/>
    <dgm:cxn modelId="{BF29F92A-7A18-41A5-8317-C58F0D6F899B}" type="presParOf" srcId="{4A3C3354-D63B-43E2-B3AF-B3B394D7F021}" destId="{AB8E812F-BBB9-43D4-A30B-B18B5CA1C231}" srcOrd="1" destOrd="0" presId="urn:microsoft.com/office/officeart/2009/3/layout/HorizontalOrganizationChart"/>
    <dgm:cxn modelId="{DF348B6F-1778-49B1-B5E7-3295C39324DE}" type="presParOf" srcId="{AB8E812F-BBB9-43D4-A30B-B18B5CA1C231}" destId="{4D719135-BB66-4644-A315-D72FC71E5504}" srcOrd="0" destOrd="0" presId="urn:microsoft.com/office/officeart/2009/3/layout/HorizontalOrganizationChart"/>
    <dgm:cxn modelId="{3C7E076A-F320-44CD-AB2D-67FC74581714}" type="presParOf" srcId="{AB8E812F-BBB9-43D4-A30B-B18B5CA1C231}" destId="{8ABD261F-31F2-4598-8DDE-2469D3857414}" srcOrd="1" destOrd="0" presId="urn:microsoft.com/office/officeart/2009/3/layout/HorizontalOrganizationChart"/>
    <dgm:cxn modelId="{774DB5A2-1E45-4A06-8478-16B09677B286}" type="presParOf" srcId="{8ABD261F-31F2-4598-8DDE-2469D3857414}" destId="{AEB42B99-FCCD-43C5-8219-BEB800AB6699}" srcOrd="0" destOrd="0" presId="urn:microsoft.com/office/officeart/2009/3/layout/HorizontalOrganizationChart"/>
    <dgm:cxn modelId="{FB8136F3-C82D-4F18-BA31-2301D38EB8A8}" type="presParOf" srcId="{AEB42B99-FCCD-43C5-8219-BEB800AB6699}" destId="{77A294FE-3E6E-44C7-B3EB-2E73EA44F7B8}" srcOrd="0" destOrd="0" presId="urn:microsoft.com/office/officeart/2009/3/layout/HorizontalOrganizationChart"/>
    <dgm:cxn modelId="{54FA9CAC-3701-4812-A89E-85C7B37F569F}" type="presParOf" srcId="{AEB42B99-FCCD-43C5-8219-BEB800AB6699}" destId="{4F257AB9-E809-442D-87D1-6D08DC21AD6D}" srcOrd="1" destOrd="0" presId="urn:microsoft.com/office/officeart/2009/3/layout/HorizontalOrganizationChart"/>
    <dgm:cxn modelId="{5623CD1F-3371-4CB0-8E5E-9BBB8A168B2A}" type="presParOf" srcId="{8ABD261F-31F2-4598-8DDE-2469D3857414}" destId="{3B7D0DE1-4D66-4B29-A553-F29578A6C120}" srcOrd="1" destOrd="0" presId="urn:microsoft.com/office/officeart/2009/3/layout/HorizontalOrganizationChart"/>
    <dgm:cxn modelId="{49127CB9-ED71-4CFF-A5B8-443B343D3982}" type="presParOf" srcId="{8ABD261F-31F2-4598-8DDE-2469D3857414}" destId="{74A5C09D-3613-4082-992B-FE9F620BA437}" srcOrd="2" destOrd="0" presId="urn:microsoft.com/office/officeart/2009/3/layout/HorizontalOrganizationChart"/>
    <dgm:cxn modelId="{E4282326-BAB7-4D11-9C9E-E70C46499484}" type="presParOf" srcId="{AB8E812F-BBB9-43D4-A30B-B18B5CA1C231}" destId="{7A61B42C-1798-4A54-A87E-28CE3E1BECDA}" srcOrd="2" destOrd="0" presId="urn:microsoft.com/office/officeart/2009/3/layout/HorizontalOrganizationChart"/>
    <dgm:cxn modelId="{B48847B8-EC24-4530-9D62-CCBDFE1A7568}" type="presParOf" srcId="{AB8E812F-BBB9-43D4-A30B-B18B5CA1C231}" destId="{EA71B92E-79C0-4742-984A-6ACF5C113782}" srcOrd="3" destOrd="0" presId="urn:microsoft.com/office/officeart/2009/3/layout/HorizontalOrganizationChart"/>
    <dgm:cxn modelId="{D239741E-CF53-49C6-B588-D84D8AD3BD9A}" type="presParOf" srcId="{EA71B92E-79C0-4742-984A-6ACF5C113782}" destId="{E555889C-C395-4845-8689-F8B80AEED02F}" srcOrd="0" destOrd="0" presId="urn:microsoft.com/office/officeart/2009/3/layout/HorizontalOrganizationChart"/>
    <dgm:cxn modelId="{715F77E3-ADD8-4954-86F4-0B3C2F2D4140}" type="presParOf" srcId="{E555889C-C395-4845-8689-F8B80AEED02F}" destId="{B37D530A-D715-474A-B346-C760E99AF341}" srcOrd="0" destOrd="0" presId="urn:microsoft.com/office/officeart/2009/3/layout/HorizontalOrganizationChart"/>
    <dgm:cxn modelId="{BEBF65E1-2EEA-44C9-A62B-6D2744EB9F37}" type="presParOf" srcId="{E555889C-C395-4845-8689-F8B80AEED02F}" destId="{05118A93-49B7-4D11-BB97-2C9C3C42C2EA}" srcOrd="1" destOrd="0" presId="urn:microsoft.com/office/officeart/2009/3/layout/HorizontalOrganizationChart"/>
    <dgm:cxn modelId="{A696E6F2-9AE2-49F5-81F9-DDDA4FDCB565}" type="presParOf" srcId="{EA71B92E-79C0-4742-984A-6ACF5C113782}" destId="{37ECA28E-0841-4113-B5A3-302A4F218A69}" srcOrd="1" destOrd="0" presId="urn:microsoft.com/office/officeart/2009/3/layout/HorizontalOrganizationChart"/>
    <dgm:cxn modelId="{581EB2EC-06EE-4AC2-95D0-CF2035E7B871}" type="presParOf" srcId="{EA71B92E-79C0-4742-984A-6ACF5C113782}" destId="{813AAD54-619B-4BEA-AB59-EBEE1F705610}" srcOrd="2" destOrd="0" presId="urn:microsoft.com/office/officeart/2009/3/layout/HorizontalOrganizationChart"/>
    <dgm:cxn modelId="{6ECE7C1F-ED64-476A-A4C5-9924A4E50B61}" type="presParOf" srcId="{AB8E812F-BBB9-43D4-A30B-B18B5CA1C231}" destId="{37B0FF6F-D53D-4D51-A34C-59EC9B8EBA60}" srcOrd="4" destOrd="0" presId="urn:microsoft.com/office/officeart/2009/3/layout/HorizontalOrganizationChart"/>
    <dgm:cxn modelId="{76377BE1-BA47-4AB2-88C8-A65B7942DC56}" type="presParOf" srcId="{AB8E812F-BBB9-43D4-A30B-B18B5CA1C231}" destId="{B560F3F6-1121-4BA9-94DF-5D9535EB2F20}" srcOrd="5" destOrd="0" presId="urn:microsoft.com/office/officeart/2009/3/layout/HorizontalOrganizationChart"/>
    <dgm:cxn modelId="{E4CA3B47-0672-42F5-A59F-A219AF9943B4}" type="presParOf" srcId="{B560F3F6-1121-4BA9-94DF-5D9535EB2F20}" destId="{6840DDAA-2359-491C-879B-8248AA4AE28A}" srcOrd="0" destOrd="0" presId="urn:microsoft.com/office/officeart/2009/3/layout/HorizontalOrganizationChart"/>
    <dgm:cxn modelId="{9492B20B-1A58-4C1D-889A-831C99ADC121}" type="presParOf" srcId="{6840DDAA-2359-491C-879B-8248AA4AE28A}" destId="{D7D21D41-9271-43EF-8A46-0B7AA9EC3317}" srcOrd="0" destOrd="0" presId="urn:microsoft.com/office/officeart/2009/3/layout/HorizontalOrganizationChart"/>
    <dgm:cxn modelId="{22C9C4CE-71C6-46A9-8785-9803A8ABF468}" type="presParOf" srcId="{6840DDAA-2359-491C-879B-8248AA4AE28A}" destId="{7885FC8A-CA80-445C-9EF9-0608FB34DFA4}" srcOrd="1" destOrd="0" presId="urn:microsoft.com/office/officeart/2009/3/layout/HorizontalOrganizationChart"/>
    <dgm:cxn modelId="{6D5A7F27-939A-4070-BB6D-B0A2533377C4}" type="presParOf" srcId="{B560F3F6-1121-4BA9-94DF-5D9535EB2F20}" destId="{708C17CD-9DB2-41C0-92CF-F11C9AD2F8CD}" srcOrd="1" destOrd="0" presId="urn:microsoft.com/office/officeart/2009/3/layout/HorizontalOrganizationChart"/>
    <dgm:cxn modelId="{8E1CD293-D6CC-475D-800A-FA0655B7B530}" type="presParOf" srcId="{B560F3F6-1121-4BA9-94DF-5D9535EB2F20}" destId="{FB037905-E6D3-4C51-B82B-7F22B698C18F}" srcOrd="2" destOrd="0" presId="urn:microsoft.com/office/officeart/2009/3/layout/HorizontalOrganizationChart"/>
    <dgm:cxn modelId="{F05A6ED2-CE32-4BA4-9475-874503F23F06}" type="presParOf" srcId="{AB8E812F-BBB9-43D4-A30B-B18B5CA1C231}" destId="{67F368EF-C5B7-46EE-8C59-03EC75B61499}" srcOrd="6" destOrd="0" presId="urn:microsoft.com/office/officeart/2009/3/layout/HorizontalOrganizationChart"/>
    <dgm:cxn modelId="{EBF7E652-F8B3-4733-97C7-C1C6789F8857}" type="presParOf" srcId="{AB8E812F-BBB9-43D4-A30B-B18B5CA1C231}" destId="{0CD6DCA5-B8E9-4E8E-BB23-05007CFE3D8E}" srcOrd="7" destOrd="0" presId="urn:microsoft.com/office/officeart/2009/3/layout/HorizontalOrganizationChart"/>
    <dgm:cxn modelId="{0E432752-30B1-452B-8F66-FE18067D8322}" type="presParOf" srcId="{0CD6DCA5-B8E9-4E8E-BB23-05007CFE3D8E}" destId="{00FF2D45-D96D-48DA-A804-1524C60259F0}" srcOrd="0" destOrd="0" presId="urn:microsoft.com/office/officeart/2009/3/layout/HorizontalOrganizationChart"/>
    <dgm:cxn modelId="{05415CA4-1BF3-48F3-9130-D1DBA2A66348}" type="presParOf" srcId="{00FF2D45-D96D-48DA-A804-1524C60259F0}" destId="{E31340F8-3240-46AE-A1C9-843A8A2FF8D6}" srcOrd="0" destOrd="0" presId="urn:microsoft.com/office/officeart/2009/3/layout/HorizontalOrganizationChart"/>
    <dgm:cxn modelId="{5C22A667-E107-4DA7-A2BD-1366572C244F}" type="presParOf" srcId="{00FF2D45-D96D-48DA-A804-1524C60259F0}" destId="{D32BFD74-AD20-4111-ADD5-269BED040ADA}" srcOrd="1" destOrd="0" presId="urn:microsoft.com/office/officeart/2009/3/layout/HorizontalOrganizationChart"/>
    <dgm:cxn modelId="{2FBF599B-81AE-464E-B4BA-E65C314BB441}" type="presParOf" srcId="{0CD6DCA5-B8E9-4E8E-BB23-05007CFE3D8E}" destId="{B03324D3-5DA4-44D3-8F6C-C545CFB6FBEE}" srcOrd="1" destOrd="0" presId="urn:microsoft.com/office/officeart/2009/3/layout/HorizontalOrganizationChart"/>
    <dgm:cxn modelId="{4FEA896A-6B0B-4B54-B9C5-E7175D7C5017}" type="presParOf" srcId="{0CD6DCA5-B8E9-4E8E-BB23-05007CFE3D8E}" destId="{41819BF2-F35C-45E0-B729-31145DDA1D9C}" srcOrd="2" destOrd="0" presId="urn:microsoft.com/office/officeart/2009/3/layout/HorizontalOrganizationChart"/>
    <dgm:cxn modelId="{45F5494E-D0AE-49DC-B81F-E96D350DC629}" type="presParOf" srcId="{4A3C3354-D63B-43E2-B3AF-B3B394D7F021}" destId="{272A350F-274C-455B-A9BF-3AE1D2A3D8F4}" srcOrd="2" destOrd="0" presId="urn:microsoft.com/office/officeart/2009/3/layout/HorizontalOrganizationChart"/>
    <dgm:cxn modelId="{24C1D878-7172-4D6E-9A96-1A63E804FE9E}" type="presParOf" srcId="{272A350F-274C-455B-A9BF-3AE1D2A3D8F4}" destId="{37C15C7D-624D-444E-B9CC-7896E542D138}" srcOrd="0" destOrd="0" presId="urn:microsoft.com/office/officeart/2009/3/layout/HorizontalOrganizationChart"/>
    <dgm:cxn modelId="{B8A47044-9279-4476-9C73-118D14320FCE}" type="presParOf" srcId="{272A350F-274C-455B-A9BF-3AE1D2A3D8F4}" destId="{02843CFF-64FA-4454-9116-F4B4F138FA12}" srcOrd="1" destOrd="0" presId="urn:microsoft.com/office/officeart/2009/3/layout/HorizontalOrganizationChart"/>
    <dgm:cxn modelId="{9635FC92-8EE6-4EB9-B480-D7F7E4DCBA01}" type="presParOf" srcId="{02843CFF-64FA-4454-9116-F4B4F138FA12}" destId="{D2EBBDF1-8629-4532-BD6F-1DBEA19B4914}" srcOrd="0" destOrd="0" presId="urn:microsoft.com/office/officeart/2009/3/layout/HorizontalOrganizationChart"/>
    <dgm:cxn modelId="{6A278CFC-8C1E-4C74-975A-32AFE7C283A2}" type="presParOf" srcId="{D2EBBDF1-8629-4532-BD6F-1DBEA19B4914}" destId="{9423AD54-228E-4D90-B008-562D87D831F4}" srcOrd="0" destOrd="0" presId="urn:microsoft.com/office/officeart/2009/3/layout/HorizontalOrganizationChart"/>
    <dgm:cxn modelId="{D2D95456-5067-4058-9E9B-F3986AA8ECE4}" type="presParOf" srcId="{D2EBBDF1-8629-4532-BD6F-1DBEA19B4914}" destId="{9A9E7790-ABE8-4F84-B87B-97B94DFC7821}" srcOrd="1" destOrd="0" presId="urn:microsoft.com/office/officeart/2009/3/layout/HorizontalOrganizationChart"/>
    <dgm:cxn modelId="{54E35C1F-C7AF-4138-84D2-CDAFE6B26E67}" type="presParOf" srcId="{02843CFF-64FA-4454-9116-F4B4F138FA12}" destId="{BEE1A87C-5B44-4827-AD8C-66A685E62EEE}" srcOrd="1" destOrd="0" presId="urn:microsoft.com/office/officeart/2009/3/layout/HorizontalOrganizationChart"/>
    <dgm:cxn modelId="{017C0856-1DC4-4ABD-82D2-B8C408F2142F}" type="presParOf" srcId="{02843CFF-64FA-4454-9116-F4B4F138FA12}" destId="{00F68469-4A62-4634-A5D1-21EC7ED2C0BD}" srcOrd="2" destOrd="0" presId="urn:microsoft.com/office/officeart/2009/3/layout/HorizontalOrganizationChart"/>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E1E9EE-058E-4423-919B-07C0D3892D64}">
      <dsp:nvSpPr>
        <dsp:cNvPr id="0" name=""/>
        <dsp:cNvSpPr/>
      </dsp:nvSpPr>
      <dsp:spPr>
        <a:xfrm>
          <a:off x="285" y="1164464"/>
          <a:ext cx="820223" cy="820223"/>
        </a:xfrm>
        <a:prstGeom prst="donut">
          <a:avLst>
            <a:gd name="adj" fmla="val 20000"/>
          </a:avLst>
        </a:prstGeom>
        <a:solidFill>
          <a:schemeClr val="accent1">
            <a:shade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85D011F-6BBA-46BD-9715-61ACD6A97D51}">
      <dsp:nvSpPr>
        <dsp:cNvPr id="0" name=""/>
        <dsp:cNvSpPr/>
      </dsp:nvSpPr>
      <dsp:spPr>
        <a:xfrm rot="17700000">
          <a:off x="289294" y="495814"/>
          <a:ext cx="1019629" cy="4913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0640" tIns="0" rIns="0" bIns="0" numCol="1" spcCol="1270" anchor="ctr" anchorCtr="0">
          <a:noAutofit/>
        </a:bodyPr>
        <a:lstStyle/>
        <a:p>
          <a:pPr marL="0" lvl="0" indent="0" algn="l" defTabSz="711200">
            <a:lnSpc>
              <a:spcPct val="90000"/>
            </a:lnSpc>
            <a:spcBef>
              <a:spcPct val="0"/>
            </a:spcBef>
            <a:spcAft>
              <a:spcPct val="35000"/>
            </a:spcAft>
            <a:buNone/>
          </a:pPr>
          <a:r>
            <a:rPr lang="en-IE" sz="1600" kern="1200"/>
            <a:t>Strategy 2023 - 2026</a:t>
          </a:r>
        </a:p>
      </dsp:txBody>
      <dsp:txXfrm>
        <a:off x="289294" y="495814"/>
        <a:ext cx="1019629" cy="491382"/>
      </dsp:txXfrm>
    </dsp:sp>
    <dsp:sp modelId="{B3419003-79CC-4119-A06F-BA1630993B1B}">
      <dsp:nvSpPr>
        <dsp:cNvPr id="0" name=""/>
        <dsp:cNvSpPr/>
      </dsp:nvSpPr>
      <dsp:spPr>
        <a:xfrm>
          <a:off x="882291" y="1361702"/>
          <a:ext cx="425748" cy="425748"/>
        </a:xfrm>
        <a:prstGeom prst="ellipse">
          <a:avLst/>
        </a:prstGeom>
        <a:solidFill>
          <a:schemeClr val="accent1">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74758C-4852-4E7E-B051-E24EB10E810B}">
      <dsp:nvSpPr>
        <dsp:cNvPr id="0" name=""/>
        <dsp:cNvSpPr/>
      </dsp:nvSpPr>
      <dsp:spPr>
        <a:xfrm rot="17700000">
          <a:off x="378050" y="1954276"/>
          <a:ext cx="882027" cy="4252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2860" bIns="0" numCol="1" spcCol="1270" anchor="ctr" anchorCtr="0">
          <a:noAutofit/>
        </a:bodyPr>
        <a:lstStyle/>
        <a:p>
          <a:pPr marL="0" lvl="0" indent="0" algn="r" defTabSz="400050">
            <a:lnSpc>
              <a:spcPct val="90000"/>
            </a:lnSpc>
            <a:spcBef>
              <a:spcPct val="0"/>
            </a:spcBef>
            <a:spcAft>
              <a:spcPct val="35000"/>
            </a:spcAft>
            <a:buNone/>
          </a:pPr>
          <a:r>
            <a:rPr lang="en-IE" sz="900" kern="1200"/>
            <a:t>Communications Strategy</a:t>
          </a:r>
        </a:p>
      </dsp:txBody>
      <dsp:txXfrm>
        <a:off x="378050" y="1954276"/>
        <a:ext cx="882027" cy="425280"/>
      </dsp:txXfrm>
    </dsp:sp>
    <dsp:sp modelId="{FAED6910-125C-4219-9B06-E6458410EE1A}">
      <dsp:nvSpPr>
        <dsp:cNvPr id="0" name=""/>
        <dsp:cNvSpPr/>
      </dsp:nvSpPr>
      <dsp:spPr>
        <a:xfrm rot="17700000">
          <a:off x="930252" y="769595"/>
          <a:ext cx="882027" cy="425280"/>
        </a:xfrm>
        <a:prstGeom prst="rect">
          <a:avLst/>
        </a:prstGeom>
        <a:noFill/>
        <a:ln>
          <a:noFill/>
        </a:ln>
        <a:effectLst/>
      </dsp:spPr>
      <dsp:style>
        <a:lnRef idx="0">
          <a:scrgbClr r="0" g="0" b="0"/>
        </a:lnRef>
        <a:fillRef idx="0">
          <a:scrgbClr r="0" g="0" b="0"/>
        </a:fillRef>
        <a:effectRef idx="0">
          <a:scrgbClr r="0" g="0" b="0"/>
        </a:effectRef>
        <a:fontRef idx="minor"/>
      </dsp:style>
    </dsp:sp>
    <dsp:sp modelId="{8CA788CF-A3E2-41E7-9C96-EB5A6FFD5A97}">
      <dsp:nvSpPr>
        <dsp:cNvPr id="0" name=""/>
        <dsp:cNvSpPr/>
      </dsp:nvSpPr>
      <dsp:spPr>
        <a:xfrm>
          <a:off x="1369755" y="1361702"/>
          <a:ext cx="425748" cy="425748"/>
        </a:xfrm>
        <a:prstGeom prst="ellipse">
          <a:avLst/>
        </a:prstGeom>
        <a:solidFill>
          <a:schemeClr val="accent1">
            <a:shade val="50000"/>
            <a:hueOff val="120479"/>
            <a:satOff val="-2520"/>
            <a:lumOff val="1402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05230C6-2A2D-4D23-BBDF-207E66FB8552}">
      <dsp:nvSpPr>
        <dsp:cNvPr id="0" name=""/>
        <dsp:cNvSpPr/>
      </dsp:nvSpPr>
      <dsp:spPr>
        <a:xfrm rot="17700000">
          <a:off x="865515" y="1954276"/>
          <a:ext cx="882027" cy="4252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2860" bIns="0" numCol="1" spcCol="1270" anchor="ctr" anchorCtr="0">
          <a:noAutofit/>
        </a:bodyPr>
        <a:lstStyle/>
        <a:p>
          <a:pPr marL="0" lvl="0" indent="0" algn="r" defTabSz="400050">
            <a:lnSpc>
              <a:spcPct val="90000"/>
            </a:lnSpc>
            <a:spcBef>
              <a:spcPct val="0"/>
            </a:spcBef>
            <a:spcAft>
              <a:spcPct val="35000"/>
            </a:spcAft>
            <a:buNone/>
          </a:pPr>
          <a:r>
            <a:rPr lang="en-IE" sz="900" kern="1200"/>
            <a:t>Develop Digital Strategy</a:t>
          </a:r>
        </a:p>
      </dsp:txBody>
      <dsp:txXfrm>
        <a:off x="865515" y="1954276"/>
        <a:ext cx="882027" cy="425280"/>
      </dsp:txXfrm>
    </dsp:sp>
    <dsp:sp modelId="{8BF49724-3F54-4EB3-8E6A-D680F48798DE}">
      <dsp:nvSpPr>
        <dsp:cNvPr id="0" name=""/>
        <dsp:cNvSpPr/>
      </dsp:nvSpPr>
      <dsp:spPr>
        <a:xfrm rot="17700000">
          <a:off x="1417716" y="769595"/>
          <a:ext cx="882027" cy="425280"/>
        </a:xfrm>
        <a:prstGeom prst="rect">
          <a:avLst/>
        </a:prstGeom>
        <a:noFill/>
        <a:ln>
          <a:noFill/>
        </a:ln>
        <a:effectLst/>
      </dsp:spPr>
      <dsp:style>
        <a:lnRef idx="0">
          <a:scrgbClr r="0" g="0" b="0"/>
        </a:lnRef>
        <a:fillRef idx="0">
          <a:scrgbClr r="0" g="0" b="0"/>
        </a:fillRef>
        <a:effectRef idx="0">
          <a:scrgbClr r="0" g="0" b="0"/>
        </a:effectRef>
        <a:fontRef idx="minor"/>
      </dsp:style>
    </dsp:sp>
    <dsp:sp modelId="{8ECE02F2-07F9-444B-A38F-AB404FA8B9B6}">
      <dsp:nvSpPr>
        <dsp:cNvPr id="0" name=""/>
        <dsp:cNvSpPr/>
      </dsp:nvSpPr>
      <dsp:spPr>
        <a:xfrm>
          <a:off x="1857220" y="1361702"/>
          <a:ext cx="425748" cy="425748"/>
        </a:xfrm>
        <a:prstGeom prst="ellipse">
          <a:avLst/>
        </a:prstGeom>
        <a:solidFill>
          <a:schemeClr val="accent1">
            <a:shade val="50000"/>
            <a:hueOff val="240958"/>
            <a:satOff val="-5040"/>
            <a:lumOff val="2804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1FF3CD-CA98-4A5A-8E8B-6DC413DF8C46}">
      <dsp:nvSpPr>
        <dsp:cNvPr id="0" name=""/>
        <dsp:cNvSpPr/>
      </dsp:nvSpPr>
      <dsp:spPr>
        <a:xfrm rot="17700000">
          <a:off x="1352980" y="1954276"/>
          <a:ext cx="882027" cy="4252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2860" bIns="0" numCol="1" spcCol="1270" anchor="ctr" anchorCtr="0">
          <a:noAutofit/>
        </a:bodyPr>
        <a:lstStyle/>
        <a:p>
          <a:pPr marL="0" lvl="0" indent="0" algn="r" defTabSz="400050">
            <a:lnSpc>
              <a:spcPct val="90000"/>
            </a:lnSpc>
            <a:spcBef>
              <a:spcPct val="0"/>
            </a:spcBef>
            <a:spcAft>
              <a:spcPct val="35000"/>
            </a:spcAft>
            <a:buNone/>
          </a:pPr>
          <a:r>
            <a:rPr lang="en-IE" sz="900" kern="1200"/>
            <a:t>Metrics and evidence base</a:t>
          </a:r>
        </a:p>
      </dsp:txBody>
      <dsp:txXfrm>
        <a:off x="1352980" y="1954276"/>
        <a:ext cx="882027" cy="425280"/>
      </dsp:txXfrm>
    </dsp:sp>
    <dsp:sp modelId="{3E10A1C0-5277-4541-BA76-97D6D2A2DF84}">
      <dsp:nvSpPr>
        <dsp:cNvPr id="0" name=""/>
        <dsp:cNvSpPr/>
      </dsp:nvSpPr>
      <dsp:spPr>
        <a:xfrm rot="17700000">
          <a:off x="1905181" y="769595"/>
          <a:ext cx="882027" cy="425280"/>
        </a:xfrm>
        <a:prstGeom prst="rect">
          <a:avLst/>
        </a:prstGeom>
        <a:noFill/>
        <a:ln>
          <a:noFill/>
        </a:ln>
        <a:effectLst/>
      </dsp:spPr>
      <dsp:style>
        <a:lnRef idx="0">
          <a:scrgbClr r="0" g="0" b="0"/>
        </a:lnRef>
        <a:fillRef idx="0">
          <a:scrgbClr r="0" g="0" b="0"/>
        </a:fillRef>
        <a:effectRef idx="0">
          <a:scrgbClr r="0" g="0" b="0"/>
        </a:effectRef>
        <a:fontRef idx="minor"/>
      </dsp:style>
    </dsp:sp>
    <dsp:sp modelId="{6D7BA2CE-819A-4D5D-B72E-3980C2D5F2A6}">
      <dsp:nvSpPr>
        <dsp:cNvPr id="0" name=""/>
        <dsp:cNvSpPr/>
      </dsp:nvSpPr>
      <dsp:spPr>
        <a:xfrm>
          <a:off x="2344685" y="1361702"/>
          <a:ext cx="425748" cy="425748"/>
        </a:xfrm>
        <a:prstGeom prst="ellipse">
          <a:avLst/>
        </a:prstGeom>
        <a:solidFill>
          <a:schemeClr val="accent1">
            <a:shade val="50000"/>
            <a:hueOff val="361436"/>
            <a:satOff val="-7560"/>
            <a:lumOff val="4206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91E2088-9132-47E0-A88E-828226E87BDF}">
      <dsp:nvSpPr>
        <dsp:cNvPr id="0" name=""/>
        <dsp:cNvSpPr/>
      </dsp:nvSpPr>
      <dsp:spPr>
        <a:xfrm rot="17700000">
          <a:off x="1840444" y="1954276"/>
          <a:ext cx="882027" cy="4252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2860" bIns="0" numCol="1" spcCol="1270" anchor="ctr" anchorCtr="0">
          <a:noAutofit/>
        </a:bodyPr>
        <a:lstStyle/>
        <a:p>
          <a:pPr marL="0" lvl="0" indent="0" algn="r" defTabSz="400050">
            <a:lnSpc>
              <a:spcPct val="90000"/>
            </a:lnSpc>
            <a:spcBef>
              <a:spcPct val="0"/>
            </a:spcBef>
            <a:spcAft>
              <a:spcPct val="35000"/>
            </a:spcAft>
            <a:buNone/>
          </a:pPr>
          <a:r>
            <a:rPr lang="en-IE" sz="900" kern="1200"/>
            <a:t>Governance and oversight</a:t>
          </a:r>
        </a:p>
      </dsp:txBody>
      <dsp:txXfrm>
        <a:off x="1840444" y="1954276"/>
        <a:ext cx="882027" cy="425280"/>
      </dsp:txXfrm>
    </dsp:sp>
    <dsp:sp modelId="{9CD62636-9379-4C48-A688-F915A2120053}">
      <dsp:nvSpPr>
        <dsp:cNvPr id="0" name=""/>
        <dsp:cNvSpPr/>
      </dsp:nvSpPr>
      <dsp:spPr>
        <a:xfrm rot="17700000">
          <a:off x="2392646" y="769595"/>
          <a:ext cx="882027" cy="425280"/>
        </a:xfrm>
        <a:prstGeom prst="rect">
          <a:avLst/>
        </a:prstGeom>
        <a:noFill/>
        <a:ln>
          <a:noFill/>
        </a:ln>
        <a:effectLst/>
      </dsp:spPr>
      <dsp:style>
        <a:lnRef idx="0">
          <a:scrgbClr r="0" g="0" b="0"/>
        </a:lnRef>
        <a:fillRef idx="0">
          <a:scrgbClr r="0" g="0" b="0"/>
        </a:fillRef>
        <a:effectRef idx="0">
          <a:scrgbClr r="0" g="0" b="0"/>
        </a:effectRef>
        <a:fontRef idx="minor"/>
      </dsp:style>
    </dsp:sp>
    <dsp:sp modelId="{036CCA70-A6BE-47A0-BDA3-7E9621DEDE98}">
      <dsp:nvSpPr>
        <dsp:cNvPr id="0" name=""/>
        <dsp:cNvSpPr/>
      </dsp:nvSpPr>
      <dsp:spPr>
        <a:xfrm>
          <a:off x="2832215" y="1164464"/>
          <a:ext cx="820223" cy="820223"/>
        </a:xfrm>
        <a:prstGeom prst="donut">
          <a:avLst>
            <a:gd name="adj" fmla="val 20000"/>
          </a:avLst>
        </a:prstGeom>
        <a:solidFill>
          <a:schemeClr val="accent1">
            <a:shade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5122575-7082-42A0-BE5A-88C0491D390D}">
      <dsp:nvSpPr>
        <dsp:cNvPr id="0" name=""/>
        <dsp:cNvSpPr/>
      </dsp:nvSpPr>
      <dsp:spPr>
        <a:xfrm rot="17700000">
          <a:off x="3121225" y="495814"/>
          <a:ext cx="1019629" cy="4913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0640" tIns="0" rIns="0" bIns="0" numCol="1" spcCol="1270" anchor="ctr" anchorCtr="0">
          <a:noAutofit/>
        </a:bodyPr>
        <a:lstStyle/>
        <a:p>
          <a:pPr marL="0" lvl="0" indent="0" algn="l" defTabSz="711200">
            <a:lnSpc>
              <a:spcPct val="90000"/>
            </a:lnSpc>
            <a:spcBef>
              <a:spcPct val="0"/>
            </a:spcBef>
            <a:spcAft>
              <a:spcPct val="35000"/>
            </a:spcAft>
            <a:buNone/>
          </a:pPr>
          <a:r>
            <a:rPr lang="en-IE" sz="1600" kern="1200"/>
            <a:t>Strategy 2026 - 2029</a:t>
          </a:r>
        </a:p>
      </dsp:txBody>
      <dsp:txXfrm>
        <a:off x="3121225" y="495814"/>
        <a:ext cx="1019629" cy="491382"/>
      </dsp:txXfrm>
    </dsp:sp>
    <dsp:sp modelId="{9C2A132B-0DF5-4E5F-882F-F0DCE40AB1D7}">
      <dsp:nvSpPr>
        <dsp:cNvPr id="0" name=""/>
        <dsp:cNvSpPr/>
      </dsp:nvSpPr>
      <dsp:spPr>
        <a:xfrm>
          <a:off x="3714221" y="1361702"/>
          <a:ext cx="425748" cy="425748"/>
        </a:xfrm>
        <a:prstGeom prst="ellipse">
          <a:avLst/>
        </a:prstGeom>
        <a:solidFill>
          <a:schemeClr val="accent1">
            <a:shade val="50000"/>
            <a:hueOff val="240958"/>
            <a:satOff val="-5040"/>
            <a:lumOff val="2804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426D77-0291-48C7-A801-27AED9BCD83C}">
      <dsp:nvSpPr>
        <dsp:cNvPr id="0" name=""/>
        <dsp:cNvSpPr/>
      </dsp:nvSpPr>
      <dsp:spPr>
        <a:xfrm rot="17700000">
          <a:off x="3209981" y="1954276"/>
          <a:ext cx="882027" cy="4252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2860" bIns="0" numCol="1" spcCol="1270" anchor="ctr" anchorCtr="0">
          <a:noAutofit/>
        </a:bodyPr>
        <a:lstStyle/>
        <a:p>
          <a:pPr marL="0" lvl="0" indent="0" algn="r" defTabSz="400050">
            <a:lnSpc>
              <a:spcPct val="90000"/>
            </a:lnSpc>
            <a:spcBef>
              <a:spcPct val="0"/>
            </a:spcBef>
            <a:spcAft>
              <a:spcPct val="35000"/>
            </a:spcAft>
            <a:buNone/>
          </a:pPr>
          <a:r>
            <a:rPr lang="en-IE" sz="900" kern="1200"/>
            <a:t>Service Delivery Strategy</a:t>
          </a:r>
        </a:p>
      </dsp:txBody>
      <dsp:txXfrm>
        <a:off x="3209981" y="1954276"/>
        <a:ext cx="882027" cy="425280"/>
      </dsp:txXfrm>
    </dsp:sp>
    <dsp:sp modelId="{82FE7D7B-33C4-4257-B060-94D6A546B96B}">
      <dsp:nvSpPr>
        <dsp:cNvPr id="0" name=""/>
        <dsp:cNvSpPr/>
      </dsp:nvSpPr>
      <dsp:spPr>
        <a:xfrm rot="17700000">
          <a:off x="3762182" y="769595"/>
          <a:ext cx="882027" cy="425280"/>
        </a:xfrm>
        <a:prstGeom prst="rect">
          <a:avLst/>
        </a:prstGeom>
        <a:noFill/>
        <a:ln>
          <a:noFill/>
        </a:ln>
        <a:effectLst/>
      </dsp:spPr>
      <dsp:style>
        <a:lnRef idx="0">
          <a:scrgbClr r="0" g="0" b="0"/>
        </a:lnRef>
        <a:fillRef idx="0">
          <a:scrgbClr r="0" g="0" b="0"/>
        </a:fillRef>
        <a:effectRef idx="0">
          <a:scrgbClr r="0" g="0" b="0"/>
        </a:effectRef>
        <a:fontRef idx="minor"/>
      </dsp:style>
    </dsp:sp>
    <dsp:sp modelId="{31AF5EA1-C77B-4087-A400-A6C381136225}">
      <dsp:nvSpPr>
        <dsp:cNvPr id="0" name=""/>
        <dsp:cNvSpPr/>
      </dsp:nvSpPr>
      <dsp:spPr>
        <a:xfrm>
          <a:off x="4201686" y="1361702"/>
          <a:ext cx="425748" cy="425748"/>
        </a:xfrm>
        <a:prstGeom prst="ellipse">
          <a:avLst/>
        </a:prstGeom>
        <a:solidFill>
          <a:schemeClr val="accent1">
            <a:shade val="50000"/>
            <a:hueOff val="120479"/>
            <a:satOff val="-2520"/>
            <a:lumOff val="1402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F4810B-A581-4D36-85CB-679781FF75A8}">
      <dsp:nvSpPr>
        <dsp:cNvPr id="0" name=""/>
        <dsp:cNvSpPr/>
      </dsp:nvSpPr>
      <dsp:spPr>
        <a:xfrm rot="17700000">
          <a:off x="3697445" y="1954276"/>
          <a:ext cx="882027" cy="4252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2860" bIns="0" numCol="1" spcCol="1270" anchor="ctr" anchorCtr="0">
          <a:noAutofit/>
        </a:bodyPr>
        <a:lstStyle/>
        <a:p>
          <a:pPr marL="0" lvl="0" indent="0" algn="r" defTabSz="400050">
            <a:lnSpc>
              <a:spcPct val="90000"/>
            </a:lnSpc>
            <a:spcBef>
              <a:spcPct val="0"/>
            </a:spcBef>
            <a:spcAft>
              <a:spcPct val="35000"/>
            </a:spcAft>
            <a:buNone/>
          </a:pPr>
          <a:r>
            <a:rPr lang="en-IE" sz="900" kern="1200"/>
            <a:t>Implement Digital Strategy</a:t>
          </a:r>
        </a:p>
      </dsp:txBody>
      <dsp:txXfrm>
        <a:off x="3697445" y="1954276"/>
        <a:ext cx="882027" cy="425280"/>
      </dsp:txXfrm>
    </dsp:sp>
    <dsp:sp modelId="{8727CD03-E2A9-49B5-B0C6-6D6D8E7C6045}">
      <dsp:nvSpPr>
        <dsp:cNvPr id="0" name=""/>
        <dsp:cNvSpPr/>
      </dsp:nvSpPr>
      <dsp:spPr>
        <a:xfrm rot="17700000">
          <a:off x="4249647" y="769595"/>
          <a:ext cx="882027" cy="425280"/>
        </a:xfrm>
        <a:prstGeom prst="rect">
          <a:avLst/>
        </a:prstGeom>
        <a:noFill/>
        <a:ln>
          <a:noFill/>
        </a:ln>
        <a:effectLst/>
      </dsp:spPr>
      <dsp:style>
        <a:lnRef idx="0">
          <a:scrgbClr r="0" g="0" b="0"/>
        </a:lnRef>
        <a:fillRef idx="0">
          <a:scrgbClr r="0" g="0" b="0"/>
        </a:fillRef>
        <a:effectRef idx="0">
          <a:scrgbClr r="0" g="0" b="0"/>
        </a:effectRef>
        <a:fontRef idx="minor"/>
      </dsp:style>
    </dsp:sp>
    <dsp:sp modelId="{78E80ADB-DE60-4E51-A98C-92DC215DA324}">
      <dsp:nvSpPr>
        <dsp:cNvPr id="0" name=""/>
        <dsp:cNvSpPr/>
      </dsp:nvSpPr>
      <dsp:spPr>
        <a:xfrm>
          <a:off x="4689216" y="1164464"/>
          <a:ext cx="820223" cy="820223"/>
        </a:xfrm>
        <a:prstGeom prst="donut">
          <a:avLst>
            <a:gd name="adj" fmla="val 20000"/>
          </a:avLst>
        </a:prstGeom>
        <a:solidFill>
          <a:schemeClr val="accent1">
            <a:shade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FFFC9-BE57-43D4-AEA9-F624BBC592CC}">
      <dsp:nvSpPr>
        <dsp:cNvPr id="0" name=""/>
        <dsp:cNvSpPr/>
      </dsp:nvSpPr>
      <dsp:spPr>
        <a:xfrm rot="17700000">
          <a:off x="4978226" y="495814"/>
          <a:ext cx="1019629" cy="4913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0640" tIns="0" rIns="0" bIns="0" numCol="1" spcCol="1270" anchor="ctr" anchorCtr="0">
          <a:noAutofit/>
        </a:bodyPr>
        <a:lstStyle/>
        <a:p>
          <a:pPr marL="0" lvl="0" indent="0" algn="l" defTabSz="711200">
            <a:lnSpc>
              <a:spcPct val="90000"/>
            </a:lnSpc>
            <a:spcBef>
              <a:spcPct val="0"/>
            </a:spcBef>
            <a:spcAft>
              <a:spcPct val="35000"/>
            </a:spcAft>
            <a:buNone/>
          </a:pPr>
          <a:r>
            <a:rPr lang="en-IE" sz="1600" kern="1200"/>
            <a:t>Strategy 2029 - 2032</a:t>
          </a:r>
        </a:p>
      </dsp:txBody>
      <dsp:txXfrm>
        <a:off x="4978226" y="495814"/>
        <a:ext cx="1019629" cy="4913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42AA3D-9C48-40BA-922B-9DB68A26378D}">
      <dsp:nvSpPr>
        <dsp:cNvPr id="0" name=""/>
        <dsp:cNvSpPr/>
      </dsp:nvSpPr>
      <dsp:spPr>
        <a:xfrm rot="10800000">
          <a:off x="1014983" y="17306"/>
          <a:ext cx="3623119" cy="374961"/>
        </a:xfrm>
        <a:prstGeom prst="homePlat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0611" tIns="64770" rIns="120904" bIns="64770" numCol="1" spcCol="1270" anchor="ctr" anchorCtr="0">
          <a:noAutofit/>
        </a:bodyPr>
        <a:lstStyle/>
        <a:p>
          <a:pPr marL="0" lvl="0" indent="0" algn="ctr" defTabSz="755650">
            <a:lnSpc>
              <a:spcPct val="90000"/>
            </a:lnSpc>
            <a:spcBef>
              <a:spcPct val="0"/>
            </a:spcBef>
            <a:spcAft>
              <a:spcPct val="35000"/>
            </a:spcAft>
            <a:buNone/>
          </a:pPr>
          <a:r>
            <a:rPr lang="en-IE" sz="1700" kern="1200"/>
            <a:t>Availability</a:t>
          </a:r>
        </a:p>
      </dsp:txBody>
      <dsp:txXfrm rot="10800000">
        <a:off x="1108723" y="17306"/>
        <a:ext cx="3529379" cy="374961"/>
      </dsp:txXfrm>
    </dsp:sp>
    <dsp:sp modelId="{C809FFAC-0C8C-4387-B77B-A5CC54E81CA2}">
      <dsp:nvSpPr>
        <dsp:cNvPr id="0" name=""/>
        <dsp:cNvSpPr/>
      </dsp:nvSpPr>
      <dsp:spPr>
        <a:xfrm>
          <a:off x="552979" y="0"/>
          <a:ext cx="409575" cy="409575"/>
        </a:xfrm>
        <a:prstGeom prst="ellipse">
          <a:avLst/>
        </a:prstGeom>
        <a:blipFill rotWithShape="1">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08C9AE-2FAA-42BD-9673-87221E3F48E0}">
      <dsp:nvSpPr>
        <dsp:cNvPr id="0" name=""/>
        <dsp:cNvSpPr/>
      </dsp:nvSpPr>
      <dsp:spPr>
        <a:xfrm rot="10800000">
          <a:off x="1007054" y="0"/>
          <a:ext cx="3629453" cy="371475"/>
        </a:xfrm>
        <a:prstGeom prst="homePlat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3810" tIns="64770" rIns="120904" bIns="64770" numCol="1" spcCol="1270" anchor="ctr" anchorCtr="0">
          <a:noAutofit/>
        </a:bodyPr>
        <a:lstStyle/>
        <a:p>
          <a:pPr marL="0" lvl="0" indent="0" algn="ctr" defTabSz="755650">
            <a:lnSpc>
              <a:spcPct val="90000"/>
            </a:lnSpc>
            <a:spcBef>
              <a:spcPct val="0"/>
            </a:spcBef>
            <a:spcAft>
              <a:spcPct val="35000"/>
            </a:spcAft>
            <a:buNone/>
          </a:pPr>
          <a:r>
            <a:rPr lang="en-IE" sz="1700" kern="1200"/>
            <a:t>Sustainability</a:t>
          </a:r>
        </a:p>
      </dsp:txBody>
      <dsp:txXfrm rot="10800000">
        <a:off x="1099923" y="0"/>
        <a:ext cx="3536584" cy="371475"/>
      </dsp:txXfrm>
    </dsp:sp>
    <dsp:sp modelId="{A827A628-1856-4147-A554-1F67D2055A15}">
      <dsp:nvSpPr>
        <dsp:cNvPr id="0" name=""/>
        <dsp:cNvSpPr/>
      </dsp:nvSpPr>
      <dsp:spPr>
        <a:xfrm>
          <a:off x="592718" y="0"/>
          <a:ext cx="371475" cy="371475"/>
        </a:xfrm>
        <a:prstGeom prst="ellipse">
          <a:avLst/>
        </a:prstGeom>
        <a:blipFill rotWithShape="1">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BD9BFE-73CD-410E-8EE5-7D4ADAB6E465}">
      <dsp:nvSpPr>
        <dsp:cNvPr id="0" name=""/>
        <dsp:cNvSpPr/>
      </dsp:nvSpPr>
      <dsp:spPr>
        <a:xfrm rot="10800000">
          <a:off x="1031251" y="0"/>
          <a:ext cx="3724887" cy="372110"/>
        </a:xfrm>
        <a:prstGeom prst="homePlat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4090" tIns="64770" rIns="120904" bIns="64770" numCol="1" spcCol="1270" anchor="ctr" anchorCtr="0">
          <a:noAutofit/>
        </a:bodyPr>
        <a:lstStyle/>
        <a:p>
          <a:pPr marL="0" lvl="0" indent="0" algn="ctr" defTabSz="755650">
            <a:lnSpc>
              <a:spcPct val="90000"/>
            </a:lnSpc>
            <a:spcBef>
              <a:spcPct val="0"/>
            </a:spcBef>
            <a:spcAft>
              <a:spcPct val="35000"/>
            </a:spcAft>
            <a:buNone/>
          </a:pPr>
          <a:r>
            <a:rPr lang="en-IE" sz="1700" kern="1200"/>
            <a:t>Accountability</a:t>
          </a:r>
        </a:p>
      </dsp:txBody>
      <dsp:txXfrm rot="10800000">
        <a:off x="1124278" y="0"/>
        <a:ext cx="3631860" cy="372110"/>
      </dsp:txXfrm>
    </dsp:sp>
    <dsp:sp modelId="{2593BAC1-B5D8-4B8A-820A-201E8C875C06}">
      <dsp:nvSpPr>
        <dsp:cNvPr id="0" name=""/>
        <dsp:cNvSpPr/>
      </dsp:nvSpPr>
      <dsp:spPr>
        <a:xfrm>
          <a:off x="597527" y="0"/>
          <a:ext cx="372110" cy="372110"/>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C15C7D-624D-444E-B9CC-7896E542D138}">
      <dsp:nvSpPr>
        <dsp:cNvPr id="0" name=""/>
        <dsp:cNvSpPr/>
      </dsp:nvSpPr>
      <dsp:spPr>
        <a:xfrm>
          <a:off x="1760300" y="1637967"/>
          <a:ext cx="1230549" cy="109870"/>
        </a:xfrm>
        <a:custGeom>
          <a:avLst/>
          <a:gdLst/>
          <a:ahLst/>
          <a:cxnLst/>
          <a:rect l="0" t="0" r="0" b="0"/>
          <a:pathLst>
            <a:path>
              <a:moveTo>
                <a:pt x="0" y="109870"/>
              </a:moveTo>
              <a:lnTo>
                <a:pt x="1230549" y="109870"/>
              </a:lnTo>
              <a:lnTo>
                <a:pt x="1230549"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F368EF-C5B7-46EE-8C59-03EC75B61499}">
      <dsp:nvSpPr>
        <dsp:cNvPr id="0" name=""/>
        <dsp:cNvSpPr/>
      </dsp:nvSpPr>
      <dsp:spPr>
        <a:xfrm>
          <a:off x="1760300" y="1747837"/>
          <a:ext cx="2461098" cy="1133863"/>
        </a:xfrm>
        <a:custGeom>
          <a:avLst/>
          <a:gdLst/>
          <a:ahLst/>
          <a:cxnLst/>
          <a:rect l="0" t="0" r="0" b="0"/>
          <a:pathLst>
            <a:path>
              <a:moveTo>
                <a:pt x="0" y="0"/>
              </a:moveTo>
              <a:lnTo>
                <a:pt x="2285305" y="0"/>
              </a:lnTo>
              <a:lnTo>
                <a:pt x="2285305" y="1133863"/>
              </a:lnTo>
              <a:lnTo>
                <a:pt x="2461098" y="1133863"/>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B0FF6F-D53D-4D51-A34C-59EC9B8EBA60}">
      <dsp:nvSpPr>
        <dsp:cNvPr id="0" name=""/>
        <dsp:cNvSpPr/>
      </dsp:nvSpPr>
      <dsp:spPr>
        <a:xfrm>
          <a:off x="1760300" y="1747837"/>
          <a:ext cx="2461098" cy="377954"/>
        </a:xfrm>
        <a:custGeom>
          <a:avLst/>
          <a:gdLst/>
          <a:ahLst/>
          <a:cxnLst/>
          <a:rect l="0" t="0" r="0" b="0"/>
          <a:pathLst>
            <a:path>
              <a:moveTo>
                <a:pt x="0" y="0"/>
              </a:moveTo>
              <a:lnTo>
                <a:pt x="2285305" y="0"/>
              </a:lnTo>
              <a:lnTo>
                <a:pt x="2285305" y="377954"/>
              </a:lnTo>
              <a:lnTo>
                <a:pt x="2461098" y="377954"/>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61B42C-1798-4A54-A87E-28CE3E1BECDA}">
      <dsp:nvSpPr>
        <dsp:cNvPr id="0" name=""/>
        <dsp:cNvSpPr/>
      </dsp:nvSpPr>
      <dsp:spPr>
        <a:xfrm>
          <a:off x="1760300" y="1369883"/>
          <a:ext cx="2461098" cy="377954"/>
        </a:xfrm>
        <a:custGeom>
          <a:avLst/>
          <a:gdLst/>
          <a:ahLst/>
          <a:cxnLst/>
          <a:rect l="0" t="0" r="0" b="0"/>
          <a:pathLst>
            <a:path>
              <a:moveTo>
                <a:pt x="0" y="377954"/>
              </a:moveTo>
              <a:lnTo>
                <a:pt x="2285305" y="377954"/>
              </a:lnTo>
              <a:lnTo>
                <a:pt x="2285305" y="0"/>
              </a:lnTo>
              <a:lnTo>
                <a:pt x="2461098"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719135-BB66-4644-A315-D72FC71E5504}">
      <dsp:nvSpPr>
        <dsp:cNvPr id="0" name=""/>
        <dsp:cNvSpPr/>
      </dsp:nvSpPr>
      <dsp:spPr>
        <a:xfrm>
          <a:off x="1760300" y="613974"/>
          <a:ext cx="2461098" cy="1133863"/>
        </a:xfrm>
        <a:custGeom>
          <a:avLst/>
          <a:gdLst/>
          <a:ahLst/>
          <a:cxnLst/>
          <a:rect l="0" t="0" r="0" b="0"/>
          <a:pathLst>
            <a:path>
              <a:moveTo>
                <a:pt x="0" y="1133863"/>
              </a:moveTo>
              <a:lnTo>
                <a:pt x="2285305" y="1133863"/>
              </a:lnTo>
              <a:lnTo>
                <a:pt x="2285305" y="0"/>
              </a:lnTo>
              <a:lnTo>
                <a:pt x="2461098"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8E6DE5-636E-490D-BF51-D1EC7C2AAEA8}">
      <dsp:nvSpPr>
        <dsp:cNvPr id="0" name=""/>
        <dsp:cNvSpPr/>
      </dsp:nvSpPr>
      <dsp:spPr>
        <a:xfrm>
          <a:off x="2373" y="1479753"/>
          <a:ext cx="1757927" cy="536167"/>
        </a:xfrm>
        <a:prstGeom prst="rect">
          <a:avLst/>
        </a:prstGeom>
        <a:solidFill>
          <a:schemeClr val="accent1">
            <a:shade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E" sz="1100" kern="1200"/>
            <a:t>Board</a:t>
          </a:r>
        </a:p>
      </dsp:txBody>
      <dsp:txXfrm>
        <a:off x="2373" y="1479753"/>
        <a:ext cx="1757927" cy="536167"/>
      </dsp:txXfrm>
    </dsp:sp>
    <dsp:sp modelId="{77A294FE-3E6E-44C7-B3EB-2E73EA44F7B8}">
      <dsp:nvSpPr>
        <dsp:cNvPr id="0" name=""/>
        <dsp:cNvSpPr/>
      </dsp:nvSpPr>
      <dsp:spPr>
        <a:xfrm>
          <a:off x="4221399" y="345890"/>
          <a:ext cx="1757927" cy="536167"/>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E" sz="1100" kern="1200"/>
            <a:t>Finance, Audit and Risk Committee</a:t>
          </a:r>
        </a:p>
      </dsp:txBody>
      <dsp:txXfrm>
        <a:off x="4221399" y="345890"/>
        <a:ext cx="1757927" cy="536167"/>
      </dsp:txXfrm>
    </dsp:sp>
    <dsp:sp modelId="{B37D530A-D715-474A-B346-C760E99AF341}">
      <dsp:nvSpPr>
        <dsp:cNvPr id="0" name=""/>
        <dsp:cNvSpPr/>
      </dsp:nvSpPr>
      <dsp:spPr>
        <a:xfrm>
          <a:off x="4221399" y="1101799"/>
          <a:ext cx="1757927" cy="536167"/>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E" sz="1100" kern="1200"/>
            <a:t>Standards and Development Committee</a:t>
          </a:r>
        </a:p>
      </dsp:txBody>
      <dsp:txXfrm>
        <a:off x="4221399" y="1101799"/>
        <a:ext cx="1757927" cy="536167"/>
      </dsp:txXfrm>
    </dsp:sp>
    <dsp:sp modelId="{D7D21D41-9271-43EF-8A46-0B7AA9EC3317}">
      <dsp:nvSpPr>
        <dsp:cNvPr id="0" name=""/>
        <dsp:cNvSpPr/>
      </dsp:nvSpPr>
      <dsp:spPr>
        <a:xfrm>
          <a:off x="4221399" y="1857707"/>
          <a:ext cx="1757927" cy="536167"/>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E" sz="1100" kern="1200"/>
            <a:t>Compliance and Reporting Committee</a:t>
          </a:r>
        </a:p>
      </dsp:txBody>
      <dsp:txXfrm>
        <a:off x="4221399" y="1857707"/>
        <a:ext cx="1757927" cy="536167"/>
      </dsp:txXfrm>
    </dsp:sp>
    <dsp:sp modelId="{E31340F8-3240-46AE-A1C9-843A8A2FF8D6}">
      <dsp:nvSpPr>
        <dsp:cNvPr id="0" name=""/>
        <dsp:cNvSpPr/>
      </dsp:nvSpPr>
      <dsp:spPr>
        <a:xfrm>
          <a:off x="4221399" y="2613616"/>
          <a:ext cx="1757927" cy="536167"/>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E" sz="1100" kern="1200"/>
            <a:t>ICT, Digital and Data Committee</a:t>
          </a:r>
        </a:p>
      </dsp:txBody>
      <dsp:txXfrm>
        <a:off x="4221399" y="2613616"/>
        <a:ext cx="1757927" cy="536167"/>
      </dsp:txXfrm>
    </dsp:sp>
    <dsp:sp modelId="{9423AD54-228E-4D90-B008-562D87D831F4}">
      <dsp:nvSpPr>
        <dsp:cNvPr id="0" name=""/>
        <dsp:cNvSpPr/>
      </dsp:nvSpPr>
      <dsp:spPr>
        <a:xfrm>
          <a:off x="2111886" y="1101799"/>
          <a:ext cx="1757927" cy="536167"/>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E" sz="1100" kern="1200"/>
            <a:t>Governance Committee</a:t>
          </a:r>
        </a:p>
      </dsp:txBody>
      <dsp:txXfrm>
        <a:off x="2111886" y="1101799"/>
        <a:ext cx="1757927" cy="536167"/>
      </dsp:txXfrm>
    </dsp:sp>
  </dsp:spTree>
</dsp:drawing>
</file>

<file path=word/diagrams/layout1.xml><?xml version="1.0" encoding="utf-8"?>
<dgm:layoutDef xmlns:dgm="http://schemas.openxmlformats.org/drawingml/2006/diagram" xmlns:a="http://schemas.openxmlformats.org/drawingml/2006/main" uniqueId="urn:microsoft.com/office/officeart/2008/layout/CircleAccentTimeline">
  <dgm:title val=""/>
  <dgm:desc val=""/>
  <dgm:catLst>
    <dgm:cat type="process" pri="7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clrData>
  <dgm:layoutNode name="Name0">
    <dgm:varLst>
      <dgm:dir/>
    </dgm:varLst>
    <dgm:choose name="Name1">
      <dgm:if name="Name2" func="var" arg="dir" op="equ" val="norm">
        <dgm:alg type="lin">
          <dgm:param type="fallback" val="2D"/>
          <dgm:param type="nodeVertAlign" val="b"/>
        </dgm:alg>
      </dgm:if>
      <dgm:else name="Name3">
        <dgm:alg type="lin">
          <dgm:param type="fallback" val="2D"/>
          <dgm:param type="nodeVertAlign" val="b"/>
          <dgm:param type="linDir" val="fromR"/>
        </dgm:alg>
      </dgm:else>
    </dgm:choose>
    <dgm:shape xmlns:r="http://schemas.openxmlformats.org/officeDocument/2006/relationships" r:blip="">
      <dgm:adjLst/>
    </dgm:shape>
    <dgm:constrLst>
      <dgm:constr type="h" for="ch" forName="parComposite" refType="h"/>
      <dgm:constr type="w" for="ch" forName="parComposite" refType="h" refFor="ch" refForName="parComposite" fact="0.4986"/>
      <dgm:constr type="h" for="ch" forName="desComposite" refType="h" fact="0.8722"/>
      <dgm:constr type="w" for="ch" forName="desComposite" refType="h" refFor="ch" refForName="desComposite" fact="0.6056"/>
      <dgm:constr type="w" for="ch" forName="parBackupNorm" refType="w" refFor="ch" refForName="parComposite" fact="-0.3369"/>
      <dgm:constr type="w" for="ch" forName="parBackupRTL" refType="w" refFor="ch" refForName="parComposite" fact="-0.3369"/>
      <dgm:constr type="w" for="ch" forName="parBackupRev" refType="w" refFor="ch" refForName="parComposite" fact="0"/>
      <dgm:constr type="w" for="ch" forName="desBackupLeftNorm" refType="w" refFor="ch" refForName="desComposite" fact="-0.3376"/>
      <dgm:constr type="w" for="ch" forName="desBackupLeftRev" refType="w" refFor="ch" refForName="desComposite" fact="-0.3376"/>
      <dgm:constr type="w" for="ch" forName="desBackupRightNorm" refType="w" refFor="ch" refForName="desComposite" fact="-0.3376"/>
      <dgm:constr type="w" for="ch" forName="desBackupRightRev" refType="w" refFor="ch" refForName="desComposite" fact="-0.3376"/>
      <dgm:constr type="w" for="ch" forName="parSpace" refType="w" refFor="ch" refForName="parComposite" fact="0.05"/>
      <dgm:constr type="w" for="ch" forName="desSpace" refType="w" refFor="ch" refForName="parComposite" fact="0.05"/>
      <dgm:constr type="primFontSz" for="des" forName="parTx" op="equ" val="65"/>
      <dgm:constr type="primFontSz" for="des" forName="chTx" refType="primFontSz" refFor="des" refForName="parTx" op="lte" val="65"/>
      <dgm:constr type="primFontSz" for="des" forName="desTx" refType="primFontSz" refFor="des" refForName="chTx" op="lte" val="65"/>
      <dgm:constr type="primFontSz" for="des" forName="desTx" refType="primFontSz" refFor="des" refForName="parTx" op="lte"/>
    </dgm:constrLst>
    <dgm:forEach name="Name4" axis="ch" ptType="node">
      <dgm:layoutNode name="parComposite">
        <dgm:alg type="composite"/>
        <dgm:shape xmlns:r="http://schemas.openxmlformats.org/officeDocument/2006/relationships" r:blip="">
          <dgm:adjLst/>
        </dgm:shape>
        <dgm:choose name="Name5">
          <dgm:if name="Name6" func="var" arg="dir" op="equ" val="norm">
            <dgm:constrLst>
              <dgm:constr type="l" for="ch" forName="parBigCircle"/>
              <dgm:constr type="ctrY" for="ch" forName="parBigCircle" refType="h" fact="0.5639"/>
              <dgm:constr type="w" for="ch" forName="parBigCircle" refType="w" fact="0.6631"/>
              <dgm:constr type="h" for="ch" forName="parBigCircle" refType="w" refFor="ch" refForName="parBigCircle"/>
              <dgm:constr type="r" for="ch" forName="parTx" refType="w"/>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l" for="ch" forName="bSpace"/>
              <dgm:constr type="w" for="ch" forName="bSpace" val="1"/>
            </dgm:constrLst>
          </dgm:if>
          <dgm:else name="Name7">
            <dgm:constrLst>
              <dgm:constr type="r" for="ch" forName="parBigCircle" refType="w"/>
              <dgm:constr type="ctrY" for="ch" forName="parBigCircle" refType="h" fact="0.5639"/>
              <dgm:constr type="w" for="ch" forName="parBigCircle" refType="w" fact="0.6631"/>
              <dgm:constr type="h" for="ch" forName="parBigCircle" refType="w" refFor="ch" refForName="parBigCircle"/>
              <dgm:constr type="l" for="ch" forName="parTx" fact="0"/>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r" for="ch" forName="bSpace"/>
              <dgm:constr type="w" for="ch" forName="bSpace" val="1"/>
            </dgm:constrLst>
          </dgm:else>
        </dgm:choose>
        <dgm:layoutNode name="parBigCircle" styleLbl="node0">
          <dgm:alg type="sp"/>
          <dgm:shape xmlns:r="http://schemas.openxmlformats.org/officeDocument/2006/relationships" type="donut" r:blip="">
            <dgm:adjLst>
              <dgm:adj idx="1" val="0.2"/>
            </dgm:adjLst>
          </dgm:shape>
          <dgm:presOf/>
          <dgm:constrLst>
            <dgm:constr type="h" refType="w" op="equ"/>
          </dgm:constrLst>
        </dgm:layoutNode>
        <dgm:layoutNode name="parTx" styleLbl="revTx">
          <dgm:choose name="Name8">
            <dgm:if name="Name9" func="var" arg="dir" op="equ" val="norm">
              <dgm:alg type="tx">
                <dgm:param type="autoTxRot" val="grav"/>
                <dgm:param type="parTxLTRAlign" val="l"/>
              </dgm:alg>
              <dgm:shape xmlns:r="http://schemas.openxmlformats.org/officeDocument/2006/relationships" rot="295" type="rect" r:blip="">
                <dgm:adjLst/>
              </dgm:shape>
              <dgm:presOf axis="self" ptType="node"/>
              <dgm:constrLst>
                <dgm:constr type="lMarg" refType="primFontSz" fact="0.2"/>
                <dgm:constr type="rMarg"/>
                <dgm:constr type="tMarg"/>
                <dgm:constr type="bMarg"/>
              </dgm:constrLst>
            </dgm:if>
            <dgm:else name="Name10">
              <dgm:alg type="tx">
                <dgm:param type="autoTxRot" val="grav"/>
                <dgm:param type="parTxLTRAlign" val="r"/>
              </dgm:alg>
              <dgm:shape xmlns:r="http://schemas.openxmlformats.org/officeDocument/2006/relationships" rot="65" type="rect" r:blip="">
                <dgm:adjLst/>
              </dgm:shape>
              <dgm:presOf axis="self" ptType="node"/>
              <dgm:constrLst>
                <dgm:constr type="lMarg"/>
                <dgm:constr type="rMarg" refType="primFontSz" fact="0.2"/>
                <dgm:constr type="tMarg"/>
                <dgm:constr type="bMarg"/>
              </dgm:constrLst>
            </dgm:else>
          </dgm:choose>
          <dgm:ruleLst>
            <dgm:rule type="primFontSz" val="5" fact="NaN" max="NaN"/>
          </dgm:ruleLst>
        </dgm:layoutNode>
        <dgm:layoutNode name="bSpace">
          <dgm:alg type="sp"/>
          <dgm:shape xmlns:r="http://schemas.openxmlformats.org/officeDocument/2006/relationships" r:blip="">
            <dgm:adjLst/>
          </dgm:shape>
          <dgm:presOf/>
        </dgm:layoutNode>
      </dgm:layoutNode>
      <dgm:choose name="Name11">
        <dgm:if name="Name12" func="var" arg="dir" op="equ" val="norm">
          <dgm:layoutNode name="parBackupNorm">
            <dgm:alg type="sp"/>
            <dgm:shape xmlns:r="http://schemas.openxmlformats.org/officeDocument/2006/relationships" r:blip="">
              <dgm:adjLst/>
            </dgm:shape>
            <dgm:presOf/>
          </dgm:layoutNode>
        </dgm:if>
        <dgm:else name="Name13">
          <dgm:layoutNode name="parBackupRTL">
            <dgm:alg type="sp"/>
            <dgm:shape xmlns:r="http://schemas.openxmlformats.org/officeDocument/2006/relationships" r:blip="">
              <dgm:adjLst/>
            </dgm:shape>
            <dgm:presOf/>
          </dgm:layoutNode>
        </dgm:else>
      </dgm:choose>
      <dgm:forEach name="Name14" axis="followSib" ptType="sibTrans" hideLastTrans="0" cnt="1">
        <dgm:layoutNode name="parSpace">
          <dgm:alg type="sp"/>
          <dgm:shape xmlns:r="http://schemas.openxmlformats.org/officeDocument/2006/relationships" r:blip="">
            <dgm:adjLst/>
          </dgm:shape>
          <dgm:presOf/>
        </dgm:layoutNode>
      </dgm:forEach>
      <dgm:forEach name="Name15" axis="ch" ptType="node">
        <dgm:choose name="Name16">
          <dgm:if name="Name17" func="var" arg="dir" op="equ" val="norm">
            <dgm:layoutNode name="desBackupLeftNorm">
              <dgm:alg type="sp"/>
              <dgm:shape xmlns:r="http://schemas.openxmlformats.org/officeDocument/2006/relationships" r:blip="">
                <dgm:adjLst/>
              </dgm:shape>
              <dgm:presOf/>
            </dgm:layoutNode>
          </dgm:if>
          <dgm:else name="Name18">
            <dgm:choose name="Name19">
              <dgm:if name="Name20" axis="self" ptType="node" func="pos" op="equ" val="1">
                <dgm:layoutNode name="desBackupRightRev">
                  <dgm:alg type="sp"/>
                  <dgm:shape xmlns:r="http://schemas.openxmlformats.org/officeDocument/2006/relationships" r:blip="">
                    <dgm:adjLst/>
                  </dgm:shape>
                  <dgm:presOf/>
                </dgm:layoutNode>
              </dgm:if>
              <dgm:else name="Name21"/>
            </dgm:choose>
          </dgm:else>
        </dgm:choose>
        <dgm:layoutNode name="desComposite">
          <dgm:alg type="composite"/>
          <dgm:shape xmlns:r="http://schemas.openxmlformats.org/officeDocument/2006/relationships" r:blip="">
            <dgm:adjLst/>
          </dgm:shape>
          <dgm:choose name="Name22">
            <dgm:if name="Name23" func="var" arg="dir" op="equ" val="norm">
              <dgm:constrLst>
                <dgm:constr type="ctrX" for="ch" forName="desCircle" refType="w" fact="0.5"/>
                <dgm:constr type="ctrY" for="ch" forName="desCircle" refType="h" fact="0.5"/>
                <dgm:constr type="w" for="ch" forName="desCircle" refType="w" fact="0.3249"/>
                <dgm:constr type="h" for="ch" forName="desCircle" refType="w" refFor="ch" refForName="desCircle"/>
                <dgm:constr type="l" for="ch" forName="chTx"/>
                <dgm:constr type="b" for="ch" forName="chTx" refType="h"/>
                <dgm:constr type="w" for="ch" forName="chTx" refType="w" fact="0.5786"/>
                <dgm:constr type="h" for="ch" forName="chTx" refType="h" fact="0.4525"/>
                <dgm:constr type="r" for="ch" forName="desTx" refType="w"/>
                <dgm:constr type="t" for="ch" forName="desTx"/>
                <dgm:constr type="w" for="ch" forName="desTx" refType="w" fact="0.5786"/>
                <dgm:constr type="h" for="ch" forName="desTx" refType="h" fact="0.4525"/>
              </dgm:constrLst>
            </dgm:if>
            <dgm:else name="Name24">
              <dgm:constrLst>
                <dgm:constr type="ctrX" for="ch" forName="desCircle" refType="w" fact="0.5"/>
                <dgm:constr type="ctrY" for="ch" forName="desCircle" refType="h" fact="0.5"/>
                <dgm:constr type="w" for="ch" forName="desCircle" refType="w" fact="0.3249"/>
                <dgm:constr type="h" for="ch" forName="desCircle" refType="w" refFor="ch" refForName="desCircle"/>
                <dgm:constr type="r" for="ch" forName="chTx" refType="w"/>
                <dgm:constr type="b" for="ch" forName="chTx" refType="h"/>
                <dgm:constr type="w" for="ch" forName="chTx" refType="w" fact="0.5786"/>
                <dgm:constr type="h" for="ch" forName="chTx" refType="h" fact="0.4525"/>
                <dgm:constr type="l" for="ch" forName="desTx"/>
                <dgm:constr type="t" for="ch" forName="desTx"/>
                <dgm:constr type="w" for="ch" forName="desTx" refType="w" fact="0.5786"/>
                <dgm:constr type="h" for="ch" forName="desTx" refType="h" fact="0.4525"/>
              </dgm:constrLst>
            </dgm:else>
          </dgm:choose>
          <dgm:layoutNode name="desCircle" styleLbl="node1">
            <dgm:alg type="sp"/>
            <dgm:shape xmlns:r="http://schemas.openxmlformats.org/officeDocument/2006/relationships" type="ellipse" r:blip="">
              <dgm:adjLst/>
            </dgm:shape>
            <dgm:presOf/>
            <dgm:constrLst>
              <dgm:constr type="h" refType="w" op="equ"/>
            </dgm:constrLst>
          </dgm:layoutNode>
          <dgm:layoutNode name="chTx" styleLbl="revTx">
            <dgm:choose name="Name25">
              <dgm:if name="Name26" func="var" arg="dir" op="equ" val="norm">
                <dgm:alg type="tx">
                  <dgm:param type="autoTxRot" val="grav"/>
                  <dgm:param type="parTxLTRAlign" val="r"/>
                  <dgm:param type="txAnchorVert" val="mid"/>
                  <dgm:param type="txAnchorVertCh" val="mid"/>
                </dgm:alg>
                <dgm:shape xmlns:r="http://schemas.openxmlformats.org/officeDocument/2006/relationships" rot="295" type="rect" r:blip="">
                  <dgm:adjLst/>
                </dgm:shape>
                <dgm:presOf axis="self" ptType="node"/>
              </dgm:if>
              <dgm:else name="Name27">
                <dgm:alg type="tx">
                  <dgm:param type="autoTxRot" val="grav"/>
                  <dgm:param type="parTxLTRAlign" val="l"/>
                  <dgm:param type="txAnchorVert" val="mid"/>
                  <dgm:param type="txAnchorVertCh" val="mid"/>
                </dgm:alg>
                <dgm:shape xmlns:r="http://schemas.openxmlformats.org/officeDocument/2006/relationships" rot="65" type="rect" r:blip="">
                  <dgm:adjLst/>
                </dgm:shape>
                <dgm:presOf axis="self" ptType="node"/>
              </dgm:else>
            </dgm:choose>
            <dgm:choose name="Name28">
              <dgm:if name="Name29" func="var" arg="dir" op="equ" val="norm">
                <dgm:constrLst>
                  <dgm:constr type="lMarg"/>
                  <dgm:constr type="rMarg" refType="primFontSz" fact="0.2"/>
                  <dgm:constr type="tMarg"/>
                  <dgm:constr type="bMarg"/>
                </dgm:constrLst>
              </dgm:if>
              <dgm:else name="Name30">
                <dgm:constrLst>
                  <dgm:constr type="rMarg"/>
                  <dgm:constr type="lMarg" refType="primFontSz" fact="0.2"/>
                  <dgm:constr type="tMarg"/>
                  <dgm:constr type="bMarg"/>
                </dgm:constrLst>
              </dgm:else>
            </dgm:choose>
            <dgm:ruleLst>
              <dgm:rule type="primFontSz" val="5" fact="NaN" max="NaN"/>
            </dgm:ruleLst>
          </dgm:layoutNode>
          <dgm:layoutNode name="desTx" styleLbl="revTx">
            <dgm:varLst>
              <dgm:bulletEnabled val="1"/>
            </dgm:varLst>
            <dgm:choose name="Name31">
              <dgm:if name="Name32" func="var" arg="dir" op="equ" val="norm">
                <dgm:alg type="tx">
                  <dgm:param type="autoTxRot" val="grav"/>
                  <dgm:param type="parTxLTRAlign" val="l"/>
                  <dgm:param type="shpTxLTRAlignCh" val="l"/>
                  <dgm:param type="stBulletLvl" val="1"/>
                  <dgm:param type="txAnchorVert" val="mid"/>
                </dgm:alg>
                <dgm:shape xmlns:r="http://schemas.openxmlformats.org/officeDocument/2006/relationships" rot="295" type="rect" r:blip="">
                  <dgm:adjLst/>
                </dgm:shape>
                <dgm:presOf axis="des" ptType="node"/>
              </dgm:if>
              <dgm:else name="Name33">
                <dgm:alg type="tx">
                  <dgm:param type="autoTxRot" val="grav"/>
                  <dgm:param type="parTxLTRAlign" val="r"/>
                  <dgm:param type="shpTxLTRAlignCh" val="r"/>
                  <dgm:param type="stBulletLvl" val="1"/>
                  <dgm:param type="txAnchorVert" val="mid"/>
                </dgm:alg>
                <dgm:shape xmlns:r="http://schemas.openxmlformats.org/officeDocument/2006/relationships" rot="65" type="rect" r:blip="">
                  <dgm:adjLst/>
                </dgm:shape>
                <dgm:presOf axis="des" ptType="node"/>
              </dgm:else>
            </dgm:choose>
            <dgm:choose name="Name34">
              <dgm:if name="Name35" func="var" arg="dir" op="equ" val="norm">
                <dgm:constrLst>
                  <dgm:constr type="rMarg"/>
                  <dgm:constr type="lMarg" refType="primFontSz" fact="0.2"/>
                  <dgm:constr type="tMarg"/>
                  <dgm:constr type="bMarg"/>
                </dgm:constrLst>
              </dgm:if>
              <dgm:else name="Name36">
                <dgm:constrLst>
                  <dgm:constr type="lMarg"/>
                  <dgm:constr type="rMarg" refType="primFontSz" fact="0.2"/>
                  <dgm:constr type="tMarg"/>
                  <dgm:constr type="bMarg"/>
                </dgm:constrLst>
              </dgm:else>
            </dgm:choose>
            <dgm:ruleLst>
              <dgm:rule type="primFontSz" val="5" fact="NaN" max="NaN"/>
            </dgm:ruleLst>
          </dgm:layoutNode>
        </dgm:layoutNode>
        <dgm:layoutNode name="desBackupRightNorm">
          <dgm:alg type="sp"/>
          <dgm:shape xmlns:r="http://schemas.openxmlformats.org/officeDocument/2006/relationships" r:blip="">
            <dgm:adjLst/>
          </dgm:shape>
          <dgm:presOf/>
        </dgm:layoutNode>
        <dgm:choose name="Name37">
          <dgm:if name="Name38" func="var" arg="dir" op="neq" val="norm">
            <dgm:choose name="Name39">
              <dgm:if name="Name40" axis="self" ptType="node" func="revPos" op="neq" val="1">
                <dgm:layoutNode name="desBackupLeftRev">
                  <dgm:alg type="sp"/>
                  <dgm:shape xmlns:r="http://schemas.openxmlformats.org/officeDocument/2006/relationships" r:blip="">
                    <dgm:adjLst/>
                  </dgm:shape>
                  <dgm:presOf/>
                </dgm:layoutNode>
              </dgm:if>
              <dgm:else name="Name41"/>
            </dgm:choose>
          </dgm:if>
          <dgm:else name="Name42"/>
        </dgm:choose>
        <dgm:forEach name="Name43" axis="followSib" ptType="sibTrans" hideLastTrans="0" cnt="1">
          <dgm:layoutNode name="desSpace">
            <dgm:alg type="sp"/>
            <dgm:shape xmlns:r="http://schemas.openxmlformats.org/officeDocument/2006/relationships" r:blip="">
              <dgm:adjLst/>
            </dgm:shape>
            <dgm:presOf/>
          </dgm:layoutNode>
        </dgm:forEach>
      </dgm:forEach>
      <dgm:choose name="Name44">
        <dgm:if name="Name45" func="var" arg="dir" op="neq" val="norm">
          <dgm:layoutNode name="parBackupRev">
            <dgm:alg type="sp"/>
            <dgm:shape xmlns:r="http://schemas.openxmlformats.org/officeDocument/2006/relationships" r:blip="">
              <dgm:adjLst/>
            </dgm:shape>
            <dgm:presOf/>
          </dgm:layoutNode>
        </dgm:if>
        <dgm:else name="Name4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Docs_SeriesSubSeriesTaxHTField0 xmlns="fac17be9-1bf5-4dfc-9886-2a6b922cf1f7">
      <Terms xmlns="http://schemas.microsoft.com/office/infopath/2007/PartnerControls">
        <TermInfo xmlns="http://schemas.microsoft.com/office/infopath/2007/PartnerControls">
          <TermName xmlns="http://schemas.microsoft.com/office/infopath/2007/PartnerControls">018</TermName>
          <TermId xmlns="http://schemas.microsoft.com/office/infopath/2007/PartnerControls">ebaa6756-e2c6-4cd0-a6da-8380bae1be99</TermId>
        </TermInfo>
      </Terms>
    </eDocs_SeriesSubSeriesTaxHTField0>
    <eDocs_FileStatus xmlns="http://schemas.microsoft.com/sharepoint/v3">Live</eDocs_FileStatus>
    <eDocs_FileTopicsTaxHTField0 xmlns="fac17be9-1bf5-4dfc-9886-2a6b922cf1f7">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e3f25197-cfca-4dd8-8f8f-a3bc355754bf</TermId>
        </TermInfo>
        <TermInfo xmlns="http://schemas.microsoft.com/office/infopath/2007/PartnerControls">
          <TermName xmlns="http://schemas.microsoft.com/office/infopath/2007/PartnerControls">Strategy</TermName>
          <TermId xmlns="http://schemas.microsoft.com/office/infopath/2007/PartnerControls">bddc879c-ce66-464c-a34a-17f8bf5cfaa6</TermId>
        </TermInfo>
      </Terms>
    </eDocs_FileTopicsTaxHTField0>
    <eDocs_FileName xmlns="http://schemas.microsoft.com/sharepoint/v3">CIB018-001-2022</eDocs_FileName>
    <eDocs_SecurityClassificationTaxHTField0 xmlns="fac17be9-1bf5-4dfc-9886-2a6b922cf1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TaxCatchAll xmlns="68331041-9a9b-4ddc-b6b0-0747e21f5cca">
      <Value>16</Value>
      <Value>17</Value>
      <Value>2</Value>
      <Value>15</Value>
      <Value>5</Value>
    </TaxCatchAll>
    <eDocs_DocumentTopicsTaxHTField0 xmlns="fac17be9-1bf5-4dfc-9886-2a6b922cf1f7">
      <Terms xmlns="http://schemas.microsoft.com/office/infopath/2007/PartnerControls"/>
    </eDocs_DocumentTopicsTaxHTField0>
    <eDocs_YearTaxHTField0 xmlns="fac17be9-1bf5-4dfc-9886-2a6b922cf1f7">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documentManagement>
</p:properties>
</file>

<file path=customXml/item3.xml><?xml version="1.0" encoding="utf-8"?>
<?mso-contentType ?>
<p:Policy xmlns:p="office.server.policy" id="" local="true">
  <p:Name>eDocument</p:Name>
  <p:Description/>
  <p:Statement/>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DCCF21F3BD3E704ABD2A2A8C1E24BE67" ma:contentTypeVersion="16" ma:contentTypeDescription="Create a new document for eDocs" ma:contentTypeScope="" ma:versionID="43307bbfaacf5505a4bc879beb0bde26">
  <xsd:schema xmlns:xsd="http://www.w3.org/2001/XMLSchema" xmlns:xs="http://www.w3.org/2001/XMLSchema" xmlns:p="http://schemas.microsoft.com/office/2006/metadata/properties" xmlns:ns1="http://schemas.microsoft.com/sharepoint/v3" xmlns:ns2="fac17be9-1bf5-4dfc-9886-2a6b922cf1f7" xmlns:ns3="68331041-9a9b-4ddc-b6b0-0747e21f5cca" targetNamespace="http://schemas.microsoft.com/office/2006/metadata/properties" ma:root="true" ma:fieldsID="5e0102fb4f55d9d06115cbeb72ca8d02" ns1:_="" ns2:_="" ns3:_="">
    <xsd:import namespace="http://schemas.microsoft.com/sharepoint/v3"/>
    <xsd:import namespace="fac17be9-1bf5-4dfc-9886-2a6b922cf1f7"/>
    <xsd:import namespace="68331041-9a9b-4ddc-b6b0-0747e21f5cc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1:eDocs_FileStatus"/>
                <xsd:element ref="ns2:eDocs_Year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2"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fac17be9-1bf5-4dfc-9886-2a6b922cf1f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8"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0"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5;#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331041-9a9b-4ddc-b6b0-0747e21f5c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494be3-4e61-4ba6-add1-b32b22da4165}" ma:internalName="TaxCatchAll" ma:showField="CatchAllData" ma:web="68331041-9a9b-4ddc-b6b0-0747e21f5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4DB55-1901-492A-A50A-DD91DC5599B0}">
  <ds:schemaRefs>
    <ds:schemaRef ds:uri="http://schemas.microsoft.com/sharepoint/events"/>
  </ds:schemaRefs>
</ds:datastoreItem>
</file>

<file path=customXml/itemProps2.xml><?xml version="1.0" encoding="utf-8"?>
<ds:datastoreItem xmlns:ds="http://schemas.openxmlformats.org/officeDocument/2006/customXml" ds:itemID="{3D05CE42-5616-49C8-8990-2969CA18DD8B}">
  <ds:schemaRefs>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fac17be9-1bf5-4dfc-9886-2a6b922cf1f7"/>
    <ds:schemaRef ds:uri="68331041-9a9b-4ddc-b6b0-0747e21f5cca"/>
    <ds:schemaRef ds:uri="http://schemas.microsoft.com/sharepoint/v3"/>
    <ds:schemaRef ds:uri="http://www.w3.org/XML/1998/namespace"/>
  </ds:schemaRefs>
</ds:datastoreItem>
</file>

<file path=customXml/itemProps3.xml><?xml version="1.0" encoding="utf-8"?>
<ds:datastoreItem xmlns:ds="http://schemas.openxmlformats.org/officeDocument/2006/customXml" ds:itemID="{7B723019-4E14-4A98-8C0E-2ABF989C695D}">
  <ds:schemaRefs>
    <ds:schemaRef ds:uri="office.server.policy"/>
  </ds:schemaRefs>
</ds:datastoreItem>
</file>

<file path=customXml/itemProps4.xml><?xml version="1.0" encoding="utf-8"?>
<ds:datastoreItem xmlns:ds="http://schemas.openxmlformats.org/officeDocument/2006/customXml" ds:itemID="{E68CEC64-3C15-49E2-A8C3-C26EB9A9CCF1}">
  <ds:schemaRefs>
    <ds:schemaRef ds:uri="http://schemas.openxmlformats.org/officeDocument/2006/bibliography"/>
  </ds:schemaRefs>
</ds:datastoreItem>
</file>

<file path=customXml/itemProps5.xml><?xml version="1.0" encoding="utf-8"?>
<ds:datastoreItem xmlns:ds="http://schemas.openxmlformats.org/officeDocument/2006/customXml" ds:itemID="{43009A6A-EAFC-49F6-B791-19EB84FC7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c17be9-1bf5-4dfc-9886-2a6b922cf1f7"/>
    <ds:schemaRef ds:uri="68331041-9a9b-4ddc-b6b0-0747e21f5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B844DB7-8ECB-4572-93EE-3A05D48151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2023-11-07T14:59:00Z</dcterms:created>
  <dcterms:modified xsi:type="dcterms:W3CDTF">2023-11-07T14:59:00Z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5;#Unclassified|13b0a387-28e5-4d0e-ba93-bfbfb7bc32d7</vt:lpwstr>
  </property>
  <property fmtid="{D5CDD505-2E9C-101B-9397-08002B2CF9AE}" pid="3" name="Order">
    <vt:r8>48300</vt:r8>
  </property>
  <property fmtid="{D5CDD505-2E9C-101B-9397-08002B2CF9AE}" pid="4" name="_dlc_policyId">
    <vt:lpwstr/>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y fmtid="{D5CDD505-2E9C-101B-9397-08002B2CF9AE}" pid="8" name="eDocs_Year">
    <vt:lpwstr>17;#2022|107ae17d-263b-4385-8fe1-9fa02a3cdf61</vt:lpwstr>
  </property>
  <property fmtid="{D5CDD505-2E9C-101B-9397-08002B2CF9AE}" pid="9" name="ContentTypeId">
    <vt:lpwstr>0x0101000BC94875665D404BB1351B53C41FD2C000DCCF21F3BD3E704ABD2A2A8C1E24BE67</vt:lpwstr>
  </property>
  <property fmtid="{D5CDD505-2E9C-101B-9397-08002B2CF9AE}" pid="10" name="eDocs_FileTopics">
    <vt:lpwstr>15;#Governance|e3f25197-cfca-4dd8-8f8f-a3bc355754bf;#16;#Strategy|bddc879c-ce66-464c-a34a-17f8bf5cfaa6</vt:lpwstr>
  </property>
  <property fmtid="{D5CDD505-2E9C-101B-9397-08002B2CF9AE}" pid="11" name="ItemRetentionFormula">
    <vt:lpwstr/>
  </property>
  <property fmtid="{D5CDD505-2E9C-101B-9397-08002B2CF9AE}" pid="12" name="ComplianceAssetId">
    <vt:lpwstr/>
  </property>
  <property fmtid="{D5CDD505-2E9C-101B-9397-08002B2CF9AE}" pid="13" name="TemplateUrl">
    <vt:lpwstr/>
  </property>
  <property fmtid="{D5CDD505-2E9C-101B-9397-08002B2CF9AE}" pid="14" name="eDocs_DocumentTopics">
    <vt:lpwstr/>
  </property>
  <property fmtid="{D5CDD505-2E9C-101B-9397-08002B2CF9AE}" pid="15" name="_ExtendedDescription">
    <vt:lpwstr/>
  </property>
  <property fmtid="{D5CDD505-2E9C-101B-9397-08002B2CF9AE}" pid="16" name="TriggerFlowInfo">
    <vt:lpwstr/>
  </property>
  <property fmtid="{D5CDD505-2E9C-101B-9397-08002B2CF9AE}" pid="17" name="eDocs_SeriesSubSeries">
    <vt:lpwstr>2;#018|ebaa6756-e2c6-4cd0-a6da-8380bae1be99</vt:lpwstr>
  </property>
  <property fmtid="{D5CDD505-2E9C-101B-9397-08002B2CF9AE}" pid="18" name="43b072f0-0f82-4aac-be1e-8abeffc32f66">
    <vt:bool>false</vt:bool>
  </property>
  <property fmtid="{D5CDD505-2E9C-101B-9397-08002B2CF9AE}" pid="19" name="_docset_NoMedatataSyncRequired">
    <vt:lpwstr>False</vt:lpwstr>
  </property>
</Properties>
</file>