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A2" w:rsidRDefault="005353A2">
      <w:pPr>
        <w:pStyle w:val="BodyText"/>
        <w:rPr>
          <w:rFonts w:ascii="Times New Roman"/>
        </w:rPr>
      </w:pPr>
    </w:p>
    <w:p w:rsidR="005353A2" w:rsidRDefault="005353A2">
      <w:pPr>
        <w:pStyle w:val="BodyText"/>
        <w:rPr>
          <w:rFonts w:ascii="Times New Roman"/>
        </w:rPr>
      </w:pPr>
    </w:p>
    <w:p w:rsidR="005353A2" w:rsidRDefault="005353A2">
      <w:pPr>
        <w:pStyle w:val="BodyText"/>
        <w:rPr>
          <w:rFonts w:ascii="Times New Roman"/>
        </w:rPr>
      </w:pPr>
    </w:p>
    <w:p w:rsidR="005353A2" w:rsidRDefault="005353A2">
      <w:pPr>
        <w:pStyle w:val="BodyText"/>
        <w:rPr>
          <w:rFonts w:ascii="Times New Roman"/>
        </w:rPr>
      </w:pPr>
    </w:p>
    <w:p w:rsidR="005353A2" w:rsidRDefault="005353A2">
      <w:pPr>
        <w:pStyle w:val="BodyText"/>
        <w:rPr>
          <w:rFonts w:ascii="Times New Roman"/>
        </w:rPr>
      </w:pPr>
    </w:p>
    <w:p w:rsidR="005353A2" w:rsidRDefault="005353A2">
      <w:pPr>
        <w:pStyle w:val="BodyText"/>
        <w:rPr>
          <w:rFonts w:ascii="Times New Roman"/>
        </w:rPr>
      </w:pPr>
    </w:p>
    <w:p w:rsidR="005353A2" w:rsidRDefault="005353A2">
      <w:pPr>
        <w:pStyle w:val="BodyText"/>
        <w:rPr>
          <w:rFonts w:ascii="Times New Roman"/>
        </w:rPr>
      </w:pPr>
    </w:p>
    <w:p w:rsidR="005353A2" w:rsidRDefault="005353A2">
      <w:pPr>
        <w:pStyle w:val="BodyText"/>
        <w:rPr>
          <w:rFonts w:ascii="Times New Roman"/>
        </w:rPr>
      </w:pPr>
    </w:p>
    <w:p w:rsidR="005353A2" w:rsidRDefault="005353A2">
      <w:pPr>
        <w:pStyle w:val="BodyText"/>
        <w:spacing w:before="2"/>
        <w:rPr>
          <w:rFonts w:ascii="Times New Roman"/>
          <w:sz w:val="29"/>
        </w:rPr>
      </w:pPr>
    </w:p>
    <w:p w:rsidR="005353A2" w:rsidRDefault="00250E47">
      <w:pPr>
        <w:pStyle w:val="Heading1"/>
        <w:spacing w:before="89"/>
        <w:ind w:left="2934" w:right="3026"/>
      </w:pPr>
      <w:bookmarkStart w:id="0" w:name="CIB_2021_Annual_Financial_Statements_(En"/>
      <w:bookmarkEnd w:id="0"/>
      <w:r>
        <w:t>CITIZENS</w:t>
      </w:r>
      <w:r>
        <w:rPr>
          <w:spacing w:val="-20"/>
        </w:rPr>
        <w:t xml:space="preserve"> </w:t>
      </w:r>
      <w:r>
        <w:t>INFORMATION</w:t>
      </w:r>
      <w:r>
        <w:rPr>
          <w:spacing w:val="-18"/>
        </w:rPr>
        <w:t xml:space="preserve"> </w:t>
      </w:r>
      <w:r>
        <w:t>BOARD FINANCIAL STATEMENTS</w:t>
      </w:r>
    </w:p>
    <w:p w:rsidR="005353A2" w:rsidRDefault="00250E47">
      <w:pPr>
        <w:ind w:left="2934" w:right="3022"/>
        <w:jc w:val="center"/>
        <w:rPr>
          <w:b/>
          <w:sz w:val="32"/>
        </w:rPr>
      </w:pPr>
      <w:r>
        <w:rPr>
          <w:b/>
          <w:sz w:val="32"/>
        </w:rPr>
        <w:t>YEAR</w:t>
      </w:r>
      <w:r>
        <w:rPr>
          <w:b/>
          <w:spacing w:val="-11"/>
          <w:sz w:val="32"/>
        </w:rPr>
        <w:t xml:space="preserve"> </w:t>
      </w:r>
      <w:r>
        <w:rPr>
          <w:b/>
          <w:sz w:val="32"/>
        </w:rPr>
        <w:t>ENDED</w:t>
      </w:r>
      <w:r>
        <w:rPr>
          <w:b/>
          <w:spacing w:val="-13"/>
          <w:sz w:val="32"/>
        </w:rPr>
        <w:t xml:space="preserve"> </w:t>
      </w:r>
      <w:r>
        <w:rPr>
          <w:b/>
          <w:spacing w:val="-2"/>
          <w:sz w:val="32"/>
        </w:rPr>
        <w:t>31/12/21</w:t>
      </w:r>
    </w:p>
    <w:p w:rsidR="005353A2" w:rsidRDefault="005353A2">
      <w:pPr>
        <w:jc w:val="center"/>
        <w:rPr>
          <w:sz w:val="32"/>
        </w:rPr>
        <w:sectPr w:rsidR="005353A2">
          <w:type w:val="continuous"/>
          <w:pgSz w:w="11910" w:h="16840"/>
          <w:pgMar w:top="1920" w:right="300" w:bottom="280" w:left="580" w:header="720" w:footer="720" w:gutter="0"/>
          <w:cols w:space="720"/>
        </w:sectPr>
      </w:pPr>
    </w:p>
    <w:tbl>
      <w:tblPr>
        <w:tblW w:w="0" w:type="auto"/>
        <w:tblInd w:w="642" w:type="dxa"/>
        <w:tblLayout w:type="fixed"/>
        <w:tblCellMar>
          <w:left w:w="0" w:type="dxa"/>
          <w:right w:w="0" w:type="dxa"/>
        </w:tblCellMar>
        <w:tblLook w:val="01E0" w:firstRow="1" w:lastRow="1" w:firstColumn="1" w:lastColumn="1" w:noHBand="0" w:noVBand="0"/>
      </w:tblPr>
      <w:tblGrid>
        <w:gridCol w:w="8093"/>
        <w:gridCol w:w="1140"/>
      </w:tblGrid>
      <w:tr w:rsidR="005353A2">
        <w:trPr>
          <w:trHeight w:val="914"/>
        </w:trPr>
        <w:tc>
          <w:tcPr>
            <w:tcW w:w="8093" w:type="dxa"/>
          </w:tcPr>
          <w:p w:rsidR="005353A2" w:rsidRDefault="00250E47">
            <w:pPr>
              <w:pStyle w:val="TableParagraph"/>
              <w:ind w:left="3118" w:right="1271" w:hanging="276"/>
              <w:jc w:val="left"/>
              <w:rPr>
                <w:b/>
                <w:sz w:val="32"/>
              </w:rPr>
            </w:pPr>
            <w:r>
              <w:rPr>
                <w:b/>
                <w:sz w:val="32"/>
              </w:rPr>
              <w:lastRenderedPageBreak/>
              <w:t>FINANCIAL</w:t>
            </w:r>
            <w:r>
              <w:rPr>
                <w:b/>
                <w:spacing w:val="-23"/>
                <w:sz w:val="32"/>
              </w:rPr>
              <w:t xml:space="preserve"> </w:t>
            </w:r>
            <w:r>
              <w:rPr>
                <w:b/>
                <w:sz w:val="32"/>
              </w:rPr>
              <w:t>STATEMENTS YEAR ENDED 31/12/21</w:t>
            </w:r>
          </w:p>
        </w:tc>
        <w:tc>
          <w:tcPr>
            <w:tcW w:w="1140" w:type="dxa"/>
            <w:vMerge w:val="restart"/>
          </w:tcPr>
          <w:p w:rsidR="005353A2" w:rsidRDefault="005353A2">
            <w:pPr>
              <w:pStyle w:val="TableParagraph"/>
              <w:jc w:val="left"/>
              <w:rPr>
                <w:rFonts w:ascii="Times New Roman"/>
                <w:sz w:val="24"/>
              </w:rPr>
            </w:pPr>
          </w:p>
        </w:tc>
      </w:tr>
      <w:tr w:rsidR="005353A2">
        <w:trPr>
          <w:trHeight w:val="690"/>
        </w:trPr>
        <w:tc>
          <w:tcPr>
            <w:tcW w:w="8093" w:type="dxa"/>
          </w:tcPr>
          <w:p w:rsidR="005353A2" w:rsidRDefault="00250E47">
            <w:pPr>
              <w:pStyle w:val="TableParagraph"/>
              <w:spacing w:before="179"/>
              <w:ind w:left="4328" w:right="2757"/>
              <w:jc w:val="center"/>
              <w:rPr>
                <w:b/>
                <w:sz w:val="32"/>
              </w:rPr>
            </w:pPr>
            <w:r>
              <w:rPr>
                <w:b/>
                <w:spacing w:val="-2"/>
                <w:sz w:val="32"/>
              </w:rPr>
              <w:t>INDEX</w:t>
            </w:r>
          </w:p>
        </w:tc>
        <w:tc>
          <w:tcPr>
            <w:tcW w:w="1140" w:type="dxa"/>
            <w:vMerge/>
            <w:tcBorders>
              <w:top w:val="nil"/>
            </w:tcBorders>
          </w:tcPr>
          <w:p w:rsidR="005353A2" w:rsidRDefault="005353A2">
            <w:pPr>
              <w:rPr>
                <w:sz w:val="2"/>
                <w:szCs w:val="2"/>
              </w:rPr>
            </w:pPr>
          </w:p>
        </w:tc>
      </w:tr>
      <w:tr w:rsidR="005353A2">
        <w:trPr>
          <w:trHeight w:val="553"/>
        </w:trPr>
        <w:tc>
          <w:tcPr>
            <w:tcW w:w="8093" w:type="dxa"/>
          </w:tcPr>
          <w:p w:rsidR="005353A2" w:rsidRDefault="00250E47">
            <w:pPr>
              <w:pStyle w:val="TableParagraph"/>
              <w:spacing w:before="135"/>
              <w:ind w:left="50"/>
              <w:jc w:val="left"/>
              <w:rPr>
                <w:b/>
                <w:sz w:val="24"/>
              </w:rPr>
            </w:pPr>
            <w:r>
              <w:rPr>
                <w:b/>
                <w:spacing w:val="-2"/>
                <w:sz w:val="24"/>
                <w:u w:val="single"/>
              </w:rPr>
              <w:t>CONTENTS</w:t>
            </w:r>
          </w:p>
        </w:tc>
        <w:tc>
          <w:tcPr>
            <w:tcW w:w="1140" w:type="dxa"/>
          </w:tcPr>
          <w:p w:rsidR="005353A2" w:rsidRDefault="00250E47">
            <w:pPr>
              <w:pStyle w:val="TableParagraph"/>
              <w:spacing w:before="135"/>
              <w:ind w:left="399" w:right="36"/>
              <w:jc w:val="center"/>
              <w:rPr>
                <w:b/>
                <w:sz w:val="24"/>
              </w:rPr>
            </w:pPr>
            <w:r>
              <w:rPr>
                <w:b/>
                <w:spacing w:val="-4"/>
                <w:sz w:val="24"/>
                <w:u w:val="single"/>
              </w:rPr>
              <w:t>PAGE</w:t>
            </w:r>
          </w:p>
        </w:tc>
      </w:tr>
      <w:tr w:rsidR="005353A2">
        <w:trPr>
          <w:trHeight w:val="552"/>
        </w:trPr>
        <w:tc>
          <w:tcPr>
            <w:tcW w:w="8093" w:type="dxa"/>
          </w:tcPr>
          <w:p w:rsidR="005353A2" w:rsidRDefault="00250E47">
            <w:pPr>
              <w:pStyle w:val="TableParagraph"/>
              <w:spacing w:before="134"/>
              <w:ind w:left="50"/>
              <w:jc w:val="left"/>
              <w:rPr>
                <w:sz w:val="24"/>
              </w:rPr>
            </w:pPr>
            <w:r>
              <w:rPr>
                <w:sz w:val="24"/>
              </w:rPr>
              <w:t>General</w:t>
            </w:r>
            <w:r>
              <w:rPr>
                <w:spacing w:val="-3"/>
                <w:sz w:val="24"/>
              </w:rPr>
              <w:t xml:space="preserve"> </w:t>
            </w:r>
            <w:r>
              <w:rPr>
                <w:spacing w:val="-2"/>
                <w:sz w:val="24"/>
              </w:rPr>
              <w:t>Information</w:t>
            </w:r>
          </w:p>
        </w:tc>
        <w:tc>
          <w:tcPr>
            <w:tcW w:w="1140" w:type="dxa"/>
          </w:tcPr>
          <w:p w:rsidR="005353A2" w:rsidRDefault="00250E47">
            <w:pPr>
              <w:pStyle w:val="TableParagraph"/>
              <w:spacing w:before="134"/>
              <w:ind w:left="325"/>
              <w:jc w:val="center"/>
              <w:rPr>
                <w:sz w:val="24"/>
              </w:rPr>
            </w:pPr>
            <w:r>
              <w:rPr>
                <w:w w:val="99"/>
                <w:sz w:val="24"/>
              </w:rPr>
              <w:t>2</w:t>
            </w:r>
          </w:p>
        </w:tc>
      </w:tr>
      <w:tr w:rsidR="005353A2">
        <w:trPr>
          <w:trHeight w:val="551"/>
        </w:trPr>
        <w:tc>
          <w:tcPr>
            <w:tcW w:w="8093" w:type="dxa"/>
          </w:tcPr>
          <w:p w:rsidR="005353A2" w:rsidRDefault="00250E47">
            <w:pPr>
              <w:pStyle w:val="TableParagraph"/>
              <w:spacing w:before="134"/>
              <w:ind w:left="50"/>
              <w:jc w:val="left"/>
              <w:rPr>
                <w:sz w:val="24"/>
              </w:rPr>
            </w:pPr>
            <w:r>
              <w:rPr>
                <w:sz w:val="24"/>
              </w:rPr>
              <w:t>Governance</w:t>
            </w:r>
            <w:r>
              <w:rPr>
                <w:spacing w:val="-5"/>
                <w:sz w:val="24"/>
              </w:rPr>
              <w:t xml:space="preserve"> </w:t>
            </w:r>
            <w:r>
              <w:rPr>
                <w:sz w:val="24"/>
              </w:rPr>
              <w:t>Statement</w:t>
            </w:r>
            <w:r>
              <w:rPr>
                <w:spacing w:val="-2"/>
                <w:sz w:val="24"/>
              </w:rPr>
              <w:t xml:space="preserve"> </w:t>
            </w:r>
            <w:r>
              <w:rPr>
                <w:sz w:val="24"/>
              </w:rPr>
              <w:t>and</w:t>
            </w:r>
            <w:r>
              <w:rPr>
                <w:spacing w:val="-3"/>
                <w:sz w:val="24"/>
              </w:rPr>
              <w:t xml:space="preserve"> </w:t>
            </w:r>
            <w:r>
              <w:rPr>
                <w:sz w:val="24"/>
              </w:rPr>
              <w:t>Board</w:t>
            </w:r>
            <w:r>
              <w:rPr>
                <w:spacing w:val="-2"/>
                <w:sz w:val="24"/>
              </w:rPr>
              <w:t xml:space="preserve"> </w:t>
            </w:r>
            <w:r>
              <w:rPr>
                <w:sz w:val="24"/>
              </w:rPr>
              <w:t>Members’</w:t>
            </w:r>
            <w:r>
              <w:rPr>
                <w:spacing w:val="-4"/>
                <w:sz w:val="24"/>
              </w:rPr>
              <w:t xml:space="preserve"> </w:t>
            </w:r>
            <w:r>
              <w:rPr>
                <w:spacing w:val="-2"/>
                <w:sz w:val="24"/>
              </w:rPr>
              <w:t>Report</w:t>
            </w:r>
          </w:p>
        </w:tc>
        <w:tc>
          <w:tcPr>
            <w:tcW w:w="1140" w:type="dxa"/>
          </w:tcPr>
          <w:p w:rsidR="005353A2" w:rsidRDefault="00250E47">
            <w:pPr>
              <w:pStyle w:val="TableParagraph"/>
              <w:spacing w:before="134"/>
              <w:ind w:left="335" w:right="36"/>
              <w:jc w:val="center"/>
              <w:rPr>
                <w:sz w:val="24"/>
              </w:rPr>
            </w:pPr>
            <w:r>
              <w:rPr>
                <w:w w:val="95"/>
                <w:sz w:val="24"/>
              </w:rPr>
              <w:t>3-</w:t>
            </w:r>
            <w:r>
              <w:rPr>
                <w:spacing w:val="-10"/>
                <w:sz w:val="24"/>
              </w:rPr>
              <w:t>6</w:t>
            </w:r>
          </w:p>
        </w:tc>
      </w:tr>
      <w:tr w:rsidR="005353A2">
        <w:trPr>
          <w:trHeight w:val="552"/>
        </w:trPr>
        <w:tc>
          <w:tcPr>
            <w:tcW w:w="8093" w:type="dxa"/>
          </w:tcPr>
          <w:p w:rsidR="005353A2" w:rsidRDefault="00250E47">
            <w:pPr>
              <w:pStyle w:val="TableParagraph"/>
              <w:spacing w:before="134"/>
              <w:ind w:left="50"/>
              <w:jc w:val="left"/>
              <w:rPr>
                <w:sz w:val="24"/>
              </w:rPr>
            </w:pPr>
            <w:r>
              <w:rPr>
                <w:sz w:val="24"/>
              </w:rPr>
              <w:t>Statement</w:t>
            </w:r>
            <w:r>
              <w:rPr>
                <w:spacing w:val="-3"/>
                <w:sz w:val="24"/>
              </w:rPr>
              <w:t xml:space="preserve"> </w:t>
            </w:r>
            <w:r>
              <w:rPr>
                <w:sz w:val="24"/>
              </w:rPr>
              <w:t>on</w:t>
            </w:r>
            <w:r>
              <w:rPr>
                <w:spacing w:val="-3"/>
                <w:sz w:val="24"/>
              </w:rPr>
              <w:t xml:space="preserve"> </w:t>
            </w:r>
            <w:r>
              <w:rPr>
                <w:sz w:val="24"/>
              </w:rPr>
              <w:t>Internal</w:t>
            </w:r>
            <w:r>
              <w:rPr>
                <w:spacing w:val="-3"/>
                <w:sz w:val="24"/>
              </w:rPr>
              <w:t xml:space="preserve"> </w:t>
            </w:r>
            <w:r>
              <w:rPr>
                <w:spacing w:val="-2"/>
                <w:sz w:val="24"/>
              </w:rPr>
              <w:t>Control</w:t>
            </w:r>
          </w:p>
        </w:tc>
        <w:tc>
          <w:tcPr>
            <w:tcW w:w="1140" w:type="dxa"/>
          </w:tcPr>
          <w:p w:rsidR="005353A2" w:rsidRDefault="00250E47">
            <w:pPr>
              <w:pStyle w:val="TableParagraph"/>
              <w:spacing w:before="134"/>
              <w:ind w:left="335" w:right="36"/>
              <w:jc w:val="center"/>
              <w:rPr>
                <w:sz w:val="24"/>
              </w:rPr>
            </w:pPr>
            <w:r>
              <w:rPr>
                <w:w w:val="95"/>
                <w:sz w:val="24"/>
              </w:rPr>
              <w:t>7-</w:t>
            </w:r>
            <w:r>
              <w:rPr>
                <w:spacing w:val="-10"/>
                <w:sz w:val="24"/>
              </w:rPr>
              <w:t>9</w:t>
            </w:r>
          </w:p>
        </w:tc>
      </w:tr>
      <w:tr w:rsidR="005353A2">
        <w:trPr>
          <w:trHeight w:val="552"/>
        </w:trPr>
        <w:tc>
          <w:tcPr>
            <w:tcW w:w="8093" w:type="dxa"/>
          </w:tcPr>
          <w:p w:rsidR="005353A2" w:rsidRDefault="00250E47">
            <w:pPr>
              <w:pStyle w:val="TableParagraph"/>
              <w:spacing w:before="134"/>
              <w:ind w:left="50"/>
              <w:jc w:val="left"/>
              <w:rPr>
                <w:sz w:val="24"/>
              </w:rPr>
            </w:pPr>
            <w:r>
              <w:rPr>
                <w:sz w:val="24"/>
              </w:rPr>
              <w:t>Report</w:t>
            </w:r>
            <w:r>
              <w:rPr>
                <w:spacing w:val="-8"/>
                <w:sz w:val="24"/>
              </w:rPr>
              <w:t xml:space="preserve"> </w:t>
            </w:r>
            <w:r>
              <w:rPr>
                <w:sz w:val="24"/>
              </w:rPr>
              <w:t>of</w:t>
            </w:r>
            <w:r>
              <w:rPr>
                <w:spacing w:val="-8"/>
                <w:sz w:val="24"/>
              </w:rPr>
              <w:t xml:space="preserve"> </w:t>
            </w:r>
            <w:r>
              <w:rPr>
                <w:sz w:val="24"/>
              </w:rPr>
              <w:t>the</w:t>
            </w:r>
            <w:r>
              <w:rPr>
                <w:spacing w:val="-7"/>
                <w:sz w:val="24"/>
              </w:rPr>
              <w:t xml:space="preserve"> </w:t>
            </w:r>
            <w:r>
              <w:rPr>
                <w:sz w:val="24"/>
              </w:rPr>
              <w:t>Comptroller</w:t>
            </w:r>
            <w:r>
              <w:rPr>
                <w:spacing w:val="-8"/>
                <w:sz w:val="24"/>
              </w:rPr>
              <w:t xml:space="preserve"> </w:t>
            </w:r>
            <w:r>
              <w:rPr>
                <w:sz w:val="24"/>
              </w:rPr>
              <w:t>and</w:t>
            </w:r>
            <w:r>
              <w:rPr>
                <w:spacing w:val="-9"/>
                <w:sz w:val="24"/>
              </w:rPr>
              <w:t xml:space="preserve"> </w:t>
            </w:r>
            <w:r>
              <w:rPr>
                <w:sz w:val="24"/>
              </w:rPr>
              <w:t>Auditor</w:t>
            </w:r>
            <w:r>
              <w:rPr>
                <w:spacing w:val="-7"/>
                <w:sz w:val="24"/>
              </w:rPr>
              <w:t xml:space="preserve"> </w:t>
            </w:r>
            <w:r>
              <w:rPr>
                <w:spacing w:val="-2"/>
                <w:sz w:val="24"/>
              </w:rPr>
              <w:t>General</w:t>
            </w:r>
          </w:p>
        </w:tc>
        <w:tc>
          <w:tcPr>
            <w:tcW w:w="1140" w:type="dxa"/>
          </w:tcPr>
          <w:p w:rsidR="005353A2" w:rsidRDefault="00250E47">
            <w:pPr>
              <w:pStyle w:val="TableParagraph"/>
              <w:spacing w:before="134"/>
              <w:ind w:left="337" w:right="36"/>
              <w:jc w:val="center"/>
              <w:rPr>
                <w:sz w:val="24"/>
              </w:rPr>
            </w:pPr>
            <w:r>
              <w:rPr>
                <w:w w:val="95"/>
                <w:sz w:val="24"/>
              </w:rPr>
              <w:t>10-</w:t>
            </w:r>
            <w:r>
              <w:rPr>
                <w:spacing w:val="-5"/>
                <w:sz w:val="24"/>
              </w:rPr>
              <w:t>11</w:t>
            </w:r>
          </w:p>
        </w:tc>
      </w:tr>
      <w:tr w:rsidR="005353A2">
        <w:trPr>
          <w:trHeight w:val="552"/>
        </w:trPr>
        <w:tc>
          <w:tcPr>
            <w:tcW w:w="8093" w:type="dxa"/>
          </w:tcPr>
          <w:p w:rsidR="005353A2" w:rsidRDefault="00250E47">
            <w:pPr>
              <w:pStyle w:val="TableParagraph"/>
              <w:spacing w:before="134"/>
              <w:ind w:left="50"/>
              <w:jc w:val="left"/>
              <w:rPr>
                <w:sz w:val="24"/>
              </w:rPr>
            </w:pPr>
            <w:r>
              <w:rPr>
                <w:sz w:val="24"/>
              </w:rPr>
              <w:t>Statement</w:t>
            </w:r>
            <w:r>
              <w:rPr>
                <w:spacing w:val="-6"/>
                <w:sz w:val="24"/>
              </w:rPr>
              <w:t xml:space="preserve"> </w:t>
            </w:r>
            <w:r>
              <w:rPr>
                <w:sz w:val="24"/>
              </w:rPr>
              <w:t>of</w:t>
            </w:r>
            <w:r>
              <w:rPr>
                <w:spacing w:val="-1"/>
                <w:sz w:val="24"/>
              </w:rPr>
              <w:t xml:space="preserve"> </w:t>
            </w:r>
            <w:r>
              <w:rPr>
                <w:sz w:val="24"/>
              </w:rPr>
              <w:t>Income</w:t>
            </w:r>
            <w:r>
              <w:rPr>
                <w:spacing w:val="-5"/>
                <w:sz w:val="24"/>
              </w:rPr>
              <w:t xml:space="preserve"> </w:t>
            </w:r>
            <w:r>
              <w:rPr>
                <w:sz w:val="24"/>
              </w:rPr>
              <w:t>and</w:t>
            </w:r>
            <w:r>
              <w:rPr>
                <w:spacing w:val="-3"/>
                <w:sz w:val="24"/>
              </w:rPr>
              <w:t xml:space="preserve"> </w:t>
            </w:r>
            <w:r>
              <w:rPr>
                <w:sz w:val="24"/>
              </w:rPr>
              <w:t>Expenditure</w:t>
            </w:r>
            <w:r>
              <w:rPr>
                <w:spacing w:val="-5"/>
                <w:sz w:val="24"/>
              </w:rPr>
              <w:t xml:space="preserve"> </w:t>
            </w:r>
            <w:r>
              <w:rPr>
                <w:sz w:val="24"/>
              </w:rPr>
              <w:t>and</w:t>
            </w:r>
            <w:r>
              <w:rPr>
                <w:spacing w:val="-3"/>
                <w:sz w:val="24"/>
              </w:rPr>
              <w:t xml:space="preserve"> </w:t>
            </w:r>
            <w:r>
              <w:rPr>
                <w:sz w:val="24"/>
              </w:rPr>
              <w:t>Retained</w:t>
            </w:r>
            <w:r>
              <w:rPr>
                <w:spacing w:val="-4"/>
                <w:sz w:val="24"/>
              </w:rPr>
              <w:t xml:space="preserve"> </w:t>
            </w:r>
            <w:r>
              <w:rPr>
                <w:sz w:val="24"/>
              </w:rPr>
              <w:t>Revenue</w:t>
            </w:r>
            <w:r>
              <w:rPr>
                <w:spacing w:val="-5"/>
                <w:sz w:val="24"/>
              </w:rPr>
              <w:t xml:space="preserve"> </w:t>
            </w:r>
            <w:r>
              <w:rPr>
                <w:spacing w:val="-2"/>
                <w:sz w:val="24"/>
              </w:rPr>
              <w:t>Reserves</w:t>
            </w:r>
          </w:p>
        </w:tc>
        <w:tc>
          <w:tcPr>
            <w:tcW w:w="1140" w:type="dxa"/>
          </w:tcPr>
          <w:p w:rsidR="005353A2" w:rsidRDefault="00250E47">
            <w:pPr>
              <w:pStyle w:val="TableParagraph"/>
              <w:spacing w:before="134"/>
              <w:ind w:left="361" w:right="36"/>
              <w:jc w:val="center"/>
              <w:rPr>
                <w:sz w:val="24"/>
              </w:rPr>
            </w:pPr>
            <w:r>
              <w:rPr>
                <w:spacing w:val="-5"/>
                <w:sz w:val="24"/>
              </w:rPr>
              <w:t>12</w:t>
            </w:r>
          </w:p>
        </w:tc>
      </w:tr>
      <w:tr w:rsidR="005353A2">
        <w:trPr>
          <w:trHeight w:val="551"/>
        </w:trPr>
        <w:tc>
          <w:tcPr>
            <w:tcW w:w="8093" w:type="dxa"/>
          </w:tcPr>
          <w:p w:rsidR="005353A2" w:rsidRDefault="00250E47">
            <w:pPr>
              <w:pStyle w:val="TableParagraph"/>
              <w:spacing w:before="134"/>
              <w:ind w:left="50"/>
              <w:jc w:val="left"/>
              <w:rPr>
                <w:sz w:val="24"/>
              </w:rPr>
            </w:pPr>
            <w:r>
              <w:rPr>
                <w:sz w:val="24"/>
              </w:rPr>
              <w:t>Statement</w:t>
            </w:r>
            <w:r>
              <w:rPr>
                <w:spacing w:val="-7"/>
                <w:sz w:val="24"/>
              </w:rPr>
              <w:t xml:space="preserve"> </w:t>
            </w:r>
            <w:r>
              <w:rPr>
                <w:sz w:val="24"/>
              </w:rPr>
              <w:t>of</w:t>
            </w:r>
            <w:r>
              <w:rPr>
                <w:spacing w:val="-2"/>
                <w:sz w:val="24"/>
              </w:rPr>
              <w:t xml:space="preserve"> </w:t>
            </w:r>
            <w:r>
              <w:rPr>
                <w:sz w:val="24"/>
              </w:rPr>
              <w:t>Comprehensive</w:t>
            </w:r>
            <w:r>
              <w:rPr>
                <w:spacing w:val="-5"/>
                <w:sz w:val="24"/>
              </w:rPr>
              <w:t xml:space="preserve"> </w:t>
            </w:r>
            <w:r>
              <w:rPr>
                <w:spacing w:val="-2"/>
                <w:sz w:val="24"/>
              </w:rPr>
              <w:t>Income</w:t>
            </w:r>
          </w:p>
        </w:tc>
        <w:tc>
          <w:tcPr>
            <w:tcW w:w="1140" w:type="dxa"/>
          </w:tcPr>
          <w:p w:rsidR="005353A2" w:rsidRDefault="00250E47">
            <w:pPr>
              <w:pStyle w:val="TableParagraph"/>
              <w:spacing w:before="134"/>
              <w:ind w:left="361" w:right="36"/>
              <w:jc w:val="center"/>
              <w:rPr>
                <w:sz w:val="24"/>
              </w:rPr>
            </w:pPr>
            <w:r>
              <w:rPr>
                <w:spacing w:val="-5"/>
                <w:sz w:val="24"/>
              </w:rPr>
              <w:t>13</w:t>
            </w:r>
          </w:p>
        </w:tc>
      </w:tr>
      <w:tr w:rsidR="005353A2">
        <w:trPr>
          <w:trHeight w:val="552"/>
        </w:trPr>
        <w:tc>
          <w:tcPr>
            <w:tcW w:w="8093" w:type="dxa"/>
          </w:tcPr>
          <w:p w:rsidR="005353A2" w:rsidRDefault="00250E47">
            <w:pPr>
              <w:pStyle w:val="TableParagraph"/>
              <w:spacing w:before="134"/>
              <w:ind w:left="50"/>
              <w:jc w:val="left"/>
              <w:rPr>
                <w:sz w:val="24"/>
              </w:rPr>
            </w:pPr>
            <w:r>
              <w:rPr>
                <w:sz w:val="24"/>
              </w:rPr>
              <w:t>Statement</w:t>
            </w:r>
            <w:r>
              <w:rPr>
                <w:spacing w:val="-4"/>
                <w:sz w:val="24"/>
              </w:rPr>
              <w:t xml:space="preserve"> </w:t>
            </w:r>
            <w:r>
              <w:rPr>
                <w:sz w:val="24"/>
              </w:rPr>
              <w:t>of Financial</w:t>
            </w:r>
            <w:r>
              <w:rPr>
                <w:spacing w:val="-3"/>
                <w:sz w:val="24"/>
              </w:rPr>
              <w:t xml:space="preserve"> </w:t>
            </w:r>
            <w:r>
              <w:rPr>
                <w:spacing w:val="-2"/>
                <w:sz w:val="24"/>
              </w:rPr>
              <w:t>Position</w:t>
            </w:r>
          </w:p>
        </w:tc>
        <w:tc>
          <w:tcPr>
            <w:tcW w:w="1140" w:type="dxa"/>
          </w:tcPr>
          <w:p w:rsidR="005353A2" w:rsidRDefault="00250E47">
            <w:pPr>
              <w:pStyle w:val="TableParagraph"/>
              <w:spacing w:before="134"/>
              <w:ind w:left="362" w:right="36"/>
              <w:jc w:val="center"/>
              <w:rPr>
                <w:sz w:val="24"/>
              </w:rPr>
            </w:pPr>
            <w:r>
              <w:rPr>
                <w:spacing w:val="-5"/>
                <w:sz w:val="24"/>
              </w:rPr>
              <w:t>14</w:t>
            </w:r>
          </w:p>
        </w:tc>
      </w:tr>
      <w:tr w:rsidR="005353A2">
        <w:trPr>
          <w:trHeight w:val="551"/>
        </w:trPr>
        <w:tc>
          <w:tcPr>
            <w:tcW w:w="8093" w:type="dxa"/>
          </w:tcPr>
          <w:p w:rsidR="005353A2" w:rsidRDefault="00250E47">
            <w:pPr>
              <w:pStyle w:val="TableParagraph"/>
              <w:spacing w:before="134"/>
              <w:ind w:left="50"/>
              <w:jc w:val="left"/>
              <w:rPr>
                <w:sz w:val="24"/>
              </w:rPr>
            </w:pPr>
            <w:r>
              <w:rPr>
                <w:sz w:val="24"/>
              </w:rPr>
              <w:t>Statement</w:t>
            </w:r>
            <w:r>
              <w:rPr>
                <w:spacing w:val="-5"/>
                <w:sz w:val="24"/>
              </w:rPr>
              <w:t xml:space="preserve"> </w:t>
            </w:r>
            <w:r>
              <w:rPr>
                <w:sz w:val="24"/>
              </w:rPr>
              <w:t>of</w:t>
            </w:r>
            <w:r>
              <w:rPr>
                <w:spacing w:val="-2"/>
                <w:sz w:val="24"/>
              </w:rPr>
              <w:t xml:space="preserve"> </w:t>
            </w:r>
            <w:r>
              <w:rPr>
                <w:sz w:val="24"/>
              </w:rPr>
              <w:t>Cash</w:t>
            </w:r>
            <w:r>
              <w:rPr>
                <w:spacing w:val="-3"/>
                <w:sz w:val="24"/>
              </w:rPr>
              <w:t xml:space="preserve"> </w:t>
            </w:r>
            <w:r>
              <w:rPr>
                <w:spacing w:val="-2"/>
                <w:sz w:val="24"/>
              </w:rPr>
              <w:t>Flows</w:t>
            </w:r>
          </w:p>
        </w:tc>
        <w:tc>
          <w:tcPr>
            <w:tcW w:w="1140" w:type="dxa"/>
          </w:tcPr>
          <w:p w:rsidR="005353A2" w:rsidRDefault="00250E47">
            <w:pPr>
              <w:pStyle w:val="TableParagraph"/>
              <w:spacing w:before="134"/>
              <w:ind w:left="362" w:right="36"/>
              <w:jc w:val="center"/>
              <w:rPr>
                <w:sz w:val="24"/>
              </w:rPr>
            </w:pPr>
            <w:r>
              <w:rPr>
                <w:spacing w:val="-5"/>
                <w:sz w:val="24"/>
              </w:rPr>
              <w:t>15</w:t>
            </w:r>
          </w:p>
        </w:tc>
      </w:tr>
      <w:tr w:rsidR="005353A2">
        <w:trPr>
          <w:trHeight w:val="410"/>
        </w:trPr>
        <w:tc>
          <w:tcPr>
            <w:tcW w:w="8093" w:type="dxa"/>
          </w:tcPr>
          <w:p w:rsidR="005353A2" w:rsidRDefault="00250E47">
            <w:pPr>
              <w:pStyle w:val="TableParagraph"/>
              <w:spacing w:before="134" w:line="256" w:lineRule="exact"/>
              <w:ind w:left="50"/>
              <w:jc w:val="left"/>
              <w:rPr>
                <w:sz w:val="24"/>
              </w:rPr>
            </w:pPr>
            <w:r>
              <w:rPr>
                <w:sz w:val="24"/>
              </w:rPr>
              <w:t>Notes</w:t>
            </w:r>
            <w:r>
              <w:rPr>
                <w:spacing w:val="-3"/>
                <w:sz w:val="24"/>
              </w:rPr>
              <w:t xml:space="preserve"> </w:t>
            </w:r>
            <w:r>
              <w:rPr>
                <w:sz w:val="24"/>
              </w:rPr>
              <w:t>to the</w:t>
            </w:r>
            <w:r>
              <w:rPr>
                <w:spacing w:val="-2"/>
                <w:sz w:val="24"/>
              </w:rPr>
              <w:t xml:space="preserve"> </w:t>
            </w:r>
            <w:r>
              <w:rPr>
                <w:sz w:val="24"/>
              </w:rPr>
              <w:t>Financial</w:t>
            </w:r>
            <w:r>
              <w:rPr>
                <w:spacing w:val="-4"/>
                <w:sz w:val="24"/>
              </w:rPr>
              <w:t xml:space="preserve"> </w:t>
            </w:r>
            <w:r>
              <w:rPr>
                <w:spacing w:val="-2"/>
                <w:sz w:val="24"/>
              </w:rPr>
              <w:t>Statements</w:t>
            </w:r>
          </w:p>
        </w:tc>
        <w:tc>
          <w:tcPr>
            <w:tcW w:w="1140" w:type="dxa"/>
          </w:tcPr>
          <w:p w:rsidR="005353A2" w:rsidRDefault="00250E47">
            <w:pPr>
              <w:pStyle w:val="TableParagraph"/>
              <w:spacing w:before="134" w:line="256" w:lineRule="exact"/>
              <w:ind w:left="337" w:right="36"/>
              <w:jc w:val="center"/>
              <w:rPr>
                <w:sz w:val="24"/>
              </w:rPr>
            </w:pPr>
            <w:r>
              <w:rPr>
                <w:w w:val="95"/>
                <w:sz w:val="24"/>
              </w:rPr>
              <w:t>16-</w:t>
            </w:r>
            <w:r>
              <w:rPr>
                <w:spacing w:val="-5"/>
                <w:sz w:val="24"/>
              </w:rPr>
              <w:t>33</w:t>
            </w:r>
          </w:p>
        </w:tc>
      </w:tr>
    </w:tbl>
    <w:p w:rsidR="005353A2" w:rsidRDefault="005353A2">
      <w:pPr>
        <w:spacing w:line="256" w:lineRule="exact"/>
        <w:jc w:val="center"/>
        <w:rPr>
          <w:sz w:val="24"/>
        </w:rPr>
        <w:sectPr w:rsidR="005353A2">
          <w:headerReference w:type="default" r:id="rId7"/>
          <w:footerReference w:type="default" r:id="rId8"/>
          <w:pgSz w:w="11910" w:h="16840"/>
          <w:pgMar w:top="780" w:right="300" w:bottom="680" w:left="580" w:header="438" w:footer="499" w:gutter="0"/>
          <w:pgNumType w:start="1"/>
          <w:cols w:space="720"/>
        </w:sectPr>
      </w:pPr>
    </w:p>
    <w:p w:rsidR="005353A2" w:rsidRDefault="00250E47">
      <w:pPr>
        <w:pStyle w:val="Heading2"/>
        <w:spacing w:before="1"/>
        <w:ind w:left="2917" w:right="3026"/>
      </w:pPr>
      <w:r>
        <w:lastRenderedPageBreak/>
        <w:t>General</w:t>
      </w:r>
      <w:r>
        <w:rPr>
          <w:spacing w:val="-7"/>
        </w:rPr>
        <w:t xml:space="preserve"> </w:t>
      </w:r>
      <w:r>
        <w:rPr>
          <w:spacing w:val="-2"/>
        </w:rPr>
        <w:t>Information</w:t>
      </w:r>
    </w:p>
    <w:p w:rsidR="005353A2" w:rsidRDefault="00250E47">
      <w:pPr>
        <w:pStyle w:val="Heading3"/>
        <w:spacing w:before="228" w:line="480" w:lineRule="auto"/>
        <w:ind w:left="684" w:right="7748"/>
      </w:pPr>
      <w:r>
        <w:t>Board Members:</w:t>
      </w:r>
      <w:r>
        <w:rPr>
          <w:spacing w:val="80"/>
        </w:rPr>
        <w:t xml:space="preserve"> </w:t>
      </w:r>
      <w:r>
        <w:t>Current</w:t>
      </w:r>
      <w:r>
        <w:rPr>
          <w:spacing w:val="-16"/>
        </w:rPr>
        <w:t xml:space="preserve"> </w:t>
      </w:r>
      <w:r>
        <w:t>Board</w:t>
      </w:r>
      <w:r>
        <w:rPr>
          <w:spacing w:val="-15"/>
        </w:rPr>
        <w:t xml:space="preserve"> </w:t>
      </w:r>
      <w:r>
        <w:t>Members:</w:t>
      </w:r>
    </w:p>
    <w:p w:rsidR="005353A2" w:rsidRDefault="00250E47">
      <w:pPr>
        <w:pStyle w:val="ListParagraph"/>
        <w:numPr>
          <w:ilvl w:val="0"/>
          <w:numId w:val="12"/>
        </w:numPr>
        <w:tabs>
          <w:tab w:val="left" w:pos="1817"/>
          <w:tab w:val="left" w:pos="1818"/>
        </w:tabs>
        <w:spacing w:before="4" w:line="252" w:lineRule="exact"/>
      </w:pPr>
      <w:r>
        <w:t>Catherine</w:t>
      </w:r>
      <w:r>
        <w:rPr>
          <w:spacing w:val="-8"/>
        </w:rPr>
        <w:t xml:space="preserve"> </w:t>
      </w:r>
      <w:r>
        <w:t>Heaney</w:t>
      </w:r>
      <w:r>
        <w:rPr>
          <w:spacing w:val="-8"/>
        </w:rPr>
        <w:t xml:space="preserve"> </w:t>
      </w:r>
      <w:r>
        <w:t>(appointed</w:t>
      </w:r>
      <w:r>
        <w:rPr>
          <w:spacing w:val="-7"/>
        </w:rPr>
        <w:t xml:space="preserve"> </w:t>
      </w:r>
      <w:r>
        <w:t>July</w:t>
      </w:r>
      <w:r>
        <w:rPr>
          <w:spacing w:val="-8"/>
        </w:rPr>
        <w:t xml:space="preserve"> </w:t>
      </w:r>
      <w:r>
        <w:rPr>
          <w:spacing w:val="-4"/>
        </w:rPr>
        <w:t>2021)</w:t>
      </w:r>
    </w:p>
    <w:p w:rsidR="005353A2" w:rsidRDefault="00250E47">
      <w:pPr>
        <w:pStyle w:val="ListParagraph"/>
        <w:numPr>
          <w:ilvl w:val="0"/>
          <w:numId w:val="12"/>
        </w:numPr>
        <w:tabs>
          <w:tab w:val="left" w:pos="1817"/>
          <w:tab w:val="left" w:pos="1818"/>
        </w:tabs>
        <w:spacing w:line="252" w:lineRule="exact"/>
      </w:pPr>
      <w:r>
        <w:t>Seán</w:t>
      </w:r>
      <w:r>
        <w:rPr>
          <w:spacing w:val="-11"/>
        </w:rPr>
        <w:t xml:space="preserve"> </w:t>
      </w:r>
      <w:r>
        <w:t>Sheridan</w:t>
      </w:r>
      <w:r>
        <w:rPr>
          <w:spacing w:val="-7"/>
        </w:rPr>
        <w:t xml:space="preserve"> </w:t>
      </w:r>
      <w:r>
        <w:t>(appointed</w:t>
      </w:r>
      <w:r>
        <w:rPr>
          <w:spacing w:val="-9"/>
        </w:rPr>
        <w:t xml:space="preserve"> </w:t>
      </w:r>
      <w:r>
        <w:t>November</w:t>
      </w:r>
      <w:r>
        <w:rPr>
          <w:spacing w:val="-6"/>
        </w:rPr>
        <w:t xml:space="preserve"> </w:t>
      </w:r>
      <w:r>
        <w:t>2015,</w:t>
      </w:r>
      <w:r>
        <w:rPr>
          <w:spacing w:val="-10"/>
        </w:rPr>
        <w:t xml:space="preserve"> </w:t>
      </w:r>
      <w:r>
        <w:t>re-appointed</w:t>
      </w:r>
      <w:r>
        <w:rPr>
          <w:spacing w:val="-8"/>
        </w:rPr>
        <w:t xml:space="preserve"> </w:t>
      </w:r>
      <w:r>
        <w:t>December</w:t>
      </w:r>
      <w:r>
        <w:rPr>
          <w:spacing w:val="-7"/>
        </w:rPr>
        <w:t xml:space="preserve"> </w:t>
      </w:r>
      <w:r>
        <w:rPr>
          <w:spacing w:val="-2"/>
        </w:rPr>
        <w:t>2020)</w:t>
      </w:r>
    </w:p>
    <w:p w:rsidR="005353A2" w:rsidRDefault="00250E47">
      <w:pPr>
        <w:pStyle w:val="ListParagraph"/>
        <w:numPr>
          <w:ilvl w:val="0"/>
          <w:numId w:val="12"/>
        </w:numPr>
        <w:tabs>
          <w:tab w:val="left" w:pos="1817"/>
          <w:tab w:val="left" w:pos="1818"/>
        </w:tabs>
        <w:spacing w:line="252" w:lineRule="exact"/>
      </w:pPr>
      <w:r>
        <w:t>Teresa</w:t>
      </w:r>
      <w:r>
        <w:rPr>
          <w:spacing w:val="-8"/>
        </w:rPr>
        <w:t xml:space="preserve"> </w:t>
      </w:r>
      <w:r>
        <w:t>Blake</w:t>
      </w:r>
      <w:r>
        <w:rPr>
          <w:spacing w:val="-8"/>
        </w:rPr>
        <w:t xml:space="preserve"> </w:t>
      </w:r>
      <w:r>
        <w:t>(appointed</w:t>
      </w:r>
      <w:r>
        <w:rPr>
          <w:spacing w:val="-9"/>
        </w:rPr>
        <w:t xml:space="preserve"> </w:t>
      </w:r>
      <w:r>
        <w:t>December</w:t>
      </w:r>
      <w:r>
        <w:rPr>
          <w:spacing w:val="-6"/>
        </w:rPr>
        <w:t xml:space="preserve"> </w:t>
      </w:r>
      <w:r>
        <w:rPr>
          <w:spacing w:val="-4"/>
        </w:rPr>
        <w:t>2020)</w:t>
      </w:r>
    </w:p>
    <w:p w:rsidR="005353A2" w:rsidRDefault="00250E47">
      <w:pPr>
        <w:pStyle w:val="ListParagraph"/>
        <w:numPr>
          <w:ilvl w:val="0"/>
          <w:numId w:val="12"/>
        </w:numPr>
        <w:tabs>
          <w:tab w:val="left" w:pos="1817"/>
          <w:tab w:val="left" w:pos="1818"/>
        </w:tabs>
        <w:spacing w:before="1" w:line="252" w:lineRule="exact"/>
      </w:pPr>
      <w:r>
        <w:t>Mary</w:t>
      </w:r>
      <w:r>
        <w:rPr>
          <w:spacing w:val="-10"/>
        </w:rPr>
        <w:t xml:space="preserve"> </w:t>
      </w:r>
      <w:r>
        <w:t>Doyle</w:t>
      </w:r>
      <w:r>
        <w:rPr>
          <w:spacing w:val="-5"/>
        </w:rPr>
        <w:t xml:space="preserve"> </w:t>
      </w:r>
      <w:r>
        <w:t>(appointed</w:t>
      </w:r>
      <w:r>
        <w:rPr>
          <w:spacing w:val="-7"/>
        </w:rPr>
        <w:t xml:space="preserve"> </w:t>
      </w:r>
      <w:r>
        <w:t>October</w:t>
      </w:r>
      <w:r>
        <w:rPr>
          <w:spacing w:val="-6"/>
        </w:rPr>
        <w:t xml:space="preserve"> </w:t>
      </w:r>
      <w:r>
        <w:t>2018,</w:t>
      </w:r>
      <w:r>
        <w:rPr>
          <w:spacing w:val="-6"/>
        </w:rPr>
        <w:t xml:space="preserve"> </w:t>
      </w:r>
      <w:r>
        <w:t>re-appointed</w:t>
      </w:r>
      <w:r>
        <w:rPr>
          <w:spacing w:val="-5"/>
        </w:rPr>
        <w:t xml:space="preserve"> </w:t>
      </w:r>
      <w:r>
        <w:t>April</w:t>
      </w:r>
      <w:r>
        <w:rPr>
          <w:spacing w:val="-5"/>
        </w:rPr>
        <w:t xml:space="preserve"> </w:t>
      </w:r>
      <w:r>
        <w:rPr>
          <w:spacing w:val="-2"/>
        </w:rPr>
        <w:t>2019)</w:t>
      </w:r>
    </w:p>
    <w:p w:rsidR="005353A2" w:rsidRDefault="00250E47">
      <w:pPr>
        <w:pStyle w:val="ListParagraph"/>
        <w:numPr>
          <w:ilvl w:val="0"/>
          <w:numId w:val="12"/>
        </w:numPr>
        <w:tabs>
          <w:tab w:val="left" w:pos="1817"/>
          <w:tab w:val="left" w:pos="1818"/>
        </w:tabs>
        <w:spacing w:line="252" w:lineRule="exact"/>
      </w:pPr>
      <w:r>
        <w:t>Tina</w:t>
      </w:r>
      <w:r>
        <w:rPr>
          <w:spacing w:val="-7"/>
        </w:rPr>
        <w:t xml:space="preserve"> </w:t>
      </w:r>
      <w:r>
        <w:t>Leonard</w:t>
      </w:r>
      <w:r>
        <w:rPr>
          <w:spacing w:val="-7"/>
        </w:rPr>
        <w:t xml:space="preserve"> </w:t>
      </w:r>
      <w:r>
        <w:t>(appointed</w:t>
      </w:r>
      <w:r>
        <w:rPr>
          <w:spacing w:val="-6"/>
        </w:rPr>
        <w:t xml:space="preserve"> </w:t>
      </w:r>
      <w:r>
        <w:t>June</w:t>
      </w:r>
      <w:r>
        <w:rPr>
          <w:spacing w:val="-5"/>
        </w:rPr>
        <w:t xml:space="preserve"> </w:t>
      </w:r>
      <w:r>
        <w:t>2016,</w:t>
      </w:r>
      <w:r>
        <w:rPr>
          <w:spacing w:val="-5"/>
        </w:rPr>
        <w:t xml:space="preserve"> </w:t>
      </w:r>
      <w:r>
        <w:t>re-appointed</w:t>
      </w:r>
      <w:r>
        <w:rPr>
          <w:spacing w:val="-7"/>
        </w:rPr>
        <w:t xml:space="preserve"> </w:t>
      </w:r>
      <w:r>
        <w:t>June</w:t>
      </w:r>
      <w:r>
        <w:rPr>
          <w:spacing w:val="-4"/>
        </w:rPr>
        <w:t xml:space="preserve"> </w:t>
      </w:r>
      <w:r>
        <w:rPr>
          <w:spacing w:val="-2"/>
        </w:rPr>
        <w:t>2021)</w:t>
      </w:r>
    </w:p>
    <w:p w:rsidR="005353A2" w:rsidRDefault="00250E47">
      <w:pPr>
        <w:pStyle w:val="ListParagraph"/>
        <w:numPr>
          <w:ilvl w:val="0"/>
          <w:numId w:val="12"/>
        </w:numPr>
        <w:tabs>
          <w:tab w:val="left" w:pos="1817"/>
          <w:tab w:val="left" w:pos="1818"/>
        </w:tabs>
        <w:spacing w:before="2" w:line="252" w:lineRule="exact"/>
      </w:pPr>
      <w:r>
        <w:t>Joan</w:t>
      </w:r>
      <w:r>
        <w:rPr>
          <w:spacing w:val="-8"/>
        </w:rPr>
        <w:t xml:space="preserve"> </w:t>
      </w:r>
      <w:r>
        <w:t>O’Connor</w:t>
      </w:r>
      <w:r>
        <w:rPr>
          <w:spacing w:val="-8"/>
        </w:rPr>
        <w:t xml:space="preserve"> </w:t>
      </w:r>
      <w:r>
        <w:t>(ap</w:t>
      </w:r>
      <w:r>
        <w:t>pointed</w:t>
      </w:r>
      <w:r>
        <w:rPr>
          <w:spacing w:val="-8"/>
        </w:rPr>
        <w:t xml:space="preserve"> </w:t>
      </w:r>
      <w:r>
        <w:t>December</w:t>
      </w:r>
      <w:r>
        <w:rPr>
          <w:spacing w:val="-6"/>
        </w:rPr>
        <w:t xml:space="preserve"> </w:t>
      </w:r>
      <w:r>
        <w:rPr>
          <w:spacing w:val="-4"/>
        </w:rPr>
        <w:t>2020)</w:t>
      </w:r>
    </w:p>
    <w:p w:rsidR="005353A2" w:rsidRDefault="00250E47">
      <w:pPr>
        <w:pStyle w:val="ListParagraph"/>
        <w:numPr>
          <w:ilvl w:val="0"/>
          <w:numId w:val="12"/>
        </w:numPr>
        <w:tabs>
          <w:tab w:val="left" w:pos="1817"/>
          <w:tab w:val="left" w:pos="1818"/>
        </w:tabs>
        <w:spacing w:line="252" w:lineRule="exact"/>
      </w:pPr>
      <w:r>
        <w:t>Cearbhall</w:t>
      </w:r>
      <w:r>
        <w:rPr>
          <w:spacing w:val="-8"/>
        </w:rPr>
        <w:t xml:space="preserve"> </w:t>
      </w:r>
      <w:r>
        <w:t>O</w:t>
      </w:r>
      <w:r>
        <w:rPr>
          <w:spacing w:val="-4"/>
        </w:rPr>
        <w:t xml:space="preserve"> </w:t>
      </w:r>
      <w:r>
        <w:t>Meadhra</w:t>
      </w:r>
      <w:r>
        <w:rPr>
          <w:spacing w:val="-7"/>
        </w:rPr>
        <w:t xml:space="preserve"> </w:t>
      </w:r>
      <w:r>
        <w:t>(appointed</w:t>
      </w:r>
      <w:r>
        <w:rPr>
          <w:spacing w:val="-6"/>
        </w:rPr>
        <w:t xml:space="preserve"> </w:t>
      </w:r>
      <w:r>
        <w:t>June</w:t>
      </w:r>
      <w:r>
        <w:rPr>
          <w:spacing w:val="-7"/>
        </w:rPr>
        <w:t xml:space="preserve"> </w:t>
      </w:r>
      <w:r>
        <w:t>2016,</w:t>
      </w:r>
      <w:r>
        <w:rPr>
          <w:spacing w:val="-6"/>
        </w:rPr>
        <w:t xml:space="preserve"> </w:t>
      </w:r>
      <w:r>
        <w:t>re-appointed</w:t>
      </w:r>
      <w:r>
        <w:rPr>
          <w:spacing w:val="-5"/>
        </w:rPr>
        <w:t xml:space="preserve"> </w:t>
      </w:r>
      <w:r>
        <w:t>June</w:t>
      </w:r>
      <w:r>
        <w:rPr>
          <w:spacing w:val="-7"/>
        </w:rPr>
        <w:t xml:space="preserve"> </w:t>
      </w:r>
      <w:r>
        <w:rPr>
          <w:spacing w:val="-2"/>
        </w:rPr>
        <w:t>2021)</w:t>
      </w:r>
    </w:p>
    <w:p w:rsidR="005353A2" w:rsidRDefault="00250E47">
      <w:pPr>
        <w:pStyle w:val="ListParagraph"/>
        <w:numPr>
          <w:ilvl w:val="0"/>
          <w:numId w:val="12"/>
        </w:numPr>
        <w:tabs>
          <w:tab w:val="left" w:pos="1817"/>
          <w:tab w:val="left" w:pos="1818"/>
        </w:tabs>
        <w:spacing w:line="252" w:lineRule="exact"/>
      </w:pPr>
      <w:r>
        <w:t>Ian</w:t>
      </w:r>
      <w:r>
        <w:rPr>
          <w:spacing w:val="-8"/>
        </w:rPr>
        <w:t xml:space="preserve"> </w:t>
      </w:r>
      <w:r>
        <w:t>Power</w:t>
      </w:r>
      <w:r>
        <w:rPr>
          <w:spacing w:val="-4"/>
        </w:rPr>
        <w:t xml:space="preserve"> </w:t>
      </w:r>
      <w:r>
        <w:t>(appointed</w:t>
      </w:r>
      <w:r>
        <w:rPr>
          <w:spacing w:val="-5"/>
        </w:rPr>
        <w:t xml:space="preserve"> </w:t>
      </w:r>
      <w:r>
        <w:t>June</w:t>
      </w:r>
      <w:r>
        <w:rPr>
          <w:spacing w:val="-6"/>
        </w:rPr>
        <w:t xml:space="preserve"> </w:t>
      </w:r>
      <w:r>
        <w:t>2016,</w:t>
      </w:r>
      <w:r>
        <w:rPr>
          <w:spacing w:val="-6"/>
        </w:rPr>
        <w:t xml:space="preserve"> </w:t>
      </w:r>
      <w:r>
        <w:t>re-appointed</w:t>
      </w:r>
      <w:r>
        <w:rPr>
          <w:spacing w:val="-6"/>
        </w:rPr>
        <w:t xml:space="preserve"> </w:t>
      </w:r>
      <w:r>
        <w:t>June</w:t>
      </w:r>
      <w:r>
        <w:rPr>
          <w:spacing w:val="-5"/>
        </w:rPr>
        <w:t xml:space="preserve"> </w:t>
      </w:r>
      <w:r>
        <w:t>2021</w:t>
      </w:r>
      <w:r>
        <w:rPr>
          <w:spacing w:val="-5"/>
        </w:rPr>
        <w:t xml:space="preserve"> </w:t>
      </w:r>
      <w:r>
        <w:t>and</w:t>
      </w:r>
      <w:r>
        <w:rPr>
          <w:spacing w:val="-7"/>
        </w:rPr>
        <w:t xml:space="preserve"> </w:t>
      </w:r>
      <w:r>
        <w:t>September</w:t>
      </w:r>
      <w:r>
        <w:rPr>
          <w:spacing w:val="-8"/>
        </w:rPr>
        <w:t xml:space="preserve"> </w:t>
      </w:r>
      <w:r>
        <w:rPr>
          <w:spacing w:val="-2"/>
        </w:rPr>
        <w:t>2022)</w:t>
      </w:r>
    </w:p>
    <w:p w:rsidR="005353A2" w:rsidRDefault="00250E47">
      <w:pPr>
        <w:pStyle w:val="ListParagraph"/>
        <w:numPr>
          <w:ilvl w:val="0"/>
          <w:numId w:val="12"/>
        </w:numPr>
        <w:tabs>
          <w:tab w:val="left" w:pos="1817"/>
          <w:tab w:val="left" w:pos="1818"/>
        </w:tabs>
        <w:spacing w:before="1" w:line="252" w:lineRule="exact"/>
      </w:pPr>
      <w:r>
        <w:t>John</w:t>
      </w:r>
      <w:r>
        <w:rPr>
          <w:spacing w:val="-8"/>
        </w:rPr>
        <w:t xml:space="preserve"> </w:t>
      </w:r>
      <w:r>
        <w:t>Saunders</w:t>
      </w:r>
      <w:r>
        <w:rPr>
          <w:spacing w:val="-5"/>
        </w:rPr>
        <w:t xml:space="preserve"> </w:t>
      </w:r>
      <w:r>
        <w:t>(appointed</w:t>
      </w:r>
      <w:r>
        <w:rPr>
          <w:spacing w:val="-5"/>
        </w:rPr>
        <w:t xml:space="preserve"> </w:t>
      </w:r>
      <w:r>
        <w:t>June</w:t>
      </w:r>
      <w:r>
        <w:rPr>
          <w:spacing w:val="-6"/>
        </w:rPr>
        <w:t xml:space="preserve"> </w:t>
      </w:r>
      <w:r>
        <w:t>2016,</w:t>
      </w:r>
      <w:r>
        <w:rPr>
          <w:spacing w:val="-5"/>
        </w:rPr>
        <w:t xml:space="preserve"> </w:t>
      </w:r>
      <w:r>
        <w:t>re-appointed</w:t>
      </w:r>
      <w:r>
        <w:rPr>
          <w:spacing w:val="-5"/>
        </w:rPr>
        <w:t xml:space="preserve"> </w:t>
      </w:r>
      <w:r>
        <w:t>June</w:t>
      </w:r>
      <w:r>
        <w:rPr>
          <w:spacing w:val="-5"/>
        </w:rPr>
        <w:t xml:space="preserve"> </w:t>
      </w:r>
      <w:r>
        <w:rPr>
          <w:spacing w:val="-2"/>
        </w:rPr>
        <w:t>2021)</w:t>
      </w:r>
    </w:p>
    <w:p w:rsidR="005353A2" w:rsidRDefault="00250E47">
      <w:pPr>
        <w:pStyle w:val="ListParagraph"/>
        <w:numPr>
          <w:ilvl w:val="0"/>
          <w:numId w:val="12"/>
        </w:numPr>
        <w:tabs>
          <w:tab w:val="left" w:pos="1817"/>
          <w:tab w:val="left" w:pos="1818"/>
        </w:tabs>
        <w:spacing w:line="252" w:lineRule="exact"/>
      </w:pPr>
      <w:r>
        <w:t>Nicola</w:t>
      </w:r>
      <w:r>
        <w:rPr>
          <w:spacing w:val="-12"/>
        </w:rPr>
        <w:t xml:space="preserve"> </w:t>
      </w:r>
      <w:r>
        <w:t>Walshe</w:t>
      </w:r>
      <w:r>
        <w:rPr>
          <w:spacing w:val="-9"/>
        </w:rPr>
        <w:t xml:space="preserve"> </w:t>
      </w:r>
      <w:r>
        <w:t>(appointed</w:t>
      </w:r>
      <w:r>
        <w:rPr>
          <w:spacing w:val="-4"/>
        </w:rPr>
        <w:t xml:space="preserve"> </w:t>
      </w:r>
      <w:r>
        <w:t>March</w:t>
      </w:r>
      <w:r>
        <w:rPr>
          <w:spacing w:val="-6"/>
        </w:rPr>
        <w:t xml:space="preserve"> </w:t>
      </w:r>
      <w:r>
        <w:t>2017,</w:t>
      </w:r>
      <w:r>
        <w:rPr>
          <w:spacing w:val="-7"/>
        </w:rPr>
        <w:t xml:space="preserve"> </w:t>
      </w:r>
      <w:r>
        <w:t>re-appointed</w:t>
      </w:r>
      <w:r>
        <w:rPr>
          <w:spacing w:val="-6"/>
        </w:rPr>
        <w:t xml:space="preserve"> </w:t>
      </w:r>
      <w:r>
        <w:t>November</w:t>
      </w:r>
      <w:r>
        <w:rPr>
          <w:spacing w:val="-7"/>
        </w:rPr>
        <w:t xml:space="preserve"> </w:t>
      </w:r>
      <w:r>
        <w:rPr>
          <w:spacing w:val="-2"/>
        </w:rPr>
        <w:t>2017)</w:t>
      </w:r>
    </w:p>
    <w:p w:rsidR="005353A2" w:rsidRDefault="00250E47">
      <w:pPr>
        <w:pStyle w:val="ListParagraph"/>
        <w:numPr>
          <w:ilvl w:val="0"/>
          <w:numId w:val="12"/>
        </w:numPr>
        <w:tabs>
          <w:tab w:val="left" w:pos="1817"/>
          <w:tab w:val="left" w:pos="1818"/>
        </w:tabs>
        <w:spacing w:before="2" w:line="252" w:lineRule="exact"/>
      </w:pPr>
      <w:r>
        <w:t>Seamus</w:t>
      </w:r>
      <w:r>
        <w:rPr>
          <w:spacing w:val="-7"/>
        </w:rPr>
        <w:t xml:space="preserve"> </w:t>
      </w:r>
      <w:r>
        <w:t>Smith</w:t>
      </w:r>
      <w:r>
        <w:rPr>
          <w:spacing w:val="-8"/>
        </w:rPr>
        <w:t xml:space="preserve"> </w:t>
      </w:r>
      <w:r>
        <w:t>(appointed</w:t>
      </w:r>
      <w:r>
        <w:rPr>
          <w:spacing w:val="-6"/>
        </w:rPr>
        <w:t xml:space="preserve"> </w:t>
      </w:r>
      <w:r>
        <w:t>September</w:t>
      </w:r>
      <w:r>
        <w:rPr>
          <w:spacing w:val="-7"/>
        </w:rPr>
        <w:t xml:space="preserve"> </w:t>
      </w:r>
      <w:r>
        <w:rPr>
          <w:spacing w:val="-4"/>
        </w:rPr>
        <w:t>2022)</w:t>
      </w:r>
    </w:p>
    <w:p w:rsidR="005353A2" w:rsidRDefault="00250E47">
      <w:pPr>
        <w:pStyle w:val="ListParagraph"/>
        <w:numPr>
          <w:ilvl w:val="0"/>
          <w:numId w:val="12"/>
        </w:numPr>
        <w:tabs>
          <w:tab w:val="left" w:pos="1817"/>
          <w:tab w:val="left" w:pos="1818"/>
        </w:tabs>
        <w:spacing w:line="252" w:lineRule="exact"/>
      </w:pPr>
      <w:r>
        <w:t>Claire</w:t>
      </w:r>
      <w:r>
        <w:rPr>
          <w:spacing w:val="-8"/>
        </w:rPr>
        <w:t xml:space="preserve"> </w:t>
      </w:r>
      <w:r>
        <w:t>Byrne</w:t>
      </w:r>
      <w:r>
        <w:rPr>
          <w:spacing w:val="-6"/>
        </w:rPr>
        <w:t xml:space="preserve"> </w:t>
      </w:r>
      <w:r>
        <w:t>(appointed</w:t>
      </w:r>
      <w:r>
        <w:rPr>
          <w:spacing w:val="-8"/>
        </w:rPr>
        <w:t xml:space="preserve"> </w:t>
      </w:r>
      <w:r>
        <w:t>September</w:t>
      </w:r>
      <w:r>
        <w:rPr>
          <w:spacing w:val="-5"/>
        </w:rPr>
        <w:t xml:space="preserve"> </w:t>
      </w:r>
      <w:r>
        <w:rPr>
          <w:spacing w:val="-2"/>
        </w:rPr>
        <w:t>2022)</w:t>
      </w:r>
    </w:p>
    <w:p w:rsidR="005353A2" w:rsidRDefault="00250E47">
      <w:pPr>
        <w:pStyle w:val="ListParagraph"/>
        <w:numPr>
          <w:ilvl w:val="0"/>
          <w:numId w:val="12"/>
        </w:numPr>
        <w:tabs>
          <w:tab w:val="left" w:pos="1817"/>
          <w:tab w:val="left" w:pos="1818"/>
        </w:tabs>
      </w:pPr>
      <w:r>
        <w:t>Sarah</w:t>
      </w:r>
      <w:r>
        <w:rPr>
          <w:spacing w:val="-10"/>
        </w:rPr>
        <w:t xml:space="preserve"> </w:t>
      </w:r>
      <w:r>
        <w:t>Harte</w:t>
      </w:r>
      <w:r>
        <w:rPr>
          <w:spacing w:val="-7"/>
        </w:rPr>
        <w:t xml:space="preserve"> </w:t>
      </w:r>
      <w:r>
        <w:t>(appointed</w:t>
      </w:r>
      <w:r>
        <w:rPr>
          <w:spacing w:val="-10"/>
        </w:rPr>
        <w:t xml:space="preserve"> </w:t>
      </w:r>
      <w:r>
        <w:t>September</w:t>
      </w:r>
      <w:r>
        <w:rPr>
          <w:spacing w:val="-5"/>
        </w:rPr>
        <w:t xml:space="preserve"> </w:t>
      </w:r>
      <w:r>
        <w:rPr>
          <w:spacing w:val="-2"/>
        </w:rPr>
        <w:t>2022)</w:t>
      </w:r>
    </w:p>
    <w:p w:rsidR="005353A2" w:rsidRDefault="00250E47">
      <w:pPr>
        <w:pStyle w:val="ListParagraph"/>
        <w:numPr>
          <w:ilvl w:val="0"/>
          <w:numId w:val="12"/>
        </w:numPr>
        <w:tabs>
          <w:tab w:val="left" w:pos="1817"/>
          <w:tab w:val="left" w:pos="1818"/>
        </w:tabs>
        <w:spacing w:before="1" w:line="252" w:lineRule="exact"/>
      </w:pPr>
      <w:r>
        <w:t>Brid</w:t>
      </w:r>
      <w:r>
        <w:rPr>
          <w:spacing w:val="-8"/>
        </w:rPr>
        <w:t xml:space="preserve"> </w:t>
      </w:r>
      <w:r>
        <w:t>O’Donovan</w:t>
      </w:r>
      <w:r>
        <w:rPr>
          <w:spacing w:val="-7"/>
        </w:rPr>
        <w:t xml:space="preserve"> </w:t>
      </w:r>
      <w:r>
        <w:t>(appointed</w:t>
      </w:r>
      <w:r>
        <w:rPr>
          <w:spacing w:val="-8"/>
        </w:rPr>
        <w:t xml:space="preserve"> </w:t>
      </w:r>
      <w:r>
        <w:t>September</w:t>
      </w:r>
      <w:r>
        <w:rPr>
          <w:spacing w:val="-7"/>
        </w:rPr>
        <w:t xml:space="preserve"> </w:t>
      </w:r>
      <w:r>
        <w:rPr>
          <w:spacing w:val="-4"/>
        </w:rPr>
        <w:t>2022)</w:t>
      </w:r>
    </w:p>
    <w:p w:rsidR="005353A2" w:rsidRDefault="00250E47">
      <w:pPr>
        <w:pStyle w:val="ListParagraph"/>
        <w:numPr>
          <w:ilvl w:val="0"/>
          <w:numId w:val="12"/>
        </w:numPr>
        <w:tabs>
          <w:tab w:val="left" w:pos="1817"/>
          <w:tab w:val="left" w:pos="1818"/>
        </w:tabs>
        <w:spacing w:line="252" w:lineRule="exact"/>
      </w:pPr>
      <w:r>
        <w:t>Fiona</w:t>
      </w:r>
      <w:r>
        <w:rPr>
          <w:spacing w:val="-8"/>
        </w:rPr>
        <w:t xml:space="preserve"> </w:t>
      </w:r>
      <w:r>
        <w:t>Penollar</w:t>
      </w:r>
      <w:r>
        <w:rPr>
          <w:spacing w:val="-6"/>
        </w:rPr>
        <w:t xml:space="preserve"> </w:t>
      </w:r>
      <w:r>
        <w:t>(appointed</w:t>
      </w:r>
      <w:r>
        <w:rPr>
          <w:spacing w:val="-6"/>
        </w:rPr>
        <w:t xml:space="preserve"> </w:t>
      </w:r>
      <w:r>
        <w:t>September</w:t>
      </w:r>
      <w:r>
        <w:rPr>
          <w:spacing w:val="-7"/>
        </w:rPr>
        <w:t xml:space="preserve"> </w:t>
      </w:r>
      <w:r>
        <w:rPr>
          <w:spacing w:val="-4"/>
        </w:rPr>
        <w:t>2022)</w:t>
      </w:r>
    </w:p>
    <w:p w:rsidR="005353A2" w:rsidRDefault="005353A2">
      <w:pPr>
        <w:pStyle w:val="BodyText"/>
        <w:spacing w:before="9"/>
        <w:rPr>
          <w:sz w:val="21"/>
        </w:rPr>
      </w:pPr>
    </w:p>
    <w:p w:rsidR="005353A2" w:rsidRDefault="00250E47">
      <w:pPr>
        <w:tabs>
          <w:tab w:val="left" w:pos="3565"/>
        </w:tabs>
        <w:ind w:left="684"/>
      </w:pPr>
      <w:r>
        <w:rPr>
          <w:b/>
          <w:spacing w:val="-2"/>
        </w:rPr>
        <w:t>Chairperson:</w:t>
      </w:r>
      <w:r>
        <w:rPr>
          <w:b/>
        </w:rPr>
        <w:tab/>
      </w:r>
      <w:r>
        <w:t>Catherine</w:t>
      </w:r>
      <w:r>
        <w:rPr>
          <w:spacing w:val="-9"/>
        </w:rPr>
        <w:t xml:space="preserve"> </w:t>
      </w:r>
      <w:r>
        <w:rPr>
          <w:spacing w:val="-2"/>
        </w:rPr>
        <w:t>Heaney</w:t>
      </w:r>
    </w:p>
    <w:p w:rsidR="005353A2" w:rsidRDefault="005353A2">
      <w:pPr>
        <w:pStyle w:val="BodyText"/>
        <w:spacing w:before="1"/>
        <w:rPr>
          <w:sz w:val="22"/>
        </w:rPr>
      </w:pPr>
    </w:p>
    <w:p w:rsidR="005353A2" w:rsidRDefault="00250E47">
      <w:pPr>
        <w:tabs>
          <w:tab w:val="left" w:pos="3565"/>
        </w:tabs>
        <w:ind w:left="3565" w:right="5279" w:hanging="2881"/>
      </w:pPr>
      <w:r>
        <w:rPr>
          <w:b/>
          <w:spacing w:val="-2"/>
        </w:rPr>
        <w:t>Address:</w:t>
      </w:r>
      <w:r>
        <w:rPr>
          <w:b/>
        </w:rPr>
        <w:tab/>
      </w:r>
      <w:r>
        <w:t>George’s</w:t>
      </w:r>
      <w:r>
        <w:rPr>
          <w:spacing w:val="-16"/>
        </w:rPr>
        <w:t xml:space="preserve"> </w:t>
      </w:r>
      <w:r>
        <w:t>Quay</w:t>
      </w:r>
      <w:r>
        <w:rPr>
          <w:spacing w:val="-15"/>
        </w:rPr>
        <w:t xml:space="preserve"> </w:t>
      </w:r>
      <w:r>
        <w:t>House 43 Townsend Street</w:t>
      </w:r>
    </w:p>
    <w:p w:rsidR="005353A2" w:rsidRDefault="00250E47">
      <w:pPr>
        <w:tabs>
          <w:tab w:val="left" w:pos="3565"/>
        </w:tabs>
        <w:spacing w:before="3" w:line="477" w:lineRule="auto"/>
        <w:ind w:left="684" w:right="6112" w:firstLine="2881"/>
      </w:pPr>
      <w:r>
        <w:t xml:space="preserve">Dublin 2 </w:t>
      </w:r>
      <w:r>
        <w:rPr>
          <w:b/>
        </w:rPr>
        <w:t>Chief Executive Officer:</w:t>
      </w:r>
      <w:r>
        <w:rPr>
          <w:b/>
        </w:rPr>
        <w:tab/>
      </w:r>
      <w:r>
        <w:t xml:space="preserve">Fiona Coyne </w:t>
      </w:r>
      <w:r>
        <w:rPr>
          <w:b/>
          <w:spacing w:val="-2"/>
        </w:rPr>
        <w:t>Secretary:</w:t>
      </w:r>
      <w:r>
        <w:rPr>
          <w:b/>
        </w:rPr>
        <w:tab/>
      </w:r>
      <w:r>
        <w:t>Graham</w:t>
      </w:r>
      <w:r>
        <w:rPr>
          <w:spacing w:val="-16"/>
        </w:rPr>
        <w:t xml:space="preserve"> </w:t>
      </w:r>
      <w:r>
        <w:t>Long</w:t>
      </w:r>
    </w:p>
    <w:p w:rsidR="005353A2" w:rsidRDefault="00250E47">
      <w:pPr>
        <w:tabs>
          <w:tab w:val="left" w:pos="3565"/>
        </w:tabs>
        <w:spacing w:before="4" w:line="244" w:lineRule="auto"/>
        <w:ind w:left="3565" w:right="4603" w:hanging="2881"/>
      </w:pPr>
      <w:r>
        <w:rPr>
          <w:b/>
          <w:spacing w:val="-2"/>
        </w:rPr>
        <w:t>Solicitors:</w:t>
      </w:r>
      <w:r>
        <w:rPr>
          <w:b/>
        </w:rPr>
        <w:tab/>
      </w:r>
      <w:r>
        <w:t>Holmes</w:t>
      </w:r>
      <w:r>
        <w:rPr>
          <w:spacing w:val="-11"/>
        </w:rPr>
        <w:t xml:space="preserve"> </w:t>
      </w:r>
      <w:r>
        <w:t>O'Malley</w:t>
      </w:r>
      <w:r>
        <w:rPr>
          <w:spacing w:val="-13"/>
        </w:rPr>
        <w:t xml:space="preserve"> </w:t>
      </w:r>
      <w:r>
        <w:t>Sexton</w:t>
      </w:r>
      <w:r>
        <w:rPr>
          <w:spacing w:val="-10"/>
        </w:rPr>
        <w:t xml:space="preserve"> </w:t>
      </w:r>
      <w:r>
        <w:t>LLP Suite 1</w:t>
      </w:r>
    </w:p>
    <w:p w:rsidR="005353A2" w:rsidRDefault="00250E47">
      <w:pPr>
        <w:ind w:left="3565" w:right="6221"/>
        <w:jc w:val="both"/>
      </w:pPr>
      <w:r>
        <w:rPr>
          <w:spacing w:val="-2"/>
        </w:rPr>
        <w:t xml:space="preserve">Bishopsgate </w:t>
      </w:r>
      <w:r>
        <w:t>Henry</w:t>
      </w:r>
      <w:r>
        <w:rPr>
          <w:spacing w:val="-16"/>
        </w:rPr>
        <w:t xml:space="preserve"> </w:t>
      </w:r>
      <w:r>
        <w:t xml:space="preserve">Street </w:t>
      </w:r>
      <w:r>
        <w:rPr>
          <w:spacing w:val="-2"/>
        </w:rPr>
        <w:t>Limerick</w:t>
      </w:r>
    </w:p>
    <w:p w:rsidR="005353A2" w:rsidRDefault="005353A2">
      <w:pPr>
        <w:pStyle w:val="BodyText"/>
        <w:spacing w:before="3"/>
        <w:rPr>
          <w:sz w:val="21"/>
        </w:rPr>
      </w:pPr>
    </w:p>
    <w:p w:rsidR="005353A2" w:rsidRDefault="00250E47">
      <w:pPr>
        <w:tabs>
          <w:tab w:val="left" w:pos="3565"/>
        </w:tabs>
        <w:ind w:left="684"/>
      </w:pPr>
      <w:r>
        <w:rPr>
          <w:b/>
          <w:spacing w:val="-2"/>
        </w:rPr>
        <w:t>Bankers:</w:t>
      </w:r>
      <w:r>
        <w:rPr>
          <w:b/>
        </w:rPr>
        <w:tab/>
      </w:r>
      <w:r>
        <w:rPr>
          <w:spacing w:val="-5"/>
        </w:rPr>
        <w:t>AIB</w:t>
      </w:r>
    </w:p>
    <w:p w:rsidR="005353A2" w:rsidRDefault="00250E47">
      <w:pPr>
        <w:spacing w:before="1"/>
        <w:ind w:left="3565" w:right="4603"/>
      </w:pPr>
      <w:r>
        <w:t>52</w:t>
      </w:r>
      <w:r>
        <w:rPr>
          <w:spacing w:val="-12"/>
        </w:rPr>
        <w:t xml:space="preserve"> </w:t>
      </w:r>
      <w:r>
        <w:t>Baggot</w:t>
      </w:r>
      <w:r>
        <w:rPr>
          <w:spacing w:val="-13"/>
        </w:rPr>
        <w:t xml:space="preserve"> </w:t>
      </w:r>
      <w:r>
        <w:t>Street</w:t>
      </w:r>
      <w:r>
        <w:rPr>
          <w:spacing w:val="-10"/>
        </w:rPr>
        <w:t xml:space="preserve"> </w:t>
      </w:r>
      <w:r>
        <w:t>Upper Dublin 4</w:t>
      </w:r>
    </w:p>
    <w:p w:rsidR="005353A2" w:rsidRDefault="005353A2">
      <w:pPr>
        <w:pStyle w:val="BodyText"/>
        <w:spacing w:before="9"/>
        <w:rPr>
          <w:sz w:val="21"/>
        </w:rPr>
      </w:pPr>
    </w:p>
    <w:p w:rsidR="005353A2" w:rsidRDefault="00250E47">
      <w:pPr>
        <w:tabs>
          <w:tab w:val="left" w:pos="3565"/>
        </w:tabs>
        <w:spacing w:line="244" w:lineRule="auto"/>
        <w:ind w:left="3565" w:right="4288" w:hanging="2881"/>
      </w:pPr>
      <w:r>
        <w:rPr>
          <w:b/>
          <w:spacing w:val="-2"/>
        </w:rPr>
        <w:t>Auditors:</w:t>
      </w:r>
      <w:r>
        <w:rPr>
          <w:b/>
        </w:rPr>
        <w:tab/>
      </w:r>
      <w:r>
        <w:t>Comptroller</w:t>
      </w:r>
      <w:r>
        <w:rPr>
          <w:spacing w:val="-11"/>
        </w:rPr>
        <w:t xml:space="preserve"> </w:t>
      </w:r>
      <w:r>
        <w:t>and</w:t>
      </w:r>
      <w:r>
        <w:rPr>
          <w:spacing w:val="-10"/>
        </w:rPr>
        <w:t xml:space="preserve"> </w:t>
      </w:r>
      <w:r>
        <w:t>Auditor</w:t>
      </w:r>
      <w:r>
        <w:rPr>
          <w:spacing w:val="-11"/>
        </w:rPr>
        <w:t xml:space="preserve"> </w:t>
      </w:r>
      <w:r>
        <w:t>General 3a Mayor Street Upper</w:t>
      </w:r>
    </w:p>
    <w:p w:rsidR="005353A2" w:rsidRDefault="00250E47">
      <w:pPr>
        <w:spacing w:line="246" w:lineRule="exact"/>
        <w:ind w:left="3565"/>
      </w:pPr>
      <w:r>
        <w:t>Dublin</w:t>
      </w:r>
      <w:r>
        <w:rPr>
          <w:spacing w:val="-8"/>
        </w:rPr>
        <w:t xml:space="preserve"> </w:t>
      </w:r>
      <w:r>
        <w:rPr>
          <w:spacing w:val="-10"/>
        </w:rPr>
        <w:t>1</w:t>
      </w:r>
    </w:p>
    <w:p w:rsidR="005353A2" w:rsidRDefault="005353A2">
      <w:pPr>
        <w:spacing w:line="246" w:lineRule="exact"/>
        <w:sectPr w:rsidR="005353A2">
          <w:pgSz w:w="11910" w:h="16840"/>
          <w:pgMar w:top="780" w:right="300" w:bottom="680" w:left="580" w:header="438" w:footer="499" w:gutter="0"/>
          <w:cols w:space="720"/>
        </w:sectPr>
      </w:pPr>
    </w:p>
    <w:p w:rsidR="005353A2" w:rsidRDefault="005353A2">
      <w:pPr>
        <w:pStyle w:val="BodyText"/>
        <w:rPr>
          <w:sz w:val="12"/>
        </w:rPr>
      </w:pPr>
    </w:p>
    <w:p w:rsidR="005353A2" w:rsidRDefault="00250E47">
      <w:pPr>
        <w:pStyle w:val="Heading4"/>
        <w:spacing w:before="93"/>
        <w:ind w:firstLine="0"/>
      </w:pPr>
      <w:r>
        <w:rPr>
          <w:spacing w:val="-2"/>
        </w:rPr>
        <w:t>Governance</w:t>
      </w:r>
    </w:p>
    <w:p w:rsidR="005353A2" w:rsidRDefault="005353A2">
      <w:pPr>
        <w:pStyle w:val="BodyText"/>
        <w:spacing w:before="3"/>
        <w:rPr>
          <w:b/>
        </w:rPr>
      </w:pPr>
    </w:p>
    <w:p w:rsidR="005353A2" w:rsidRDefault="00250E47">
      <w:pPr>
        <w:pStyle w:val="BodyText"/>
        <w:ind w:left="140" w:right="425"/>
      </w:pPr>
      <w:r>
        <w:t>The Board of the Citizens Information Board was established under the Comhairle Act 2000. The functions of the Board are set out in section 7 of this Act. The Board is accountable to the Minister for Social Protection and is responsible</w:t>
      </w:r>
      <w:r>
        <w:rPr>
          <w:spacing w:val="-4"/>
        </w:rPr>
        <w:t xml:space="preserve"> </w:t>
      </w:r>
      <w:r>
        <w:t>for</w:t>
      </w:r>
      <w:r>
        <w:rPr>
          <w:spacing w:val="-4"/>
        </w:rPr>
        <w:t xml:space="preserve"> </w:t>
      </w:r>
      <w:r>
        <w:t>ensuring</w:t>
      </w:r>
      <w:r>
        <w:rPr>
          <w:spacing w:val="-2"/>
        </w:rPr>
        <w:t xml:space="preserve"> </w:t>
      </w:r>
      <w:r>
        <w:t>good</w:t>
      </w:r>
      <w:r>
        <w:rPr>
          <w:spacing w:val="-5"/>
        </w:rPr>
        <w:t xml:space="preserve"> </w:t>
      </w:r>
      <w:r>
        <w:t>g</w:t>
      </w:r>
      <w:r>
        <w:t>overnance</w:t>
      </w:r>
      <w:r>
        <w:rPr>
          <w:spacing w:val="-2"/>
        </w:rPr>
        <w:t xml:space="preserve"> </w:t>
      </w:r>
      <w:r>
        <w:t>and</w:t>
      </w:r>
      <w:r>
        <w:rPr>
          <w:spacing w:val="-4"/>
        </w:rPr>
        <w:t xml:space="preserve"> </w:t>
      </w:r>
      <w:r>
        <w:t>performs</w:t>
      </w:r>
      <w:r>
        <w:rPr>
          <w:spacing w:val="-3"/>
        </w:rPr>
        <w:t xml:space="preserve"> </w:t>
      </w:r>
      <w:r>
        <w:t>this</w:t>
      </w:r>
      <w:r>
        <w:rPr>
          <w:spacing w:val="-3"/>
        </w:rPr>
        <w:t xml:space="preserve"> </w:t>
      </w:r>
      <w:r>
        <w:t>task by</w:t>
      </w:r>
      <w:r>
        <w:rPr>
          <w:spacing w:val="-9"/>
        </w:rPr>
        <w:t xml:space="preserve"> </w:t>
      </w:r>
      <w:r>
        <w:t>setting</w:t>
      </w:r>
      <w:r>
        <w:rPr>
          <w:spacing w:val="-4"/>
        </w:rPr>
        <w:t xml:space="preserve"> </w:t>
      </w:r>
      <w:r>
        <w:t>strategic</w:t>
      </w:r>
      <w:r>
        <w:rPr>
          <w:spacing w:val="-3"/>
        </w:rPr>
        <w:t xml:space="preserve"> </w:t>
      </w:r>
      <w:r>
        <w:t>objectives</w:t>
      </w:r>
      <w:r>
        <w:rPr>
          <w:spacing w:val="-3"/>
        </w:rPr>
        <w:t xml:space="preserve"> </w:t>
      </w:r>
      <w:r>
        <w:t>and</w:t>
      </w:r>
      <w:r>
        <w:rPr>
          <w:spacing w:val="-4"/>
        </w:rPr>
        <w:t xml:space="preserve"> </w:t>
      </w:r>
      <w:r>
        <w:t>targets</w:t>
      </w:r>
      <w:r>
        <w:rPr>
          <w:spacing w:val="-1"/>
        </w:rPr>
        <w:t xml:space="preserve"> </w:t>
      </w:r>
      <w:r>
        <w:t>and</w:t>
      </w:r>
      <w:r>
        <w:rPr>
          <w:spacing w:val="-4"/>
        </w:rPr>
        <w:t xml:space="preserve"> </w:t>
      </w:r>
      <w:r>
        <w:t>taking strategic decisions on all key business issues. The regular day-to-day management, control and direction of the Citizens Information Board are the responsibility of the Chief Executive Officer (CEO) and the senior management team.</w:t>
      </w:r>
      <w:r>
        <w:rPr>
          <w:spacing w:val="-5"/>
        </w:rPr>
        <w:t xml:space="preserve"> </w:t>
      </w:r>
      <w:r>
        <w:t>The</w:t>
      </w:r>
      <w:r>
        <w:rPr>
          <w:spacing w:val="-4"/>
        </w:rPr>
        <w:t xml:space="preserve"> </w:t>
      </w:r>
      <w:r>
        <w:t>CEO</w:t>
      </w:r>
      <w:r>
        <w:rPr>
          <w:spacing w:val="-2"/>
        </w:rPr>
        <w:t xml:space="preserve"> </w:t>
      </w:r>
      <w:r>
        <w:t>and</w:t>
      </w:r>
      <w:r>
        <w:rPr>
          <w:spacing w:val="-4"/>
        </w:rPr>
        <w:t xml:space="preserve"> </w:t>
      </w:r>
      <w:r>
        <w:t>the</w:t>
      </w:r>
      <w:r>
        <w:rPr>
          <w:spacing w:val="-4"/>
        </w:rPr>
        <w:t xml:space="preserve"> </w:t>
      </w:r>
      <w:r>
        <w:t>se</w:t>
      </w:r>
      <w:r>
        <w:t>nior</w:t>
      </w:r>
      <w:r>
        <w:rPr>
          <w:spacing w:val="-3"/>
        </w:rPr>
        <w:t xml:space="preserve"> </w:t>
      </w:r>
      <w:r>
        <w:t>management</w:t>
      </w:r>
      <w:r>
        <w:rPr>
          <w:spacing w:val="-3"/>
        </w:rPr>
        <w:t xml:space="preserve"> </w:t>
      </w:r>
      <w:r>
        <w:t>team</w:t>
      </w:r>
      <w:r>
        <w:rPr>
          <w:spacing w:val="-1"/>
        </w:rPr>
        <w:t xml:space="preserve"> </w:t>
      </w:r>
      <w:r>
        <w:t>must</w:t>
      </w:r>
      <w:r>
        <w:rPr>
          <w:spacing w:val="-3"/>
        </w:rPr>
        <w:t xml:space="preserve"> </w:t>
      </w:r>
      <w:r>
        <w:t>follow</w:t>
      </w:r>
      <w:r>
        <w:rPr>
          <w:spacing w:val="-5"/>
        </w:rPr>
        <w:t xml:space="preserve"> </w:t>
      </w:r>
      <w:r>
        <w:t>the</w:t>
      </w:r>
      <w:r>
        <w:rPr>
          <w:spacing w:val="-2"/>
        </w:rPr>
        <w:t xml:space="preserve"> </w:t>
      </w:r>
      <w:r>
        <w:t>broad</w:t>
      </w:r>
      <w:r>
        <w:rPr>
          <w:spacing w:val="-1"/>
        </w:rPr>
        <w:t xml:space="preserve"> </w:t>
      </w:r>
      <w:r>
        <w:t>strategic</w:t>
      </w:r>
      <w:r>
        <w:rPr>
          <w:spacing w:val="-2"/>
        </w:rPr>
        <w:t xml:space="preserve"> </w:t>
      </w:r>
      <w:r>
        <w:t>direction</w:t>
      </w:r>
      <w:r>
        <w:rPr>
          <w:spacing w:val="-4"/>
        </w:rPr>
        <w:t xml:space="preserve"> </w:t>
      </w:r>
      <w:r>
        <w:t>set</w:t>
      </w:r>
      <w:r>
        <w:rPr>
          <w:spacing w:val="-1"/>
        </w:rPr>
        <w:t xml:space="preserve"> </w:t>
      </w:r>
      <w:r>
        <w:t>by</w:t>
      </w:r>
      <w:r>
        <w:rPr>
          <w:spacing w:val="-6"/>
        </w:rPr>
        <w:t xml:space="preserve"> </w:t>
      </w:r>
      <w:r>
        <w:t>the</w:t>
      </w:r>
      <w:r>
        <w:rPr>
          <w:spacing w:val="-3"/>
        </w:rPr>
        <w:t xml:space="preserve"> </w:t>
      </w:r>
      <w:r>
        <w:t>Board, and</w:t>
      </w:r>
      <w:r>
        <w:rPr>
          <w:spacing w:val="-3"/>
        </w:rPr>
        <w:t xml:space="preserve"> </w:t>
      </w:r>
      <w:r>
        <w:t>must ensure</w:t>
      </w:r>
      <w:r>
        <w:rPr>
          <w:spacing w:val="-1"/>
        </w:rPr>
        <w:t xml:space="preserve"> </w:t>
      </w:r>
      <w:r>
        <w:t>that</w:t>
      </w:r>
      <w:r>
        <w:rPr>
          <w:spacing w:val="-2"/>
        </w:rPr>
        <w:t xml:space="preserve"> </w:t>
      </w:r>
      <w:r>
        <w:t>all</w:t>
      </w:r>
      <w:r>
        <w:rPr>
          <w:spacing w:val="-2"/>
        </w:rPr>
        <w:t xml:space="preserve"> </w:t>
      </w:r>
      <w:r>
        <w:t>Board</w:t>
      </w:r>
      <w:r>
        <w:rPr>
          <w:spacing w:val="-1"/>
        </w:rPr>
        <w:t xml:space="preserve"> </w:t>
      </w:r>
      <w:r>
        <w:t>members have</w:t>
      </w:r>
      <w:r>
        <w:rPr>
          <w:spacing w:val="-1"/>
        </w:rPr>
        <w:t xml:space="preserve"> </w:t>
      </w:r>
      <w:r>
        <w:t>a clear</w:t>
      </w:r>
      <w:r>
        <w:rPr>
          <w:spacing w:val="-1"/>
        </w:rPr>
        <w:t xml:space="preserve"> </w:t>
      </w:r>
      <w:r>
        <w:t>understanding</w:t>
      </w:r>
      <w:r>
        <w:rPr>
          <w:spacing w:val="-2"/>
        </w:rPr>
        <w:t xml:space="preserve"> </w:t>
      </w:r>
      <w:r>
        <w:t>of the</w:t>
      </w:r>
      <w:r>
        <w:rPr>
          <w:spacing w:val="-1"/>
        </w:rPr>
        <w:t xml:space="preserve"> </w:t>
      </w:r>
      <w:r>
        <w:t>key</w:t>
      </w:r>
      <w:r>
        <w:rPr>
          <w:spacing w:val="-4"/>
        </w:rPr>
        <w:t xml:space="preserve"> </w:t>
      </w:r>
      <w:r>
        <w:t>activities and</w:t>
      </w:r>
      <w:r>
        <w:rPr>
          <w:spacing w:val="-2"/>
        </w:rPr>
        <w:t xml:space="preserve"> </w:t>
      </w:r>
      <w:r>
        <w:t>decisions related to</w:t>
      </w:r>
      <w:r>
        <w:rPr>
          <w:spacing w:val="-1"/>
        </w:rPr>
        <w:t xml:space="preserve"> </w:t>
      </w:r>
      <w:r>
        <w:t xml:space="preserve">the entity, and of any significant risks likely to arise. The </w:t>
      </w:r>
      <w:r>
        <w:t>CEO acts as a direct liaison between the Board and management of the Citizens Information Board.</w:t>
      </w:r>
    </w:p>
    <w:p w:rsidR="005353A2" w:rsidRDefault="005353A2">
      <w:pPr>
        <w:pStyle w:val="BodyText"/>
        <w:spacing w:before="8"/>
        <w:rPr>
          <w:sz w:val="19"/>
        </w:rPr>
      </w:pPr>
    </w:p>
    <w:p w:rsidR="005353A2" w:rsidRDefault="00250E47">
      <w:pPr>
        <w:pStyle w:val="Heading4"/>
        <w:ind w:firstLine="0"/>
      </w:pPr>
      <w:r>
        <w:t>Board</w:t>
      </w:r>
      <w:r>
        <w:rPr>
          <w:spacing w:val="-9"/>
        </w:rPr>
        <w:t xml:space="preserve"> </w:t>
      </w:r>
      <w:r>
        <w:rPr>
          <w:spacing w:val="-2"/>
        </w:rPr>
        <w:t>Responsibilities</w:t>
      </w:r>
    </w:p>
    <w:p w:rsidR="005353A2" w:rsidRDefault="005353A2">
      <w:pPr>
        <w:pStyle w:val="BodyText"/>
        <w:spacing w:before="1"/>
        <w:rPr>
          <w:b/>
        </w:rPr>
      </w:pPr>
    </w:p>
    <w:p w:rsidR="005353A2" w:rsidRDefault="00250E47">
      <w:pPr>
        <w:pStyle w:val="BodyText"/>
        <w:ind w:left="140" w:right="420"/>
        <w:jc w:val="both"/>
      </w:pPr>
      <w:r>
        <w:t>The work and responsibilities of the Board are set out in the Code of Practice for Board Members, Chairperson, Chief Executive and Sec</w:t>
      </w:r>
      <w:r>
        <w:t>retary, which also contains the matters specifically reserved for Board decision. Standing items considered by the Board include:</w:t>
      </w:r>
    </w:p>
    <w:p w:rsidR="005353A2" w:rsidRDefault="005353A2">
      <w:pPr>
        <w:pStyle w:val="BodyText"/>
        <w:spacing w:before="1"/>
      </w:pPr>
    </w:p>
    <w:p w:rsidR="005353A2" w:rsidRDefault="00250E47">
      <w:pPr>
        <w:pStyle w:val="ListParagraph"/>
        <w:numPr>
          <w:ilvl w:val="0"/>
          <w:numId w:val="11"/>
        </w:numPr>
        <w:tabs>
          <w:tab w:val="left" w:pos="752"/>
          <w:tab w:val="left" w:pos="753"/>
        </w:tabs>
        <w:spacing w:line="244" w:lineRule="exact"/>
        <w:rPr>
          <w:sz w:val="20"/>
        </w:rPr>
      </w:pPr>
      <w:r>
        <w:rPr>
          <w:sz w:val="20"/>
        </w:rPr>
        <w:t>declaration</w:t>
      </w:r>
      <w:r>
        <w:rPr>
          <w:spacing w:val="-10"/>
          <w:sz w:val="20"/>
        </w:rPr>
        <w:t xml:space="preserve"> </w:t>
      </w:r>
      <w:r>
        <w:rPr>
          <w:sz w:val="20"/>
        </w:rPr>
        <w:t>of</w:t>
      </w:r>
      <w:r>
        <w:rPr>
          <w:spacing w:val="-8"/>
          <w:sz w:val="20"/>
        </w:rPr>
        <w:t xml:space="preserve"> </w:t>
      </w:r>
      <w:r>
        <w:rPr>
          <w:spacing w:val="-2"/>
          <w:sz w:val="20"/>
        </w:rPr>
        <w:t>interests,</w:t>
      </w:r>
    </w:p>
    <w:p w:rsidR="005353A2" w:rsidRDefault="00250E47">
      <w:pPr>
        <w:pStyle w:val="ListParagraph"/>
        <w:numPr>
          <w:ilvl w:val="0"/>
          <w:numId w:val="11"/>
        </w:numPr>
        <w:tabs>
          <w:tab w:val="left" w:pos="752"/>
          <w:tab w:val="left" w:pos="753"/>
        </w:tabs>
        <w:spacing w:line="244" w:lineRule="exact"/>
        <w:rPr>
          <w:sz w:val="20"/>
        </w:rPr>
      </w:pPr>
      <w:r>
        <w:rPr>
          <w:sz w:val="20"/>
        </w:rPr>
        <w:t>reports</w:t>
      </w:r>
      <w:r>
        <w:rPr>
          <w:spacing w:val="-8"/>
          <w:sz w:val="20"/>
        </w:rPr>
        <w:t xml:space="preserve"> </w:t>
      </w:r>
      <w:r>
        <w:rPr>
          <w:sz w:val="20"/>
        </w:rPr>
        <w:t>from</w:t>
      </w:r>
      <w:r>
        <w:rPr>
          <w:spacing w:val="-5"/>
          <w:sz w:val="20"/>
        </w:rPr>
        <w:t xml:space="preserve"> </w:t>
      </w:r>
      <w:r>
        <w:rPr>
          <w:spacing w:val="-2"/>
          <w:sz w:val="20"/>
        </w:rPr>
        <w:t>committees,</w:t>
      </w:r>
    </w:p>
    <w:p w:rsidR="005353A2" w:rsidRDefault="00250E47">
      <w:pPr>
        <w:pStyle w:val="ListParagraph"/>
        <w:numPr>
          <w:ilvl w:val="0"/>
          <w:numId w:val="11"/>
        </w:numPr>
        <w:tabs>
          <w:tab w:val="left" w:pos="752"/>
          <w:tab w:val="left" w:pos="753"/>
        </w:tabs>
        <w:spacing w:line="244" w:lineRule="exact"/>
        <w:rPr>
          <w:sz w:val="20"/>
        </w:rPr>
      </w:pPr>
      <w:r>
        <w:rPr>
          <w:spacing w:val="-2"/>
          <w:sz w:val="20"/>
        </w:rPr>
        <w:t>financial</w:t>
      </w:r>
      <w:r>
        <w:rPr>
          <w:spacing w:val="7"/>
          <w:sz w:val="20"/>
        </w:rPr>
        <w:t xml:space="preserve"> </w:t>
      </w:r>
      <w:r>
        <w:rPr>
          <w:spacing w:val="-2"/>
          <w:sz w:val="20"/>
        </w:rPr>
        <w:t>reports/management</w:t>
      </w:r>
      <w:r>
        <w:rPr>
          <w:spacing w:val="8"/>
          <w:sz w:val="20"/>
        </w:rPr>
        <w:t xml:space="preserve"> </w:t>
      </w:r>
      <w:r>
        <w:rPr>
          <w:spacing w:val="-2"/>
          <w:sz w:val="20"/>
        </w:rPr>
        <w:t>accounts,</w:t>
      </w:r>
      <w:r>
        <w:rPr>
          <w:spacing w:val="13"/>
          <w:sz w:val="20"/>
        </w:rPr>
        <w:t xml:space="preserve"> </w:t>
      </w:r>
      <w:r>
        <w:rPr>
          <w:spacing w:val="-5"/>
          <w:sz w:val="20"/>
        </w:rPr>
        <w:t>and</w:t>
      </w:r>
    </w:p>
    <w:p w:rsidR="005353A2" w:rsidRDefault="00250E47">
      <w:pPr>
        <w:pStyle w:val="ListParagraph"/>
        <w:numPr>
          <w:ilvl w:val="0"/>
          <w:numId w:val="11"/>
        </w:numPr>
        <w:tabs>
          <w:tab w:val="left" w:pos="752"/>
          <w:tab w:val="left" w:pos="753"/>
        </w:tabs>
        <w:spacing w:line="244" w:lineRule="exact"/>
        <w:rPr>
          <w:sz w:val="20"/>
        </w:rPr>
      </w:pPr>
      <w:r>
        <w:rPr>
          <w:sz w:val="20"/>
        </w:rPr>
        <w:t>performance</w:t>
      </w:r>
      <w:r>
        <w:rPr>
          <w:spacing w:val="-13"/>
          <w:sz w:val="20"/>
        </w:rPr>
        <w:t xml:space="preserve"> </w:t>
      </w:r>
      <w:r>
        <w:rPr>
          <w:spacing w:val="-2"/>
          <w:sz w:val="20"/>
        </w:rPr>
        <w:t>reports.</w:t>
      </w:r>
    </w:p>
    <w:p w:rsidR="005353A2" w:rsidRDefault="005353A2">
      <w:pPr>
        <w:pStyle w:val="BodyText"/>
        <w:spacing w:before="11"/>
        <w:rPr>
          <w:sz w:val="19"/>
        </w:rPr>
      </w:pPr>
    </w:p>
    <w:p w:rsidR="005353A2" w:rsidRDefault="00250E47">
      <w:pPr>
        <w:pStyle w:val="BodyText"/>
        <w:ind w:left="140" w:right="419"/>
        <w:jc w:val="both"/>
      </w:pPr>
      <w:r>
        <w:t>The Comhairle Act 2000, Section 22 (4a), requires the Board of the Citizens Information Board to prepare financial statements, in such form as may</w:t>
      </w:r>
      <w:r>
        <w:rPr>
          <w:spacing w:val="-2"/>
        </w:rPr>
        <w:t xml:space="preserve"> </w:t>
      </w:r>
      <w:r>
        <w:t>be approved by the Minister for Social Protection with the consent of the Minister for Public Expenditure and</w:t>
      </w:r>
      <w:r>
        <w:t xml:space="preserve"> Reform, of all proper and usual accounts of money received and expended by it.</w:t>
      </w:r>
    </w:p>
    <w:p w:rsidR="005353A2" w:rsidRDefault="005353A2">
      <w:pPr>
        <w:pStyle w:val="BodyText"/>
        <w:spacing w:before="1"/>
      </w:pPr>
    </w:p>
    <w:p w:rsidR="005353A2" w:rsidRDefault="00250E47">
      <w:pPr>
        <w:pStyle w:val="BodyText"/>
        <w:ind w:left="140"/>
        <w:jc w:val="both"/>
      </w:pPr>
      <w:r>
        <w:t>In</w:t>
      </w:r>
      <w:r>
        <w:rPr>
          <w:spacing w:val="-9"/>
        </w:rPr>
        <w:t xml:space="preserve"> </w:t>
      </w:r>
      <w:r>
        <w:t>preparing</w:t>
      </w:r>
      <w:r>
        <w:rPr>
          <w:spacing w:val="-8"/>
        </w:rPr>
        <w:t xml:space="preserve"> </w:t>
      </w:r>
      <w:r>
        <w:t>these</w:t>
      </w:r>
      <w:r>
        <w:rPr>
          <w:spacing w:val="-8"/>
        </w:rPr>
        <w:t xml:space="preserve"> </w:t>
      </w:r>
      <w:r>
        <w:t>financial</w:t>
      </w:r>
      <w:r>
        <w:rPr>
          <w:spacing w:val="-7"/>
        </w:rPr>
        <w:t xml:space="preserve"> </w:t>
      </w:r>
      <w:r>
        <w:t>statements,</w:t>
      </w:r>
      <w:r>
        <w:rPr>
          <w:spacing w:val="-8"/>
        </w:rPr>
        <w:t xml:space="preserve"> </w:t>
      </w:r>
      <w:r>
        <w:t>the</w:t>
      </w:r>
      <w:r>
        <w:rPr>
          <w:spacing w:val="-7"/>
        </w:rPr>
        <w:t xml:space="preserve"> </w:t>
      </w:r>
      <w:r>
        <w:t>Board</w:t>
      </w:r>
      <w:r>
        <w:rPr>
          <w:spacing w:val="-6"/>
        </w:rPr>
        <w:t xml:space="preserve"> </w:t>
      </w:r>
      <w:r>
        <w:t>of</w:t>
      </w:r>
      <w:r>
        <w:rPr>
          <w:spacing w:val="-7"/>
        </w:rPr>
        <w:t xml:space="preserve"> </w:t>
      </w:r>
      <w:r>
        <w:t>the</w:t>
      </w:r>
      <w:r>
        <w:rPr>
          <w:spacing w:val="-8"/>
        </w:rPr>
        <w:t xml:space="preserve"> </w:t>
      </w:r>
      <w:r>
        <w:t>Citizens</w:t>
      </w:r>
      <w:r>
        <w:rPr>
          <w:spacing w:val="-7"/>
        </w:rPr>
        <w:t xml:space="preserve"> </w:t>
      </w:r>
      <w:r>
        <w:t>Information</w:t>
      </w:r>
      <w:r>
        <w:rPr>
          <w:spacing w:val="-9"/>
        </w:rPr>
        <w:t xml:space="preserve"> </w:t>
      </w:r>
      <w:r>
        <w:t>Board</w:t>
      </w:r>
      <w:r>
        <w:rPr>
          <w:spacing w:val="-8"/>
        </w:rPr>
        <w:t xml:space="preserve"> </w:t>
      </w:r>
      <w:r>
        <w:t>is</w:t>
      </w:r>
      <w:r>
        <w:rPr>
          <w:spacing w:val="-8"/>
        </w:rPr>
        <w:t xml:space="preserve"> </w:t>
      </w:r>
      <w:r>
        <w:t>required</w:t>
      </w:r>
      <w:r>
        <w:rPr>
          <w:spacing w:val="-8"/>
        </w:rPr>
        <w:t xml:space="preserve"> </w:t>
      </w:r>
      <w:r>
        <w:rPr>
          <w:spacing w:val="-5"/>
        </w:rPr>
        <w:t>to:</w:t>
      </w:r>
    </w:p>
    <w:p w:rsidR="005353A2" w:rsidRDefault="005353A2">
      <w:pPr>
        <w:pStyle w:val="BodyText"/>
        <w:spacing w:before="9"/>
        <w:rPr>
          <w:sz w:val="19"/>
        </w:rPr>
      </w:pPr>
    </w:p>
    <w:p w:rsidR="005353A2" w:rsidRDefault="00250E47">
      <w:pPr>
        <w:pStyle w:val="ListParagraph"/>
        <w:numPr>
          <w:ilvl w:val="0"/>
          <w:numId w:val="11"/>
        </w:numPr>
        <w:tabs>
          <w:tab w:val="left" w:pos="752"/>
          <w:tab w:val="left" w:pos="753"/>
        </w:tabs>
        <w:spacing w:line="245" w:lineRule="exact"/>
        <w:rPr>
          <w:sz w:val="20"/>
        </w:rPr>
      </w:pPr>
      <w:r>
        <w:rPr>
          <w:sz w:val="20"/>
        </w:rPr>
        <w:t>select</w:t>
      </w:r>
      <w:r>
        <w:rPr>
          <w:spacing w:val="-9"/>
          <w:sz w:val="20"/>
        </w:rPr>
        <w:t xml:space="preserve"> </w:t>
      </w:r>
      <w:r>
        <w:rPr>
          <w:sz w:val="20"/>
        </w:rPr>
        <w:t>suitable</w:t>
      </w:r>
      <w:r>
        <w:rPr>
          <w:spacing w:val="-6"/>
          <w:sz w:val="20"/>
        </w:rPr>
        <w:t xml:space="preserve"> </w:t>
      </w:r>
      <w:r>
        <w:rPr>
          <w:sz w:val="20"/>
        </w:rPr>
        <w:t>accounting</w:t>
      </w:r>
      <w:r>
        <w:rPr>
          <w:spacing w:val="-5"/>
          <w:sz w:val="20"/>
        </w:rPr>
        <w:t xml:space="preserve"> </w:t>
      </w:r>
      <w:r>
        <w:rPr>
          <w:sz w:val="20"/>
        </w:rPr>
        <w:t>policies</w:t>
      </w:r>
      <w:r>
        <w:rPr>
          <w:spacing w:val="-7"/>
          <w:sz w:val="20"/>
        </w:rPr>
        <w:t xml:space="preserve"> </w:t>
      </w:r>
      <w:r>
        <w:rPr>
          <w:sz w:val="20"/>
        </w:rPr>
        <w:t>and</w:t>
      </w:r>
      <w:r>
        <w:rPr>
          <w:spacing w:val="-9"/>
          <w:sz w:val="20"/>
        </w:rPr>
        <w:t xml:space="preserve"> </w:t>
      </w:r>
      <w:r>
        <w:rPr>
          <w:sz w:val="20"/>
        </w:rPr>
        <w:t>then</w:t>
      </w:r>
      <w:r>
        <w:rPr>
          <w:spacing w:val="-6"/>
          <w:sz w:val="20"/>
        </w:rPr>
        <w:t xml:space="preserve"> </w:t>
      </w:r>
      <w:r>
        <w:rPr>
          <w:sz w:val="20"/>
        </w:rPr>
        <w:t>apply</w:t>
      </w:r>
      <w:r>
        <w:rPr>
          <w:spacing w:val="-11"/>
          <w:sz w:val="20"/>
        </w:rPr>
        <w:t xml:space="preserve"> </w:t>
      </w:r>
      <w:r>
        <w:rPr>
          <w:sz w:val="20"/>
        </w:rPr>
        <w:t>them</w:t>
      </w:r>
      <w:r>
        <w:rPr>
          <w:spacing w:val="-6"/>
          <w:sz w:val="20"/>
        </w:rPr>
        <w:t xml:space="preserve"> </w:t>
      </w:r>
      <w:r>
        <w:rPr>
          <w:spacing w:val="-2"/>
          <w:sz w:val="20"/>
        </w:rPr>
        <w:t>consistently;</w:t>
      </w:r>
    </w:p>
    <w:p w:rsidR="005353A2" w:rsidRDefault="00250E47">
      <w:pPr>
        <w:pStyle w:val="ListParagraph"/>
        <w:numPr>
          <w:ilvl w:val="0"/>
          <w:numId w:val="11"/>
        </w:numPr>
        <w:tabs>
          <w:tab w:val="left" w:pos="752"/>
          <w:tab w:val="left" w:pos="753"/>
        </w:tabs>
        <w:spacing w:line="244" w:lineRule="exact"/>
        <w:rPr>
          <w:sz w:val="20"/>
        </w:rPr>
      </w:pPr>
      <w:r>
        <w:rPr>
          <w:sz w:val="20"/>
        </w:rPr>
        <w:t>make</w:t>
      </w:r>
      <w:r>
        <w:rPr>
          <w:spacing w:val="-11"/>
          <w:sz w:val="20"/>
        </w:rPr>
        <w:t xml:space="preserve"> </w:t>
      </w:r>
      <w:r>
        <w:rPr>
          <w:sz w:val="20"/>
        </w:rPr>
        <w:t>judgements</w:t>
      </w:r>
      <w:r>
        <w:rPr>
          <w:spacing w:val="-7"/>
          <w:sz w:val="20"/>
        </w:rPr>
        <w:t xml:space="preserve"> </w:t>
      </w:r>
      <w:r>
        <w:rPr>
          <w:sz w:val="20"/>
        </w:rPr>
        <w:t>and</w:t>
      </w:r>
      <w:r>
        <w:rPr>
          <w:spacing w:val="-5"/>
          <w:sz w:val="20"/>
        </w:rPr>
        <w:t xml:space="preserve"> </w:t>
      </w:r>
      <w:r>
        <w:rPr>
          <w:sz w:val="20"/>
        </w:rPr>
        <w:t>estimates</w:t>
      </w:r>
      <w:r>
        <w:rPr>
          <w:spacing w:val="-7"/>
          <w:sz w:val="20"/>
        </w:rPr>
        <w:t xml:space="preserve"> </w:t>
      </w:r>
      <w:r>
        <w:rPr>
          <w:sz w:val="20"/>
        </w:rPr>
        <w:t>that</w:t>
      </w:r>
      <w:r>
        <w:rPr>
          <w:spacing w:val="-9"/>
          <w:sz w:val="20"/>
        </w:rPr>
        <w:t xml:space="preserve"> </w:t>
      </w:r>
      <w:r>
        <w:rPr>
          <w:sz w:val="20"/>
        </w:rPr>
        <w:t>are</w:t>
      </w:r>
      <w:r>
        <w:rPr>
          <w:spacing w:val="-7"/>
          <w:sz w:val="20"/>
        </w:rPr>
        <w:t xml:space="preserve"> </w:t>
      </w:r>
      <w:r>
        <w:rPr>
          <w:sz w:val="20"/>
        </w:rPr>
        <w:t>reasonable</w:t>
      </w:r>
      <w:r>
        <w:rPr>
          <w:spacing w:val="-6"/>
          <w:sz w:val="20"/>
        </w:rPr>
        <w:t xml:space="preserve"> </w:t>
      </w:r>
      <w:r>
        <w:rPr>
          <w:sz w:val="20"/>
        </w:rPr>
        <w:t>and</w:t>
      </w:r>
      <w:r>
        <w:rPr>
          <w:spacing w:val="-6"/>
          <w:sz w:val="20"/>
        </w:rPr>
        <w:t xml:space="preserve"> </w:t>
      </w:r>
      <w:r>
        <w:rPr>
          <w:spacing w:val="-2"/>
          <w:sz w:val="20"/>
        </w:rPr>
        <w:t>prudent;</w:t>
      </w:r>
    </w:p>
    <w:p w:rsidR="005353A2" w:rsidRDefault="00250E47">
      <w:pPr>
        <w:pStyle w:val="ListParagraph"/>
        <w:numPr>
          <w:ilvl w:val="0"/>
          <w:numId w:val="11"/>
        </w:numPr>
        <w:tabs>
          <w:tab w:val="left" w:pos="752"/>
          <w:tab w:val="left" w:pos="753"/>
        </w:tabs>
        <w:ind w:right="423"/>
        <w:rPr>
          <w:sz w:val="20"/>
        </w:rPr>
      </w:pPr>
      <w:r>
        <w:rPr>
          <w:sz w:val="20"/>
        </w:rPr>
        <w:t>prepare</w:t>
      </w:r>
      <w:r>
        <w:rPr>
          <w:spacing w:val="-14"/>
          <w:sz w:val="20"/>
        </w:rPr>
        <w:t xml:space="preserve"> </w:t>
      </w:r>
      <w:r>
        <w:rPr>
          <w:sz w:val="20"/>
        </w:rPr>
        <w:t>the</w:t>
      </w:r>
      <w:r>
        <w:rPr>
          <w:spacing w:val="-14"/>
          <w:sz w:val="20"/>
        </w:rPr>
        <w:t xml:space="preserve"> </w:t>
      </w:r>
      <w:r>
        <w:rPr>
          <w:sz w:val="20"/>
        </w:rPr>
        <w:t>financial</w:t>
      </w:r>
      <w:r>
        <w:rPr>
          <w:spacing w:val="-14"/>
          <w:sz w:val="20"/>
        </w:rPr>
        <w:t xml:space="preserve"> </w:t>
      </w:r>
      <w:r>
        <w:rPr>
          <w:sz w:val="20"/>
        </w:rPr>
        <w:t>statements</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going</w:t>
      </w:r>
      <w:r>
        <w:rPr>
          <w:spacing w:val="-14"/>
          <w:sz w:val="20"/>
        </w:rPr>
        <w:t xml:space="preserve"> </w:t>
      </w:r>
      <w:r>
        <w:rPr>
          <w:sz w:val="20"/>
        </w:rPr>
        <w:t>concern</w:t>
      </w:r>
      <w:r>
        <w:rPr>
          <w:spacing w:val="-14"/>
          <w:sz w:val="20"/>
        </w:rPr>
        <w:t xml:space="preserve"> </w:t>
      </w:r>
      <w:r>
        <w:rPr>
          <w:sz w:val="20"/>
        </w:rPr>
        <w:t>basis</w:t>
      </w:r>
      <w:r>
        <w:rPr>
          <w:spacing w:val="-14"/>
          <w:sz w:val="20"/>
        </w:rPr>
        <w:t xml:space="preserve"> </w:t>
      </w:r>
      <w:r>
        <w:rPr>
          <w:sz w:val="20"/>
        </w:rPr>
        <w:t>unless</w:t>
      </w:r>
      <w:r>
        <w:rPr>
          <w:spacing w:val="-14"/>
          <w:sz w:val="20"/>
        </w:rPr>
        <w:t xml:space="preserve"> </w:t>
      </w:r>
      <w:r>
        <w:rPr>
          <w:sz w:val="20"/>
        </w:rPr>
        <w:t>it</w:t>
      </w:r>
      <w:r>
        <w:rPr>
          <w:spacing w:val="-14"/>
          <w:sz w:val="20"/>
        </w:rPr>
        <w:t xml:space="preserve"> </w:t>
      </w:r>
      <w:r>
        <w:rPr>
          <w:sz w:val="20"/>
        </w:rPr>
        <w:t>is</w:t>
      </w:r>
      <w:r>
        <w:rPr>
          <w:spacing w:val="-13"/>
          <w:sz w:val="20"/>
        </w:rPr>
        <w:t xml:space="preserve"> </w:t>
      </w:r>
      <w:r>
        <w:rPr>
          <w:sz w:val="20"/>
        </w:rPr>
        <w:t>inappropriate</w:t>
      </w:r>
      <w:r>
        <w:rPr>
          <w:spacing w:val="-14"/>
          <w:sz w:val="20"/>
        </w:rPr>
        <w:t xml:space="preserve"> </w:t>
      </w:r>
      <w:r>
        <w:rPr>
          <w:sz w:val="20"/>
        </w:rPr>
        <w:t>to</w:t>
      </w:r>
      <w:r>
        <w:rPr>
          <w:spacing w:val="-14"/>
          <w:sz w:val="20"/>
        </w:rPr>
        <w:t xml:space="preserve"> </w:t>
      </w:r>
      <w:r>
        <w:rPr>
          <w:sz w:val="20"/>
        </w:rPr>
        <w:t>presume</w:t>
      </w:r>
      <w:r>
        <w:rPr>
          <w:spacing w:val="-14"/>
          <w:sz w:val="20"/>
        </w:rPr>
        <w:t xml:space="preserve"> </w:t>
      </w:r>
      <w:r>
        <w:rPr>
          <w:sz w:val="20"/>
        </w:rPr>
        <w:t>that</w:t>
      </w:r>
      <w:r>
        <w:rPr>
          <w:spacing w:val="-14"/>
          <w:sz w:val="20"/>
        </w:rPr>
        <w:t xml:space="preserve"> </w:t>
      </w:r>
      <w:r>
        <w:rPr>
          <w:sz w:val="20"/>
        </w:rPr>
        <w:t>the</w:t>
      </w:r>
      <w:r>
        <w:rPr>
          <w:spacing w:val="-13"/>
          <w:sz w:val="20"/>
        </w:rPr>
        <w:t xml:space="preserve"> </w:t>
      </w:r>
      <w:r>
        <w:rPr>
          <w:sz w:val="20"/>
        </w:rPr>
        <w:t>Citizens Information Board will continue in operation; and</w:t>
      </w:r>
    </w:p>
    <w:p w:rsidR="005353A2" w:rsidRDefault="00250E47">
      <w:pPr>
        <w:pStyle w:val="ListParagraph"/>
        <w:numPr>
          <w:ilvl w:val="0"/>
          <w:numId w:val="11"/>
        </w:numPr>
        <w:tabs>
          <w:tab w:val="left" w:pos="752"/>
          <w:tab w:val="left" w:pos="753"/>
        </w:tabs>
        <w:ind w:right="425"/>
        <w:rPr>
          <w:sz w:val="20"/>
        </w:rPr>
      </w:pPr>
      <w:r>
        <w:rPr>
          <w:sz w:val="20"/>
        </w:rPr>
        <w:t>state</w:t>
      </w:r>
      <w:r>
        <w:rPr>
          <w:spacing w:val="-7"/>
          <w:sz w:val="20"/>
        </w:rPr>
        <w:t xml:space="preserve"> </w:t>
      </w:r>
      <w:r>
        <w:rPr>
          <w:sz w:val="20"/>
        </w:rPr>
        <w:t>whether</w:t>
      </w:r>
      <w:r>
        <w:rPr>
          <w:spacing w:val="-6"/>
          <w:sz w:val="20"/>
        </w:rPr>
        <w:t xml:space="preserve"> </w:t>
      </w:r>
      <w:r>
        <w:rPr>
          <w:sz w:val="20"/>
        </w:rPr>
        <w:t>applicable</w:t>
      </w:r>
      <w:r>
        <w:rPr>
          <w:spacing w:val="-9"/>
          <w:sz w:val="20"/>
        </w:rPr>
        <w:t xml:space="preserve"> </w:t>
      </w:r>
      <w:r>
        <w:rPr>
          <w:sz w:val="20"/>
        </w:rPr>
        <w:t>ac</w:t>
      </w:r>
      <w:r>
        <w:rPr>
          <w:sz w:val="20"/>
        </w:rPr>
        <w:t>counting</w:t>
      </w:r>
      <w:r>
        <w:rPr>
          <w:spacing w:val="-7"/>
          <w:sz w:val="20"/>
        </w:rPr>
        <w:t xml:space="preserve"> </w:t>
      </w:r>
      <w:r>
        <w:rPr>
          <w:sz w:val="20"/>
        </w:rPr>
        <w:t>standards</w:t>
      </w:r>
      <w:r>
        <w:rPr>
          <w:spacing w:val="-7"/>
          <w:sz w:val="20"/>
        </w:rPr>
        <w:t xml:space="preserve"> </w:t>
      </w:r>
      <w:r>
        <w:rPr>
          <w:sz w:val="20"/>
        </w:rPr>
        <w:t>have</w:t>
      </w:r>
      <w:r>
        <w:rPr>
          <w:spacing w:val="-7"/>
          <w:sz w:val="20"/>
        </w:rPr>
        <w:t xml:space="preserve"> </w:t>
      </w:r>
      <w:r>
        <w:rPr>
          <w:sz w:val="20"/>
        </w:rPr>
        <w:t>been</w:t>
      </w:r>
      <w:r>
        <w:rPr>
          <w:spacing w:val="-9"/>
          <w:sz w:val="20"/>
        </w:rPr>
        <w:t xml:space="preserve"> </w:t>
      </w:r>
      <w:r>
        <w:rPr>
          <w:sz w:val="20"/>
        </w:rPr>
        <w:t>followed,</w:t>
      </w:r>
      <w:r>
        <w:rPr>
          <w:spacing w:val="-7"/>
          <w:sz w:val="20"/>
        </w:rPr>
        <w:t xml:space="preserve"> </w:t>
      </w:r>
      <w:r>
        <w:rPr>
          <w:sz w:val="20"/>
        </w:rPr>
        <w:t>subject</w:t>
      </w:r>
      <w:r>
        <w:rPr>
          <w:spacing w:val="-9"/>
          <w:sz w:val="20"/>
        </w:rPr>
        <w:t xml:space="preserve"> </w:t>
      </w:r>
      <w:r>
        <w:rPr>
          <w:sz w:val="20"/>
        </w:rPr>
        <w:t>to</w:t>
      </w:r>
      <w:r>
        <w:rPr>
          <w:spacing w:val="-7"/>
          <w:sz w:val="20"/>
        </w:rPr>
        <w:t xml:space="preserve"> </w:t>
      </w:r>
      <w:r>
        <w:rPr>
          <w:sz w:val="20"/>
        </w:rPr>
        <w:t>any</w:t>
      </w:r>
      <w:r>
        <w:rPr>
          <w:spacing w:val="-10"/>
          <w:sz w:val="20"/>
        </w:rPr>
        <w:t xml:space="preserve"> </w:t>
      </w:r>
      <w:r>
        <w:rPr>
          <w:sz w:val="20"/>
        </w:rPr>
        <w:t>material</w:t>
      </w:r>
      <w:r>
        <w:rPr>
          <w:spacing w:val="-10"/>
          <w:sz w:val="20"/>
        </w:rPr>
        <w:t xml:space="preserve"> </w:t>
      </w:r>
      <w:r>
        <w:rPr>
          <w:sz w:val="20"/>
        </w:rPr>
        <w:t>departures</w:t>
      </w:r>
      <w:r>
        <w:rPr>
          <w:spacing w:val="-7"/>
          <w:sz w:val="20"/>
        </w:rPr>
        <w:t xml:space="preserve"> </w:t>
      </w:r>
      <w:r>
        <w:rPr>
          <w:sz w:val="20"/>
        </w:rPr>
        <w:t>disclosed and explained in the financial statements.</w:t>
      </w:r>
    </w:p>
    <w:p w:rsidR="005353A2" w:rsidRDefault="005353A2">
      <w:pPr>
        <w:pStyle w:val="BodyText"/>
        <w:spacing w:before="8"/>
        <w:rPr>
          <w:sz w:val="19"/>
        </w:rPr>
      </w:pPr>
    </w:p>
    <w:p w:rsidR="005353A2" w:rsidRDefault="00250E47">
      <w:pPr>
        <w:pStyle w:val="BodyText"/>
        <w:ind w:left="140"/>
        <w:jc w:val="both"/>
      </w:pPr>
      <w:r>
        <w:t>The</w:t>
      </w:r>
      <w:r>
        <w:rPr>
          <w:spacing w:val="-9"/>
        </w:rPr>
        <w:t xml:space="preserve"> </w:t>
      </w:r>
      <w:r>
        <w:t>Board</w:t>
      </w:r>
      <w:r>
        <w:rPr>
          <w:spacing w:val="-8"/>
        </w:rPr>
        <w:t xml:space="preserve"> </w:t>
      </w:r>
      <w:r>
        <w:t>confirms</w:t>
      </w:r>
      <w:r>
        <w:rPr>
          <w:spacing w:val="-6"/>
        </w:rPr>
        <w:t xml:space="preserve"> </w:t>
      </w:r>
      <w:r>
        <w:t>that</w:t>
      </w:r>
      <w:r>
        <w:rPr>
          <w:spacing w:val="-9"/>
        </w:rPr>
        <w:t xml:space="preserve"> </w:t>
      </w:r>
      <w:r>
        <w:t>it</w:t>
      </w:r>
      <w:r>
        <w:rPr>
          <w:spacing w:val="-6"/>
        </w:rPr>
        <w:t xml:space="preserve"> </w:t>
      </w:r>
      <w:r>
        <w:t>has</w:t>
      </w:r>
      <w:r>
        <w:rPr>
          <w:spacing w:val="-7"/>
        </w:rPr>
        <w:t xml:space="preserve"> </w:t>
      </w:r>
      <w:r>
        <w:t>complied</w:t>
      </w:r>
      <w:r>
        <w:rPr>
          <w:spacing w:val="-6"/>
        </w:rPr>
        <w:t xml:space="preserve"> </w:t>
      </w:r>
      <w:r>
        <w:t>with</w:t>
      </w:r>
      <w:r>
        <w:rPr>
          <w:spacing w:val="-6"/>
        </w:rPr>
        <w:t xml:space="preserve"> </w:t>
      </w:r>
      <w:r>
        <w:t>the</w:t>
      </w:r>
      <w:r>
        <w:rPr>
          <w:spacing w:val="-6"/>
        </w:rPr>
        <w:t xml:space="preserve"> </w:t>
      </w:r>
      <w:r>
        <w:t>above</w:t>
      </w:r>
      <w:r>
        <w:rPr>
          <w:spacing w:val="-3"/>
        </w:rPr>
        <w:t xml:space="preserve"> </w:t>
      </w:r>
      <w:r>
        <w:t>requirements</w:t>
      </w:r>
      <w:r>
        <w:rPr>
          <w:spacing w:val="-7"/>
        </w:rPr>
        <w:t xml:space="preserve"> </w:t>
      </w:r>
      <w:r>
        <w:t>in</w:t>
      </w:r>
      <w:r>
        <w:rPr>
          <w:spacing w:val="-8"/>
        </w:rPr>
        <w:t xml:space="preserve"> </w:t>
      </w:r>
      <w:r>
        <w:t>preparing</w:t>
      </w:r>
      <w:r>
        <w:rPr>
          <w:spacing w:val="-6"/>
        </w:rPr>
        <w:t xml:space="preserve"> </w:t>
      </w:r>
      <w:r>
        <w:t>the</w:t>
      </w:r>
      <w:r>
        <w:rPr>
          <w:spacing w:val="-7"/>
        </w:rPr>
        <w:t xml:space="preserve"> </w:t>
      </w:r>
      <w:r>
        <w:t>financial</w:t>
      </w:r>
      <w:r>
        <w:rPr>
          <w:spacing w:val="-9"/>
        </w:rPr>
        <w:t xml:space="preserve"> </w:t>
      </w:r>
      <w:r>
        <w:rPr>
          <w:spacing w:val="-2"/>
        </w:rPr>
        <w:t>statements.</w:t>
      </w:r>
    </w:p>
    <w:p w:rsidR="005353A2" w:rsidRDefault="005353A2">
      <w:pPr>
        <w:pStyle w:val="BodyText"/>
        <w:spacing w:before="1"/>
      </w:pPr>
    </w:p>
    <w:p w:rsidR="005353A2" w:rsidRDefault="00250E47">
      <w:pPr>
        <w:pStyle w:val="BodyText"/>
        <w:ind w:left="140" w:right="421"/>
        <w:jc w:val="both"/>
      </w:pPr>
      <w:r>
        <w:t>The</w:t>
      </w:r>
      <w:r>
        <w:rPr>
          <w:spacing w:val="-11"/>
        </w:rPr>
        <w:t xml:space="preserve"> </w:t>
      </w:r>
      <w:r>
        <w:t>Board</w:t>
      </w:r>
      <w:r>
        <w:rPr>
          <w:spacing w:val="-8"/>
        </w:rPr>
        <w:t xml:space="preserve"> </w:t>
      </w:r>
      <w:r>
        <w:t>is</w:t>
      </w:r>
      <w:r>
        <w:rPr>
          <w:spacing w:val="-9"/>
        </w:rPr>
        <w:t xml:space="preserve"> </w:t>
      </w:r>
      <w:r>
        <w:t>responsible</w:t>
      </w:r>
      <w:r>
        <w:rPr>
          <w:spacing w:val="-11"/>
        </w:rPr>
        <w:t xml:space="preserve"> </w:t>
      </w:r>
      <w:r>
        <w:t>for</w:t>
      </w:r>
      <w:r>
        <w:rPr>
          <w:spacing w:val="-10"/>
        </w:rPr>
        <w:t xml:space="preserve"> </w:t>
      </w:r>
      <w:r>
        <w:t>keeping</w:t>
      </w:r>
      <w:r>
        <w:rPr>
          <w:spacing w:val="-11"/>
        </w:rPr>
        <w:t xml:space="preserve"> </w:t>
      </w:r>
      <w:r>
        <w:t>adequate</w:t>
      </w:r>
      <w:r>
        <w:rPr>
          <w:spacing w:val="-11"/>
        </w:rPr>
        <w:t xml:space="preserve"> </w:t>
      </w:r>
      <w:r>
        <w:t>accounting</w:t>
      </w:r>
      <w:r>
        <w:rPr>
          <w:spacing w:val="-11"/>
        </w:rPr>
        <w:t xml:space="preserve"> </w:t>
      </w:r>
      <w:r>
        <w:t>records</w:t>
      </w:r>
      <w:r>
        <w:rPr>
          <w:spacing w:val="-7"/>
        </w:rPr>
        <w:t xml:space="preserve"> </w:t>
      </w:r>
      <w:r>
        <w:t>which</w:t>
      </w:r>
      <w:r>
        <w:rPr>
          <w:spacing w:val="-8"/>
        </w:rPr>
        <w:t xml:space="preserve"> </w:t>
      </w:r>
      <w:r>
        <w:t>disclose</w:t>
      </w:r>
      <w:r>
        <w:rPr>
          <w:spacing w:val="-8"/>
        </w:rPr>
        <w:t xml:space="preserve"> </w:t>
      </w:r>
      <w:r>
        <w:t>with</w:t>
      </w:r>
      <w:r>
        <w:rPr>
          <w:spacing w:val="-11"/>
        </w:rPr>
        <w:t xml:space="preserve"> </w:t>
      </w:r>
      <w:r>
        <w:t>reasonable</w:t>
      </w:r>
      <w:r>
        <w:rPr>
          <w:spacing w:val="-11"/>
        </w:rPr>
        <w:t xml:space="preserve"> </w:t>
      </w:r>
      <w:r>
        <w:t>accuracy</w:t>
      </w:r>
      <w:r>
        <w:rPr>
          <w:spacing w:val="-11"/>
        </w:rPr>
        <w:t xml:space="preserve"> </w:t>
      </w:r>
      <w:r>
        <w:t>at</w:t>
      </w:r>
      <w:r>
        <w:rPr>
          <w:spacing w:val="-10"/>
        </w:rPr>
        <w:t xml:space="preserve"> </w:t>
      </w:r>
      <w:r>
        <w:t>any</w:t>
      </w:r>
      <w:r>
        <w:rPr>
          <w:spacing w:val="-14"/>
        </w:rPr>
        <w:t xml:space="preserve"> </w:t>
      </w:r>
      <w:r>
        <w:t>time the</w:t>
      </w:r>
      <w:r>
        <w:rPr>
          <w:spacing w:val="-4"/>
        </w:rPr>
        <w:t xml:space="preserve"> </w:t>
      </w:r>
      <w:r>
        <w:t>financial</w:t>
      </w:r>
      <w:r>
        <w:rPr>
          <w:spacing w:val="-3"/>
        </w:rPr>
        <w:t xml:space="preserve"> </w:t>
      </w:r>
      <w:r>
        <w:t>position</w:t>
      </w:r>
      <w:r>
        <w:rPr>
          <w:spacing w:val="-3"/>
        </w:rPr>
        <w:t xml:space="preserve"> </w:t>
      </w:r>
      <w:r>
        <w:t>of</w:t>
      </w:r>
      <w:r>
        <w:rPr>
          <w:spacing w:val="-2"/>
        </w:rPr>
        <w:t xml:space="preserve"> </w:t>
      </w:r>
      <w:r>
        <w:t>the</w:t>
      </w:r>
      <w:r>
        <w:rPr>
          <w:spacing w:val="-4"/>
        </w:rPr>
        <w:t xml:space="preserve"> </w:t>
      </w:r>
      <w:r>
        <w:t>Board</w:t>
      </w:r>
      <w:r>
        <w:rPr>
          <w:spacing w:val="-2"/>
        </w:rPr>
        <w:t xml:space="preserve"> </w:t>
      </w:r>
      <w:r>
        <w:t>and</w:t>
      </w:r>
      <w:r>
        <w:rPr>
          <w:spacing w:val="-2"/>
        </w:rPr>
        <w:t xml:space="preserve"> </w:t>
      </w:r>
      <w:r>
        <w:t>which</w:t>
      </w:r>
      <w:r>
        <w:rPr>
          <w:spacing w:val="-4"/>
        </w:rPr>
        <w:t xml:space="preserve"> </w:t>
      </w:r>
      <w:r>
        <w:t>enable</w:t>
      </w:r>
      <w:r>
        <w:rPr>
          <w:spacing w:val="-4"/>
        </w:rPr>
        <w:t xml:space="preserve"> </w:t>
      </w:r>
      <w:r>
        <w:t>it</w:t>
      </w:r>
      <w:r>
        <w:rPr>
          <w:spacing w:val="-4"/>
        </w:rPr>
        <w:t xml:space="preserve"> </w:t>
      </w:r>
      <w:r>
        <w:t>to</w:t>
      </w:r>
      <w:r>
        <w:rPr>
          <w:spacing w:val="-4"/>
        </w:rPr>
        <w:t xml:space="preserve"> </w:t>
      </w:r>
      <w:r>
        <w:t>ensure</w:t>
      </w:r>
      <w:r>
        <w:rPr>
          <w:spacing w:val="-4"/>
        </w:rPr>
        <w:t xml:space="preserve"> </w:t>
      </w:r>
      <w:r>
        <w:t>that</w:t>
      </w:r>
      <w:r>
        <w:rPr>
          <w:spacing w:val="-5"/>
        </w:rPr>
        <w:t xml:space="preserve"> </w:t>
      </w:r>
      <w:r>
        <w:t>the</w:t>
      </w:r>
      <w:r>
        <w:rPr>
          <w:spacing w:val="-4"/>
        </w:rPr>
        <w:t xml:space="preserve"> </w:t>
      </w:r>
      <w:r>
        <w:t>financial statements</w:t>
      </w:r>
      <w:r>
        <w:rPr>
          <w:spacing w:val="-3"/>
        </w:rPr>
        <w:t xml:space="preserve"> </w:t>
      </w:r>
      <w:r>
        <w:t>comply</w:t>
      </w:r>
      <w:r>
        <w:rPr>
          <w:spacing w:val="-5"/>
        </w:rPr>
        <w:t xml:space="preserve"> </w:t>
      </w:r>
      <w:r>
        <w:t>with</w:t>
      </w:r>
      <w:r>
        <w:rPr>
          <w:spacing w:val="-4"/>
        </w:rPr>
        <w:t xml:space="preserve"> </w:t>
      </w:r>
      <w:r>
        <w:t>Section</w:t>
      </w:r>
      <w:r>
        <w:rPr>
          <w:spacing w:val="-5"/>
        </w:rPr>
        <w:t xml:space="preserve"> </w:t>
      </w:r>
      <w:r>
        <w:t>22</w:t>
      </w:r>
      <w:r>
        <w:rPr>
          <w:spacing w:val="-4"/>
        </w:rPr>
        <w:t xml:space="preserve"> </w:t>
      </w:r>
      <w:r>
        <w:t>of the Act. The maintenance and integrity of the corporate and financial information on the Citizens Information Board’s website is the responsibility of the Board.</w:t>
      </w:r>
    </w:p>
    <w:p w:rsidR="005353A2" w:rsidRDefault="005353A2">
      <w:pPr>
        <w:pStyle w:val="BodyText"/>
        <w:spacing w:before="11"/>
        <w:rPr>
          <w:sz w:val="19"/>
        </w:rPr>
      </w:pPr>
    </w:p>
    <w:p w:rsidR="005353A2" w:rsidRDefault="00250E47">
      <w:pPr>
        <w:pStyle w:val="BodyText"/>
        <w:ind w:left="140" w:right="425"/>
        <w:jc w:val="both"/>
      </w:pPr>
      <w:r>
        <w:t>The Board is responsible for approving the annual business plan and budget. The performanc</w:t>
      </w:r>
      <w:r>
        <w:t>e of the Citizens Information Board</w:t>
      </w:r>
      <w:r>
        <w:rPr>
          <w:spacing w:val="-1"/>
        </w:rPr>
        <w:t xml:space="preserve"> </w:t>
      </w:r>
      <w:r>
        <w:t>by</w:t>
      </w:r>
      <w:r>
        <w:rPr>
          <w:spacing w:val="-4"/>
        </w:rPr>
        <w:t xml:space="preserve"> </w:t>
      </w:r>
      <w:r>
        <w:t>reference</w:t>
      </w:r>
      <w:r>
        <w:rPr>
          <w:spacing w:val="-1"/>
        </w:rPr>
        <w:t xml:space="preserve"> </w:t>
      </w:r>
      <w:r>
        <w:t>to the annual</w:t>
      </w:r>
      <w:r>
        <w:rPr>
          <w:spacing w:val="-2"/>
        </w:rPr>
        <w:t xml:space="preserve"> </w:t>
      </w:r>
      <w:r>
        <w:t>business plan</w:t>
      </w:r>
      <w:r>
        <w:rPr>
          <w:spacing w:val="-1"/>
        </w:rPr>
        <w:t xml:space="preserve"> </w:t>
      </w:r>
      <w:r>
        <w:t>and budget is monitored</w:t>
      </w:r>
      <w:r>
        <w:rPr>
          <w:spacing w:val="-2"/>
        </w:rPr>
        <w:t xml:space="preserve"> </w:t>
      </w:r>
      <w:r>
        <w:t>by</w:t>
      </w:r>
      <w:r>
        <w:rPr>
          <w:spacing w:val="-4"/>
        </w:rPr>
        <w:t xml:space="preserve"> </w:t>
      </w:r>
      <w:r>
        <w:t>the Board</w:t>
      </w:r>
      <w:r>
        <w:rPr>
          <w:spacing w:val="-1"/>
        </w:rPr>
        <w:t xml:space="preserve"> </w:t>
      </w:r>
      <w:r>
        <w:t>through</w:t>
      </w:r>
      <w:r>
        <w:rPr>
          <w:spacing w:val="-1"/>
        </w:rPr>
        <w:t xml:space="preserve"> </w:t>
      </w:r>
      <w:r>
        <w:t>updates on the plan and financial performance at each Board meeting.</w:t>
      </w:r>
    </w:p>
    <w:p w:rsidR="005353A2" w:rsidRDefault="005353A2">
      <w:pPr>
        <w:pStyle w:val="BodyText"/>
        <w:spacing w:before="2"/>
      </w:pPr>
    </w:p>
    <w:p w:rsidR="005353A2" w:rsidRDefault="00250E47">
      <w:pPr>
        <w:pStyle w:val="BodyText"/>
        <w:ind w:left="140" w:right="426"/>
        <w:jc w:val="both"/>
      </w:pPr>
      <w:r>
        <w:t>The</w:t>
      </w:r>
      <w:r>
        <w:rPr>
          <w:spacing w:val="-5"/>
        </w:rPr>
        <w:t xml:space="preserve"> </w:t>
      </w:r>
      <w:r>
        <w:t>Board</w:t>
      </w:r>
      <w:r>
        <w:rPr>
          <w:spacing w:val="-2"/>
        </w:rPr>
        <w:t xml:space="preserve"> </w:t>
      </w:r>
      <w:r>
        <w:t>is</w:t>
      </w:r>
      <w:r>
        <w:rPr>
          <w:spacing w:val="-3"/>
        </w:rPr>
        <w:t xml:space="preserve"> </w:t>
      </w:r>
      <w:r>
        <w:t>also</w:t>
      </w:r>
      <w:r>
        <w:rPr>
          <w:spacing w:val="-4"/>
        </w:rPr>
        <w:t xml:space="preserve"> </w:t>
      </w:r>
      <w:r>
        <w:t>responsible</w:t>
      </w:r>
      <w:r>
        <w:rPr>
          <w:spacing w:val="-2"/>
        </w:rPr>
        <w:t xml:space="preserve"> </w:t>
      </w:r>
      <w:r>
        <w:t>for</w:t>
      </w:r>
      <w:r>
        <w:rPr>
          <w:spacing w:val="-4"/>
        </w:rPr>
        <w:t xml:space="preserve"> </w:t>
      </w:r>
      <w:r>
        <w:t>safeguarding</w:t>
      </w:r>
      <w:r>
        <w:rPr>
          <w:spacing w:val="-3"/>
        </w:rPr>
        <w:t xml:space="preserve"> </w:t>
      </w:r>
      <w:r>
        <w:t>its</w:t>
      </w:r>
      <w:r>
        <w:rPr>
          <w:spacing w:val="-3"/>
        </w:rPr>
        <w:t xml:space="preserve"> </w:t>
      </w:r>
      <w:r>
        <w:t>assets</w:t>
      </w:r>
      <w:r>
        <w:rPr>
          <w:spacing w:val="-3"/>
        </w:rPr>
        <w:t xml:space="preserve"> </w:t>
      </w:r>
      <w:r>
        <w:t>and</w:t>
      </w:r>
      <w:r>
        <w:rPr>
          <w:spacing w:val="-2"/>
        </w:rPr>
        <w:t xml:space="preserve"> </w:t>
      </w:r>
      <w:r>
        <w:t>he</w:t>
      </w:r>
      <w:r>
        <w:t>nce</w:t>
      </w:r>
      <w:r>
        <w:rPr>
          <w:spacing w:val="-4"/>
        </w:rPr>
        <w:t xml:space="preserve"> </w:t>
      </w:r>
      <w:r>
        <w:t>for</w:t>
      </w:r>
      <w:r>
        <w:rPr>
          <w:spacing w:val="-4"/>
        </w:rPr>
        <w:t xml:space="preserve"> </w:t>
      </w:r>
      <w:r>
        <w:t>taking</w:t>
      </w:r>
      <w:r>
        <w:rPr>
          <w:spacing w:val="-5"/>
        </w:rPr>
        <w:t xml:space="preserve"> </w:t>
      </w:r>
      <w:r>
        <w:t>reasonable</w:t>
      </w:r>
      <w:r>
        <w:rPr>
          <w:spacing w:val="-4"/>
        </w:rPr>
        <w:t xml:space="preserve"> </w:t>
      </w:r>
      <w:r>
        <w:t>steps</w:t>
      </w:r>
      <w:r>
        <w:rPr>
          <w:spacing w:val="-3"/>
        </w:rPr>
        <w:t xml:space="preserve"> </w:t>
      </w:r>
      <w:r>
        <w:t>for</w:t>
      </w:r>
      <w:r>
        <w:rPr>
          <w:spacing w:val="-4"/>
        </w:rPr>
        <w:t xml:space="preserve"> </w:t>
      </w:r>
      <w:r>
        <w:t>the</w:t>
      </w:r>
      <w:r>
        <w:rPr>
          <w:spacing w:val="-4"/>
        </w:rPr>
        <w:t xml:space="preserve"> </w:t>
      </w:r>
      <w:r>
        <w:t>prevention</w:t>
      </w:r>
      <w:r>
        <w:rPr>
          <w:spacing w:val="-5"/>
        </w:rPr>
        <w:t xml:space="preserve"> </w:t>
      </w:r>
      <w:r>
        <w:t>and detection of fraud and other irregularities.</w:t>
      </w:r>
    </w:p>
    <w:p w:rsidR="005353A2" w:rsidRDefault="005353A2">
      <w:pPr>
        <w:pStyle w:val="BodyText"/>
        <w:spacing w:before="10"/>
        <w:rPr>
          <w:sz w:val="19"/>
        </w:rPr>
      </w:pPr>
    </w:p>
    <w:p w:rsidR="005353A2" w:rsidRDefault="00250E47">
      <w:pPr>
        <w:pStyle w:val="BodyText"/>
        <w:spacing w:before="1"/>
        <w:ind w:left="140" w:right="433"/>
        <w:jc w:val="both"/>
      </w:pPr>
      <w:r>
        <w:t>The Board considers that the financial statements of the Citizens Information Board give a true and fair view of the financial performance and the financial position of the Citizens Information Board at 31 December 2021.</w:t>
      </w:r>
    </w:p>
    <w:p w:rsidR="005353A2" w:rsidRDefault="005353A2">
      <w:pPr>
        <w:pStyle w:val="BodyText"/>
        <w:spacing w:before="1"/>
      </w:pPr>
    </w:p>
    <w:p w:rsidR="005353A2" w:rsidRDefault="00250E47">
      <w:pPr>
        <w:pStyle w:val="BodyText"/>
        <w:ind w:left="140" w:right="419"/>
        <w:jc w:val="both"/>
      </w:pPr>
      <w:r>
        <w:t xml:space="preserve">The Board approved the signing of </w:t>
      </w:r>
      <w:r>
        <w:t>this statement and the financial statements for the year ended 31 December 2021 on 29 September 2022.</w:t>
      </w:r>
    </w:p>
    <w:p w:rsidR="005353A2" w:rsidRDefault="005353A2">
      <w:pPr>
        <w:jc w:val="both"/>
        <w:sectPr w:rsidR="005353A2">
          <w:headerReference w:type="default" r:id="rId9"/>
          <w:footerReference w:type="default" r:id="rId10"/>
          <w:pgSz w:w="11910" w:h="16840"/>
          <w:pgMar w:top="1420" w:right="300" w:bottom="540" w:left="580" w:header="438" w:footer="350" w:gutter="0"/>
          <w:pgNumType w:start="3"/>
          <w:cols w:space="720"/>
        </w:sectPr>
      </w:pPr>
    </w:p>
    <w:p w:rsidR="005353A2" w:rsidRDefault="005353A2">
      <w:pPr>
        <w:pStyle w:val="BodyText"/>
        <w:rPr>
          <w:sz w:val="12"/>
        </w:rPr>
      </w:pPr>
    </w:p>
    <w:p w:rsidR="005353A2" w:rsidRDefault="00250E47">
      <w:pPr>
        <w:pStyle w:val="Heading4"/>
        <w:spacing w:before="93"/>
        <w:ind w:firstLine="0"/>
        <w:jc w:val="both"/>
      </w:pPr>
      <w:r>
        <w:t>Board</w:t>
      </w:r>
      <w:r>
        <w:rPr>
          <w:spacing w:val="-7"/>
        </w:rPr>
        <w:t xml:space="preserve"> </w:t>
      </w:r>
      <w:r>
        <w:rPr>
          <w:spacing w:val="-2"/>
        </w:rPr>
        <w:t>Structure</w:t>
      </w:r>
    </w:p>
    <w:p w:rsidR="005353A2" w:rsidRDefault="005353A2">
      <w:pPr>
        <w:pStyle w:val="BodyText"/>
        <w:spacing w:before="3"/>
        <w:rPr>
          <w:b/>
        </w:rPr>
      </w:pPr>
    </w:p>
    <w:p w:rsidR="005353A2" w:rsidRDefault="00250E47">
      <w:pPr>
        <w:pStyle w:val="BodyText"/>
        <w:ind w:left="140" w:right="415"/>
        <w:jc w:val="both"/>
      </w:pPr>
      <w:r>
        <w:t>The Board consists of a Chairperson and fourteen ordinary members, all of whom are appointed by the Minister for Social Protection. The members of the Board are appointed for a period of five years and meet six times per annum. Five members of the Board we</w:t>
      </w:r>
      <w:r>
        <w:t xml:space="preserve">re re-appointed in June 2021 and one member of the Board was re-appointed in September 2022 by the Minister for Social Protection The table below details the appointment period for current </w:t>
      </w:r>
      <w:r>
        <w:rPr>
          <w:spacing w:val="-2"/>
        </w:rPr>
        <w:t>members:</w:t>
      </w:r>
    </w:p>
    <w:p w:rsidR="005353A2" w:rsidRDefault="005353A2">
      <w:pPr>
        <w:pStyle w:val="BodyText"/>
        <w:spacing w:before="5"/>
      </w:pPr>
    </w:p>
    <w:tbl>
      <w:tblPr>
        <w:tblW w:w="0" w:type="auto"/>
        <w:tblInd w:w="289" w:type="dxa"/>
        <w:tblLayout w:type="fixed"/>
        <w:tblCellMar>
          <w:left w:w="0" w:type="dxa"/>
          <w:right w:w="0" w:type="dxa"/>
        </w:tblCellMar>
        <w:tblLook w:val="01E0" w:firstRow="1" w:lastRow="1" w:firstColumn="1" w:lastColumn="1" w:noHBand="0" w:noVBand="0"/>
      </w:tblPr>
      <w:tblGrid>
        <w:gridCol w:w="2197"/>
        <w:gridCol w:w="1879"/>
        <w:gridCol w:w="1734"/>
        <w:gridCol w:w="4825"/>
      </w:tblGrid>
      <w:tr w:rsidR="005353A2">
        <w:trPr>
          <w:trHeight w:val="285"/>
        </w:trPr>
        <w:tc>
          <w:tcPr>
            <w:tcW w:w="2197" w:type="dxa"/>
            <w:tcBorders>
              <w:bottom w:val="single" w:sz="12" w:space="0" w:color="000000"/>
            </w:tcBorders>
          </w:tcPr>
          <w:p w:rsidR="005353A2" w:rsidRDefault="00250E47">
            <w:pPr>
              <w:pStyle w:val="TableParagraph"/>
              <w:spacing w:line="223" w:lineRule="exact"/>
              <w:ind w:left="107"/>
              <w:jc w:val="left"/>
              <w:rPr>
                <w:b/>
                <w:sz w:val="20"/>
              </w:rPr>
            </w:pPr>
            <w:r>
              <w:rPr>
                <w:b/>
                <w:sz w:val="20"/>
              </w:rPr>
              <w:t>Board</w:t>
            </w:r>
            <w:r>
              <w:rPr>
                <w:b/>
                <w:spacing w:val="-9"/>
                <w:sz w:val="20"/>
              </w:rPr>
              <w:t xml:space="preserve"> </w:t>
            </w:r>
            <w:r>
              <w:rPr>
                <w:b/>
                <w:spacing w:val="-2"/>
                <w:sz w:val="20"/>
              </w:rPr>
              <w:t>Member</w:t>
            </w:r>
          </w:p>
        </w:tc>
        <w:tc>
          <w:tcPr>
            <w:tcW w:w="1879" w:type="dxa"/>
            <w:tcBorders>
              <w:bottom w:val="single" w:sz="12" w:space="0" w:color="000000"/>
            </w:tcBorders>
          </w:tcPr>
          <w:p w:rsidR="005353A2" w:rsidRDefault="00250E47">
            <w:pPr>
              <w:pStyle w:val="TableParagraph"/>
              <w:spacing w:line="223" w:lineRule="exact"/>
              <w:ind w:left="179"/>
              <w:jc w:val="left"/>
              <w:rPr>
                <w:b/>
                <w:sz w:val="20"/>
              </w:rPr>
            </w:pPr>
            <w:r>
              <w:rPr>
                <w:b/>
                <w:spacing w:val="-4"/>
                <w:sz w:val="20"/>
              </w:rPr>
              <w:t>Role</w:t>
            </w:r>
          </w:p>
        </w:tc>
        <w:tc>
          <w:tcPr>
            <w:tcW w:w="1734" w:type="dxa"/>
            <w:tcBorders>
              <w:bottom w:val="single" w:sz="12" w:space="0" w:color="000000"/>
            </w:tcBorders>
          </w:tcPr>
          <w:p w:rsidR="005353A2" w:rsidRDefault="00250E47">
            <w:pPr>
              <w:pStyle w:val="TableParagraph"/>
              <w:spacing w:line="223" w:lineRule="exact"/>
              <w:ind w:left="146"/>
              <w:jc w:val="left"/>
              <w:rPr>
                <w:b/>
                <w:sz w:val="20"/>
              </w:rPr>
            </w:pPr>
            <w:r>
              <w:rPr>
                <w:b/>
                <w:sz w:val="20"/>
              </w:rPr>
              <w:t>Date</w:t>
            </w:r>
            <w:r>
              <w:rPr>
                <w:b/>
                <w:spacing w:val="-2"/>
                <w:sz w:val="20"/>
              </w:rPr>
              <w:t xml:space="preserve"> Appointed</w:t>
            </w:r>
          </w:p>
        </w:tc>
        <w:tc>
          <w:tcPr>
            <w:tcW w:w="4825" w:type="dxa"/>
            <w:tcBorders>
              <w:bottom w:val="single" w:sz="12" w:space="0" w:color="000000"/>
            </w:tcBorders>
          </w:tcPr>
          <w:p w:rsidR="005353A2" w:rsidRDefault="00250E47">
            <w:pPr>
              <w:pStyle w:val="TableParagraph"/>
              <w:spacing w:line="223" w:lineRule="exact"/>
              <w:ind w:left="112"/>
              <w:jc w:val="left"/>
              <w:rPr>
                <w:b/>
                <w:sz w:val="20"/>
              </w:rPr>
            </w:pPr>
            <w:r>
              <w:rPr>
                <w:b/>
                <w:sz w:val="20"/>
              </w:rPr>
              <w:t>Additional</w:t>
            </w:r>
            <w:r>
              <w:rPr>
                <w:b/>
                <w:spacing w:val="-11"/>
                <w:sz w:val="20"/>
              </w:rPr>
              <w:t xml:space="preserve"> </w:t>
            </w:r>
            <w:r>
              <w:rPr>
                <w:b/>
                <w:spacing w:val="-2"/>
                <w:sz w:val="20"/>
              </w:rPr>
              <w:t>Detail</w:t>
            </w:r>
          </w:p>
        </w:tc>
      </w:tr>
      <w:tr w:rsidR="005353A2">
        <w:trPr>
          <w:trHeight w:val="261"/>
        </w:trPr>
        <w:tc>
          <w:tcPr>
            <w:tcW w:w="2197" w:type="dxa"/>
            <w:tcBorders>
              <w:top w:val="single" w:sz="12" w:space="0" w:color="000000"/>
            </w:tcBorders>
          </w:tcPr>
          <w:p w:rsidR="005353A2" w:rsidRDefault="00250E47">
            <w:pPr>
              <w:pStyle w:val="TableParagraph"/>
              <w:spacing w:line="229" w:lineRule="exact"/>
              <w:ind w:left="107"/>
              <w:jc w:val="left"/>
              <w:rPr>
                <w:sz w:val="20"/>
              </w:rPr>
            </w:pPr>
            <w:r>
              <w:rPr>
                <w:sz w:val="20"/>
              </w:rPr>
              <w:t>Catherine</w:t>
            </w:r>
            <w:r>
              <w:rPr>
                <w:spacing w:val="-11"/>
                <w:sz w:val="20"/>
              </w:rPr>
              <w:t xml:space="preserve"> </w:t>
            </w:r>
            <w:r>
              <w:rPr>
                <w:spacing w:val="-2"/>
                <w:sz w:val="20"/>
              </w:rPr>
              <w:t>Heaney</w:t>
            </w:r>
          </w:p>
        </w:tc>
        <w:tc>
          <w:tcPr>
            <w:tcW w:w="1879" w:type="dxa"/>
            <w:tcBorders>
              <w:top w:val="single" w:sz="12" w:space="0" w:color="000000"/>
            </w:tcBorders>
          </w:tcPr>
          <w:p w:rsidR="005353A2" w:rsidRDefault="00250E47">
            <w:pPr>
              <w:pStyle w:val="TableParagraph"/>
              <w:spacing w:line="229" w:lineRule="exact"/>
              <w:ind w:left="179"/>
              <w:jc w:val="left"/>
              <w:rPr>
                <w:sz w:val="20"/>
              </w:rPr>
            </w:pPr>
            <w:r>
              <w:rPr>
                <w:spacing w:val="-2"/>
                <w:sz w:val="20"/>
              </w:rPr>
              <w:t>Chairperson</w:t>
            </w:r>
          </w:p>
        </w:tc>
        <w:tc>
          <w:tcPr>
            <w:tcW w:w="1734" w:type="dxa"/>
            <w:tcBorders>
              <w:top w:val="single" w:sz="12" w:space="0" w:color="000000"/>
            </w:tcBorders>
          </w:tcPr>
          <w:p w:rsidR="005353A2" w:rsidRDefault="00250E47">
            <w:pPr>
              <w:pStyle w:val="TableParagraph"/>
              <w:spacing w:line="229" w:lineRule="exact"/>
              <w:ind w:left="144"/>
              <w:jc w:val="left"/>
              <w:rPr>
                <w:sz w:val="20"/>
              </w:rPr>
            </w:pPr>
            <w:r>
              <w:rPr>
                <w:sz w:val="20"/>
              </w:rPr>
              <w:t>July</w:t>
            </w:r>
            <w:r>
              <w:rPr>
                <w:spacing w:val="-5"/>
                <w:sz w:val="20"/>
              </w:rPr>
              <w:t xml:space="preserve"> </w:t>
            </w:r>
            <w:r>
              <w:rPr>
                <w:spacing w:val="-4"/>
                <w:sz w:val="20"/>
              </w:rPr>
              <w:t>2021</w:t>
            </w:r>
          </w:p>
        </w:tc>
        <w:tc>
          <w:tcPr>
            <w:tcW w:w="4825" w:type="dxa"/>
            <w:tcBorders>
              <w:top w:val="single" w:sz="12" w:space="0" w:color="000000"/>
            </w:tcBorders>
          </w:tcPr>
          <w:p w:rsidR="005353A2" w:rsidRDefault="005353A2">
            <w:pPr>
              <w:pStyle w:val="TableParagraph"/>
              <w:jc w:val="left"/>
              <w:rPr>
                <w:rFonts w:ascii="Times New Roman"/>
                <w:sz w:val="18"/>
              </w:rPr>
            </w:pPr>
          </w:p>
        </w:tc>
      </w:tr>
      <w:tr w:rsidR="005353A2">
        <w:trPr>
          <w:trHeight w:val="288"/>
        </w:trPr>
        <w:tc>
          <w:tcPr>
            <w:tcW w:w="2197" w:type="dxa"/>
          </w:tcPr>
          <w:p w:rsidR="005353A2" w:rsidRDefault="00250E47">
            <w:pPr>
              <w:pStyle w:val="TableParagraph"/>
              <w:spacing w:before="25"/>
              <w:ind w:left="107"/>
              <w:jc w:val="left"/>
              <w:rPr>
                <w:sz w:val="20"/>
              </w:rPr>
            </w:pPr>
            <w:r>
              <w:rPr>
                <w:sz w:val="20"/>
              </w:rPr>
              <w:t>Seán</w:t>
            </w:r>
            <w:r>
              <w:rPr>
                <w:spacing w:val="-7"/>
                <w:sz w:val="20"/>
              </w:rPr>
              <w:t xml:space="preserve"> </w:t>
            </w:r>
            <w:r>
              <w:rPr>
                <w:spacing w:val="-2"/>
                <w:sz w:val="20"/>
              </w:rPr>
              <w:t>Sheridan</w:t>
            </w:r>
          </w:p>
        </w:tc>
        <w:tc>
          <w:tcPr>
            <w:tcW w:w="1879" w:type="dxa"/>
          </w:tcPr>
          <w:p w:rsidR="005353A2" w:rsidRDefault="00250E47">
            <w:pPr>
              <w:pStyle w:val="TableParagraph"/>
              <w:spacing w:before="25"/>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November</w:t>
            </w:r>
            <w:r>
              <w:rPr>
                <w:spacing w:val="-10"/>
                <w:sz w:val="20"/>
              </w:rPr>
              <w:t xml:space="preserve"> </w:t>
            </w:r>
            <w:r>
              <w:rPr>
                <w:spacing w:val="-4"/>
                <w:sz w:val="20"/>
              </w:rPr>
              <w:t>2015</w:t>
            </w:r>
          </w:p>
        </w:tc>
        <w:tc>
          <w:tcPr>
            <w:tcW w:w="4825" w:type="dxa"/>
          </w:tcPr>
          <w:p w:rsidR="005353A2" w:rsidRDefault="00250E47">
            <w:pPr>
              <w:pStyle w:val="TableParagraph"/>
              <w:spacing w:before="25"/>
              <w:ind w:left="112"/>
              <w:jc w:val="left"/>
              <w:rPr>
                <w:sz w:val="20"/>
              </w:rPr>
            </w:pPr>
            <w:r>
              <w:rPr>
                <w:sz w:val="20"/>
              </w:rPr>
              <w:t>Re-appointed</w:t>
            </w:r>
            <w:r>
              <w:rPr>
                <w:spacing w:val="-13"/>
                <w:sz w:val="20"/>
              </w:rPr>
              <w:t xml:space="preserve"> </w:t>
            </w:r>
            <w:r>
              <w:rPr>
                <w:sz w:val="20"/>
              </w:rPr>
              <w:t>December</w:t>
            </w:r>
            <w:r>
              <w:rPr>
                <w:spacing w:val="-14"/>
                <w:sz w:val="20"/>
              </w:rPr>
              <w:t xml:space="preserve"> </w:t>
            </w:r>
            <w:r>
              <w:rPr>
                <w:spacing w:val="-4"/>
                <w:sz w:val="20"/>
              </w:rPr>
              <w:t>2020</w:t>
            </w:r>
          </w:p>
        </w:tc>
      </w:tr>
      <w:tr w:rsidR="005353A2">
        <w:trPr>
          <w:trHeight w:val="287"/>
        </w:trPr>
        <w:tc>
          <w:tcPr>
            <w:tcW w:w="2197" w:type="dxa"/>
          </w:tcPr>
          <w:p w:rsidR="005353A2" w:rsidRDefault="00250E47">
            <w:pPr>
              <w:pStyle w:val="TableParagraph"/>
              <w:spacing w:before="25"/>
              <w:ind w:left="107"/>
              <w:jc w:val="left"/>
              <w:rPr>
                <w:sz w:val="20"/>
              </w:rPr>
            </w:pPr>
            <w:r>
              <w:rPr>
                <w:sz w:val="20"/>
              </w:rPr>
              <w:t>Teresa</w:t>
            </w:r>
            <w:r>
              <w:rPr>
                <w:spacing w:val="-8"/>
                <w:sz w:val="20"/>
              </w:rPr>
              <w:t xml:space="preserve"> </w:t>
            </w:r>
            <w:r>
              <w:rPr>
                <w:spacing w:val="-2"/>
                <w:sz w:val="20"/>
              </w:rPr>
              <w:t>Blake</w:t>
            </w:r>
          </w:p>
        </w:tc>
        <w:tc>
          <w:tcPr>
            <w:tcW w:w="1879" w:type="dxa"/>
          </w:tcPr>
          <w:p w:rsidR="005353A2" w:rsidRDefault="00250E47">
            <w:pPr>
              <w:pStyle w:val="TableParagraph"/>
              <w:spacing w:before="25"/>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December</w:t>
            </w:r>
            <w:r>
              <w:rPr>
                <w:spacing w:val="-10"/>
                <w:sz w:val="20"/>
              </w:rPr>
              <w:t xml:space="preserve"> </w:t>
            </w:r>
            <w:r>
              <w:rPr>
                <w:spacing w:val="-4"/>
                <w:sz w:val="20"/>
              </w:rPr>
              <w:t>2020</w:t>
            </w:r>
          </w:p>
        </w:tc>
        <w:tc>
          <w:tcPr>
            <w:tcW w:w="4825" w:type="dxa"/>
          </w:tcPr>
          <w:p w:rsidR="005353A2" w:rsidRDefault="005353A2">
            <w:pPr>
              <w:pStyle w:val="TableParagraph"/>
              <w:jc w:val="left"/>
              <w:rPr>
                <w:rFonts w:ascii="Times New Roman"/>
                <w:sz w:val="20"/>
              </w:rPr>
            </w:pPr>
          </w:p>
        </w:tc>
      </w:tr>
      <w:tr w:rsidR="005353A2">
        <w:trPr>
          <w:trHeight w:val="286"/>
        </w:trPr>
        <w:tc>
          <w:tcPr>
            <w:tcW w:w="2197" w:type="dxa"/>
          </w:tcPr>
          <w:p w:rsidR="005353A2" w:rsidRDefault="00250E47">
            <w:pPr>
              <w:pStyle w:val="TableParagraph"/>
              <w:spacing w:before="25"/>
              <w:ind w:left="107"/>
              <w:jc w:val="left"/>
              <w:rPr>
                <w:sz w:val="20"/>
              </w:rPr>
            </w:pPr>
            <w:r>
              <w:rPr>
                <w:sz w:val="20"/>
              </w:rPr>
              <w:t>James</w:t>
            </w:r>
            <w:r>
              <w:rPr>
                <w:spacing w:val="-4"/>
                <w:sz w:val="20"/>
              </w:rPr>
              <w:t xml:space="preserve"> </w:t>
            </w:r>
            <w:r>
              <w:rPr>
                <w:spacing w:val="-2"/>
                <w:sz w:val="20"/>
              </w:rPr>
              <w:t>Clarke</w:t>
            </w:r>
          </w:p>
        </w:tc>
        <w:tc>
          <w:tcPr>
            <w:tcW w:w="1879" w:type="dxa"/>
          </w:tcPr>
          <w:p w:rsidR="005353A2" w:rsidRDefault="00250E47">
            <w:pPr>
              <w:pStyle w:val="TableParagraph"/>
              <w:spacing w:before="25"/>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September</w:t>
            </w:r>
            <w:r>
              <w:rPr>
                <w:spacing w:val="-11"/>
                <w:sz w:val="20"/>
              </w:rPr>
              <w:t xml:space="preserve"> </w:t>
            </w:r>
            <w:r>
              <w:rPr>
                <w:spacing w:val="-4"/>
                <w:sz w:val="20"/>
              </w:rPr>
              <w:t>2016</w:t>
            </w:r>
          </w:p>
        </w:tc>
        <w:tc>
          <w:tcPr>
            <w:tcW w:w="4825" w:type="dxa"/>
          </w:tcPr>
          <w:p w:rsidR="005353A2" w:rsidRDefault="00250E47">
            <w:pPr>
              <w:pStyle w:val="TableParagraph"/>
              <w:spacing w:before="25"/>
              <w:ind w:left="112"/>
              <w:jc w:val="left"/>
              <w:rPr>
                <w:sz w:val="20"/>
              </w:rPr>
            </w:pPr>
            <w:r>
              <w:rPr>
                <w:sz w:val="20"/>
              </w:rPr>
              <w:t>Board</w:t>
            </w:r>
            <w:r>
              <w:rPr>
                <w:spacing w:val="-9"/>
                <w:sz w:val="20"/>
              </w:rPr>
              <w:t xml:space="preserve"> </w:t>
            </w:r>
            <w:r>
              <w:rPr>
                <w:sz w:val="20"/>
              </w:rPr>
              <w:t>term</w:t>
            </w:r>
            <w:r>
              <w:rPr>
                <w:spacing w:val="-5"/>
                <w:sz w:val="20"/>
              </w:rPr>
              <w:t xml:space="preserve"> </w:t>
            </w:r>
            <w:r>
              <w:rPr>
                <w:sz w:val="20"/>
              </w:rPr>
              <w:t>ended</w:t>
            </w:r>
            <w:r>
              <w:rPr>
                <w:spacing w:val="-7"/>
                <w:sz w:val="20"/>
              </w:rPr>
              <w:t xml:space="preserve"> </w:t>
            </w:r>
            <w:r>
              <w:rPr>
                <w:sz w:val="20"/>
              </w:rPr>
              <w:t>September</w:t>
            </w:r>
            <w:r>
              <w:rPr>
                <w:spacing w:val="-9"/>
                <w:sz w:val="20"/>
              </w:rPr>
              <w:t xml:space="preserve"> </w:t>
            </w:r>
            <w:r>
              <w:rPr>
                <w:spacing w:val="-4"/>
                <w:sz w:val="20"/>
              </w:rPr>
              <w:t>2021</w:t>
            </w:r>
          </w:p>
        </w:tc>
      </w:tr>
      <w:tr w:rsidR="005353A2">
        <w:trPr>
          <w:trHeight w:val="287"/>
        </w:trPr>
        <w:tc>
          <w:tcPr>
            <w:tcW w:w="2197" w:type="dxa"/>
          </w:tcPr>
          <w:p w:rsidR="005353A2" w:rsidRDefault="00250E47">
            <w:pPr>
              <w:pStyle w:val="TableParagraph"/>
              <w:spacing w:before="26"/>
              <w:ind w:left="107"/>
              <w:jc w:val="left"/>
              <w:rPr>
                <w:sz w:val="20"/>
              </w:rPr>
            </w:pPr>
            <w:r>
              <w:rPr>
                <w:sz w:val="20"/>
              </w:rPr>
              <w:t>Mary</w:t>
            </w:r>
            <w:r>
              <w:rPr>
                <w:spacing w:val="-6"/>
                <w:sz w:val="20"/>
              </w:rPr>
              <w:t xml:space="preserve"> </w:t>
            </w:r>
            <w:r>
              <w:rPr>
                <w:spacing w:val="-2"/>
                <w:sz w:val="20"/>
              </w:rPr>
              <w:t>Doyle</w:t>
            </w:r>
          </w:p>
        </w:tc>
        <w:tc>
          <w:tcPr>
            <w:tcW w:w="1879" w:type="dxa"/>
          </w:tcPr>
          <w:p w:rsidR="005353A2" w:rsidRDefault="00250E47">
            <w:pPr>
              <w:pStyle w:val="TableParagraph"/>
              <w:spacing w:before="24"/>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6"/>
              <w:ind w:left="144"/>
              <w:jc w:val="left"/>
              <w:rPr>
                <w:sz w:val="20"/>
              </w:rPr>
            </w:pPr>
            <w:r>
              <w:rPr>
                <w:sz w:val="20"/>
              </w:rPr>
              <w:t>October</w:t>
            </w:r>
            <w:r>
              <w:rPr>
                <w:spacing w:val="-10"/>
                <w:sz w:val="20"/>
              </w:rPr>
              <w:t xml:space="preserve"> </w:t>
            </w:r>
            <w:r>
              <w:rPr>
                <w:spacing w:val="-4"/>
                <w:sz w:val="20"/>
              </w:rPr>
              <w:t>2018</w:t>
            </w:r>
          </w:p>
        </w:tc>
        <w:tc>
          <w:tcPr>
            <w:tcW w:w="4825" w:type="dxa"/>
          </w:tcPr>
          <w:p w:rsidR="005353A2" w:rsidRDefault="00250E47">
            <w:pPr>
              <w:pStyle w:val="TableParagraph"/>
              <w:spacing w:before="26"/>
              <w:ind w:left="112"/>
              <w:jc w:val="left"/>
              <w:rPr>
                <w:sz w:val="20"/>
              </w:rPr>
            </w:pPr>
            <w:r>
              <w:rPr>
                <w:sz w:val="20"/>
              </w:rPr>
              <w:t>Re-appointed</w:t>
            </w:r>
            <w:r>
              <w:rPr>
                <w:spacing w:val="-14"/>
                <w:sz w:val="20"/>
              </w:rPr>
              <w:t xml:space="preserve"> </w:t>
            </w:r>
            <w:r>
              <w:rPr>
                <w:sz w:val="20"/>
              </w:rPr>
              <w:t>April</w:t>
            </w:r>
            <w:r>
              <w:rPr>
                <w:spacing w:val="-11"/>
                <w:sz w:val="20"/>
              </w:rPr>
              <w:t xml:space="preserve"> </w:t>
            </w:r>
            <w:r>
              <w:rPr>
                <w:spacing w:val="-4"/>
                <w:sz w:val="20"/>
              </w:rPr>
              <w:t>2019</w:t>
            </w:r>
          </w:p>
        </w:tc>
      </w:tr>
      <w:tr w:rsidR="005353A2">
        <w:trPr>
          <w:trHeight w:val="575"/>
        </w:trPr>
        <w:tc>
          <w:tcPr>
            <w:tcW w:w="2197" w:type="dxa"/>
          </w:tcPr>
          <w:p w:rsidR="005353A2" w:rsidRDefault="00250E47">
            <w:pPr>
              <w:pStyle w:val="TableParagraph"/>
              <w:spacing w:before="24"/>
              <w:ind w:left="107"/>
              <w:jc w:val="left"/>
              <w:rPr>
                <w:sz w:val="20"/>
              </w:rPr>
            </w:pPr>
            <w:r>
              <w:rPr>
                <w:sz w:val="20"/>
              </w:rPr>
              <w:t>Tim</w:t>
            </w:r>
            <w:r>
              <w:rPr>
                <w:spacing w:val="-2"/>
                <w:sz w:val="20"/>
              </w:rPr>
              <w:t xml:space="preserve"> Duggan</w:t>
            </w:r>
          </w:p>
        </w:tc>
        <w:tc>
          <w:tcPr>
            <w:tcW w:w="1879" w:type="dxa"/>
          </w:tcPr>
          <w:p w:rsidR="005353A2" w:rsidRDefault="00250E47">
            <w:pPr>
              <w:pStyle w:val="TableParagraph"/>
              <w:spacing w:before="24"/>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4"/>
              <w:ind w:left="144"/>
              <w:jc w:val="left"/>
              <w:rPr>
                <w:sz w:val="20"/>
              </w:rPr>
            </w:pPr>
            <w:r>
              <w:rPr>
                <w:sz w:val="20"/>
              </w:rPr>
              <w:t>June</w:t>
            </w:r>
            <w:r>
              <w:rPr>
                <w:spacing w:val="-7"/>
                <w:sz w:val="20"/>
              </w:rPr>
              <w:t xml:space="preserve"> </w:t>
            </w:r>
            <w:r>
              <w:rPr>
                <w:spacing w:val="-4"/>
                <w:sz w:val="20"/>
              </w:rPr>
              <w:t>2015</w:t>
            </w:r>
          </w:p>
        </w:tc>
        <w:tc>
          <w:tcPr>
            <w:tcW w:w="4825" w:type="dxa"/>
          </w:tcPr>
          <w:p w:rsidR="005353A2" w:rsidRDefault="00250E47">
            <w:pPr>
              <w:pStyle w:val="TableParagraph"/>
              <w:spacing w:before="24"/>
              <w:ind w:left="112"/>
              <w:jc w:val="left"/>
              <w:rPr>
                <w:sz w:val="20"/>
              </w:rPr>
            </w:pPr>
            <w:r>
              <w:rPr>
                <w:sz w:val="20"/>
              </w:rPr>
              <w:t>Re-appointed</w:t>
            </w:r>
            <w:r>
              <w:rPr>
                <w:spacing w:val="-8"/>
                <w:sz w:val="20"/>
              </w:rPr>
              <w:t xml:space="preserve"> </w:t>
            </w:r>
            <w:r>
              <w:rPr>
                <w:sz w:val="20"/>
              </w:rPr>
              <w:t>September</w:t>
            </w:r>
            <w:r>
              <w:rPr>
                <w:spacing w:val="-9"/>
                <w:sz w:val="20"/>
              </w:rPr>
              <w:t xml:space="preserve"> </w:t>
            </w:r>
            <w:r>
              <w:rPr>
                <w:sz w:val="20"/>
              </w:rPr>
              <w:t>2017,</w:t>
            </w:r>
            <w:r>
              <w:rPr>
                <w:spacing w:val="-7"/>
                <w:sz w:val="20"/>
              </w:rPr>
              <w:t xml:space="preserve"> </w:t>
            </w:r>
            <w:r>
              <w:rPr>
                <w:sz w:val="20"/>
              </w:rPr>
              <w:t>Board</w:t>
            </w:r>
            <w:r>
              <w:rPr>
                <w:spacing w:val="-10"/>
                <w:sz w:val="20"/>
              </w:rPr>
              <w:t xml:space="preserve"> </w:t>
            </w:r>
            <w:r>
              <w:rPr>
                <w:sz w:val="20"/>
              </w:rPr>
              <w:t>term</w:t>
            </w:r>
            <w:r>
              <w:rPr>
                <w:spacing w:val="-5"/>
                <w:sz w:val="20"/>
              </w:rPr>
              <w:t xml:space="preserve"> </w:t>
            </w:r>
            <w:r>
              <w:rPr>
                <w:spacing w:val="-2"/>
                <w:sz w:val="20"/>
              </w:rPr>
              <w:t>ended</w:t>
            </w:r>
          </w:p>
          <w:p w:rsidR="005353A2" w:rsidRDefault="00250E47">
            <w:pPr>
              <w:pStyle w:val="TableParagraph"/>
              <w:spacing w:before="59"/>
              <w:ind w:left="112"/>
              <w:jc w:val="left"/>
              <w:rPr>
                <w:sz w:val="20"/>
              </w:rPr>
            </w:pPr>
            <w:r>
              <w:rPr>
                <w:sz w:val="20"/>
              </w:rPr>
              <w:t>August</w:t>
            </w:r>
            <w:r>
              <w:rPr>
                <w:spacing w:val="-10"/>
                <w:sz w:val="20"/>
              </w:rPr>
              <w:t xml:space="preserve"> </w:t>
            </w:r>
            <w:r>
              <w:rPr>
                <w:spacing w:val="-4"/>
                <w:sz w:val="20"/>
              </w:rPr>
              <w:t>2022</w:t>
            </w:r>
          </w:p>
        </w:tc>
      </w:tr>
      <w:tr w:rsidR="005353A2">
        <w:trPr>
          <w:trHeight w:val="574"/>
        </w:trPr>
        <w:tc>
          <w:tcPr>
            <w:tcW w:w="2197" w:type="dxa"/>
          </w:tcPr>
          <w:p w:rsidR="005353A2" w:rsidRDefault="00250E47">
            <w:pPr>
              <w:pStyle w:val="TableParagraph"/>
              <w:spacing w:before="25"/>
              <w:ind w:left="107"/>
              <w:jc w:val="left"/>
              <w:rPr>
                <w:sz w:val="20"/>
              </w:rPr>
            </w:pPr>
            <w:r>
              <w:rPr>
                <w:sz w:val="20"/>
              </w:rPr>
              <w:t>Mary</w:t>
            </w:r>
            <w:r>
              <w:rPr>
                <w:spacing w:val="-6"/>
                <w:sz w:val="20"/>
              </w:rPr>
              <w:t xml:space="preserve"> </w:t>
            </w:r>
            <w:r>
              <w:rPr>
                <w:spacing w:val="-2"/>
                <w:sz w:val="20"/>
              </w:rPr>
              <w:t>Higgins</w:t>
            </w:r>
          </w:p>
        </w:tc>
        <w:tc>
          <w:tcPr>
            <w:tcW w:w="1879" w:type="dxa"/>
          </w:tcPr>
          <w:p w:rsidR="005353A2" w:rsidRDefault="00250E47">
            <w:pPr>
              <w:pStyle w:val="TableParagraph"/>
              <w:spacing w:before="25"/>
              <w:ind w:left="179"/>
              <w:jc w:val="left"/>
              <w:rPr>
                <w:sz w:val="20"/>
              </w:rPr>
            </w:pPr>
            <w:r>
              <w:rPr>
                <w:sz w:val="20"/>
              </w:rPr>
              <w:t>Ordinary</w:t>
            </w:r>
            <w:r>
              <w:rPr>
                <w:spacing w:val="-11"/>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June</w:t>
            </w:r>
            <w:r>
              <w:rPr>
                <w:spacing w:val="-7"/>
                <w:sz w:val="20"/>
              </w:rPr>
              <w:t xml:space="preserve"> </w:t>
            </w:r>
            <w:r>
              <w:rPr>
                <w:spacing w:val="-4"/>
                <w:sz w:val="20"/>
              </w:rPr>
              <w:t>2016</w:t>
            </w:r>
          </w:p>
        </w:tc>
        <w:tc>
          <w:tcPr>
            <w:tcW w:w="4825" w:type="dxa"/>
          </w:tcPr>
          <w:p w:rsidR="005353A2" w:rsidRDefault="00250E47">
            <w:pPr>
              <w:pStyle w:val="TableParagraph"/>
              <w:spacing w:before="25"/>
              <w:ind w:left="112"/>
              <w:jc w:val="left"/>
              <w:rPr>
                <w:sz w:val="20"/>
              </w:rPr>
            </w:pPr>
            <w:r>
              <w:rPr>
                <w:sz w:val="20"/>
              </w:rPr>
              <w:t>Re-appointed</w:t>
            </w:r>
            <w:r>
              <w:rPr>
                <w:spacing w:val="-7"/>
                <w:sz w:val="20"/>
              </w:rPr>
              <w:t xml:space="preserve"> </w:t>
            </w:r>
            <w:r>
              <w:rPr>
                <w:sz w:val="20"/>
              </w:rPr>
              <w:t>June</w:t>
            </w:r>
            <w:r>
              <w:rPr>
                <w:spacing w:val="-7"/>
                <w:sz w:val="20"/>
              </w:rPr>
              <w:t xml:space="preserve"> </w:t>
            </w:r>
            <w:r>
              <w:rPr>
                <w:sz w:val="20"/>
              </w:rPr>
              <w:t>2021,</w:t>
            </w:r>
            <w:r>
              <w:rPr>
                <w:spacing w:val="-7"/>
                <w:sz w:val="20"/>
              </w:rPr>
              <w:t xml:space="preserve"> </w:t>
            </w:r>
            <w:r>
              <w:rPr>
                <w:sz w:val="20"/>
              </w:rPr>
              <w:t>Board</w:t>
            </w:r>
            <w:r>
              <w:rPr>
                <w:spacing w:val="-9"/>
                <w:sz w:val="20"/>
              </w:rPr>
              <w:t xml:space="preserve"> </w:t>
            </w:r>
            <w:r>
              <w:rPr>
                <w:sz w:val="20"/>
              </w:rPr>
              <w:t>term</w:t>
            </w:r>
            <w:r>
              <w:rPr>
                <w:spacing w:val="-5"/>
                <w:sz w:val="20"/>
              </w:rPr>
              <w:t xml:space="preserve"> </w:t>
            </w:r>
            <w:r>
              <w:rPr>
                <w:sz w:val="20"/>
              </w:rPr>
              <w:t>ended</w:t>
            </w:r>
            <w:r>
              <w:rPr>
                <w:spacing w:val="-9"/>
                <w:sz w:val="20"/>
              </w:rPr>
              <w:t xml:space="preserve"> </w:t>
            </w:r>
            <w:r>
              <w:rPr>
                <w:spacing w:val="-2"/>
                <w:sz w:val="20"/>
              </w:rPr>
              <w:t>August</w:t>
            </w:r>
          </w:p>
          <w:p w:rsidR="005353A2" w:rsidRDefault="00250E47">
            <w:pPr>
              <w:pStyle w:val="TableParagraph"/>
              <w:spacing w:before="58"/>
              <w:ind w:left="112"/>
              <w:jc w:val="left"/>
              <w:rPr>
                <w:sz w:val="20"/>
              </w:rPr>
            </w:pPr>
            <w:r>
              <w:rPr>
                <w:spacing w:val="-4"/>
                <w:sz w:val="20"/>
              </w:rPr>
              <w:t>2022</w:t>
            </w:r>
          </w:p>
        </w:tc>
      </w:tr>
      <w:tr w:rsidR="005353A2">
        <w:trPr>
          <w:trHeight w:val="286"/>
        </w:trPr>
        <w:tc>
          <w:tcPr>
            <w:tcW w:w="2197" w:type="dxa"/>
          </w:tcPr>
          <w:p w:rsidR="005353A2" w:rsidRDefault="00250E47">
            <w:pPr>
              <w:pStyle w:val="TableParagraph"/>
              <w:spacing w:before="24"/>
              <w:ind w:left="107"/>
              <w:jc w:val="left"/>
              <w:rPr>
                <w:sz w:val="20"/>
              </w:rPr>
            </w:pPr>
            <w:r>
              <w:rPr>
                <w:sz w:val="20"/>
              </w:rPr>
              <w:t>Tina</w:t>
            </w:r>
            <w:r>
              <w:rPr>
                <w:spacing w:val="-7"/>
                <w:sz w:val="20"/>
              </w:rPr>
              <w:t xml:space="preserve"> </w:t>
            </w:r>
            <w:r>
              <w:rPr>
                <w:spacing w:val="-2"/>
                <w:sz w:val="20"/>
              </w:rPr>
              <w:t>Leonard</w:t>
            </w:r>
          </w:p>
        </w:tc>
        <w:tc>
          <w:tcPr>
            <w:tcW w:w="1879" w:type="dxa"/>
          </w:tcPr>
          <w:p w:rsidR="005353A2" w:rsidRDefault="00250E47">
            <w:pPr>
              <w:pStyle w:val="TableParagraph"/>
              <w:spacing w:before="24"/>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4"/>
              <w:ind w:left="144"/>
              <w:jc w:val="left"/>
              <w:rPr>
                <w:sz w:val="20"/>
              </w:rPr>
            </w:pPr>
            <w:r>
              <w:rPr>
                <w:sz w:val="20"/>
              </w:rPr>
              <w:t>June</w:t>
            </w:r>
            <w:r>
              <w:rPr>
                <w:spacing w:val="-7"/>
                <w:sz w:val="20"/>
              </w:rPr>
              <w:t xml:space="preserve"> </w:t>
            </w:r>
            <w:r>
              <w:rPr>
                <w:spacing w:val="-4"/>
                <w:sz w:val="20"/>
              </w:rPr>
              <w:t>2016</w:t>
            </w:r>
          </w:p>
        </w:tc>
        <w:tc>
          <w:tcPr>
            <w:tcW w:w="4825" w:type="dxa"/>
          </w:tcPr>
          <w:p w:rsidR="005353A2" w:rsidRDefault="00250E47">
            <w:pPr>
              <w:pStyle w:val="TableParagraph"/>
              <w:spacing w:before="24"/>
              <w:ind w:left="112"/>
              <w:jc w:val="left"/>
              <w:rPr>
                <w:sz w:val="20"/>
              </w:rPr>
            </w:pPr>
            <w:r>
              <w:rPr>
                <w:sz w:val="20"/>
              </w:rPr>
              <w:t>Re-appointed</w:t>
            </w:r>
            <w:r>
              <w:rPr>
                <w:spacing w:val="-10"/>
                <w:sz w:val="20"/>
              </w:rPr>
              <w:t xml:space="preserve"> </w:t>
            </w:r>
            <w:r>
              <w:rPr>
                <w:sz w:val="20"/>
              </w:rPr>
              <w:t>June</w:t>
            </w:r>
            <w:r>
              <w:rPr>
                <w:spacing w:val="-11"/>
                <w:sz w:val="20"/>
              </w:rPr>
              <w:t xml:space="preserve"> </w:t>
            </w:r>
            <w:r>
              <w:rPr>
                <w:spacing w:val="-4"/>
                <w:sz w:val="20"/>
              </w:rPr>
              <w:t>2021</w:t>
            </w:r>
          </w:p>
        </w:tc>
      </w:tr>
      <w:tr w:rsidR="005353A2">
        <w:trPr>
          <w:trHeight w:val="287"/>
        </w:trPr>
        <w:tc>
          <w:tcPr>
            <w:tcW w:w="2197" w:type="dxa"/>
          </w:tcPr>
          <w:p w:rsidR="005353A2" w:rsidRDefault="00250E47">
            <w:pPr>
              <w:pStyle w:val="TableParagraph"/>
              <w:spacing w:before="25"/>
              <w:ind w:left="107"/>
              <w:jc w:val="left"/>
              <w:rPr>
                <w:sz w:val="20"/>
              </w:rPr>
            </w:pPr>
            <w:r>
              <w:rPr>
                <w:sz w:val="20"/>
              </w:rPr>
              <w:t>Joanne</w:t>
            </w:r>
            <w:r>
              <w:rPr>
                <w:spacing w:val="-9"/>
                <w:sz w:val="20"/>
              </w:rPr>
              <w:t xml:space="preserve"> </w:t>
            </w:r>
            <w:r>
              <w:rPr>
                <w:spacing w:val="-2"/>
                <w:sz w:val="20"/>
              </w:rPr>
              <w:t>McCarthy</w:t>
            </w:r>
          </w:p>
        </w:tc>
        <w:tc>
          <w:tcPr>
            <w:tcW w:w="1879" w:type="dxa"/>
          </w:tcPr>
          <w:p w:rsidR="005353A2" w:rsidRDefault="00250E47">
            <w:pPr>
              <w:pStyle w:val="TableParagraph"/>
              <w:spacing w:before="25"/>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June</w:t>
            </w:r>
            <w:r>
              <w:rPr>
                <w:spacing w:val="-7"/>
                <w:sz w:val="20"/>
              </w:rPr>
              <w:t xml:space="preserve"> </w:t>
            </w:r>
            <w:r>
              <w:rPr>
                <w:spacing w:val="-4"/>
                <w:sz w:val="20"/>
              </w:rPr>
              <w:t>2016</w:t>
            </w:r>
          </w:p>
        </w:tc>
        <w:tc>
          <w:tcPr>
            <w:tcW w:w="4825" w:type="dxa"/>
          </w:tcPr>
          <w:p w:rsidR="005353A2" w:rsidRDefault="00250E47">
            <w:pPr>
              <w:pStyle w:val="TableParagraph"/>
              <w:spacing w:before="25"/>
              <w:ind w:left="112"/>
              <w:jc w:val="left"/>
              <w:rPr>
                <w:sz w:val="20"/>
              </w:rPr>
            </w:pPr>
            <w:r>
              <w:rPr>
                <w:sz w:val="20"/>
              </w:rPr>
              <w:t>Left</w:t>
            </w:r>
            <w:r>
              <w:rPr>
                <w:spacing w:val="-8"/>
                <w:sz w:val="20"/>
              </w:rPr>
              <w:t xml:space="preserve"> </w:t>
            </w:r>
            <w:r>
              <w:rPr>
                <w:sz w:val="20"/>
              </w:rPr>
              <w:t>Board</w:t>
            </w:r>
            <w:r>
              <w:rPr>
                <w:spacing w:val="-8"/>
                <w:sz w:val="20"/>
              </w:rPr>
              <w:t xml:space="preserve"> </w:t>
            </w:r>
            <w:r>
              <w:rPr>
                <w:sz w:val="20"/>
              </w:rPr>
              <w:t>membership</w:t>
            </w:r>
            <w:r>
              <w:rPr>
                <w:spacing w:val="-6"/>
                <w:sz w:val="20"/>
              </w:rPr>
              <w:t xml:space="preserve"> </w:t>
            </w:r>
            <w:r>
              <w:rPr>
                <w:sz w:val="20"/>
              </w:rPr>
              <w:t>October</w:t>
            </w:r>
            <w:r>
              <w:rPr>
                <w:spacing w:val="-7"/>
                <w:sz w:val="20"/>
              </w:rPr>
              <w:t xml:space="preserve"> </w:t>
            </w:r>
            <w:r>
              <w:rPr>
                <w:spacing w:val="-4"/>
                <w:sz w:val="20"/>
              </w:rPr>
              <w:t>2021</w:t>
            </w:r>
          </w:p>
        </w:tc>
      </w:tr>
      <w:tr w:rsidR="005353A2">
        <w:trPr>
          <w:trHeight w:val="287"/>
        </w:trPr>
        <w:tc>
          <w:tcPr>
            <w:tcW w:w="2197" w:type="dxa"/>
          </w:tcPr>
          <w:p w:rsidR="005353A2" w:rsidRDefault="00250E47">
            <w:pPr>
              <w:pStyle w:val="TableParagraph"/>
              <w:spacing w:before="25"/>
              <w:ind w:left="107"/>
              <w:jc w:val="left"/>
              <w:rPr>
                <w:sz w:val="20"/>
              </w:rPr>
            </w:pPr>
            <w:r>
              <w:rPr>
                <w:sz w:val="20"/>
              </w:rPr>
              <w:t>Niall</w:t>
            </w:r>
            <w:r>
              <w:rPr>
                <w:spacing w:val="-6"/>
                <w:sz w:val="20"/>
              </w:rPr>
              <w:t xml:space="preserve"> </w:t>
            </w:r>
            <w:r>
              <w:rPr>
                <w:spacing w:val="-2"/>
                <w:sz w:val="20"/>
              </w:rPr>
              <w:t>Mulligan</w:t>
            </w:r>
          </w:p>
        </w:tc>
        <w:tc>
          <w:tcPr>
            <w:tcW w:w="1879" w:type="dxa"/>
          </w:tcPr>
          <w:p w:rsidR="005353A2" w:rsidRDefault="00250E47">
            <w:pPr>
              <w:pStyle w:val="TableParagraph"/>
              <w:spacing w:before="25"/>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June</w:t>
            </w:r>
            <w:r>
              <w:rPr>
                <w:spacing w:val="-7"/>
                <w:sz w:val="20"/>
              </w:rPr>
              <w:t xml:space="preserve"> </w:t>
            </w:r>
            <w:r>
              <w:rPr>
                <w:spacing w:val="-4"/>
                <w:sz w:val="20"/>
              </w:rPr>
              <w:t>2016</w:t>
            </w:r>
          </w:p>
        </w:tc>
        <w:tc>
          <w:tcPr>
            <w:tcW w:w="4825" w:type="dxa"/>
          </w:tcPr>
          <w:p w:rsidR="005353A2" w:rsidRDefault="00250E47">
            <w:pPr>
              <w:pStyle w:val="TableParagraph"/>
              <w:spacing w:before="25"/>
              <w:ind w:left="112"/>
              <w:jc w:val="left"/>
              <w:rPr>
                <w:sz w:val="20"/>
              </w:rPr>
            </w:pPr>
            <w:r>
              <w:rPr>
                <w:sz w:val="20"/>
              </w:rPr>
              <w:t>Board</w:t>
            </w:r>
            <w:r>
              <w:rPr>
                <w:spacing w:val="-6"/>
                <w:sz w:val="20"/>
              </w:rPr>
              <w:t xml:space="preserve"> </w:t>
            </w:r>
            <w:r>
              <w:rPr>
                <w:sz w:val="20"/>
              </w:rPr>
              <w:t>term</w:t>
            </w:r>
            <w:r>
              <w:rPr>
                <w:spacing w:val="-3"/>
                <w:sz w:val="20"/>
              </w:rPr>
              <w:t xml:space="preserve"> </w:t>
            </w:r>
            <w:r>
              <w:rPr>
                <w:sz w:val="20"/>
              </w:rPr>
              <w:t>ended</w:t>
            </w:r>
            <w:r>
              <w:rPr>
                <w:spacing w:val="-6"/>
                <w:sz w:val="20"/>
              </w:rPr>
              <w:t xml:space="preserve"> </w:t>
            </w:r>
            <w:r>
              <w:rPr>
                <w:sz w:val="20"/>
              </w:rPr>
              <w:t>June</w:t>
            </w:r>
            <w:r>
              <w:rPr>
                <w:spacing w:val="-7"/>
                <w:sz w:val="20"/>
              </w:rPr>
              <w:t xml:space="preserve"> </w:t>
            </w:r>
            <w:r>
              <w:rPr>
                <w:spacing w:val="-4"/>
                <w:sz w:val="20"/>
              </w:rPr>
              <w:t>2021</w:t>
            </w:r>
          </w:p>
        </w:tc>
      </w:tr>
      <w:tr w:rsidR="005353A2">
        <w:trPr>
          <w:trHeight w:val="286"/>
        </w:trPr>
        <w:tc>
          <w:tcPr>
            <w:tcW w:w="2197" w:type="dxa"/>
          </w:tcPr>
          <w:p w:rsidR="005353A2" w:rsidRDefault="00250E47">
            <w:pPr>
              <w:pStyle w:val="TableParagraph"/>
              <w:spacing w:before="25"/>
              <w:ind w:left="107"/>
              <w:jc w:val="left"/>
              <w:rPr>
                <w:sz w:val="20"/>
              </w:rPr>
            </w:pPr>
            <w:r>
              <w:rPr>
                <w:sz w:val="20"/>
              </w:rPr>
              <w:t>Joan</w:t>
            </w:r>
            <w:r>
              <w:rPr>
                <w:spacing w:val="-7"/>
                <w:sz w:val="20"/>
              </w:rPr>
              <w:t xml:space="preserve"> </w:t>
            </w:r>
            <w:r>
              <w:rPr>
                <w:spacing w:val="-2"/>
                <w:sz w:val="20"/>
              </w:rPr>
              <w:t>O’Connor</w:t>
            </w:r>
          </w:p>
        </w:tc>
        <w:tc>
          <w:tcPr>
            <w:tcW w:w="1879" w:type="dxa"/>
          </w:tcPr>
          <w:p w:rsidR="005353A2" w:rsidRDefault="00250E47">
            <w:pPr>
              <w:pStyle w:val="TableParagraph"/>
              <w:spacing w:before="25"/>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December</w:t>
            </w:r>
            <w:r>
              <w:rPr>
                <w:spacing w:val="-10"/>
                <w:sz w:val="20"/>
              </w:rPr>
              <w:t xml:space="preserve"> </w:t>
            </w:r>
            <w:r>
              <w:rPr>
                <w:spacing w:val="-4"/>
                <w:sz w:val="20"/>
              </w:rPr>
              <w:t>2020</w:t>
            </w:r>
          </w:p>
        </w:tc>
        <w:tc>
          <w:tcPr>
            <w:tcW w:w="4825" w:type="dxa"/>
          </w:tcPr>
          <w:p w:rsidR="005353A2" w:rsidRDefault="005353A2">
            <w:pPr>
              <w:pStyle w:val="TableParagraph"/>
              <w:jc w:val="left"/>
              <w:rPr>
                <w:rFonts w:ascii="Times New Roman"/>
                <w:sz w:val="20"/>
              </w:rPr>
            </w:pPr>
          </w:p>
        </w:tc>
      </w:tr>
      <w:tr w:rsidR="005353A2">
        <w:trPr>
          <w:trHeight w:val="287"/>
        </w:trPr>
        <w:tc>
          <w:tcPr>
            <w:tcW w:w="2197" w:type="dxa"/>
          </w:tcPr>
          <w:p w:rsidR="005353A2" w:rsidRDefault="00250E47">
            <w:pPr>
              <w:pStyle w:val="TableParagraph"/>
              <w:spacing w:before="26"/>
              <w:ind w:left="107"/>
              <w:jc w:val="left"/>
              <w:rPr>
                <w:sz w:val="20"/>
              </w:rPr>
            </w:pPr>
            <w:r>
              <w:rPr>
                <w:sz w:val="20"/>
              </w:rPr>
              <w:t>Cearbhall</w:t>
            </w:r>
            <w:r>
              <w:rPr>
                <w:spacing w:val="-7"/>
                <w:sz w:val="20"/>
              </w:rPr>
              <w:t xml:space="preserve"> </w:t>
            </w:r>
            <w:r>
              <w:rPr>
                <w:sz w:val="20"/>
              </w:rPr>
              <w:t>O</w:t>
            </w:r>
            <w:r>
              <w:rPr>
                <w:spacing w:val="-6"/>
                <w:sz w:val="20"/>
              </w:rPr>
              <w:t xml:space="preserve"> </w:t>
            </w:r>
            <w:r>
              <w:rPr>
                <w:spacing w:val="-2"/>
                <w:sz w:val="20"/>
              </w:rPr>
              <w:t>Meadhra</w:t>
            </w:r>
          </w:p>
        </w:tc>
        <w:tc>
          <w:tcPr>
            <w:tcW w:w="1879" w:type="dxa"/>
          </w:tcPr>
          <w:p w:rsidR="005353A2" w:rsidRDefault="00250E47">
            <w:pPr>
              <w:pStyle w:val="TableParagraph"/>
              <w:spacing w:before="24"/>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6"/>
              <w:ind w:left="144"/>
              <w:jc w:val="left"/>
              <w:rPr>
                <w:sz w:val="20"/>
              </w:rPr>
            </w:pPr>
            <w:r>
              <w:rPr>
                <w:sz w:val="20"/>
              </w:rPr>
              <w:t>June</w:t>
            </w:r>
            <w:r>
              <w:rPr>
                <w:spacing w:val="-7"/>
                <w:sz w:val="20"/>
              </w:rPr>
              <w:t xml:space="preserve"> </w:t>
            </w:r>
            <w:r>
              <w:rPr>
                <w:spacing w:val="-4"/>
                <w:sz w:val="20"/>
              </w:rPr>
              <w:t>2016</w:t>
            </w:r>
          </w:p>
        </w:tc>
        <w:tc>
          <w:tcPr>
            <w:tcW w:w="4825" w:type="dxa"/>
          </w:tcPr>
          <w:p w:rsidR="005353A2" w:rsidRDefault="00250E47">
            <w:pPr>
              <w:pStyle w:val="TableParagraph"/>
              <w:spacing w:before="26"/>
              <w:ind w:left="112"/>
              <w:jc w:val="left"/>
              <w:rPr>
                <w:sz w:val="20"/>
              </w:rPr>
            </w:pPr>
            <w:r>
              <w:rPr>
                <w:sz w:val="20"/>
              </w:rPr>
              <w:t>Re-appointed</w:t>
            </w:r>
            <w:r>
              <w:rPr>
                <w:spacing w:val="-10"/>
                <w:sz w:val="20"/>
              </w:rPr>
              <w:t xml:space="preserve"> </w:t>
            </w:r>
            <w:r>
              <w:rPr>
                <w:sz w:val="20"/>
              </w:rPr>
              <w:t>June</w:t>
            </w:r>
            <w:r>
              <w:rPr>
                <w:spacing w:val="-11"/>
                <w:sz w:val="20"/>
              </w:rPr>
              <w:t xml:space="preserve"> </w:t>
            </w:r>
            <w:r>
              <w:rPr>
                <w:spacing w:val="-4"/>
                <w:sz w:val="20"/>
              </w:rPr>
              <w:t>2021</w:t>
            </w:r>
          </w:p>
        </w:tc>
      </w:tr>
      <w:tr w:rsidR="005353A2">
        <w:trPr>
          <w:trHeight w:val="286"/>
        </w:trPr>
        <w:tc>
          <w:tcPr>
            <w:tcW w:w="2197" w:type="dxa"/>
          </w:tcPr>
          <w:p w:rsidR="005353A2" w:rsidRDefault="00250E47">
            <w:pPr>
              <w:pStyle w:val="TableParagraph"/>
              <w:spacing w:before="24"/>
              <w:ind w:left="107"/>
              <w:jc w:val="left"/>
              <w:rPr>
                <w:sz w:val="20"/>
              </w:rPr>
            </w:pPr>
            <w:r>
              <w:rPr>
                <w:sz w:val="20"/>
              </w:rPr>
              <w:t>Ian</w:t>
            </w:r>
            <w:r>
              <w:rPr>
                <w:spacing w:val="-2"/>
                <w:sz w:val="20"/>
              </w:rPr>
              <w:t xml:space="preserve"> Power</w:t>
            </w:r>
          </w:p>
        </w:tc>
        <w:tc>
          <w:tcPr>
            <w:tcW w:w="1879" w:type="dxa"/>
          </w:tcPr>
          <w:p w:rsidR="005353A2" w:rsidRDefault="00250E47">
            <w:pPr>
              <w:pStyle w:val="TableParagraph"/>
              <w:spacing w:before="24"/>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4"/>
              <w:ind w:left="144"/>
              <w:jc w:val="left"/>
              <w:rPr>
                <w:sz w:val="20"/>
              </w:rPr>
            </w:pPr>
            <w:r>
              <w:rPr>
                <w:sz w:val="20"/>
              </w:rPr>
              <w:t>June</w:t>
            </w:r>
            <w:r>
              <w:rPr>
                <w:spacing w:val="-7"/>
                <w:sz w:val="20"/>
              </w:rPr>
              <w:t xml:space="preserve"> </w:t>
            </w:r>
            <w:r>
              <w:rPr>
                <w:spacing w:val="-4"/>
                <w:sz w:val="20"/>
              </w:rPr>
              <w:t>2016</w:t>
            </w:r>
          </w:p>
        </w:tc>
        <w:tc>
          <w:tcPr>
            <w:tcW w:w="4825" w:type="dxa"/>
          </w:tcPr>
          <w:p w:rsidR="005353A2" w:rsidRDefault="00250E47">
            <w:pPr>
              <w:pStyle w:val="TableParagraph"/>
              <w:spacing w:before="24"/>
              <w:ind w:left="112"/>
              <w:jc w:val="left"/>
              <w:rPr>
                <w:sz w:val="20"/>
              </w:rPr>
            </w:pPr>
            <w:r>
              <w:rPr>
                <w:sz w:val="20"/>
              </w:rPr>
              <w:t>Re-appointed</w:t>
            </w:r>
            <w:r>
              <w:rPr>
                <w:spacing w:val="-7"/>
                <w:sz w:val="20"/>
              </w:rPr>
              <w:t xml:space="preserve"> </w:t>
            </w:r>
            <w:r>
              <w:rPr>
                <w:sz w:val="20"/>
              </w:rPr>
              <w:t>June</w:t>
            </w:r>
            <w:r>
              <w:rPr>
                <w:spacing w:val="-7"/>
                <w:sz w:val="20"/>
              </w:rPr>
              <w:t xml:space="preserve"> </w:t>
            </w:r>
            <w:r>
              <w:rPr>
                <w:sz w:val="20"/>
              </w:rPr>
              <w:t>2021</w:t>
            </w:r>
            <w:r>
              <w:rPr>
                <w:spacing w:val="-9"/>
                <w:sz w:val="20"/>
              </w:rPr>
              <w:t xml:space="preserve"> </w:t>
            </w:r>
            <w:r>
              <w:rPr>
                <w:sz w:val="20"/>
              </w:rPr>
              <w:t>and</w:t>
            </w:r>
            <w:r>
              <w:rPr>
                <w:spacing w:val="-9"/>
                <w:sz w:val="20"/>
              </w:rPr>
              <w:t xml:space="preserve"> </w:t>
            </w:r>
            <w:r>
              <w:rPr>
                <w:sz w:val="20"/>
              </w:rPr>
              <w:t>September</w:t>
            </w:r>
            <w:r>
              <w:rPr>
                <w:spacing w:val="-8"/>
                <w:sz w:val="20"/>
              </w:rPr>
              <w:t xml:space="preserve"> </w:t>
            </w:r>
            <w:r>
              <w:rPr>
                <w:spacing w:val="-4"/>
                <w:sz w:val="20"/>
              </w:rPr>
              <w:t>2022</w:t>
            </w:r>
          </w:p>
        </w:tc>
      </w:tr>
      <w:tr w:rsidR="005353A2">
        <w:trPr>
          <w:trHeight w:val="287"/>
        </w:trPr>
        <w:tc>
          <w:tcPr>
            <w:tcW w:w="2197" w:type="dxa"/>
          </w:tcPr>
          <w:p w:rsidR="005353A2" w:rsidRDefault="00250E47">
            <w:pPr>
              <w:pStyle w:val="TableParagraph"/>
              <w:spacing w:before="25"/>
              <w:ind w:left="107"/>
              <w:jc w:val="left"/>
              <w:rPr>
                <w:sz w:val="20"/>
              </w:rPr>
            </w:pPr>
            <w:r>
              <w:rPr>
                <w:sz w:val="20"/>
              </w:rPr>
              <w:t>John</w:t>
            </w:r>
            <w:r>
              <w:rPr>
                <w:spacing w:val="-7"/>
                <w:sz w:val="20"/>
              </w:rPr>
              <w:t xml:space="preserve"> </w:t>
            </w:r>
            <w:r>
              <w:rPr>
                <w:spacing w:val="-2"/>
                <w:sz w:val="20"/>
              </w:rPr>
              <w:t>Saunders</w:t>
            </w:r>
          </w:p>
        </w:tc>
        <w:tc>
          <w:tcPr>
            <w:tcW w:w="1879" w:type="dxa"/>
          </w:tcPr>
          <w:p w:rsidR="005353A2" w:rsidRDefault="00250E47">
            <w:pPr>
              <w:pStyle w:val="TableParagraph"/>
              <w:spacing w:before="25"/>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June</w:t>
            </w:r>
            <w:r>
              <w:rPr>
                <w:spacing w:val="-7"/>
                <w:sz w:val="20"/>
              </w:rPr>
              <w:t xml:space="preserve"> </w:t>
            </w:r>
            <w:r>
              <w:rPr>
                <w:spacing w:val="-4"/>
                <w:sz w:val="20"/>
              </w:rPr>
              <w:t>2016</w:t>
            </w:r>
          </w:p>
        </w:tc>
        <w:tc>
          <w:tcPr>
            <w:tcW w:w="4825" w:type="dxa"/>
          </w:tcPr>
          <w:p w:rsidR="005353A2" w:rsidRDefault="00250E47">
            <w:pPr>
              <w:pStyle w:val="TableParagraph"/>
              <w:spacing w:before="25"/>
              <w:ind w:left="112"/>
              <w:jc w:val="left"/>
              <w:rPr>
                <w:sz w:val="20"/>
              </w:rPr>
            </w:pPr>
            <w:r>
              <w:rPr>
                <w:sz w:val="20"/>
              </w:rPr>
              <w:t>Re-appointed</w:t>
            </w:r>
            <w:r>
              <w:rPr>
                <w:spacing w:val="-10"/>
                <w:sz w:val="20"/>
              </w:rPr>
              <w:t xml:space="preserve"> </w:t>
            </w:r>
            <w:r>
              <w:rPr>
                <w:sz w:val="20"/>
              </w:rPr>
              <w:t>June</w:t>
            </w:r>
            <w:r>
              <w:rPr>
                <w:spacing w:val="-11"/>
                <w:sz w:val="20"/>
              </w:rPr>
              <w:t xml:space="preserve"> </w:t>
            </w:r>
            <w:r>
              <w:rPr>
                <w:spacing w:val="-4"/>
                <w:sz w:val="20"/>
              </w:rPr>
              <w:t>2021</w:t>
            </w:r>
          </w:p>
        </w:tc>
      </w:tr>
      <w:tr w:rsidR="005353A2">
        <w:trPr>
          <w:trHeight w:val="288"/>
        </w:trPr>
        <w:tc>
          <w:tcPr>
            <w:tcW w:w="2197" w:type="dxa"/>
          </w:tcPr>
          <w:p w:rsidR="005353A2" w:rsidRDefault="00250E47">
            <w:pPr>
              <w:pStyle w:val="TableParagraph"/>
              <w:spacing w:before="25"/>
              <w:ind w:left="107"/>
              <w:jc w:val="left"/>
              <w:rPr>
                <w:sz w:val="20"/>
              </w:rPr>
            </w:pPr>
            <w:r>
              <w:rPr>
                <w:sz w:val="20"/>
              </w:rPr>
              <w:t>Nicola</w:t>
            </w:r>
            <w:r>
              <w:rPr>
                <w:spacing w:val="-13"/>
                <w:sz w:val="20"/>
              </w:rPr>
              <w:t xml:space="preserve"> </w:t>
            </w:r>
            <w:r>
              <w:rPr>
                <w:spacing w:val="-2"/>
                <w:sz w:val="20"/>
              </w:rPr>
              <w:t>Walshe</w:t>
            </w:r>
          </w:p>
        </w:tc>
        <w:tc>
          <w:tcPr>
            <w:tcW w:w="1879" w:type="dxa"/>
          </w:tcPr>
          <w:p w:rsidR="005353A2" w:rsidRDefault="00250E47">
            <w:pPr>
              <w:pStyle w:val="TableParagraph"/>
              <w:spacing w:before="25"/>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March</w:t>
            </w:r>
            <w:r>
              <w:rPr>
                <w:spacing w:val="-7"/>
                <w:sz w:val="20"/>
              </w:rPr>
              <w:t xml:space="preserve"> </w:t>
            </w:r>
            <w:r>
              <w:rPr>
                <w:spacing w:val="-4"/>
                <w:sz w:val="20"/>
              </w:rPr>
              <w:t>2017</w:t>
            </w:r>
          </w:p>
        </w:tc>
        <w:tc>
          <w:tcPr>
            <w:tcW w:w="4825" w:type="dxa"/>
          </w:tcPr>
          <w:p w:rsidR="005353A2" w:rsidRDefault="00250E47">
            <w:pPr>
              <w:pStyle w:val="TableParagraph"/>
              <w:spacing w:before="25"/>
              <w:ind w:left="112"/>
              <w:jc w:val="left"/>
              <w:rPr>
                <w:sz w:val="20"/>
              </w:rPr>
            </w:pPr>
            <w:r>
              <w:rPr>
                <w:sz w:val="20"/>
              </w:rPr>
              <w:t>Re-appointed</w:t>
            </w:r>
            <w:r>
              <w:rPr>
                <w:spacing w:val="-14"/>
                <w:sz w:val="20"/>
              </w:rPr>
              <w:t xml:space="preserve"> </w:t>
            </w:r>
            <w:r>
              <w:rPr>
                <w:sz w:val="20"/>
              </w:rPr>
              <w:t>November</w:t>
            </w:r>
            <w:r>
              <w:rPr>
                <w:spacing w:val="-14"/>
                <w:sz w:val="20"/>
              </w:rPr>
              <w:t xml:space="preserve"> </w:t>
            </w:r>
            <w:r>
              <w:rPr>
                <w:spacing w:val="-4"/>
                <w:sz w:val="20"/>
              </w:rPr>
              <w:t>2017</w:t>
            </w:r>
          </w:p>
        </w:tc>
      </w:tr>
      <w:tr w:rsidR="005353A2">
        <w:trPr>
          <w:trHeight w:val="286"/>
        </w:trPr>
        <w:tc>
          <w:tcPr>
            <w:tcW w:w="2197" w:type="dxa"/>
          </w:tcPr>
          <w:p w:rsidR="005353A2" w:rsidRDefault="00250E47">
            <w:pPr>
              <w:pStyle w:val="TableParagraph"/>
              <w:spacing w:before="25"/>
              <w:ind w:left="107"/>
              <w:jc w:val="left"/>
              <w:rPr>
                <w:sz w:val="20"/>
              </w:rPr>
            </w:pPr>
            <w:r>
              <w:rPr>
                <w:sz w:val="20"/>
              </w:rPr>
              <w:t>Seamus</w:t>
            </w:r>
            <w:r>
              <w:rPr>
                <w:spacing w:val="-8"/>
                <w:sz w:val="20"/>
              </w:rPr>
              <w:t xml:space="preserve"> </w:t>
            </w:r>
            <w:r>
              <w:rPr>
                <w:spacing w:val="-2"/>
                <w:sz w:val="20"/>
              </w:rPr>
              <w:t>Smith</w:t>
            </w:r>
          </w:p>
        </w:tc>
        <w:tc>
          <w:tcPr>
            <w:tcW w:w="1879" w:type="dxa"/>
          </w:tcPr>
          <w:p w:rsidR="005353A2" w:rsidRDefault="00250E47">
            <w:pPr>
              <w:pStyle w:val="TableParagraph"/>
              <w:spacing w:before="25"/>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September</w:t>
            </w:r>
            <w:r>
              <w:rPr>
                <w:spacing w:val="-11"/>
                <w:sz w:val="20"/>
              </w:rPr>
              <w:t xml:space="preserve"> </w:t>
            </w:r>
            <w:r>
              <w:rPr>
                <w:spacing w:val="-4"/>
                <w:sz w:val="20"/>
              </w:rPr>
              <w:t>2022</w:t>
            </w:r>
          </w:p>
        </w:tc>
        <w:tc>
          <w:tcPr>
            <w:tcW w:w="4825" w:type="dxa"/>
          </w:tcPr>
          <w:p w:rsidR="005353A2" w:rsidRDefault="005353A2">
            <w:pPr>
              <w:pStyle w:val="TableParagraph"/>
              <w:jc w:val="left"/>
              <w:rPr>
                <w:rFonts w:ascii="Times New Roman"/>
                <w:sz w:val="20"/>
              </w:rPr>
            </w:pPr>
          </w:p>
        </w:tc>
      </w:tr>
      <w:tr w:rsidR="005353A2">
        <w:trPr>
          <w:trHeight w:val="287"/>
        </w:trPr>
        <w:tc>
          <w:tcPr>
            <w:tcW w:w="2197" w:type="dxa"/>
          </w:tcPr>
          <w:p w:rsidR="005353A2" w:rsidRDefault="00250E47">
            <w:pPr>
              <w:pStyle w:val="TableParagraph"/>
              <w:spacing w:before="24"/>
              <w:ind w:left="107"/>
              <w:jc w:val="left"/>
              <w:rPr>
                <w:sz w:val="20"/>
              </w:rPr>
            </w:pPr>
            <w:r>
              <w:rPr>
                <w:sz w:val="20"/>
              </w:rPr>
              <w:t>Claire</w:t>
            </w:r>
            <w:r>
              <w:rPr>
                <w:spacing w:val="-9"/>
                <w:sz w:val="20"/>
              </w:rPr>
              <w:t xml:space="preserve"> </w:t>
            </w:r>
            <w:r>
              <w:rPr>
                <w:spacing w:val="-2"/>
                <w:sz w:val="20"/>
              </w:rPr>
              <w:t>Byrne</w:t>
            </w:r>
          </w:p>
        </w:tc>
        <w:tc>
          <w:tcPr>
            <w:tcW w:w="1879" w:type="dxa"/>
          </w:tcPr>
          <w:p w:rsidR="005353A2" w:rsidRDefault="00250E47">
            <w:pPr>
              <w:pStyle w:val="TableParagraph"/>
              <w:spacing w:before="24"/>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4"/>
              <w:ind w:left="144"/>
              <w:jc w:val="left"/>
              <w:rPr>
                <w:sz w:val="20"/>
              </w:rPr>
            </w:pPr>
            <w:r>
              <w:rPr>
                <w:sz w:val="20"/>
              </w:rPr>
              <w:t>September</w:t>
            </w:r>
            <w:r>
              <w:rPr>
                <w:spacing w:val="-11"/>
                <w:sz w:val="20"/>
              </w:rPr>
              <w:t xml:space="preserve"> </w:t>
            </w:r>
            <w:r>
              <w:rPr>
                <w:spacing w:val="-4"/>
                <w:sz w:val="20"/>
              </w:rPr>
              <w:t>2022</w:t>
            </w:r>
          </w:p>
        </w:tc>
        <w:tc>
          <w:tcPr>
            <w:tcW w:w="4825" w:type="dxa"/>
          </w:tcPr>
          <w:p w:rsidR="005353A2" w:rsidRDefault="005353A2">
            <w:pPr>
              <w:pStyle w:val="TableParagraph"/>
              <w:jc w:val="left"/>
              <w:rPr>
                <w:rFonts w:ascii="Times New Roman"/>
                <w:sz w:val="20"/>
              </w:rPr>
            </w:pPr>
          </w:p>
        </w:tc>
      </w:tr>
      <w:tr w:rsidR="005353A2">
        <w:trPr>
          <w:trHeight w:val="287"/>
        </w:trPr>
        <w:tc>
          <w:tcPr>
            <w:tcW w:w="2197" w:type="dxa"/>
          </w:tcPr>
          <w:p w:rsidR="005353A2" w:rsidRDefault="00250E47">
            <w:pPr>
              <w:pStyle w:val="TableParagraph"/>
              <w:spacing w:before="25"/>
              <w:ind w:left="107"/>
              <w:jc w:val="left"/>
              <w:rPr>
                <w:sz w:val="20"/>
              </w:rPr>
            </w:pPr>
            <w:r>
              <w:rPr>
                <w:sz w:val="20"/>
              </w:rPr>
              <w:t>Sarah</w:t>
            </w:r>
            <w:r>
              <w:rPr>
                <w:spacing w:val="-9"/>
                <w:sz w:val="20"/>
              </w:rPr>
              <w:t xml:space="preserve"> </w:t>
            </w:r>
            <w:r>
              <w:rPr>
                <w:spacing w:val="-2"/>
                <w:sz w:val="20"/>
              </w:rPr>
              <w:t>Harte</w:t>
            </w:r>
          </w:p>
        </w:tc>
        <w:tc>
          <w:tcPr>
            <w:tcW w:w="1879" w:type="dxa"/>
          </w:tcPr>
          <w:p w:rsidR="005353A2" w:rsidRDefault="00250E47">
            <w:pPr>
              <w:pStyle w:val="TableParagraph"/>
              <w:spacing w:before="25"/>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September</w:t>
            </w:r>
            <w:r>
              <w:rPr>
                <w:spacing w:val="-11"/>
                <w:sz w:val="20"/>
              </w:rPr>
              <w:t xml:space="preserve"> </w:t>
            </w:r>
            <w:r>
              <w:rPr>
                <w:spacing w:val="-4"/>
                <w:sz w:val="20"/>
              </w:rPr>
              <w:t>2022</w:t>
            </w:r>
          </w:p>
        </w:tc>
        <w:tc>
          <w:tcPr>
            <w:tcW w:w="4825" w:type="dxa"/>
          </w:tcPr>
          <w:p w:rsidR="005353A2" w:rsidRDefault="005353A2">
            <w:pPr>
              <w:pStyle w:val="TableParagraph"/>
              <w:jc w:val="left"/>
              <w:rPr>
                <w:rFonts w:ascii="Times New Roman"/>
                <w:sz w:val="20"/>
              </w:rPr>
            </w:pPr>
          </w:p>
        </w:tc>
      </w:tr>
      <w:tr w:rsidR="005353A2">
        <w:trPr>
          <w:trHeight w:val="288"/>
        </w:trPr>
        <w:tc>
          <w:tcPr>
            <w:tcW w:w="2197" w:type="dxa"/>
          </w:tcPr>
          <w:p w:rsidR="005353A2" w:rsidRDefault="00250E47">
            <w:pPr>
              <w:pStyle w:val="TableParagraph"/>
              <w:spacing w:before="25"/>
              <w:ind w:left="107"/>
              <w:jc w:val="left"/>
              <w:rPr>
                <w:sz w:val="20"/>
              </w:rPr>
            </w:pPr>
            <w:r>
              <w:rPr>
                <w:sz w:val="20"/>
              </w:rPr>
              <w:t>Brid</w:t>
            </w:r>
            <w:r>
              <w:rPr>
                <w:spacing w:val="-8"/>
                <w:sz w:val="20"/>
              </w:rPr>
              <w:t xml:space="preserve"> </w:t>
            </w:r>
            <w:r>
              <w:rPr>
                <w:spacing w:val="-2"/>
                <w:sz w:val="20"/>
              </w:rPr>
              <w:t>O’Donovan</w:t>
            </w:r>
          </w:p>
        </w:tc>
        <w:tc>
          <w:tcPr>
            <w:tcW w:w="1879" w:type="dxa"/>
          </w:tcPr>
          <w:p w:rsidR="005353A2" w:rsidRDefault="00250E47">
            <w:pPr>
              <w:pStyle w:val="TableParagraph"/>
              <w:spacing w:before="25"/>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ind w:left="144"/>
              <w:jc w:val="left"/>
              <w:rPr>
                <w:sz w:val="20"/>
              </w:rPr>
            </w:pPr>
            <w:r>
              <w:rPr>
                <w:sz w:val="20"/>
              </w:rPr>
              <w:t>September</w:t>
            </w:r>
            <w:r>
              <w:rPr>
                <w:spacing w:val="-11"/>
                <w:sz w:val="20"/>
              </w:rPr>
              <w:t xml:space="preserve"> </w:t>
            </w:r>
            <w:r>
              <w:rPr>
                <w:spacing w:val="-4"/>
                <w:sz w:val="20"/>
              </w:rPr>
              <w:t>2022</w:t>
            </w:r>
          </w:p>
        </w:tc>
        <w:tc>
          <w:tcPr>
            <w:tcW w:w="4825" w:type="dxa"/>
          </w:tcPr>
          <w:p w:rsidR="005353A2" w:rsidRDefault="005353A2">
            <w:pPr>
              <w:pStyle w:val="TableParagraph"/>
              <w:jc w:val="left"/>
              <w:rPr>
                <w:rFonts w:ascii="Times New Roman"/>
                <w:sz w:val="20"/>
              </w:rPr>
            </w:pPr>
          </w:p>
        </w:tc>
      </w:tr>
      <w:tr w:rsidR="005353A2">
        <w:trPr>
          <w:trHeight w:val="255"/>
        </w:trPr>
        <w:tc>
          <w:tcPr>
            <w:tcW w:w="2197" w:type="dxa"/>
          </w:tcPr>
          <w:p w:rsidR="005353A2" w:rsidRDefault="00250E47">
            <w:pPr>
              <w:pStyle w:val="TableParagraph"/>
              <w:spacing w:before="25" w:line="210" w:lineRule="exact"/>
              <w:ind w:left="107"/>
              <w:jc w:val="left"/>
              <w:rPr>
                <w:sz w:val="20"/>
              </w:rPr>
            </w:pPr>
            <w:r>
              <w:rPr>
                <w:sz w:val="20"/>
              </w:rPr>
              <w:t>Fiona</w:t>
            </w:r>
            <w:r>
              <w:rPr>
                <w:spacing w:val="-10"/>
                <w:sz w:val="20"/>
              </w:rPr>
              <w:t xml:space="preserve"> </w:t>
            </w:r>
            <w:r>
              <w:rPr>
                <w:spacing w:val="-2"/>
                <w:sz w:val="20"/>
              </w:rPr>
              <w:t>Penollar</w:t>
            </w:r>
          </w:p>
        </w:tc>
        <w:tc>
          <w:tcPr>
            <w:tcW w:w="1879" w:type="dxa"/>
          </w:tcPr>
          <w:p w:rsidR="005353A2" w:rsidRDefault="00250E47">
            <w:pPr>
              <w:pStyle w:val="TableParagraph"/>
              <w:spacing w:before="25" w:line="210" w:lineRule="exact"/>
              <w:ind w:left="179"/>
              <w:jc w:val="left"/>
              <w:rPr>
                <w:sz w:val="20"/>
              </w:rPr>
            </w:pPr>
            <w:r>
              <w:rPr>
                <w:sz w:val="20"/>
              </w:rPr>
              <w:t>Ordinary</w:t>
            </w:r>
            <w:r>
              <w:rPr>
                <w:spacing w:val="-12"/>
                <w:sz w:val="20"/>
              </w:rPr>
              <w:t xml:space="preserve"> </w:t>
            </w:r>
            <w:r>
              <w:rPr>
                <w:spacing w:val="-2"/>
                <w:sz w:val="20"/>
              </w:rPr>
              <w:t>Member</w:t>
            </w:r>
          </w:p>
        </w:tc>
        <w:tc>
          <w:tcPr>
            <w:tcW w:w="1734" w:type="dxa"/>
          </w:tcPr>
          <w:p w:rsidR="005353A2" w:rsidRDefault="00250E47">
            <w:pPr>
              <w:pStyle w:val="TableParagraph"/>
              <w:spacing w:before="25" w:line="210" w:lineRule="exact"/>
              <w:ind w:left="144"/>
              <w:jc w:val="left"/>
              <w:rPr>
                <w:sz w:val="20"/>
              </w:rPr>
            </w:pPr>
            <w:r>
              <w:rPr>
                <w:sz w:val="20"/>
              </w:rPr>
              <w:t>September</w:t>
            </w:r>
            <w:r>
              <w:rPr>
                <w:spacing w:val="-11"/>
                <w:sz w:val="20"/>
              </w:rPr>
              <w:t xml:space="preserve"> </w:t>
            </w:r>
            <w:r>
              <w:rPr>
                <w:spacing w:val="-4"/>
                <w:sz w:val="20"/>
              </w:rPr>
              <w:t>2022</w:t>
            </w:r>
          </w:p>
        </w:tc>
        <w:tc>
          <w:tcPr>
            <w:tcW w:w="4825" w:type="dxa"/>
          </w:tcPr>
          <w:p w:rsidR="005353A2" w:rsidRDefault="005353A2">
            <w:pPr>
              <w:pStyle w:val="TableParagraph"/>
              <w:jc w:val="left"/>
              <w:rPr>
                <w:rFonts w:ascii="Times New Roman"/>
                <w:sz w:val="18"/>
              </w:rPr>
            </w:pPr>
          </w:p>
        </w:tc>
      </w:tr>
    </w:tbl>
    <w:p w:rsidR="005353A2" w:rsidRDefault="005353A2">
      <w:pPr>
        <w:pStyle w:val="BodyText"/>
        <w:rPr>
          <w:sz w:val="26"/>
        </w:rPr>
      </w:pPr>
    </w:p>
    <w:p w:rsidR="005353A2" w:rsidRDefault="00250E47">
      <w:pPr>
        <w:pStyle w:val="BodyText"/>
        <w:ind w:left="140"/>
        <w:jc w:val="both"/>
      </w:pPr>
      <w:r>
        <w:t>The</w:t>
      </w:r>
      <w:r>
        <w:rPr>
          <w:spacing w:val="-9"/>
        </w:rPr>
        <w:t xml:space="preserve"> </w:t>
      </w:r>
      <w:r>
        <w:t>Board</w:t>
      </w:r>
      <w:r>
        <w:rPr>
          <w:spacing w:val="-6"/>
        </w:rPr>
        <w:t xml:space="preserve"> </w:t>
      </w:r>
      <w:r>
        <w:t>has</w:t>
      </w:r>
      <w:r>
        <w:rPr>
          <w:spacing w:val="-7"/>
        </w:rPr>
        <w:t xml:space="preserve"> </w:t>
      </w:r>
      <w:r>
        <w:t>established</w:t>
      </w:r>
      <w:r>
        <w:rPr>
          <w:spacing w:val="-4"/>
        </w:rPr>
        <w:t xml:space="preserve"> </w:t>
      </w:r>
      <w:r>
        <w:t>three</w:t>
      </w:r>
      <w:r>
        <w:rPr>
          <w:spacing w:val="-8"/>
        </w:rPr>
        <w:t xml:space="preserve"> </w:t>
      </w:r>
      <w:r>
        <w:t>committees,</w:t>
      </w:r>
      <w:r>
        <w:rPr>
          <w:spacing w:val="-8"/>
        </w:rPr>
        <w:t xml:space="preserve"> </w:t>
      </w:r>
      <w:r>
        <w:t>as</w:t>
      </w:r>
      <w:r>
        <w:rPr>
          <w:spacing w:val="-7"/>
        </w:rPr>
        <w:t xml:space="preserve"> </w:t>
      </w:r>
      <w:r>
        <w:rPr>
          <w:spacing w:val="-2"/>
        </w:rPr>
        <w:t>follows:</w:t>
      </w:r>
    </w:p>
    <w:p w:rsidR="005353A2" w:rsidRDefault="005353A2">
      <w:pPr>
        <w:pStyle w:val="BodyText"/>
        <w:spacing w:before="10"/>
        <w:rPr>
          <w:sz w:val="19"/>
        </w:rPr>
      </w:pPr>
    </w:p>
    <w:p w:rsidR="005353A2" w:rsidRDefault="00250E47">
      <w:pPr>
        <w:pStyle w:val="ListParagraph"/>
        <w:numPr>
          <w:ilvl w:val="0"/>
          <w:numId w:val="10"/>
        </w:numPr>
        <w:tabs>
          <w:tab w:val="left" w:pos="568"/>
        </w:tabs>
        <w:ind w:right="414"/>
        <w:jc w:val="both"/>
        <w:rPr>
          <w:sz w:val="20"/>
        </w:rPr>
      </w:pPr>
      <w:r>
        <w:rPr>
          <w:b/>
          <w:sz w:val="20"/>
        </w:rPr>
        <w:t xml:space="preserve">Finance, Audit and Risk Committee: </w:t>
      </w:r>
      <w:r>
        <w:rPr>
          <w:sz w:val="20"/>
        </w:rPr>
        <w:t>comprises four Board members and three independent members. The members</w:t>
      </w:r>
      <w:r>
        <w:rPr>
          <w:spacing w:val="-8"/>
          <w:sz w:val="20"/>
        </w:rPr>
        <w:t xml:space="preserve"> </w:t>
      </w:r>
      <w:r>
        <w:rPr>
          <w:sz w:val="20"/>
        </w:rPr>
        <w:t>of</w:t>
      </w:r>
      <w:r>
        <w:rPr>
          <w:spacing w:val="-7"/>
          <w:sz w:val="20"/>
        </w:rPr>
        <w:t xml:space="preserve"> </w:t>
      </w:r>
      <w:r>
        <w:rPr>
          <w:sz w:val="20"/>
        </w:rPr>
        <w:t>this</w:t>
      </w:r>
      <w:r>
        <w:rPr>
          <w:spacing w:val="-8"/>
          <w:sz w:val="20"/>
        </w:rPr>
        <w:t xml:space="preserve"> </w:t>
      </w:r>
      <w:r>
        <w:rPr>
          <w:sz w:val="20"/>
        </w:rPr>
        <w:t>committee</w:t>
      </w:r>
      <w:r>
        <w:rPr>
          <w:spacing w:val="-9"/>
          <w:sz w:val="20"/>
        </w:rPr>
        <w:t xml:space="preserve"> </w:t>
      </w:r>
      <w:r>
        <w:rPr>
          <w:sz w:val="20"/>
        </w:rPr>
        <w:t>are:</w:t>
      </w:r>
      <w:r>
        <w:rPr>
          <w:spacing w:val="-9"/>
          <w:sz w:val="20"/>
        </w:rPr>
        <w:t xml:space="preserve"> </w:t>
      </w:r>
      <w:r>
        <w:rPr>
          <w:sz w:val="20"/>
        </w:rPr>
        <w:t>John</w:t>
      </w:r>
      <w:r>
        <w:rPr>
          <w:spacing w:val="-7"/>
          <w:sz w:val="20"/>
        </w:rPr>
        <w:t xml:space="preserve"> </w:t>
      </w:r>
      <w:r>
        <w:rPr>
          <w:sz w:val="20"/>
        </w:rPr>
        <w:t>Saunders</w:t>
      </w:r>
      <w:r>
        <w:rPr>
          <w:spacing w:val="-7"/>
          <w:sz w:val="20"/>
        </w:rPr>
        <w:t xml:space="preserve"> </w:t>
      </w:r>
      <w:r>
        <w:rPr>
          <w:sz w:val="20"/>
        </w:rPr>
        <w:t>(Chairperson),</w:t>
      </w:r>
      <w:r>
        <w:rPr>
          <w:spacing w:val="-3"/>
          <w:sz w:val="20"/>
        </w:rPr>
        <w:t xml:space="preserve"> </w:t>
      </w:r>
      <w:r>
        <w:rPr>
          <w:sz w:val="20"/>
        </w:rPr>
        <w:t>Seán</w:t>
      </w:r>
      <w:r>
        <w:rPr>
          <w:spacing w:val="-9"/>
          <w:sz w:val="20"/>
        </w:rPr>
        <w:t xml:space="preserve"> </w:t>
      </w:r>
      <w:r>
        <w:rPr>
          <w:sz w:val="20"/>
        </w:rPr>
        <w:t>Sheridan,</w:t>
      </w:r>
      <w:r>
        <w:rPr>
          <w:spacing w:val="-9"/>
          <w:sz w:val="20"/>
        </w:rPr>
        <w:t xml:space="preserve"> </w:t>
      </w:r>
      <w:r>
        <w:rPr>
          <w:sz w:val="20"/>
        </w:rPr>
        <w:t>Cearbhall</w:t>
      </w:r>
      <w:r>
        <w:rPr>
          <w:spacing w:val="-10"/>
          <w:sz w:val="20"/>
        </w:rPr>
        <w:t xml:space="preserve"> </w:t>
      </w:r>
      <w:r>
        <w:rPr>
          <w:sz w:val="20"/>
        </w:rPr>
        <w:t>O</w:t>
      </w:r>
      <w:r>
        <w:rPr>
          <w:spacing w:val="-8"/>
          <w:sz w:val="20"/>
        </w:rPr>
        <w:t xml:space="preserve"> </w:t>
      </w:r>
      <w:r>
        <w:rPr>
          <w:sz w:val="20"/>
        </w:rPr>
        <w:t>Meadhra,</w:t>
      </w:r>
      <w:r>
        <w:rPr>
          <w:spacing w:val="-9"/>
          <w:sz w:val="20"/>
        </w:rPr>
        <w:t xml:space="preserve"> </w:t>
      </w:r>
      <w:r>
        <w:rPr>
          <w:sz w:val="20"/>
        </w:rPr>
        <w:t>Mary</w:t>
      </w:r>
      <w:r>
        <w:rPr>
          <w:spacing w:val="-12"/>
          <w:sz w:val="20"/>
        </w:rPr>
        <w:t xml:space="preserve"> </w:t>
      </w:r>
      <w:r>
        <w:rPr>
          <w:sz w:val="20"/>
        </w:rPr>
        <w:t>Doyle, Lorcan O’Connor, Cyril Sullivan and Alex Hoare. The role of the Finance, Audit and Risk Committee is to support the</w:t>
      </w:r>
      <w:r>
        <w:rPr>
          <w:spacing w:val="-11"/>
          <w:sz w:val="20"/>
        </w:rPr>
        <w:t xml:space="preserve"> </w:t>
      </w:r>
      <w:r>
        <w:rPr>
          <w:sz w:val="20"/>
        </w:rPr>
        <w:t>Board</w:t>
      </w:r>
      <w:r>
        <w:rPr>
          <w:spacing w:val="-11"/>
          <w:sz w:val="20"/>
        </w:rPr>
        <w:t xml:space="preserve"> </w:t>
      </w:r>
      <w:r>
        <w:rPr>
          <w:sz w:val="20"/>
        </w:rPr>
        <w:t>in</w:t>
      </w:r>
      <w:r>
        <w:rPr>
          <w:spacing w:val="-11"/>
          <w:sz w:val="20"/>
        </w:rPr>
        <w:t xml:space="preserve"> </w:t>
      </w:r>
      <w:r>
        <w:rPr>
          <w:sz w:val="20"/>
        </w:rPr>
        <w:t>relation</w:t>
      </w:r>
      <w:r>
        <w:rPr>
          <w:spacing w:val="-13"/>
          <w:sz w:val="20"/>
        </w:rPr>
        <w:t xml:space="preserve"> </w:t>
      </w:r>
      <w:r>
        <w:rPr>
          <w:sz w:val="20"/>
        </w:rPr>
        <w:t>to</w:t>
      </w:r>
      <w:r>
        <w:rPr>
          <w:spacing w:val="-13"/>
          <w:sz w:val="20"/>
        </w:rPr>
        <w:t xml:space="preserve"> </w:t>
      </w:r>
      <w:r>
        <w:rPr>
          <w:sz w:val="20"/>
        </w:rPr>
        <w:t>its</w:t>
      </w:r>
      <w:r>
        <w:rPr>
          <w:spacing w:val="-12"/>
          <w:sz w:val="20"/>
        </w:rPr>
        <w:t xml:space="preserve"> </w:t>
      </w:r>
      <w:r>
        <w:rPr>
          <w:sz w:val="20"/>
        </w:rPr>
        <w:t>responsibilities</w:t>
      </w:r>
      <w:r>
        <w:rPr>
          <w:spacing w:val="-12"/>
          <w:sz w:val="20"/>
        </w:rPr>
        <w:t xml:space="preserve"> </w:t>
      </w:r>
      <w:r>
        <w:rPr>
          <w:sz w:val="20"/>
        </w:rPr>
        <w:t>for</w:t>
      </w:r>
      <w:r>
        <w:rPr>
          <w:spacing w:val="-12"/>
          <w:sz w:val="20"/>
        </w:rPr>
        <w:t xml:space="preserve"> </w:t>
      </w:r>
      <w:r>
        <w:rPr>
          <w:sz w:val="20"/>
        </w:rPr>
        <w:t>issues</w:t>
      </w:r>
      <w:r>
        <w:rPr>
          <w:spacing w:val="-11"/>
          <w:sz w:val="20"/>
        </w:rPr>
        <w:t xml:space="preserve"> </w:t>
      </w:r>
      <w:r>
        <w:rPr>
          <w:sz w:val="20"/>
        </w:rPr>
        <w:t>of</w:t>
      </w:r>
      <w:r>
        <w:rPr>
          <w:spacing w:val="-11"/>
          <w:sz w:val="20"/>
        </w:rPr>
        <w:t xml:space="preserve"> </w:t>
      </w:r>
      <w:r>
        <w:rPr>
          <w:sz w:val="20"/>
        </w:rPr>
        <w:t>finance,</w:t>
      </w:r>
      <w:r>
        <w:rPr>
          <w:spacing w:val="-13"/>
          <w:sz w:val="20"/>
        </w:rPr>
        <w:t xml:space="preserve"> </w:t>
      </w:r>
      <w:r>
        <w:rPr>
          <w:sz w:val="20"/>
        </w:rPr>
        <w:t>risk,</w:t>
      </w:r>
      <w:r>
        <w:rPr>
          <w:spacing w:val="-13"/>
          <w:sz w:val="20"/>
        </w:rPr>
        <w:t xml:space="preserve"> </w:t>
      </w:r>
      <w:r>
        <w:rPr>
          <w:sz w:val="20"/>
        </w:rPr>
        <w:t>control,</w:t>
      </w:r>
      <w:r>
        <w:rPr>
          <w:spacing w:val="-13"/>
          <w:sz w:val="20"/>
        </w:rPr>
        <w:t xml:space="preserve"> </w:t>
      </w:r>
      <w:r>
        <w:rPr>
          <w:sz w:val="20"/>
        </w:rPr>
        <w:t>governance</w:t>
      </w:r>
      <w:r>
        <w:rPr>
          <w:spacing w:val="-13"/>
          <w:sz w:val="20"/>
        </w:rPr>
        <w:t xml:space="preserve"> </w:t>
      </w:r>
      <w:r>
        <w:rPr>
          <w:sz w:val="20"/>
        </w:rPr>
        <w:t>and</w:t>
      </w:r>
      <w:r>
        <w:rPr>
          <w:spacing w:val="-13"/>
          <w:sz w:val="20"/>
        </w:rPr>
        <w:t xml:space="preserve"> </w:t>
      </w:r>
      <w:r>
        <w:rPr>
          <w:sz w:val="20"/>
        </w:rPr>
        <w:t>associated</w:t>
      </w:r>
      <w:r>
        <w:rPr>
          <w:spacing w:val="-13"/>
          <w:sz w:val="20"/>
        </w:rPr>
        <w:t xml:space="preserve"> </w:t>
      </w:r>
      <w:r>
        <w:rPr>
          <w:sz w:val="20"/>
        </w:rPr>
        <w:t>assurance. The Finance, Aud</w:t>
      </w:r>
      <w:r>
        <w:rPr>
          <w:sz w:val="20"/>
        </w:rPr>
        <w:t>it and Risk Committee is independent from the financial management of the organisation. In particular,</w:t>
      </w:r>
      <w:r>
        <w:rPr>
          <w:spacing w:val="-4"/>
          <w:sz w:val="20"/>
        </w:rPr>
        <w:t xml:space="preserve"> </w:t>
      </w:r>
      <w:r>
        <w:rPr>
          <w:sz w:val="20"/>
        </w:rPr>
        <w:t>the</w:t>
      </w:r>
      <w:r>
        <w:rPr>
          <w:spacing w:val="-4"/>
          <w:sz w:val="20"/>
        </w:rPr>
        <w:t xml:space="preserve"> </w:t>
      </w:r>
      <w:r>
        <w:rPr>
          <w:sz w:val="20"/>
        </w:rPr>
        <w:t>Committee</w:t>
      </w:r>
      <w:r>
        <w:rPr>
          <w:spacing w:val="-4"/>
          <w:sz w:val="20"/>
        </w:rPr>
        <w:t xml:space="preserve"> </w:t>
      </w:r>
      <w:r>
        <w:rPr>
          <w:sz w:val="20"/>
        </w:rPr>
        <w:t>ensures</w:t>
      </w:r>
      <w:r>
        <w:rPr>
          <w:spacing w:val="-3"/>
          <w:sz w:val="20"/>
        </w:rPr>
        <w:t xml:space="preserve"> </w:t>
      </w:r>
      <w:r>
        <w:rPr>
          <w:sz w:val="20"/>
        </w:rPr>
        <w:t>that</w:t>
      </w:r>
      <w:r>
        <w:rPr>
          <w:spacing w:val="-5"/>
          <w:sz w:val="20"/>
        </w:rPr>
        <w:t xml:space="preserve"> </w:t>
      </w:r>
      <w:r>
        <w:rPr>
          <w:sz w:val="20"/>
        </w:rPr>
        <w:t>the</w:t>
      </w:r>
      <w:r>
        <w:rPr>
          <w:spacing w:val="-4"/>
          <w:sz w:val="20"/>
        </w:rPr>
        <w:t xml:space="preserve"> </w:t>
      </w:r>
      <w:r>
        <w:rPr>
          <w:sz w:val="20"/>
        </w:rPr>
        <w:t>internal</w:t>
      </w:r>
      <w:r>
        <w:rPr>
          <w:spacing w:val="-5"/>
          <w:sz w:val="20"/>
        </w:rPr>
        <w:t xml:space="preserve"> </w:t>
      </w:r>
      <w:r>
        <w:rPr>
          <w:sz w:val="20"/>
        </w:rPr>
        <w:t>control</w:t>
      </w:r>
      <w:r>
        <w:rPr>
          <w:spacing w:val="-5"/>
          <w:sz w:val="20"/>
        </w:rPr>
        <w:t xml:space="preserve"> </w:t>
      </w:r>
      <w:r>
        <w:rPr>
          <w:sz w:val="20"/>
        </w:rPr>
        <w:t>systems</w:t>
      </w:r>
      <w:r>
        <w:rPr>
          <w:spacing w:val="-3"/>
          <w:sz w:val="20"/>
        </w:rPr>
        <w:t xml:space="preserve"> </w:t>
      </w:r>
      <w:r>
        <w:rPr>
          <w:sz w:val="20"/>
        </w:rPr>
        <w:t>including</w:t>
      </w:r>
      <w:r>
        <w:rPr>
          <w:spacing w:val="-5"/>
          <w:sz w:val="20"/>
        </w:rPr>
        <w:t xml:space="preserve"> </w:t>
      </w:r>
      <w:r>
        <w:rPr>
          <w:sz w:val="20"/>
        </w:rPr>
        <w:t>audit</w:t>
      </w:r>
      <w:r>
        <w:rPr>
          <w:spacing w:val="-2"/>
          <w:sz w:val="20"/>
        </w:rPr>
        <w:t xml:space="preserve"> </w:t>
      </w:r>
      <w:r>
        <w:rPr>
          <w:sz w:val="20"/>
        </w:rPr>
        <w:t>activities</w:t>
      </w:r>
      <w:r>
        <w:rPr>
          <w:spacing w:val="-3"/>
          <w:sz w:val="20"/>
        </w:rPr>
        <w:t xml:space="preserve"> </w:t>
      </w:r>
      <w:r>
        <w:rPr>
          <w:sz w:val="20"/>
        </w:rPr>
        <w:t>are</w:t>
      </w:r>
      <w:r>
        <w:rPr>
          <w:spacing w:val="-4"/>
          <w:sz w:val="20"/>
        </w:rPr>
        <w:t xml:space="preserve"> </w:t>
      </w:r>
      <w:r>
        <w:rPr>
          <w:sz w:val="20"/>
        </w:rPr>
        <w:t>monitored</w:t>
      </w:r>
      <w:r>
        <w:rPr>
          <w:spacing w:val="-2"/>
          <w:sz w:val="20"/>
        </w:rPr>
        <w:t xml:space="preserve"> </w:t>
      </w:r>
      <w:r>
        <w:rPr>
          <w:sz w:val="20"/>
        </w:rPr>
        <w:t>actively and independently. There were six meetings of the Finance, Audit and Risk Committee in 2021.</w:t>
      </w:r>
    </w:p>
    <w:p w:rsidR="005353A2" w:rsidRDefault="005353A2">
      <w:pPr>
        <w:pStyle w:val="BodyText"/>
        <w:spacing w:before="11"/>
        <w:rPr>
          <w:sz w:val="19"/>
        </w:rPr>
      </w:pPr>
    </w:p>
    <w:p w:rsidR="005353A2" w:rsidRDefault="00250E47">
      <w:pPr>
        <w:pStyle w:val="ListParagraph"/>
        <w:numPr>
          <w:ilvl w:val="0"/>
          <w:numId w:val="10"/>
        </w:numPr>
        <w:tabs>
          <w:tab w:val="left" w:pos="568"/>
        </w:tabs>
        <w:spacing w:line="242" w:lineRule="auto"/>
        <w:ind w:right="416"/>
        <w:jc w:val="both"/>
        <w:rPr>
          <w:sz w:val="20"/>
        </w:rPr>
      </w:pPr>
      <w:r>
        <w:rPr>
          <w:b/>
          <w:sz w:val="20"/>
        </w:rPr>
        <w:t>Social Policy and Research Committee</w:t>
      </w:r>
      <w:r>
        <w:rPr>
          <w:sz w:val="20"/>
        </w:rPr>
        <w:t>: comprises four Board members and one independent member. The members of this committee are: Teresa Blake, Cearbhall</w:t>
      </w:r>
      <w:r>
        <w:rPr>
          <w:sz w:val="20"/>
        </w:rPr>
        <w:t xml:space="preserve"> O Meadhra, Mary Higgins, Tina Leonard and Micheál Collins. There were three meetings of the Social Policy and Research Committee in 2021.</w:t>
      </w:r>
    </w:p>
    <w:p w:rsidR="005353A2" w:rsidRDefault="005353A2">
      <w:pPr>
        <w:pStyle w:val="BodyText"/>
        <w:spacing w:before="6"/>
        <w:rPr>
          <w:sz w:val="19"/>
        </w:rPr>
      </w:pPr>
    </w:p>
    <w:p w:rsidR="005353A2" w:rsidRDefault="00250E47">
      <w:pPr>
        <w:pStyle w:val="ListParagraph"/>
        <w:numPr>
          <w:ilvl w:val="0"/>
          <w:numId w:val="10"/>
        </w:numPr>
        <w:tabs>
          <w:tab w:val="left" w:pos="568"/>
        </w:tabs>
        <w:ind w:right="414"/>
        <w:jc w:val="both"/>
        <w:rPr>
          <w:sz w:val="20"/>
        </w:rPr>
      </w:pPr>
      <w:r>
        <w:rPr>
          <w:b/>
          <w:sz w:val="20"/>
        </w:rPr>
        <w:t>Strategy and Governance Committee</w:t>
      </w:r>
      <w:r>
        <w:rPr>
          <w:sz w:val="20"/>
        </w:rPr>
        <w:t>: comprises five Board members and two independent members. The members of this com</w:t>
      </w:r>
      <w:r>
        <w:rPr>
          <w:sz w:val="20"/>
        </w:rPr>
        <w:t>mittee are: Seán Sheridan (Chairperson), Tina Leonard, Mary Higgins, Ian Power, Joan O’Connor, Senan Turnbull and Richard Boyle. There were five meetings of the Strategy and Governance Committee in 2021.</w:t>
      </w:r>
    </w:p>
    <w:p w:rsidR="005353A2" w:rsidRDefault="005353A2">
      <w:pPr>
        <w:jc w:val="both"/>
        <w:rPr>
          <w:sz w:val="20"/>
        </w:rPr>
        <w:sectPr w:rsidR="005353A2">
          <w:pgSz w:w="11910" w:h="16840"/>
          <w:pgMar w:top="1420" w:right="300" w:bottom="540" w:left="580" w:header="438" w:footer="350" w:gutter="0"/>
          <w:cols w:space="720"/>
        </w:sectPr>
      </w:pPr>
    </w:p>
    <w:p w:rsidR="005353A2" w:rsidRDefault="005353A2">
      <w:pPr>
        <w:pStyle w:val="BodyText"/>
        <w:rPr>
          <w:sz w:val="12"/>
        </w:rPr>
      </w:pPr>
    </w:p>
    <w:p w:rsidR="005353A2" w:rsidRDefault="00250E47">
      <w:pPr>
        <w:pStyle w:val="Heading4"/>
        <w:spacing w:before="93"/>
        <w:ind w:firstLine="0"/>
      </w:pPr>
      <w:r>
        <w:t>Schedule</w:t>
      </w:r>
      <w:r>
        <w:rPr>
          <w:spacing w:val="-10"/>
        </w:rPr>
        <w:t xml:space="preserve"> </w:t>
      </w:r>
      <w:r>
        <w:t>of</w:t>
      </w:r>
      <w:r>
        <w:rPr>
          <w:spacing w:val="-5"/>
        </w:rPr>
        <w:t xml:space="preserve"> </w:t>
      </w:r>
      <w:r>
        <w:t>Attendance,</w:t>
      </w:r>
      <w:r>
        <w:rPr>
          <w:spacing w:val="-7"/>
        </w:rPr>
        <w:t xml:space="preserve"> </w:t>
      </w:r>
      <w:r>
        <w:t>Fees</w:t>
      </w:r>
      <w:r>
        <w:rPr>
          <w:spacing w:val="-9"/>
        </w:rPr>
        <w:t xml:space="preserve"> </w:t>
      </w:r>
      <w:r>
        <w:t>and</w:t>
      </w:r>
      <w:r>
        <w:rPr>
          <w:spacing w:val="-8"/>
        </w:rPr>
        <w:t xml:space="preserve"> </w:t>
      </w:r>
      <w:r>
        <w:rPr>
          <w:spacing w:val="-2"/>
        </w:rPr>
        <w:t>Expenses</w:t>
      </w:r>
    </w:p>
    <w:p w:rsidR="005353A2" w:rsidRDefault="005353A2">
      <w:pPr>
        <w:pStyle w:val="BodyText"/>
        <w:spacing w:before="10"/>
        <w:rPr>
          <w:b/>
          <w:sz w:val="19"/>
        </w:rPr>
      </w:pPr>
    </w:p>
    <w:tbl>
      <w:tblPr>
        <w:tblW w:w="0" w:type="auto"/>
        <w:tblInd w:w="113" w:type="dxa"/>
        <w:tblLayout w:type="fixed"/>
        <w:tblCellMar>
          <w:left w:w="0" w:type="dxa"/>
          <w:right w:w="0" w:type="dxa"/>
        </w:tblCellMar>
        <w:tblLook w:val="01E0" w:firstRow="1" w:lastRow="1" w:firstColumn="1" w:lastColumn="1" w:noHBand="0" w:noVBand="0"/>
      </w:tblPr>
      <w:tblGrid>
        <w:gridCol w:w="2427"/>
        <w:gridCol w:w="1041"/>
        <w:gridCol w:w="1476"/>
        <w:gridCol w:w="1244"/>
        <w:gridCol w:w="1325"/>
        <w:gridCol w:w="1375"/>
        <w:gridCol w:w="1243"/>
      </w:tblGrid>
      <w:tr w:rsidR="005353A2">
        <w:trPr>
          <w:trHeight w:val="1033"/>
        </w:trPr>
        <w:tc>
          <w:tcPr>
            <w:tcW w:w="2427" w:type="dxa"/>
            <w:tcBorders>
              <w:bottom w:val="single" w:sz="12" w:space="0" w:color="000000"/>
            </w:tcBorders>
          </w:tcPr>
          <w:p w:rsidR="005353A2" w:rsidRDefault="005353A2">
            <w:pPr>
              <w:pStyle w:val="TableParagraph"/>
              <w:jc w:val="left"/>
              <w:rPr>
                <w:b/>
                <w:sz w:val="20"/>
              </w:rPr>
            </w:pPr>
          </w:p>
          <w:p w:rsidR="005353A2" w:rsidRDefault="005353A2">
            <w:pPr>
              <w:pStyle w:val="TableParagraph"/>
              <w:spacing w:before="8"/>
              <w:jc w:val="left"/>
              <w:rPr>
                <w:b/>
                <w:sz w:val="19"/>
              </w:rPr>
            </w:pPr>
          </w:p>
          <w:p w:rsidR="005353A2" w:rsidRDefault="00250E47">
            <w:pPr>
              <w:pStyle w:val="TableParagraph"/>
              <w:spacing w:line="260" w:lineRule="atLeast"/>
              <w:ind w:left="804" w:hanging="457"/>
              <w:jc w:val="left"/>
              <w:rPr>
                <w:b/>
                <w:sz w:val="18"/>
              </w:rPr>
            </w:pPr>
            <w:r>
              <w:rPr>
                <w:b/>
                <w:sz w:val="18"/>
              </w:rPr>
              <w:t>Board</w:t>
            </w:r>
            <w:r>
              <w:rPr>
                <w:b/>
                <w:spacing w:val="-15"/>
                <w:sz w:val="18"/>
              </w:rPr>
              <w:t xml:space="preserve"> </w:t>
            </w:r>
            <w:r>
              <w:rPr>
                <w:b/>
                <w:sz w:val="18"/>
              </w:rPr>
              <w:t>/</w:t>
            </w:r>
            <w:r>
              <w:rPr>
                <w:b/>
                <w:spacing w:val="-12"/>
                <w:sz w:val="18"/>
              </w:rPr>
              <w:t xml:space="preserve"> </w:t>
            </w:r>
            <w:r>
              <w:rPr>
                <w:b/>
                <w:sz w:val="18"/>
              </w:rPr>
              <w:t xml:space="preserve">Committee </w:t>
            </w:r>
            <w:r>
              <w:rPr>
                <w:b/>
                <w:spacing w:val="-2"/>
                <w:sz w:val="18"/>
              </w:rPr>
              <w:t>Member</w:t>
            </w:r>
          </w:p>
        </w:tc>
        <w:tc>
          <w:tcPr>
            <w:tcW w:w="1041" w:type="dxa"/>
            <w:tcBorders>
              <w:bottom w:val="single" w:sz="12" w:space="0" w:color="000000"/>
            </w:tcBorders>
          </w:tcPr>
          <w:p w:rsidR="005353A2" w:rsidRDefault="005353A2">
            <w:pPr>
              <w:pStyle w:val="TableParagraph"/>
              <w:jc w:val="left"/>
              <w:rPr>
                <w:b/>
                <w:sz w:val="20"/>
              </w:rPr>
            </w:pPr>
          </w:p>
          <w:p w:rsidR="005353A2" w:rsidRDefault="005353A2">
            <w:pPr>
              <w:pStyle w:val="TableParagraph"/>
              <w:jc w:val="left"/>
              <w:rPr>
                <w:b/>
                <w:sz w:val="20"/>
              </w:rPr>
            </w:pPr>
          </w:p>
          <w:p w:rsidR="005353A2" w:rsidRDefault="005353A2">
            <w:pPr>
              <w:pStyle w:val="TableParagraph"/>
              <w:spacing w:before="10"/>
              <w:jc w:val="left"/>
              <w:rPr>
                <w:b/>
                <w:sz w:val="26"/>
              </w:rPr>
            </w:pPr>
          </w:p>
          <w:p w:rsidR="005353A2" w:rsidRDefault="00250E47">
            <w:pPr>
              <w:pStyle w:val="TableParagraph"/>
              <w:ind w:left="255" w:right="244"/>
              <w:jc w:val="center"/>
              <w:rPr>
                <w:b/>
                <w:sz w:val="18"/>
              </w:rPr>
            </w:pPr>
            <w:r>
              <w:rPr>
                <w:b/>
                <w:spacing w:val="-4"/>
                <w:sz w:val="18"/>
              </w:rPr>
              <w:t>Board</w:t>
            </w:r>
          </w:p>
        </w:tc>
        <w:tc>
          <w:tcPr>
            <w:tcW w:w="1476" w:type="dxa"/>
            <w:tcBorders>
              <w:bottom w:val="single" w:sz="12" w:space="0" w:color="000000"/>
            </w:tcBorders>
          </w:tcPr>
          <w:p w:rsidR="005353A2" w:rsidRDefault="005353A2">
            <w:pPr>
              <w:pStyle w:val="TableParagraph"/>
              <w:spacing w:before="2"/>
              <w:jc w:val="left"/>
              <w:rPr>
                <w:b/>
                <w:sz w:val="17"/>
              </w:rPr>
            </w:pPr>
          </w:p>
          <w:p w:rsidR="005353A2" w:rsidRDefault="00250E47">
            <w:pPr>
              <w:pStyle w:val="TableParagraph"/>
              <w:spacing w:line="260" w:lineRule="atLeast"/>
              <w:ind w:left="253" w:right="151" w:firstLine="2"/>
              <w:jc w:val="center"/>
              <w:rPr>
                <w:b/>
                <w:sz w:val="18"/>
              </w:rPr>
            </w:pPr>
            <w:r>
              <w:rPr>
                <w:b/>
                <w:spacing w:val="-2"/>
                <w:sz w:val="18"/>
              </w:rPr>
              <w:t xml:space="preserve">Finance, </w:t>
            </w:r>
            <w:r>
              <w:rPr>
                <w:b/>
                <w:sz w:val="18"/>
              </w:rPr>
              <w:t>Audit</w:t>
            </w:r>
            <w:r>
              <w:rPr>
                <w:b/>
                <w:spacing w:val="-15"/>
                <w:sz w:val="18"/>
              </w:rPr>
              <w:t xml:space="preserve"> </w:t>
            </w:r>
            <w:r>
              <w:rPr>
                <w:b/>
                <w:sz w:val="18"/>
              </w:rPr>
              <w:t>&amp;</w:t>
            </w:r>
            <w:r>
              <w:rPr>
                <w:b/>
                <w:spacing w:val="-12"/>
                <w:sz w:val="18"/>
              </w:rPr>
              <w:t xml:space="preserve"> </w:t>
            </w:r>
            <w:r>
              <w:rPr>
                <w:b/>
                <w:sz w:val="18"/>
              </w:rPr>
              <w:t xml:space="preserve">Risk </w:t>
            </w:r>
            <w:r>
              <w:rPr>
                <w:b/>
                <w:spacing w:val="-2"/>
                <w:sz w:val="18"/>
              </w:rPr>
              <w:t>Committee</w:t>
            </w:r>
          </w:p>
        </w:tc>
        <w:tc>
          <w:tcPr>
            <w:tcW w:w="1244" w:type="dxa"/>
            <w:tcBorders>
              <w:bottom w:val="single" w:sz="12" w:space="0" w:color="000000"/>
            </w:tcBorders>
          </w:tcPr>
          <w:p w:rsidR="005353A2" w:rsidRDefault="00250E47">
            <w:pPr>
              <w:pStyle w:val="TableParagraph"/>
              <w:spacing w:line="300" w:lineRule="auto"/>
              <w:ind w:left="212" w:right="217" w:hanging="2"/>
              <w:jc w:val="center"/>
              <w:rPr>
                <w:b/>
                <w:sz w:val="18"/>
              </w:rPr>
            </w:pPr>
            <w:r>
              <w:rPr>
                <w:b/>
                <w:spacing w:val="-2"/>
                <w:sz w:val="18"/>
              </w:rPr>
              <w:t xml:space="preserve">Social </w:t>
            </w:r>
            <w:r>
              <w:rPr>
                <w:b/>
                <w:sz w:val="18"/>
              </w:rPr>
              <w:t>Policy</w:t>
            </w:r>
            <w:r>
              <w:rPr>
                <w:b/>
                <w:spacing w:val="-5"/>
                <w:sz w:val="18"/>
              </w:rPr>
              <w:t xml:space="preserve"> </w:t>
            </w:r>
            <w:r>
              <w:rPr>
                <w:b/>
                <w:sz w:val="18"/>
              </w:rPr>
              <w:t xml:space="preserve">&amp; </w:t>
            </w:r>
            <w:r>
              <w:rPr>
                <w:b/>
                <w:spacing w:val="-2"/>
                <w:sz w:val="18"/>
              </w:rPr>
              <w:t>Research</w:t>
            </w:r>
          </w:p>
          <w:p w:rsidR="005353A2" w:rsidRDefault="00250E47">
            <w:pPr>
              <w:pStyle w:val="TableParagraph"/>
              <w:spacing w:line="206" w:lineRule="exact"/>
              <w:ind w:left="143" w:right="148"/>
              <w:jc w:val="center"/>
              <w:rPr>
                <w:b/>
                <w:sz w:val="18"/>
              </w:rPr>
            </w:pPr>
            <w:r>
              <w:rPr>
                <w:b/>
                <w:spacing w:val="-2"/>
                <w:sz w:val="18"/>
              </w:rPr>
              <w:t>Committee</w:t>
            </w:r>
          </w:p>
        </w:tc>
        <w:tc>
          <w:tcPr>
            <w:tcW w:w="1325" w:type="dxa"/>
            <w:tcBorders>
              <w:bottom w:val="single" w:sz="12" w:space="0" w:color="000000"/>
            </w:tcBorders>
          </w:tcPr>
          <w:p w:rsidR="005353A2" w:rsidRDefault="005353A2">
            <w:pPr>
              <w:pStyle w:val="TableParagraph"/>
              <w:spacing w:before="2"/>
              <w:jc w:val="left"/>
              <w:rPr>
                <w:b/>
                <w:sz w:val="17"/>
              </w:rPr>
            </w:pPr>
          </w:p>
          <w:p w:rsidR="005353A2" w:rsidRDefault="00250E47">
            <w:pPr>
              <w:pStyle w:val="TableParagraph"/>
              <w:spacing w:line="260" w:lineRule="atLeast"/>
              <w:ind w:left="156" w:right="126" w:firstLine="1"/>
              <w:jc w:val="center"/>
              <w:rPr>
                <w:b/>
                <w:sz w:val="18"/>
              </w:rPr>
            </w:pPr>
            <w:r>
              <w:rPr>
                <w:b/>
                <w:sz w:val="18"/>
              </w:rPr>
              <w:t>Strategy</w:t>
            </w:r>
            <w:r>
              <w:rPr>
                <w:b/>
                <w:spacing w:val="-5"/>
                <w:sz w:val="18"/>
              </w:rPr>
              <w:t xml:space="preserve"> </w:t>
            </w:r>
            <w:r>
              <w:rPr>
                <w:b/>
                <w:sz w:val="18"/>
              </w:rPr>
              <w:t xml:space="preserve">&amp; </w:t>
            </w:r>
            <w:r>
              <w:rPr>
                <w:b/>
                <w:spacing w:val="-2"/>
                <w:sz w:val="18"/>
              </w:rPr>
              <w:t>Governance Committee</w:t>
            </w:r>
          </w:p>
        </w:tc>
        <w:tc>
          <w:tcPr>
            <w:tcW w:w="1375" w:type="dxa"/>
            <w:tcBorders>
              <w:bottom w:val="single" w:sz="12" w:space="0" w:color="000000"/>
            </w:tcBorders>
          </w:tcPr>
          <w:p w:rsidR="005353A2" w:rsidRDefault="005353A2">
            <w:pPr>
              <w:pStyle w:val="TableParagraph"/>
              <w:spacing w:before="9"/>
              <w:jc w:val="left"/>
              <w:rPr>
                <w:b/>
                <w:sz w:val="21"/>
              </w:rPr>
            </w:pPr>
          </w:p>
          <w:p w:rsidR="005353A2" w:rsidRDefault="00250E47">
            <w:pPr>
              <w:pStyle w:val="TableParagraph"/>
              <w:spacing w:line="300" w:lineRule="auto"/>
              <w:ind w:left="451" w:right="509"/>
              <w:jc w:val="center"/>
              <w:rPr>
                <w:b/>
                <w:sz w:val="18"/>
              </w:rPr>
            </w:pPr>
            <w:r>
              <w:rPr>
                <w:b/>
                <w:spacing w:val="-4"/>
                <w:sz w:val="18"/>
              </w:rPr>
              <w:t>Fees 2021</w:t>
            </w:r>
          </w:p>
          <w:p w:rsidR="005353A2" w:rsidRDefault="00250E47">
            <w:pPr>
              <w:pStyle w:val="TableParagraph"/>
              <w:spacing w:before="1"/>
              <w:ind w:right="62"/>
              <w:jc w:val="center"/>
              <w:rPr>
                <w:b/>
                <w:sz w:val="18"/>
              </w:rPr>
            </w:pPr>
            <w:r>
              <w:rPr>
                <w:b/>
                <w:sz w:val="18"/>
              </w:rPr>
              <w:t>€</w:t>
            </w:r>
          </w:p>
        </w:tc>
        <w:tc>
          <w:tcPr>
            <w:tcW w:w="1243" w:type="dxa"/>
            <w:tcBorders>
              <w:bottom w:val="single" w:sz="12" w:space="0" w:color="000000"/>
            </w:tcBorders>
          </w:tcPr>
          <w:p w:rsidR="005353A2" w:rsidRDefault="005353A2">
            <w:pPr>
              <w:pStyle w:val="TableParagraph"/>
              <w:spacing w:before="9"/>
              <w:jc w:val="left"/>
              <w:rPr>
                <w:b/>
                <w:sz w:val="21"/>
              </w:rPr>
            </w:pPr>
          </w:p>
          <w:p w:rsidR="005353A2" w:rsidRDefault="00250E47">
            <w:pPr>
              <w:pStyle w:val="TableParagraph"/>
              <w:spacing w:line="300" w:lineRule="auto"/>
              <w:ind w:left="166" w:right="232"/>
              <w:jc w:val="center"/>
              <w:rPr>
                <w:b/>
                <w:sz w:val="18"/>
              </w:rPr>
            </w:pPr>
            <w:r>
              <w:rPr>
                <w:b/>
                <w:spacing w:val="-2"/>
                <w:sz w:val="18"/>
              </w:rPr>
              <w:t xml:space="preserve">Expenses </w:t>
            </w:r>
            <w:r>
              <w:rPr>
                <w:b/>
                <w:spacing w:val="-4"/>
                <w:sz w:val="18"/>
              </w:rPr>
              <w:t>2021</w:t>
            </w:r>
          </w:p>
          <w:p w:rsidR="005353A2" w:rsidRDefault="00250E47">
            <w:pPr>
              <w:pStyle w:val="TableParagraph"/>
              <w:spacing w:before="1"/>
              <w:ind w:right="68"/>
              <w:jc w:val="center"/>
              <w:rPr>
                <w:b/>
                <w:sz w:val="18"/>
              </w:rPr>
            </w:pPr>
            <w:r>
              <w:rPr>
                <w:b/>
                <w:sz w:val="18"/>
              </w:rPr>
              <w:t>€</w:t>
            </w:r>
          </w:p>
        </w:tc>
      </w:tr>
      <w:tr w:rsidR="005353A2">
        <w:trPr>
          <w:trHeight w:val="397"/>
        </w:trPr>
        <w:tc>
          <w:tcPr>
            <w:tcW w:w="2427" w:type="dxa"/>
            <w:tcBorders>
              <w:top w:val="single" w:sz="12" w:space="0" w:color="000000"/>
              <w:bottom w:val="single" w:sz="12" w:space="0" w:color="000000"/>
            </w:tcBorders>
          </w:tcPr>
          <w:p w:rsidR="005353A2" w:rsidRDefault="00250E47">
            <w:pPr>
              <w:pStyle w:val="TableParagraph"/>
              <w:spacing w:before="68"/>
              <w:ind w:left="107"/>
              <w:jc w:val="left"/>
              <w:rPr>
                <w:sz w:val="18"/>
              </w:rPr>
            </w:pPr>
            <w:r>
              <w:rPr>
                <w:sz w:val="18"/>
              </w:rPr>
              <w:t>Number</w:t>
            </w:r>
            <w:r>
              <w:rPr>
                <w:spacing w:val="-6"/>
                <w:sz w:val="18"/>
              </w:rPr>
              <w:t xml:space="preserve"> </w:t>
            </w:r>
            <w:r>
              <w:rPr>
                <w:sz w:val="18"/>
              </w:rPr>
              <w:t>of</w:t>
            </w:r>
            <w:r>
              <w:rPr>
                <w:spacing w:val="-4"/>
                <w:sz w:val="18"/>
              </w:rPr>
              <w:t xml:space="preserve"> </w:t>
            </w:r>
            <w:r>
              <w:rPr>
                <w:spacing w:val="-2"/>
                <w:sz w:val="18"/>
              </w:rPr>
              <w:t>Meetings</w:t>
            </w:r>
          </w:p>
        </w:tc>
        <w:tc>
          <w:tcPr>
            <w:tcW w:w="1041" w:type="dxa"/>
            <w:tcBorders>
              <w:top w:val="single" w:sz="12" w:space="0" w:color="000000"/>
              <w:bottom w:val="single" w:sz="12" w:space="0" w:color="000000"/>
            </w:tcBorders>
          </w:tcPr>
          <w:p w:rsidR="005353A2" w:rsidRDefault="00250E47">
            <w:pPr>
              <w:pStyle w:val="TableParagraph"/>
              <w:spacing w:before="64"/>
              <w:ind w:left="253" w:right="244"/>
              <w:jc w:val="center"/>
              <w:rPr>
                <w:sz w:val="12"/>
              </w:rPr>
            </w:pPr>
            <w:r>
              <w:rPr>
                <w:spacing w:val="-5"/>
                <w:position w:val="-5"/>
                <w:sz w:val="18"/>
              </w:rPr>
              <w:t>8</w:t>
            </w:r>
            <w:r>
              <w:rPr>
                <w:spacing w:val="-5"/>
                <w:sz w:val="12"/>
              </w:rPr>
              <w:t>1</w:t>
            </w:r>
          </w:p>
        </w:tc>
        <w:tc>
          <w:tcPr>
            <w:tcW w:w="1476" w:type="dxa"/>
            <w:tcBorders>
              <w:top w:val="single" w:sz="12" w:space="0" w:color="000000"/>
              <w:bottom w:val="single" w:sz="12" w:space="0" w:color="000000"/>
            </w:tcBorders>
          </w:tcPr>
          <w:p w:rsidR="005353A2" w:rsidRDefault="00250E47">
            <w:pPr>
              <w:pStyle w:val="TableParagraph"/>
              <w:spacing w:before="68"/>
              <w:ind w:right="636"/>
              <w:rPr>
                <w:sz w:val="18"/>
              </w:rPr>
            </w:pPr>
            <w:r>
              <w:rPr>
                <w:w w:val="99"/>
                <w:sz w:val="18"/>
              </w:rPr>
              <w:t>6</w:t>
            </w:r>
          </w:p>
        </w:tc>
        <w:tc>
          <w:tcPr>
            <w:tcW w:w="1244" w:type="dxa"/>
            <w:tcBorders>
              <w:top w:val="single" w:sz="12" w:space="0" w:color="000000"/>
              <w:bottom w:val="single" w:sz="12" w:space="0" w:color="000000"/>
            </w:tcBorders>
          </w:tcPr>
          <w:p w:rsidR="005353A2" w:rsidRDefault="00250E47">
            <w:pPr>
              <w:pStyle w:val="TableParagraph"/>
              <w:spacing w:before="68"/>
              <w:ind w:right="7"/>
              <w:jc w:val="center"/>
              <w:rPr>
                <w:sz w:val="18"/>
              </w:rPr>
            </w:pPr>
            <w:r>
              <w:rPr>
                <w:w w:val="99"/>
                <w:sz w:val="18"/>
              </w:rPr>
              <w:t>3</w:t>
            </w:r>
          </w:p>
        </w:tc>
        <w:tc>
          <w:tcPr>
            <w:tcW w:w="1325" w:type="dxa"/>
            <w:tcBorders>
              <w:top w:val="single" w:sz="12" w:space="0" w:color="000000"/>
              <w:bottom w:val="single" w:sz="12" w:space="0" w:color="000000"/>
            </w:tcBorders>
          </w:tcPr>
          <w:p w:rsidR="005353A2" w:rsidRDefault="00250E47">
            <w:pPr>
              <w:pStyle w:val="TableParagraph"/>
              <w:spacing w:before="68"/>
              <w:ind w:right="595"/>
              <w:rPr>
                <w:sz w:val="18"/>
              </w:rPr>
            </w:pPr>
            <w:r>
              <w:rPr>
                <w:w w:val="99"/>
                <w:sz w:val="18"/>
              </w:rPr>
              <w:t>5</w:t>
            </w:r>
          </w:p>
        </w:tc>
        <w:tc>
          <w:tcPr>
            <w:tcW w:w="1375" w:type="dxa"/>
            <w:tcBorders>
              <w:top w:val="single" w:sz="12" w:space="0" w:color="000000"/>
              <w:bottom w:val="single" w:sz="12" w:space="0" w:color="000000"/>
            </w:tcBorders>
          </w:tcPr>
          <w:p w:rsidR="005353A2" w:rsidRDefault="005353A2">
            <w:pPr>
              <w:pStyle w:val="TableParagraph"/>
              <w:jc w:val="left"/>
              <w:rPr>
                <w:rFonts w:ascii="Times New Roman"/>
                <w:sz w:val="18"/>
              </w:rPr>
            </w:pPr>
          </w:p>
        </w:tc>
        <w:tc>
          <w:tcPr>
            <w:tcW w:w="1243" w:type="dxa"/>
            <w:tcBorders>
              <w:top w:val="single" w:sz="12" w:space="0" w:color="000000"/>
              <w:bottom w:val="single" w:sz="12" w:space="0" w:color="000000"/>
            </w:tcBorders>
          </w:tcPr>
          <w:p w:rsidR="005353A2" w:rsidRDefault="005353A2">
            <w:pPr>
              <w:pStyle w:val="TableParagraph"/>
              <w:jc w:val="left"/>
              <w:rPr>
                <w:rFonts w:ascii="Times New Roman"/>
                <w:sz w:val="18"/>
              </w:rPr>
            </w:pPr>
          </w:p>
        </w:tc>
      </w:tr>
      <w:tr w:rsidR="005353A2">
        <w:trPr>
          <w:trHeight w:val="234"/>
        </w:trPr>
        <w:tc>
          <w:tcPr>
            <w:tcW w:w="2427" w:type="dxa"/>
            <w:tcBorders>
              <w:top w:val="single" w:sz="12" w:space="0" w:color="000000"/>
            </w:tcBorders>
          </w:tcPr>
          <w:p w:rsidR="005353A2" w:rsidRDefault="00250E47">
            <w:pPr>
              <w:pStyle w:val="TableParagraph"/>
              <w:spacing w:line="206" w:lineRule="exact"/>
              <w:ind w:left="107"/>
              <w:jc w:val="left"/>
              <w:rPr>
                <w:sz w:val="18"/>
              </w:rPr>
            </w:pPr>
            <w:r>
              <w:rPr>
                <w:sz w:val="18"/>
              </w:rPr>
              <w:t>Catherine</w:t>
            </w:r>
            <w:r>
              <w:rPr>
                <w:spacing w:val="-5"/>
                <w:sz w:val="18"/>
              </w:rPr>
              <w:t xml:space="preserve"> </w:t>
            </w:r>
            <w:r>
              <w:rPr>
                <w:sz w:val="18"/>
              </w:rPr>
              <w:t>Heaney</w:t>
            </w:r>
            <w:r>
              <w:rPr>
                <w:spacing w:val="-7"/>
                <w:sz w:val="18"/>
              </w:rPr>
              <w:t xml:space="preserve"> </w:t>
            </w:r>
            <w:r>
              <w:rPr>
                <w:spacing w:val="-2"/>
                <w:sz w:val="18"/>
              </w:rPr>
              <w:t>(Chair)</w:t>
            </w:r>
          </w:p>
        </w:tc>
        <w:tc>
          <w:tcPr>
            <w:tcW w:w="1041" w:type="dxa"/>
            <w:tcBorders>
              <w:top w:val="single" w:sz="12" w:space="0" w:color="000000"/>
            </w:tcBorders>
          </w:tcPr>
          <w:p w:rsidR="005353A2" w:rsidRDefault="00250E47">
            <w:pPr>
              <w:pStyle w:val="TableParagraph"/>
              <w:spacing w:line="206" w:lineRule="exact"/>
              <w:ind w:left="9"/>
              <w:jc w:val="center"/>
              <w:rPr>
                <w:sz w:val="18"/>
              </w:rPr>
            </w:pPr>
            <w:r>
              <w:rPr>
                <w:w w:val="99"/>
                <w:sz w:val="18"/>
              </w:rPr>
              <w:t>4</w:t>
            </w:r>
          </w:p>
        </w:tc>
        <w:tc>
          <w:tcPr>
            <w:tcW w:w="1476" w:type="dxa"/>
            <w:tcBorders>
              <w:top w:val="single" w:sz="12" w:space="0" w:color="000000"/>
            </w:tcBorders>
          </w:tcPr>
          <w:p w:rsidR="005353A2" w:rsidRDefault="005353A2">
            <w:pPr>
              <w:pStyle w:val="TableParagraph"/>
              <w:jc w:val="left"/>
              <w:rPr>
                <w:rFonts w:ascii="Times New Roman"/>
                <w:sz w:val="16"/>
              </w:rPr>
            </w:pPr>
          </w:p>
        </w:tc>
        <w:tc>
          <w:tcPr>
            <w:tcW w:w="1244" w:type="dxa"/>
            <w:tcBorders>
              <w:top w:val="single" w:sz="12" w:space="0" w:color="000000"/>
            </w:tcBorders>
          </w:tcPr>
          <w:p w:rsidR="005353A2" w:rsidRDefault="005353A2">
            <w:pPr>
              <w:pStyle w:val="TableParagraph"/>
              <w:jc w:val="left"/>
              <w:rPr>
                <w:rFonts w:ascii="Times New Roman"/>
                <w:sz w:val="16"/>
              </w:rPr>
            </w:pPr>
          </w:p>
        </w:tc>
        <w:tc>
          <w:tcPr>
            <w:tcW w:w="1325" w:type="dxa"/>
            <w:tcBorders>
              <w:top w:val="single" w:sz="12" w:space="0" w:color="000000"/>
            </w:tcBorders>
          </w:tcPr>
          <w:p w:rsidR="005353A2" w:rsidRDefault="005353A2">
            <w:pPr>
              <w:pStyle w:val="TableParagraph"/>
              <w:jc w:val="left"/>
              <w:rPr>
                <w:rFonts w:ascii="Times New Roman"/>
                <w:sz w:val="16"/>
              </w:rPr>
            </w:pPr>
          </w:p>
        </w:tc>
        <w:tc>
          <w:tcPr>
            <w:tcW w:w="1375" w:type="dxa"/>
            <w:tcBorders>
              <w:top w:val="single" w:sz="12" w:space="0" w:color="000000"/>
            </w:tcBorders>
          </w:tcPr>
          <w:p w:rsidR="005353A2" w:rsidRDefault="00250E47">
            <w:pPr>
              <w:pStyle w:val="TableParagraph"/>
              <w:spacing w:line="206" w:lineRule="exact"/>
              <w:ind w:right="171"/>
              <w:rPr>
                <w:sz w:val="18"/>
              </w:rPr>
            </w:pPr>
            <w:r>
              <w:rPr>
                <w:spacing w:val="-2"/>
                <w:sz w:val="18"/>
              </w:rPr>
              <w:t>11,970</w:t>
            </w:r>
          </w:p>
        </w:tc>
        <w:tc>
          <w:tcPr>
            <w:tcW w:w="1243" w:type="dxa"/>
            <w:tcBorders>
              <w:top w:val="single" w:sz="12" w:space="0" w:color="000000"/>
            </w:tcBorders>
          </w:tcPr>
          <w:p w:rsidR="005353A2" w:rsidRDefault="00250E47">
            <w:pPr>
              <w:pStyle w:val="TableParagraph"/>
              <w:spacing w:line="206" w:lineRule="exact"/>
              <w:ind w:right="110"/>
              <w:rPr>
                <w:sz w:val="18"/>
              </w:rPr>
            </w:pPr>
            <w:r>
              <w:rPr>
                <w:w w:val="99"/>
                <w:sz w:val="18"/>
              </w:rPr>
              <w:t>0</w:t>
            </w:r>
          </w:p>
        </w:tc>
      </w:tr>
      <w:tr w:rsidR="005353A2">
        <w:trPr>
          <w:trHeight w:val="259"/>
        </w:trPr>
        <w:tc>
          <w:tcPr>
            <w:tcW w:w="2427" w:type="dxa"/>
          </w:tcPr>
          <w:p w:rsidR="005353A2" w:rsidRDefault="00250E47">
            <w:pPr>
              <w:pStyle w:val="TableParagraph"/>
              <w:spacing w:before="23"/>
              <w:ind w:left="107"/>
              <w:jc w:val="left"/>
              <w:rPr>
                <w:sz w:val="18"/>
              </w:rPr>
            </w:pPr>
            <w:r>
              <w:rPr>
                <w:sz w:val="18"/>
              </w:rPr>
              <w:t>Seán</w:t>
            </w:r>
            <w:r>
              <w:rPr>
                <w:spacing w:val="-2"/>
                <w:sz w:val="18"/>
              </w:rPr>
              <w:t xml:space="preserve"> Sheridan</w:t>
            </w:r>
          </w:p>
        </w:tc>
        <w:tc>
          <w:tcPr>
            <w:tcW w:w="1041" w:type="dxa"/>
          </w:tcPr>
          <w:p w:rsidR="005353A2" w:rsidRDefault="00250E47">
            <w:pPr>
              <w:pStyle w:val="TableParagraph"/>
              <w:spacing w:before="23"/>
              <w:ind w:left="9"/>
              <w:jc w:val="center"/>
              <w:rPr>
                <w:sz w:val="18"/>
              </w:rPr>
            </w:pPr>
            <w:r>
              <w:rPr>
                <w:w w:val="99"/>
                <w:sz w:val="18"/>
              </w:rPr>
              <w:t>8</w:t>
            </w:r>
          </w:p>
        </w:tc>
        <w:tc>
          <w:tcPr>
            <w:tcW w:w="1476" w:type="dxa"/>
          </w:tcPr>
          <w:p w:rsidR="005353A2" w:rsidRDefault="00250E47">
            <w:pPr>
              <w:pStyle w:val="TableParagraph"/>
              <w:spacing w:before="23"/>
              <w:ind w:right="636"/>
              <w:rPr>
                <w:sz w:val="18"/>
              </w:rPr>
            </w:pPr>
            <w:r>
              <w:rPr>
                <w:w w:val="99"/>
                <w:sz w:val="18"/>
              </w:rPr>
              <w:t>6</w:t>
            </w:r>
          </w:p>
        </w:tc>
        <w:tc>
          <w:tcPr>
            <w:tcW w:w="1244" w:type="dxa"/>
          </w:tcPr>
          <w:p w:rsidR="005353A2" w:rsidRDefault="005353A2">
            <w:pPr>
              <w:pStyle w:val="TableParagraph"/>
              <w:jc w:val="left"/>
              <w:rPr>
                <w:rFonts w:ascii="Times New Roman"/>
                <w:sz w:val="18"/>
              </w:rPr>
            </w:pPr>
          </w:p>
        </w:tc>
        <w:tc>
          <w:tcPr>
            <w:tcW w:w="1325" w:type="dxa"/>
          </w:tcPr>
          <w:p w:rsidR="005353A2" w:rsidRDefault="00250E47">
            <w:pPr>
              <w:pStyle w:val="TableParagraph"/>
              <w:spacing w:before="23"/>
              <w:ind w:right="595"/>
              <w:rPr>
                <w:sz w:val="18"/>
              </w:rPr>
            </w:pPr>
            <w:r>
              <w:rPr>
                <w:w w:val="99"/>
                <w:sz w:val="18"/>
              </w:rPr>
              <w:t>4</w:t>
            </w:r>
          </w:p>
        </w:tc>
        <w:tc>
          <w:tcPr>
            <w:tcW w:w="1375" w:type="dxa"/>
          </w:tcPr>
          <w:p w:rsidR="005353A2" w:rsidRDefault="00250E47">
            <w:pPr>
              <w:pStyle w:val="TableParagraph"/>
              <w:spacing w:before="23"/>
              <w:ind w:right="170"/>
              <w:rPr>
                <w:sz w:val="18"/>
              </w:rPr>
            </w:pPr>
            <w:r>
              <w:rPr>
                <w:spacing w:val="-2"/>
                <w:sz w:val="18"/>
              </w:rPr>
              <w:t>7,695</w:t>
            </w:r>
          </w:p>
        </w:tc>
        <w:tc>
          <w:tcPr>
            <w:tcW w:w="1243" w:type="dxa"/>
          </w:tcPr>
          <w:p w:rsidR="005353A2" w:rsidRDefault="00250E47">
            <w:pPr>
              <w:pStyle w:val="TableParagraph"/>
              <w:spacing w:before="23"/>
              <w:ind w:right="108"/>
              <w:rPr>
                <w:sz w:val="18"/>
              </w:rPr>
            </w:pPr>
            <w:r>
              <w:rPr>
                <w:spacing w:val="-2"/>
                <w:sz w:val="18"/>
              </w:rPr>
              <w:t>1,211</w:t>
            </w:r>
          </w:p>
        </w:tc>
      </w:tr>
      <w:tr w:rsidR="005353A2">
        <w:trPr>
          <w:trHeight w:val="259"/>
        </w:trPr>
        <w:tc>
          <w:tcPr>
            <w:tcW w:w="2427" w:type="dxa"/>
          </w:tcPr>
          <w:p w:rsidR="005353A2" w:rsidRDefault="00250E47">
            <w:pPr>
              <w:pStyle w:val="TableParagraph"/>
              <w:spacing w:before="23"/>
              <w:ind w:left="107"/>
              <w:jc w:val="left"/>
              <w:rPr>
                <w:sz w:val="18"/>
              </w:rPr>
            </w:pPr>
            <w:r>
              <w:rPr>
                <w:sz w:val="18"/>
              </w:rPr>
              <w:t>Teresa</w:t>
            </w:r>
            <w:r>
              <w:rPr>
                <w:spacing w:val="-3"/>
                <w:sz w:val="18"/>
              </w:rPr>
              <w:t xml:space="preserve"> </w:t>
            </w:r>
            <w:r>
              <w:rPr>
                <w:spacing w:val="-2"/>
                <w:sz w:val="18"/>
              </w:rPr>
              <w:t>Blake</w:t>
            </w:r>
          </w:p>
        </w:tc>
        <w:tc>
          <w:tcPr>
            <w:tcW w:w="1041" w:type="dxa"/>
          </w:tcPr>
          <w:p w:rsidR="005353A2" w:rsidRDefault="00250E47">
            <w:pPr>
              <w:pStyle w:val="TableParagraph"/>
              <w:spacing w:before="23"/>
              <w:ind w:left="9"/>
              <w:jc w:val="center"/>
              <w:rPr>
                <w:sz w:val="18"/>
              </w:rPr>
            </w:pPr>
            <w:r>
              <w:rPr>
                <w:w w:val="99"/>
                <w:sz w:val="18"/>
              </w:rPr>
              <w:t>8</w:t>
            </w:r>
          </w:p>
        </w:tc>
        <w:tc>
          <w:tcPr>
            <w:tcW w:w="1476" w:type="dxa"/>
          </w:tcPr>
          <w:p w:rsidR="005353A2" w:rsidRDefault="005353A2">
            <w:pPr>
              <w:pStyle w:val="TableParagraph"/>
              <w:jc w:val="left"/>
              <w:rPr>
                <w:rFonts w:ascii="Times New Roman"/>
                <w:sz w:val="18"/>
              </w:rPr>
            </w:pPr>
          </w:p>
        </w:tc>
        <w:tc>
          <w:tcPr>
            <w:tcW w:w="1244" w:type="dxa"/>
          </w:tcPr>
          <w:p w:rsidR="005353A2" w:rsidRDefault="00250E47">
            <w:pPr>
              <w:pStyle w:val="TableParagraph"/>
              <w:spacing w:before="23"/>
              <w:ind w:right="7"/>
              <w:jc w:val="center"/>
              <w:rPr>
                <w:sz w:val="18"/>
              </w:rPr>
            </w:pPr>
            <w:r>
              <w:rPr>
                <w:w w:val="99"/>
                <w:sz w:val="18"/>
              </w:rPr>
              <w:t>3</w:t>
            </w: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3"/>
              <w:ind w:right="170"/>
              <w:rPr>
                <w:sz w:val="18"/>
              </w:rPr>
            </w:pPr>
            <w:r>
              <w:rPr>
                <w:spacing w:val="-2"/>
                <w:sz w:val="18"/>
              </w:rPr>
              <w:t>7,695</w:t>
            </w:r>
          </w:p>
        </w:tc>
        <w:tc>
          <w:tcPr>
            <w:tcW w:w="1243" w:type="dxa"/>
          </w:tcPr>
          <w:p w:rsidR="005353A2" w:rsidRDefault="00250E47">
            <w:pPr>
              <w:pStyle w:val="TableParagraph"/>
              <w:spacing w:before="23"/>
              <w:ind w:right="110"/>
              <w:rPr>
                <w:sz w:val="18"/>
              </w:rPr>
            </w:pPr>
            <w:r>
              <w:rPr>
                <w:w w:val="99"/>
                <w:sz w:val="18"/>
              </w:rPr>
              <w:t>0</w:t>
            </w:r>
          </w:p>
        </w:tc>
      </w:tr>
      <w:tr w:rsidR="005353A2">
        <w:trPr>
          <w:trHeight w:val="259"/>
        </w:trPr>
        <w:tc>
          <w:tcPr>
            <w:tcW w:w="2427" w:type="dxa"/>
          </w:tcPr>
          <w:p w:rsidR="005353A2" w:rsidRDefault="00250E47">
            <w:pPr>
              <w:pStyle w:val="TableParagraph"/>
              <w:spacing w:before="23"/>
              <w:ind w:left="107"/>
              <w:jc w:val="left"/>
              <w:rPr>
                <w:sz w:val="18"/>
              </w:rPr>
            </w:pPr>
            <w:r>
              <w:rPr>
                <w:sz w:val="18"/>
              </w:rPr>
              <w:t>James</w:t>
            </w:r>
            <w:r>
              <w:rPr>
                <w:spacing w:val="-2"/>
                <w:sz w:val="18"/>
              </w:rPr>
              <w:t xml:space="preserve"> Clarke</w:t>
            </w:r>
          </w:p>
        </w:tc>
        <w:tc>
          <w:tcPr>
            <w:tcW w:w="1041" w:type="dxa"/>
          </w:tcPr>
          <w:p w:rsidR="005353A2" w:rsidRDefault="005353A2">
            <w:pPr>
              <w:pStyle w:val="TableParagraph"/>
              <w:jc w:val="left"/>
              <w:rPr>
                <w:rFonts w:ascii="Times New Roman"/>
                <w:sz w:val="18"/>
              </w:rPr>
            </w:pPr>
          </w:p>
        </w:tc>
        <w:tc>
          <w:tcPr>
            <w:tcW w:w="1476" w:type="dxa"/>
          </w:tcPr>
          <w:p w:rsidR="005353A2" w:rsidRDefault="005353A2">
            <w:pPr>
              <w:pStyle w:val="TableParagraph"/>
              <w:jc w:val="left"/>
              <w:rPr>
                <w:rFonts w:ascii="Times New Roman"/>
                <w:sz w:val="18"/>
              </w:rPr>
            </w:pPr>
          </w:p>
        </w:tc>
        <w:tc>
          <w:tcPr>
            <w:tcW w:w="1244" w:type="dxa"/>
          </w:tcPr>
          <w:p w:rsidR="005353A2" w:rsidRDefault="005353A2">
            <w:pPr>
              <w:pStyle w:val="TableParagraph"/>
              <w:jc w:val="left"/>
              <w:rPr>
                <w:rFonts w:ascii="Times New Roman"/>
                <w:sz w:val="18"/>
              </w:rPr>
            </w:pP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3"/>
              <w:ind w:right="172"/>
              <w:rPr>
                <w:sz w:val="18"/>
              </w:rPr>
            </w:pPr>
            <w:r>
              <w:rPr>
                <w:w w:val="99"/>
                <w:sz w:val="18"/>
              </w:rPr>
              <w:t>0</w:t>
            </w:r>
          </w:p>
        </w:tc>
        <w:tc>
          <w:tcPr>
            <w:tcW w:w="1243" w:type="dxa"/>
          </w:tcPr>
          <w:p w:rsidR="005353A2" w:rsidRDefault="00250E47">
            <w:pPr>
              <w:pStyle w:val="TableParagraph"/>
              <w:spacing w:before="23"/>
              <w:ind w:right="110"/>
              <w:rPr>
                <w:sz w:val="18"/>
              </w:rPr>
            </w:pPr>
            <w:r>
              <w:rPr>
                <w:w w:val="99"/>
                <w:sz w:val="18"/>
              </w:rPr>
              <w:t>0</w:t>
            </w:r>
          </w:p>
        </w:tc>
      </w:tr>
      <w:tr w:rsidR="005353A2">
        <w:trPr>
          <w:trHeight w:val="258"/>
        </w:trPr>
        <w:tc>
          <w:tcPr>
            <w:tcW w:w="2427" w:type="dxa"/>
          </w:tcPr>
          <w:p w:rsidR="005353A2" w:rsidRDefault="00250E47">
            <w:pPr>
              <w:pStyle w:val="TableParagraph"/>
              <w:spacing w:before="23"/>
              <w:ind w:left="107"/>
              <w:jc w:val="left"/>
              <w:rPr>
                <w:sz w:val="18"/>
              </w:rPr>
            </w:pPr>
            <w:r>
              <w:rPr>
                <w:sz w:val="18"/>
              </w:rPr>
              <w:t>Mary</w:t>
            </w:r>
            <w:r>
              <w:rPr>
                <w:spacing w:val="-9"/>
                <w:sz w:val="18"/>
              </w:rPr>
              <w:t xml:space="preserve"> </w:t>
            </w:r>
            <w:r>
              <w:rPr>
                <w:spacing w:val="-2"/>
                <w:sz w:val="18"/>
              </w:rPr>
              <w:t>Doyle</w:t>
            </w:r>
          </w:p>
        </w:tc>
        <w:tc>
          <w:tcPr>
            <w:tcW w:w="1041" w:type="dxa"/>
          </w:tcPr>
          <w:p w:rsidR="005353A2" w:rsidRDefault="00250E47">
            <w:pPr>
              <w:pStyle w:val="TableParagraph"/>
              <w:spacing w:before="23"/>
              <w:ind w:left="9"/>
              <w:jc w:val="center"/>
              <w:rPr>
                <w:sz w:val="18"/>
              </w:rPr>
            </w:pPr>
            <w:r>
              <w:rPr>
                <w:w w:val="99"/>
                <w:sz w:val="18"/>
              </w:rPr>
              <w:t>8</w:t>
            </w:r>
          </w:p>
        </w:tc>
        <w:tc>
          <w:tcPr>
            <w:tcW w:w="1476" w:type="dxa"/>
          </w:tcPr>
          <w:p w:rsidR="005353A2" w:rsidRDefault="00250E47">
            <w:pPr>
              <w:pStyle w:val="TableParagraph"/>
              <w:spacing w:before="23"/>
              <w:ind w:right="636"/>
              <w:rPr>
                <w:sz w:val="18"/>
              </w:rPr>
            </w:pPr>
            <w:r>
              <w:rPr>
                <w:w w:val="99"/>
                <w:sz w:val="18"/>
              </w:rPr>
              <w:t>6</w:t>
            </w:r>
          </w:p>
        </w:tc>
        <w:tc>
          <w:tcPr>
            <w:tcW w:w="1244" w:type="dxa"/>
          </w:tcPr>
          <w:p w:rsidR="005353A2" w:rsidRDefault="005353A2">
            <w:pPr>
              <w:pStyle w:val="TableParagraph"/>
              <w:jc w:val="left"/>
              <w:rPr>
                <w:rFonts w:ascii="Times New Roman"/>
                <w:sz w:val="18"/>
              </w:rPr>
            </w:pP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3"/>
              <w:ind w:right="170"/>
              <w:rPr>
                <w:sz w:val="18"/>
              </w:rPr>
            </w:pPr>
            <w:r>
              <w:rPr>
                <w:spacing w:val="-2"/>
                <w:sz w:val="18"/>
              </w:rPr>
              <w:t>7,695</w:t>
            </w:r>
          </w:p>
        </w:tc>
        <w:tc>
          <w:tcPr>
            <w:tcW w:w="1243" w:type="dxa"/>
          </w:tcPr>
          <w:p w:rsidR="005353A2" w:rsidRDefault="00250E47">
            <w:pPr>
              <w:pStyle w:val="TableParagraph"/>
              <w:spacing w:before="23"/>
              <w:ind w:right="110"/>
              <w:rPr>
                <w:sz w:val="18"/>
              </w:rPr>
            </w:pPr>
            <w:r>
              <w:rPr>
                <w:w w:val="99"/>
                <w:sz w:val="18"/>
              </w:rPr>
              <w:t>0</w:t>
            </w:r>
          </w:p>
        </w:tc>
      </w:tr>
      <w:tr w:rsidR="005353A2">
        <w:trPr>
          <w:trHeight w:val="257"/>
        </w:trPr>
        <w:tc>
          <w:tcPr>
            <w:tcW w:w="2427" w:type="dxa"/>
          </w:tcPr>
          <w:p w:rsidR="005353A2" w:rsidRDefault="00250E47">
            <w:pPr>
              <w:pStyle w:val="TableParagraph"/>
              <w:spacing w:before="22"/>
              <w:ind w:left="107"/>
              <w:jc w:val="left"/>
              <w:rPr>
                <w:sz w:val="18"/>
              </w:rPr>
            </w:pPr>
            <w:r>
              <w:rPr>
                <w:sz w:val="18"/>
              </w:rPr>
              <w:t>Tim</w:t>
            </w:r>
            <w:r>
              <w:rPr>
                <w:spacing w:val="-1"/>
                <w:sz w:val="18"/>
              </w:rPr>
              <w:t xml:space="preserve"> </w:t>
            </w:r>
            <w:r>
              <w:rPr>
                <w:spacing w:val="-2"/>
                <w:sz w:val="18"/>
              </w:rPr>
              <w:t>Duggan</w:t>
            </w:r>
          </w:p>
        </w:tc>
        <w:tc>
          <w:tcPr>
            <w:tcW w:w="1041" w:type="dxa"/>
          </w:tcPr>
          <w:p w:rsidR="005353A2" w:rsidRDefault="00250E47">
            <w:pPr>
              <w:pStyle w:val="TableParagraph"/>
              <w:spacing w:before="22"/>
              <w:ind w:left="9"/>
              <w:jc w:val="center"/>
              <w:rPr>
                <w:sz w:val="18"/>
              </w:rPr>
            </w:pPr>
            <w:r>
              <w:rPr>
                <w:w w:val="99"/>
                <w:sz w:val="18"/>
              </w:rPr>
              <w:t>7</w:t>
            </w:r>
          </w:p>
        </w:tc>
        <w:tc>
          <w:tcPr>
            <w:tcW w:w="1476" w:type="dxa"/>
          </w:tcPr>
          <w:p w:rsidR="005353A2" w:rsidRDefault="005353A2">
            <w:pPr>
              <w:pStyle w:val="TableParagraph"/>
              <w:jc w:val="left"/>
              <w:rPr>
                <w:rFonts w:ascii="Times New Roman"/>
                <w:sz w:val="18"/>
              </w:rPr>
            </w:pPr>
          </w:p>
        </w:tc>
        <w:tc>
          <w:tcPr>
            <w:tcW w:w="1244" w:type="dxa"/>
          </w:tcPr>
          <w:p w:rsidR="005353A2" w:rsidRDefault="005353A2">
            <w:pPr>
              <w:pStyle w:val="TableParagraph"/>
              <w:jc w:val="left"/>
              <w:rPr>
                <w:rFonts w:ascii="Times New Roman"/>
                <w:sz w:val="18"/>
              </w:rPr>
            </w:pP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2"/>
              <w:ind w:right="172"/>
              <w:rPr>
                <w:sz w:val="18"/>
              </w:rPr>
            </w:pPr>
            <w:r>
              <w:rPr>
                <w:w w:val="99"/>
                <w:sz w:val="18"/>
              </w:rPr>
              <w:t>0</w:t>
            </w:r>
          </w:p>
        </w:tc>
        <w:tc>
          <w:tcPr>
            <w:tcW w:w="1243" w:type="dxa"/>
          </w:tcPr>
          <w:p w:rsidR="005353A2" w:rsidRDefault="00250E47">
            <w:pPr>
              <w:pStyle w:val="TableParagraph"/>
              <w:spacing w:before="22"/>
              <w:ind w:right="110"/>
              <w:rPr>
                <w:sz w:val="18"/>
              </w:rPr>
            </w:pPr>
            <w:r>
              <w:rPr>
                <w:w w:val="99"/>
                <w:sz w:val="18"/>
              </w:rPr>
              <w:t>0</w:t>
            </w:r>
          </w:p>
        </w:tc>
      </w:tr>
      <w:tr w:rsidR="005353A2">
        <w:trPr>
          <w:trHeight w:val="259"/>
        </w:trPr>
        <w:tc>
          <w:tcPr>
            <w:tcW w:w="2427" w:type="dxa"/>
          </w:tcPr>
          <w:p w:rsidR="005353A2" w:rsidRDefault="00250E47">
            <w:pPr>
              <w:pStyle w:val="TableParagraph"/>
              <w:spacing w:before="23"/>
              <w:ind w:left="107"/>
              <w:jc w:val="left"/>
              <w:rPr>
                <w:sz w:val="18"/>
              </w:rPr>
            </w:pPr>
            <w:r>
              <w:rPr>
                <w:sz w:val="18"/>
              </w:rPr>
              <w:t>Mary</w:t>
            </w:r>
            <w:r>
              <w:rPr>
                <w:spacing w:val="-9"/>
                <w:sz w:val="18"/>
              </w:rPr>
              <w:t xml:space="preserve"> </w:t>
            </w:r>
            <w:r>
              <w:rPr>
                <w:spacing w:val="-2"/>
                <w:sz w:val="18"/>
              </w:rPr>
              <w:t>Higgins</w:t>
            </w:r>
          </w:p>
        </w:tc>
        <w:tc>
          <w:tcPr>
            <w:tcW w:w="1041" w:type="dxa"/>
          </w:tcPr>
          <w:p w:rsidR="005353A2" w:rsidRDefault="00250E47">
            <w:pPr>
              <w:pStyle w:val="TableParagraph"/>
              <w:spacing w:before="23"/>
              <w:ind w:left="9"/>
              <w:jc w:val="center"/>
              <w:rPr>
                <w:sz w:val="18"/>
              </w:rPr>
            </w:pPr>
            <w:r>
              <w:rPr>
                <w:w w:val="99"/>
                <w:sz w:val="18"/>
              </w:rPr>
              <w:t>6</w:t>
            </w:r>
          </w:p>
        </w:tc>
        <w:tc>
          <w:tcPr>
            <w:tcW w:w="1476" w:type="dxa"/>
          </w:tcPr>
          <w:p w:rsidR="005353A2" w:rsidRDefault="005353A2">
            <w:pPr>
              <w:pStyle w:val="TableParagraph"/>
              <w:jc w:val="left"/>
              <w:rPr>
                <w:rFonts w:ascii="Times New Roman"/>
                <w:sz w:val="18"/>
              </w:rPr>
            </w:pPr>
          </w:p>
        </w:tc>
        <w:tc>
          <w:tcPr>
            <w:tcW w:w="1244" w:type="dxa"/>
          </w:tcPr>
          <w:p w:rsidR="005353A2" w:rsidRDefault="00250E47">
            <w:pPr>
              <w:pStyle w:val="TableParagraph"/>
              <w:spacing w:before="23"/>
              <w:ind w:right="7"/>
              <w:jc w:val="center"/>
              <w:rPr>
                <w:sz w:val="18"/>
              </w:rPr>
            </w:pPr>
            <w:r>
              <w:rPr>
                <w:w w:val="99"/>
                <w:sz w:val="18"/>
              </w:rPr>
              <w:t>3</w:t>
            </w:r>
          </w:p>
        </w:tc>
        <w:tc>
          <w:tcPr>
            <w:tcW w:w="1325" w:type="dxa"/>
          </w:tcPr>
          <w:p w:rsidR="005353A2" w:rsidRDefault="00250E47">
            <w:pPr>
              <w:pStyle w:val="TableParagraph"/>
              <w:spacing w:before="23"/>
              <w:ind w:right="595"/>
              <w:rPr>
                <w:sz w:val="18"/>
              </w:rPr>
            </w:pPr>
            <w:r>
              <w:rPr>
                <w:w w:val="99"/>
                <w:sz w:val="18"/>
              </w:rPr>
              <w:t>4</w:t>
            </w:r>
          </w:p>
        </w:tc>
        <w:tc>
          <w:tcPr>
            <w:tcW w:w="1375" w:type="dxa"/>
          </w:tcPr>
          <w:p w:rsidR="005353A2" w:rsidRDefault="00250E47">
            <w:pPr>
              <w:pStyle w:val="TableParagraph"/>
              <w:spacing w:before="23"/>
              <w:ind w:right="170"/>
              <w:rPr>
                <w:sz w:val="18"/>
              </w:rPr>
            </w:pPr>
            <w:r>
              <w:rPr>
                <w:spacing w:val="-2"/>
                <w:sz w:val="18"/>
              </w:rPr>
              <w:t>7,695</w:t>
            </w:r>
          </w:p>
        </w:tc>
        <w:tc>
          <w:tcPr>
            <w:tcW w:w="1243" w:type="dxa"/>
          </w:tcPr>
          <w:p w:rsidR="005353A2" w:rsidRDefault="00250E47">
            <w:pPr>
              <w:pStyle w:val="TableParagraph"/>
              <w:spacing w:before="23"/>
              <w:ind w:right="110"/>
              <w:rPr>
                <w:sz w:val="18"/>
              </w:rPr>
            </w:pPr>
            <w:r>
              <w:rPr>
                <w:w w:val="99"/>
                <w:sz w:val="18"/>
              </w:rPr>
              <w:t>0</w:t>
            </w:r>
          </w:p>
        </w:tc>
      </w:tr>
      <w:tr w:rsidR="005353A2">
        <w:trPr>
          <w:trHeight w:val="259"/>
        </w:trPr>
        <w:tc>
          <w:tcPr>
            <w:tcW w:w="2427" w:type="dxa"/>
          </w:tcPr>
          <w:p w:rsidR="005353A2" w:rsidRDefault="00250E47">
            <w:pPr>
              <w:pStyle w:val="TableParagraph"/>
              <w:spacing w:before="23"/>
              <w:ind w:left="107"/>
              <w:jc w:val="left"/>
              <w:rPr>
                <w:sz w:val="18"/>
              </w:rPr>
            </w:pPr>
            <w:r>
              <w:rPr>
                <w:sz w:val="18"/>
              </w:rPr>
              <w:t>Tina</w:t>
            </w:r>
            <w:r>
              <w:rPr>
                <w:spacing w:val="-2"/>
                <w:sz w:val="18"/>
              </w:rPr>
              <w:t xml:space="preserve"> Leonard</w:t>
            </w:r>
          </w:p>
        </w:tc>
        <w:tc>
          <w:tcPr>
            <w:tcW w:w="1041" w:type="dxa"/>
          </w:tcPr>
          <w:p w:rsidR="005353A2" w:rsidRDefault="00250E47">
            <w:pPr>
              <w:pStyle w:val="TableParagraph"/>
              <w:spacing w:before="23"/>
              <w:ind w:left="9"/>
              <w:jc w:val="center"/>
              <w:rPr>
                <w:sz w:val="18"/>
              </w:rPr>
            </w:pPr>
            <w:r>
              <w:rPr>
                <w:w w:val="99"/>
                <w:sz w:val="18"/>
              </w:rPr>
              <w:t>7</w:t>
            </w:r>
          </w:p>
        </w:tc>
        <w:tc>
          <w:tcPr>
            <w:tcW w:w="1476" w:type="dxa"/>
          </w:tcPr>
          <w:p w:rsidR="005353A2" w:rsidRDefault="005353A2">
            <w:pPr>
              <w:pStyle w:val="TableParagraph"/>
              <w:jc w:val="left"/>
              <w:rPr>
                <w:rFonts w:ascii="Times New Roman"/>
                <w:sz w:val="18"/>
              </w:rPr>
            </w:pPr>
          </w:p>
        </w:tc>
        <w:tc>
          <w:tcPr>
            <w:tcW w:w="1244" w:type="dxa"/>
          </w:tcPr>
          <w:p w:rsidR="005353A2" w:rsidRDefault="00250E47">
            <w:pPr>
              <w:pStyle w:val="TableParagraph"/>
              <w:spacing w:before="23"/>
              <w:ind w:right="7"/>
              <w:jc w:val="center"/>
              <w:rPr>
                <w:sz w:val="18"/>
              </w:rPr>
            </w:pPr>
            <w:r>
              <w:rPr>
                <w:w w:val="99"/>
                <w:sz w:val="18"/>
              </w:rPr>
              <w:t>3</w:t>
            </w:r>
          </w:p>
        </w:tc>
        <w:tc>
          <w:tcPr>
            <w:tcW w:w="1325" w:type="dxa"/>
          </w:tcPr>
          <w:p w:rsidR="005353A2" w:rsidRDefault="00250E47">
            <w:pPr>
              <w:pStyle w:val="TableParagraph"/>
              <w:spacing w:before="23"/>
              <w:ind w:right="595"/>
              <w:rPr>
                <w:sz w:val="18"/>
              </w:rPr>
            </w:pPr>
            <w:r>
              <w:rPr>
                <w:w w:val="99"/>
                <w:sz w:val="18"/>
              </w:rPr>
              <w:t>4</w:t>
            </w:r>
          </w:p>
        </w:tc>
        <w:tc>
          <w:tcPr>
            <w:tcW w:w="1375" w:type="dxa"/>
          </w:tcPr>
          <w:p w:rsidR="005353A2" w:rsidRDefault="00250E47">
            <w:pPr>
              <w:pStyle w:val="TableParagraph"/>
              <w:spacing w:before="23"/>
              <w:ind w:right="170"/>
              <w:rPr>
                <w:sz w:val="18"/>
              </w:rPr>
            </w:pPr>
            <w:r>
              <w:rPr>
                <w:spacing w:val="-2"/>
                <w:sz w:val="18"/>
              </w:rPr>
              <w:t>7,695</w:t>
            </w:r>
          </w:p>
        </w:tc>
        <w:tc>
          <w:tcPr>
            <w:tcW w:w="1243" w:type="dxa"/>
          </w:tcPr>
          <w:p w:rsidR="005353A2" w:rsidRDefault="00250E47">
            <w:pPr>
              <w:pStyle w:val="TableParagraph"/>
              <w:spacing w:before="23"/>
              <w:ind w:right="110"/>
              <w:rPr>
                <w:sz w:val="18"/>
              </w:rPr>
            </w:pPr>
            <w:r>
              <w:rPr>
                <w:w w:val="99"/>
                <w:sz w:val="18"/>
              </w:rPr>
              <w:t>0</w:t>
            </w:r>
          </w:p>
        </w:tc>
      </w:tr>
      <w:tr w:rsidR="005353A2">
        <w:trPr>
          <w:trHeight w:val="259"/>
        </w:trPr>
        <w:tc>
          <w:tcPr>
            <w:tcW w:w="2427" w:type="dxa"/>
          </w:tcPr>
          <w:p w:rsidR="005353A2" w:rsidRDefault="00250E47">
            <w:pPr>
              <w:pStyle w:val="TableParagraph"/>
              <w:spacing w:before="23"/>
              <w:ind w:left="107"/>
              <w:jc w:val="left"/>
              <w:rPr>
                <w:sz w:val="18"/>
              </w:rPr>
            </w:pPr>
            <w:r>
              <w:rPr>
                <w:sz w:val="18"/>
              </w:rPr>
              <w:t>Joanne</w:t>
            </w:r>
            <w:r>
              <w:rPr>
                <w:spacing w:val="-3"/>
                <w:sz w:val="18"/>
              </w:rPr>
              <w:t xml:space="preserve"> </w:t>
            </w:r>
            <w:r>
              <w:rPr>
                <w:spacing w:val="-2"/>
                <w:sz w:val="18"/>
              </w:rPr>
              <w:t>McCarthy</w:t>
            </w:r>
          </w:p>
        </w:tc>
        <w:tc>
          <w:tcPr>
            <w:tcW w:w="1041" w:type="dxa"/>
          </w:tcPr>
          <w:p w:rsidR="005353A2" w:rsidRDefault="00250E47">
            <w:pPr>
              <w:pStyle w:val="TableParagraph"/>
              <w:spacing w:before="23"/>
              <w:ind w:left="9"/>
              <w:jc w:val="center"/>
              <w:rPr>
                <w:sz w:val="18"/>
              </w:rPr>
            </w:pPr>
            <w:r>
              <w:rPr>
                <w:w w:val="99"/>
                <w:sz w:val="18"/>
              </w:rPr>
              <w:t>6</w:t>
            </w:r>
          </w:p>
        </w:tc>
        <w:tc>
          <w:tcPr>
            <w:tcW w:w="1476" w:type="dxa"/>
          </w:tcPr>
          <w:p w:rsidR="005353A2" w:rsidRDefault="005353A2">
            <w:pPr>
              <w:pStyle w:val="TableParagraph"/>
              <w:jc w:val="left"/>
              <w:rPr>
                <w:rFonts w:ascii="Times New Roman"/>
                <w:sz w:val="18"/>
              </w:rPr>
            </w:pPr>
          </w:p>
        </w:tc>
        <w:tc>
          <w:tcPr>
            <w:tcW w:w="1244" w:type="dxa"/>
          </w:tcPr>
          <w:p w:rsidR="005353A2" w:rsidRDefault="005353A2">
            <w:pPr>
              <w:pStyle w:val="TableParagraph"/>
              <w:jc w:val="left"/>
              <w:rPr>
                <w:rFonts w:ascii="Times New Roman"/>
                <w:sz w:val="18"/>
              </w:rPr>
            </w:pP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3"/>
              <w:ind w:right="170"/>
              <w:rPr>
                <w:sz w:val="18"/>
              </w:rPr>
            </w:pPr>
            <w:r>
              <w:rPr>
                <w:spacing w:val="-2"/>
                <w:sz w:val="18"/>
              </w:rPr>
              <w:t>7,695</w:t>
            </w:r>
          </w:p>
        </w:tc>
        <w:tc>
          <w:tcPr>
            <w:tcW w:w="1243" w:type="dxa"/>
          </w:tcPr>
          <w:p w:rsidR="005353A2" w:rsidRDefault="00250E47">
            <w:pPr>
              <w:pStyle w:val="TableParagraph"/>
              <w:spacing w:before="23"/>
              <w:ind w:right="110"/>
              <w:rPr>
                <w:sz w:val="18"/>
              </w:rPr>
            </w:pPr>
            <w:r>
              <w:rPr>
                <w:w w:val="99"/>
                <w:sz w:val="18"/>
              </w:rPr>
              <w:t>0</w:t>
            </w:r>
          </w:p>
        </w:tc>
      </w:tr>
      <w:tr w:rsidR="005353A2">
        <w:trPr>
          <w:trHeight w:val="258"/>
        </w:trPr>
        <w:tc>
          <w:tcPr>
            <w:tcW w:w="2427" w:type="dxa"/>
          </w:tcPr>
          <w:p w:rsidR="005353A2" w:rsidRDefault="00250E47">
            <w:pPr>
              <w:pStyle w:val="TableParagraph"/>
              <w:spacing w:before="23"/>
              <w:ind w:left="107"/>
              <w:jc w:val="left"/>
              <w:rPr>
                <w:sz w:val="18"/>
              </w:rPr>
            </w:pPr>
            <w:r>
              <w:rPr>
                <w:sz w:val="18"/>
              </w:rPr>
              <w:t>Niall</w:t>
            </w:r>
            <w:r>
              <w:rPr>
                <w:spacing w:val="-2"/>
                <w:sz w:val="18"/>
              </w:rPr>
              <w:t xml:space="preserve"> Mulligan</w:t>
            </w:r>
          </w:p>
        </w:tc>
        <w:tc>
          <w:tcPr>
            <w:tcW w:w="1041" w:type="dxa"/>
          </w:tcPr>
          <w:p w:rsidR="005353A2" w:rsidRDefault="005353A2">
            <w:pPr>
              <w:pStyle w:val="TableParagraph"/>
              <w:jc w:val="left"/>
              <w:rPr>
                <w:rFonts w:ascii="Times New Roman"/>
                <w:sz w:val="18"/>
              </w:rPr>
            </w:pPr>
          </w:p>
        </w:tc>
        <w:tc>
          <w:tcPr>
            <w:tcW w:w="1476" w:type="dxa"/>
          </w:tcPr>
          <w:p w:rsidR="005353A2" w:rsidRDefault="005353A2">
            <w:pPr>
              <w:pStyle w:val="TableParagraph"/>
              <w:jc w:val="left"/>
              <w:rPr>
                <w:rFonts w:ascii="Times New Roman"/>
                <w:sz w:val="18"/>
              </w:rPr>
            </w:pPr>
          </w:p>
        </w:tc>
        <w:tc>
          <w:tcPr>
            <w:tcW w:w="1244" w:type="dxa"/>
          </w:tcPr>
          <w:p w:rsidR="005353A2" w:rsidRDefault="005353A2">
            <w:pPr>
              <w:pStyle w:val="TableParagraph"/>
              <w:jc w:val="left"/>
              <w:rPr>
                <w:rFonts w:ascii="Times New Roman"/>
                <w:sz w:val="18"/>
              </w:rPr>
            </w:pP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3"/>
              <w:ind w:right="172"/>
              <w:rPr>
                <w:sz w:val="18"/>
              </w:rPr>
            </w:pPr>
            <w:r>
              <w:rPr>
                <w:w w:val="99"/>
                <w:sz w:val="18"/>
              </w:rPr>
              <w:t>0</w:t>
            </w:r>
          </w:p>
        </w:tc>
        <w:tc>
          <w:tcPr>
            <w:tcW w:w="1243" w:type="dxa"/>
          </w:tcPr>
          <w:p w:rsidR="005353A2" w:rsidRDefault="00250E47">
            <w:pPr>
              <w:pStyle w:val="TableParagraph"/>
              <w:spacing w:before="23"/>
              <w:ind w:right="110"/>
              <w:rPr>
                <w:sz w:val="18"/>
              </w:rPr>
            </w:pPr>
            <w:r>
              <w:rPr>
                <w:w w:val="99"/>
                <w:sz w:val="18"/>
              </w:rPr>
              <w:t>0</w:t>
            </w:r>
          </w:p>
        </w:tc>
      </w:tr>
      <w:tr w:rsidR="005353A2">
        <w:trPr>
          <w:trHeight w:val="257"/>
        </w:trPr>
        <w:tc>
          <w:tcPr>
            <w:tcW w:w="2427" w:type="dxa"/>
          </w:tcPr>
          <w:p w:rsidR="005353A2" w:rsidRDefault="00250E47">
            <w:pPr>
              <w:pStyle w:val="TableParagraph"/>
              <w:spacing w:before="22"/>
              <w:ind w:left="107"/>
              <w:jc w:val="left"/>
              <w:rPr>
                <w:sz w:val="18"/>
              </w:rPr>
            </w:pPr>
            <w:r>
              <w:rPr>
                <w:sz w:val="18"/>
              </w:rPr>
              <w:t>Joan</w:t>
            </w:r>
            <w:r>
              <w:rPr>
                <w:spacing w:val="-2"/>
                <w:sz w:val="18"/>
              </w:rPr>
              <w:t xml:space="preserve"> </w:t>
            </w:r>
            <w:r>
              <w:rPr>
                <w:sz w:val="18"/>
              </w:rPr>
              <w:t>O</w:t>
            </w:r>
            <w:r>
              <w:rPr>
                <w:spacing w:val="1"/>
                <w:sz w:val="18"/>
              </w:rPr>
              <w:t xml:space="preserve"> </w:t>
            </w:r>
            <w:r>
              <w:rPr>
                <w:spacing w:val="-2"/>
                <w:sz w:val="18"/>
              </w:rPr>
              <w:t>Connor</w:t>
            </w:r>
          </w:p>
        </w:tc>
        <w:tc>
          <w:tcPr>
            <w:tcW w:w="1041" w:type="dxa"/>
          </w:tcPr>
          <w:p w:rsidR="005353A2" w:rsidRDefault="00250E47">
            <w:pPr>
              <w:pStyle w:val="TableParagraph"/>
              <w:spacing w:before="22"/>
              <w:ind w:left="9"/>
              <w:jc w:val="center"/>
              <w:rPr>
                <w:sz w:val="18"/>
              </w:rPr>
            </w:pPr>
            <w:r>
              <w:rPr>
                <w:w w:val="99"/>
                <w:sz w:val="18"/>
              </w:rPr>
              <w:t>8</w:t>
            </w:r>
          </w:p>
        </w:tc>
        <w:tc>
          <w:tcPr>
            <w:tcW w:w="1476" w:type="dxa"/>
          </w:tcPr>
          <w:p w:rsidR="005353A2" w:rsidRDefault="005353A2">
            <w:pPr>
              <w:pStyle w:val="TableParagraph"/>
              <w:jc w:val="left"/>
              <w:rPr>
                <w:rFonts w:ascii="Times New Roman"/>
                <w:sz w:val="18"/>
              </w:rPr>
            </w:pPr>
          </w:p>
        </w:tc>
        <w:tc>
          <w:tcPr>
            <w:tcW w:w="1244" w:type="dxa"/>
          </w:tcPr>
          <w:p w:rsidR="005353A2" w:rsidRDefault="005353A2">
            <w:pPr>
              <w:pStyle w:val="TableParagraph"/>
              <w:jc w:val="left"/>
              <w:rPr>
                <w:rFonts w:ascii="Times New Roman"/>
                <w:sz w:val="18"/>
              </w:rPr>
            </w:pPr>
          </w:p>
        </w:tc>
        <w:tc>
          <w:tcPr>
            <w:tcW w:w="1325" w:type="dxa"/>
          </w:tcPr>
          <w:p w:rsidR="005353A2" w:rsidRDefault="00250E47">
            <w:pPr>
              <w:pStyle w:val="TableParagraph"/>
              <w:spacing w:before="22"/>
              <w:ind w:right="595"/>
              <w:rPr>
                <w:sz w:val="18"/>
              </w:rPr>
            </w:pPr>
            <w:r>
              <w:rPr>
                <w:w w:val="99"/>
                <w:sz w:val="18"/>
              </w:rPr>
              <w:t>2</w:t>
            </w:r>
          </w:p>
        </w:tc>
        <w:tc>
          <w:tcPr>
            <w:tcW w:w="1375" w:type="dxa"/>
          </w:tcPr>
          <w:p w:rsidR="005353A2" w:rsidRDefault="00250E47">
            <w:pPr>
              <w:pStyle w:val="TableParagraph"/>
              <w:spacing w:before="22"/>
              <w:ind w:right="170"/>
              <w:rPr>
                <w:sz w:val="18"/>
              </w:rPr>
            </w:pPr>
            <w:r>
              <w:rPr>
                <w:spacing w:val="-2"/>
                <w:sz w:val="18"/>
              </w:rPr>
              <w:t>7,695</w:t>
            </w:r>
          </w:p>
        </w:tc>
        <w:tc>
          <w:tcPr>
            <w:tcW w:w="1243" w:type="dxa"/>
          </w:tcPr>
          <w:p w:rsidR="005353A2" w:rsidRDefault="00250E47">
            <w:pPr>
              <w:pStyle w:val="TableParagraph"/>
              <w:spacing w:before="22"/>
              <w:ind w:right="110"/>
              <w:rPr>
                <w:sz w:val="18"/>
              </w:rPr>
            </w:pPr>
            <w:r>
              <w:rPr>
                <w:w w:val="99"/>
                <w:sz w:val="18"/>
              </w:rPr>
              <w:t>0</w:t>
            </w:r>
          </w:p>
        </w:tc>
      </w:tr>
      <w:tr w:rsidR="005353A2">
        <w:trPr>
          <w:trHeight w:val="259"/>
        </w:trPr>
        <w:tc>
          <w:tcPr>
            <w:tcW w:w="2427" w:type="dxa"/>
          </w:tcPr>
          <w:p w:rsidR="005353A2" w:rsidRDefault="00250E47">
            <w:pPr>
              <w:pStyle w:val="TableParagraph"/>
              <w:spacing w:before="23"/>
              <w:ind w:left="107"/>
              <w:jc w:val="left"/>
              <w:rPr>
                <w:sz w:val="18"/>
              </w:rPr>
            </w:pPr>
            <w:r>
              <w:rPr>
                <w:sz w:val="18"/>
              </w:rPr>
              <w:t>Cearbhall</w:t>
            </w:r>
            <w:r>
              <w:rPr>
                <w:spacing w:val="-6"/>
                <w:sz w:val="18"/>
              </w:rPr>
              <w:t xml:space="preserve"> </w:t>
            </w:r>
            <w:r>
              <w:rPr>
                <w:sz w:val="18"/>
              </w:rPr>
              <w:t>O</w:t>
            </w:r>
            <w:r>
              <w:rPr>
                <w:spacing w:val="-4"/>
                <w:sz w:val="18"/>
              </w:rPr>
              <w:t xml:space="preserve"> </w:t>
            </w:r>
            <w:r>
              <w:rPr>
                <w:spacing w:val="-2"/>
                <w:sz w:val="18"/>
              </w:rPr>
              <w:t>Meadhra</w:t>
            </w:r>
          </w:p>
        </w:tc>
        <w:tc>
          <w:tcPr>
            <w:tcW w:w="1041" w:type="dxa"/>
          </w:tcPr>
          <w:p w:rsidR="005353A2" w:rsidRDefault="00250E47">
            <w:pPr>
              <w:pStyle w:val="TableParagraph"/>
              <w:spacing w:before="23"/>
              <w:ind w:left="9"/>
              <w:jc w:val="center"/>
              <w:rPr>
                <w:sz w:val="18"/>
              </w:rPr>
            </w:pPr>
            <w:r>
              <w:rPr>
                <w:w w:val="99"/>
                <w:sz w:val="18"/>
              </w:rPr>
              <w:t>8</w:t>
            </w:r>
          </w:p>
        </w:tc>
        <w:tc>
          <w:tcPr>
            <w:tcW w:w="1476" w:type="dxa"/>
          </w:tcPr>
          <w:p w:rsidR="005353A2" w:rsidRDefault="00250E47">
            <w:pPr>
              <w:pStyle w:val="TableParagraph"/>
              <w:spacing w:before="23"/>
              <w:ind w:right="636"/>
              <w:rPr>
                <w:sz w:val="18"/>
              </w:rPr>
            </w:pPr>
            <w:r>
              <w:rPr>
                <w:w w:val="99"/>
                <w:sz w:val="18"/>
              </w:rPr>
              <w:t>5</w:t>
            </w:r>
          </w:p>
        </w:tc>
        <w:tc>
          <w:tcPr>
            <w:tcW w:w="1244" w:type="dxa"/>
          </w:tcPr>
          <w:p w:rsidR="005353A2" w:rsidRDefault="00250E47">
            <w:pPr>
              <w:pStyle w:val="TableParagraph"/>
              <w:spacing w:before="23"/>
              <w:ind w:right="7"/>
              <w:jc w:val="center"/>
              <w:rPr>
                <w:sz w:val="18"/>
              </w:rPr>
            </w:pPr>
            <w:r>
              <w:rPr>
                <w:w w:val="99"/>
                <w:sz w:val="18"/>
              </w:rPr>
              <w:t>3</w:t>
            </w: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3"/>
              <w:ind w:right="170"/>
              <w:rPr>
                <w:sz w:val="18"/>
              </w:rPr>
            </w:pPr>
            <w:r>
              <w:rPr>
                <w:spacing w:val="-2"/>
                <w:sz w:val="18"/>
              </w:rPr>
              <w:t>7,695</w:t>
            </w:r>
          </w:p>
        </w:tc>
        <w:tc>
          <w:tcPr>
            <w:tcW w:w="1243" w:type="dxa"/>
          </w:tcPr>
          <w:p w:rsidR="005353A2" w:rsidRDefault="00250E47">
            <w:pPr>
              <w:pStyle w:val="TableParagraph"/>
              <w:spacing w:before="23"/>
              <w:ind w:right="110"/>
              <w:rPr>
                <w:sz w:val="18"/>
              </w:rPr>
            </w:pPr>
            <w:r>
              <w:rPr>
                <w:w w:val="99"/>
                <w:sz w:val="18"/>
              </w:rPr>
              <w:t>0</w:t>
            </w:r>
          </w:p>
        </w:tc>
      </w:tr>
      <w:tr w:rsidR="005353A2">
        <w:trPr>
          <w:trHeight w:val="259"/>
        </w:trPr>
        <w:tc>
          <w:tcPr>
            <w:tcW w:w="2427" w:type="dxa"/>
          </w:tcPr>
          <w:p w:rsidR="005353A2" w:rsidRDefault="00250E47">
            <w:pPr>
              <w:pStyle w:val="TableParagraph"/>
              <w:spacing w:before="23"/>
              <w:ind w:left="107"/>
              <w:jc w:val="left"/>
              <w:rPr>
                <w:sz w:val="18"/>
              </w:rPr>
            </w:pPr>
            <w:r>
              <w:rPr>
                <w:sz w:val="18"/>
              </w:rPr>
              <w:t xml:space="preserve">Ian </w:t>
            </w:r>
            <w:r>
              <w:rPr>
                <w:spacing w:val="-2"/>
                <w:sz w:val="18"/>
              </w:rPr>
              <w:t>Power</w:t>
            </w:r>
          </w:p>
        </w:tc>
        <w:tc>
          <w:tcPr>
            <w:tcW w:w="1041" w:type="dxa"/>
          </w:tcPr>
          <w:p w:rsidR="005353A2" w:rsidRDefault="00250E47">
            <w:pPr>
              <w:pStyle w:val="TableParagraph"/>
              <w:spacing w:before="23"/>
              <w:ind w:left="9"/>
              <w:jc w:val="center"/>
              <w:rPr>
                <w:sz w:val="18"/>
              </w:rPr>
            </w:pPr>
            <w:r>
              <w:rPr>
                <w:w w:val="99"/>
                <w:sz w:val="18"/>
              </w:rPr>
              <w:t>7</w:t>
            </w:r>
          </w:p>
        </w:tc>
        <w:tc>
          <w:tcPr>
            <w:tcW w:w="1476" w:type="dxa"/>
          </w:tcPr>
          <w:p w:rsidR="005353A2" w:rsidRDefault="005353A2">
            <w:pPr>
              <w:pStyle w:val="TableParagraph"/>
              <w:jc w:val="left"/>
              <w:rPr>
                <w:rFonts w:ascii="Times New Roman"/>
                <w:sz w:val="18"/>
              </w:rPr>
            </w:pPr>
          </w:p>
        </w:tc>
        <w:tc>
          <w:tcPr>
            <w:tcW w:w="1244" w:type="dxa"/>
          </w:tcPr>
          <w:p w:rsidR="005353A2" w:rsidRDefault="005353A2">
            <w:pPr>
              <w:pStyle w:val="TableParagraph"/>
              <w:jc w:val="left"/>
              <w:rPr>
                <w:rFonts w:ascii="Times New Roman"/>
                <w:sz w:val="18"/>
              </w:rPr>
            </w:pPr>
          </w:p>
        </w:tc>
        <w:tc>
          <w:tcPr>
            <w:tcW w:w="1325" w:type="dxa"/>
          </w:tcPr>
          <w:p w:rsidR="005353A2" w:rsidRDefault="00250E47">
            <w:pPr>
              <w:pStyle w:val="TableParagraph"/>
              <w:spacing w:before="23"/>
              <w:ind w:right="595"/>
              <w:rPr>
                <w:sz w:val="18"/>
              </w:rPr>
            </w:pPr>
            <w:r>
              <w:rPr>
                <w:w w:val="99"/>
                <w:sz w:val="18"/>
              </w:rPr>
              <w:t>4</w:t>
            </w:r>
          </w:p>
        </w:tc>
        <w:tc>
          <w:tcPr>
            <w:tcW w:w="1375" w:type="dxa"/>
          </w:tcPr>
          <w:p w:rsidR="005353A2" w:rsidRDefault="00250E47">
            <w:pPr>
              <w:pStyle w:val="TableParagraph"/>
              <w:spacing w:before="23"/>
              <w:ind w:right="170"/>
              <w:rPr>
                <w:sz w:val="18"/>
              </w:rPr>
            </w:pPr>
            <w:r>
              <w:rPr>
                <w:spacing w:val="-2"/>
                <w:sz w:val="18"/>
              </w:rPr>
              <w:t>7,695</w:t>
            </w:r>
          </w:p>
        </w:tc>
        <w:tc>
          <w:tcPr>
            <w:tcW w:w="1243" w:type="dxa"/>
          </w:tcPr>
          <w:p w:rsidR="005353A2" w:rsidRDefault="00250E47">
            <w:pPr>
              <w:pStyle w:val="TableParagraph"/>
              <w:spacing w:before="23"/>
              <w:ind w:right="110"/>
              <w:rPr>
                <w:sz w:val="18"/>
              </w:rPr>
            </w:pPr>
            <w:r>
              <w:rPr>
                <w:w w:val="99"/>
                <w:sz w:val="18"/>
              </w:rPr>
              <w:t>0</w:t>
            </w:r>
          </w:p>
        </w:tc>
      </w:tr>
      <w:tr w:rsidR="005353A2">
        <w:trPr>
          <w:trHeight w:val="259"/>
        </w:trPr>
        <w:tc>
          <w:tcPr>
            <w:tcW w:w="2427" w:type="dxa"/>
          </w:tcPr>
          <w:p w:rsidR="005353A2" w:rsidRDefault="00250E47">
            <w:pPr>
              <w:pStyle w:val="TableParagraph"/>
              <w:spacing w:before="23"/>
              <w:ind w:left="107"/>
              <w:jc w:val="left"/>
              <w:rPr>
                <w:sz w:val="18"/>
              </w:rPr>
            </w:pPr>
            <w:r>
              <w:rPr>
                <w:sz w:val="18"/>
              </w:rPr>
              <w:t>John</w:t>
            </w:r>
            <w:r>
              <w:rPr>
                <w:spacing w:val="-1"/>
                <w:sz w:val="18"/>
              </w:rPr>
              <w:t xml:space="preserve"> </w:t>
            </w:r>
            <w:r>
              <w:rPr>
                <w:spacing w:val="-2"/>
                <w:sz w:val="18"/>
              </w:rPr>
              <w:t>Saunders</w:t>
            </w:r>
          </w:p>
        </w:tc>
        <w:tc>
          <w:tcPr>
            <w:tcW w:w="1041" w:type="dxa"/>
          </w:tcPr>
          <w:p w:rsidR="005353A2" w:rsidRDefault="00250E47">
            <w:pPr>
              <w:pStyle w:val="TableParagraph"/>
              <w:spacing w:before="23"/>
              <w:ind w:left="9"/>
              <w:jc w:val="center"/>
              <w:rPr>
                <w:sz w:val="18"/>
              </w:rPr>
            </w:pPr>
            <w:r>
              <w:rPr>
                <w:w w:val="99"/>
                <w:sz w:val="18"/>
              </w:rPr>
              <w:t>8</w:t>
            </w:r>
          </w:p>
        </w:tc>
        <w:tc>
          <w:tcPr>
            <w:tcW w:w="1476" w:type="dxa"/>
          </w:tcPr>
          <w:p w:rsidR="005353A2" w:rsidRDefault="00250E47">
            <w:pPr>
              <w:pStyle w:val="TableParagraph"/>
              <w:spacing w:before="23"/>
              <w:ind w:right="636"/>
              <w:rPr>
                <w:sz w:val="18"/>
              </w:rPr>
            </w:pPr>
            <w:r>
              <w:rPr>
                <w:w w:val="99"/>
                <w:sz w:val="18"/>
              </w:rPr>
              <w:t>6</w:t>
            </w:r>
          </w:p>
        </w:tc>
        <w:tc>
          <w:tcPr>
            <w:tcW w:w="1244" w:type="dxa"/>
          </w:tcPr>
          <w:p w:rsidR="005353A2" w:rsidRDefault="005353A2">
            <w:pPr>
              <w:pStyle w:val="TableParagraph"/>
              <w:jc w:val="left"/>
              <w:rPr>
                <w:rFonts w:ascii="Times New Roman"/>
                <w:sz w:val="18"/>
              </w:rPr>
            </w:pP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3"/>
              <w:ind w:right="170"/>
              <w:rPr>
                <w:sz w:val="18"/>
              </w:rPr>
            </w:pPr>
            <w:r>
              <w:rPr>
                <w:spacing w:val="-2"/>
                <w:sz w:val="18"/>
              </w:rPr>
              <w:t>7,695</w:t>
            </w:r>
          </w:p>
        </w:tc>
        <w:tc>
          <w:tcPr>
            <w:tcW w:w="1243" w:type="dxa"/>
          </w:tcPr>
          <w:p w:rsidR="005353A2" w:rsidRDefault="00250E47">
            <w:pPr>
              <w:pStyle w:val="TableParagraph"/>
              <w:spacing w:before="23"/>
              <w:ind w:right="110"/>
              <w:rPr>
                <w:sz w:val="18"/>
              </w:rPr>
            </w:pPr>
            <w:r>
              <w:rPr>
                <w:w w:val="99"/>
                <w:sz w:val="18"/>
              </w:rPr>
              <w:t>0</w:t>
            </w:r>
          </w:p>
        </w:tc>
      </w:tr>
      <w:tr w:rsidR="005353A2">
        <w:trPr>
          <w:trHeight w:val="258"/>
        </w:trPr>
        <w:tc>
          <w:tcPr>
            <w:tcW w:w="2427" w:type="dxa"/>
          </w:tcPr>
          <w:p w:rsidR="005353A2" w:rsidRDefault="00250E47">
            <w:pPr>
              <w:pStyle w:val="TableParagraph"/>
              <w:spacing w:before="23"/>
              <w:ind w:left="107"/>
              <w:jc w:val="left"/>
              <w:rPr>
                <w:sz w:val="18"/>
              </w:rPr>
            </w:pPr>
            <w:r>
              <w:rPr>
                <w:sz w:val="18"/>
              </w:rPr>
              <w:t>Nicola</w:t>
            </w:r>
            <w:r>
              <w:rPr>
                <w:spacing w:val="-8"/>
                <w:sz w:val="18"/>
              </w:rPr>
              <w:t xml:space="preserve"> </w:t>
            </w:r>
            <w:r>
              <w:rPr>
                <w:spacing w:val="-2"/>
                <w:sz w:val="18"/>
              </w:rPr>
              <w:t>Walshe</w:t>
            </w:r>
          </w:p>
        </w:tc>
        <w:tc>
          <w:tcPr>
            <w:tcW w:w="1041" w:type="dxa"/>
          </w:tcPr>
          <w:p w:rsidR="005353A2" w:rsidRDefault="00250E47">
            <w:pPr>
              <w:pStyle w:val="TableParagraph"/>
              <w:spacing w:before="23"/>
              <w:ind w:left="9"/>
              <w:jc w:val="center"/>
              <w:rPr>
                <w:sz w:val="18"/>
              </w:rPr>
            </w:pPr>
            <w:r>
              <w:rPr>
                <w:w w:val="99"/>
                <w:sz w:val="18"/>
              </w:rPr>
              <w:t>8</w:t>
            </w:r>
          </w:p>
        </w:tc>
        <w:tc>
          <w:tcPr>
            <w:tcW w:w="1476" w:type="dxa"/>
          </w:tcPr>
          <w:p w:rsidR="005353A2" w:rsidRDefault="005353A2">
            <w:pPr>
              <w:pStyle w:val="TableParagraph"/>
              <w:jc w:val="left"/>
              <w:rPr>
                <w:rFonts w:ascii="Times New Roman"/>
                <w:sz w:val="18"/>
              </w:rPr>
            </w:pPr>
          </w:p>
        </w:tc>
        <w:tc>
          <w:tcPr>
            <w:tcW w:w="1244" w:type="dxa"/>
          </w:tcPr>
          <w:p w:rsidR="005353A2" w:rsidRDefault="005353A2">
            <w:pPr>
              <w:pStyle w:val="TableParagraph"/>
              <w:jc w:val="left"/>
              <w:rPr>
                <w:rFonts w:ascii="Times New Roman"/>
                <w:sz w:val="18"/>
              </w:rPr>
            </w:pP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3"/>
              <w:ind w:right="172"/>
              <w:rPr>
                <w:sz w:val="18"/>
              </w:rPr>
            </w:pPr>
            <w:r>
              <w:rPr>
                <w:w w:val="99"/>
                <w:sz w:val="18"/>
              </w:rPr>
              <w:t>0</w:t>
            </w:r>
          </w:p>
        </w:tc>
        <w:tc>
          <w:tcPr>
            <w:tcW w:w="1243" w:type="dxa"/>
          </w:tcPr>
          <w:p w:rsidR="005353A2" w:rsidRDefault="00250E47">
            <w:pPr>
              <w:pStyle w:val="TableParagraph"/>
              <w:spacing w:before="23"/>
              <w:ind w:right="110"/>
              <w:rPr>
                <w:sz w:val="18"/>
              </w:rPr>
            </w:pPr>
            <w:r>
              <w:rPr>
                <w:w w:val="99"/>
                <w:sz w:val="18"/>
              </w:rPr>
              <w:t>0</w:t>
            </w:r>
          </w:p>
        </w:tc>
      </w:tr>
      <w:tr w:rsidR="005353A2">
        <w:trPr>
          <w:trHeight w:val="257"/>
        </w:trPr>
        <w:tc>
          <w:tcPr>
            <w:tcW w:w="2427" w:type="dxa"/>
          </w:tcPr>
          <w:p w:rsidR="005353A2" w:rsidRDefault="00250E47">
            <w:pPr>
              <w:pStyle w:val="TableParagraph"/>
              <w:spacing w:before="22"/>
              <w:ind w:left="107"/>
              <w:jc w:val="left"/>
              <w:rPr>
                <w:sz w:val="18"/>
              </w:rPr>
            </w:pPr>
            <w:r>
              <w:rPr>
                <w:sz w:val="18"/>
              </w:rPr>
              <w:t>Alex</w:t>
            </w:r>
            <w:r>
              <w:rPr>
                <w:spacing w:val="-6"/>
                <w:sz w:val="18"/>
              </w:rPr>
              <w:t xml:space="preserve"> </w:t>
            </w:r>
            <w:r>
              <w:rPr>
                <w:sz w:val="18"/>
              </w:rPr>
              <w:t>Hoare</w:t>
            </w:r>
            <w:r>
              <w:rPr>
                <w:spacing w:val="-1"/>
                <w:sz w:val="18"/>
              </w:rPr>
              <w:t xml:space="preserve"> </w:t>
            </w:r>
            <w:r>
              <w:rPr>
                <w:spacing w:val="-4"/>
                <w:sz w:val="18"/>
              </w:rPr>
              <w:t>(Ext)</w:t>
            </w:r>
          </w:p>
        </w:tc>
        <w:tc>
          <w:tcPr>
            <w:tcW w:w="1041" w:type="dxa"/>
          </w:tcPr>
          <w:p w:rsidR="005353A2" w:rsidRDefault="005353A2">
            <w:pPr>
              <w:pStyle w:val="TableParagraph"/>
              <w:jc w:val="left"/>
              <w:rPr>
                <w:rFonts w:ascii="Times New Roman"/>
                <w:sz w:val="18"/>
              </w:rPr>
            </w:pPr>
          </w:p>
        </w:tc>
        <w:tc>
          <w:tcPr>
            <w:tcW w:w="1476" w:type="dxa"/>
          </w:tcPr>
          <w:p w:rsidR="005353A2" w:rsidRDefault="00250E47">
            <w:pPr>
              <w:pStyle w:val="TableParagraph"/>
              <w:spacing w:before="22"/>
              <w:ind w:right="636"/>
              <w:rPr>
                <w:sz w:val="18"/>
              </w:rPr>
            </w:pPr>
            <w:r>
              <w:rPr>
                <w:w w:val="99"/>
                <w:sz w:val="18"/>
              </w:rPr>
              <w:t>3</w:t>
            </w:r>
          </w:p>
        </w:tc>
        <w:tc>
          <w:tcPr>
            <w:tcW w:w="1244" w:type="dxa"/>
          </w:tcPr>
          <w:p w:rsidR="005353A2" w:rsidRDefault="005353A2">
            <w:pPr>
              <w:pStyle w:val="TableParagraph"/>
              <w:jc w:val="left"/>
              <w:rPr>
                <w:rFonts w:ascii="Times New Roman"/>
                <w:sz w:val="18"/>
              </w:rPr>
            </w:pP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2"/>
              <w:ind w:right="172"/>
              <w:rPr>
                <w:sz w:val="18"/>
              </w:rPr>
            </w:pPr>
            <w:r>
              <w:rPr>
                <w:w w:val="99"/>
                <w:sz w:val="18"/>
              </w:rPr>
              <w:t>0</w:t>
            </w:r>
          </w:p>
        </w:tc>
        <w:tc>
          <w:tcPr>
            <w:tcW w:w="1243" w:type="dxa"/>
          </w:tcPr>
          <w:p w:rsidR="005353A2" w:rsidRDefault="00250E47">
            <w:pPr>
              <w:pStyle w:val="TableParagraph"/>
              <w:spacing w:before="22"/>
              <w:ind w:right="110"/>
              <w:rPr>
                <w:sz w:val="18"/>
              </w:rPr>
            </w:pPr>
            <w:r>
              <w:rPr>
                <w:w w:val="99"/>
                <w:sz w:val="18"/>
              </w:rPr>
              <w:t>0</w:t>
            </w:r>
          </w:p>
        </w:tc>
      </w:tr>
      <w:tr w:rsidR="005353A2">
        <w:trPr>
          <w:trHeight w:val="259"/>
        </w:trPr>
        <w:tc>
          <w:tcPr>
            <w:tcW w:w="2427" w:type="dxa"/>
          </w:tcPr>
          <w:p w:rsidR="005353A2" w:rsidRDefault="00250E47">
            <w:pPr>
              <w:pStyle w:val="TableParagraph"/>
              <w:spacing w:before="23"/>
              <w:ind w:left="107"/>
              <w:jc w:val="left"/>
              <w:rPr>
                <w:sz w:val="18"/>
              </w:rPr>
            </w:pPr>
            <w:r>
              <w:rPr>
                <w:sz w:val="18"/>
              </w:rPr>
              <w:t>Lorcan</w:t>
            </w:r>
            <w:r>
              <w:rPr>
                <w:spacing w:val="-4"/>
                <w:sz w:val="18"/>
              </w:rPr>
              <w:t xml:space="preserve"> </w:t>
            </w:r>
            <w:r>
              <w:rPr>
                <w:sz w:val="18"/>
              </w:rPr>
              <w:t>O’Connor</w:t>
            </w:r>
            <w:r>
              <w:rPr>
                <w:spacing w:val="-1"/>
                <w:sz w:val="18"/>
              </w:rPr>
              <w:t xml:space="preserve"> </w:t>
            </w:r>
            <w:r>
              <w:rPr>
                <w:spacing w:val="-2"/>
                <w:sz w:val="18"/>
              </w:rPr>
              <w:t>(Ext)</w:t>
            </w:r>
          </w:p>
        </w:tc>
        <w:tc>
          <w:tcPr>
            <w:tcW w:w="1041" w:type="dxa"/>
          </w:tcPr>
          <w:p w:rsidR="005353A2" w:rsidRDefault="005353A2">
            <w:pPr>
              <w:pStyle w:val="TableParagraph"/>
              <w:jc w:val="left"/>
              <w:rPr>
                <w:rFonts w:ascii="Times New Roman"/>
                <w:sz w:val="18"/>
              </w:rPr>
            </w:pPr>
          </w:p>
        </w:tc>
        <w:tc>
          <w:tcPr>
            <w:tcW w:w="1476" w:type="dxa"/>
          </w:tcPr>
          <w:p w:rsidR="005353A2" w:rsidRDefault="00250E47">
            <w:pPr>
              <w:pStyle w:val="TableParagraph"/>
              <w:spacing w:before="23"/>
              <w:ind w:right="636"/>
              <w:rPr>
                <w:sz w:val="18"/>
              </w:rPr>
            </w:pPr>
            <w:r>
              <w:rPr>
                <w:w w:val="99"/>
                <w:sz w:val="18"/>
              </w:rPr>
              <w:t>4</w:t>
            </w:r>
          </w:p>
        </w:tc>
        <w:tc>
          <w:tcPr>
            <w:tcW w:w="1244" w:type="dxa"/>
          </w:tcPr>
          <w:p w:rsidR="005353A2" w:rsidRDefault="005353A2">
            <w:pPr>
              <w:pStyle w:val="TableParagraph"/>
              <w:jc w:val="left"/>
              <w:rPr>
                <w:rFonts w:ascii="Times New Roman"/>
                <w:sz w:val="18"/>
              </w:rPr>
            </w:pP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3"/>
              <w:ind w:right="170"/>
              <w:rPr>
                <w:sz w:val="18"/>
              </w:rPr>
            </w:pPr>
            <w:r>
              <w:rPr>
                <w:spacing w:val="-2"/>
                <w:sz w:val="18"/>
              </w:rPr>
              <w:t>1,131</w:t>
            </w:r>
          </w:p>
        </w:tc>
        <w:tc>
          <w:tcPr>
            <w:tcW w:w="1243" w:type="dxa"/>
          </w:tcPr>
          <w:p w:rsidR="005353A2" w:rsidRDefault="00250E47">
            <w:pPr>
              <w:pStyle w:val="TableParagraph"/>
              <w:spacing w:before="23"/>
              <w:ind w:right="110"/>
              <w:rPr>
                <w:sz w:val="18"/>
              </w:rPr>
            </w:pPr>
            <w:r>
              <w:rPr>
                <w:w w:val="99"/>
                <w:sz w:val="18"/>
              </w:rPr>
              <w:t>0</w:t>
            </w:r>
          </w:p>
        </w:tc>
      </w:tr>
      <w:tr w:rsidR="005353A2">
        <w:trPr>
          <w:trHeight w:val="259"/>
        </w:trPr>
        <w:tc>
          <w:tcPr>
            <w:tcW w:w="2427" w:type="dxa"/>
          </w:tcPr>
          <w:p w:rsidR="005353A2" w:rsidRDefault="00250E47">
            <w:pPr>
              <w:pStyle w:val="TableParagraph"/>
              <w:spacing w:before="23"/>
              <w:ind w:left="107"/>
              <w:jc w:val="left"/>
              <w:rPr>
                <w:sz w:val="18"/>
              </w:rPr>
            </w:pPr>
            <w:r>
              <w:rPr>
                <w:sz w:val="18"/>
              </w:rPr>
              <w:t>Cyril</w:t>
            </w:r>
            <w:r>
              <w:rPr>
                <w:spacing w:val="-5"/>
                <w:sz w:val="18"/>
              </w:rPr>
              <w:t xml:space="preserve"> </w:t>
            </w:r>
            <w:r>
              <w:rPr>
                <w:sz w:val="18"/>
              </w:rPr>
              <w:t>Sullivan</w:t>
            </w:r>
            <w:r>
              <w:rPr>
                <w:spacing w:val="-4"/>
                <w:sz w:val="18"/>
              </w:rPr>
              <w:t xml:space="preserve"> </w:t>
            </w:r>
            <w:r>
              <w:rPr>
                <w:spacing w:val="-2"/>
                <w:sz w:val="18"/>
              </w:rPr>
              <w:t>(Ext)</w:t>
            </w:r>
          </w:p>
        </w:tc>
        <w:tc>
          <w:tcPr>
            <w:tcW w:w="1041" w:type="dxa"/>
          </w:tcPr>
          <w:p w:rsidR="005353A2" w:rsidRDefault="005353A2">
            <w:pPr>
              <w:pStyle w:val="TableParagraph"/>
              <w:jc w:val="left"/>
              <w:rPr>
                <w:rFonts w:ascii="Times New Roman"/>
                <w:sz w:val="18"/>
              </w:rPr>
            </w:pPr>
          </w:p>
        </w:tc>
        <w:tc>
          <w:tcPr>
            <w:tcW w:w="1476" w:type="dxa"/>
          </w:tcPr>
          <w:p w:rsidR="005353A2" w:rsidRDefault="00250E47">
            <w:pPr>
              <w:pStyle w:val="TableParagraph"/>
              <w:spacing w:before="23"/>
              <w:ind w:right="636"/>
              <w:rPr>
                <w:sz w:val="18"/>
              </w:rPr>
            </w:pPr>
            <w:r>
              <w:rPr>
                <w:w w:val="99"/>
                <w:sz w:val="18"/>
              </w:rPr>
              <w:t>6</w:t>
            </w:r>
          </w:p>
        </w:tc>
        <w:tc>
          <w:tcPr>
            <w:tcW w:w="1244" w:type="dxa"/>
          </w:tcPr>
          <w:p w:rsidR="005353A2" w:rsidRDefault="005353A2">
            <w:pPr>
              <w:pStyle w:val="TableParagraph"/>
              <w:jc w:val="left"/>
              <w:rPr>
                <w:rFonts w:ascii="Times New Roman"/>
                <w:sz w:val="18"/>
              </w:rPr>
            </w:pP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3"/>
              <w:ind w:right="170"/>
              <w:rPr>
                <w:sz w:val="18"/>
              </w:rPr>
            </w:pPr>
            <w:r>
              <w:rPr>
                <w:spacing w:val="-2"/>
                <w:sz w:val="18"/>
              </w:rPr>
              <w:t>1,697</w:t>
            </w:r>
          </w:p>
        </w:tc>
        <w:tc>
          <w:tcPr>
            <w:tcW w:w="1243" w:type="dxa"/>
          </w:tcPr>
          <w:p w:rsidR="005353A2" w:rsidRDefault="00250E47">
            <w:pPr>
              <w:pStyle w:val="TableParagraph"/>
              <w:spacing w:before="23"/>
              <w:ind w:right="110"/>
              <w:rPr>
                <w:sz w:val="18"/>
              </w:rPr>
            </w:pPr>
            <w:r>
              <w:rPr>
                <w:w w:val="99"/>
                <w:sz w:val="18"/>
              </w:rPr>
              <w:t>0</w:t>
            </w:r>
          </w:p>
        </w:tc>
      </w:tr>
      <w:tr w:rsidR="005353A2">
        <w:trPr>
          <w:trHeight w:val="259"/>
        </w:trPr>
        <w:tc>
          <w:tcPr>
            <w:tcW w:w="2427" w:type="dxa"/>
          </w:tcPr>
          <w:p w:rsidR="005353A2" w:rsidRDefault="00250E47">
            <w:pPr>
              <w:pStyle w:val="TableParagraph"/>
              <w:spacing w:before="23"/>
              <w:ind w:left="107"/>
              <w:jc w:val="left"/>
              <w:rPr>
                <w:sz w:val="18"/>
              </w:rPr>
            </w:pPr>
            <w:r>
              <w:rPr>
                <w:sz w:val="18"/>
              </w:rPr>
              <w:t>Micheál</w:t>
            </w:r>
            <w:r>
              <w:rPr>
                <w:spacing w:val="-11"/>
                <w:sz w:val="18"/>
              </w:rPr>
              <w:t xml:space="preserve"> </w:t>
            </w:r>
            <w:r>
              <w:rPr>
                <w:sz w:val="18"/>
              </w:rPr>
              <w:t>Collins</w:t>
            </w:r>
            <w:r>
              <w:rPr>
                <w:spacing w:val="-6"/>
                <w:sz w:val="18"/>
              </w:rPr>
              <w:t xml:space="preserve"> </w:t>
            </w:r>
            <w:r>
              <w:rPr>
                <w:spacing w:val="-2"/>
                <w:sz w:val="18"/>
              </w:rPr>
              <w:t>(Ext)</w:t>
            </w:r>
          </w:p>
        </w:tc>
        <w:tc>
          <w:tcPr>
            <w:tcW w:w="1041" w:type="dxa"/>
          </w:tcPr>
          <w:p w:rsidR="005353A2" w:rsidRDefault="005353A2">
            <w:pPr>
              <w:pStyle w:val="TableParagraph"/>
              <w:jc w:val="left"/>
              <w:rPr>
                <w:rFonts w:ascii="Times New Roman"/>
                <w:sz w:val="18"/>
              </w:rPr>
            </w:pPr>
          </w:p>
        </w:tc>
        <w:tc>
          <w:tcPr>
            <w:tcW w:w="1476" w:type="dxa"/>
          </w:tcPr>
          <w:p w:rsidR="005353A2" w:rsidRDefault="005353A2">
            <w:pPr>
              <w:pStyle w:val="TableParagraph"/>
              <w:jc w:val="left"/>
              <w:rPr>
                <w:rFonts w:ascii="Times New Roman"/>
                <w:sz w:val="18"/>
              </w:rPr>
            </w:pPr>
          </w:p>
        </w:tc>
        <w:tc>
          <w:tcPr>
            <w:tcW w:w="1244" w:type="dxa"/>
          </w:tcPr>
          <w:p w:rsidR="005353A2" w:rsidRDefault="00250E47">
            <w:pPr>
              <w:pStyle w:val="TableParagraph"/>
              <w:spacing w:before="23"/>
              <w:ind w:right="7"/>
              <w:jc w:val="center"/>
              <w:rPr>
                <w:sz w:val="18"/>
              </w:rPr>
            </w:pPr>
            <w:r>
              <w:rPr>
                <w:w w:val="99"/>
                <w:sz w:val="18"/>
              </w:rPr>
              <w:t>1</w:t>
            </w:r>
          </w:p>
        </w:tc>
        <w:tc>
          <w:tcPr>
            <w:tcW w:w="1325" w:type="dxa"/>
          </w:tcPr>
          <w:p w:rsidR="005353A2" w:rsidRDefault="005353A2">
            <w:pPr>
              <w:pStyle w:val="TableParagraph"/>
              <w:jc w:val="left"/>
              <w:rPr>
                <w:rFonts w:ascii="Times New Roman"/>
                <w:sz w:val="18"/>
              </w:rPr>
            </w:pPr>
          </w:p>
        </w:tc>
        <w:tc>
          <w:tcPr>
            <w:tcW w:w="1375" w:type="dxa"/>
          </w:tcPr>
          <w:p w:rsidR="005353A2" w:rsidRDefault="00250E47">
            <w:pPr>
              <w:pStyle w:val="TableParagraph"/>
              <w:spacing w:before="23"/>
              <w:ind w:right="172"/>
              <w:rPr>
                <w:sz w:val="18"/>
              </w:rPr>
            </w:pPr>
            <w:r>
              <w:rPr>
                <w:w w:val="99"/>
                <w:sz w:val="18"/>
              </w:rPr>
              <w:t>0</w:t>
            </w:r>
          </w:p>
        </w:tc>
        <w:tc>
          <w:tcPr>
            <w:tcW w:w="1243" w:type="dxa"/>
          </w:tcPr>
          <w:p w:rsidR="005353A2" w:rsidRDefault="00250E47">
            <w:pPr>
              <w:pStyle w:val="TableParagraph"/>
              <w:spacing w:before="23"/>
              <w:ind w:right="110"/>
              <w:rPr>
                <w:sz w:val="18"/>
              </w:rPr>
            </w:pPr>
            <w:r>
              <w:rPr>
                <w:w w:val="99"/>
                <w:sz w:val="18"/>
              </w:rPr>
              <w:t>0</w:t>
            </w:r>
          </w:p>
        </w:tc>
      </w:tr>
      <w:tr w:rsidR="005353A2">
        <w:trPr>
          <w:trHeight w:val="257"/>
        </w:trPr>
        <w:tc>
          <w:tcPr>
            <w:tcW w:w="2427" w:type="dxa"/>
          </w:tcPr>
          <w:p w:rsidR="005353A2" w:rsidRDefault="00250E47">
            <w:pPr>
              <w:pStyle w:val="TableParagraph"/>
              <w:spacing w:before="23"/>
              <w:ind w:left="107"/>
              <w:jc w:val="left"/>
              <w:rPr>
                <w:sz w:val="18"/>
              </w:rPr>
            </w:pPr>
            <w:r>
              <w:rPr>
                <w:sz w:val="18"/>
              </w:rPr>
              <w:t>Richard</w:t>
            </w:r>
            <w:r>
              <w:rPr>
                <w:spacing w:val="-4"/>
                <w:sz w:val="18"/>
              </w:rPr>
              <w:t xml:space="preserve"> </w:t>
            </w:r>
            <w:r>
              <w:rPr>
                <w:sz w:val="18"/>
              </w:rPr>
              <w:t>Boyle</w:t>
            </w:r>
            <w:r>
              <w:rPr>
                <w:spacing w:val="-3"/>
                <w:sz w:val="18"/>
              </w:rPr>
              <w:t xml:space="preserve"> </w:t>
            </w:r>
            <w:r>
              <w:rPr>
                <w:spacing w:val="-2"/>
                <w:sz w:val="18"/>
              </w:rPr>
              <w:t>(Ext)</w:t>
            </w:r>
          </w:p>
        </w:tc>
        <w:tc>
          <w:tcPr>
            <w:tcW w:w="1041" w:type="dxa"/>
          </w:tcPr>
          <w:p w:rsidR="005353A2" w:rsidRDefault="005353A2">
            <w:pPr>
              <w:pStyle w:val="TableParagraph"/>
              <w:jc w:val="left"/>
              <w:rPr>
                <w:rFonts w:ascii="Times New Roman"/>
                <w:sz w:val="18"/>
              </w:rPr>
            </w:pPr>
          </w:p>
        </w:tc>
        <w:tc>
          <w:tcPr>
            <w:tcW w:w="1476" w:type="dxa"/>
          </w:tcPr>
          <w:p w:rsidR="005353A2" w:rsidRDefault="005353A2">
            <w:pPr>
              <w:pStyle w:val="TableParagraph"/>
              <w:jc w:val="left"/>
              <w:rPr>
                <w:rFonts w:ascii="Times New Roman"/>
                <w:sz w:val="18"/>
              </w:rPr>
            </w:pPr>
          </w:p>
        </w:tc>
        <w:tc>
          <w:tcPr>
            <w:tcW w:w="1244" w:type="dxa"/>
          </w:tcPr>
          <w:p w:rsidR="005353A2" w:rsidRDefault="005353A2">
            <w:pPr>
              <w:pStyle w:val="TableParagraph"/>
              <w:jc w:val="left"/>
              <w:rPr>
                <w:rFonts w:ascii="Times New Roman"/>
                <w:sz w:val="18"/>
              </w:rPr>
            </w:pPr>
          </w:p>
        </w:tc>
        <w:tc>
          <w:tcPr>
            <w:tcW w:w="1325" w:type="dxa"/>
          </w:tcPr>
          <w:p w:rsidR="005353A2" w:rsidRDefault="00250E47">
            <w:pPr>
              <w:pStyle w:val="TableParagraph"/>
              <w:spacing w:before="23"/>
              <w:ind w:right="595"/>
              <w:rPr>
                <w:sz w:val="18"/>
              </w:rPr>
            </w:pPr>
            <w:r>
              <w:rPr>
                <w:w w:val="99"/>
                <w:sz w:val="18"/>
              </w:rPr>
              <w:t>4</w:t>
            </w:r>
          </w:p>
        </w:tc>
        <w:tc>
          <w:tcPr>
            <w:tcW w:w="1375" w:type="dxa"/>
          </w:tcPr>
          <w:p w:rsidR="005353A2" w:rsidRDefault="00250E47">
            <w:pPr>
              <w:pStyle w:val="TableParagraph"/>
              <w:spacing w:before="23"/>
              <w:ind w:right="172"/>
              <w:rPr>
                <w:sz w:val="18"/>
              </w:rPr>
            </w:pPr>
            <w:r>
              <w:rPr>
                <w:w w:val="99"/>
                <w:sz w:val="18"/>
              </w:rPr>
              <w:t>0</w:t>
            </w:r>
          </w:p>
        </w:tc>
        <w:tc>
          <w:tcPr>
            <w:tcW w:w="1243" w:type="dxa"/>
          </w:tcPr>
          <w:p w:rsidR="005353A2" w:rsidRDefault="00250E47">
            <w:pPr>
              <w:pStyle w:val="TableParagraph"/>
              <w:spacing w:before="23"/>
              <w:ind w:right="110"/>
              <w:rPr>
                <w:sz w:val="18"/>
              </w:rPr>
            </w:pPr>
            <w:r>
              <w:rPr>
                <w:w w:val="99"/>
                <w:sz w:val="18"/>
              </w:rPr>
              <w:t>0</w:t>
            </w:r>
          </w:p>
        </w:tc>
      </w:tr>
      <w:tr w:rsidR="005353A2">
        <w:trPr>
          <w:trHeight w:val="281"/>
        </w:trPr>
        <w:tc>
          <w:tcPr>
            <w:tcW w:w="2427" w:type="dxa"/>
          </w:tcPr>
          <w:p w:rsidR="005353A2" w:rsidRDefault="00250E47">
            <w:pPr>
              <w:pStyle w:val="TableParagraph"/>
              <w:spacing w:before="22"/>
              <w:ind w:left="107"/>
              <w:jc w:val="left"/>
              <w:rPr>
                <w:sz w:val="18"/>
              </w:rPr>
            </w:pPr>
            <w:r>
              <w:rPr>
                <w:sz w:val="18"/>
              </w:rPr>
              <w:t>Senan</w:t>
            </w:r>
            <w:r>
              <w:rPr>
                <w:spacing w:val="-2"/>
                <w:sz w:val="18"/>
              </w:rPr>
              <w:t xml:space="preserve"> </w:t>
            </w:r>
            <w:r>
              <w:rPr>
                <w:sz w:val="18"/>
              </w:rPr>
              <w:t>Turnbull</w:t>
            </w:r>
            <w:r>
              <w:rPr>
                <w:spacing w:val="-2"/>
                <w:sz w:val="18"/>
              </w:rPr>
              <w:t xml:space="preserve"> (Ext)</w:t>
            </w:r>
          </w:p>
        </w:tc>
        <w:tc>
          <w:tcPr>
            <w:tcW w:w="1041" w:type="dxa"/>
          </w:tcPr>
          <w:p w:rsidR="005353A2" w:rsidRDefault="005353A2">
            <w:pPr>
              <w:pStyle w:val="TableParagraph"/>
              <w:jc w:val="left"/>
              <w:rPr>
                <w:rFonts w:ascii="Times New Roman"/>
                <w:sz w:val="18"/>
              </w:rPr>
            </w:pPr>
          </w:p>
        </w:tc>
        <w:tc>
          <w:tcPr>
            <w:tcW w:w="1476" w:type="dxa"/>
          </w:tcPr>
          <w:p w:rsidR="005353A2" w:rsidRDefault="005353A2">
            <w:pPr>
              <w:pStyle w:val="TableParagraph"/>
              <w:jc w:val="left"/>
              <w:rPr>
                <w:rFonts w:ascii="Times New Roman"/>
                <w:sz w:val="18"/>
              </w:rPr>
            </w:pPr>
          </w:p>
        </w:tc>
        <w:tc>
          <w:tcPr>
            <w:tcW w:w="1244" w:type="dxa"/>
          </w:tcPr>
          <w:p w:rsidR="005353A2" w:rsidRDefault="005353A2">
            <w:pPr>
              <w:pStyle w:val="TableParagraph"/>
              <w:jc w:val="left"/>
              <w:rPr>
                <w:rFonts w:ascii="Times New Roman"/>
                <w:sz w:val="18"/>
              </w:rPr>
            </w:pPr>
          </w:p>
        </w:tc>
        <w:tc>
          <w:tcPr>
            <w:tcW w:w="1325" w:type="dxa"/>
          </w:tcPr>
          <w:p w:rsidR="005353A2" w:rsidRDefault="00250E47">
            <w:pPr>
              <w:pStyle w:val="TableParagraph"/>
              <w:spacing w:before="22"/>
              <w:ind w:right="595"/>
              <w:rPr>
                <w:sz w:val="18"/>
              </w:rPr>
            </w:pPr>
            <w:r>
              <w:rPr>
                <w:w w:val="99"/>
                <w:sz w:val="18"/>
              </w:rPr>
              <w:t>4</w:t>
            </w:r>
          </w:p>
        </w:tc>
        <w:tc>
          <w:tcPr>
            <w:tcW w:w="1375" w:type="dxa"/>
            <w:tcBorders>
              <w:bottom w:val="single" w:sz="2" w:space="0" w:color="000000"/>
            </w:tcBorders>
          </w:tcPr>
          <w:p w:rsidR="005353A2" w:rsidRDefault="00250E47">
            <w:pPr>
              <w:pStyle w:val="TableParagraph"/>
              <w:spacing w:before="22"/>
              <w:ind w:right="172"/>
              <w:rPr>
                <w:sz w:val="18"/>
              </w:rPr>
            </w:pPr>
            <w:r>
              <w:rPr>
                <w:w w:val="99"/>
                <w:sz w:val="18"/>
              </w:rPr>
              <w:t>0</w:t>
            </w:r>
          </w:p>
        </w:tc>
        <w:tc>
          <w:tcPr>
            <w:tcW w:w="1243" w:type="dxa"/>
            <w:tcBorders>
              <w:bottom w:val="single" w:sz="2" w:space="0" w:color="000000"/>
            </w:tcBorders>
          </w:tcPr>
          <w:p w:rsidR="005353A2" w:rsidRDefault="00250E47">
            <w:pPr>
              <w:pStyle w:val="TableParagraph"/>
              <w:spacing w:before="22"/>
              <w:ind w:right="110"/>
              <w:rPr>
                <w:sz w:val="18"/>
              </w:rPr>
            </w:pPr>
            <w:r>
              <w:rPr>
                <w:w w:val="99"/>
                <w:sz w:val="18"/>
              </w:rPr>
              <w:t>0</w:t>
            </w:r>
          </w:p>
        </w:tc>
      </w:tr>
      <w:tr w:rsidR="005353A2">
        <w:trPr>
          <w:trHeight w:val="261"/>
        </w:trPr>
        <w:tc>
          <w:tcPr>
            <w:tcW w:w="2427" w:type="dxa"/>
          </w:tcPr>
          <w:p w:rsidR="005353A2" w:rsidRDefault="005353A2">
            <w:pPr>
              <w:pStyle w:val="TableParagraph"/>
              <w:jc w:val="left"/>
              <w:rPr>
                <w:rFonts w:ascii="Times New Roman"/>
                <w:sz w:val="18"/>
              </w:rPr>
            </w:pPr>
          </w:p>
        </w:tc>
        <w:tc>
          <w:tcPr>
            <w:tcW w:w="1041" w:type="dxa"/>
          </w:tcPr>
          <w:p w:rsidR="005353A2" w:rsidRDefault="005353A2">
            <w:pPr>
              <w:pStyle w:val="TableParagraph"/>
              <w:jc w:val="left"/>
              <w:rPr>
                <w:rFonts w:ascii="Times New Roman"/>
                <w:sz w:val="18"/>
              </w:rPr>
            </w:pPr>
          </w:p>
        </w:tc>
        <w:tc>
          <w:tcPr>
            <w:tcW w:w="1476" w:type="dxa"/>
          </w:tcPr>
          <w:p w:rsidR="005353A2" w:rsidRDefault="005353A2">
            <w:pPr>
              <w:pStyle w:val="TableParagraph"/>
              <w:jc w:val="left"/>
              <w:rPr>
                <w:rFonts w:ascii="Times New Roman"/>
                <w:sz w:val="18"/>
              </w:rPr>
            </w:pPr>
          </w:p>
        </w:tc>
        <w:tc>
          <w:tcPr>
            <w:tcW w:w="1244" w:type="dxa"/>
          </w:tcPr>
          <w:p w:rsidR="005353A2" w:rsidRDefault="005353A2">
            <w:pPr>
              <w:pStyle w:val="TableParagraph"/>
              <w:jc w:val="left"/>
              <w:rPr>
                <w:rFonts w:ascii="Times New Roman"/>
                <w:sz w:val="18"/>
              </w:rPr>
            </w:pPr>
          </w:p>
        </w:tc>
        <w:tc>
          <w:tcPr>
            <w:tcW w:w="1325" w:type="dxa"/>
          </w:tcPr>
          <w:p w:rsidR="005353A2" w:rsidRDefault="005353A2">
            <w:pPr>
              <w:pStyle w:val="TableParagraph"/>
              <w:jc w:val="left"/>
              <w:rPr>
                <w:rFonts w:ascii="Times New Roman"/>
                <w:sz w:val="18"/>
              </w:rPr>
            </w:pPr>
          </w:p>
        </w:tc>
        <w:tc>
          <w:tcPr>
            <w:tcW w:w="1375" w:type="dxa"/>
            <w:tcBorders>
              <w:top w:val="single" w:sz="2" w:space="0" w:color="000000"/>
              <w:bottom w:val="double" w:sz="4" w:space="0" w:color="000000"/>
            </w:tcBorders>
          </w:tcPr>
          <w:p w:rsidR="005353A2" w:rsidRDefault="00250E47">
            <w:pPr>
              <w:pStyle w:val="TableParagraph"/>
              <w:spacing w:line="202" w:lineRule="exact"/>
              <w:ind w:right="173"/>
              <w:rPr>
                <w:b/>
                <w:sz w:val="18"/>
              </w:rPr>
            </w:pPr>
            <w:r>
              <w:rPr>
                <w:b/>
                <w:spacing w:val="-2"/>
                <w:sz w:val="18"/>
              </w:rPr>
              <w:t>91,748</w:t>
            </w:r>
          </w:p>
        </w:tc>
        <w:tc>
          <w:tcPr>
            <w:tcW w:w="1243" w:type="dxa"/>
            <w:tcBorders>
              <w:top w:val="single" w:sz="2" w:space="0" w:color="000000"/>
              <w:bottom w:val="double" w:sz="4" w:space="0" w:color="000000"/>
            </w:tcBorders>
          </w:tcPr>
          <w:p w:rsidR="005353A2" w:rsidRDefault="00250E47">
            <w:pPr>
              <w:pStyle w:val="TableParagraph"/>
              <w:spacing w:line="202" w:lineRule="exact"/>
              <w:ind w:right="108"/>
              <w:rPr>
                <w:b/>
                <w:sz w:val="18"/>
              </w:rPr>
            </w:pPr>
            <w:r>
              <w:rPr>
                <w:b/>
                <w:spacing w:val="-2"/>
                <w:sz w:val="18"/>
              </w:rPr>
              <w:t>1,211</w:t>
            </w:r>
          </w:p>
        </w:tc>
      </w:tr>
    </w:tbl>
    <w:p w:rsidR="005353A2" w:rsidRDefault="005353A2">
      <w:pPr>
        <w:pStyle w:val="BodyText"/>
        <w:spacing w:before="11"/>
        <w:rPr>
          <w:b/>
        </w:rPr>
      </w:pPr>
    </w:p>
    <w:p w:rsidR="005353A2" w:rsidRDefault="00250E47">
      <w:pPr>
        <w:pStyle w:val="BodyText"/>
        <w:spacing w:line="300" w:lineRule="auto"/>
        <w:ind w:left="140" w:right="425"/>
      </w:pPr>
      <w:r>
        <w:t>In accordance with the Citizen Information Board’s Code of Practice for Board Members, where a member has attended less than half of the meetings in a term year, a reduced fee will be payable calculated on a pro-rata basis. The</w:t>
      </w:r>
      <w:r>
        <w:rPr>
          <w:spacing w:val="-4"/>
        </w:rPr>
        <w:t xml:space="preserve"> </w:t>
      </w:r>
      <w:r>
        <w:t>Chairperson</w:t>
      </w:r>
      <w:r>
        <w:rPr>
          <w:spacing w:val="-4"/>
        </w:rPr>
        <w:t xml:space="preserve"> </w:t>
      </w:r>
      <w:r>
        <w:t>at</w:t>
      </w:r>
      <w:r>
        <w:rPr>
          <w:spacing w:val="-1"/>
        </w:rPr>
        <w:t xml:space="preserve"> </w:t>
      </w:r>
      <w:r>
        <w:t>her absolute</w:t>
      </w:r>
      <w:r>
        <w:rPr>
          <w:spacing w:val="-3"/>
        </w:rPr>
        <w:t xml:space="preserve"> </w:t>
      </w:r>
      <w:r>
        <w:t>discretion</w:t>
      </w:r>
      <w:r>
        <w:rPr>
          <w:spacing w:val="-3"/>
        </w:rPr>
        <w:t xml:space="preserve"> </w:t>
      </w:r>
      <w:r>
        <w:t>may</w:t>
      </w:r>
      <w:r>
        <w:rPr>
          <w:spacing w:val="-9"/>
        </w:rPr>
        <w:t xml:space="preserve"> </w:t>
      </w:r>
      <w:r>
        <w:t>review</w:t>
      </w:r>
      <w:r>
        <w:rPr>
          <w:spacing w:val="-3"/>
        </w:rPr>
        <w:t xml:space="preserve"> </w:t>
      </w:r>
      <w:r>
        <w:t>the</w:t>
      </w:r>
      <w:r>
        <w:rPr>
          <w:spacing w:val="-3"/>
        </w:rPr>
        <w:t xml:space="preserve"> </w:t>
      </w:r>
      <w:r>
        <w:t>reduced</w:t>
      </w:r>
      <w:r>
        <w:rPr>
          <w:spacing w:val="-4"/>
        </w:rPr>
        <w:t xml:space="preserve"> </w:t>
      </w:r>
      <w:r>
        <w:t>fee</w:t>
      </w:r>
      <w:r>
        <w:rPr>
          <w:spacing w:val="-2"/>
        </w:rPr>
        <w:t xml:space="preserve"> </w:t>
      </w:r>
      <w:r>
        <w:t>having</w:t>
      </w:r>
      <w:r>
        <w:rPr>
          <w:spacing w:val="-4"/>
        </w:rPr>
        <w:t xml:space="preserve"> </w:t>
      </w:r>
      <w:r>
        <w:t>regard</w:t>
      </w:r>
      <w:r>
        <w:rPr>
          <w:spacing w:val="-3"/>
        </w:rPr>
        <w:t xml:space="preserve"> </w:t>
      </w:r>
      <w:r>
        <w:t>to</w:t>
      </w:r>
      <w:r>
        <w:rPr>
          <w:spacing w:val="-3"/>
        </w:rPr>
        <w:t xml:space="preserve"> </w:t>
      </w:r>
      <w:r>
        <w:t>the</w:t>
      </w:r>
      <w:r>
        <w:rPr>
          <w:spacing w:val="-4"/>
        </w:rPr>
        <w:t xml:space="preserve"> </w:t>
      </w:r>
      <w:r>
        <w:t>circumstances</w:t>
      </w:r>
      <w:r>
        <w:rPr>
          <w:spacing w:val="-2"/>
        </w:rPr>
        <w:t xml:space="preserve"> </w:t>
      </w:r>
      <w:r>
        <w:t>giving</w:t>
      </w:r>
      <w:r>
        <w:rPr>
          <w:spacing w:val="-4"/>
        </w:rPr>
        <w:t xml:space="preserve"> </w:t>
      </w:r>
      <w:r>
        <w:t>rise to the relevant absences. No member, who had attended</w:t>
      </w:r>
      <w:r>
        <w:rPr>
          <w:spacing w:val="-1"/>
        </w:rPr>
        <w:t xml:space="preserve"> </w:t>
      </w:r>
      <w:r>
        <w:t>less than half the meetings in 2021, was paid the full</w:t>
      </w:r>
      <w:r>
        <w:rPr>
          <w:spacing w:val="-1"/>
        </w:rPr>
        <w:t xml:space="preserve"> </w:t>
      </w:r>
      <w:r>
        <w:t>fee</w:t>
      </w:r>
      <w:r>
        <w:rPr>
          <w:spacing w:val="-1"/>
        </w:rPr>
        <w:t xml:space="preserve"> </w:t>
      </w:r>
      <w:r>
        <w:t>for 2021.</w:t>
      </w:r>
      <w:r>
        <w:rPr>
          <w:spacing w:val="-2"/>
        </w:rPr>
        <w:t xml:space="preserve"> </w:t>
      </w:r>
      <w:r>
        <w:t>Fees</w:t>
      </w:r>
      <w:r>
        <w:rPr>
          <w:spacing w:val="-1"/>
        </w:rPr>
        <w:t xml:space="preserve"> </w:t>
      </w:r>
      <w:r>
        <w:t>are</w:t>
      </w:r>
      <w:r>
        <w:rPr>
          <w:spacing w:val="-2"/>
        </w:rPr>
        <w:t xml:space="preserve"> </w:t>
      </w:r>
      <w:r>
        <w:t>paid to Board</w:t>
      </w:r>
      <w:r>
        <w:rPr>
          <w:spacing w:val="-2"/>
        </w:rPr>
        <w:t xml:space="preserve"> </w:t>
      </w:r>
      <w:r>
        <w:t>members</w:t>
      </w:r>
      <w:r>
        <w:rPr>
          <w:spacing w:val="-1"/>
        </w:rPr>
        <w:t xml:space="preserve"> </w:t>
      </w:r>
      <w:r>
        <w:t>in</w:t>
      </w:r>
      <w:r>
        <w:rPr>
          <w:spacing w:val="-2"/>
        </w:rPr>
        <w:t xml:space="preserve"> </w:t>
      </w:r>
      <w:r>
        <w:t>line with</w:t>
      </w:r>
      <w:r>
        <w:rPr>
          <w:spacing w:val="-2"/>
        </w:rPr>
        <w:t xml:space="preserve"> </w:t>
      </w:r>
      <w:r>
        <w:t>DPER</w:t>
      </w:r>
      <w:r>
        <w:rPr>
          <w:spacing w:val="-2"/>
        </w:rPr>
        <w:t xml:space="preserve"> </w:t>
      </w:r>
      <w:r>
        <w:t>guideline</w:t>
      </w:r>
      <w:r>
        <w:rPr>
          <w:spacing w:val="-2"/>
        </w:rPr>
        <w:t xml:space="preserve"> </w:t>
      </w:r>
      <w:r>
        <w:t>for fees</w:t>
      </w:r>
      <w:r>
        <w:rPr>
          <w:spacing w:val="-1"/>
        </w:rPr>
        <w:t xml:space="preserve"> </w:t>
      </w:r>
      <w:r>
        <w:t>payable to</w:t>
      </w:r>
      <w:r>
        <w:rPr>
          <w:spacing w:val="-2"/>
        </w:rPr>
        <w:t xml:space="preserve"> </w:t>
      </w:r>
      <w:r>
        <w:t>Chairpersons</w:t>
      </w:r>
      <w:r>
        <w:rPr>
          <w:spacing w:val="-1"/>
        </w:rPr>
        <w:t xml:space="preserve"> </w:t>
      </w:r>
      <w:r>
        <w:t>and</w:t>
      </w:r>
      <w:r>
        <w:rPr>
          <w:spacing w:val="-3"/>
        </w:rPr>
        <w:t xml:space="preserve"> </w:t>
      </w:r>
      <w:r>
        <w:t>Members</w:t>
      </w:r>
      <w:r>
        <w:rPr>
          <w:spacing w:val="-1"/>
        </w:rPr>
        <w:t xml:space="preserve"> </w:t>
      </w:r>
      <w:r>
        <w:t>of State Boards, currently category three level.</w:t>
      </w:r>
    </w:p>
    <w:p w:rsidR="005353A2" w:rsidRDefault="005353A2">
      <w:pPr>
        <w:pStyle w:val="BodyText"/>
        <w:spacing w:before="1"/>
        <w:rPr>
          <w:sz w:val="25"/>
        </w:rPr>
      </w:pPr>
    </w:p>
    <w:p w:rsidR="005353A2" w:rsidRDefault="00250E47">
      <w:pPr>
        <w:pStyle w:val="BodyText"/>
        <w:spacing w:line="300" w:lineRule="auto"/>
        <w:ind w:left="140" w:right="536"/>
      </w:pPr>
      <w:r>
        <w:t>There</w:t>
      </w:r>
      <w:r>
        <w:rPr>
          <w:spacing w:val="-3"/>
        </w:rPr>
        <w:t xml:space="preserve"> </w:t>
      </w:r>
      <w:r>
        <w:t>were</w:t>
      </w:r>
      <w:r>
        <w:rPr>
          <w:spacing w:val="-3"/>
        </w:rPr>
        <w:t xml:space="preserve"> </w:t>
      </w:r>
      <w:r>
        <w:t>two</w:t>
      </w:r>
      <w:r>
        <w:rPr>
          <w:spacing w:val="-1"/>
        </w:rPr>
        <w:t xml:space="preserve"> </w:t>
      </w:r>
      <w:r>
        <w:t>working</w:t>
      </w:r>
      <w:r>
        <w:rPr>
          <w:spacing w:val="-3"/>
        </w:rPr>
        <w:t xml:space="preserve"> </w:t>
      </w:r>
      <w:r>
        <w:t>Board</w:t>
      </w:r>
      <w:r>
        <w:rPr>
          <w:spacing w:val="-3"/>
        </w:rPr>
        <w:t xml:space="preserve"> </w:t>
      </w:r>
      <w:r>
        <w:t>members,</w:t>
      </w:r>
      <w:r>
        <w:rPr>
          <w:spacing w:val="-3"/>
        </w:rPr>
        <w:t xml:space="preserve"> </w:t>
      </w:r>
      <w:r>
        <w:t>Nicola</w:t>
      </w:r>
      <w:r>
        <w:rPr>
          <w:spacing w:val="-6"/>
        </w:rPr>
        <w:t xml:space="preserve"> </w:t>
      </w:r>
      <w:r>
        <w:t>Walshe</w:t>
      </w:r>
      <w:r>
        <w:rPr>
          <w:spacing w:val="-3"/>
        </w:rPr>
        <w:t xml:space="preserve"> </w:t>
      </w:r>
      <w:r>
        <w:t>and</w:t>
      </w:r>
      <w:r>
        <w:rPr>
          <w:spacing w:val="-4"/>
        </w:rPr>
        <w:t xml:space="preserve"> </w:t>
      </w:r>
      <w:r>
        <w:t>Tim Duggan, who</w:t>
      </w:r>
      <w:r>
        <w:rPr>
          <w:spacing w:val="-1"/>
        </w:rPr>
        <w:t xml:space="preserve"> </w:t>
      </w:r>
      <w:r>
        <w:t>did</w:t>
      </w:r>
      <w:r>
        <w:rPr>
          <w:spacing w:val="-3"/>
        </w:rPr>
        <w:t xml:space="preserve"> </w:t>
      </w:r>
      <w:r>
        <w:t>not</w:t>
      </w:r>
      <w:r>
        <w:rPr>
          <w:spacing w:val="-1"/>
        </w:rPr>
        <w:t xml:space="preserve"> </w:t>
      </w:r>
      <w:r>
        <w:t>receive</w:t>
      </w:r>
      <w:r>
        <w:rPr>
          <w:spacing w:val="-1"/>
        </w:rPr>
        <w:t xml:space="preserve"> </w:t>
      </w:r>
      <w:r>
        <w:t>a</w:t>
      </w:r>
      <w:r>
        <w:rPr>
          <w:spacing w:val="-3"/>
        </w:rPr>
        <w:t xml:space="preserve"> </w:t>
      </w:r>
      <w:r>
        <w:t>Board</w:t>
      </w:r>
      <w:r>
        <w:rPr>
          <w:spacing w:val="-3"/>
        </w:rPr>
        <w:t xml:space="preserve"> </w:t>
      </w:r>
      <w:r>
        <w:t>fee</w:t>
      </w:r>
      <w:r>
        <w:rPr>
          <w:spacing w:val="-2"/>
        </w:rPr>
        <w:t xml:space="preserve"> </w:t>
      </w:r>
      <w:r>
        <w:t>under</w:t>
      </w:r>
      <w:r>
        <w:rPr>
          <w:spacing w:val="-3"/>
        </w:rPr>
        <w:t xml:space="preserve"> </w:t>
      </w:r>
      <w:r>
        <w:t xml:space="preserve">the One Person One Salary (OPOS) principle. </w:t>
      </w:r>
      <w:r>
        <w:t>Nicola Walshe is employed by the Citizens Information Board and Tim Duggan is employed by</w:t>
      </w:r>
      <w:r>
        <w:rPr>
          <w:spacing w:val="-1"/>
        </w:rPr>
        <w:t xml:space="preserve"> </w:t>
      </w:r>
      <w:r>
        <w:t>the Department of Social Protection. Nicola’s salary in respect of her duties as an employee of the Citizens Information Board is not disclosed in the listing of Boar</w:t>
      </w:r>
      <w:r>
        <w:t>d members’ emoluments above.</w:t>
      </w:r>
    </w:p>
    <w:p w:rsidR="005353A2" w:rsidRDefault="005353A2">
      <w:pPr>
        <w:pStyle w:val="BodyText"/>
        <w:spacing w:before="1"/>
        <w:rPr>
          <w:sz w:val="25"/>
        </w:rPr>
      </w:pPr>
    </w:p>
    <w:p w:rsidR="005353A2" w:rsidRDefault="00250E47">
      <w:pPr>
        <w:pStyle w:val="BodyText"/>
        <w:spacing w:line="300" w:lineRule="auto"/>
        <w:ind w:left="140" w:right="425"/>
      </w:pPr>
      <w:r>
        <w:t>During</w:t>
      </w:r>
      <w:r>
        <w:rPr>
          <w:spacing w:val="-4"/>
        </w:rPr>
        <w:t xml:space="preserve"> </w:t>
      </w:r>
      <w:r>
        <w:t>2021,</w:t>
      </w:r>
      <w:r>
        <w:rPr>
          <w:spacing w:val="-2"/>
        </w:rPr>
        <w:t xml:space="preserve"> </w:t>
      </w:r>
      <w:r>
        <w:t>eight</w:t>
      </w:r>
      <w:r>
        <w:rPr>
          <w:spacing w:val="-1"/>
        </w:rPr>
        <w:t xml:space="preserve"> </w:t>
      </w:r>
      <w:r>
        <w:t>Board</w:t>
      </w:r>
      <w:r>
        <w:rPr>
          <w:spacing w:val="-4"/>
        </w:rPr>
        <w:t xml:space="preserve"> </w:t>
      </w:r>
      <w:r>
        <w:t>meetings</w:t>
      </w:r>
      <w:r>
        <w:rPr>
          <w:spacing w:val="-1"/>
        </w:rPr>
        <w:t xml:space="preserve"> </w:t>
      </w:r>
      <w:r>
        <w:t>were</w:t>
      </w:r>
      <w:r>
        <w:rPr>
          <w:spacing w:val="-4"/>
        </w:rPr>
        <w:t xml:space="preserve"> </w:t>
      </w:r>
      <w:r>
        <w:t>held.</w:t>
      </w:r>
      <w:r>
        <w:rPr>
          <w:spacing w:val="-2"/>
        </w:rPr>
        <w:t xml:space="preserve"> </w:t>
      </w:r>
      <w:r>
        <w:t>A</w:t>
      </w:r>
      <w:r>
        <w:rPr>
          <w:spacing w:val="-4"/>
        </w:rPr>
        <w:t xml:space="preserve"> </w:t>
      </w:r>
      <w:r>
        <w:t>summary</w:t>
      </w:r>
      <w:r>
        <w:rPr>
          <w:spacing w:val="-6"/>
        </w:rPr>
        <w:t xml:space="preserve"> </w:t>
      </w:r>
      <w:r>
        <w:t>of</w:t>
      </w:r>
      <w:r>
        <w:rPr>
          <w:spacing w:val="-2"/>
        </w:rPr>
        <w:t xml:space="preserve"> </w:t>
      </w:r>
      <w:r>
        <w:t>attendance</w:t>
      </w:r>
      <w:r>
        <w:rPr>
          <w:spacing w:val="-2"/>
        </w:rPr>
        <w:t xml:space="preserve"> </w:t>
      </w:r>
      <w:r>
        <w:t>at</w:t>
      </w:r>
      <w:r>
        <w:rPr>
          <w:spacing w:val="-4"/>
        </w:rPr>
        <w:t xml:space="preserve"> </w:t>
      </w:r>
      <w:r>
        <w:t>these</w:t>
      </w:r>
      <w:r>
        <w:rPr>
          <w:spacing w:val="-2"/>
        </w:rPr>
        <w:t xml:space="preserve"> </w:t>
      </w:r>
      <w:r>
        <w:t>meetings</w:t>
      </w:r>
      <w:r>
        <w:rPr>
          <w:spacing w:val="-3"/>
        </w:rPr>
        <w:t xml:space="preserve"> </w:t>
      </w:r>
      <w:r>
        <w:t>is</w:t>
      </w:r>
      <w:r>
        <w:rPr>
          <w:spacing w:val="-3"/>
        </w:rPr>
        <w:t xml:space="preserve"> </w:t>
      </w:r>
      <w:r>
        <w:t>detailed</w:t>
      </w:r>
      <w:r>
        <w:rPr>
          <w:spacing w:val="-4"/>
        </w:rPr>
        <w:t xml:space="preserve"> </w:t>
      </w:r>
      <w:r>
        <w:t>in</w:t>
      </w:r>
      <w:r>
        <w:rPr>
          <w:spacing w:val="-4"/>
        </w:rPr>
        <w:t xml:space="preserve"> </w:t>
      </w:r>
      <w:r>
        <w:t>the</w:t>
      </w:r>
      <w:r>
        <w:rPr>
          <w:spacing w:val="-4"/>
        </w:rPr>
        <w:t xml:space="preserve"> </w:t>
      </w:r>
      <w:r>
        <w:t xml:space="preserve">table </w:t>
      </w:r>
      <w:r>
        <w:rPr>
          <w:spacing w:val="-2"/>
        </w:rPr>
        <w:t>above.</w:t>
      </w:r>
    </w:p>
    <w:p w:rsidR="005353A2" w:rsidRDefault="005353A2">
      <w:pPr>
        <w:pStyle w:val="BodyText"/>
        <w:spacing w:before="11"/>
        <w:rPr>
          <w:sz w:val="24"/>
        </w:rPr>
      </w:pPr>
    </w:p>
    <w:p w:rsidR="005353A2" w:rsidRDefault="00250E47">
      <w:pPr>
        <w:pStyle w:val="BodyText"/>
        <w:ind w:left="140"/>
      </w:pPr>
      <w:r>
        <w:t>All</w:t>
      </w:r>
      <w:r>
        <w:rPr>
          <w:spacing w:val="-9"/>
        </w:rPr>
        <w:t xml:space="preserve"> </w:t>
      </w:r>
      <w:r>
        <w:t>Board</w:t>
      </w:r>
      <w:r>
        <w:rPr>
          <w:spacing w:val="-5"/>
        </w:rPr>
        <w:t xml:space="preserve"> </w:t>
      </w:r>
      <w:r>
        <w:t>expenses</w:t>
      </w:r>
      <w:r>
        <w:rPr>
          <w:spacing w:val="-7"/>
        </w:rPr>
        <w:t xml:space="preserve"> </w:t>
      </w:r>
      <w:r>
        <w:t>relate</w:t>
      </w:r>
      <w:r>
        <w:rPr>
          <w:spacing w:val="-7"/>
        </w:rPr>
        <w:t xml:space="preserve"> </w:t>
      </w:r>
      <w:r>
        <w:t>to</w:t>
      </w:r>
      <w:r>
        <w:rPr>
          <w:spacing w:val="-7"/>
        </w:rPr>
        <w:t xml:space="preserve"> </w:t>
      </w:r>
      <w:r>
        <w:t>domestic</w:t>
      </w:r>
      <w:r>
        <w:rPr>
          <w:spacing w:val="-2"/>
        </w:rPr>
        <w:t xml:space="preserve"> travel.</w:t>
      </w:r>
    </w:p>
    <w:p w:rsidR="005353A2" w:rsidRDefault="005353A2">
      <w:pPr>
        <w:pStyle w:val="BodyText"/>
      </w:pPr>
    </w:p>
    <w:p w:rsidR="005353A2" w:rsidRDefault="005353A2">
      <w:pPr>
        <w:pStyle w:val="BodyText"/>
      </w:pPr>
    </w:p>
    <w:p w:rsidR="005353A2" w:rsidRDefault="005353A2">
      <w:pPr>
        <w:pStyle w:val="BodyText"/>
      </w:pPr>
    </w:p>
    <w:p w:rsidR="005353A2" w:rsidRDefault="005353A2">
      <w:pPr>
        <w:pStyle w:val="BodyText"/>
      </w:pPr>
    </w:p>
    <w:p w:rsidR="005353A2" w:rsidRDefault="005353A2">
      <w:pPr>
        <w:pStyle w:val="BodyText"/>
      </w:pPr>
    </w:p>
    <w:p w:rsidR="005353A2" w:rsidRDefault="005353A2">
      <w:pPr>
        <w:pStyle w:val="BodyText"/>
      </w:pPr>
    </w:p>
    <w:p w:rsidR="005353A2" w:rsidRDefault="00250E47">
      <w:pPr>
        <w:pStyle w:val="BodyText"/>
        <w:spacing w:before="4"/>
        <w:rPr>
          <w:sz w:val="22"/>
        </w:rPr>
      </w:pPr>
      <w:r>
        <w:pict>
          <v:rect id="docshape5" o:spid="_x0000_s1041" style="position:absolute;margin-left:36pt;margin-top:14.1pt;width:2in;height:.5pt;z-index:-15728640;mso-wrap-distance-left:0;mso-wrap-distance-right:0;mso-position-horizontal-relative:page" fillcolor="black" stroked="f">
            <w10:wrap type="topAndBottom" anchorx="page"/>
          </v:rect>
        </w:pict>
      </w:r>
    </w:p>
    <w:p w:rsidR="005353A2" w:rsidRDefault="00250E47">
      <w:pPr>
        <w:spacing w:before="80"/>
        <w:ind w:left="140"/>
        <w:rPr>
          <w:sz w:val="16"/>
        </w:rPr>
      </w:pPr>
      <w:r>
        <w:rPr>
          <w:rFonts w:ascii="Times New Roman"/>
          <w:position w:val="7"/>
          <w:sz w:val="13"/>
        </w:rPr>
        <w:t>1</w:t>
      </w:r>
      <w:r>
        <w:rPr>
          <w:rFonts w:ascii="Times New Roman"/>
          <w:spacing w:val="12"/>
          <w:position w:val="7"/>
          <w:sz w:val="13"/>
        </w:rPr>
        <w:t xml:space="preserve"> </w:t>
      </w:r>
      <w:r>
        <w:rPr>
          <w:sz w:val="16"/>
        </w:rPr>
        <w:t>The</w:t>
      </w:r>
      <w:r>
        <w:rPr>
          <w:spacing w:val="-3"/>
          <w:sz w:val="16"/>
        </w:rPr>
        <w:t xml:space="preserve"> </w:t>
      </w:r>
      <w:r>
        <w:rPr>
          <w:sz w:val="16"/>
        </w:rPr>
        <w:t>annual</w:t>
      </w:r>
      <w:r>
        <w:rPr>
          <w:spacing w:val="-2"/>
          <w:sz w:val="16"/>
        </w:rPr>
        <w:t xml:space="preserve"> </w:t>
      </w:r>
      <w:r>
        <w:rPr>
          <w:sz w:val="16"/>
        </w:rPr>
        <w:t>number</w:t>
      </w:r>
      <w:r>
        <w:rPr>
          <w:spacing w:val="-4"/>
          <w:sz w:val="16"/>
        </w:rPr>
        <w:t xml:space="preserve"> </w:t>
      </w:r>
      <w:r>
        <w:rPr>
          <w:sz w:val="16"/>
        </w:rPr>
        <w:t>of</w:t>
      </w:r>
      <w:r>
        <w:rPr>
          <w:spacing w:val="-5"/>
          <w:sz w:val="16"/>
        </w:rPr>
        <w:t xml:space="preserve"> </w:t>
      </w:r>
      <w:r>
        <w:rPr>
          <w:sz w:val="16"/>
        </w:rPr>
        <w:t>scheduled</w:t>
      </w:r>
      <w:r>
        <w:rPr>
          <w:spacing w:val="-6"/>
          <w:sz w:val="16"/>
        </w:rPr>
        <w:t xml:space="preserve"> </w:t>
      </w:r>
      <w:r>
        <w:rPr>
          <w:sz w:val="16"/>
        </w:rPr>
        <w:t>Board</w:t>
      </w:r>
      <w:r>
        <w:rPr>
          <w:spacing w:val="-6"/>
          <w:sz w:val="16"/>
        </w:rPr>
        <w:t xml:space="preserve"> </w:t>
      </w:r>
      <w:r>
        <w:rPr>
          <w:sz w:val="16"/>
        </w:rPr>
        <w:t>meetings</w:t>
      </w:r>
      <w:r>
        <w:rPr>
          <w:spacing w:val="-4"/>
          <w:sz w:val="16"/>
        </w:rPr>
        <w:t xml:space="preserve"> </w:t>
      </w:r>
      <w:r>
        <w:rPr>
          <w:sz w:val="16"/>
        </w:rPr>
        <w:t>was</w:t>
      </w:r>
      <w:r>
        <w:rPr>
          <w:spacing w:val="-2"/>
          <w:sz w:val="16"/>
        </w:rPr>
        <w:t xml:space="preserve"> </w:t>
      </w:r>
      <w:r>
        <w:rPr>
          <w:sz w:val="16"/>
        </w:rPr>
        <w:t>reduced</w:t>
      </w:r>
      <w:r>
        <w:rPr>
          <w:spacing w:val="-4"/>
          <w:sz w:val="16"/>
        </w:rPr>
        <w:t xml:space="preserve"> </w:t>
      </w:r>
      <w:r>
        <w:rPr>
          <w:sz w:val="16"/>
        </w:rPr>
        <w:t>from</w:t>
      </w:r>
      <w:r>
        <w:rPr>
          <w:spacing w:val="-5"/>
          <w:sz w:val="16"/>
        </w:rPr>
        <w:t xml:space="preserve"> </w:t>
      </w:r>
      <w:r>
        <w:rPr>
          <w:sz w:val="16"/>
        </w:rPr>
        <w:t>eight</w:t>
      </w:r>
      <w:r>
        <w:rPr>
          <w:spacing w:val="-4"/>
          <w:sz w:val="16"/>
        </w:rPr>
        <w:t xml:space="preserve"> </w:t>
      </w:r>
      <w:r>
        <w:rPr>
          <w:sz w:val="16"/>
        </w:rPr>
        <w:t>to</w:t>
      </w:r>
      <w:r>
        <w:rPr>
          <w:spacing w:val="-6"/>
          <w:sz w:val="16"/>
        </w:rPr>
        <w:t xml:space="preserve"> </w:t>
      </w:r>
      <w:r>
        <w:rPr>
          <w:sz w:val="16"/>
        </w:rPr>
        <w:t>six</w:t>
      </w:r>
      <w:r>
        <w:rPr>
          <w:spacing w:val="-6"/>
          <w:sz w:val="16"/>
        </w:rPr>
        <w:t xml:space="preserve"> </w:t>
      </w:r>
      <w:r>
        <w:rPr>
          <w:sz w:val="16"/>
        </w:rPr>
        <w:t>from</w:t>
      </w:r>
      <w:r>
        <w:rPr>
          <w:spacing w:val="-1"/>
          <w:sz w:val="16"/>
        </w:rPr>
        <w:t xml:space="preserve"> </w:t>
      </w:r>
      <w:r>
        <w:rPr>
          <w:spacing w:val="-2"/>
          <w:sz w:val="16"/>
        </w:rPr>
        <w:t>2022.</w:t>
      </w:r>
    </w:p>
    <w:p w:rsidR="005353A2" w:rsidRDefault="005353A2">
      <w:pPr>
        <w:rPr>
          <w:sz w:val="16"/>
        </w:rPr>
        <w:sectPr w:rsidR="005353A2">
          <w:pgSz w:w="11910" w:h="16840"/>
          <w:pgMar w:top="1420" w:right="300" w:bottom="540" w:left="580" w:header="438" w:footer="350" w:gutter="0"/>
          <w:cols w:space="720"/>
        </w:sectPr>
      </w:pPr>
    </w:p>
    <w:p w:rsidR="005353A2" w:rsidRDefault="005353A2">
      <w:pPr>
        <w:pStyle w:val="BodyText"/>
        <w:rPr>
          <w:sz w:val="12"/>
        </w:rPr>
      </w:pPr>
    </w:p>
    <w:p w:rsidR="005353A2" w:rsidRDefault="00250E47">
      <w:pPr>
        <w:pStyle w:val="Heading4"/>
        <w:spacing w:before="93"/>
        <w:ind w:firstLine="0"/>
      </w:pPr>
      <w:r>
        <w:t>Key</w:t>
      </w:r>
      <w:r>
        <w:rPr>
          <w:spacing w:val="-10"/>
        </w:rPr>
        <w:t xml:space="preserve"> </w:t>
      </w:r>
      <w:r>
        <w:t>Personnel</w:t>
      </w:r>
      <w:r>
        <w:rPr>
          <w:spacing w:val="-10"/>
        </w:rPr>
        <w:t xml:space="preserve"> </w:t>
      </w:r>
      <w:r>
        <w:rPr>
          <w:spacing w:val="-2"/>
        </w:rPr>
        <w:t>Changes</w:t>
      </w:r>
    </w:p>
    <w:p w:rsidR="005353A2" w:rsidRDefault="005353A2">
      <w:pPr>
        <w:pStyle w:val="BodyText"/>
        <w:spacing w:before="3"/>
        <w:rPr>
          <w:b/>
        </w:rPr>
      </w:pPr>
    </w:p>
    <w:p w:rsidR="005353A2" w:rsidRDefault="00250E47">
      <w:pPr>
        <w:pStyle w:val="BodyText"/>
        <w:ind w:left="140"/>
      </w:pPr>
      <w:r>
        <w:t>The</w:t>
      </w:r>
      <w:r>
        <w:rPr>
          <w:spacing w:val="-9"/>
        </w:rPr>
        <w:t xml:space="preserve"> </w:t>
      </w:r>
      <w:r>
        <w:t>key</w:t>
      </w:r>
      <w:r>
        <w:rPr>
          <w:spacing w:val="-8"/>
        </w:rPr>
        <w:t xml:space="preserve"> </w:t>
      </w:r>
      <w:r>
        <w:t>personnel</w:t>
      </w:r>
      <w:r>
        <w:rPr>
          <w:spacing w:val="-7"/>
        </w:rPr>
        <w:t xml:space="preserve"> </w:t>
      </w:r>
      <w:r>
        <w:t>changes</w:t>
      </w:r>
      <w:r>
        <w:rPr>
          <w:spacing w:val="-5"/>
        </w:rPr>
        <w:t xml:space="preserve"> </w:t>
      </w:r>
      <w:r>
        <w:t>during</w:t>
      </w:r>
      <w:r>
        <w:rPr>
          <w:spacing w:val="-3"/>
        </w:rPr>
        <w:t xml:space="preserve"> </w:t>
      </w:r>
      <w:r>
        <w:t>2021</w:t>
      </w:r>
      <w:r>
        <w:rPr>
          <w:spacing w:val="-4"/>
        </w:rPr>
        <w:t xml:space="preserve"> </w:t>
      </w:r>
      <w:r>
        <w:t>are</w:t>
      </w:r>
      <w:r>
        <w:rPr>
          <w:spacing w:val="-6"/>
        </w:rPr>
        <w:t xml:space="preserve"> </w:t>
      </w:r>
      <w:r>
        <w:t>listed</w:t>
      </w:r>
      <w:r>
        <w:rPr>
          <w:spacing w:val="-4"/>
        </w:rPr>
        <w:t xml:space="preserve"> </w:t>
      </w:r>
      <w:r>
        <w:t>in</w:t>
      </w:r>
      <w:r>
        <w:rPr>
          <w:spacing w:val="-3"/>
        </w:rPr>
        <w:t xml:space="preserve"> </w:t>
      </w:r>
      <w:r>
        <w:t>the</w:t>
      </w:r>
      <w:r>
        <w:rPr>
          <w:spacing w:val="-7"/>
        </w:rPr>
        <w:t xml:space="preserve"> </w:t>
      </w:r>
      <w:r>
        <w:t>table</w:t>
      </w:r>
      <w:r>
        <w:rPr>
          <w:spacing w:val="-6"/>
        </w:rPr>
        <w:t xml:space="preserve"> </w:t>
      </w:r>
      <w:r>
        <w:rPr>
          <w:spacing w:val="-2"/>
        </w:rPr>
        <w:t>below.</w:t>
      </w:r>
    </w:p>
    <w:p w:rsidR="005353A2" w:rsidRDefault="005353A2">
      <w:pPr>
        <w:pStyle w:val="BodyText"/>
        <w:spacing w:before="3"/>
      </w:pPr>
    </w:p>
    <w:tbl>
      <w:tblPr>
        <w:tblW w:w="0" w:type="auto"/>
        <w:tblInd w:w="147" w:type="dxa"/>
        <w:tblLayout w:type="fixed"/>
        <w:tblCellMar>
          <w:left w:w="0" w:type="dxa"/>
          <w:right w:w="0" w:type="dxa"/>
        </w:tblCellMar>
        <w:tblLook w:val="01E0" w:firstRow="1" w:lastRow="1" w:firstColumn="1" w:lastColumn="1" w:noHBand="0" w:noVBand="0"/>
      </w:tblPr>
      <w:tblGrid>
        <w:gridCol w:w="2197"/>
        <w:gridCol w:w="2011"/>
        <w:gridCol w:w="6144"/>
      </w:tblGrid>
      <w:tr w:rsidR="005353A2">
        <w:trPr>
          <w:trHeight w:val="287"/>
        </w:trPr>
        <w:tc>
          <w:tcPr>
            <w:tcW w:w="2197" w:type="dxa"/>
            <w:tcBorders>
              <w:bottom w:val="single" w:sz="12" w:space="0" w:color="000000"/>
            </w:tcBorders>
          </w:tcPr>
          <w:p w:rsidR="005353A2" w:rsidRDefault="00250E47">
            <w:pPr>
              <w:pStyle w:val="TableParagraph"/>
              <w:spacing w:line="225" w:lineRule="exact"/>
              <w:ind w:left="107"/>
              <w:jc w:val="left"/>
              <w:rPr>
                <w:b/>
                <w:sz w:val="20"/>
              </w:rPr>
            </w:pPr>
            <w:r>
              <w:rPr>
                <w:b/>
                <w:spacing w:val="-4"/>
                <w:sz w:val="20"/>
              </w:rPr>
              <w:t>Name</w:t>
            </w:r>
          </w:p>
        </w:tc>
        <w:tc>
          <w:tcPr>
            <w:tcW w:w="2011" w:type="dxa"/>
            <w:tcBorders>
              <w:bottom w:val="single" w:sz="12" w:space="0" w:color="000000"/>
            </w:tcBorders>
          </w:tcPr>
          <w:p w:rsidR="005353A2" w:rsidRDefault="00250E47">
            <w:pPr>
              <w:pStyle w:val="TableParagraph"/>
              <w:spacing w:line="223" w:lineRule="exact"/>
              <w:ind w:left="179"/>
              <w:jc w:val="left"/>
              <w:rPr>
                <w:b/>
                <w:sz w:val="20"/>
              </w:rPr>
            </w:pPr>
            <w:r>
              <w:rPr>
                <w:b/>
                <w:spacing w:val="-4"/>
                <w:sz w:val="20"/>
              </w:rPr>
              <w:t>Role</w:t>
            </w:r>
          </w:p>
        </w:tc>
        <w:tc>
          <w:tcPr>
            <w:tcW w:w="6144" w:type="dxa"/>
            <w:tcBorders>
              <w:bottom w:val="single" w:sz="12" w:space="0" w:color="000000"/>
            </w:tcBorders>
          </w:tcPr>
          <w:p w:rsidR="005353A2" w:rsidRDefault="00250E47">
            <w:pPr>
              <w:pStyle w:val="TableParagraph"/>
              <w:spacing w:line="223" w:lineRule="exact"/>
              <w:ind w:left="153"/>
              <w:jc w:val="left"/>
              <w:rPr>
                <w:b/>
                <w:sz w:val="20"/>
              </w:rPr>
            </w:pPr>
            <w:r>
              <w:rPr>
                <w:b/>
                <w:spacing w:val="-2"/>
                <w:sz w:val="20"/>
              </w:rPr>
              <w:t>Detail</w:t>
            </w:r>
          </w:p>
        </w:tc>
      </w:tr>
      <w:tr w:rsidR="005353A2">
        <w:trPr>
          <w:trHeight w:val="261"/>
        </w:trPr>
        <w:tc>
          <w:tcPr>
            <w:tcW w:w="2197" w:type="dxa"/>
            <w:tcBorders>
              <w:top w:val="single" w:sz="12" w:space="0" w:color="000000"/>
            </w:tcBorders>
          </w:tcPr>
          <w:p w:rsidR="005353A2" w:rsidRDefault="00250E47">
            <w:pPr>
              <w:pStyle w:val="TableParagraph"/>
              <w:spacing w:line="229" w:lineRule="exact"/>
              <w:ind w:left="107"/>
              <w:jc w:val="left"/>
              <w:rPr>
                <w:sz w:val="20"/>
              </w:rPr>
            </w:pPr>
            <w:r>
              <w:rPr>
                <w:sz w:val="20"/>
              </w:rPr>
              <w:t>Catherine</w:t>
            </w:r>
            <w:r>
              <w:rPr>
                <w:spacing w:val="-11"/>
                <w:sz w:val="20"/>
              </w:rPr>
              <w:t xml:space="preserve"> </w:t>
            </w:r>
            <w:r>
              <w:rPr>
                <w:spacing w:val="-2"/>
                <w:sz w:val="20"/>
              </w:rPr>
              <w:t>Heaney</w:t>
            </w:r>
          </w:p>
        </w:tc>
        <w:tc>
          <w:tcPr>
            <w:tcW w:w="2011" w:type="dxa"/>
            <w:tcBorders>
              <w:top w:val="single" w:sz="12" w:space="0" w:color="000000"/>
            </w:tcBorders>
          </w:tcPr>
          <w:p w:rsidR="005353A2" w:rsidRDefault="00250E47">
            <w:pPr>
              <w:pStyle w:val="TableParagraph"/>
              <w:spacing w:line="229" w:lineRule="exact"/>
              <w:ind w:left="179"/>
              <w:jc w:val="left"/>
              <w:rPr>
                <w:sz w:val="20"/>
              </w:rPr>
            </w:pPr>
            <w:r>
              <w:rPr>
                <w:sz w:val="20"/>
              </w:rPr>
              <w:t>Board</w:t>
            </w:r>
            <w:r>
              <w:rPr>
                <w:spacing w:val="-8"/>
                <w:sz w:val="20"/>
              </w:rPr>
              <w:t xml:space="preserve"> </w:t>
            </w:r>
            <w:r>
              <w:rPr>
                <w:spacing w:val="-2"/>
                <w:sz w:val="20"/>
              </w:rPr>
              <w:t>Chairperson</w:t>
            </w:r>
          </w:p>
        </w:tc>
        <w:tc>
          <w:tcPr>
            <w:tcW w:w="6144" w:type="dxa"/>
            <w:tcBorders>
              <w:top w:val="single" w:sz="12" w:space="0" w:color="000000"/>
            </w:tcBorders>
          </w:tcPr>
          <w:p w:rsidR="005353A2" w:rsidRDefault="00250E47">
            <w:pPr>
              <w:pStyle w:val="TableParagraph"/>
              <w:spacing w:line="229" w:lineRule="exact"/>
              <w:ind w:left="153"/>
              <w:jc w:val="left"/>
              <w:rPr>
                <w:sz w:val="20"/>
              </w:rPr>
            </w:pPr>
            <w:r>
              <w:rPr>
                <w:sz w:val="20"/>
              </w:rPr>
              <w:t>Appointed</w:t>
            </w:r>
            <w:r>
              <w:rPr>
                <w:spacing w:val="-6"/>
                <w:sz w:val="20"/>
              </w:rPr>
              <w:t xml:space="preserve"> </w:t>
            </w:r>
            <w:r>
              <w:rPr>
                <w:sz w:val="20"/>
              </w:rPr>
              <w:t>to</w:t>
            </w:r>
            <w:r>
              <w:rPr>
                <w:spacing w:val="-5"/>
                <w:sz w:val="20"/>
              </w:rPr>
              <w:t xml:space="preserve"> </w:t>
            </w:r>
            <w:r>
              <w:rPr>
                <w:sz w:val="20"/>
              </w:rPr>
              <w:t>Board</w:t>
            </w:r>
            <w:r>
              <w:rPr>
                <w:spacing w:val="-7"/>
                <w:sz w:val="20"/>
              </w:rPr>
              <w:t xml:space="preserve"> </w:t>
            </w:r>
            <w:r>
              <w:rPr>
                <w:sz w:val="20"/>
              </w:rPr>
              <w:t>July</w:t>
            </w:r>
            <w:r>
              <w:rPr>
                <w:spacing w:val="-9"/>
                <w:sz w:val="20"/>
              </w:rPr>
              <w:t xml:space="preserve"> </w:t>
            </w:r>
            <w:r>
              <w:rPr>
                <w:spacing w:val="-4"/>
                <w:sz w:val="20"/>
              </w:rPr>
              <w:t>2021</w:t>
            </w:r>
          </w:p>
        </w:tc>
      </w:tr>
      <w:tr w:rsidR="005353A2">
        <w:trPr>
          <w:trHeight w:val="286"/>
        </w:trPr>
        <w:tc>
          <w:tcPr>
            <w:tcW w:w="2197" w:type="dxa"/>
          </w:tcPr>
          <w:p w:rsidR="005353A2" w:rsidRDefault="00250E47">
            <w:pPr>
              <w:pStyle w:val="TableParagraph"/>
              <w:spacing w:before="25"/>
              <w:ind w:left="107"/>
              <w:jc w:val="left"/>
              <w:rPr>
                <w:sz w:val="20"/>
              </w:rPr>
            </w:pPr>
            <w:r>
              <w:rPr>
                <w:sz w:val="20"/>
              </w:rPr>
              <w:t>James</w:t>
            </w:r>
            <w:r>
              <w:rPr>
                <w:spacing w:val="-5"/>
                <w:sz w:val="20"/>
              </w:rPr>
              <w:t xml:space="preserve"> </w:t>
            </w:r>
            <w:r>
              <w:rPr>
                <w:spacing w:val="-2"/>
                <w:sz w:val="20"/>
              </w:rPr>
              <w:t>Clarke</w:t>
            </w:r>
          </w:p>
        </w:tc>
        <w:tc>
          <w:tcPr>
            <w:tcW w:w="2011" w:type="dxa"/>
          </w:tcPr>
          <w:p w:rsidR="005353A2" w:rsidRDefault="00250E47">
            <w:pPr>
              <w:pStyle w:val="TableParagraph"/>
              <w:spacing w:before="25"/>
              <w:ind w:left="179"/>
              <w:jc w:val="left"/>
              <w:rPr>
                <w:sz w:val="20"/>
              </w:rPr>
            </w:pPr>
            <w:r>
              <w:rPr>
                <w:sz w:val="20"/>
              </w:rPr>
              <w:t>Board</w:t>
            </w:r>
            <w:r>
              <w:rPr>
                <w:spacing w:val="-8"/>
                <w:sz w:val="20"/>
              </w:rPr>
              <w:t xml:space="preserve"> </w:t>
            </w:r>
            <w:r>
              <w:rPr>
                <w:spacing w:val="-2"/>
                <w:sz w:val="20"/>
              </w:rPr>
              <w:t>Member</w:t>
            </w:r>
          </w:p>
        </w:tc>
        <w:tc>
          <w:tcPr>
            <w:tcW w:w="6144" w:type="dxa"/>
          </w:tcPr>
          <w:p w:rsidR="005353A2" w:rsidRDefault="00250E47">
            <w:pPr>
              <w:pStyle w:val="TableParagraph"/>
              <w:spacing w:before="25"/>
              <w:ind w:left="153"/>
              <w:jc w:val="left"/>
              <w:rPr>
                <w:sz w:val="20"/>
              </w:rPr>
            </w:pPr>
            <w:r>
              <w:rPr>
                <w:sz w:val="20"/>
              </w:rPr>
              <w:t>Board</w:t>
            </w:r>
            <w:r>
              <w:rPr>
                <w:spacing w:val="-9"/>
                <w:sz w:val="20"/>
              </w:rPr>
              <w:t xml:space="preserve"> </w:t>
            </w:r>
            <w:r>
              <w:rPr>
                <w:sz w:val="20"/>
              </w:rPr>
              <w:t>term</w:t>
            </w:r>
            <w:r>
              <w:rPr>
                <w:spacing w:val="-5"/>
                <w:sz w:val="20"/>
              </w:rPr>
              <w:t xml:space="preserve"> </w:t>
            </w:r>
            <w:r>
              <w:rPr>
                <w:sz w:val="20"/>
              </w:rPr>
              <w:t>ended</w:t>
            </w:r>
            <w:r>
              <w:rPr>
                <w:spacing w:val="-8"/>
                <w:sz w:val="20"/>
              </w:rPr>
              <w:t xml:space="preserve"> </w:t>
            </w:r>
            <w:r>
              <w:rPr>
                <w:sz w:val="20"/>
              </w:rPr>
              <w:t>September</w:t>
            </w:r>
            <w:r>
              <w:rPr>
                <w:spacing w:val="-9"/>
                <w:sz w:val="20"/>
              </w:rPr>
              <w:t xml:space="preserve"> </w:t>
            </w:r>
            <w:r>
              <w:rPr>
                <w:spacing w:val="-4"/>
                <w:sz w:val="20"/>
              </w:rPr>
              <w:t>2021</w:t>
            </w:r>
          </w:p>
        </w:tc>
      </w:tr>
      <w:tr w:rsidR="005353A2">
        <w:trPr>
          <w:trHeight w:val="287"/>
        </w:trPr>
        <w:tc>
          <w:tcPr>
            <w:tcW w:w="2197" w:type="dxa"/>
          </w:tcPr>
          <w:p w:rsidR="005353A2" w:rsidRDefault="00250E47">
            <w:pPr>
              <w:pStyle w:val="TableParagraph"/>
              <w:spacing w:before="26"/>
              <w:ind w:left="107"/>
              <w:jc w:val="left"/>
              <w:rPr>
                <w:sz w:val="20"/>
              </w:rPr>
            </w:pPr>
            <w:r>
              <w:rPr>
                <w:sz w:val="20"/>
              </w:rPr>
              <w:t>Mary</w:t>
            </w:r>
            <w:r>
              <w:rPr>
                <w:spacing w:val="-6"/>
                <w:sz w:val="20"/>
              </w:rPr>
              <w:t xml:space="preserve"> </w:t>
            </w:r>
            <w:r>
              <w:rPr>
                <w:spacing w:val="-2"/>
                <w:sz w:val="20"/>
              </w:rPr>
              <w:t>Higgins</w:t>
            </w:r>
          </w:p>
        </w:tc>
        <w:tc>
          <w:tcPr>
            <w:tcW w:w="2011" w:type="dxa"/>
          </w:tcPr>
          <w:p w:rsidR="005353A2" w:rsidRDefault="00250E47">
            <w:pPr>
              <w:pStyle w:val="TableParagraph"/>
              <w:spacing w:before="24"/>
              <w:ind w:left="179"/>
              <w:jc w:val="left"/>
              <w:rPr>
                <w:sz w:val="20"/>
              </w:rPr>
            </w:pPr>
            <w:r>
              <w:rPr>
                <w:sz w:val="20"/>
              </w:rPr>
              <w:t>Board</w:t>
            </w:r>
            <w:r>
              <w:rPr>
                <w:spacing w:val="-8"/>
                <w:sz w:val="20"/>
              </w:rPr>
              <w:t xml:space="preserve"> </w:t>
            </w:r>
            <w:r>
              <w:rPr>
                <w:spacing w:val="-2"/>
                <w:sz w:val="20"/>
              </w:rPr>
              <w:t>Member</w:t>
            </w:r>
          </w:p>
        </w:tc>
        <w:tc>
          <w:tcPr>
            <w:tcW w:w="6144" w:type="dxa"/>
          </w:tcPr>
          <w:p w:rsidR="005353A2" w:rsidRDefault="00250E47">
            <w:pPr>
              <w:pStyle w:val="TableParagraph"/>
              <w:spacing w:before="26"/>
              <w:ind w:left="153"/>
              <w:jc w:val="left"/>
              <w:rPr>
                <w:sz w:val="20"/>
              </w:rPr>
            </w:pPr>
            <w:r>
              <w:rPr>
                <w:sz w:val="20"/>
              </w:rPr>
              <w:t>Board</w:t>
            </w:r>
            <w:r>
              <w:rPr>
                <w:spacing w:val="-6"/>
                <w:sz w:val="20"/>
              </w:rPr>
              <w:t xml:space="preserve"> </w:t>
            </w:r>
            <w:r>
              <w:rPr>
                <w:sz w:val="20"/>
              </w:rPr>
              <w:t>term</w:t>
            </w:r>
            <w:r>
              <w:rPr>
                <w:spacing w:val="-2"/>
                <w:sz w:val="20"/>
              </w:rPr>
              <w:t xml:space="preserve"> </w:t>
            </w:r>
            <w:r>
              <w:rPr>
                <w:sz w:val="20"/>
              </w:rPr>
              <w:t>ended</w:t>
            </w:r>
            <w:r>
              <w:rPr>
                <w:spacing w:val="-5"/>
                <w:sz w:val="20"/>
              </w:rPr>
              <w:t xml:space="preserve"> </w:t>
            </w:r>
            <w:r>
              <w:rPr>
                <w:sz w:val="20"/>
              </w:rPr>
              <w:t>May</w:t>
            </w:r>
            <w:r>
              <w:rPr>
                <w:spacing w:val="-10"/>
                <w:sz w:val="20"/>
              </w:rPr>
              <w:t xml:space="preserve"> </w:t>
            </w:r>
            <w:r>
              <w:rPr>
                <w:sz w:val="20"/>
              </w:rPr>
              <w:t>2021,</w:t>
            </w:r>
            <w:r>
              <w:rPr>
                <w:spacing w:val="-7"/>
                <w:sz w:val="20"/>
              </w:rPr>
              <w:t xml:space="preserve"> </w:t>
            </w:r>
            <w:r>
              <w:rPr>
                <w:sz w:val="20"/>
              </w:rPr>
              <w:t>re-appointed</w:t>
            </w:r>
            <w:r>
              <w:rPr>
                <w:spacing w:val="-7"/>
                <w:sz w:val="20"/>
              </w:rPr>
              <w:t xml:space="preserve"> </w:t>
            </w:r>
            <w:r>
              <w:rPr>
                <w:sz w:val="20"/>
              </w:rPr>
              <w:t>June</w:t>
            </w:r>
            <w:r>
              <w:rPr>
                <w:spacing w:val="-7"/>
                <w:sz w:val="20"/>
              </w:rPr>
              <w:t xml:space="preserve"> </w:t>
            </w:r>
            <w:r>
              <w:rPr>
                <w:spacing w:val="-4"/>
                <w:sz w:val="20"/>
              </w:rPr>
              <w:t>2021</w:t>
            </w:r>
          </w:p>
        </w:tc>
      </w:tr>
      <w:tr w:rsidR="005353A2">
        <w:trPr>
          <w:trHeight w:val="286"/>
        </w:trPr>
        <w:tc>
          <w:tcPr>
            <w:tcW w:w="2197" w:type="dxa"/>
          </w:tcPr>
          <w:p w:rsidR="005353A2" w:rsidRDefault="00250E47">
            <w:pPr>
              <w:pStyle w:val="TableParagraph"/>
              <w:spacing w:before="24"/>
              <w:ind w:left="107"/>
              <w:jc w:val="left"/>
              <w:rPr>
                <w:sz w:val="20"/>
              </w:rPr>
            </w:pPr>
            <w:r>
              <w:rPr>
                <w:sz w:val="20"/>
              </w:rPr>
              <w:t>Tina</w:t>
            </w:r>
            <w:r>
              <w:rPr>
                <w:spacing w:val="-7"/>
                <w:sz w:val="20"/>
              </w:rPr>
              <w:t xml:space="preserve"> </w:t>
            </w:r>
            <w:r>
              <w:rPr>
                <w:spacing w:val="-2"/>
                <w:sz w:val="20"/>
              </w:rPr>
              <w:t>Leonard</w:t>
            </w:r>
          </w:p>
        </w:tc>
        <w:tc>
          <w:tcPr>
            <w:tcW w:w="2011" w:type="dxa"/>
          </w:tcPr>
          <w:p w:rsidR="005353A2" w:rsidRDefault="00250E47">
            <w:pPr>
              <w:pStyle w:val="TableParagraph"/>
              <w:spacing w:before="24"/>
              <w:ind w:left="179"/>
              <w:jc w:val="left"/>
              <w:rPr>
                <w:sz w:val="20"/>
              </w:rPr>
            </w:pPr>
            <w:r>
              <w:rPr>
                <w:sz w:val="20"/>
              </w:rPr>
              <w:t>Board</w:t>
            </w:r>
            <w:r>
              <w:rPr>
                <w:spacing w:val="-8"/>
                <w:sz w:val="20"/>
              </w:rPr>
              <w:t xml:space="preserve"> </w:t>
            </w:r>
            <w:r>
              <w:rPr>
                <w:spacing w:val="-2"/>
                <w:sz w:val="20"/>
              </w:rPr>
              <w:t>Member</w:t>
            </w:r>
          </w:p>
        </w:tc>
        <w:tc>
          <w:tcPr>
            <w:tcW w:w="6144" w:type="dxa"/>
          </w:tcPr>
          <w:p w:rsidR="005353A2" w:rsidRDefault="00250E47">
            <w:pPr>
              <w:pStyle w:val="TableParagraph"/>
              <w:spacing w:before="24"/>
              <w:ind w:left="153"/>
              <w:jc w:val="left"/>
              <w:rPr>
                <w:sz w:val="20"/>
              </w:rPr>
            </w:pPr>
            <w:r>
              <w:rPr>
                <w:sz w:val="20"/>
              </w:rPr>
              <w:t>Board</w:t>
            </w:r>
            <w:r>
              <w:rPr>
                <w:spacing w:val="-6"/>
                <w:sz w:val="20"/>
              </w:rPr>
              <w:t xml:space="preserve"> </w:t>
            </w:r>
            <w:r>
              <w:rPr>
                <w:sz w:val="20"/>
              </w:rPr>
              <w:t>term</w:t>
            </w:r>
            <w:r>
              <w:rPr>
                <w:spacing w:val="-2"/>
                <w:sz w:val="20"/>
              </w:rPr>
              <w:t xml:space="preserve"> </w:t>
            </w:r>
            <w:r>
              <w:rPr>
                <w:sz w:val="20"/>
              </w:rPr>
              <w:t>ended</w:t>
            </w:r>
            <w:r>
              <w:rPr>
                <w:spacing w:val="-5"/>
                <w:sz w:val="20"/>
              </w:rPr>
              <w:t xml:space="preserve"> </w:t>
            </w:r>
            <w:r>
              <w:rPr>
                <w:sz w:val="20"/>
              </w:rPr>
              <w:t>May</w:t>
            </w:r>
            <w:r>
              <w:rPr>
                <w:spacing w:val="-10"/>
                <w:sz w:val="20"/>
              </w:rPr>
              <w:t xml:space="preserve"> </w:t>
            </w:r>
            <w:r>
              <w:rPr>
                <w:sz w:val="20"/>
              </w:rPr>
              <w:t>2021,</w:t>
            </w:r>
            <w:r>
              <w:rPr>
                <w:spacing w:val="-7"/>
                <w:sz w:val="20"/>
              </w:rPr>
              <w:t xml:space="preserve"> </w:t>
            </w:r>
            <w:r>
              <w:rPr>
                <w:sz w:val="20"/>
              </w:rPr>
              <w:t>re-appointed</w:t>
            </w:r>
            <w:r>
              <w:rPr>
                <w:spacing w:val="-7"/>
                <w:sz w:val="20"/>
              </w:rPr>
              <w:t xml:space="preserve"> </w:t>
            </w:r>
            <w:r>
              <w:rPr>
                <w:sz w:val="20"/>
              </w:rPr>
              <w:t>June</w:t>
            </w:r>
            <w:r>
              <w:rPr>
                <w:spacing w:val="-7"/>
                <w:sz w:val="20"/>
              </w:rPr>
              <w:t xml:space="preserve"> </w:t>
            </w:r>
            <w:r>
              <w:rPr>
                <w:spacing w:val="-4"/>
                <w:sz w:val="20"/>
              </w:rPr>
              <w:t>2021</w:t>
            </w:r>
          </w:p>
        </w:tc>
      </w:tr>
      <w:tr w:rsidR="005353A2">
        <w:trPr>
          <w:trHeight w:val="287"/>
        </w:trPr>
        <w:tc>
          <w:tcPr>
            <w:tcW w:w="2197" w:type="dxa"/>
          </w:tcPr>
          <w:p w:rsidR="005353A2" w:rsidRDefault="00250E47">
            <w:pPr>
              <w:pStyle w:val="TableParagraph"/>
              <w:spacing w:before="25"/>
              <w:ind w:left="107"/>
              <w:jc w:val="left"/>
              <w:rPr>
                <w:sz w:val="20"/>
              </w:rPr>
            </w:pPr>
            <w:r>
              <w:rPr>
                <w:sz w:val="20"/>
              </w:rPr>
              <w:t>Joanne</w:t>
            </w:r>
            <w:r>
              <w:rPr>
                <w:spacing w:val="-9"/>
                <w:sz w:val="20"/>
              </w:rPr>
              <w:t xml:space="preserve"> </w:t>
            </w:r>
            <w:r>
              <w:rPr>
                <w:spacing w:val="-2"/>
                <w:sz w:val="20"/>
              </w:rPr>
              <w:t>McCarthy</w:t>
            </w:r>
          </w:p>
        </w:tc>
        <w:tc>
          <w:tcPr>
            <w:tcW w:w="2011" w:type="dxa"/>
          </w:tcPr>
          <w:p w:rsidR="005353A2" w:rsidRDefault="00250E47">
            <w:pPr>
              <w:pStyle w:val="TableParagraph"/>
              <w:spacing w:before="25"/>
              <w:ind w:left="179"/>
              <w:jc w:val="left"/>
              <w:rPr>
                <w:sz w:val="20"/>
              </w:rPr>
            </w:pPr>
            <w:r>
              <w:rPr>
                <w:sz w:val="20"/>
              </w:rPr>
              <w:t>Board</w:t>
            </w:r>
            <w:r>
              <w:rPr>
                <w:spacing w:val="-8"/>
                <w:sz w:val="20"/>
              </w:rPr>
              <w:t xml:space="preserve"> </w:t>
            </w:r>
            <w:r>
              <w:rPr>
                <w:spacing w:val="-2"/>
                <w:sz w:val="20"/>
              </w:rPr>
              <w:t>Member</w:t>
            </w:r>
          </w:p>
        </w:tc>
        <w:tc>
          <w:tcPr>
            <w:tcW w:w="6144" w:type="dxa"/>
          </w:tcPr>
          <w:p w:rsidR="005353A2" w:rsidRDefault="00250E47">
            <w:pPr>
              <w:pStyle w:val="TableParagraph"/>
              <w:spacing w:before="25"/>
              <w:ind w:left="153"/>
              <w:jc w:val="left"/>
              <w:rPr>
                <w:sz w:val="20"/>
              </w:rPr>
            </w:pPr>
            <w:r>
              <w:rPr>
                <w:sz w:val="20"/>
              </w:rPr>
              <w:t>Ceased</w:t>
            </w:r>
            <w:r>
              <w:rPr>
                <w:spacing w:val="-9"/>
                <w:sz w:val="20"/>
              </w:rPr>
              <w:t xml:space="preserve"> </w:t>
            </w:r>
            <w:r>
              <w:rPr>
                <w:sz w:val="20"/>
              </w:rPr>
              <w:t>Board</w:t>
            </w:r>
            <w:r>
              <w:rPr>
                <w:spacing w:val="-9"/>
                <w:sz w:val="20"/>
              </w:rPr>
              <w:t xml:space="preserve"> </w:t>
            </w:r>
            <w:r>
              <w:rPr>
                <w:sz w:val="20"/>
              </w:rPr>
              <w:t>membership</w:t>
            </w:r>
            <w:r>
              <w:rPr>
                <w:spacing w:val="-10"/>
                <w:sz w:val="20"/>
              </w:rPr>
              <w:t xml:space="preserve"> </w:t>
            </w:r>
            <w:r>
              <w:rPr>
                <w:sz w:val="20"/>
              </w:rPr>
              <w:t>October</w:t>
            </w:r>
            <w:r>
              <w:rPr>
                <w:spacing w:val="-9"/>
                <w:sz w:val="20"/>
              </w:rPr>
              <w:t xml:space="preserve"> </w:t>
            </w:r>
            <w:r>
              <w:rPr>
                <w:spacing w:val="-4"/>
                <w:sz w:val="20"/>
              </w:rPr>
              <w:t>2021</w:t>
            </w:r>
          </w:p>
        </w:tc>
      </w:tr>
      <w:tr w:rsidR="005353A2">
        <w:trPr>
          <w:trHeight w:val="288"/>
        </w:trPr>
        <w:tc>
          <w:tcPr>
            <w:tcW w:w="2197" w:type="dxa"/>
          </w:tcPr>
          <w:p w:rsidR="005353A2" w:rsidRDefault="00250E47">
            <w:pPr>
              <w:pStyle w:val="TableParagraph"/>
              <w:spacing w:before="25"/>
              <w:ind w:left="107"/>
              <w:jc w:val="left"/>
              <w:rPr>
                <w:sz w:val="20"/>
              </w:rPr>
            </w:pPr>
            <w:r>
              <w:rPr>
                <w:sz w:val="20"/>
              </w:rPr>
              <w:t>Niall</w:t>
            </w:r>
            <w:r>
              <w:rPr>
                <w:spacing w:val="-6"/>
                <w:sz w:val="20"/>
              </w:rPr>
              <w:t xml:space="preserve"> </w:t>
            </w:r>
            <w:r>
              <w:rPr>
                <w:spacing w:val="-2"/>
                <w:sz w:val="20"/>
              </w:rPr>
              <w:t>Mulligan</w:t>
            </w:r>
          </w:p>
        </w:tc>
        <w:tc>
          <w:tcPr>
            <w:tcW w:w="2011" w:type="dxa"/>
          </w:tcPr>
          <w:p w:rsidR="005353A2" w:rsidRDefault="00250E47">
            <w:pPr>
              <w:pStyle w:val="TableParagraph"/>
              <w:spacing w:before="25"/>
              <w:ind w:left="179"/>
              <w:jc w:val="left"/>
              <w:rPr>
                <w:sz w:val="20"/>
              </w:rPr>
            </w:pPr>
            <w:r>
              <w:rPr>
                <w:sz w:val="20"/>
              </w:rPr>
              <w:t>Board</w:t>
            </w:r>
            <w:r>
              <w:rPr>
                <w:spacing w:val="-8"/>
                <w:sz w:val="20"/>
              </w:rPr>
              <w:t xml:space="preserve"> </w:t>
            </w:r>
            <w:r>
              <w:rPr>
                <w:spacing w:val="-2"/>
                <w:sz w:val="20"/>
              </w:rPr>
              <w:t>Member</w:t>
            </w:r>
          </w:p>
        </w:tc>
        <w:tc>
          <w:tcPr>
            <w:tcW w:w="6144" w:type="dxa"/>
          </w:tcPr>
          <w:p w:rsidR="005353A2" w:rsidRDefault="00250E47">
            <w:pPr>
              <w:pStyle w:val="TableParagraph"/>
              <w:spacing w:before="25"/>
              <w:ind w:left="153"/>
              <w:jc w:val="left"/>
              <w:rPr>
                <w:sz w:val="20"/>
              </w:rPr>
            </w:pPr>
            <w:r>
              <w:rPr>
                <w:sz w:val="20"/>
              </w:rPr>
              <w:t>Board</w:t>
            </w:r>
            <w:r>
              <w:rPr>
                <w:spacing w:val="-6"/>
                <w:sz w:val="20"/>
              </w:rPr>
              <w:t xml:space="preserve"> </w:t>
            </w:r>
            <w:r>
              <w:rPr>
                <w:sz w:val="20"/>
              </w:rPr>
              <w:t>term</w:t>
            </w:r>
            <w:r>
              <w:rPr>
                <w:spacing w:val="-3"/>
                <w:sz w:val="20"/>
              </w:rPr>
              <w:t xml:space="preserve"> </w:t>
            </w:r>
            <w:r>
              <w:rPr>
                <w:sz w:val="20"/>
              </w:rPr>
              <w:t>ended</w:t>
            </w:r>
            <w:r>
              <w:rPr>
                <w:spacing w:val="-8"/>
                <w:sz w:val="20"/>
              </w:rPr>
              <w:t xml:space="preserve"> </w:t>
            </w:r>
            <w:r>
              <w:rPr>
                <w:sz w:val="20"/>
              </w:rPr>
              <w:t>June</w:t>
            </w:r>
            <w:r>
              <w:rPr>
                <w:spacing w:val="-7"/>
                <w:sz w:val="20"/>
              </w:rPr>
              <w:t xml:space="preserve"> </w:t>
            </w:r>
            <w:r>
              <w:rPr>
                <w:spacing w:val="-4"/>
                <w:sz w:val="20"/>
              </w:rPr>
              <w:t>2021</w:t>
            </w:r>
          </w:p>
        </w:tc>
      </w:tr>
      <w:tr w:rsidR="005353A2">
        <w:trPr>
          <w:trHeight w:val="286"/>
        </w:trPr>
        <w:tc>
          <w:tcPr>
            <w:tcW w:w="2197" w:type="dxa"/>
          </w:tcPr>
          <w:p w:rsidR="005353A2" w:rsidRDefault="00250E47">
            <w:pPr>
              <w:pStyle w:val="TableParagraph"/>
              <w:spacing w:before="25"/>
              <w:ind w:left="107"/>
              <w:jc w:val="left"/>
              <w:rPr>
                <w:sz w:val="20"/>
              </w:rPr>
            </w:pPr>
            <w:r>
              <w:rPr>
                <w:sz w:val="20"/>
              </w:rPr>
              <w:t>Cearbhall</w:t>
            </w:r>
            <w:r>
              <w:rPr>
                <w:spacing w:val="-7"/>
                <w:sz w:val="20"/>
              </w:rPr>
              <w:t xml:space="preserve"> </w:t>
            </w:r>
            <w:r>
              <w:rPr>
                <w:sz w:val="20"/>
              </w:rPr>
              <w:t>O</w:t>
            </w:r>
            <w:r>
              <w:rPr>
                <w:spacing w:val="-6"/>
                <w:sz w:val="20"/>
              </w:rPr>
              <w:t xml:space="preserve"> </w:t>
            </w:r>
            <w:r>
              <w:rPr>
                <w:spacing w:val="-2"/>
                <w:sz w:val="20"/>
              </w:rPr>
              <w:t>Meadhra</w:t>
            </w:r>
          </w:p>
        </w:tc>
        <w:tc>
          <w:tcPr>
            <w:tcW w:w="2011" w:type="dxa"/>
          </w:tcPr>
          <w:p w:rsidR="005353A2" w:rsidRDefault="00250E47">
            <w:pPr>
              <w:pStyle w:val="TableParagraph"/>
              <w:spacing w:before="25"/>
              <w:ind w:left="179"/>
              <w:jc w:val="left"/>
              <w:rPr>
                <w:sz w:val="20"/>
              </w:rPr>
            </w:pPr>
            <w:r>
              <w:rPr>
                <w:sz w:val="20"/>
              </w:rPr>
              <w:t>Board</w:t>
            </w:r>
            <w:r>
              <w:rPr>
                <w:spacing w:val="-8"/>
                <w:sz w:val="20"/>
              </w:rPr>
              <w:t xml:space="preserve"> </w:t>
            </w:r>
            <w:r>
              <w:rPr>
                <w:spacing w:val="-2"/>
                <w:sz w:val="20"/>
              </w:rPr>
              <w:t>Member</w:t>
            </w:r>
          </w:p>
        </w:tc>
        <w:tc>
          <w:tcPr>
            <w:tcW w:w="6144" w:type="dxa"/>
          </w:tcPr>
          <w:p w:rsidR="005353A2" w:rsidRDefault="00250E47">
            <w:pPr>
              <w:pStyle w:val="TableParagraph"/>
              <w:spacing w:before="25"/>
              <w:ind w:left="153"/>
              <w:jc w:val="left"/>
              <w:rPr>
                <w:sz w:val="20"/>
              </w:rPr>
            </w:pPr>
            <w:r>
              <w:rPr>
                <w:sz w:val="20"/>
              </w:rPr>
              <w:t>Board</w:t>
            </w:r>
            <w:r>
              <w:rPr>
                <w:spacing w:val="-6"/>
                <w:sz w:val="20"/>
              </w:rPr>
              <w:t xml:space="preserve"> </w:t>
            </w:r>
            <w:r>
              <w:rPr>
                <w:sz w:val="20"/>
              </w:rPr>
              <w:t>term</w:t>
            </w:r>
            <w:r>
              <w:rPr>
                <w:spacing w:val="-2"/>
                <w:sz w:val="20"/>
              </w:rPr>
              <w:t xml:space="preserve"> </w:t>
            </w:r>
            <w:r>
              <w:rPr>
                <w:sz w:val="20"/>
              </w:rPr>
              <w:t>ended</w:t>
            </w:r>
            <w:r>
              <w:rPr>
                <w:spacing w:val="-5"/>
                <w:sz w:val="20"/>
              </w:rPr>
              <w:t xml:space="preserve"> </w:t>
            </w:r>
            <w:r>
              <w:rPr>
                <w:sz w:val="20"/>
              </w:rPr>
              <w:t>May</w:t>
            </w:r>
            <w:r>
              <w:rPr>
                <w:spacing w:val="-10"/>
                <w:sz w:val="20"/>
              </w:rPr>
              <w:t xml:space="preserve"> </w:t>
            </w:r>
            <w:r>
              <w:rPr>
                <w:sz w:val="20"/>
              </w:rPr>
              <w:t>2021,</w:t>
            </w:r>
            <w:r>
              <w:rPr>
                <w:spacing w:val="-7"/>
                <w:sz w:val="20"/>
              </w:rPr>
              <w:t xml:space="preserve"> </w:t>
            </w:r>
            <w:r>
              <w:rPr>
                <w:sz w:val="20"/>
              </w:rPr>
              <w:t>re-appointed</w:t>
            </w:r>
            <w:r>
              <w:rPr>
                <w:spacing w:val="-7"/>
                <w:sz w:val="20"/>
              </w:rPr>
              <w:t xml:space="preserve"> </w:t>
            </w:r>
            <w:r>
              <w:rPr>
                <w:sz w:val="20"/>
              </w:rPr>
              <w:t>June</w:t>
            </w:r>
            <w:r>
              <w:rPr>
                <w:spacing w:val="-7"/>
                <w:sz w:val="20"/>
              </w:rPr>
              <w:t xml:space="preserve"> </w:t>
            </w:r>
            <w:r>
              <w:rPr>
                <w:spacing w:val="-4"/>
                <w:sz w:val="20"/>
              </w:rPr>
              <w:t>2021</w:t>
            </w:r>
          </w:p>
        </w:tc>
      </w:tr>
      <w:tr w:rsidR="005353A2">
        <w:trPr>
          <w:trHeight w:val="288"/>
        </w:trPr>
        <w:tc>
          <w:tcPr>
            <w:tcW w:w="2197" w:type="dxa"/>
          </w:tcPr>
          <w:p w:rsidR="005353A2" w:rsidRDefault="00250E47">
            <w:pPr>
              <w:pStyle w:val="TableParagraph"/>
              <w:spacing w:before="26"/>
              <w:ind w:left="107"/>
              <w:jc w:val="left"/>
              <w:rPr>
                <w:sz w:val="20"/>
              </w:rPr>
            </w:pPr>
            <w:r>
              <w:rPr>
                <w:sz w:val="20"/>
              </w:rPr>
              <w:t>Ian</w:t>
            </w:r>
            <w:r>
              <w:rPr>
                <w:spacing w:val="-2"/>
                <w:sz w:val="20"/>
              </w:rPr>
              <w:t xml:space="preserve"> Power</w:t>
            </w:r>
          </w:p>
        </w:tc>
        <w:tc>
          <w:tcPr>
            <w:tcW w:w="2011" w:type="dxa"/>
          </w:tcPr>
          <w:p w:rsidR="005353A2" w:rsidRDefault="00250E47">
            <w:pPr>
              <w:pStyle w:val="TableParagraph"/>
              <w:spacing w:before="24"/>
              <w:ind w:left="179"/>
              <w:jc w:val="left"/>
              <w:rPr>
                <w:sz w:val="20"/>
              </w:rPr>
            </w:pPr>
            <w:r>
              <w:rPr>
                <w:sz w:val="20"/>
              </w:rPr>
              <w:t>Board</w:t>
            </w:r>
            <w:r>
              <w:rPr>
                <w:spacing w:val="-8"/>
                <w:sz w:val="20"/>
              </w:rPr>
              <w:t xml:space="preserve"> </w:t>
            </w:r>
            <w:r>
              <w:rPr>
                <w:spacing w:val="-2"/>
                <w:sz w:val="20"/>
              </w:rPr>
              <w:t>Member</w:t>
            </w:r>
          </w:p>
        </w:tc>
        <w:tc>
          <w:tcPr>
            <w:tcW w:w="6144" w:type="dxa"/>
          </w:tcPr>
          <w:p w:rsidR="005353A2" w:rsidRDefault="00250E47">
            <w:pPr>
              <w:pStyle w:val="TableParagraph"/>
              <w:spacing w:before="26"/>
              <w:ind w:left="153"/>
              <w:jc w:val="left"/>
              <w:rPr>
                <w:sz w:val="20"/>
              </w:rPr>
            </w:pPr>
            <w:r>
              <w:rPr>
                <w:sz w:val="20"/>
              </w:rPr>
              <w:t>Board</w:t>
            </w:r>
            <w:r>
              <w:rPr>
                <w:spacing w:val="-6"/>
                <w:sz w:val="20"/>
              </w:rPr>
              <w:t xml:space="preserve"> </w:t>
            </w:r>
            <w:r>
              <w:rPr>
                <w:sz w:val="20"/>
              </w:rPr>
              <w:t>term</w:t>
            </w:r>
            <w:r>
              <w:rPr>
                <w:spacing w:val="-2"/>
                <w:sz w:val="20"/>
              </w:rPr>
              <w:t xml:space="preserve"> </w:t>
            </w:r>
            <w:r>
              <w:rPr>
                <w:sz w:val="20"/>
              </w:rPr>
              <w:t>ended</w:t>
            </w:r>
            <w:r>
              <w:rPr>
                <w:spacing w:val="-5"/>
                <w:sz w:val="20"/>
              </w:rPr>
              <w:t xml:space="preserve"> </w:t>
            </w:r>
            <w:r>
              <w:rPr>
                <w:sz w:val="20"/>
              </w:rPr>
              <w:t>May</w:t>
            </w:r>
            <w:r>
              <w:rPr>
                <w:spacing w:val="-10"/>
                <w:sz w:val="20"/>
              </w:rPr>
              <w:t xml:space="preserve"> </w:t>
            </w:r>
            <w:r>
              <w:rPr>
                <w:sz w:val="20"/>
              </w:rPr>
              <w:t>2021,</w:t>
            </w:r>
            <w:r>
              <w:rPr>
                <w:spacing w:val="-7"/>
                <w:sz w:val="20"/>
              </w:rPr>
              <w:t xml:space="preserve"> </w:t>
            </w:r>
            <w:r>
              <w:rPr>
                <w:sz w:val="20"/>
              </w:rPr>
              <w:t>re-appointed</w:t>
            </w:r>
            <w:r>
              <w:rPr>
                <w:spacing w:val="-7"/>
                <w:sz w:val="20"/>
              </w:rPr>
              <w:t xml:space="preserve"> </w:t>
            </w:r>
            <w:r>
              <w:rPr>
                <w:sz w:val="20"/>
              </w:rPr>
              <w:t>June</w:t>
            </w:r>
            <w:r>
              <w:rPr>
                <w:spacing w:val="-5"/>
                <w:sz w:val="20"/>
              </w:rPr>
              <w:t xml:space="preserve"> </w:t>
            </w:r>
            <w:r>
              <w:rPr>
                <w:spacing w:val="-4"/>
                <w:sz w:val="20"/>
              </w:rPr>
              <w:t>2021</w:t>
            </w:r>
          </w:p>
        </w:tc>
      </w:tr>
      <w:tr w:rsidR="005353A2">
        <w:trPr>
          <w:trHeight w:val="287"/>
        </w:trPr>
        <w:tc>
          <w:tcPr>
            <w:tcW w:w="2197" w:type="dxa"/>
          </w:tcPr>
          <w:p w:rsidR="005353A2" w:rsidRDefault="00250E47">
            <w:pPr>
              <w:pStyle w:val="TableParagraph"/>
              <w:spacing w:before="24"/>
              <w:ind w:left="107"/>
              <w:jc w:val="left"/>
              <w:rPr>
                <w:sz w:val="20"/>
              </w:rPr>
            </w:pPr>
            <w:r>
              <w:rPr>
                <w:sz w:val="20"/>
              </w:rPr>
              <w:t>John</w:t>
            </w:r>
            <w:r>
              <w:rPr>
                <w:spacing w:val="-7"/>
                <w:sz w:val="20"/>
              </w:rPr>
              <w:t xml:space="preserve"> </w:t>
            </w:r>
            <w:r>
              <w:rPr>
                <w:spacing w:val="-2"/>
                <w:sz w:val="20"/>
              </w:rPr>
              <w:t>Saunders</w:t>
            </w:r>
          </w:p>
        </w:tc>
        <w:tc>
          <w:tcPr>
            <w:tcW w:w="2011" w:type="dxa"/>
          </w:tcPr>
          <w:p w:rsidR="005353A2" w:rsidRDefault="00250E47">
            <w:pPr>
              <w:pStyle w:val="TableParagraph"/>
              <w:spacing w:before="24"/>
              <w:ind w:left="179"/>
              <w:jc w:val="left"/>
              <w:rPr>
                <w:sz w:val="20"/>
              </w:rPr>
            </w:pPr>
            <w:r>
              <w:rPr>
                <w:sz w:val="20"/>
              </w:rPr>
              <w:t>Board</w:t>
            </w:r>
            <w:r>
              <w:rPr>
                <w:spacing w:val="-8"/>
                <w:sz w:val="20"/>
              </w:rPr>
              <w:t xml:space="preserve"> </w:t>
            </w:r>
            <w:r>
              <w:rPr>
                <w:spacing w:val="-2"/>
                <w:sz w:val="20"/>
              </w:rPr>
              <w:t>Member</w:t>
            </w:r>
          </w:p>
        </w:tc>
        <w:tc>
          <w:tcPr>
            <w:tcW w:w="6144" w:type="dxa"/>
          </w:tcPr>
          <w:p w:rsidR="005353A2" w:rsidRDefault="00250E47">
            <w:pPr>
              <w:pStyle w:val="TableParagraph"/>
              <w:spacing w:before="24"/>
              <w:ind w:left="153"/>
              <w:jc w:val="left"/>
              <w:rPr>
                <w:sz w:val="20"/>
              </w:rPr>
            </w:pPr>
            <w:r>
              <w:rPr>
                <w:sz w:val="20"/>
              </w:rPr>
              <w:t>Board</w:t>
            </w:r>
            <w:r>
              <w:rPr>
                <w:spacing w:val="-6"/>
                <w:sz w:val="20"/>
              </w:rPr>
              <w:t xml:space="preserve"> </w:t>
            </w:r>
            <w:r>
              <w:rPr>
                <w:sz w:val="20"/>
              </w:rPr>
              <w:t>term</w:t>
            </w:r>
            <w:r>
              <w:rPr>
                <w:spacing w:val="-2"/>
                <w:sz w:val="20"/>
              </w:rPr>
              <w:t xml:space="preserve"> </w:t>
            </w:r>
            <w:r>
              <w:rPr>
                <w:sz w:val="20"/>
              </w:rPr>
              <w:t>ended</w:t>
            </w:r>
            <w:r>
              <w:rPr>
                <w:spacing w:val="-5"/>
                <w:sz w:val="20"/>
              </w:rPr>
              <w:t xml:space="preserve"> </w:t>
            </w:r>
            <w:r>
              <w:rPr>
                <w:sz w:val="20"/>
              </w:rPr>
              <w:t>May</w:t>
            </w:r>
            <w:r>
              <w:rPr>
                <w:spacing w:val="-10"/>
                <w:sz w:val="20"/>
              </w:rPr>
              <w:t xml:space="preserve"> </w:t>
            </w:r>
            <w:r>
              <w:rPr>
                <w:sz w:val="20"/>
              </w:rPr>
              <w:t>2021,</w:t>
            </w:r>
            <w:r>
              <w:rPr>
                <w:spacing w:val="-7"/>
                <w:sz w:val="20"/>
              </w:rPr>
              <w:t xml:space="preserve"> </w:t>
            </w:r>
            <w:r>
              <w:rPr>
                <w:sz w:val="20"/>
              </w:rPr>
              <w:t>re-appointed</w:t>
            </w:r>
            <w:r>
              <w:rPr>
                <w:spacing w:val="-7"/>
                <w:sz w:val="20"/>
              </w:rPr>
              <w:t xml:space="preserve"> </w:t>
            </w:r>
            <w:r>
              <w:rPr>
                <w:sz w:val="20"/>
              </w:rPr>
              <w:t>June</w:t>
            </w:r>
            <w:r>
              <w:rPr>
                <w:spacing w:val="-7"/>
                <w:sz w:val="20"/>
              </w:rPr>
              <w:t xml:space="preserve"> </w:t>
            </w:r>
            <w:r>
              <w:rPr>
                <w:spacing w:val="-4"/>
                <w:sz w:val="20"/>
              </w:rPr>
              <w:t>2021</w:t>
            </w:r>
          </w:p>
        </w:tc>
      </w:tr>
      <w:tr w:rsidR="005353A2">
        <w:trPr>
          <w:trHeight w:val="288"/>
        </w:trPr>
        <w:tc>
          <w:tcPr>
            <w:tcW w:w="2197" w:type="dxa"/>
          </w:tcPr>
          <w:p w:rsidR="005353A2" w:rsidRDefault="00250E47">
            <w:pPr>
              <w:pStyle w:val="TableParagraph"/>
              <w:spacing w:before="25"/>
              <w:ind w:left="107"/>
              <w:jc w:val="left"/>
              <w:rPr>
                <w:sz w:val="20"/>
              </w:rPr>
            </w:pPr>
            <w:r>
              <w:rPr>
                <w:sz w:val="20"/>
              </w:rPr>
              <w:t>Angela</w:t>
            </w:r>
            <w:r>
              <w:rPr>
                <w:spacing w:val="-10"/>
                <w:sz w:val="20"/>
              </w:rPr>
              <w:t xml:space="preserve"> </w:t>
            </w:r>
            <w:r>
              <w:rPr>
                <w:spacing w:val="-2"/>
                <w:sz w:val="20"/>
              </w:rPr>
              <w:t>Black</w:t>
            </w:r>
          </w:p>
        </w:tc>
        <w:tc>
          <w:tcPr>
            <w:tcW w:w="2011" w:type="dxa"/>
          </w:tcPr>
          <w:p w:rsidR="005353A2" w:rsidRDefault="00250E47">
            <w:pPr>
              <w:pStyle w:val="TableParagraph"/>
              <w:spacing w:before="25"/>
              <w:ind w:left="179"/>
              <w:jc w:val="left"/>
              <w:rPr>
                <w:sz w:val="20"/>
              </w:rPr>
            </w:pPr>
            <w:r>
              <w:rPr>
                <w:spacing w:val="-5"/>
                <w:sz w:val="20"/>
              </w:rPr>
              <w:t>CEO</w:t>
            </w:r>
          </w:p>
        </w:tc>
        <w:tc>
          <w:tcPr>
            <w:tcW w:w="6144" w:type="dxa"/>
          </w:tcPr>
          <w:p w:rsidR="005353A2" w:rsidRDefault="00250E47">
            <w:pPr>
              <w:pStyle w:val="TableParagraph"/>
              <w:spacing w:before="25"/>
              <w:ind w:left="153"/>
              <w:jc w:val="left"/>
              <w:rPr>
                <w:sz w:val="20"/>
              </w:rPr>
            </w:pPr>
            <w:r>
              <w:rPr>
                <w:sz w:val="20"/>
              </w:rPr>
              <w:t>Retired</w:t>
            </w:r>
            <w:r>
              <w:rPr>
                <w:spacing w:val="-8"/>
                <w:sz w:val="20"/>
              </w:rPr>
              <w:t xml:space="preserve"> </w:t>
            </w:r>
            <w:r>
              <w:rPr>
                <w:sz w:val="20"/>
              </w:rPr>
              <w:t>April</w:t>
            </w:r>
            <w:r>
              <w:rPr>
                <w:spacing w:val="-8"/>
                <w:sz w:val="20"/>
              </w:rPr>
              <w:t xml:space="preserve"> </w:t>
            </w:r>
            <w:r>
              <w:rPr>
                <w:spacing w:val="-4"/>
                <w:sz w:val="20"/>
              </w:rPr>
              <w:t>2021</w:t>
            </w:r>
          </w:p>
        </w:tc>
      </w:tr>
      <w:tr w:rsidR="005353A2">
        <w:trPr>
          <w:trHeight w:val="574"/>
        </w:trPr>
        <w:tc>
          <w:tcPr>
            <w:tcW w:w="2197" w:type="dxa"/>
          </w:tcPr>
          <w:p w:rsidR="005353A2" w:rsidRDefault="00250E47">
            <w:pPr>
              <w:pStyle w:val="TableParagraph"/>
              <w:spacing w:before="25"/>
              <w:ind w:left="107"/>
              <w:jc w:val="left"/>
              <w:rPr>
                <w:sz w:val="20"/>
              </w:rPr>
            </w:pPr>
            <w:r>
              <w:rPr>
                <w:sz w:val="20"/>
              </w:rPr>
              <w:t>Fiona</w:t>
            </w:r>
            <w:r>
              <w:rPr>
                <w:spacing w:val="-10"/>
                <w:sz w:val="20"/>
              </w:rPr>
              <w:t xml:space="preserve"> </w:t>
            </w:r>
            <w:r>
              <w:rPr>
                <w:spacing w:val="-2"/>
                <w:sz w:val="20"/>
              </w:rPr>
              <w:t>Coyne</w:t>
            </w:r>
          </w:p>
        </w:tc>
        <w:tc>
          <w:tcPr>
            <w:tcW w:w="2011" w:type="dxa"/>
          </w:tcPr>
          <w:p w:rsidR="005353A2" w:rsidRDefault="00250E47">
            <w:pPr>
              <w:pStyle w:val="TableParagraph"/>
              <w:spacing w:before="25"/>
              <w:ind w:left="179"/>
              <w:jc w:val="left"/>
              <w:rPr>
                <w:sz w:val="20"/>
              </w:rPr>
            </w:pPr>
            <w:r>
              <w:rPr>
                <w:spacing w:val="-5"/>
                <w:sz w:val="20"/>
              </w:rPr>
              <w:t>CEO</w:t>
            </w:r>
          </w:p>
        </w:tc>
        <w:tc>
          <w:tcPr>
            <w:tcW w:w="6144" w:type="dxa"/>
          </w:tcPr>
          <w:p w:rsidR="005353A2" w:rsidRDefault="00250E47">
            <w:pPr>
              <w:pStyle w:val="TableParagraph"/>
              <w:spacing w:before="25"/>
              <w:ind w:left="153"/>
              <w:jc w:val="left"/>
              <w:rPr>
                <w:sz w:val="20"/>
              </w:rPr>
            </w:pPr>
            <w:r>
              <w:rPr>
                <w:sz w:val="20"/>
              </w:rPr>
              <w:t>Appointed</w:t>
            </w:r>
            <w:r>
              <w:rPr>
                <w:spacing w:val="-5"/>
                <w:sz w:val="20"/>
              </w:rPr>
              <w:t xml:space="preserve"> </w:t>
            </w:r>
            <w:r>
              <w:rPr>
                <w:sz w:val="20"/>
              </w:rPr>
              <w:t>as</w:t>
            </w:r>
            <w:r>
              <w:rPr>
                <w:spacing w:val="-7"/>
                <w:sz w:val="20"/>
              </w:rPr>
              <w:t xml:space="preserve"> </w:t>
            </w:r>
            <w:r>
              <w:rPr>
                <w:sz w:val="20"/>
              </w:rPr>
              <w:t>acting</w:t>
            </w:r>
            <w:r>
              <w:rPr>
                <w:spacing w:val="-8"/>
                <w:sz w:val="20"/>
              </w:rPr>
              <w:t xml:space="preserve"> </w:t>
            </w:r>
            <w:r>
              <w:rPr>
                <w:sz w:val="20"/>
              </w:rPr>
              <w:t>CEO</w:t>
            </w:r>
            <w:r>
              <w:rPr>
                <w:spacing w:val="-4"/>
                <w:sz w:val="20"/>
              </w:rPr>
              <w:t xml:space="preserve"> </w:t>
            </w:r>
            <w:r>
              <w:rPr>
                <w:sz w:val="20"/>
              </w:rPr>
              <w:t>April</w:t>
            </w:r>
            <w:r>
              <w:rPr>
                <w:spacing w:val="-6"/>
                <w:sz w:val="20"/>
              </w:rPr>
              <w:t xml:space="preserve"> </w:t>
            </w:r>
            <w:r>
              <w:rPr>
                <w:sz w:val="20"/>
              </w:rPr>
              <w:t>2021,</w:t>
            </w:r>
            <w:r>
              <w:rPr>
                <w:spacing w:val="-8"/>
                <w:sz w:val="20"/>
              </w:rPr>
              <w:t xml:space="preserve"> </w:t>
            </w:r>
            <w:r>
              <w:rPr>
                <w:sz w:val="20"/>
              </w:rPr>
              <w:t>appointed</w:t>
            </w:r>
            <w:r>
              <w:rPr>
                <w:spacing w:val="-7"/>
                <w:sz w:val="20"/>
              </w:rPr>
              <w:t xml:space="preserve"> </w:t>
            </w:r>
            <w:r>
              <w:rPr>
                <w:sz w:val="20"/>
              </w:rPr>
              <w:t>as</w:t>
            </w:r>
            <w:r>
              <w:rPr>
                <w:spacing w:val="-6"/>
                <w:sz w:val="20"/>
              </w:rPr>
              <w:t xml:space="preserve"> </w:t>
            </w:r>
            <w:r>
              <w:rPr>
                <w:spacing w:val="-5"/>
                <w:sz w:val="20"/>
              </w:rPr>
              <w:t>CEO</w:t>
            </w:r>
          </w:p>
          <w:p w:rsidR="005353A2" w:rsidRDefault="00250E47">
            <w:pPr>
              <w:pStyle w:val="TableParagraph"/>
              <w:spacing w:before="58"/>
              <w:ind w:left="153"/>
              <w:jc w:val="left"/>
              <w:rPr>
                <w:sz w:val="20"/>
              </w:rPr>
            </w:pPr>
            <w:r>
              <w:rPr>
                <w:sz w:val="20"/>
              </w:rPr>
              <w:t>December</w:t>
            </w:r>
            <w:r>
              <w:rPr>
                <w:spacing w:val="-10"/>
                <w:sz w:val="20"/>
              </w:rPr>
              <w:t xml:space="preserve"> </w:t>
            </w:r>
            <w:r>
              <w:rPr>
                <w:spacing w:val="-4"/>
                <w:sz w:val="20"/>
              </w:rPr>
              <w:t>2021</w:t>
            </w:r>
          </w:p>
        </w:tc>
      </w:tr>
      <w:tr w:rsidR="005353A2">
        <w:trPr>
          <w:trHeight w:val="286"/>
        </w:trPr>
        <w:tc>
          <w:tcPr>
            <w:tcW w:w="2197" w:type="dxa"/>
          </w:tcPr>
          <w:p w:rsidR="005353A2" w:rsidRDefault="00250E47">
            <w:pPr>
              <w:pStyle w:val="TableParagraph"/>
              <w:spacing w:before="24"/>
              <w:ind w:left="107"/>
              <w:jc w:val="left"/>
              <w:rPr>
                <w:sz w:val="20"/>
              </w:rPr>
            </w:pPr>
            <w:r>
              <w:rPr>
                <w:sz w:val="20"/>
              </w:rPr>
              <w:t>Rachel</w:t>
            </w:r>
            <w:r>
              <w:rPr>
                <w:spacing w:val="-9"/>
                <w:sz w:val="20"/>
              </w:rPr>
              <w:t xml:space="preserve"> </w:t>
            </w:r>
            <w:r>
              <w:rPr>
                <w:spacing w:val="-2"/>
                <w:sz w:val="20"/>
              </w:rPr>
              <w:t>Downes</w:t>
            </w:r>
          </w:p>
        </w:tc>
        <w:tc>
          <w:tcPr>
            <w:tcW w:w="2011" w:type="dxa"/>
          </w:tcPr>
          <w:p w:rsidR="005353A2" w:rsidRDefault="00250E47">
            <w:pPr>
              <w:pStyle w:val="TableParagraph"/>
              <w:spacing w:before="24"/>
              <w:ind w:left="179"/>
              <w:jc w:val="left"/>
              <w:rPr>
                <w:sz w:val="20"/>
              </w:rPr>
            </w:pPr>
            <w:r>
              <w:rPr>
                <w:sz w:val="20"/>
              </w:rPr>
              <w:t>Senior</w:t>
            </w:r>
            <w:r>
              <w:rPr>
                <w:spacing w:val="-11"/>
                <w:sz w:val="20"/>
              </w:rPr>
              <w:t xml:space="preserve"> </w:t>
            </w:r>
            <w:r>
              <w:rPr>
                <w:spacing w:val="-2"/>
                <w:sz w:val="20"/>
              </w:rPr>
              <w:t>Manager</w:t>
            </w:r>
          </w:p>
        </w:tc>
        <w:tc>
          <w:tcPr>
            <w:tcW w:w="6144" w:type="dxa"/>
          </w:tcPr>
          <w:p w:rsidR="005353A2" w:rsidRDefault="00250E47">
            <w:pPr>
              <w:pStyle w:val="TableParagraph"/>
              <w:spacing w:before="24"/>
              <w:ind w:left="153"/>
              <w:jc w:val="left"/>
              <w:rPr>
                <w:sz w:val="20"/>
              </w:rPr>
            </w:pPr>
            <w:r>
              <w:rPr>
                <w:sz w:val="20"/>
              </w:rPr>
              <w:t>Appointed</w:t>
            </w:r>
            <w:r>
              <w:rPr>
                <w:spacing w:val="-9"/>
                <w:sz w:val="20"/>
              </w:rPr>
              <w:t xml:space="preserve"> </w:t>
            </w:r>
            <w:r>
              <w:rPr>
                <w:sz w:val="20"/>
              </w:rPr>
              <w:t>to</w:t>
            </w:r>
            <w:r>
              <w:rPr>
                <w:spacing w:val="-8"/>
                <w:sz w:val="20"/>
              </w:rPr>
              <w:t xml:space="preserve"> </w:t>
            </w:r>
            <w:r>
              <w:rPr>
                <w:sz w:val="20"/>
              </w:rPr>
              <w:t>Senior</w:t>
            </w:r>
            <w:r>
              <w:rPr>
                <w:spacing w:val="-8"/>
                <w:sz w:val="20"/>
              </w:rPr>
              <w:t xml:space="preserve"> </w:t>
            </w:r>
            <w:r>
              <w:rPr>
                <w:sz w:val="20"/>
              </w:rPr>
              <w:t>Management</w:t>
            </w:r>
            <w:r>
              <w:rPr>
                <w:spacing w:val="-10"/>
                <w:sz w:val="20"/>
              </w:rPr>
              <w:t xml:space="preserve"> </w:t>
            </w:r>
            <w:r>
              <w:rPr>
                <w:sz w:val="20"/>
              </w:rPr>
              <w:t>Team</w:t>
            </w:r>
            <w:r>
              <w:rPr>
                <w:spacing w:val="-4"/>
                <w:sz w:val="20"/>
              </w:rPr>
              <w:t xml:space="preserve"> </w:t>
            </w:r>
            <w:r>
              <w:rPr>
                <w:sz w:val="20"/>
              </w:rPr>
              <w:t>September</w:t>
            </w:r>
            <w:r>
              <w:rPr>
                <w:spacing w:val="-9"/>
                <w:sz w:val="20"/>
              </w:rPr>
              <w:t xml:space="preserve"> </w:t>
            </w:r>
            <w:r>
              <w:rPr>
                <w:spacing w:val="-4"/>
                <w:sz w:val="20"/>
              </w:rPr>
              <w:t>2021</w:t>
            </w:r>
          </w:p>
        </w:tc>
      </w:tr>
      <w:tr w:rsidR="005353A2">
        <w:trPr>
          <w:trHeight w:val="287"/>
        </w:trPr>
        <w:tc>
          <w:tcPr>
            <w:tcW w:w="2197" w:type="dxa"/>
          </w:tcPr>
          <w:p w:rsidR="005353A2" w:rsidRDefault="00250E47">
            <w:pPr>
              <w:pStyle w:val="TableParagraph"/>
              <w:spacing w:before="25"/>
              <w:ind w:left="107"/>
              <w:jc w:val="left"/>
              <w:rPr>
                <w:sz w:val="20"/>
              </w:rPr>
            </w:pPr>
            <w:r>
              <w:rPr>
                <w:sz w:val="20"/>
              </w:rPr>
              <w:t>Susan</w:t>
            </w:r>
            <w:r>
              <w:rPr>
                <w:spacing w:val="-9"/>
                <w:sz w:val="20"/>
              </w:rPr>
              <w:t xml:space="preserve"> </w:t>
            </w:r>
            <w:r>
              <w:rPr>
                <w:spacing w:val="-2"/>
                <w:sz w:val="20"/>
              </w:rPr>
              <w:t>Shanahan</w:t>
            </w:r>
          </w:p>
        </w:tc>
        <w:tc>
          <w:tcPr>
            <w:tcW w:w="2011" w:type="dxa"/>
          </w:tcPr>
          <w:p w:rsidR="005353A2" w:rsidRDefault="00250E47">
            <w:pPr>
              <w:pStyle w:val="TableParagraph"/>
              <w:spacing w:before="25"/>
              <w:ind w:left="179"/>
              <w:jc w:val="left"/>
              <w:rPr>
                <w:sz w:val="20"/>
              </w:rPr>
            </w:pPr>
            <w:r>
              <w:rPr>
                <w:sz w:val="20"/>
              </w:rPr>
              <w:t>Senior</w:t>
            </w:r>
            <w:r>
              <w:rPr>
                <w:spacing w:val="-11"/>
                <w:sz w:val="20"/>
              </w:rPr>
              <w:t xml:space="preserve"> </w:t>
            </w:r>
            <w:r>
              <w:rPr>
                <w:spacing w:val="-2"/>
                <w:sz w:val="20"/>
              </w:rPr>
              <w:t>Manager</w:t>
            </w:r>
          </w:p>
        </w:tc>
        <w:tc>
          <w:tcPr>
            <w:tcW w:w="6144" w:type="dxa"/>
          </w:tcPr>
          <w:p w:rsidR="005353A2" w:rsidRDefault="00250E47">
            <w:pPr>
              <w:pStyle w:val="TableParagraph"/>
              <w:spacing w:before="25"/>
              <w:ind w:left="153"/>
              <w:jc w:val="left"/>
              <w:rPr>
                <w:sz w:val="20"/>
              </w:rPr>
            </w:pPr>
            <w:r>
              <w:rPr>
                <w:sz w:val="20"/>
              </w:rPr>
              <w:t>Left</w:t>
            </w:r>
            <w:r>
              <w:rPr>
                <w:spacing w:val="-10"/>
                <w:sz w:val="20"/>
              </w:rPr>
              <w:t xml:space="preserve"> </w:t>
            </w:r>
            <w:r>
              <w:rPr>
                <w:sz w:val="20"/>
              </w:rPr>
              <w:t>Senior</w:t>
            </w:r>
            <w:r>
              <w:rPr>
                <w:spacing w:val="-7"/>
                <w:sz w:val="20"/>
              </w:rPr>
              <w:t xml:space="preserve"> </w:t>
            </w:r>
            <w:r>
              <w:rPr>
                <w:sz w:val="20"/>
              </w:rPr>
              <w:t>Management</w:t>
            </w:r>
            <w:r>
              <w:rPr>
                <w:spacing w:val="-9"/>
                <w:sz w:val="20"/>
              </w:rPr>
              <w:t xml:space="preserve"> </w:t>
            </w:r>
            <w:r>
              <w:rPr>
                <w:sz w:val="20"/>
              </w:rPr>
              <w:t>Team</w:t>
            </w:r>
            <w:r>
              <w:rPr>
                <w:spacing w:val="-6"/>
                <w:sz w:val="20"/>
              </w:rPr>
              <w:t xml:space="preserve"> </w:t>
            </w:r>
            <w:r>
              <w:rPr>
                <w:sz w:val="20"/>
              </w:rPr>
              <w:t>September</w:t>
            </w:r>
            <w:r>
              <w:rPr>
                <w:spacing w:val="-8"/>
                <w:sz w:val="20"/>
              </w:rPr>
              <w:t xml:space="preserve"> </w:t>
            </w:r>
            <w:r>
              <w:rPr>
                <w:spacing w:val="-4"/>
                <w:sz w:val="20"/>
              </w:rPr>
              <w:t>2021</w:t>
            </w:r>
          </w:p>
        </w:tc>
      </w:tr>
      <w:tr w:rsidR="005353A2">
        <w:trPr>
          <w:trHeight w:val="255"/>
        </w:trPr>
        <w:tc>
          <w:tcPr>
            <w:tcW w:w="2197" w:type="dxa"/>
          </w:tcPr>
          <w:p w:rsidR="005353A2" w:rsidRDefault="00250E47">
            <w:pPr>
              <w:pStyle w:val="TableParagraph"/>
              <w:spacing w:before="25" w:line="210" w:lineRule="exact"/>
              <w:ind w:left="107"/>
              <w:jc w:val="left"/>
              <w:rPr>
                <w:sz w:val="20"/>
              </w:rPr>
            </w:pPr>
            <w:r>
              <w:rPr>
                <w:sz w:val="20"/>
              </w:rPr>
              <w:t>Stephen</w:t>
            </w:r>
            <w:r>
              <w:rPr>
                <w:spacing w:val="-9"/>
                <w:sz w:val="20"/>
              </w:rPr>
              <w:t xml:space="preserve"> </w:t>
            </w:r>
            <w:r>
              <w:rPr>
                <w:spacing w:val="-2"/>
                <w:sz w:val="20"/>
              </w:rPr>
              <w:t>Valentine</w:t>
            </w:r>
          </w:p>
        </w:tc>
        <w:tc>
          <w:tcPr>
            <w:tcW w:w="2011" w:type="dxa"/>
          </w:tcPr>
          <w:p w:rsidR="005353A2" w:rsidRDefault="00250E47">
            <w:pPr>
              <w:pStyle w:val="TableParagraph"/>
              <w:spacing w:before="25" w:line="210" w:lineRule="exact"/>
              <w:ind w:left="179"/>
              <w:jc w:val="left"/>
              <w:rPr>
                <w:sz w:val="20"/>
              </w:rPr>
            </w:pPr>
            <w:r>
              <w:rPr>
                <w:sz w:val="20"/>
              </w:rPr>
              <w:t>Senior</w:t>
            </w:r>
            <w:r>
              <w:rPr>
                <w:spacing w:val="-11"/>
                <w:sz w:val="20"/>
              </w:rPr>
              <w:t xml:space="preserve"> </w:t>
            </w:r>
            <w:r>
              <w:rPr>
                <w:spacing w:val="-2"/>
                <w:sz w:val="20"/>
              </w:rPr>
              <w:t>Manager</w:t>
            </w:r>
          </w:p>
        </w:tc>
        <w:tc>
          <w:tcPr>
            <w:tcW w:w="6144" w:type="dxa"/>
          </w:tcPr>
          <w:p w:rsidR="005353A2" w:rsidRDefault="00250E47">
            <w:pPr>
              <w:pStyle w:val="TableParagraph"/>
              <w:spacing w:before="25" w:line="210" w:lineRule="exact"/>
              <w:ind w:left="153"/>
              <w:jc w:val="left"/>
              <w:rPr>
                <w:sz w:val="20"/>
              </w:rPr>
            </w:pPr>
            <w:r>
              <w:rPr>
                <w:sz w:val="20"/>
              </w:rPr>
              <w:t>Appointed</w:t>
            </w:r>
            <w:r>
              <w:rPr>
                <w:spacing w:val="-8"/>
                <w:sz w:val="20"/>
              </w:rPr>
              <w:t xml:space="preserve"> </w:t>
            </w:r>
            <w:r>
              <w:rPr>
                <w:sz w:val="20"/>
              </w:rPr>
              <w:t>to</w:t>
            </w:r>
            <w:r>
              <w:rPr>
                <w:spacing w:val="-7"/>
                <w:sz w:val="20"/>
              </w:rPr>
              <w:t xml:space="preserve"> </w:t>
            </w:r>
            <w:r>
              <w:rPr>
                <w:sz w:val="20"/>
              </w:rPr>
              <w:t>Senior</w:t>
            </w:r>
            <w:r>
              <w:rPr>
                <w:spacing w:val="-6"/>
                <w:sz w:val="20"/>
              </w:rPr>
              <w:t xml:space="preserve"> </w:t>
            </w:r>
            <w:r>
              <w:rPr>
                <w:sz w:val="20"/>
              </w:rPr>
              <w:t>Management</w:t>
            </w:r>
            <w:r>
              <w:rPr>
                <w:spacing w:val="-9"/>
                <w:sz w:val="20"/>
              </w:rPr>
              <w:t xml:space="preserve"> </w:t>
            </w:r>
            <w:r>
              <w:rPr>
                <w:sz w:val="20"/>
              </w:rPr>
              <w:t>Team</w:t>
            </w:r>
            <w:r>
              <w:rPr>
                <w:spacing w:val="-4"/>
                <w:sz w:val="20"/>
              </w:rPr>
              <w:t xml:space="preserve"> </w:t>
            </w:r>
            <w:r>
              <w:rPr>
                <w:sz w:val="20"/>
              </w:rPr>
              <w:t>May</w:t>
            </w:r>
            <w:r>
              <w:rPr>
                <w:spacing w:val="-12"/>
                <w:sz w:val="20"/>
              </w:rPr>
              <w:t xml:space="preserve"> </w:t>
            </w:r>
            <w:r>
              <w:rPr>
                <w:spacing w:val="-4"/>
                <w:sz w:val="20"/>
              </w:rPr>
              <w:t>2021</w:t>
            </w:r>
          </w:p>
        </w:tc>
      </w:tr>
    </w:tbl>
    <w:p w:rsidR="005353A2" w:rsidRDefault="005353A2">
      <w:pPr>
        <w:pStyle w:val="BodyText"/>
        <w:spacing w:before="5"/>
        <w:rPr>
          <w:sz w:val="25"/>
        </w:rPr>
      </w:pPr>
    </w:p>
    <w:p w:rsidR="005353A2" w:rsidRDefault="00250E47">
      <w:pPr>
        <w:pStyle w:val="Heading4"/>
        <w:ind w:firstLine="0"/>
      </w:pPr>
      <w:r>
        <w:t>Disclosures</w:t>
      </w:r>
      <w:r>
        <w:rPr>
          <w:spacing w:val="-6"/>
        </w:rPr>
        <w:t xml:space="preserve"> </w:t>
      </w:r>
      <w:r>
        <w:t>Required</w:t>
      </w:r>
      <w:r>
        <w:rPr>
          <w:spacing w:val="-7"/>
        </w:rPr>
        <w:t xml:space="preserve"> </w:t>
      </w:r>
      <w:r>
        <w:t>by</w:t>
      </w:r>
      <w:r>
        <w:rPr>
          <w:spacing w:val="-7"/>
        </w:rPr>
        <w:t xml:space="preserve"> </w:t>
      </w:r>
      <w:r>
        <w:t>Code</w:t>
      </w:r>
      <w:r>
        <w:rPr>
          <w:spacing w:val="-7"/>
        </w:rPr>
        <w:t xml:space="preserve"> </w:t>
      </w:r>
      <w:r>
        <w:t>of</w:t>
      </w:r>
      <w:r>
        <w:rPr>
          <w:spacing w:val="-6"/>
        </w:rPr>
        <w:t xml:space="preserve"> </w:t>
      </w:r>
      <w:r>
        <w:t>Practice</w:t>
      </w:r>
      <w:r>
        <w:rPr>
          <w:spacing w:val="-7"/>
        </w:rPr>
        <w:t xml:space="preserve"> </w:t>
      </w:r>
      <w:r>
        <w:t>for</w:t>
      </w:r>
      <w:r>
        <w:rPr>
          <w:spacing w:val="-7"/>
        </w:rPr>
        <w:t xml:space="preserve"> </w:t>
      </w:r>
      <w:r>
        <w:t>the</w:t>
      </w:r>
      <w:r>
        <w:rPr>
          <w:spacing w:val="-1"/>
        </w:rPr>
        <w:t xml:space="preserve"> </w:t>
      </w:r>
      <w:r>
        <w:t>Governance</w:t>
      </w:r>
      <w:r>
        <w:rPr>
          <w:spacing w:val="-7"/>
        </w:rPr>
        <w:t xml:space="preserve"> </w:t>
      </w:r>
      <w:r>
        <w:t>of</w:t>
      </w:r>
      <w:r>
        <w:rPr>
          <w:spacing w:val="-6"/>
        </w:rPr>
        <w:t xml:space="preserve"> </w:t>
      </w:r>
      <w:r>
        <w:t>State</w:t>
      </w:r>
      <w:r>
        <w:rPr>
          <w:spacing w:val="-4"/>
        </w:rPr>
        <w:t xml:space="preserve"> </w:t>
      </w:r>
      <w:r>
        <w:t>Bodies</w:t>
      </w:r>
      <w:r>
        <w:rPr>
          <w:spacing w:val="-8"/>
        </w:rPr>
        <w:t xml:space="preserve"> </w:t>
      </w:r>
      <w:r>
        <w:rPr>
          <w:spacing w:val="-2"/>
        </w:rPr>
        <w:t>(2016)</w:t>
      </w:r>
    </w:p>
    <w:p w:rsidR="005353A2" w:rsidRDefault="005353A2">
      <w:pPr>
        <w:pStyle w:val="BodyText"/>
        <w:spacing w:before="3"/>
        <w:rPr>
          <w:b/>
        </w:rPr>
      </w:pPr>
    </w:p>
    <w:p w:rsidR="005353A2" w:rsidRDefault="00250E47">
      <w:pPr>
        <w:pStyle w:val="BodyText"/>
        <w:ind w:left="140" w:right="416"/>
        <w:jc w:val="both"/>
      </w:pPr>
      <w:r>
        <w:t>The Board is responsible for ensuring that the Citizens Information Board has complied with the requirements of the Code</w:t>
      </w:r>
      <w:r>
        <w:rPr>
          <w:spacing w:val="-14"/>
        </w:rPr>
        <w:t xml:space="preserve"> </w:t>
      </w:r>
      <w:r>
        <w:t>of</w:t>
      </w:r>
      <w:r>
        <w:rPr>
          <w:spacing w:val="-14"/>
        </w:rPr>
        <w:t xml:space="preserve"> </w:t>
      </w:r>
      <w:r>
        <w:t>Practice</w:t>
      </w:r>
      <w:r>
        <w:rPr>
          <w:spacing w:val="-14"/>
        </w:rPr>
        <w:t xml:space="preserve"> </w:t>
      </w:r>
      <w:r>
        <w:t>for</w:t>
      </w:r>
      <w:r>
        <w:rPr>
          <w:spacing w:val="-14"/>
        </w:rPr>
        <w:t xml:space="preserve"> </w:t>
      </w:r>
      <w:r>
        <w:t>the</w:t>
      </w:r>
      <w:r>
        <w:rPr>
          <w:spacing w:val="-14"/>
        </w:rPr>
        <w:t xml:space="preserve"> </w:t>
      </w:r>
      <w:r>
        <w:t>Governance</w:t>
      </w:r>
      <w:r>
        <w:rPr>
          <w:spacing w:val="-14"/>
        </w:rPr>
        <w:t xml:space="preserve"> </w:t>
      </w:r>
      <w:r>
        <w:t>of</w:t>
      </w:r>
      <w:r>
        <w:rPr>
          <w:spacing w:val="-14"/>
        </w:rPr>
        <w:t xml:space="preserve"> </w:t>
      </w:r>
      <w:r>
        <w:t>State</w:t>
      </w:r>
      <w:r>
        <w:rPr>
          <w:spacing w:val="-14"/>
        </w:rPr>
        <w:t xml:space="preserve"> </w:t>
      </w:r>
      <w:r>
        <w:t>Bodies</w:t>
      </w:r>
      <w:r>
        <w:rPr>
          <w:spacing w:val="-14"/>
        </w:rPr>
        <w:t xml:space="preserve"> </w:t>
      </w:r>
      <w:r>
        <w:t>(“the</w:t>
      </w:r>
      <w:r>
        <w:rPr>
          <w:spacing w:val="-13"/>
        </w:rPr>
        <w:t xml:space="preserve"> </w:t>
      </w:r>
      <w:r>
        <w:t>Code”),</w:t>
      </w:r>
      <w:r>
        <w:rPr>
          <w:spacing w:val="-14"/>
        </w:rPr>
        <w:t xml:space="preserve"> </w:t>
      </w:r>
      <w:r>
        <w:t>as</w:t>
      </w:r>
      <w:r>
        <w:rPr>
          <w:spacing w:val="-14"/>
        </w:rPr>
        <w:t xml:space="preserve"> </w:t>
      </w:r>
      <w:r>
        <w:t>published</w:t>
      </w:r>
      <w:r>
        <w:rPr>
          <w:spacing w:val="-14"/>
        </w:rPr>
        <w:t xml:space="preserve"> </w:t>
      </w:r>
      <w:r>
        <w:t>by</w:t>
      </w:r>
      <w:r>
        <w:rPr>
          <w:spacing w:val="-14"/>
        </w:rPr>
        <w:t xml:space="preserve"> </w:t>
      </w:r>
      <w:r>
        <w:t>the</w:t>
      </w:r>
      <w:r>
        <w:rPr>
          <w:spacing w:val="-14"/>
        </w:rPr>
        <w:t xml:space="preserve"> </w:t>
      </w:r>
      <w:r>
        <w:t>Department</w:t>
      </w:r>
      <w:r>
        <w:rPr>
          <w:spacing w:val="-14"/>
        </w:rPr>
        <w:t xml:space="preserve"> </w:t>
      </w:r>
      <w:r>
        <w:t>of</w:t>
      </w:r>
      <w:r>
        <w:rPr>
          <w:spacing w:val="-5"/>
        </w:rPr>
        <w:t xml:space="preserve"> </w:t>
      </w:r>
      <w:r>
        <w:t>Public</w:t>
      </w:r>
      <w:r>
        <w:rPr>
          <w:spacing w:val="-11"/>
        </w:rPr>
        <w:t xml:space="preserve"> </w:t>
      </w:r>
      <w:r>
        <w:t xml:space="preserve">Expenditure and Reform in August </w:t>
      </w:r>
      <w:r>
        <w:t>2016. The following disclosures are required by the Code:</w:t>
      </w:r>
    </w:p>
    <w:p w:rsidR="005353A2" w:rsidRDefault="005353A2">
      <w:pPr>
        <w:pStyle w:val="BodyText"/>
      </w:pPr>
    </w:p>
    <w:p w:rsidR="005353A2" w:rsidRDefault="00250E47">
      <w:pPr>
        <w:pStyle w:val="ListParagraph"/>
        <w:numPr>
          <w:ilvl w:val="0"/>
          <w:numId w:val="9"/>
        </w:numPr>
        <w:tabs>
          <w:tab w:val="left" w:pos="752"/>
          <w:tab w:val="left" w:pos="753"/>
        </w:tabs>
        <w:spacing w:line="244" w:lineRule="exact"/>
        <w:rPr>
          <w:sz w:val="20"/>
        </w:rPr>
      </w:pPr>
      <w:r>
        <w:rPr>
          <w:sz w:val="20"/>
        </w:rPr>
        <w:t>employee</w:t>
      </w:r>
      <w:r>
        <w:rPr>
          <w:spacing w:val="-6"/>
          <w:sz w:val="20"/>
        </w:rPr>
        <w:t xml:space="preserve"> </w:t>
      </w:r>
      <w:r>
        <w:rPr>
          <w:sz w:val="20"/>
        </w:rPr>
        <w:t>short-term</w:t>
      </w:r>
      <w:r>
        <w:rPr>
          <w:spacing w:val="-2"/>
          <w:sz w:val="20"/>
        </w:rPr>
        <w:t xml:space="preserve"> </w:t>
      </w:r>
      <w:r>
        <w:rPr>
          <w:sz w:val="20"/>
        </w:rPr>
        <w:t>benefits</w:t>
      </w:r>
      <w:r>
        <w:rPr>
          <w:spacing w:val="-6"/>
          <w:sz w:val="20"/>
        </w:rPr>
        <w:t xml:space="preserve"> </w:t>
      </w:r>
      <w:r>
        <w:rPr>
          <w:sz w:val="20"/>
        </w:rPr>
        <w:t>breakdown</w:t>
      </w:r>
      <w:r>
        <w:rPr>
          <w:spacing w:val="-6"/>
          <w:sz w:val="20"/>
        </w:rPr>
        <w:t xml:space="preserve"> </w:t>
      </w:r>
      <w:r>
        <w:rPr>
          <w:sz w:val="20"/>
        </w:rPr>
        <w:t>-</w:t>
      </w:r>
      <w:r>
        <w:rPr>
          <w:spacing w:val="-7"/>
          <w:sz w:val="20"/>
        </w:rPr>
        <w:t xml:space="preserve"> </w:t>
      </w:r>
      <w:r>
        <w:rPr>
          <w:sz w:val="20"/>
        </w:rPr>
        <w:t>set</w:t>
      </w:r>
      <w:r>
        <w:rPr>
          <w:spacing w:val="-7"/>
          <w:sz w:val="20"/>
        </w:rPr>
        <w:t xml:space="preserve"> </w:t>
      </w:r>
      <w:r>
        <w:rPr>
          <w:sz w:val="20"/>
        </w:rPr>
        <w:t>out</w:t>
      </w:r>
      <w:r>
        <w:rPr>
          <w:spacing w:val="-6"/>
          <w:sz w:val="20"/>
        </w:rPr>
        <w:t xml:space="preserve"> </w:t>
      </w:r>
      <w:r>
        <w:rPr>
          <w:sz w:val="20"/>
        </w:rPr>
        <w:t>in</w:t>
      </w:r>
      <w:r>
        <w:rPr>
          <w:spacing w:val="-7"/>
          <w:sz w:val="20"/>
        </w:rPr>
        <w:t xml:space="preserve"> </w:t>
      </w:r>
      <w:r>
        <w:rPr>
          <w:sz w:val="20"/>
        </w:rPr>
        <w:t>note</w:t>
      </w:r>
      <w:r>
        <w:rPr>
          <w:spacing w:val="-8"/>
          <w:sz w:val="20"/>
        </w:rPr>
        <w:t xml:space="preserve"> </w:t>
      </w:r>
      <w:r>
        <w:rPr>
          <w:sz w:val="20"/>
        </w:rPr>
        <w:t>4</w:t>
      </w:r>
      <w:r>
        <w:rPr>
          <w:spacing w:val="-5"/>
          <w:sz w:val="20"/>
        </w:rPr>
        <w:t xml:space="preserve"> </w:t>
      </w:r>
      <w:r>
        <w:rPr>
          <w:sz w:val="20"/>
        </w:rPr>
        <w:t>to</w:t>
      </w:r>
      <w:r>
        <w:rPr>
          <w:spacing w:val="-7"/>
          <w:sz w:val="20"/>
        </w:rPr>
        <w:t xml:space="preserve"> </w:t>
      </w:r>
      <w:r>
        <w:rPr>
          <w:sz w:val="20"/>
        </w:rPr>
        <w:t>the</w:t>
      </w:r>
      <w:r>
        <w:rPr>
          <w:spacing w:val="-8"/>
          <w:sz w:val="20"/>
        </w:rPr>
        <w:t xml:space="preserve"> </w:t>
      </w:r>
      <w:r>
        <w:rPr>
          <w:sz w:val="20"/>
        </w:rPr>
        <w:t>financial</w:t>
      </w:r>
      <w:r>
        <w:rPr>
          <w:spacing w:val="-8"/>
          <w:sz w:val="20"/>
        </w:rPr>
        <w:t xml:space="preserve"> </w:t>
      </w:r>
      <w:r>
        <w:rPr>
          <w:spacing w:val="-2"/>
          <w:sz w:val="20"/>
        </w:rPr>
        <w:t>statements,</w:t>
      </w:r>
    </w:p>
    <w:p w:rsidR="005353A2" w:rsidRDefault="00250E47">
      <w:pPr>
        <w:pStyle w:val="ListParagraph"/>
        <w:numPr>
          <w:ilvl w:val="0"/>
          <w:numId w:val="9"/>
        </w:numPr>
        <w:tabs>
          <w:tab w:val="left" w:pos="752"/>
          <w:tab w:val="left" w:pos="753"/>
        </w:tabs>
        <w:spacing w:line="243" w:lineRule="exact"/>
        <w:rPr>
          <w:sz w:val="20"/>
        </w:rPr>
      </w:pPr>
      <w:r>
        <w:rPr>
          <w:sz w:val="20"/>
        </w:rPr>
        <w:t>consultancy</w:t>
      </w:r>
      <w:r>
        <w:rPr>
          <w:spacing w:val="-10"/>
          <w:sz w:val="20"/>
        </w:rPr>
        <w:t xml:space="preserve"> </w:t>
      </w:r>
      <w:r>
        <w:rPr>
          <w:sz w:val="20"/>
        </w:rPr>
        <w:t>costs</w:t>
      </w:r>
      <w:r>
        <w:rPr>
          <w:spacing w:val="-5"/>
          <w:sz w:val="20"/>
        </w:rPr>
        <w:t xml:space="preserve"> </w:t>
      </w:r>
      <w:r>
        <w:rPr>
          <w:sz w:val="20"/>
        </w:rPr>
        <w:t>(including</w:t>
      </w:r>
      <w:r>
        <w:rPr>
          <w:spacing w:val="-6"/>
          <w:sz w:val="20"/>
        </w:rPr>
        <w:t xml:space="preserve"> </w:t>
      </w:r>
      <w:r>
        <w:rPr>
          <w:sz w:val="20"/>
        </w:rPr>
        <w:t>general</w:t>
      </w:r>
      <w:r>
        <w:rPr>
          <w:spacing w:val="-8"/>
          <w:sz w:val="20"/>
        </w:rPr>
        <w:t xml:space="preserve"> </w:t>
      </w:r>
      <w:r>
        <w:rPr>
          <w:sz w:val="20"/>
        </w:rPr>
        <w:t>legal</w:t>
      </w:r>
      <w:r>
        <w:rPr>
          <w:spacing w:val="-7"/>
          <w:sz w:val="20"/>
        </w:rPr>
        <w:t xml:space="preserve"> </w:t>
      </w:r>
      <w:r>
        <w:rPr>
          <w:sz w:val="20"/>
        </w:rPr>
        <w:t>costs)</w:t>
      </w:r>
      <w:r>
        <w:rPr>
          <w:spacing w:val="-1"/>
          <w:sz w:val="20"/>
        </w:rPr>
        <w:t xml:space="preserve"> </w:t>
      </w:r>
      <w:r>
        <w:rPr>
          <w:sz w:val="20"/>
        </w:rPr>
        <w:t>-</w:t>
      </w:r>
      <w:r>
        <w:rPr>
          <w:spacing w:val="-6"/>
          <w:sz w:val="20"/>
        </w:rPr>
        <w:t xml:space="preserve"> </w:t>
      </w:r>
      <w:r>
        <w:rPr>
          <w:sz w:val="20"/>
        </w:rPr>
        <w:t>set</w:t>
      </w:r>
      <w:r>
        <w:rPr>
          <w:spacing w:val="-4"/>
          <w:sz w:val="20"/>
        </w:rPr>
        <w:t xml:space="preserve"> </w:t>
      </w:r>
      <w:r>
        <w:rPr>
          <w:sz w:val="20"/>
        </w:rPr>
        <w:t>out</w:t>
      </w:r>
      <w:r>
        <w:rPr>
          <w:spacing w:val="-5"/>
          <w:sz w:val="20"/>
        </w:rPr>
        <w:t xml:space="preserve"> </w:t>
      </w:r>
      <w:r>
        <w:rPr>
          <w:sz w:val="20"/>
        </w:rPr>
        <w:t>in</w:t>
      </w:r>
      <w:r>
        <w:rPr>
          <w:spacing w:val="-6"/>
          <w:sz w:val="20"/>
        </w:rPr>
        <w:t xml:space="preserve"> </w:t>
      </w:r>
      <w:r>
        <w:rPr>
          <w:sz w:val="20"/>
        </w:rPr>
        <w:t>note</w:t>
      </w:r>
      <w:r>
        <w:rPr>
          <w:spacing w:val="-4"/>
          <w:sz w:val="20"/>
        </w:rPr>
        <w:t xml:space="preserve"> </w:t>
      </w:r>
      <w:r>
        <w:rPr>
          <w:sz w:val="20"/>
        </w:rPr>
        <w:t>7</w:t>
      </w:r>
      <w:r>
        <w:rPr>
          <w:spacing w:val="-6"/>
          <w:sz w:val="20"/>
        </w:rPr>
        <w:t xml:space="preserve"> </w:t>
      </w:r>
      <w:r>
        <w:rPr>
          <w:sz w:val="20"/>
        </w:rPr>
        <w:t>to</w:t>
      </w:r>
      <w:r>
        <w:rPr>
          <w:spacing w:val="-5"/>
          <w:sz w:val="20"/>
        </w:rPr>
        <w:t xml:space="preserve"> </w:t>
      </w:r>
      <w:r>
        <w:rPr>
          <w:sz w:val="20"/>
        </w:rPr>
        <w:t>the</w:t>
      </w:r>
      <w:r>
        <w:rPr>
          <w:spacing w:val="-4"/>
          <w:sz w:val="20"/>
        </w:rPr>
        <w:t xml:space="preserve"> </w:t>
      </w:r>
      <w:r>
        <w:rPr>
          <w:sz w:val="20"/>
        </w:rPr>
        <w:t>financial</w:t>
      </w:r>
      <w:r>
        <w:rPr>
          <w:spacing w:val="-6"/>
          <w:sz w:val="20"/>
        </w:rPr>
        <w:t xml:space="preserve"> </w:t>
      </w:r>
      <w:r>
        <w:rPr>
          <w:spacing w:val="-2"/>
          <w:sz w:val="20"/>
        </w:rPr>
        <w:t>statements,</w:t>
      </w:r>
    </w:p>
    <w:p w:rsidR="005353A2" w:rsidRDefault="00250E47">
      <w:pPr>
        <w:pStyle w:val="ListParagraph"/>
        <w:numPr>
          <w:ilvl w:val="0"/>
          <w:numId w:val="9"/>
        </w:numPr>
        <w:tabs>
          <w:tab w:val="left" w:pos="752"/>
          <w:tab w:val="left" w:pos="753"/>
        </w:tabs>
        <w:spacing w:line="244" w:lineRule="exact"/>
        <w:rPr>
          <w:sz w:val="20"/>
        </w:rPr>
      </w:pPr>
      <w:r>
        <w:rPr>
          <w:sz w:val="20"/>
        </w:rPr>
        <w:t>legal</w:t>
      </w:r>
      <w:r>
        <w:rPr>
          <w:spacing w:val="-8"/>
          <w:sz w:val="20"/>
        </w:rPr>
        <w:t xml:space="preserve"> </w:t>
      </w:r>
      <w:r>
        <w:rPr>
          <w:sz w:val="20"/>
        </w:rPr>
        <w:t>costs</w:t>
      </w:r>
      <w:r>
        <w:rPr>
          <w:spacing w:val="-6"/>
          <w:sz w:val="20"/>
        </w:rPr>
        <w:t xml:space="preserve"> </w:t>
      </w:r>
      <w:r>
        <w:rPr>
          <w:sz w:val="20"/>
        </w:rPr>
        <w:t>and</w:t>
      </w:r>
      <w:r>
        <w:rPr>
          <w:spacing w:val="-8"/>
          <w:sz w:val="20"/>
        </w:rPr>
        <w:t xml:space="preserve"> </w:t>
      </w:r>
      <w:r>
        <w:rPr>
          <w:sz w:val="20"/>
        </w:rPr>
        <w:t>settlements</w:t>
      </w:r>
      <w:r>
        <w:rPr>
          <w:spacing w:val="-4"/>
          <w:sz w:val="20"/>
        </w:rPr>
        <w:t xml:space="preserve"> </w:t>
      </w:r>
      <w:r>
        <w:rPr>
          <w:sz w:val="20"/>
        </w:rPr>
        <w:t>-</w:t>
      </w:r>
      <w:r>
        <w:rPr>
          <w:spacing w:val="-6"/>
          <w:sz w:val="20"/>
        </w:rPr>
        <w:t xml:space="preserve"> </w:t>
      </w:r>
      <w:r>
        <w:rPr>
          <w:sz w:val="20"/>
        </w:rPr>
        <w:t>other</w:t>
      </w:r>
      <w:r>
        <w:rPr>
          <w:spacing w:val="-7"/>
          <w:sz w:val="20"/>
        </w:rPr>
        <w:t xml:space="preserve"> </w:t>
      </w:r>
      <w:r>
        <w:rPr>
          <w:sz w:val="20"/>
        </w:rPr>
        <w:t>than</w:t>
      </w:r>
      <w:r>
        <w:rPr>
          <w:spacing w:val="-5"/>
          <w:sz w:val="20"/>
        </w:rPr>
        <w:t xml:space="preserve"> </w:t>
      </w:r>
      <w:r>
        <w:rPr>
          <w:sz w:val="20"/>
        </w:rPr>
        <w:t>general</w:t>
      </w:r>
      <w:r>
        <w:rPr>
          <w:spacing w:val="-8"/>
          <w:sz w:val="20"/>
        </w:rPr>
        <w:t xml:space="preserve"> </w:t>
      </w:r>
      <w:r>
        <w:rPr>
          <w:sz w:val="20"/>
        </w:rPr>
        <w:t>legal</w:t>
      </w:r>
      <w:r>
        <w:rPr>
          <w:spacing w:val="-7"/>
          <w:sz w:val="20"/>
        </w:rPr>
        <w:t xml:space="preserve"> </w:t>
      </w:r>
      <w:r>
        <w:rPr>
          <w:sz w:val="20"/>
        </w:rPr>
        <w:t>fees</w:t>
      </w:r>
      <w:r>
        <w:rPr>
          <w:spacing w:val="-6"/>
          <w:sz w:val="20"/>
        </w:rPr>
        <w:t xml:space="preserve"> </w:t>
      </w:r>
      <w:r>
        <w:rPr>
          <w:sz w:val="20"/>
        </w:rPr>
        <w:t>there</w:t>
      </w:r>
      <w:r>
        <w:rPr>
          <w:spacing w:val="-3"/>
          <w:sz w:val="20"/>
        </w:rPr>
        <w:t xml:space="preserve"> </w:t>
      </w:r>
      <w:r>
        <w:rPr>
          <w:sz w:val="20"/>
        </w:rPr>
        <w:t>were</w:t>
      </w:r>
      <w:r>
        <w:rPr>
          <w:spacing w:val="-5"/>
          <w:sz w:val="20"/>
        </w:rPr>
        <w:t xml:space="preserve"> </w:t>
      </w:r>
      <w:r>
        <w:rPr>
          <w:sz w:val="20"/>
        </w:rPr>
        <w:t>no</w:t>
      </w:r>
      <w:r>
        <w:rPr>
          <w:spacing w:val="-6"/>
          <w:sz w:val="20"/>
        </w:rPr>
        <w:t xml:space="preserve"> </w:t>
      </w:r>
      <w:r>
        <w:rPr>
          <w:sz w:val="20"/>
        </w:rPr>
        <w:t>other</w:t>
      </w:r>
      <w:r>
        <w:rPr>
          <w:spacing w:val="-7"/>
          <w:sz w:val="20"/>
        </w:rPr>
        <w:t xml:space="preserve"> </w:t>
      </w:r>
      <w:r>
        <w:rPr>
          <w:sz w:val="20"/>
        </w:rPr>
        <w:t>costs</w:t>
      </w:r>
      <w:r>
        <w:rPr>
          <w:spacing w:val="-6"/>
          <w:sz w:val="20"/>
        </w:rPr>
        <w:t xml:space="preserve"> </w:t>
      </w:r>
      <w:r>
        <w:rPr>
          <w:spacing w:val="-2"/>
          <w:sz w:val="20"/>
        </w:rPr>
        <w:t>incurred,</w:t>
      </w:r>
    </w:p>
    <w:p w:rsidR="005353A2" w:rsidRDefault="00250E47">
      <w:pPr>
        <w:pStyle w:val="ListParagraph"/>
        <w:numPr>
          <w:ilvl w:val="0"/>
          <w:numId w:val="9"/>
        </w:numPr>
        <w:tabs>
          <w:tab w:val="left" w:pos="752"/>
          <w:tab w:val="left" w:pos="753"/>
        </w:tabs>
        <w:spacing w:line="244" w:lineRule="exact"/>
        <w:rPr>
          <w:sz w:val="20"/>
        </w:rPr>
      </w:pPr>
      <w:r>
        <w:rPr>
          <w:sz w:val="20"/>
        </w:rPr>
        <w:t>travel</w:t>
      </w:r>
      <w:r>
        <w:rPr>
          <w:spacing w:val="-8"/>
          <w:sz w:val="20"/>
        </w:rPr>
        <w:t xml:space="preserve"> </w:t>
      </w:r>
      <w:r>
        <w:rPr>
          <w:sz w:val="20"/>
        </w:rPr>
        <w:t>and</w:t>
      </w:r>
      <w:r>
        <w:rPr>
          <w:spacing w:val="-7"/>
          <w:sz w:val="20"/>
        </w:rPr>
        <w:t xml:space="preserve"> </w:t>
      </w:r>
      <w:r>
        <w:rPr>
          <w:sz w:val="20"/>
        </w:rPr>
        <w:t>subsistence</w:t>
      </w:r>
      <w:r>
        <w:rPr>
          <w:spacing w:val="-5"/>
          <w:sz w:val="20"/>
        </w:rPr>
        <w:t xml:space="preserve"> </w:t>
      </w:r>
      <w:r>
        <w:rPr>
          <w:sz w:val="20"/>
        </w:rPr>
        <w:t>expenditure</w:t>
      </w:r>
      <w:r>
        <w:rPr>
          <w:spacing w:val="-3"/>
          <w:sz w:val="20"/>
        </w:rPr>
        <w:t xml:space="preserve"> </w:t>
      </w:r>
      <w:r>
        <w:rPr>
          <w:sz w:val="20"/>
        </w:rPr>
        <w:t>-</w:t>
      </w:r>
      <w:r>
        <w:rPr>
          <w:spacing w:val="-6"/>
          <w:sz w:val="20"/>
        </w:rPr>
        <w:t xml:space="preserve"> </w:t>
      </w:r>
      <w:r>
        <w:rPr>
          <w:sz w:val="20"/>
        </w:rPr>
        <w:t>set</w:t>
      </w:r>
      <w:r>
        <w:rPr>
          <w:spacing w:val="-5"/>
          <w:sz w:val="20"/>
        </w:rPr>
        <w:t xml:space="preserve"> </w:t>
      </w:r>
      <w:r>
        <w:rPr>
          <w:sz w:val="20"/>
        </w:rPr>
        <w:t>out</w:t>
      </w:r>
      <w:r>
        <w:rPr>
          <w:spacing w:val="-4"/>
          <w:sz w:val="20"/>
        </w:rPr>
        <w:t xml:space="preserve"> </w:t>
      </w:r>
      <w:r>
        <w:rPr>
          <w:sz w:val="20"/>
        </w:rPr>
        <w:t>in</w:t>
      </w:r>
      <w:r>
        <w:rPr>
          <w:spacing w:val="-5"/>
          <w:sz w:val="20"/>
        </w:rPr>
        <w:t xml:space="preserve"> </w:t>
      </w:r>
      <w:r>
        <w:rPr>
          <w:sz w:val="20"/>
        </w:rPr>
        <w:t>note</w:t>
      </w:r>
      <w:r>
        <w:rPr>
          <w:spacing w:val="-5"/>
          <w:sz w:val="20"/>
        </w:rPr>
        <w:t xml:space="preserve"> </w:t>
      </w:r>
      <w:r>
        <w:rPr>
          <w:sz w:val="20"/>
        </w:rPr>
        <w:t>5</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financial</w:t>
      </w:r>
      <w:r>
        <w:rPr>
          <w:spacing w:val="-7"/>
          <w:sz w:val="20"/>
        </w:rPr>
        <w:t xml:space="preserve"> </w:t>
      </w:r>
      <w:r>
        <w:rPr>
          <w:sz w:val="20"/>
        </w:rPr>
        <w:t>statements,</w:t>
      </w:r>
      <w:r>
        <w:rPr>
          <w:spacing w:val="-7"/>
          <w:sz w:val="20"/>
        </w:rPr>
        <w:t xml:space="preserve"> </w:t>
      </w:r>
      <w:r>
        <w:rPr>
          <w:spacing w:val="-5"/>
          <w:sz w:val="20"/>
        </w:rPr>
        <w:t>and</w:t>
      </w:r>
    </w:p>
    <w:p w:rsidR="005353A2" w:rsidRDefault="00250E47">
      <w:pPr>
        <w:pStyle w:val="ListParagraph"/>
        <w:numPr>
          <w:ilvl w:val="0"/>
          <w:numId w:val="9"/>
        </w:numPr>
        <w:tabs>
          <w:tab w:val="left" w:pos="752"/>
          <w:tab w:val="left" w:pos="753"/>
        </w:tabs>
        <w:spacing w:line="244" w:lineRule="exact"/>
        <w:rPr>
          <w:sz w:val="20"/>
        </w:rPr>
      </w:pPr>
      <w:r>
        <w:rPr>
          <w:sz w:val="20"/>
        </w:rPr>
        <w:t>hospitality</w:t>
      </w:r>
      <w:r>
        <w:rPr>
          <w:spacing w:val="-10"/>
          <w:sz w:val="20"/>
        </w:rPr>
        <w:t xml:space="preserve"> </w:t>
      </w:r>
      <w:r>
        <w:rPr>
          <w:sz w:val="20"/>
        </w:rPr>
        <w:t>expenditure</w:t>
      </w:r>
      <w:r>
        <w:rPr>
          <w:spacing w:val="-5"/>
          <w:sz w:val="20"/>
        </w:rPr>
        <w:t xml:space="preserve"> </w:t>
      </w:r>
      <w:r>
        <w:rPr>
          <w:sz w:val="20"/>
        </w:rPr>
        <w:t>-</w:t>
      </w:r>
      <w:r>
        <w:rPr>
          <w:spacing w:val="-4"/>
          <w:sz w:val="20"/>
        </w:rPr>
        <w:t xml:space="preserve"> </w:t>
      </w:r>
      <w:r>
        <w:rPr>
          <w:sz w:val="20"/>
        </w:rPr>
        <w:t>there</w:t>
      </w:r>
      <w:r>
        <w:rPr>
          <w:spacing w:val="-6"/>
          <w:sz w:val="20"/>
        </w:rPr>
        <w:t xml:space="preserve"> </w:t>
      </w:r>
      <w:r>
        <w:rPr>
          <w:sz w:val="20"/>
        </w:rPr>
        <w:t>were</w:t>
      </w:r>
      <w:r>
        <w:rPr>
          <w:spacing w:val="-7"/>
          <w:sz w:val="20"/>
        </w:rPr>
        <w:t xml:space="preserve"> </w:t>
      </w:r>
      <w:r>
        <w:rPr>
          <w:sz w:val="20"/>
        </w:rPr>
        <w:t>no</w:t>
      </w:r>
      <w:r>
        <w:rPr>
          <w:spacing w:val="-6"/>
          <w:sz w:val="20"/>
        </w:rPr>
        <w:t xml:space="preserve"> </w:t>
      </w:r>
      <w:r>
        <w:rPr>
          <w:sz w:val="20"/>
        </w:rPr>
        <w:t>costs</w:t>
      </w:r>
      <w:r>
        <w:rPr>
          <w:spacing w:val="-5"/>
          <w:sz w:val="20"/>
        </w:rPr>
        <w:t xml:space="preserve"> </w:t>
      </w:r>
      <w:r>
        <w:rPr>
          <w:spacing w:val="-2"/>
          <w:sz w:val="20"/>
        </w:rPr>
        <w:t>incurred.</w:t>
      </w:r>
    </w:p>
    <w:p w:rsidR="005353A2" w:rsidRDefault="005353A2">
      <w:pPr>
        <w:pStyle w:val="BodyText"/>
        <w:spacing w:before="9"/>
        <w:rPr>
          <w:sz w:val="19"/>
        </w:rPr>
      </w:pPr>
    </w:p>
    <w:p w:rsidR="005353A2" w:rsidRDefault="00250E47">
      <w:pPr>
        <w:pStyle w:val="Heading4"/>
        <w:ind w:firstLine="0"/>
        <w:jc w:val="both"/>
      </w:pPr>
      <w:r>
        <w:t>Statement</w:t>
      </w:r>
      <w:r>
        <w:rPr>
          <w:spacing w:val="-9"/>
        </w:rPr>
        <w:t xml:space="preserve"> </w:t>
      </w:r>
      <w:r>
        <w:t>of</w:t>
      </w:r>
      <w:r>
        <w:rPr>
          <w:spacing w:val="-8"/>
        </w:rPr>
        <w:t xml:space="preserve"> </w:t>
      </w:r>
      <w:r>
        <w:rPr>
          <w:spacing w:val="-2"/>
        </w:rPr>
        <w:t>Compliance</w:t>
      </w:r>
    </w:p>
    <w:p w:rsidR="005353A2" w:rsidRDefault="005353A2">
      <w:pPr>
        <w:pStyle w:val="BodyText"/>
        <w:spacing w:before="3"/>
        <w:rPr>
          <w:b/>
        </w:rPr>
      </w:pPr>
    </w:p>
    <w:p w:rsidR="005353A2" w:rsidRDefault="00250E47">
      <w:pPr>
        <w:pStyle w:val="BodyText"/>
        <w:ind w:left="140" w:right="415"/>
        <w:jc w:val="both"/>
      </w:pPr>
      <w:r>
        <w:t>The Board has adopted the Code of Practice for the Governance of State Bodies (2016) and has put procedures in place to ensure compliance with the Code. The Citizens Information Board was in full compliance with the Code of Practice for the Gov</w:t>
      </w:r>
      <w:r>
        <w:t>ernance of State Bodies for 2021.</w:t>
      </w:r>
    </w:p>
    <w:p w:rsidR="005353A2" w:rsidRDefault="005353A2">
      <w:pPr>
        <w:pStyle w:val="BodyText"/>
        <w:rPr>
          <w:sz w:val="22"/>
        </w:rPr>
      </w:pPr>
    </w:p>
    <w:p w:rsidR="005353A2" w:rsidRDefault="005353A2">
      <w:pPr>
        <w:pStyle w:val="BodyText"/>
        <w:rPr>
          <w:sz w:val="18"/>
        </w:rPr>
      </w:pPr>
    </w:p>
    <w:p w:rsidR="005353A2" w:rsidRDefault="00250E47">
      <w:pPr>
        <w:pStyle w:val="BodyText"/>
        <w:ind w:left="140"/>
        <w:jc w:val="both"/>
      </w:pPr>
      <w:r>
        <w:t>On</w:t>
      </w:r>
      <w:r>
        <w:rPr>
          <w:spacing w:val="-7"/>
        </w:rPr>
        <w:t xml:space="preserve"> </w:t>
      </w:r>
      <w:r>
        <w:t>behalf</w:t>
      </w:r>
      <w:r>
        <w:rPr>
          <w:spacing w:val="-5"/>
        </w:rPr>
        <w:t xml:space="preserve"> </w:t>
      </w:r>
      <w:r>
        <w:t>of</w:t>
      </w:r>
      <w:r>
        <w:rPr>
          <w:spacing w:val="-5"/>
        </w:rPr>
        <w:t xml:space="preserve"> </w:t>
      </w:r>
      <w:r>
        <w:t>the</w:t>
      </w:r>
      <w:r>
        <w:rPr>
          <w:spacing w:val="-5"/>
        </w:rPr>
        <w:t xml:space="preserve"> </w:t>
      </w:r>
      <w:r>
        <w:t>Board</w:t>
      </w:r>
      <w:r>
        <w:rPr>
          <w:spacing w:val="-6"/>
        </w:rPr>
        <w:t xml:space="preserve"> </w:t>
      </w:r>
      <w:r>
        <w:t>of</w:t>
      </w:r>
      <w:r>
        <w:rPr>
          <w:spacing w:val="-5"/>
        </w:rPr>
        <w:t xml:space="preserve"> </w:t>
      </w:r>
      <w:r>
        <w:t>the</w:t>
      </w:r>
      <w:r>
        <w:rPr>
          <w:spacing w:val="-8"/>
        </w:rPr>
        <w:t xml:space="preserve"> </w:t>
      </w:r>
      <w:r>
        <w:t>Citizens</w:t>
      </w:r>
      <w:r>
        <w:rPr>
          <w:spacing w:val="-5"/>
        </w:rPr>
        <w:t xml:space="preserve"> </w:t>
      </w:r>
      <w:r>
        <w:t>Information</w:t>
      </w:r>
      <w:r>
        <w:rPr>
          <w:spacing w:val="-8"/>
        </w:rPr>
        <w:t xml:space="preserve"> </w:t>
      </w:r>
      <w:r>
        <w:rPr>
          <w:spacing w:val="-2"/>
        </w:rPr>
        <w:t>Board.</w:t>
      </w:r>
    </w:p>
    <w:p w:rsidR="005353A2" w:rsidRDefault="005353A2">
      <w:pPr>
        <w:pStyle w:val="BodyText"/>
      </w:pPr>
    </w:p>
    <w:p w:rsidR="005353A2" w:rsidRDefault="005353A2">
      <w:pPr>
        <w:pStyle w:val="BodyText"/>
      </w:pPr>
    </w:p>
    <w:p w:rsidR="005353A2" w:rsidRDefault="005353A2">
      <w:pPr>
        <w:pStyle w:val="BodyText"/>
      </w:pPr>
    </w:p>
    <w:p w:rsidR="005353A2" w:rsidRDefault="00250E47">
      <w:pPr>
        <w:pStyle w:val="BodyText"/>
        <w:spacing w:before="3"/>
        <w:rPr>
          <w:sz w:val="17"/>
        </w:rPr>
      </w:pPr>
      <w:r>
        <w:pict>
          <v:shape id="docshape6" o:spid="_x0000_s1040" style="position:absolute;margin-left:36pt;margin-top:11.15pt;width:94.4pt;height:.1pt;z-index:-15728128;mso-wrap-distance-left:0;mso-wrap-distance-right:0;mso-position-horizontal-relative:page" coordorigin="720,223" coordsize="1888,0" path="m720,223r1888,e" filled="f" strokeweight=".22136mm">
            <v:path arrowok="t"/>
            <w10:wrap type="topAndBottom" anchorx="page"/>
          </v:shape>
        </w:pict>
      </w:r>
      <w:r>
        <w:pict>
          <v:shape id="docshape7" o:spid="_x0000_s1039" style="position:absolute;margin-left:216.05pt;margin-top:11.15pt;width:94.4pt;height:.1pt;z-index:-15727616;mso-wrap-distance-left:0;mso-wrap-distance-right:0;mso-position-horizontal-relative:page" coordorigin="4321,223" coordsize="1888,0" path="m4321,223r1888,e" filled="f" strokeweight=".22136mm">
            <v:path arrowok="t"/>
            <w10:wrap type="topAndBottom" anchorx="page"/>
          </v:shape>
        </w:pict>
      </w:r>
    </w:p>
    <w:p w:rsidR="005353A2" w:rsidRDefault="00250E47">
      <w:pPr>
        <w:pStyle w:val="BodyText"/>
        <w:tabs>
          <w:tab w:val="left" w:pos="3740"/>
        </w:tabs>
        <w:spacing w:before="1"/>
        <w:ind w:left="140"/>
      </w:pPr>
      <w:r>
        <w:t>Catherine</w:t>
      </w:r>
      <w:r>
        <w:rPr>
          <w:spacing w:val="-11"/>
        </w:rPr>
        <w:t xml:space="preserve"> </w:t>
      </w:r>
      <w:r>
        <w:rPr>
          <w:spacing w:val="-2"/>
        </w:rPr>
        <w:t>Heaney</w:t>
      </w:r>
      <w:r>
        <w:tab/>
        <w:t>John</w:t>
      </w:r>
      <w:r>
        <w:rPr>
          <w:spacing w:val="-7"/>
        </w:rPr>
        <w:t xml:space="preserve"> </w:t>
      </w:r>
      <w:r>
        <w:rPr>
          <w:spacing w:val="-2"/>
        </w:rPr>
        <w:t>Saunders</w:t>
      </w:r>
    </w:p>
    <w:p w:rsidR="005353A2" w:rsidRDefault="00250E47">
      <w:pPr>
        <w:pStyle w:val="BodyText"/>
        <w:tabs>
          <w:tab w:val="left" w:pos="3740"/>
        </w:tabs>
        <w:spacing w:before="1"/>
        <w:ind w:left="140"/>
      </w:pPr>
      <w:r>
        <w:rPr>
          <w:spacing w:val="-2"/>
        </w:rPr>
        <w:t>Chairperson</w:t>
      </w:r>
      <w:r>
        <w:tab/>
        <w:t>Board</w:t>
      </w:r>
      <w:r>
        <w:rPr>
          <w:spacing w:val="-8"/>
        </w:rPr>
        <w:t xml:space="preserve"> </w:t>
      </w:r>
      <w:r>
        <w:rPr>
          <w:spacing w:val="-2"/>
        </w:rPr>
        <w:t>Member</w:t>
      </w:r>
    </w:p>
    <w:p w:rsidR="005353A2" w:rsidRDefault="00250E47">
      <w:pPr>
        <w:pStyle w:val="BodyText"/>
        <w:tabs>
          <w:tab w:val="left" w:pos="3740"/>
        </w:tabs>
        <w:ind w:left="140"/>
      </w:pPr>
      <w:r>
        <w:t>Date:</w:t>
      </w:r>
      <w:r>
        <w:rPr>
          <w:spacing w:val="-5"/>
        </w:rPr>
        <w:t xml:space="preserve"> </w:t>
      </w:r>
      <w:r>
        <w:rPr>
          <w:spacing w:val="-2"/>
        </w:rPr>
        <w:t>29/09/2022</w:t>
      </w:r>
      <w:r>
        <w:tab/>
        <w:t>Date:</w:t>
      </w:r>
      <w:r>
        <w:rPr>
          <w:spacing w:val="-5"/>
        </w:rPr>
        <w:t xml:space="preserve"> </w:t>
      </w:r>
      <w:r>
        <w:rPr>
          <w:spacing w:val="-2"/>
        </w:rPr>
        <w:t>29/09/2022</w:t>
      </w:r>
    </w:p>
    <w:p w:rsidR="005353A2" w:rsidRDefault="005353A2">
      <w:pPr>
        <w:sectPr w:rsidR="005353A2">
          <w:pgSz w:w="11910" w:h="16840"/>
          <w:pgMar w:top="1420" w:right="300" w:bottom="540" w:left="580" w:header="438" w:footer="350" w:gutter="0"/>
          <w:cols w:space="720"/>
        </w:sectPr>
      </w:pPr>
    </w:p>
    <w:p w:rsidR="005353A2" w:rsidRDefault="005353A2">
      <w:pPr>
        <w:pStyle w:val="BodyText"/>
        <w:rPr>
          <w:sz w:val="12"/>
        </w:rPr>
      </w:pPr>
    </w:p>
    <w:p w:rsidR="005353A2" w:rsidRDefault="00250E47">
      <w:pPr>
        <w:pStyle w:val="Heading4"/>
        <w:spacing w:before="93"/>
        <w:ind w:firstLine="0"/>
      </w:pPr>
      <w:r>
        <w:t>Scope</w:t>
      </w:r>
      <w:r>
        <w:rPr>
          <w:spacing w:val="-7"/>
        </w:rPr>
        <w:t xml:space="preserve"> </w:t>
      </w:r>
      <w:r>
        <w:t>of</w:t>
      </w:r>
      <w:r>
        <w:rPr>
          <w:spacing w:val="-5"/>
        </w:rPr>
        <w:t xml:space="preserve"> </w:t>
      </w:r>
      <w:r>
        <w:rPr>
          <w:spacing w:val="-2"/>
        </w:rPr>
        <w:t>Responsibility</w:t>
      </w:r>
    </w:p>
    <w:p w:rsidR="005353A2" w:rsidRDefault="00250E47">
      <w:pPr>
        <w:pStyle w:val="BodyText"/>
        <w:spacing w:before="2"/>
        <w:ind w:left="140" w:right="425"/>
      </w:pPr>
      <w:r>
        <w:t>On</w:t>
      </w:r>
      <w:r>
        <w:rPr>
          <w:spacing w:val="-4"/>
        </w:rPr>
        <w:t xml:space="preserve"> </w:t>
      </w:r>
      <w:r>
        <w:t>behalf</w:t>
      </w:r>
      <w:r>
        <w:rPr>
          <w:spacing w:val="-2"/>
        </w:rPr>
        <w:t xml:space="preserve"> </w:t>
      </w:r>
      <w:r>
        <w:t>of</w:t>
      </w:r>
      <w:r>
        <w:rPr>
          <w:spacing w:val="-2"/>
        </w:rPr>
        <w:t xml:space="preserve"> </w:t>
      </w:r>
      <w:r>
        <w:t>the</w:t>
      </w:r>
      <w:r>
        <w:rPr>
          <w:spacing w:val="-4"/>
        </w:rPr>
        <w:t xml:space="preserve"> </w:t>
      </w:r>
      <w:r>
        <w:t>Citizens</w:t>
      </w:r>
      <w:r>
        <w:rPr>
          <w:spacing w:val="-3"/>
        </w:rPr>
        <w:t xml:space="preserve"> </w:t>
      </w:r>
      <w:r>
        <w:t>Information</w:t>
      </w:r>
      <w:r>
        <w:rPr>
          <w:spacing w:val="-1"/>
        </w:rPr>
        <w:t xml:space="preserve"> </w:t>
      </w:r>
      <w:r>
        <w:t>Board,</w:t>
      </w:r>
      <w:r>
        <w:rPr>
          <w:spacing w:val="-4"/>
        </w:rPr>
        <w:t xml:space="preserve"> </w:t>
      </w:r>
      <w:r>
        <w:t>I</w:t>
      </w:r>
      <w:r>
        <w:rPr>
          <w:spacing w:val="-2"/>
        </w:rPr>
        <w:t xml:space="preserve"> </w:t>
      </w:r>
      <w:r>
        <w:t>acknowledge</w:t>
      </w:r>
      <w:r>
        <w:rPr>
          <w:spacing w:val="-2"/>
        </w:rPr>
        <w:t xml:space="preserve"> </w:t>
      </w:r>
      <w:r>
        <w:t>the</w:t>
      </w:r>
      <w:r>
        <w:rPr>
          <w:spacing w:val="-2"/>
        </w:rPr>
        <w:t xml:space="preserve"> </w:t>
      </w:r>
      <w:r>
        <w:t>Board’s</w:t>
      </w:r>
      <w:r>
        <w:rPr>
          <w:spacing w:val="-3"/>
        </w:rPr>
        <w:t xml:space="preserve"> </w:t>
      </w:r>
      <w:r>
        <w:t>responsibility</w:t>
      </w:r>
      <w:r>
        <w:rPr>
          <w:spacing w:val="-7"/>
        </w:rPr>
        <w:t xml:space="preserve"> </w:t>
      </w:r>
      <w:r>
        <w:t>for</w:t>
      </w:r>
      <w:r>
        <w:rPr>
          <w:spacing w:val="-4"/>
        </w:rPr>
        <w:t xml:space="preserve"> </w:t>
      </w:r>
      <w:r>
        <w:t>ensuring</w:t>
      </w:r>
      <w:r>
        <w:rPr>
          <w:spacing w:val="-4"/>
        </w:rPr>
        <w:t xml:space="preserve"> </w:t>
      </w:r>
      <w:r>
        <w:t>that</w:t>
      </w:r>
      <w:r>
        <w:rPr>
          <w:spacing w:val="-5"/>
        </w:rPr>
        <w:t xml:space="preserve"> </w:t>
      </w:r>
      <w:r>
        <w:t>an</w:t>
      </w:r>
      <w:r>
        <w:rPr>
          <w:spacing w:val="-4"/>
        </w:rPr>
        <w:t xml:space="preserve"> </w:t>
      </w:r>
      <w:r>
        <w:t>effective system of internal</w:t>
      </w:r>
      <w:r>
        <w:rPr>
          <w:spacing w:val="-1"/>
        </w:rPr>
        <w:t xml:space="preserve"> </w:t>
      </w:r>
      <w:r>
        <w:t>control is maintained</w:t>
      </w:r>
      <w:r>
        <w:rPr>
          <w:spacing w:val="-1"/>
        </w:rPr>
        <w:t xml:space="preserve"> </w:t>
      </w:r>
      <w:r>
        <w:t>and operated. This responsibility</w:t>
      </w:r>
      <w:r>
        <w:rPr>
          <w:spacing w:val="-1"/>
        </w:rPr>
        <w:t xml:space="preserve"> </w:t>
      </w:r>
      <w:r>
        <w:t>takes account</w:t>
      </w:r>
      <w:r>
        <w:rPr>
          <w:spacing w:val="-1"/>
        </w:rPr>
        <w:t xml:space="preserve"> </w:t>
      </w:r>
      <w:r>
        <w:t>of the requirements of the Code of Practice for the Governance of State Bodies (2016).</w:t>
      </w:r>
    </w:p>
    <w:p w:rsidR="005353A2" w:rsidRDefault="005353A2">
      <w:pPr>
        <w:pStyle w:val="BodyText"/>
        <w:spacing w:before="9"/>
        <w:rPr>
          <w:sz w:val="19"/>
        </w:rPr>
      </w:pPr>
    </w:p>
    <w:p w:rsidR="005353A2" w:rsidRDefault="00250E47">
      <w:pPr>
        <w:pStyle w:val="Heading4"/>
        <w:ind w:firstLine="0"/>
      </w:pPr>
      <w:r>
        <w:t>Purpose</w:t>
      </w:r>
      <w:r>
        <w:rPr>
          <w:spacing w:val="-6"/>
        </w:rPr>
        <w:t xml:space="preserve"> </w:t>
      </w:r>
      <w:r>
        <w:t>of</w:t>
      </w:r>
      <w:r>
        <w:rPr>
          <w:spacing w:val="-5"/>
        </w:rPr>
        <w:t xml:space="preserve"> </w:t>
      </w:r>
      <w:r>
        <w:t>the</w:t>
      </w:r>
      <w:r>
        <w:rPr>
          <w:spacing w:val="-7"/>
        </w:rPr>
        <w:t xml:space="preserve"> </w:t>
      </w:r>
      <w:r>
        <w:t>System</w:t>
      </w:r>
      <w:r>
        <w:rPr>
          <w:spacing w:val="-7"/>
        </w:rPr>
        <w:t xml:space="preserve"> </w:t>
      </w:r>
      <w:r>
        <w:t>of</w:t>
      </w:r>
      <w:r>
        <w:rPr>
          <w:spacing w:val="-4"/>
        </w:rPr>
        <w:t xml:space="preserve"> </w:t>
      </w:r>
      <w:r>
        <w:t>Internal</w:t>
      </w:r>
      <w:r>
        <w:rPr>
          <w:spacing w:val="-6"/>
        </w:rPr>
        <w:t xml:space="preserve"> </w:t>
      </w:r>
      <w:r>
        <w:rPr>
          <w:spacing w:val="-2"/>
        </w:rPr>
        <w:t>Control</w:t>
      </w:r>
    </w:p>
    <w:p w:rsidR="005353A2" w:rsidRDefault="00250E47">
      <w:pPr>
        <w:pStyle w:val="BodyText"/>
        <w:spacing w:before="3"/>
        <w:ind w:left="140" w:right="536"/>
      </w:pPr>
      <w:r>
        <w:t>The system of internal control is designed to manage risk to a tolerable level rather than to eliminate it. The system can the</w:t>
      </w:r>
      <w:r>
        <w:t>refore only provide reasonable and not absolute assurance that assets are safeguarded, transactions authorised</w:t>
      </w:r>
      <w:r>
        <w:rPr>
          <w:spacing w:val="-3"/>
        </w:rPr>
        <w:t xml:space="preserve"> </w:t>
      </w:r>
      <w:r>
        <w:t>and</w:t>
      </w:r>
      <w:r>
        <w:rPr>
          <w:spacing w:val="-2"/>
        </w:rPr>
        <w:t xml:space="preserve"> </w:t>
      </w:r>
      <w:r>
        <w:t>properly</w:t>
      </w:r>
      <w:r>
        <w:rPr>
          <w:spacing w:val="-7"/>
        </w:rPr>
        <w:t xml:space="preserve"> </w:t>
      </w:r>
      <w:r>
        <w:t>recorded</w:t>
      </w:r>
      <w:r>
        <w:rPr>
          <w:spacing w:val="-2"/>
        </w:rPr>
        <w:t xml:space="preserve"> </w:t>
      </w:r>
      <w:r>
        <w:t>and</w:t>
      </w:r>
      <w:r>
        <w:rPr>
          <w:spacing w:val="-2"/>
        </w:rPr>
        <w:t xml:space="preserve"> </w:t>
      </w:r>
      <w:r>
        <w:t>that</w:t>
      </w:r>
      <w:r>
        <w:rPr>
          <w:spacing w:val="-4"/>
        </w:rPr>
        <w:t xml:space="preserve"> </w:t>
      </w:r>
      <w:r>
        <w:t>material</w:t>
      </w:r>
      <w:r>
        <w:rPr>
          <w:spacing w:val="-3"/>
        </w:rPr>
        <w:t xml:space="preserve"> </w:t>
      </w:r>
      <w:r>
        <w:t>errors</w:t>
      </w:r>
      <w:r>
        <w:rPr>
          <w:spacing w:val="-2"/>
        </w:rPr>
        <w:t xml:space="preserve"> </w:t>
      </w:r>
      <w:r>
        <w:t>or</w:t>
      </w:r>
      <w:r>
        <w:rPr>
          <w:spacing w:val="-4"/>
        </w:rPr>
        <w:t xml:space="preserve"> </w:t>
      </w:r>
      <w:r>
        <w:t>irregularities</w:t>
      </w:r>
      <w:r>
        <w:rPr>
          <w:spacing w:val="-1"/>
        </w:rPr>
        <w:t xml:space="preserve"> </w:t>
      </w:r>
      <w:r>
        <w:t>are</w:t>
      </w:r>
      <w:r>
        <w:rPr>
          <w:spacing w:val="-4"/>
        </w:rPr>
        <w:t xml:space="preserve"> </w:t>
      </w:r>
      <w:r>
        <w:t>either</w:t>
      </w:r>
      <w:r>
        <w:rPr>
          <w:spacing w:val="-4"/>
        </w:rPr>
        <w:t xml:space="preserve"> </w:t>
      </w:r>
      <w:r>
        <w:t>prevented</w:t>
      </w:r>
      <w:r>
        <w:rPr>
          <w:spacing w:val="-5"/>
        </w:rPr>
        <w:t xml:space="preserve"> </w:t>
      </w:r>
      <w:r>
        <w:t>or</w:t>
      </w:r>
      <w:r>
        <w:rPr>
          <w:spacing w:val="-1"/>
        </w:rPr>
        <w:t xml:space="preserve"> </w:t>
      </w:r>
      <w:r>
        <w:t>detected</w:t>
      </w:r>
      <w:r>
        <w:rPr>
          <w:spacing w:val="-2"/>
        </w:rPr>
        <w:t xml:space="preserve"> </w:t>
      </w:r>
      <w:r>
        <w:t>in</w:t>
      </w:r>
      <w:r>
        <w:rPr>
          <w:spacing w:val="-2"/>
        </w:rPr>
        <w:t xml:space="preserve"> </w:t>
      </w:r>
      <w:r>
        <w:t>a</w:t>
      </w:r>
      <w:r>
        <w:rPr>
          <w:spacing w:val="-4"/>
        </w:rPr>
        <w:t xml:space="preserve"> </w:t>
      </w:r>
      <w:r>
        <w:t xml:space="preserve">timely </w:t>
      </w:r>
      <w:r>
        <w:rPr>
          <w:spacing w:val="-4"/>
        </w:rPr>
        <w:t>way.</w:t>
      </w:r>
    </w:p>
    <w:p w:rsidR="005353A2" w:rsidRDefault="005353A2">
      <w:pPr>
        <w:pStyle w:val="BodyText"/>
        <w:spacing w:before="11"/>
        <w:rPr>
          <w:sz w:val="19"/>
        </w:rPr>
      </w:pPr>
    </w:p>
    <w:p w:rsidR="005353A2" w:rsidRDefault="00250E47">
      <w:pPr>
        <w:pStyle w:val="BodyText"/>
        <w:ind w:left="140" w:right="425"/>
      </w:pPr>
      <w:r>
        <w:t>The system of internal contro</w:t>
      </w:r>
      <w:r>
        <w:t>l, which accords with guidance issued by the Department of Public Expenditure and Reform,</w:t>
      </w:r>
      <w:r>
        <w:rPr>
          <w:spacing w:val="-4"/>
        </w:rPr>
        <w:t xml:space="preserve"> </w:t>
      </w:r>
      <w:r>
        <w:t>has</w:t>
      </w:r>
      <w:r>
        <w:rPr>
          <w:spacing w:val="-3"/>
        </w:rPr>
        <w:t xml:space="preserve"> </w:t>
      </w:r>
      <w:r>
        <w:t>been</w:t>
      </w:r>
      <w:r>
        <w:rPr>
          <w:spacing w:val="-2"/>
        </w:rPr>
        <w:t xml:space="preserve"> </w:t>
      </w:r>
      <w:r>
        <w:t>in</w:t>
      </w:r>
      <w:r>
        <w:rPr>
          <w:spacing w:val="-2"/>
        </w:rPr>
        <w:t xml:space="preserve"> </w:t>
      </w:r>
      <w:r>
        <w:t>place</w:t>
      </w:r>
      <w:r>
        <w:rPr>
          <w:spacing w:val="-2"/>
        </w:rPr>
        <w:t xml:space="preserve"> </w:t>
      </w:r>
      <w:r>
        <w:t>in</w:t>
      </w:r>
      <w:r>
        <w:rPr>
          <w:spacing w:val="-4"/>
        </w:rPr>
        <w:t xml:space="preserve"> </w:t>
      </w:r>
      <w:r>
        <w:t>the</w:t>
      </w:r>
      <w:r>
        <w:rPr>
          <w:spacing w:val="-2"/>
        </w:rPr>
        <w:t xml:space="preserve"> </w:t>
      </w:r>
      <w:r>
        <w:t>Citizens</w:t>
      </w:r>
      <w:r>
        <w:rPr>
          <w:spacing w:val="-3"/>
        </w:rPr>
        <w:t xml:space="preserve"> </w:t>
      </w:r>
      <w:r>
        <w:t>Information</w:t>
      </w:r>
      <w:r>
        <w:rPr>
          <w:spacing w:val="-3"/>
        </w:rPr>
        <w:t xml:space="preserve"> </w:t>
      </w:r>
      <w:r>
        <w:t>Board</w:t>
      </w:r>
      <w:r>
        <w:rPr>
          <w:spacing w:val="-2"/>
        </w:rPr>
        <w:t xml:space="preserve"> </w:t>
      </w:r>
      <w:r>
        <w:t>for the year</w:t>
      </w:r>
      <w:r>
        <w:rPr>
          <w:spacing w:val="-1"/>
        </w:rPr>
        <w:t xml:space="preserve"> </w:t>
      </w:r>
      <w:r>
        <w:t>ended</w:t>
      </w:r>
      <w:r>
        <w:rPr>
          <w:spacing w:val="-4"/>
        </w:rPr>
        <w:t xml:space="preserve"> </w:t>
      </w:r>
      <w:r>
        <w:t>31</w:t>
      </w:r>
      <w:r>
        <w:rPr>
          <w:spacing w:val="-4"/>
        </w:rPr>
        <w:t xml:space="preserve"> </w:t>
      </w:r>
      <w:r>
        <w:t>December</w:t>
      </w:r>
      <w:r>
        <w:rPr>
          <w:spacing w:val="-3"/>
        </w:rPr>
        <w:t xml:space="preserve"> </w:t>
      </w:r>
      <w:r>
        <w:t>2021</w:t>
      </w:r>
      <w:r>
        <w:rPr>
          <w:spacing w:val="-1"/>
        </w:rPr>
        <w:t xml:space="preserve"> </w:t>
      </w:r>
      <w:r>
        <w:t>and</w:t>
      </w:r>
      <w:r>
        <w:rPr>
          <w:spacing w:val="-4"/>
        </w:rPr>
        <w:t xml:space="preserve"> </w:t>
      </w:r>
      <w:r>
        <w:t>up</w:t>
      </w:r>
      <w:r>
        <w:rPr>
          <w:spacing w:val="-4"/>
        </w:rPr>
        <w:t xml:space="preserve"> </w:t>
      </w:r>
      <w:r>
        <w:t>to</w:t>
      </w:r>
      <w:r>
        <w:rPr>
          <w:spacing w:val="-4"/>
        </w:rPr>
        <w:t xml:space="preserve"> </w:t>
      </w:r>
      <w:r>
        <w:t>the</w:t>
      </w:r>
      <w:r>
        <w:rPr>
          <w:spacing w:val="-2"/>
        </w:rPr>
        <w:t xml:space="preserve"> </w:t>
      </w:r>
      <w:r>
        <w:t>date of approval of the financial statements.</w:t>
      </w:r>
    </w:p>
    <w:p w:rsidR="005353A2" w:rsidRDefault="005353A2">
      <w:pPr>
        <w:pStyle w:val="BodyText"/>
        <w:spacing w:before="8"/>
        <w:rPr>
          <w:sz w:val="19"/>
        </w:rPr>
      </w:pPr>
    </w:p>
    <w:p w:rsidR="005353A2" w:rsidRDefault="00250E47">
      <w:pPr>
        <w:pStyle w:val="Heading4"/>
        <w:ind w:firstLine="0"/>
      </w:pPr>
      <w:r>
        <w:t>Capacity</w:t>
      </w:r>
      <w:r>
        <w:rPr>
          <w:spacing w:val="-6"/>
        </w:rPr>
        <w:t xml:space="preserve"> </w:t>
      </w:r>
      <w:r>
        <w:t>to</w:t>
      </w:r>
      <w:r>
        <w:rPr>
          <w:spacing w:val="-5"/>
        </w:rPr>
        <w:t xml:space="preserve"> </w:t>
      </w:r>
      <w:r>
        <w:t>Handle</w:t>
      </w:r>
      <w:r>
        <w:rPr>
          <w:spacing w:val="-4"/>
        </w:rPr>
        <w:t xml:space="preserve"> Risk</w:t>
      </w:r>
    </w:p>
    <w:p w:rsidR="005353A2" w:rsidRDefault="00250E47">
      <w:pPr>
        <w:pStyle w:val="BodyText"/>
        <w:spacing w:before="4"/>
        <w:ind w:left="140" w:right="425"/>
      </w:pPr>
      <w:r>
        <w:t>The</w:t>
      </w:r>
      <w:r>
        <w:rPr>
          <w:spacing w:val="-4"/>
        </w:rPr>
        <w:t xml:space="preserve"> </w:t>
      </w:r>
      <w:r>
        <w:t>Citizens</w:t>
      </w:r>
      <w:r>
        <w:rPr>
          <w:spacing w:val="-3"/>
        </w:rPr>
        <w:t xml:space="preserve"> </w:t>
      </w:r>
      <w:r>
        <w:t>Information</w:t>
      </w:r>
      <w:r>
        <w:rPr>
          <w:spacing w:val="-4"/>
        </w:rPr>
        <w:t xml:space="preserve"> </w:t>
      </w:r>
      <w:r>
        <w:t>Board</w:t>
      </w:r>
      <w:r>
        <w:rPr>
          <w:spacing w:val="-4"/>
        </w:rPr>
        <w:t xml:space="preserve"> </w:t>
      </w:r>
      <w:r>
        <w:t>has</w:t>
      </w:r>
      <w:r>
        <w:rPr>
          <w:spacing w:val="-3"/>
        </w:rPr>
        <w:t xml:space="preserve"> </w:t>
      </w:r>
      <w:r>
        <w:t>a</w:t>
      </w:r>
      <w:r>
        <w:rPr>
          <w:spacing w:val="-1"/>
        </w:rPr>
        <w:t xml:space="preserve"> </w:t>
      </w:r>
      <w:r>
        <w:t>Finance,</w:t>
      </w:r>
      <w:r>
        <w:rPr>
          <w:spacing w:val="-3"/>
        </w:rPr>
        <w:t xml:space="preserve"> </w:t>
      </w:r>
      <w:r>
        <w:t>Audit</w:t>
      </w:r>
      <w:r>
        <w:rPr>
          <w:spacing w:val="-4"/>
        </w:rPr>
        <w:t xml:space="preserve"> </w:t>
      </w:r>
      <w:r>
        <w:t>and</w:t>
      </w:r>
      <w:r>
        <w:rPr>
          <w:spacing w:val="-4"/>
        </w:rPr>
        <w:t xml:space="preserve"> </w:t>
      </w:r>
      <w:r>
        <w:t>Risk (FAR)</w:t>
      </w:r>
      <w:r>
        <w:rPr>
          <w:spacing w:val="-2"/>
        </w:rPr>
        <w:t xml:space="preserve"> </w:t>
      </w:r>
      <w:r>
        <w:t>Committee</w:t>
      </w:r>
      <w:r>
        <w:rPr>
          <w:spacing w:val="-4"/>
        </w:rPr>
        <w:t xml:space="preserve"> </w:t>
      </w:r>
      <w:r>
        <w:t>comprising</w:t>
      </w:r>
      <w:r>
        <w:rPr>
          <w:spacing w:val="-3"/>
        </w:rPr>
        <w:t xml:space="preserve"> </w:t>
      </w:r>
      <w:r>
        <w:t>four</w:t>
      </w:r>
      <w:r>
        <w:rPr>
          <w:spacing w:val="-3"/>
        </w:rPr>
        <w:t xml:space="preserve"> </w:t>
      </w:r>
      <w:r>
        <w:t>Board</w:t>
      </w:r>
      <w:r>
        <w:rPr>
          <w:spacing w:val="-4"/>
        </w:rPr>
        <w:t xml:space="preserve"> </w:t>
      </w:r>
      <w:r>
        <w:t>members</w:t>
      </w:r>
      <w:r>
        <w:rPr>
          <w:spacing w:val="-3"/>
        </w:rPr>
        <w:t xml:space="preserve"> </w:t>
      </w:r>
      <w:r>
        <w:t xml:space="preserve">and three external members, with financial, risk management and audit expertise. The FAR Committee met six times in </w:t>
      </w:r>
      <w:r>
        <w:rPr>
          <w:spacing w:val="-2"/>
        </w:rPr>
        <w:t>2021.</w:t>
      </w:r>
    </w:p>
    <w:p w:rsidR="005353A2" w:rsidRDefault="005353A2">
      <w:pPr>
        <w:pStyle w:val="BodyText"/>
        <w:spacing w:before="10"/>
        <w:rPr>
          <w:sz w:val="19"/>
        </w:rPr>
      </w:pPr>
    </w:p>
    <w:p w:rsidR="005353A2" w:rsidRDefault="00250E47">
      <w:pPr>
        <w:pStyle w:val="BodyText"/>
        <w:ind w:left="140" w:right="425"/>
      </w:pPr>
      <w:r>
        <w:t>The</w:t>
      </w:r>
      <w:r>
        <w:rPr>
          <w:spacing w:val="-2"/>
        </w:rPr>
        <w:t xml:space="preserve"> </w:t>
      </w:r>
      <w:r>
        <w:t>Citizens I</w:t>
      </w:r>
      <w:r>
        <w:t>nformation</w:t>
      </w:r>
      <w:r>
        <w:rPr>
          <w:spacing w:val="-2"/>
        </w:rPr>
        <w:t xml:space="preserve"> </w:t>
      </w:r>
      <w:r>
        <w:t>Board</w:t>
      </w:r>
      <w:r>
        <w:rPr>
          <w:spacing w:val="-1"/>
        </w:rPr>
        <w:t xml:space="preserve"> </w:t>
      </w:r>
      <w:r>
        <w:t>has an internal</w:t>
      </w:r>
      <w:r>
        <w:rPr>
          <w:spacing w:val="-2"/>
        </w:rPr>
        <w:t xml:space="preserve"> </w:t>
      </w:r>
      <w:r>
        <w:t>audit</w:t>
      </w:r>
      <w:r>
        <w:rPr>
          <w:spacing w:val="-1"/>
        </w:rPr>
        <w:t xml:space="preserve"> </w:t>
      </w:r>
      <w:r>
        <w:t>function</w:t>
      </w:r>
      <w:r>
        <w:rPr>
          <w:spacing w:val="-1"/>
        </w:rPr>
        <w:t xml:space="preserve"> </w:t>
      </w:r>
      <w:r>
        <w:t>as defined in</w:t>
      </w:r>
      <w:r>
        <w:rPr>
          <w:spacing w:val="-1"/>
        </w:rPr>
        <w:t xml:space="preserve"> </w:t>
      </w:r>
      <w:r>
        <w:t>the</w:t>
      </w:r>
      <w:r>
        <w:rPr>
          <w:spacing w:val="-1"/>
        </w:rPr>
        <w:t xml:space="preserve"> </w:t>
      </w:r>
      <w:r>
        <w:t>Board’s Charter</w:t>
      </w:r>
      <w:r>
        <w:rPr>
          <w:spacing w:val="-1"/>
        </w:rPr>
        <w:t xml:space="preserve"> </w:t>
      </w:r>
      <w:r>
        <w:t>for</w:t>
      </w:r>
      <w:r>
        <w:rPr>
          <w:spacing w:val="-1"/>
        </w:rPr>
        <w:t xml:space="preserve"> </w:t>
      </w:r>
      <w:r>
        <w:t>Internal Audit.</w:t>
      </w:r>
      <w:r>
        <w:rPr>
          <w:spacing w:val="-1"/>
        </w:rPr>
        <w:t xml:space="preserve"> </w:t>
      </w:r>
      <w:r>
        <w:t>The work of</w:t>
      </w:r>
      <w:r>
        <w:rPr>
          <w:spacing w:val="-2"/>
        </w:rPr>
        <w:t xml:space="preserve"> </w:t>
      </w:r>
      <w:r>
        <w:t>the</w:t>
      </w:r>
      <w:r>
        <w:rPr>
          <w:spacing w:val="-3"/>
        </w:rPr>
        <w:t xml:space="preserve"> </w:t>
      </w:r>
      <w:r>
        <w:t>internal</w:t>
      </w:r>
      <w:r>
        <w:rPr>
          <w:spacing w:val="-3"/>
        </w:rPr>
        <w:t xml:space="preserve"> </w:t>
      </w:r>
      <w:r>
        <w:t>audit</w:t>
      </w:r>
      <w:r>
        <w:rPr>
          <w:spacing w:val="-2"/>
        </w:rPr>
        <w:t xml:space="preserve"> </w:t>
      </w:r>
      <w:r>
        <w:t>function</w:t>
      </w:r>
      <w:r>
        <w:rPr>
          <w:spacing w:val="-2"/>
        </w:rPr>
        <w:t xml:space="preserve"> </w:t>
      </w:r>
      <w:r>
        <w:t>is</w:t>
      </w:r>
      <w:r>
        <w:rPr>
          <w:spacing w:val="-3"/>
        </w:rPr>
        <w:t xml:space="preserve"> </w:t>
      </w:r>
      <w:r>
        <w:t>informed</w:t>
      </w:r>
      <w:r>
        <w:rPr>
          <w:spacing w:val="-4"/>
        </w:rPr>
        <w:t xml:space="preserve"> </w:t>
      </w:r>
      <w:r>
        <w:t>by</w:t>
      </w:r>
      <w:r>
        <w:rPr>
          <w:spacing w:val="-4"/>
        </w:rPr>
        <w:t xml:space="preserve"> </w:t>
      </w:r>
      <w:r>
        <w:t>analysis</w:t>
      </w:r>
      <w:r>
        <w:rPr>
          <w:spacing w:val="-3"/>
        </w:rPr>
        <w:t xml:space="preserve"> </w:t>
      </w:r>
      <w:r>
        <w:t>of</w:t>
      </w:r>
      <w:r>
        <w:rPr>
          <w:spacing w:val="-2"/>
        </w:rPr>
        <w:t xml:space="preserve"> </w:t>
      </w:r>
      <w:r>
        <w:t>the</w:t>
      </w:r>
      <w:r>
        <w:rPr>
          <w:spacing w:val="-3"/>
        </w:rPr>
        <w:t xml:space="preserve"> </w:t>
      </w:r>
      <w:r>
        <w:t>risk to</w:t>
      </w:r>
      <w:r>
        <w:rPr>
          <w:spacing w:val="-3"/>
        </w:rPr>
        <w:t xml:space="preserve"> </w:t>
      </w:r>
      <w:r>
        <w:t>which</w:t>
      </w:r>
      <w:r>
        <w:rPr>
          <w:spacing w:val="-3"/>
        </w:rPr>
        <w:t xml:space="preserve"> </w:t>
      </w:r>
      <w:r>
        <w:t>the</w:t>
      </w:r>
      <w:r>
        <w:rPr>
          <w:spacing w:val="-3"/>
        </w:rPr>
        <w:t xml:space="preserve"> </w:t>
      </w:r>
      <w:r>
        <w:t>body</w:t>
      </w:r>
      <w:r>
        <w:rPr>
          <w:spacing w:val="-6"/>
        </w:rPr>
        <w:t xml:space="preserve"> </w:t>
      </w:r>
      <w:r>
        <w:t>is</w:t>
      </w:r>
      <w:r>
        <w:rPr>
          <w:spacing w:val="-1"/>
        </w:rPr>
        <w:t xml:space="preserve"> </w:t>
      </w:r>
      <w:r>
        <w:t>exposed,</w:t>
      </w:r>
      <w:r>
        <w:rPr>
          <w:spacing w:val="-2"/>
        </w:rPr>
        <w:t xml:space="preserve"> </w:t>
      </w:r>
      <w:r>
        <w:t>and</w:t>
      </w:r>
      <w:r>
        <w:rPr>
          <w:spacing w:val="-3"/>
        </w:rPr>
        <w:t xml:space="preserve"> </w:t>
      </w:r>
      <w:r>
        <w:t>annual</w:t>
      </w:r>
      <w:r>
        <w:rPr>
          <w:spacing w:val="-3"/>
        </w:rPr>
        <w:t xml:space="preserve"> </w:t>
      </w:r>
      <w:r>
        <w:t>internal audit plans are based on this analysis. The analysis of risk and the internal audit plans have been endorsed by the FAR Committee and approved by the Board. The Internal Auditor provides the Board with reports of internal audit activity. The Inter</w:t>
      </w:r>
      <w:r>
        <w:t>nal Audit function is outsourced to an external firm.</w:t>
      </w:r>
    </w:p>
    <w:p w:rsidR="005353A2" w:rsidRDefault="005353A2">
      <w:pPr>
        <w:pStyle w:val="BodyText"/>
      </w:pPr>
    </w:p>
    <w:p w:rsidR="005353A2" w:rsidRDefault="00250E47">
      <w:pPr>
        <w:pStyle w:val="BodyText"/>
        <w:spacing w:before="1"/>
        <w:ind w:left="140" w:right="425"/>
      </w:pPr>
      <w:r>
        <w:t>The FAR Committee has developed a risk management policy which sets out its risk appetite, the risk management processes</w:t>
      </w:r>
      <w:r>
        <w:rPr>
          <w:spacing w:val="-2"/>
        </w:rPr>
        <w:t xml:space="preserve"> </w:t>
      </w:r>
      <w:r>
        <w:t>in</w:t>
      </w:r>
      <w:r>
        <w:rPr>
          <w:spacing w:val="-3"/>
        </w:rPr>
        <w:t xml:space="preserve"> </w:t>
      </w:r>
      <w:r>
        <w:t>place</w:t>
      </w:r>
      <w:r>
        <w:rPr>
          <w:spacing w:val="-1"/>
        </w:rPr>
        <w:t xml:space="preserve"> </w:t>
      </w:r>
      <w:r>
        <w:t>and</w:t>
      </w:r>
      <w:r>
        <w:rPr>
          <w:spacing w:val="-1"/>
        </w:rPr>
        <w:t xml:space="preserve"> </w:t>
      </w:r>
      <w:r>
        <w:t>details</w:t>
      </w:r>
      <w:r>
        <w:rPr>
          <w:spacing w:val="-2"/>
        </w:rPr>
        <w:t xml:space="preserve"> </w:t>
      </w:r>
      <w:r>
        <w:t>the</w:t>
      </w:r>
      <w:r>
        <w:rPr>
          <w:spacing w:val="-4"/>
        </w:rPr>
        <w:t xml:space="preserve"> </w:t>
      </w:r>
      <w:r>
        <w:t>roles</w:t>
      </w:r>
      <w:r>
        <w:rPr>
          <w:spacing w:val="-2"/>
        </w:rPr>
        <w:t xml:space="preserve"> </w:t>
      </w:r>
      <w:r>
        <w:t>and</w:t>
      </w:r>
      <w:r>
        <w:rPr>
          <w:spacing w:val="-4"/>
        </w:rPr>
        <w:t xml:space="preserve"> </w:t>
      </w:r>
      <w:r>
        <w:t>responsibilities</w:t>
      </w:r>
      <w:r>
        <w:rPr>
          <w:spacing w:val="-2"/>
        </w:rPr>
        <w:t xml:space="preserve"> </w:t>
      </w:r>
      <w:r>
        <w:t>of</w:t>
      </w:r>
      <w:r>
        <w:rPr>
          <w:spacing w:val="-1"/>
        </w:rPr>
        <w:t xml:space="preserve"> </w:t>
      </w:r>
      <w:r>
        <w:t>staff</w:t>
      </w:r>
      <w:r>
        <w:rPr>
          <w:spacing w:val="-1"/>
        </w:rPr>
        <w:t xml:space="preserve"> </w:t>
      </w:r>
      <w:r>
        <w:t>in</w:t>
      </w:r>
      <w:r>
        <w:rPr>
          <w:spacing w:val="-3"/>
        </w:rPr>
        <w:t xml:space="preserve"> </w:t>
      </w:r>
      <w:r>
        <w:t>relation</w:t>
      </w:r>
      <w:r>
        <w:rPr>
          <w:spacing w:val="-4"/>
        </w:rPr>
        <w:t xml:space="preserve"> </w:t>
      </w:r>
      <w:r>
        <w:t>to</w:t>
      </w:r>
      <w:r>
        <w:rPr>
          <w:spacing w:val="-3"/>
        </w:rPr>
        <w:t xml:space="preserve"> </w:t>
      </w:r>
      <w:r>
        <w:t>risk</w:t>
      </w:r>
      <w:r>
        <w:t>.</w:t>
      </w:r>
      <w:r>
        <w:rPr>
          <w:spacing w:val="-3"/>
        </w:rPr>
        <w:t xml:space="preserve"> </w:t>
      </w:r>
      <w:r>
        <w:t>The</w:t>
      </w:r>
      <w:r>
        <w:rPr>
          <w:spacing w:val="-4"/>
        </w:rPr>
        <w:t xml:space="preserve"> </w:t>
      </w:r>
      <w:r>
        <w:t>policy</w:t>
      </w:r>
      <w:r>
        <w:rPr>
          <w:spacing w:val="-4"/>
        </w:rPr>
        <w:t xml:space="preserve"> </w:t>
      </w:r>
      <w:r>
        <w:t>has been</w:t>
      </w:r>
      <w:r>
        <w:rPr>
          <w:spacing w:val="-3"/>
        </w:rPr>
        <w:t xml:space="preserve"> </w:t>
      </w:r>
      <w:r>
        <w:t>issued</w:t>
      </w:r>
      <w:r>
        <w:rPr>
          <w:spacing w:val="-3"/>
        </w:rPr>
        <w:t xml:space="preserve"> </w:t>
      </w:r>
      <w:r>
        <w:t>to</w:t>
      </w:r>
      <w:r>
        <w:rPr>
          <w:spacing w:val="-3"/>
        </w:rPr>
        <w:t xml:space="preserve"> </w:t>
      </w:r>
      <w:r>
        <w:t>all staff</w:t>
      </w:r>
      <w:r>
        <w:rPr>
          <w:spacing w:val="-1"/>
        </w:rPr>
        <w:t xml:space="preserve"> </w:t>
      </w:r>
      <w:r>
        <w:t>who</w:t>
      </w:r>
      <w:r>
        <w:rPr>
          <w:spacing w:val="-3"/>
        </w:rPr>
        <w:t xml:space="preserve"> </w:t>
      </w:r>
      <w:r>
        <w:t>are</w:t>
      </w:r>
      <w:r>
        <w:rPr>
          <w:spacing w:val="-1"/>
        </w:rPr>
        <w:t xml:space="preserve"> </w:t>
      </w:r>
      <w:r>
        <w:t>expected</w:t>
      </w:r>
      <w:r>
        <w:rPr>
          <w:spacing w:val="-3"/>
        </w:rPr>
        <w:t xml:space="preserve"> </w:t>
      </w:r>
      <w:r>
        <w:t>to</w:t>
      </w:r>
      <w:r>
        <w:rPr>
          <w:spacing w:val="-1"/>
        </w:rPr>
        <w:t xml:space="preserve"> </w:t>
      </w:r>
      <w:r>
        <w:t>work within</w:t>
      </w:r>
      <w:r>
        <w:rPr>
          <w:spacing w:val="-3"/>
        </w:rPr>
        <w:t xml:space="preserve"> </w:t>
      </w:r>
      <w:r>
        <w:t>the</w:t>
      </w:r>
      <w:r>
        <w:rPr>
          <w:spacing w:val="-3"/>
        </w:rPr>
        <w:t xml:space="preserve"> </w:t>
      </w:r>
      <w:r>
        <w:t>Citizens</w:t>
      </w:r>
      <w:r>
        <w:rPr>
          <w:spacing w:val="-2"/>
        </w:rPr>
        <w:t xml:space="preserve"> </w:t>
      </w:r>
      <w:r>
        <w:t>Information</w:t>
      </w:r>
      <w:r>
        <w:rPr>
          <w:spacing w:val="-3"/>
        </w:rPr>
        <w:t xml:space="preserve"> </w:t>
      </w:r>
      <w:r>
        <w:t>Board’s</w:t>
      </w:r>
      <w:r>
        <w:rPr>
          <w:spacing w:val="-2"/>
        </w:rPr>
        <w:t xml:space="preserve"> </w:t>
      </w:r>
      <w:r>
        <w:t>risk</w:t>
      </w:r>
      <w:r>
        <w:rPr>
          <w:spacing w:val="-2"/>
        </w:rPr>
        <w:t xml:space="preserve"> </w:t>
      </w:r>
      <w:r>
        <w:t>management</w:t>
      </w:r>
      <w:r>
        <w:rPr>
          <w:spacing w:val="-3"/>
        </w:rPr>
        <w:t xml:space="preserve"> </w:t>
      </w:r>
      <w:r>
        <w:t>policies,</w:t>
      </w:r>
      <w:r>
        <w:rPr>
          <w:spacing w:val="-3"/>
        </w:rPr>
        <w:t xml:space="preserve"> </w:t>
      </w:r>
      <w:r>
        <w:t>to</w:t>
      </w:r>
      <w:r>
        <w:rPr>
          <w:spacing w:val="-3"/>
        </w:rPr>
        <w:t xml:space="preserve"> </w:t>
      </w:r>
      <w:r>
        <w:t>alert</w:t>
      </w:r>
      <w:r>
        <w:rPr>
          <w:spacing w:val="-3"/>
        </w:rPr>
        <w:t xml:space="preserve"> </w:t>
      </w:r>
      <w:r>
        <w:t>management on emerging risks and control weaknesses and to assume responsibility</w:t>
      </w:r>
      <w:r>
        <w:rPr>
          <w:spacing w:val="-2"/>
        </w:rPr>
        <w:t xml:space="preserve"> </w:t>
      </w:r>
      <w:r>
        <w:t xml:space="preserve">for risks and controls within their own area of </w:t>
      </w:r>
      <w:r>
        <w:rPr>
          <w:spacing w:val="-2"/>
        </w:rPr>
        <w:t>work.</w:t>
      </w:r>
    </w:p>
    <w:p w:rsidR="005353A2" w:rsidRDefault="005353A2">
      <w:pPr>
        <w:pStyle w:val="BodyText"/>
        <w:spacing w:before="9"/>
        <w:rPr>
          <w:sz w:val="19"/>
        </w:rPr>
      </w:pPr>
    </w:p>
    <w:p w:rsidR="005353A2" w:rsidRDefault="00250E47">
      <w:pPr>
        <w:pStyle w:val="Heading4"/>
        <w:ind w:firstLine="0"/>
      </w:pPr>
      <w:r>
        <w:t>Risk</w:t>
      </w:r>
      <w:r>
        <w:rPr>
          <w:spacing w:val="-6"/>
        </w:rPr>
        <w:t xml:space="preserve"> </w:t>
      </w:r>
      <w:r>
        <w:t>and</w:t>
      </w:r>
      <w:r>
        <w:rPr>
          <w:spacing w:val="-6"/>
        </w:rPr>
        <w:t xml:space="preserve"> </w:t>
      </w:r>
      <w:r>
        <w:t>Control</w:t>
      </w:r>
      <w:r>
        <w:rPr>
          <w:spacing w:val="-6"/>
        </w:rPr>
        <w:t xml:space="preserve"> </w:t>
      </w:r>
      <w:r>
        <w:rPr>
          <w:spacing w:val="-2"/>
        </w:rPr>
        <w:t>Framework</w:t>
      </w:r>
    </w:p>
    <w:p w:rsidR="005353A2" w:rsidRDefault="00250E47">
      <w:pPr>
        <w:pStyle w:val="BodyText"/>
        <w:spacing w:before="3"/>
        <w:ind w:left="140" w:right="536"/>
      </w:pPr>
      <w:r>
        <w:t>The</w:t>
      </w:r>
      <w:r>
        <w:rPr>
          <w:spacing w:val="-5"/>
        </w:rPr>
        <w:t xml:space="preserve"> </w:t>
      </w:r>
      <w:r>
        <w:t>Citizens</w:t>
      </w:r>
      <w:r>
        <w:rPr>
          <w:spacing w:val="-3"/>
        </w:rPr>
        <w:t xml:space="preserve"> </w:t>
      </w:r>
      <w:r>
        <w:t>Information</w:t>
      </w:r>
      <w:r>
        <w:rPr>
          <w:spacing w:val="-5"/>
        </w:rPr>
        <w:t xml:space="preserve"> </w:t>
      </w:r>
      <w:r>
        <w:t>Board</w:t>
      </w:r>
      <w:r>
        <w:rPr>
          <w:spacing w:val="-4"/>
        </w:rPr>
        <w:t xml:space="preserve"> </w:t>
      </w:r>
      <w:r>
        <w:t>has</w:t>
      </w:r>
      <w:r>
        <w:rPr>
          <w:spacing w:val="-3"/>
        </w:rPr>
        <w:t xml:space="preserve"> </w:t>
      </w:r>
      <w:r>
        <w:t>implemented</w:t>
      </w:r>
      <w:r>
        <w:rPr>
          <w:spacing w:val="-4"/>
        </w:rPr>
        <w:t xml:space="preserve"> </w:t>
      </w:r>
      <w:r>
        <w:t>a</w:t>
      </w:r>
      <w:r>
        <w:rPr>
          <w:spacing w:val="-5"/>
        </w:rPr>
        <w:t xml:space="preserve"> </w:t>
      </w:r>
      <w:r>
        <w:t>risk</w:t>
      </w:r>
      <w:r>
        <w:rPr>
          <w:spacing w:val="-3"/>
        </w:rPr>
        <w:t xml:space="preserve"> </w:t>
      </w:r>
      <w:r>
        <w:t>management</w:t>
      </w:r>
      <w:r>
        <w:rPr>
          <w:spacing w:val="-4"/>
        </w:rPr>
        <w:t xml:space="preserve"> </w:t>
      </w:r>
      <w:r>
        <w:t>system which</w:t>
      </w:r>
      <w:r>
        <w:rPr>
          <w:spacing w:val="-4"/>
        </w:rPr>
        <w:t xml:space="preserve"> </w:t>
      </w:r>
      <w:r>
        <w:t>identifies</w:t>
      </w:r>
      <w:r>
        <w:rPr>
          <w:spacing w:val="-1"/>
        </w:rPr>
        <w:t xml:space="preserve"> </w:t>
      </w:r>
      <w:r>
        <w:t>and</w:t>
      </w:r>
      <w:r>
        <w:rPr>
          <w:spacing w:val="-4"/>
        </w:rPr>
        <w:t xml:space="preserve"> </w:t>
      </w:r>
      <w:r>
        <w:t>reports</w:t>
      </w:r>
      <w:r>
        <w:rPr>
          <w:spacing w:val="-2"/>
        </w:rPr>
        <w:t xml:space="preserve"> </w:t>
      </w:r>
      <w:r>
        <w:t>key</w:t>
      </w:r>
      <w:r>
        <w:rPr>
          <w:spacing w:val="-6"/>
        </w:rPr>
        <w:t xml:space="preserve"> </w:t>
      </w:r>
      <w:r>
        <w:t>risks and the management actions being taken to address and, to the e</w:t>
      </w:r>
      <w:r>
        <w:t>xtent possible, to mitigate those risks.</w:t>
      </w:r>
    </w:p>
    <w:p w:rsidR="005353A2" w:rsidRDefault="005353A2">
      <w:pPr>
        <w:pStyle w:val="BodyText"/>
        <w:spacing w:before="1"/>
      </w:pPr>
    </w:p>
    <w:p w:rsidR="005353A2" w:rsidRDefault="00250E47">
      <w:pPr>
        <w:pStyle w:val="BodyText"/>
        <w:ind w:left="140" w:right="425"/>
      </w:pPr>
      <w:r>
        <w:t>A risk register is in place which identifies the key risks facing the Citizens Information Board and these have been identified, evaluated and graded according to their significance. The register is reviewed and up</w:t>
      </w:r>
      <w:r>
        <w:t>dated by the FAR Committee</w:t>
      </w:r>
      <w:r>
        <w:rPr>
          <w:spacing w:val="-3"/>
        </w:rPr>
        <w:t xml:space="preserve"> </w:t>
      </w:r>
      <w:r>
        <w:t>on</w:t>
      </w:r>
      <w:r>
        <w:rPr>
          <w:spacing w:val="-4"/>
        </w:rPr>
        <w:t xml:space="preserve"> </w:t>
      </w:r>
      <w:r>
        <w:t>a</w:t>
      </w:r>
      <w:r>
        <w:rPr>
          <w:spacing w:val="-2"/>
        </w:rPr>
        <w:t xml:space="preserve"> </w:t>
      </w:r>
      <w:r>
        <w:t>periodic</w:t>
      </w:r>
      <w:r>
        <w:rPr>
          <w:spacing w:val="-2"/>
        </w:rPr>
        <w:t xml:space="preserve"> </w:t>
      </w:r>
      <w:r>
        <w:t>basis.</w:t>
      </w:r>
      <w:r>
        <w:rPr>
          <w:spacing w:val="-3"/>
        </w:rPr>
        <w:t xml:space="preserve"> </w:t>
      </w:r>
      <w:r>
        <w:t>The</w:t>
      </w:r>
      <w:r>
        <w:rPr>
          <w:spacing w:val="-5"/>
        </w:rPr>
        <w:t xml:space="preserve"> </w:t>
      </w:r>
      <w:r>
        <w:t>Board</w:t>
      </w:r>
      <w:r>
        <w:rPr>
          <w:spacing w:val="-4"/>
        </w:rPr>
        <w:t xml:space="preserve"> </w:t>
      </w:r>
      <w:r>
        <w:t>reviews</w:t>
      </w:r>
      <w:r>
        <w:rPr>
          <w:spacing w:val="-3"/>
        </w:rPr>
        <w:t xml:space="preserve"> </w:t>
      </w:r>
      <w:r>
        <w:t>and</w:t>
      </w:r>
      <w:r>
        <w:rPr>
          <w:spacing w:val="-2"/>
        </w:rPr>
        <w:t xml:space="preserve"> </w:t>
      </w:r>
      <w:r>
        <w:t>updates</w:t>
      </w:r>
      <w:r>
        <w:rPr>
          <w:spacing w:val="-3"/>
        </w:rPr>
        <w:t xml:space="preserve"> </w:t>
      </w:r>
      <w:r>
        <w:t>the</w:t>
      </w:r>
      <w:r>
        <w:rPr>
          <w:spacing w:val="-4"/>
        </w:rPr>
        <w:t xml:space="preserve"> </w:t>
      </w:r>
      <w:r>
        <w:t>risk register</w:t>
      </w:r>
      <w:r>
        <w:rPr>
          <w:spacing w:val="-4"/>
        </w:rPr>
        <w:t xml:space="preserve"> </w:t>
      </w:r>
      <w:r>
        <w:t>twice</w:t>
      </w:r>
      <w:r>
        <w:rPr>
          <w:spacing w:val="-4"/>
        </w:rPr>
        <w:t xml:space="preserve"> </w:t>
      </w:r>
      <w:r>
        <w:t>annually. The</w:t>
      </w:r>
      <w:r>
        <w:rPr>
          <w:spacing w:val="-2"/>
        </w:rPr>
        <w:t xml:space="preserve"> </w:t>
      </w:r>
      <w:r>
        <w:t>outcome</w:t>
      </w:r>
      <w:r>
        <w:rPr>
          <w:spacing w:val="-4"/>
        </w:rPr>
        <w:t xml:space="preserve"> </w:t>
      </w:r>
      <w:r>
        <w:t>of</w:t>
      </w:r>
      <w:r>
        <w:rPr>
          <w:spacing w:val="-2"/>
        </w:rPr>
        <w:t xml:space="preserve"> </w:t>
      </w:r>
      <w:r>
        <w:t>these assessments is used to plan and allocate resources to ensure risks are managed to an acceptable level.</w:t>
      </w:r>
    </w:p>
    <w:p w:rsidR="005353A2" w:rsidRDefault="005353A2">
      <w:pPr>
        <w:pStyle w:val="BodyText"/>
      </w:pPr>
    </w:p>
    <w:p w:rsidR="005353A2" w:rsidRDefault="00250E47">
      <w:pPr>
        <w:pStyle w:val="BodyText"/>
        <w:ind w:left="140" w:right="536"/>
      </w:pPr>
      <w:r>
        <w:t>The</w:t>
      </w:r>
      <w:r>
        <w:rPr>
          <w:spacing w:val="-5"/>
        </w:rPr>
        <w:t xml:space="preserve"> </w:t>
      </w:r>
      <w:r>
        <w:t>risk register</w:t>
      </w:r>
      <w:r>
        <w:rPr>
          <w:spacing w:val="-4"/>
        </w:rPr>
        <w:t xml:space="preserve"> </w:t>
      </w:r>
      <w:r>
        <w:t>details</w:t>
      </w:r>
      <w:r>
        <w:rPr>
          <w:spacing w:val="-3"/>
        </w:rPr>
        <w:t xml:space="preserve"> </w:t>
      </w:r>
      <w:r>
        <w:t>the</w:t>
      </w:r>
      <w:r>
        <w:rPr>
          <w:spacing w:val="-2"/>
        </w:rPr>
        <w:t xml:space="preserve"> </w:t>
      </w:r>
      <w:r>
        <w:t>controls</w:t>
      </w:r>
      <w:r>
        <w:rPr>
          <w:spacing w:val="-3"/>
        </w:rPr>
        <w:t xml:space="preserve"> </w:t>
      </w:r>
      <w:r>
        <w:t>and</w:t>
      </w:r>
      <w:r>
        <w:rPr>
          <w:spacing w:val="-3"/>
        </w:rPr>
        <w:t xml:space="preserve"> </w:t>
      </w:r>
      <w:r>
        <w:t>actions</w:t>
      </w:r>
      <w:r>
        <w:rPr>
          <w:spacing w:val="-3"/>
        </w:rPr>
        <w:t xml:space="preserve"> </w:t>
      </w:r>
      <w:r>
        <w:t>needed</w:t>
      </w:r>
      <w:r>
        <w:rPr>
          <w:spacing w:val="-4"/>
        </w:rPr>
        <w:t xml:space="preserve"> </w:t>
      </w:r>
      <w:r>
        <w:t>to</w:t>
      </w:r>
      <w:r>
        <w:rPr>
          <w:spacing w:val="-4"/>
        </w:rPr>
        <w:t xml:space="preserve"> </w:t>
      </w:r>
      <w:r>
        <w:t>mitigate</w:t>
      </w:r>
      <w:r>
        <w:rPr>
          <w:spacing w:val="-4"/>
        </w:rPr>
        <w:t xml:space="preserve"> </w:t>
      </w:r>
      <w:r>
        <w:t>risks</w:t>
      </w:r>
      <w:r>
        <w:rPr>
          <w:spacing w:val="-3"/>
        </w:rPr>
        <w:t xml:space="preserve"> </w:t>
      </w:r>
      <w:r>
        <w:t>and</w:t>
      </w:r>
      <w:r>
        <w:rPr>
          <w:spacing w:val="-3"/>
        </w:rPr>
        <w:t xml:space="preserve"> </w:t>
      </w:r>
      <w:r>
        <w:t>the</w:t>
      </w:r>
      <w:r>
        <w:rPr>
          <w:spacing w:val="-4"/>
        </w:rPr>
        <w:t xml:space="preserve"> </w:t>
      </w:r>
      <w:r>
        <w:t>specific</w:t>
      </w:r>
      <w:r>
        <w:rPr>
          <w:spacing w:val="-3"/>
        </w:rPr>
        <w:t xml:space="preserve"> </w:t>
      </w:r>
      <w:r>
        <w:t>staff</w:t>
      </w:r>
      <w:r>
        <w:rPr>
          <w:spacing w:val="-2"/>
        </w:rPr>
        <w:t xml:space="preserve"> </w:t>
      </w:r>
      <w:r>
        <w:t>responsible</w:t>
      </w:r>
      <w:r>
        <w:rPr>
          <w:spacing w:val="-1"/>
        </w:rPr>
        <w:t xml:space="preserve"> </w:t>
      </w:r>
      <w:r>
        <w:t>for operation</w:t>
      </w:r>
      <w:r>
        <w:rPr>
          <w:spacing w:val="-8"/>
        </w:rPr>
        <w:t xml:space="preserve"> </w:t>
      </w:r>
      <w:r>
        <w:t>of</w:t>
      </w:r>
      <w:r>
        <w:rPr>
          <w:spacing w:val="-5"/>
        </w:rPr>
        <w:t xml:space="preserve"> </w:t>
      </w:r>
      <w:r>
        <w:t>the</w:t>
      </w:r>
      <w:r>
        <w:rPr>
          <w:spacing w:val="-9"/>
        </w:rPr>
        <w:t xml:space="preserve"> </w:t>
      </w:r>
      <w:r>
        <w:t>controls.</w:t>
      </w:r>
      <w:r>
        <w:rPr>
          <w:spacing w:val="-9"/>
        </w:rPr>
        <w:t xml:space="preserve"> </w:t>
      </w:r>
      <w:r>
        <w:t>We</w:t>
      </w:r>
      <w:r>
        <w:rPr>
          <w:spacing w:val="-8"/>
        </w:rPr>
        <w:t xml:space="preserve"> </w:t>
      </w:r>
      <w:r>
        <w:t>confirm</w:t>
      </w:r>
      <w:r>
        <w:rPr>
          <w:spacing w:val="-3"/>
        </w:rPr>
        <w:t xml:space="preserve"> </w:t>
      </w:r>
      <w:r>
        <w:t>that</w:t>
      </w:r>
      <w:r>
        <w:rPr>
          <w:spacing w:val="-8"/>
        </w:rPr>
        <w:t xml:space="preserve"> </w:t>
      </w:r>
      <w:r>
        <w:t>a</w:t>
      </w:r>
      <w:r>
        <w:rPr>
          <w:spacing w:val="-8"/>
        </w:rPr>
        <w:t xml:space="preserve"> </w:t>
      </w:r>
      <w:r>
        <w:t>control</w:t>
      </w:r>
      <w:r>
        <w:rPr>
          <w:spacing w:val="-8"/>
        </w:rPr>
        <w:t xml:space="preserve"> </w:t>
      </w:r>
      <w:r>
        <w:t>environment</w:t>
      </w:r>
      <w:r>
        <w:rPr>
          <w:spacing w:val="-8"/>
        </w:rPr>
        <w:t xml:space="preserve"> </w:t>
      </w:r>
      <w:r>
        <w:t>containing</w:t>
      </w:r>
      <w:r>
        <w:rPr>
          <w:spacing w:val="-6"/>
        </w:rPr>
        <w:t xml:space="preserve"> </w:t>
      </w:r>
      <w:r>
        <w:t>the</w:t>
      </w:r>
      <w:r>
        <w:rPr>
          <w:spacing w:val="-6"/>
        </w:rPr>
        <w:t xml:space="preserve"> </w:t>
      </w:r>
      <w:r>
        <w:t>following</w:t>
      </w:r>
      <w:r>
        <w:rPr>
          <w:spacing w:val="-7"/>
        </w:rPr>
        <w:t xml:space="preserve"> </w:t>
      </w:r>
      <w:r>
        <w:t>elements</w:t>
      </w:r>
      <w:r>
        <w:rPr>
          <w:spacing w:val="-7"/>
        </w:rPr>
        <w:t xml:space="preserve"> </w:t>
      </w:r>
      <w:r>
        <w:t>is</w:t>
      </w:r>
      <w:r>
        <w:rPr>
          <w:spacing w:val="-7"/>
        </w:rPr>
        <w:t xml:space="preserve"> </w:t>
      </w:r>
      <w:r>
        <w:t>in</w:t>
      </w:r>
      <w:r>
        <w:rPr>
          <w:spacing w:val="-6"/>
        </w:rPr>
        <w:t xml:space="preserve"> </w:t>
      </w:r>
      <w:r>
        <w:rPr>
          <w:spacing w:val="-2"/>
        </w:rPr>
        <w:t>place:</w:t>
      </w:r>
    </w:p>
    <w:p w:rsidR="005353A2" w:rsidRDefault="005353A2">
      <w:pPr>
        <w:pStyle w:val="BodyText"/>
        <w:spacing w:before="9"/>
        <w:rPr>
          <w:sz w:val="19"/>
        </w:rPr>
      </w:pPr>
    </w:p>
    <w:p w:rsidR="005353A2" w:rsidRDefault="00250E47">
      <w:pPr>
        <w:pStyle w:val="ListParagraph"/>
        <w:numPr>
          <w:ilvl w:val="0"/>
          <w:numId w:val="9"/>
        </w:numPr>
        <w:tabs>
          <w:tab w:val="left" w:pos="752"/>
          <w:tab w:val="left" w:pos="753"/>
        </w:tabs>
        <w:spacing w:line="245" w:lineRule="exact"/>
        <w:rPr>
          <w:sz w:val="20"/>
        </w:rPr>
      </w:pPr>
      <w:r>
        <w:rPr>
          <w:sz w:val="20"/>
        </w:rPr>
        <w:t>procedures</w:t>
      </w:r>
      <w:r>
        <w:rPr>
          <w:spacing w:val="-7"/>
          <w:sz w:val="20"/>
        </w:rPr>
        <w:t xml:space="preserve"> </w:t>
      </w:r>
      <w:r>
        <w:rPr>
          <w:sz w:val="20"/>
        </w:rPr>
        <w:t>for</w:t>
      </w:r>
      <w:r>
        <w:rPr>
          <w:spacing w:val="-8"/>
          <w:sz w:val="20"/>
        </w:rPr>
        <w:t xml:space="preserve"> </w:t>
      </w:r>
      <w:r>
        <w:rPr>
          <w:sz w:val="20"/>
        </w:rPr>
        <w:t>all</w:t>
      </w:r>
      <w:r>
        <w:rPr>
          <w:spacing w:val="-9"/>
          <w:sz w:val="20"/>
        </w:rPr>
        <w:t xml:space="preserve"> </w:t>
      </w:r>
      <w:r>
        <w:rPr>
          <w:sz w:val="20"/>
        </w:rPr>
        <w:t>key</w:t>
      </w:r>
      <w:r>
        <w:rPr>
          <w:spacing w:val="-10"/>
          <w:sz w:val="20"/>
        </w:rPr>
        <w:t xml:space="preserve"> </w:t>
      </w:r>
      <w:r>
        <w:rPr>
          <w:sz w:val="20"/>
        </w:rPr>
        <w:t>business</w:t>
      </w:r>
      <w:r>
        <w:rPr>
          <w:spacing w:val="-7"/>
          <w:sz w:val="20"/>
        </w:rPr>
        <w:t xml:space="preserve"> </w:t>
      </w:r>
      <w:r>
        <w:rPr>
          <w:sz w:val="20"/>
        </w:rPr>
        <w:t>processes</w:t>
      </w:r>
      <w:r>
        <w:rPr>
          <w:spacing w:val="-7"/>
          <w:sz w:val="20"/>
        </w:rPr>
        <w:t xml:space="preserve"> </w:t>
      </w:r>
      <w:r>
        <w:rPr>
          <w:sz w:val="20"/>
        </w:rPr>
        <w:t>have</w:t>
      </w:r>
      <w:r>
        <w:rPr>
          <w:spacing w:val="-8"/>
          <w:sz w:val="20"/>
        </w:rPr>
        <w:t xml:space="preserve"> </w:t>
      </w:r>
      <w:r>
        <w:rPr>
          <w:sz w:val="20"/>
        </w:rPr>
        <w:t>been</w:t>
      </w:r>
      <w:r>
        <w:rPr>
          <w:spacing w:val="-7"/>
          <w:sz w:val="20"/>
        </w:rPr>
        <w:t xml:space="preserve"> </w:t>
      </w:r>
      <w:r>
        <w:rPr>
          <w:spacing w:val="-2"/>
          <w:sz w:val="20"/>
        </w:rPr>
        <w:t>documented,</w:t>
      </w:r>
    </w:p>
    <w:p w:rsidR="005353A2" w:rsidRDefault="00250E47">
      <w:pPr>
        <w:pStyle w:val="ListParagraph"/>
        <w:numPr>
          <w:ilvl w:val="0"/>
          <w:numId w:val="9"/>
        </w:numPr>
        <w:tabs>
          <w:tab w:val="left" w:pos="752"/>
          <w:tab w:val="left" w:pos="753"/>
        </w:tabs>
        <w:spacing w:line="244" w:lineRule="exact"/>
        <w:rPr>
          <w:sz w:val="20"/>
        </w:rPr>
      </w:pPr>
      <w:r>
        <w:rPr>
          <w:sz w:val="20"/>
        </w:rPr>
        <w:t>financial</w:t>
      </w:r>
      <w:r>
        <w:rPr>
          <w:spacing w:val="-11"/>
          <w:sz w:val="20"/>
        </w:rPr>
        <w:t xml:space="preserve"> </w:t>
      </w:r>
      <w:r>
        <w:rPr>
          <w:sz w:val="20"/>
        </w:rPr>
        <w:t>responsibilities</w:t>
      </w:r>
      <w:r>
        <w:rPr>
          <w:spacing w:val="-9"/>
          <w:sz w:val="20"/>
        </w:rPr>
        <w:t xml:space="preserve"> </w:t>
      </w:r>
      <w:r>
        <w:rPr>
          <w:sz w:val="20"/>
        </w:rPr>
        <w:t>have</w:t>
      </w:r>
      <w:r>
        <w:rPr>
          <w:spacing w:val="-8"/>
          <w:sz w:val="20"/>
        </w:rPr>
        <w:t xml:space="preserve"> </w:t>
      </w:r>
      <w:r>
        <w:rPr>
          <w:sz w:val="20"/>
        </w:rPr>
        <w:t>been</w:t>
      </w:r>
      <w:r>
        <w:rPr>
          <w:spacing w:val="-9"/>
          <w:sz w:val="20"/>
        </w:rPr>
        <w:t xml:space="preserve"> </w:t>
      </w:r>
      <w:r>
        <w:rPr>
          <w:sz w:val="20"/>
        </w:rPr>
        <w:t>assigned</w:t>
      </w:r>
      <w:r>
        <w:rPr>
          <w:spacing w:val="-8"/>
          <w:sz w:val="20"/>
        </w:rPr>
        <w:t xml:space="preserve"> </w:t>
      </w:r>
      <w:r>
        <w:rPr>
          <w:sz w:val="20"/>
        </w:rPr>
        <w:t>at</w:t>
      </w:r>
      <w:r>
        <w:rPr>
          <w:spacing w:val="-11"/>
          <w:sz w:val="20"/>
        </w:rPr>
        <w:t xml:space="preserve"> </w:t>
      </w:r>
      <w:r>
        <w:rPr>
          <w:sz w:val="20"/>
        </w:rPr>
        <w:t>management</w:t>
      </w:r>
      <w:r>
        <w:rPr>
          <w:spacing w:val="-9"/>
          <w:sz w:val="20"/>
        </w:rPr>
        <w:t xml:space="preserve"> </w:t>
      </w:r>
      <w:r>
        <w:rPr>
          <w:sz w:val="20"/>
        </w:rPr>
        <w:t>level</w:t>
      </w:r>
      <w:r>
        <w:rPr>
          <w:spacing w:val="-9"/>
          <w:sz w:val="20"/>
        </w:rPr>
        <w:t xml:space="preserve"> </w:t>
      </w:r>
      <w:r>
        <w:rPr>
          <w:sz w:val="20"/>
        </w:rPr>
        <w:t>with</w:t>
      </w:r>
      <w:r>
        <w:rPr>
          <w:spacing w:val="-10"/>
          <w:sz w:val="20"/>
        </w:rPr>
        <w:t xml:space="preserve"> </w:t>
      </w:r>
      <w:r>
        <w:rPr>
          <w:sz w:val="20"/>
        </w:rPr>
        <w:t>corresponding</w:t>
      </w:r>
      <w:r>
        <w:rPr>
          <w:spacing w:val="-10"/>
          <w:sz w:val="20"/>
        </w:rPr>
        <w:t xml:space="preserve"> </w:t>
      </w:r>
      <w:r>
        <w:rPr>
          <w:spacing w:val="-2"/>
          <w:sz w:val="20"/>
        </w:rPr>
        <w:t>accountability,</w:t>
      </w:r>
    </w:p>
    <w:p w:rsidR="005353A2" w:rsidRDefault="00250E47">
      <w:pPr>
        <w:pStyle w:val="ListParagraph"/>
        <w:numPr>
          <w:ilvl w:val="0"/>
          <w:numId w:val="9"/>
        </w:numPr>
        <w:tabs>
          <w:tab w:val="left" w:pos="752"/>
          <w:tab w:val="left" w:pos="753"/>
        </w:tabs>
        <w:ind w:right="428"/>
        <w:rPr>
          <w:sz w:val="20"/>
        </w:rPr>
      </w:pPr>
      <w:r>
        <w:rPr>
          <w:sz w:val="20"/>
        </w:rPr>
        <w:t>there</w:t>
      </w:r>
      <w:r>
        <w:rPr>
          <w:spacing w:val="40"/>
          <w:sz w:val="20"/>
        </w:rPr>
        <w:t xml:space="preserve"> </w:t>
      </w:r>
      <w:r>
        <w:rPr>
          <w:sz w:val="20"/>
        </w:rPr>
        <w:t>is</w:t>
      </w:r>
      <w:r>
        <w:rPr>
          <w:spacing w:val="40"/>
          <w:sz w:val="20"/>
        </w:rPr>
        <w:t xml:space="preserve"> </w:t>
      </w:r>
      <w:r>
        <w:rPr>
          <w:sz w:val="20"/>
        </w:rPr>
        <w:t>an</w:t>
      </w:r>
      <w:r>
        <w:rPr>
          <w:spacing w:val="40"/>
          <w:sz w:val="20"/>
        </w:rPr>
        <w:t xml:space="preserve"> </w:t>
      </w:r>
      <w:r>
        <w:rPr>
          <w:sz w:val="20"/>
        </w:rPr>
        <w:t>appropriate</w:t>
      </w:r>
      <w:r>
        <w:rPr>
          <w:spacing w:val="40"/>
          <w:sz w:val="20"/>
        </w:rPr>
        <w:t xml:space="preserve"> </w:t>
      </w:r>
      <w:r>
        <w:rPr>
          <w:sz w:val="20"/>
        </w:rPr>
        <w:t>budgeting</w:t>
      </w:r>
      <w:r>
        <w:rPr>
          <w:spacing w:val="40"/>
          <w:sz w:val="20"/>
        </w:rPr>
        <w:t xml:space="preserve"> </w:t>
      </w:r>
      <w:r>
        <w:rPr>
          <w:sz w:val="20"/>
        </w:rPr>
        <w:t>system</w:t>
      </w:r>
      <w:r>
        <w:rPr>
          <w:spacing w:val="40"/>
          <w:sz w:val="20"/>
        </w:rPr>
        <w:t xml:space="preserve"> </w:t>
      </w:r>
      <w:r>
        <w:rPr>
          <w:sz w:val="20"/>
        </w:rPr>
        <w:t>with</w:t>
      </w:r>
      <w:r>
        <w:rPr>
          <w:spacing w:val="40"/>
          <w:sz w:val="20"/>
        </w:rPr>
        <w:t xml:space="preserve"> </w:t>
      </w:r>
      <w:r>
        <w:rPr>
          <w:sz w:val="20"/>
        </w:rPr>
        <w:t>an</w:t>
      </w:r>
      <w:r>
        <w:rPr>
          <w:spacing w:val="40"/>
          <w:sz w:val="20"/>
        </w:rPr>
        <w:t xml:space="preserve"> </w:t>
      </w:r>
      <w:r>
        <w:rPr>
          <w:sz w:val="20"/>
        </w:rPr>
        <w:t>annual</w:t>
      </w:r>
      <w:r>
        <w:rPr>
          <w:spacing w:val="40"/>
          <w:sz w:val="20"/>
        </w:rPr>
        <w:t xml:space="preserve"> </w:t>
      </w:r>
      <w:r>
        <w:rPr>
          <w:sz w:val="20"/>
        </w:rPr>
        <w:t>budget</w:t>
      </w:r>
      <w:r>
        <w:rPr>
          <w:spacing w:val="40"/>
          <w:sz w:val="20"/>
        </w:rPr>
        <w:t xml:space="preserve"> </w:t>
      </w:r>
      <w:r>
        <w:rPr>
          <w:sz w:val="20"/>
        </w:rPr>
        <w:t>which</w:t>
      </w:r>
      <w:r>
        <w:rPr>
          <w:spacing w:val="40"/>
          <w:sz w:val="20"/>
        </w:rPr>
        <w:t xml:space="preserve"> </w:t>
      </w:r>
      <w:r>
        <w:rPr>
          <w:sz w:val="20"/>
        </w:rPr>
        <w:t>is</w:t>
      </w:r>
      <w:r>
        <w:rPr>
          <w:spacing w:val="40"/>
          <w:sz w:val="20"/>
        </w:rPr>
        <w:t xml:space="preserve"> </w:t>
      </w:r>
      <w:r>
        <w:rPr>
          <w:sz w:val="20"/>
        </w:rPr>
        <w:t>kept</w:t>
      </w:r>
      <w:r>
        <w:rPr>
          <w:spacing w:val="40"/>
          <w:sz w:val="20"/>
        </w:rPr>
        <w:t xml:space="preserve"> </w:t>
      </w:r>
      <w:r>
        <w:rPr>
          <w:sz w:val="20"/>
        </w:rPr>
        <w:t>under</w:t>
      </w:r>
      <w:r>
        <w:rPr>
          <w:spacing w:val="40"/>
          <w:sz w:val="20"/>
        </w:rPr>
        <w:t xml:space="preserve"> </w:t>
      </w:r>
      <w:r>
        <w:rPr>
          <w:sz w:val="20"/>
        </w:rPr>
        <w:t>review</w:t>
      </w:r>
      <w:r>
        <w:rPr>
          <w:spacing w:val="40"/>
          <w:sz w:val="20"/>
        </w:rPr>
        <w:t xml:space="preserve"> </w:t>
      </w:r>
      <w:r>
        <w:rPr>
          <w:sz w:val="20"/>
        </w:rPr>
        <w:t>by</w:t>
      </w:r>
      <w:r>
        <w:rPr>
          <w:spacing w:val="40"/>
          <w:sz w:val="20"/>
        </w:rPr>
        <w:t xml:space="preserve"> </w:t>
      </w:r>
      <w:r>
        <w:rPr>
          <w:sz w:val="20"/>
        </w:rPr>
        <w:t>senior</w:t>
      </w:r>
      <w:r>
        <w:rPr>
          <w:spacing w:val="40"/>
          <w:sz w:val="20"/>
        </w:rPr>
        <w:t xml:space="preserve"> </w:t>
      </w:r>
      <w:r>
        <w:rPr>
          <w:spacing w:val="-2"/>
          <w:sz w:val="20"/>
        </w:rPr>
        <w:t>management,</w:t>
      </w:r>
    </w:p>
    <w:p w:rsidR="005353A2" w:rsidRDefault="00250E47">
      <w:pPr>
        <w:pStyle w:val="ListParagraph"/>
        <w:numPr>
          <w:ilvl w:val="0"/>
          <w:numId w:val="9"/>
        </w:numPr>
        <w:tabs>
          <w:tab w:val="left" w:pos="752"/>
          <w:tab w:val="left" w:pos="753"/>
        </w:tabs>
        <w:spacing w:line="243" w:lineRule="exact"/>
        <w:rPr>
          <w:sz w:val="20"/>
        </w:rPr>
      </w:pPr>
      <w:r>
        <w:rPr>
          <w:sz w:val="20"/>
        </w:rPr>
        <w:t>there</w:t>
      </w:r>
      <w:r>
        <w:rPr>
          <w:spacing w:val="-8"/>
          <w:sz w:val="20"/>
        </w:rPr>
        <w:t xml:space="preserve"> </w:t>
      </w:r>
      <w:r>
        <w:rPr>
          <w:sz w:val="20"/>
        </w:rPr>
        <w:t>are</w:t>
      </w:r>
      <w:r>
        <w:rPr>
          <w:spacing w:val="-7"/>
          <w:sz w:val="20"/>
        </w:rPr>
        <w:t xml:space="preserve"> </w:t>
      </w:r>
      <w:r>
        <w:rPr>
          <w:sz w:val="20"/>
        </w:rPr>
        <w:t>systems</w:t>
      </w:r>
      <w:r>
        <w:rPr>
          <w:spacing w:val="-6"/>
          <w:sz w:val="20"/>
        </w:rPr>
        <w:t xml:space="preserve"> </w:t>
      </w:r>
      <w:r>
        <w:rPr>
          <w:sz w:val="20"/>
        </w:rPr>
        <w:t>aimed</w:t>
      </w:r>
      <w:r>
        <w:rPr>
          <w:spacing w:val="-7"/>
          <w:sz w:val="20"/>
        </w:rPr>
        <w:t xml:space="preserve"> </w:t>
      </w:r>
      <w:r>
        <w:rPr>
          <w:sz w:val="20"/>
        </w:rPr>
        <w:t>at</w:t>
      </w:r>
      <w:r>
        <w:rPr>
          <w:spacing w:val="-8"/>
          <w:sz w:val="20"/>
        </w:rPr>
        <w:t xml:space="preserve"> </w:t>
      </w:r>
      <w:r>
        <w:rPr>
          <w:sz w:val="20"/>
        </w:rPr>
        <w:t>ensuring</w:t>
      </w:r>
      <w:r>
        <w:rPr>
          <w:spacing w:val="-7"/>
          <w:sz w:val="20"/>
        </w:rPr>
        <w:t xml:space="preserve"> </w:t>
      </w:r>
      <w:r>
        <w:rPr>
          <w:sz w:val="20"/>
        </w:rPr>
        <w:t>the</w:t>
      </w:r>
      <w:r>
        <w:rPr>
          <w:spacing w:val="-8"/>
          <w:sz w:val="20"/>
        </w:rPr>
        <w:t xml:space="preserve"> </w:t>
      </w:r>
      <w:r>
        <w:rPr>
          <w:sz w:val="20"/>
        </w:rPr>
        <w:t>security</w:t>
      </w:r>
      <w:r>
        <w:rPr>
          <w:spacing w:val="-8"/>
          <w:sz w:val="20"/>
        </w:rPr>
        <w:t xml:space="preserve"> </w:t>
      </w:r>
      <w:r>
        <w:rPr>
          <w:sz w:val="20"/>
        </w:rPr>
        <w:t>of</w:t>
      </w:r>
      <w:r>
        <w:rPr>
          <w:spacing w:val="-5"/>
          <w:sz w:val="20"/>
        </w:rPr>
        <w:t xml:space="preserve"> </w:t>
      </w:r>
      <w:r>
        <w:rPr>
          <w:sz w:val="20"/>
        </w:rPr>
        <w:t>the</w:t>
      </w:r>
      <w:r>
        <w:rPr>
          <w:spacing w:val="-8"/>
          <w:sz w:val="20"/>
        </w:rPr>
        <w:t xml:space="preserve"> </w:t>
      </w:r>
      <w:r>
        <w:rPr>
          <w:sz w:val="20"/>
        </w:rPr>
        <w:t>information</w:t>
      </w:r>
      <w:r>
        <w:rPr>
          <w:spacing w:val="-8"/>
          <w:sz w:val="20"/>
        </w:rPr>
        <w:t xml:space="preserve"> </w:t>
      </w:r>
      <w:r>
        <w:rPr>
          <w:sz w:val="20"/>
        </w:rPr>
        <w:t>and</w:t>
      </w:r>
      <w:r>
        <w:rPr>
          <w:spacing w:val="-8"/>
          <w:sz w:val="20"/>
        </w:rPr>
        <w:t xml:space="preserve"> </w:t>
      </w:r>
      <w:r>
        <w:rPr>
          <w:sz w:val="20"/>
        </w:rPr>
        <w:t>communication</w:t>
      </w:r>
      <w:r>
        <w:rPr>
          <w:spacing w:val="-6"/>
          <w:sz w:val="20"/>
        </w:rPr>
        <w:t xml:space="preserve"> </w:t>
      </w:r>
      <w:r>
        <w:rPr>
          <w:sz w:val="20"/>
        </w:rPr>
        <w:t>technology</w:t>
      </w:r>
      <w:r>
        <w:rPr>
          <w:spacing w:val="-10"/>
          <w:sz w:val="20"/>
        </w:rPr>
        <w:t xml:space="preserve"> </w:t>
      </w:r>
      <w:r>
        <w:rPr>
          <w:spacing w:val="-2"/>
          <w:sz w:val="20"/>
        </w:rPr>
        <w:t>systems,</w:t>
      </w:r>
    </w:p>
    <w:p w:rsidR="005353A2" w:rsidRDefault="00250E47">
      <w:pPr>
        <w:pStyle w:val="ListParagraph"/>
        <w:numPr>
          <w:ilvl w:val="0"/>
          <w:numId w:val="9"/>
        </w:numPr>
        <w:tabs>
          <w:tab w:val="left" w:pos="752"/>
          <w:tab w:val="left" w:pos="753"/>
        </w:tabs>
        <w:spacing w:line="244" w:lineRule="exact"/>
        <w:rPr>
          <w:sz w:val="20"/>
        </w:rPr>
      </w:pPr>
      <w:r>
        <w:rPr>
          <w:sz w:val="20"/>
        </w:rPr>
        <w:t>there</w:t>
      </w:r>
      <w:r>
        <w:rPr>
          <w:spacing w:val="-7"/>
          <w:sz w:val="20"/>
        </w:rPr>
        <w:t xml:space="preserve"> </w:t>
      </w:r>
      <w:r>
        <w:rPr>
          <w:sz w:val="20"/>
        </w:rPr>
        <w:t>are</w:t>
      </w:r>
      <w:r>
        <w:rPr>
          <w:spacing w:val="-6"/>
          <w:sz w:val="20"/>
        </w:rPr>
        <w:t xml:space="preserve"> </w:t>
      </w:r>
      <w:r>
        <w:rPr>
          <w:sz w:val="20"/>
        </w:rPr>
        <w:t>systems</w:t>
      </w:r>
      <w:r>
        <w:rPr>
          <w:spacing w:val="-5"/>
          <w:sz w:val="20"/>
        </w:rPr>
        <w:t xml:space="preserve"> </w:t>
      </w:r>
      <w:r>
        <w:rPr>
          <w:sz w:val="20"/>
        </w:rPr>
        <w:t>in</w:t>
      </w:r>
      <w:r>
        <w:rPr>
          <w:spacing w:val="-6"/>
          <w:sz w:val="20"/>
        </w:rPr>
        <w:t xml:space="preserve"> </w:t>
      </w:r>
      <w:r>
        <w:rPr>
          <w:sz w:val="20"/>
        </w:rPr>
        <w:t>place</w:t>
      </w:r>
      <w:r>
        <w:rPr>
          <w:spacing w:val="-6"/>
          <w:sz w:val="20"/>
        </w:rPr>
        <w:t xml:space="preserve"> </w:t>
      </w:r>
      <w:r>
        <w:rPr>
          <w:sz w:val="20"/>
        </w:rPr>
        <w:t>to</w:t>
      </w:r>
      <w:r>
        <w:rPr>
          <w:spacing w:val="-7"/>
          <w:sz w:val="20"/>
        </w:rPr>
        <w:t xml:space="preserve"> </w:t>
      </w:r>
      <w:r>
        <w:rPr>
          <w:sz w:val="20"/>
        </w:rPr>
        <w:t>safeguard</w:t>
      </w:r>
      <w:r>
        <w:rPr>
          <w:spacing w:val="-6"/>
          <w:sz w:val="20"/>
        </w:rPr>
        <w:t xml:space="preserve"> </w:t>
      </w:r>
      <w:r>
        <w:rPr>
          <w:sz w:val="20"/>
        </w:rPr>
        <w:t>the</w:t>
      </w:r>
      <w:r>
        <w:rPr>
          <w:spacing w:val="-5"/>
          <w:sz w:val="20"/>
        </w:rPr>
        <w:t xml:space="preserve"> </w:t>
      </w:r>
      <w:r>
        <w:rPr>
          <w:sz w:val="20"/>
        </w:rPr>
        <w:t>assets,</w:t>
      </w:r>
      <w:r>
        <w:rPr>
          <w:spacing w:val="-6"/>
          <w:sz w:val="20"/>
        </w:rPr>
        <w:t xml:space="preserve"> </w:t>
      </w:r>
      <w:r>
        <w:rPr>
          <w:spacing w:val="-5"/>
          <w:sz w:val="20"/>
        </w:rPr>
        <w:t>and</w:t>
      </w:r>
    </w:p>
    <w:p w:rsidR="005353A2" w:rsidRDefault="00250E47">
      <w:pPr>
        <w:pStyle w:val="ListParagraph"/>
        <w:numPr>
          <w:ilvl w:val="0"/>
          <w:numId w:val="9"/>
        </w:numPr>
        <w:tabs>
          <w:tab w:val="left" w:pos="752"/>
          <w:tab w:val="left" w:pos="753"/>
        </w:tabs>
        <w:ind w:right="430"/>
        <w:rPr>
          <w:sz w:val="20"/>
        </w:rPr>
      </w:pPr>
      <w:r>
        <w:rPr>
          <w:sz w:val="20"/>
        </w:rPr>
        <w:t>control</w:t>
      </w:r>
      <w:r>
        <w:rPr>
          <w:spacing w:val="-1"/>
          <w:sz w:val="20"/>
        </w:rPr>
        <w:t xml:space="preserve"> </w:t>
      </w:r>
      <w:r>
        <w:rPr>
          <w:sz w:val="20"/>
        </w:rPr>
        <w:t>procedures</w:t>
      </w:r>
      <w:r>
        <w:rPr>
          <w:spacing w:val="-1"/>
          <w:sz w:val="20"/>
        </w:rPr>
        <w:t xml:space="preserve"> </w:t>
      </w:r>
      <w:r>
        <w:rPr>
          <w:sz w:val="20"/>
        </w:rPr>
        <w:t>over grant</w:t>
      </w:r>
      <w:r>
        <w:rPr>
          <w:spacing w:val="-2"/>
          <w:sz w:val="20"/>
        </w:rPr>
        <w:t xml:space="preserve"> </w:t>
      </w:r>
      <w:r>
        <w:rPr>
          <w:sz w:val="20"/>
        </w:rPr>
        <w:t>funding to outside agencies</w:t>
      </w:r>
      <w:r>
        <w:rPr>
          <w:spacing w:val="-1"/>
          <w:sz w:val="20"/>
        </w:rPr>
        <w:t xml:space="preserve"> </w:t>
      </w:r>
      <w:r>
        <w:rPr>
          <w:sz w:val="20"/>
        </w:rPr>
        <w:t>ensure adequate</w:t>
      </w:r>
      <w:r>
        <w:rPr>
          <w:spacing w:val="-2"/>
          <w:sz w:val="20"/>
        </w:rPr>
        <w:t xml:space="preserve"> </w:t>
      </w:r>
      <w:r>
        <w:rPr>
          <w:sz w:val="20"/>
        </w:rPr>
        <w:t>control</w:t>
      </w:r>
      <w:r>
        <w:rPr>
          <w:spacing w:val="-3"/>
          <w:sz w:val="20"/>
        </w:rPr>
        <w:t xml:space="preserve"> </w:t>
      </w:r>
      <w:r>
        <w:rPr>
          <w:sz w:val="20"/>
        </w:rPr>
        <w:t>over approval</w:t>
      </w:r>
      <w:r>
        <w:rPr>
          <w:spacing w:val="-1"/>
          <w:sz w:val="20"/>
        </w:rPr>
        <w:t xml:space="preserve"> </w:t>
      </w:r>
      <w:r>
        <w:rPr>
          <w:sz w:val="20"/>
        </w:rPr>
        <w:t>of grants</w:t>
      </w:r>
      <w:r>
        <w:rPr>
          <w:spacing w:val="-1"/>
          <w:sz w:val="20"/>
        </w:rPr>
        <w:t xml:space="preserve"> </w:t>
      </w:r>
      <w:r>
        <w:rPr>
          <w:sz w:val="20"/>
        </w:rPr>
        <w:t>and monitoring and review of grantees to ensure grant funding has been applied for the purpose intended.</w:t>
      </w:r>
    </w:p>
    <w:p w:rsidR="005353A2" w:rsidRDefault="005353A2">
      <w:pPr>
        <w:rPr>
          <w:sz w:val="20"/>
        </w:rPr>
        <w:sectPr w:rsidR="005353A2">
          <w:headerReference w:type="default" r:id="rId11"/>
          <w:footerReference w:type="default" r:id="rId12"/>
          <w:pgSz w:w="11910" w:h="16840"/>
          <w:pgMar w:top="1420" w:right="300" w:bottom="540" w:left="580" w:header="438" w:footer="350" w:gutter="0"/>
          <w:cols w:space="720"/>
        </w:sectPr>
      </w:pPr>
    </w:p>
    <w:p w:rsidR="005353A2" w:rsidRDefault="005353A2">
      <w:pPr>
        <w:pStyle w:val="BodyText"/>
        <w:rPr>
          <w:sz w:val="12"/>
        </w:rPr>
      </w:pPr>
    </w:p>
    <w:p w:rsidR="005353A2" w:rsidRDefault="00250E47">
      <w:pPr>
        <w:pStyle w:val="Heading4"/>
        <w:spacing w:before="93"/>
        <w:ind w:firstLine="0"/>
      </w:pPr>
      <w:r>
        <w:t>Covid-19</w:t>
      </w:r>
      <w:r>
        <w:rPr>
          <w:spacing w:val="-8"/>
        </w:rPr>
        <w:t xml:space="preserve"> </w:t>
      </w:r>
      <w:r>
        <w:rPr>
          <w:spacing w:val="-2"/>
        </w:rPr>
        <w:t>Pandemic</w:t>
      </w:r>
    </w:p>
    <w:p w:rsidR="005353A2" w:rsidRDefault="00250E47">
      <w:pPr>
        <w:pStyle w:val="BodyText"/>
        <w:spacing w:before="2"/>
        <w:ind w:left="140" w:right="425"/>
      </w:pPr>
      <w:r>
        <w:t>Following</w:t>
      </w:r>
      <w:r>
        <w:rPr>
          <w:spacing w:val="-4"/>
        </w:rPr>
        <w:t xml:space="preserve"> </w:t>
      </w:r>
      <w:r>
        <w:t>the</w:t>
      </w:r>
      <w:r>
        <w:rPr>
          <w:spacing w:val="-2"/>
        </w:rPr>
        <w:t xml:space="preserve"> </w:t>
      </w:r>
      <w:r>
        <w:t>announcement</w:t>
      </w:r>
      <w:r>
        <w:rPr>
          <w:spacing w:val="-3"/>
        </w:rPr>
        <w:t xml:space="preserve"> </w:t>
      </w:r>
      <w:r>
        <w:t>by</w:t>
      </w:r>
      <w:r>
        <w:rPr>
          <w:spacing w:val="-6"/>
        </w:rPr>
        <w:t xml:space="preserve"> </w:t>
      </w:r>
      <w:r>
        <w:t>the</w:t>
      </w:r>
      <w:r>
        <w:rPr>
          <w:spacing w:val="-3"/>
        </w:rPr>
        <w:t xml:space="preserve"> </w:t>
      </w:r>
      <w:r>
        <w:t>Department</w:t>
      </w:r>
      <w:r>
        <w:rPr>
          <w:spacing w:val="-3"/>
        </w:rPr>
        <w:t xml:space="preserve"> </w:t>
      </w:r>
      <w:r>
        <w:t>of</w:t>
      </w:r>
      <w:r>
        <w:rPr>
          <w:spacing w:val="-1"/>
        </w:rPr>
        <w:t xml:space="preserve"> </w:t>
      </w:r>
      <w:r>
        <w:t>Health</w:t>
      </w:r>
      <w:r>
        <w:rPr>
          <w:spacing w:val="-1"/>
        </w:rPr>
        <w:t xml:space="preserve"> </w:t>
      </w:r>
      <w:r>
        <w:t>of</w:t>
      </w:r>
      <w:r>
        <w:rPr>
          <w:spacing w:val="-1"/>
        </w:rPr>
        <w:t xml:space="preserve"> </w:t>
      </w:r>
      <w:r>
        <w:t>the</w:t>
      </w:r>
      <w:r>
        <w:rPr>
          <w:spacing w:val="-3"/>
        </w:rPr>
        <w:t xml:space="preserve"> </w:t>
      </w:r>
      <w:r>
        <w:t>first</w:t>
      </w:r>
      <w:r>
        <w:rPr>
          <w:spacing w:val="-3"/>
        </w:rPr>
        <w:t xml:space="preserve"> </w:t>
      </w:r>
      <w:r>
        <w:t>case</w:t>
      </w:r>
      <w:r>
        <w:rPr>
          <w:spacing w:val="-3"/>
        </w:rPr>
        <w:t xml:space="preserve"> </w:t>
      </w:r>
      <w:r>
        <w:t>of</w:t>
      </w:r>
      <w:r>
        <w:rPr>
          <w:spacing w:val="-1"/>
        </w:rPr>
        <w:t xml:space="preserve"> </w:t>
      </w:r>
      <w:r>
        <w:t>the</w:t>
      </w:r>
      <w:r>
        <w:rPr>
          <w:spacing w:val="-1"/>
        </w:rPr>
        <w:t xml:space="preserve"> </w:t>
      </w:r>
      <w:r>
        <w:t>Coronavirus</w:t>
      </w:r>
      <w:r>
        <w:rPr>
          <w:spacing w:val="-2"/>
        </w:rPr>
        <w:t xml:space="preserve"> </w:t>
      </w:r>
      <w:r>
        <w:t>(Covid-19)</w:t>
      </w:r>
      <w:r>
        <w:rPr>
          <w:spacing w:val="-3"/>
        </w:rPr>
        <w:t xml:space="preserve"> </w:t>
      </w:r>
      <w:r>
        <w:t>in</w:t>
      </w:r>
      <w:r>
        <w:rPr>
          <w:spacing w:val="-1"/>
        </w:rPr>
        <w:t xml:space="preserve"> </w:t>
      </w:r>
      <w:r>
        <w:t>Ireland</w:t>
      </w:r>
      <w:r>
        <w:rPr>
          <w:spacing w:val="-3"/>
        </w:rPr>
        <w:t xml:space="preserve"> </w:t>
      </w:r>
      <w:r>
        <w:t xml:space="preserve">on 29 February 2020, the CIB Corporate Services team met to discuss the business continuity plan and to put in place contingency measures and actions to ensure continuity of service in the event of a Government announcement on restrictions. All aspects of </w:t>
      </w:r>
      <w:r>
        <w:t>CIB’s operations were discussed together with key operational, IT, HR, procurement and financial controls. Actions were implemented to ensure these controls would continue in operation in the event of a working</w:t>
      </w:r>
      <w:r>
        <w:rPr>
          <w:spacing w:val="-3"/>
        </w:rPr>
        <w:t xml:space="preserve"> </w:t>
      </w:r>
      <w:r>
        <w:t>from home</w:t>
      </w:r>
      <w:r>
        <w:rPr>
          <w:spacing w:val="-2"/>
        </w:rPr>
        <w:t xml:space="preserve"> </w:t>
      </w:r>
      <w:r>
        <w:t>scenario.</w:t>
      </w:r>
      <w:r>
        <w:rPr>
          <w:spacing w:val="-2"/>
        </w:rPr>
        <w:t xml:space="preserve"> </w:t>
      </w:r>
      <w:r>
        <w:t>These</w:t>
      </w:r>
      <w:r>
        <w:rPr>
          <w:spacing w:val="-2"/>
        </w:rPr>
        <w:t xml:space="preserve"> </w:t>
      </w:r>
      <w:r>
        <w:t>included, but were</w:t>
      </w:r>
      <w:r>
        <w:rPr>
          <w:spacing w:val="-2"/>
        </w:rPr>
        <w:t xml:space="preserve"> </w:t>
      </w:r>
      <w:r>
        <w:t>not limited</w:t>
      </w:r>
      <w:r>
        <w:rPr>
          <w:spacing w:val="-2"/>
        </w:rPr>
        <w:t xml:space="preserve"> </w:t>
      </w:r>
      <w:r>
        <w:t>to, ensuring</w:t>
      </w:r>
      <w:r>
        <w:rPr>
          <w:spacing w:val="-3"/>
        </w:rPr>
        <w:t xml:space="preserve"> </w:t>
      </w:r>
      <w:r>
        <w:t>key</w:t>
      </w:r>
      <w:r>
        <w:rPr>
          <w:spacing w:val="-6"/>
        </w:rPr>
        <w:t xml:space="preserve"> </w:t>
      </w:r>
      <w:r>
        <w:t>staff were given the ability</w:t>
      </w:r>
      <w:r>
        <w:rPr>
          <w:spacing w:val="-3"/>
        </w:rPr>
        <w:t xml:space="preserve"> </w:t>
      </w:r>
      <w:r>
        <w:t>to work remotely</w:t>
      </w:r>
      <w:r>
        <w:rPr>
          <w:spacing w:val="-2"/>
        </w:rPr>
        <w:t xml:space="preserve"> </w:t>
      </w:r>
      <w:r>
        <w:t>through provision of IT equipment and systems,</w:t>
      </w:r>
      <w:r>
        <w:rPr>
          <w:spacing w:val="-1"/>
        </w:rPr>
        <w:t xml:space="preserve"> </w:t>
      </w:r>
      <w:r>
        <w:t>maintaining the current level of segregation of duties within key functions and ensuring adequate IT security measures were in place f</w:t>
      </w:r>
      <w:r>
        <w:t>or remote working.</w:t>
      </w:r>
    </w:p>
    <w:p w:rsidR="005353A2" w:rsidRDefault="005353A2">
      <w:pPr>
        <w:pStyle w:val="BodyText"/>
        <w:spacing w:before="11"/>
        <w:rPr>
          <w:sz w:val="19"/>
        </w:rPr>
      </w:pPr>
    </w:p>
    <w:p w:rsidR="005353A2" w:rsidRDefault="00250E47">
      <w:pPr>
        <w:pStyle w:val="BodyText"/>
        <w:ind w:left="140" w:right="425"/>
      </w:pPr>
      <w:r>
        <w:t>Following the further announcement by the Government on 12 March 2020, all CIB staff were instructed to work from home from 16 March 2020. CIB’s ICT team implemented a further roll-out of additional IT equipment and systems to CIB staff</w:t>
      </w:r>
      <w:r>
        <w:t xml:space="preserve"> to facilitate working from home. Note 24 to these financial statements contains a more detailed list of the actions implemented</w:t>
      </w:r>
      <w:r>
        <w:rPr>
          <w:spacing w:val="-3"/>
        </w:rPr>
        <w:t xml:space="preserve"> </w:t>
      </w:r>
      <w:r>
        <w:t>by</w:t>
      </w:r>
      <w:r>
        <w:rPr>
          <w:spacing w:val="-6"/>
        </w:rPr>
        <w:t xml:space="preserve"> </w:t>
      </w:r>
      <w:r>
        <w:t>CIB</w:t>
      </w:r>
      <w:r>
        <w:rPr>
          <w:spacing w:val="-3"/>
        </w:rPr>
        <w:t xml:space="preserve"> </w:t>
      </w:r>
      <w:r>
        <w:t>following</w:t>
      </w:r>
      <w:r>
        <w:rPr>
          <w:spacing w:val="-4"/>
        </w:rPr>
        <w:t xml:space="preserve"> </w:t>
      </w:r>
      <w:r>
        <w:t>the</w:t>
      </w:r>
      <w:r>
        <w:rPr>
          <w:spacing w:val="-2"/>
        </w:rPr>
        <w:t xml:space="preserve"> </w:t>
      </w:r>
      <w:r>
        <w:t>outbreak of</w:t>
      </w:r>
      <w:r>
        <w:rPr>
          <w:spacing w:val="-4"/>
        </w:rPr>
        <w:t xml:space="preserve"> </w:t>
      </w:r>
      <w:r>
        <w:t>Covid-19</w:t>
      </w:r>
      <w:r>
        <w:rPr>
          <w:spacing w:val="-3"/>
        </w:rPr>
        <w:t xml:space="preserve"> </w:t>
      </w:r>
      <w:r>
        <w:t>in</w:t>
      </w:r>
      <w:r>
        <w:rPr>
          <w:spacing w:val="-3"/>
        </w:rPr>
        <w:t xml:space="preserve"> </w:t>
      </w:r>
      <w:r>
        <w:t>Ireland.</w:t>
      </w:r>
      <w:r>
        <w:rPr>
          <w:spacing w:val="-4"/>
        </w:rPr>
        <w:t xml:space="preserve"> </w:t>
      </w:r>
      <w:r>
        <w:t>Covid-19</w:t>
      </w:r>
      <w:r>
        <w:rPr>
          <w:spacing w:val="-3"/>
        </w:rPr>
        <w:t xml:space="preserve"> </w:t>
      </w:r>
      <w:r>
        <w:t>did</w:t>
      </w:r>
      <w:r>
        <w:rPr>
          <w:spacing w:val="-1"/>
        </w:rPr>
        <w:t xml:space="preserve"> </w:t>
      </w:r>
      <w:r>
        <w:t>not</w:t>
      </w:r>
      <w:r>
        <w:rPr>
          <w:spacing w:val="-1"/>
        </w:rPr>
        <w:t xml:space="preserve"> </w:t>
      </w:r>
      <w:r>
        <w:t>have</w:t>
      </w:r>
      <w:r>
        <w:rPr>
          <w:spacing w:val="-3"/>
        </w:rPr>
        <w:t xml:space="preserve"> </w:t>
      </w:r>
      <w:r>
        <w:t>an</w:t>
      </w:r>
      <w:r>
        <w:rPr>
          <w:spacing w:val="-3"/>
        </w:rPr>
        <w:t xml:space="preserve"> </w:t>
      </w:r>
      <w:r>
        <w:t>effect</w:t>
      </w:r>
      <w:r>
        <w:rPr>
          <w:spacing w:val="-3"/>
        </w:rPr>
        <w:t xml:space="preserve"> </w:t>
      </w:r>
      <w:r>
        <w:t>on</w:t>
      </w:r>
      <w:r>
        <w:rPr>
          <w:spacing w:val="-3"/>
        </w:rPr>
        <w:t xml:space="preserve"> </w:t>
      </w:r>
      <w:r>
        <w:t>the</w:t>
      </w:r>
      <w:r>
        <w:rPr>
          <w:spacing w:val="-1"/>
        </w:rPr>
        <w:t xml:space="preserve"> </w:t>
      </w:r>
      <w:r>
        <w:t>2021 financial statements as outli</w:t>
      </w:r>
      <w:r>
        <w:t>ned in note 23 to the financial statements.</w:t>
      </w:r>
    </w:p>
    <w:p w:rsidR="005353A2" w:rsidRDefault="005353A2">
      <w:pPr>
        <w:pStyle w:val="BodyText"/>
      </w:pPr>
    </w:p>
    <w:p w:rsidR="005353A2" w:rsidRDefault="00250E47">
      <w:pPr>
        <w:pStyle w:val="BodyText"/>
        <w:spacing w:before="1"/>
        <w:ind w:left="140" w:right="425"/>
      </w:pPr>
      <w:r>
        <w:t>CIB’s Board and Audit and Risk Committee were briefed on the progress of plans to adapt the business in line with Government</w:t>
      </w:r>
      <w:r>
        <w:rPr>
          <w:spacing w:val="-4"/>
        </w:rPr>
        <w:t xml:space="preserve"> </w:t>
      </w:r>
      <w:r>
        <w:t>guidelines,</w:t>
      </w:r>
      <w:r>
        <w:rPr>
          <w:spacing w:val="-2"/>
        </w:rPr>
        <w:t xml:space="preserve"> </w:t>
      </w:r>
      <w:r>
        <w:t>at</w:t>
      </w:r>
      <w:r>
        <w:rPr>
          <w:spacing w:val="-2"/>
        </w:rPr>
        <w:t xml:space="preserve"> </w:t>
      </w:r>
      <w:r>
        <w:t>all</w:t>
      </w:r>
      <w:r>
        <w:rPr>
          <w:spacing w:val="-3"/>
        </w:rPr>
        <w:t xml:space="preserve"> </w:t>
      </w:r>
      <w:r>
        <w:t>times,</w:t>
      </w:r>
      <w:r>
        <w:rPr>
          <w:spacing w:val="-4"/>
        </w:rPr>
        <w:t xml:space="preserve"> </w:t>
      </w:r>
      <w:r>
        <w:t>through</w:t>
      </w:r>
      <w:r>
        <w:rPr>
          <w:spacing w:val="-4"/>
        </w:rPr>
        <w:t xml:space="preserve"> </w:t>
      </w:r>
      <w:r>
        <w:t>the</w:t>
      </w:r>
      <w:r>
        <w:rPr>
          <w:spacing w:val="-4"/>
        </w:rPr>
        <w:t xml:space="preserve"> </w:t>
      </w:r>
      <w:r>
        <w:t>Chair</w:t>
      </w:r>
      <w:r>
        <w:rPr>
          <w:spacing w:val="-1"/>
        </w:rPr>
        <w:t xml:space="preserve"> </w:t>
      </w:r>
      <w:r>
        <w:t>of</w:t>
      </w:r>
      <w:r>
        <w:rPr>
          <w:spacing w:val="-2"/>
        </w:rPr>
        <w:t xml:space="preserve"> </w:t>
      </w:r>
      <w:r>
        <w:t>the</w:t>
      </w:r>
      <w:r>
        <w:rPr>
          <w:spacing w:val="-4"/>
        </w:rPr>
        <w:t xml:space="preserve"> </w:t>
      </w:r>
      <w:r>
        <w:t>Board</w:t>
      </w:r>
      <w:r>
        <w:rPr>
          <w:spacing w:val="-2"/>
        </w:rPr>
        <w:t xml:space="preserve"> </w:t>
      </w:r>
      <w:r>
        <w:t>and</w:t>
      </w:r>
      <w:r>
        <w:rPr>
          <w:spacing w:val="-2"/>
        </w:rPr>
        <w:t xml:space="preserve"> </w:t>
      </w:r>
      <w:r>
        <w:t>the</w:t>
      </w:r>
      <w:r>
        <w:rPr>
          <w:spacing w:val="-2"/>
        </w:rPr>
        <w:t xml:space="preserve"> </w:t>
      </w:r>
      <w:r>
        <w:t>Chair</w:t>
      </w:r>
      <w:r>
        <w:rPr>
          <w:spacing w:val="-1"/>
        </w:rPr>
        <w:t xml:space="preserve"> </w:t>
      </w:r>
      <w:r>
        <w:t>of</w:t>
      </w:r>
      <w:r>
        <w:rPr>
          <w:spacing w:val="-2"/>
        </w:rPr>
        <w:t xml:space="preserve"> </w:t>
      </w:r>
      <w:r>
        <w:t>the</w:t>
      </w:r>
      <w:r>
        <w:rPr>
          <w:spacing w:val="-4"/>
        </w:rPr>
        <w:t xml:space="preserve"> </w:t>
      </w:r>
      <w:r>
        <w:t>Audit</w:t>
      </w:r>
      <w:r>
        <w:rPr>
          <w:spacing w:val="-4"/>
        </w:rPr>
        <w:t xml:space="preserve"> </w:t>
      </w:r>
      <w:r>
        <w:t>and</w:t>
      </w:r>
      <w:r>
        <w:rPr>
          <w:spacing w:val="-4"/>
        </w:rPr>
        <w:t xml:space="preserve"> </w:t>
      </w:r>
      <w:r>
        <w:t>Risk Committee,</w:t>
      </w:r>
      <w:r>
        <w:rPr>
          <w:spacing w:val="-5"/>
        </w:rPr>
        <w:t xml:space="preserve"> </w:t>
      </w:r>
      <w:r>
        <w:t>at scheduled meetings and through written briefings. An additional risk specific to Covid-19 was documented and included in the risk register following approval of the Audit and Risk Committee.</w:t>
      </w:r>
    </w:p>
    <w:p w:rsidR="005353A2" w:rsidRDefault="005353A2">
      <w:pPr>
        <w:pStyle w:val="BodyText"/>
        <w:spacing w:before="8"/>
        <w:rPr>
          <w:sz w:val="19"/>
        </w:rPr>
      </w:pPr>
    </w:p>
    <w:p w:rsidR="005353A2" w:rsidRDefault="00250E47">
      <w:pPr>
        <w:pStyle w:val="Heading4"/>
        <w:ind w:firstLine="0"/>
      </w:pPr>
      <w:r>
        <w:t>Ongoing</w:t>
      </w:r>
      <w:r>
        <w:rPr>
          <w:spacing w:val="-9"/>
        </w:rPr>
        <w:t xml:space="preserve"> </w:t>
      </w:r>
      <w:r>
        <w:t>Monitoring</w:t>
      </w:r>
      <w:r>
        <w:rPr>
          <w:spacing w:val="-7"/>
        </w:rPr>
        <w:t xml:space="preserve"> </w:t>
      </w:r>
      <w:r>
        <w:t>and</w:t>
      </w:r>
      <w:r>
        <w:rPr>
          <w:spacing w:val="-8"/>
        </w:rPr>
        <w:t xml:space="preserve"> </w:t>
      </w:r>
      <w:r>
        <w:rPr>
          <w:spacing w:val="-2"/>
        </w:rPr>
        <w:t>Review</w:t>
      </w:r>
    </w:p>
    <w:p w:rsidR="005353A2" w:rsidRDefault="00250E47">
      <w:pPr>
        <w:pStyle w:val="BodyText"/>
        <w:spacing w:before="3"/>
        <w:ind w:left="140" w:right="481"/>
      </w:pPr>
      <w:r>
        <w:t>Formal proc</w:t>
      </w:r>
      <w:r>
        <w:t>edures which have been established for monitoring control processes and control deficiencies are communicated</w:t>
      </w:r>
      <w:r>
        <w:rPr>
          <w:spacing w:val="-4"/>
        </w:rPr>
        <w:t xml:space="preserve"> </w:t>
      </w:r>
      <w:r>
        <w:t>to</w:t>
      </w:r>
      <w:r>
        <w:rPr>
          <w:spacing w:val="-4"/>
        </w:rPr>
        <w:t xml:space="preserve"> </w:t>
      </w:r>
      <w:r>
        <w:t>those</w:t>
      </w:r>
      <w:r>
        <w:rPr>
          <w:spacing w:val="-4"/>
        </w:rPr>
        <w:t xml:space="preserve"> </w:t>
      </w:r>
      <w:r>
        <w:t>responsible</w:t>
      </w:r>
      <w:r>
        <w:rPr>
          <w:spacing w:val="-2"/>
        </w:rPr>
        <w:t xml:space="preserve"> </w:t>
      </w:r>
      <w:r>
        <w:t>for</w:t>
      </w:r>
      <w:r>
        <w:rPr>
          <w:spacing w:val="-4"/>
        </w:rPr>
        <w:t xml:space="preserve"> </w:t>
      </w:r>
      <w:r>
        <w:t>taking corrective</w:t>
      </w:r>
      <w:r>
        <w:rPr>
          <w:spacing w:val="-4"/>
        </w:rPr>
        <w:t xml:space="preserve"> </w:t>
      </w:r>
      <w:r>
        <w:t>action</w:t>
      </w:r>
      <w:r>
        <w:rPr>
          <w:spacing w:val="-5"/>
        </w:rPr>
        <w:t xml:space="preserve"> </w:t>
      </w:r>
      <w:r>
        <w:t>and</w:t>
      </w:r>
      <w:r>
        <w:rPr>
          <w:spacing w:val="-5"/>
        </w:rPr>
        <w:t xml:space="preserve"> </w:t>
      </w:r>
      <w:r>
        <w:t>to</w:t>
      </w:r>
      <w:r>
        <w:rPr>
          <w:spacing w:val="-4"/>
        </w:rPr>
        <w:t xml:space="preserve"> </w:t>
      </w:r>
      <w:r>
        <w:t>management</w:t>
      </w:r>
      <w:r>
        <w:rPr>
          <w:spacing w:val="-4"/>
        </w:rPr>
        <w:t xml:space="preserve"> </w:t>
      </w:r>
      <w:r>
        <w:t>and</w:t>
      </w:r>
      <w:r>
        <w:rPr>
          <w:spacing w:val="-4"/>
        </w:rPr>
        <w:t xml:space="preserve"> </w:t>
      </w:r>
      <w:r>
        <w:t>the</w:t>
      </w:r>
      <w:r>
        <w:rPr>
          <w:spacing w:val="-4"/>
        </w:rPr>
        <w:t xml:space="preserve"> </w:t>
      </w:r>
      <w:r>
        <w:t>Board, where</w:t>
      </w:r>
      <w:r>
        <w:rPr>
          <w:spacing w:val="-4"/>
        </w:rPr>
        <w:t xml:space="preserve"> </w:t>
      </w:r>
      <w:r>
        <w:t>relevant,</w:t>
      </w:r>
      <w:r>
        <w:rPr>
          <w:spacing w:val="-3"/>
        </w:rPr>
        <w:t xml:space="preserve"> </w:t>
      </w:r>
      <w:r>
        <w:t>in a timely way. I confirm that the following o</w:t>
      </w:r>
      <w:r>
        <w:t>ngoing monitoring systems are in place:</w:t>
      </w:r>
    </w:p>
    <w:p w:rsidR="005353A2" w:rsidRDefault="005353A2">
      <w:pPr>
        <w:pStyle w:val="BodyText"/>
        <w:spacing w:before="9"/>
        <w:rPr>
          <w:sz w:val="19"/>
        </w:rPr>
      </w:pPr>
    </w:p>
    <w:p w:rsidR="005353A2" w:rsidRDefault="00250E47">
      <w:pPr>
        <w:pStyle w:val="ListParagraph"/>
        <w:numPr>
          <w:ilvl w:val="0"/>
          <w:numId w:val="9"/>
        </w:numPr>
        <w:tabs>
          <w:tab w:val="left" w:pos="706"/>
          <w:tab w:val="left" w:pos="707"/>
        </w:tabs>
        <w:spacing w:before="1"/>
        <w:ind w:left="706" w:right="1179"/>
        <w:rPr>
          <w:sz w:val="20"/>
        </w:rPr>
      </w:pPr>
      <w:r>
        <w:rPr>
          <w:sz w:val="20"/>
        </w:rPr>
        <w:t>key</w:t>
      </w:r>
      <w:r>
        <w:rPr>
          <w:spacing w:val="-9"/>
          <w:sz w:val="20"/>
        </w:rPr>
        <w:t xml:space="preserve"> </w:t>
      </w:r>
      <w:r>
        <w:rPr>
          <w:sz w:val="20"/>
        </w:rPr>
        <w:t>risks</w:t>
      </w:r>
      <w:r>
        <w:rPr>
          <w:spacing w:val="-2"/>
          <w:sz w:val="20"/>
        </w:rPr>
        <w:t xml:space="preserve"> </w:t>
      </w:r>
      <w:r>
        <w:rPr>
          <w:sz w:val="20"/>
        </w:rPr>
        <w:t>and</w:t>
      </w:r>
      <w:r>
        <w:rPr>
          <w:spacing w:val="-3"/>
          <w:sz w:val="20"/>
        </w:rPr>
        <w:t xml:space="preserve"> </w:t>
      </w:r>
      <w:r>
        <w:rPr>
          <w:sz w:val="20"/>
        </w:rPr>
        <w:t>related</w:t>
      </w:r>
      <w:r>
        <w:rPr>
          <w:spacing w:val="-3"/>
          <w:sz w:val="20"/>
        </w:rPr>
        <w:t xml:space="preserve"> </w:t>
      </w:r>
      <w:r>
        <w:rPr>
          <w:sz w:val="20"/>
        </w:rPr>
        <w:t>controls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identified</w:t>
      </w:r>
      <w:r>
        <w:rPr>
          <w:spacing w:val="-1"/>
          <w:sz w:val="20"/>
        </w:rPr>
        <w:t xml:space="preserve"> </w:t>
      </w:r>
      <w:r>
        <w:rPr>
          <w:sz w:val="20"/>
        </w:rPr>
        <w:t>and</w:t>
      </w:r>
      <w:r>
        <w:rPr>
          <w:spacing w:val="-1"/>
          <w:sz w:val="20"/>
        </w:rPr>
        <w:t xml:space="preserve"> </w:t>
      </w:r>
      <w:r>
        <w:rPr>
          <w:sz w:val="20"/>
        </w:rPr>
        <w:t>processes</w:t>
      </w:r>
      <w:r>
        <w:rPr>
          <w:spacing w:val="-2"/>
          <w:sz w:val="20"/>
        </w:rPr>
        <w:t xml:space="preserve"> </w:t>
      </w:r>
      <w:r>
        <w:rPr>
          <w:sz w:val="20"/>
        </w:rPr>
        <w:t>have</w:t>
      </w:r>
      <w:r>
        <w:rPr>
          <w:spacing w:val="-3"/>
          <w:sz w:val="20"/>
        </w:rPr>
        <w:t xml:space="preserve"> </w:t>
      </w:r>
      <w:r>
        <w:rPr>
          <w:sz w:val="20"/>
        </w:rPr>
        <w:t>been</w:t>
      </w:r>
      <w:r>
        <w:rPr>
          <w:spacing w:val="-1"/>
          <w:sz w:val="20"/>
        </w:rPr>
        <w:t xml:space="preserve"> </w:t>
      </w:r>
      <w:r>
        <w:rPr>
          <w:sz w:val="20"/>
        </w:rPr>
        <w:t>put</w:t>
      </w:r>
      <w:r>
        <w:rPr>
          <w:spacing w:val="-1"/>
          <w:sz w:val="20"/>
        </w:rPr>
        <w:t xml:space="preserve"> </w:t>
      </w:r>
      <w:r>
        <w:rPr>
          <w:sz w:val="20"/>
        </w:rPr>
        <w:t>in</w:t>
      </w:r>
      <w:r>
        <w:rPr>
          <w:spacing w:val="-1"/>
          <w:sz w:val="20"/>
        </w:rPr>
        <w:t xml:space="preserve"> </w:t>
      </w:r>
      <w:r>
        <w:rPr>
          <w:sz w:val="20"/>
        </w:rPr>
        <w:t>place</w:t>
      </w:r>
      <w:r>
        <w:rPr>
          <w:spacing w:val="-1"/>
          <w:sz w:val="20"/>
        </w:rPr>
        <w:t xml:space="preserve"> </w:t>
      </w:r>
      <w:r>
        <w:rPr>
          <w:sz w:val="20"/>
        </w:rPr>
        <w:t>to</w:t>
      </w:r>
      <w:r>
        <w:rPr>
          <w:spacing w:val="-3"/>
          <w:sz w:val="20"/>
        </w:rPr>
        <w:t xml:space="preserve"> </w:t>
      </w:r>
      <w:r>
        <w:rPr>
          <w:sz w:val="20"/>
        </w:rPr>
        <w:t>monitor</w:t>
      </w:r>
      <w:r>
        <w:rPr>
          <w:spacing w:val="-3"/>
          <w:sz w:val="20"/>
        </w:rPr>
        <w:t xml:space="preserve"> </w:t>
      </w:r>
      <w:r>
        <w:rPr>
          <w:sz w:val="20"/>
        </w:rPr>
        <w:t>the operation of those key controls and report any identified deficiencies,</w:t>
      </w:r>
    </w:p>
    <w:p w:rsidR="005353A2" w:rsidRDefault="00250E47">
      <w:pPr>
        <w:pStyle w:val="ListParagraph"/>
        <w:numPr>
          <w:ilvl w:val="0"/>
          <w:numId w:val="9"/>
        </w:numPr>
        <w:tabs>
          <w:tab w:val="left" w:pos="706"/>
          <w:tab w:val="left" w:pos="707"/>
        </w:tabs>
        <w:ind w:left="706" w:right="655"/>
        <w:rPr>
          <w:sz w:val="20"/>
        </w:rPr>
      </w:pPr>
      <w:r>
        <w:rPr>
          <w:sz w:val="20"/>
        </w:rPr>
        <w:t>reporting</w:t>
      </w:r>
      <w:r>
        <w:rPr>
          <w:spacing w:val="-5"/>
          <w:sz w:val="20"/>
        </w:rPr>
        <w:t xml:space="preserve"> </w:t>
      </w:r>
      <w:r>
        <w:rPr>
          <w:sz w:val="20"/>
        </w:rPr>
        <w:t>arrangements</w:t>
      </w:r>
      <w:r>
        <w:rPr>
          <w:spacing w:val="-3"/>
          <w:sz w:val="20"/>
        </w:rPr>
        <w:t xml:space="preserve"> </w:t>
      </w:r>
      <w:r>
        <w:rPr>
          <w:sz w:val="20"/>
        </w:rPr>
        <w:t>have</w:t>
      </w:r>
      <w:r>
        <w:rPr>
          <w:spacing w:val="-2"/>
          <w:sz w:val="20"/>
        </w:rPr>
        <w:t xml:space="preserve"> </w:t>
      </w:r>
      <w:r>
        <w:rPr>
          <w:sz w:val="20"/>
        </w:rPr>
        <w:t>been</w:t>
      </w:r>
      <w:r>
        <w:rPr>
          <w:spacing w:val="-4"/>
          <w:sz w:val="20"/>
        </w:rPr>
        <w:t xml:space="preserve"> </w:t>
      </w:r>
      <w:r>
        <w:rPr>
          <w:sz w:val="20"/>
        </w:rPr>
        <w:t>established</w:t>
      </w:r>
      <w:r>
        <w:rPr>
          <w:spacing w:val="-2"/>
          <w:sz w:val="20"/>
        </w:rPr>
        <w:t xml:space="preserve"> </w:t>
      </w:r>
      <w:r>
        <w:rPr>
          <w:sz w:val="20"/>
        </w:rPr>
        <w:t>at</w:t>
      </w:r>
      <w:r>
        <w:rPr>
          <w:spacing w:val="-3"/>
          <w:sz w:val="20"/>
        </w:rPr>
        <w:t xml:space="preserve"> </w:t>
      </w:r>
      <w:r>
        <w:rPr>
          <w:sz w:val="20"/>
        </w:rPr>
        <w:t>all</w:t>
      </w:r>
      <w:r>
        <w:rPr>
          <w:spacing w:val="-5"/>
          <w:sz w:val="20"/>
        </w:rPr>
        <w:t xml:space="preserve"> </w:t>
      </w:r>
      <w:r>
        <w:rPr>
          <w:sz w:val="20"/>
        </w:rPr>
        <w:t>levels</w:t>
      </w:r>
      <w:r>
        <w:rPr>
          <w:spacing w:val="-1"/>
          <w:sz w:val="20"/>
        </w:rPr>
        <w:t xml:space="preserve"> </w:t>
      </w:r>
      <w:r>
        <w:rPr>
          <w:sz w:val="20"/>
        </w:rPr>
        <w:t>where</w:t>
      </w:r>
      <w:r>
        <w:rPr>
          <w:spacing w:val="-4"/>
          <w:sz w:val="20"/>
        </w:rPr>
        <w:t xml:space="preserve"> </w:t>
      </w:r>
      <w:r>
        <w:rPr>
          <w:sz w:val="20"/>
        </w:rPr>
        <w:t>responsibility</w:t>
      </w:r>
      <w:r>
        <w:rPr>
          <w:spacing w:val="-7"/>
          <w:sz w:val="20"/>
        </w:rPr>
        <w:t xml:space="preserve"> </w:t>
      </w:r>
      <w:r>
        <w:rPr>
          <w:sz w:val="20"/>
        </w:rPr>
        <w:t>for</w:t>
      </w:r>
      <w:r>
        <w:rPr>
          <w:spacing w:val="-4"/>
          <w:sz w:val="20"/>
        </w:rPr>
        <w:t xml:space="preserve"> </w:t>
      </w:r>
      <w:r>
        <w:rPr>
          <w:sz w:val="20"/>
        </w:rPr>
        <w:t>financial</w:t>
      </w:r>
      <w:r>
        <w:rPr>
          <w:spacing w:val="-5"/>
          <w:sz w:val="20"/>
        </w:rPr>
        <w:t xml:space="preserve"> </w:t>
      </w:r>
      <w:r>
        <w:rPr>
          <w:sz w:val="20"/>
        </w:rPr>
        <w:t>management</w:t>
      </w:r>
      <w:r>
        <w:rPr>
          <w:spacing w:val="-4"/>
          <w:sz w:val="20"/>
        </w:rPr>
        <w:t xml:space="preserve"> </w:t>
      </w:r>
      <w:r>
        <w:rPr>
          <w:sz w:val="20"/>
        </w:rPr>
        <w:t>has been assigned, and</w:t>
      </w:r>
    </w:p>
    <w:p w:rsidR="005353A2" w:rsidRDefault="00250E47">
      <w:pPr>
        <w:pStyle w:val="ListParagraph"/>
        <w:numPr>
          <w:ilvl w:val="0"/>
          <w:numId w:val="9"/>
        </w:numPr>
        <w:tabs>
          <w:tab w:val="left" w:pos="706"/>
          <w:tab w:val="left" w:pos="707"/>
        </w:tabs>
        <w:ind w:left="706" w:right="964"/>
        <w:rPr>
          <w:sz w:val="20"/>
        </w:rPr>
      </w:pPr>
      <w:r>
        <w:rPr>
          <w:sz w:val="20"/>
        </w:rPr>
        <w:t>there</w:t>
      </w:r>
      <w:r>
        <w:rPr>
          <w:spacing w:val="-4"/>
          <w:sz w:val="20"/>
        </w:rPr>
        <w:t xml:space="preserve"> </w:t>
      </w:r>
      <w:r>
        <w:rPr>
          <w:sz w:val="20"/>
        </w:rPr>
        <w:t>are</w:t>
      </w:r>
      <w:r>
        <w:rPr>
          <w:spacing w:val="-4"/>
          <w:sz w:val="20"/>
        </w:rPr>
        <w:t xml:space="preserve"> </w:t>
      </w:r>
      <w:r>
        <w:rPr>
          <w:sz w:val="20"/>
        </w:rPr>
        <w:t>regular</w:t>
      </w:r>
      <w:r>
        <w:rPr>
          <w:spacing w:val="-4"/>
          <w:sz w:val="20"/>
        </w:rPr>
        <w:t xml:space="preserve"> </w:t>
      </w:r>
      <w:r>
        <w:rPr>
          <w:sz w:val="20"/>
        </w:rPr>
        <w:t>reviews</w:t>
      </w:r>
      <w:r>
        <w:rPr>
          <w:spacing w:val="-3"/>
          <w:sz w:val="20"/>
        </w:rPr>
        <w:t xml:space="preserve"> </w:t>
      </w:r>
      <w:r>
        <w:rPr>
          <w:sz w:val="20"/>
        </w:rPr>
        <w:t>by</w:t>
      </w:r>
      <w:r>
        <w:rPr>
          <w:spacing w:val="-7"/>
          <w:sz w:val="20"/>
        </w:rPr>
        <w:t xml:space="preserve"> </w:t>
      </w:r>
      <w:r>
        <w:rPr>
          <w:sz w:val="20"/>
        </w:rPr>
        <w:t>senior</w:t>
      </w:r>
      <w:r>
        <w:rPr>
          <w:spacing w:val="-4"/>
          <w:sz w:val="20"/>
        </w:rPr>
        <w:t xml:space="preserve"> </w:t>
      </w:r>
      <w:r>
        <w:rPr>
          <w:sz w:val="20"/>
        </w:rPr>
        <w:t>management</w:t>
      </w:r>
      <w:r>
        <w:rPr>
          <w:spacing w:val="-4"/>
          <w:sz w:val="20"/>
        </w:rPr>
        <w:t xml:space="preserve"> </w:t>
      </w:r>
      <w:r>
        <w:rPr>
          <w:sz w:val="20"/>
        </w:rPr>
        <w:t>of</w:t>
      </w:r>
      <w:r>
        <w:rPr>
          <w:spacing w:val="-2"/>
          <w:sz w:val="20"/>
        </w:rPr>
        <w:t xml:space="preserve"> </w:t>
      </w:r>
      <w:r>
        <w:rPr>
          <w:sz w:val="20"/>
        </w:rPr>
        <w:t>periodic</w:t>
      </w:r>
      <w:r>
        <w:rPr>
          <w:spacing w:val="-1"/>
          <w:sz w:val="20"/>
        </w:rPr>
        <w:t xml:space="preserve"> </w:t>
      </w:r>
      <w:r>
        <w:rPr>
          <w:sz w:val="20"/>
        </w:rPr>
        <w:t>and</w:t>
      </w:r>
      <w:r>
        <w:rPr>
          <w:spacing w:val="-2"/>
          <w:sz w:val="20"/>
        </w:rPr>
        <w:t xml:space="preserve"> </w:t>
      </w:r>
      <w:r>
        <w:rPr>
          <w:sz w:val="20"/>
        </w:rPr>
        <w:t>annual</w:t>
      </w:r>
      <w:r>
        <w:rPr>
          <w:spacing w:val="-5"/>
          <w:sz w:val="20"/>
        </w:rPr>
        <w:t xml:space="preserve"> </w:t>
      </w:r>
      <w:r>
        <w:rPr>
          <w:sz w:val="20"/>
        </w:rPr>
        <w:t>performance</w:t>
      </w:r>
      <w:r>
        <w:rPr>
          <w:spacing w:val="-4"/>
          <w:sz w:val="20"/>
        </w:rPr>
        <w:t xml:space="preserve"> </w:t>
      </w:r>
      <w:r>
        <w:rPr>
          <w:sz w:val="20"/>
        </w:rPr>
        <w:t>and</w:t>
      </w:r>
      <w:r>
        <w:rPr>
          <w:spacing w:val="-4"/>
          <w:sz w:val="20"/>
        </w:rPr>
        <w:t xml:space="preserve"> </w:t>
      </w:r>
      <w:r>
        <w:rPr>
          <w:sz w:val="20"/>
        </w:rPr>
        <w:t>financial</w:t>
      </w:r>
      <w:r>
        <w:rPr>
          <w:spacing w:val="-3"/>
          <w:sz w:val="20"/>
        </w:rPr>
        <w:t xml:space="preserve"> </w:t>
      </w:r>
      <w:r>
        <w:rPr>
          <w:sz w:val="20"/>
        </w:rPr>
        <w:t>reports which indicate performance against budgets/forecasts.</w:t>
      </w:r>
    </w:p>
    <w:p w:rsidR="005353A2" w:rsidRDefault="005353A2">
      <w:pPr>
        <w:pStyle w:val="BodyText"/>
        <w:spacing w:before="7"/>
        <w:rPr>
          <w:sz w:val="19"/>
        </w:rPr>
      </w:pPr>
    </w:p>
    <w:p w:rsidR="005353A2" w:rsidRDefault="00250E47">
      <w:pPr>
        <w:pStyle w:val="Heading4"/>
        <w:ind w:firstLine="0"/>
      </w:pPr>
      <w:r>
        <w:rPr>
          <w:spacing w:val="-2"/>
        </w:rPr>
        <w:t>Procurement</w:t>
      </w:r>
    </w:p>
    <w:p w:rsidR="005353A2" w:rsidRDefault="00250E47">
      <w:pPr>
        <w:pStyle w:val="BodyText"/>
        <w:spacing w:before="3"/>
        <w:ind w:left="140" w:right="425"/>
      </w:pPr>
      <w:r>
        <w:t>I confirm that the Citizens Information Board has procedures in place to ensure compliance with current procurement rules</w:t>
      </w:r>
      <w:r>
        <w:rPr>
          <w:spacing w:val="-3"/>
        </w:rPr>
        <w:t xml:space="preserve"> </w:t>
      </w:r>
      <w:r>
        <w:t>and</w:t>
      </w:r>
      <w:r>
        <w:rPr>
          <w:spacing w:val="-4"/>
        </w:rPr>
        <w:t xml:space="preserve"> </w:t>
      </w:r>
      <w:r>
        <w:t>guidelines.</w:t>
      </w:r>
      <w:r>
        <w:rPr>
          <w:spacing w:val="-2"/>
        </w:rPr>
        <w:t xml:space="preserve"> </w:t>
      </w:r>
      <w:r>
        <w:t>Matters</w:t>
      </w:r>
      <w:r>
        <w:rPr>
          <w:spacing w:val="-3"/>
        </w:rPr>
        <w:t xml:space="preserve"> </w:t>
      </w:r>
      <w:r>
        <w:t>arising</w:t>
      </w:r>
      <w:r>
        <w:rPr>
          <w:spacing w:val="-5"/>
        </w:rPr>
        <w:t xml:space="preserve"> </w:t>
      </w:r>
      <w:r>
        <w:t>regarding</w:t>
      </w:r>
      <w:r>
        <w:rPr>
          <w:spacing w:val="-2"/>
        </w:rPr>
        <w:t xml:space="preserve"> </w:t>
      </w:r>
      <w:r>
        <w:t>controls</w:t>
      </w:r>
      <w:r>
        <w:rPr>
          <w:spacing w:val="-3"/>
        </w:rPr>
        <w:t xml:space="preserve"> </w:t>
      </w:r>
      <w:r>
        <w:t>over</w:t>
      </w:r>
      <w:r>
        <w:rPr>
          <w:spacing w:val="-4"/>
        </w:rPr>
        <w:t xml:space="preserve"> </w:t>
      </w:r>
      <w:r>
        <w:t>procurement</w:t>
      </w:r>
      <w:r>
        <w:rPr>
          <w:spacing w:val="-4"/>
        </w:rPr>
        <w:t xml:space="preserve"> </w:t>
      </w:r>
      <w:r>
        <w:t>are</w:t>
      </w:r>
      <w:r>
        <w:rPr>
          <w:spacing w:val="-4"/>
        </w:rPr>
        <w:t xml:space="preserve"> </w:t>
      </w:r>
      <w:r>
        <w:t>highlighted</w:t>
      </w:r>
      <w:r>
        <w:rPr>
          <w:spacing w:val="-5"/>
        </w:rPr>
        <w:t xml:space="preserve"> </w:t>
      </w:r>
      <w:r>
        <w:t>under</w:t>
      </w:r>
      <w:r>
        <w:rPr>
          <w:spacing w:val="-1"/>
        </w:rPr>
        <w:t xml:space="preserve"> </w:t>
      </w:r>
      <w:r>
        <w:t>internal</w:t>
      </w:r>
      <w:r>
        <w:rPr>
          <w:spacing w:val="-5"/>
        </w:rPr>
        <w:t xml:space="preserve"> </w:t>
      </w:r>
      <w:r>
        <w:t>control</w:t>
      </w:r>
      <w:r>
        <w:rPr>
          <w:spacing w:val="-5"/>
        </w:rPr>
        <w:t xml:space="preserve"> </w:t>
      </w:r>
      <w:r>
        <w:t xml:space="preserve">issues </w:t>
      </w:r>
      <w:r>
        <w:rPr>
          <w:spacing w:val="-2"/>
        </w:rPr>
        <w:t>below.</w:t>
      </w:r>
    </w:p>
    <w:p w:rsidR="005353A2" w:rsidRDefault="005353A2">
      <w:pPr>
        <w:pStyle w:val="BodyText"/>
        <w:spacing w:before="8"/>
        <w:rPr>
          <w:sz w:val="19"/>
        </w:rPr>
      </w:pPr>
    </w:p>
    <w:p w:rsidR="005353A2" w:rsidRDefault="00250E47">
      <w:pPr>
        <w:pStyle w:val="Heading4"/>
        <w:ind w:firstLine="0"/>
      </w:pPr>
      <w:r>
        <w:t>Review</w:t>
      </w:r>
      <w:r>
        <w:rPr>
          <w:spacing w:val="-2"/>
        </w:rPr>
        <w:t xml:space="preserve"> </w:t>
      </w:r>
      <w:r>
        <w:t>of</w:t>
      </w:r>
      <w:r>
        <w:rPr>
          <w:spacing w:val="-3"/>
        </w:rPr>
        <w:t xml:space="preserve"> </w:t>
      </w:r>
      <w:r>
        <w:rPr>
          <w:spacing w:val="-2"/>
        </w:rPr>
        <w:t>Effectiveness</w:t>
      </w:r>
    </w:p>
    <w:p w:rsidR="005353A2" w:rsidRDefault="00250E47">
      <w:pPr>
        <w:pStyle w:val="BodyText"/>
        <w:spacing w:before="3"/>
        <w:ind w:left="140" w:right="425"/>
      </w:pPr>
      <w:r>
        <w:t>I</w:t>
      </w:r>
      <w:r>
        <w:rPr>
          <w:spacing w:val="-4"/>
        </w:rPr>
        <w:t xml:space="preserve"> </w:t>
      </w:r>
      <w:r>
        <w:t>confirm that</w:t>
      </w:r>
      <w:r>
        <w:rPr>
          <w:spacing w:val="-5"/>
        </w:rPr>
        <w:t xml:space="preserve"> </w:t>
      </w:r>
      <w:r>
        <w:t>the</w:t>
      </w:r>
      <w:r>
        <w:rPr>
          <w:spacing w:val="-4"/>
        </w:rPr>
        <w:t xml:space="preserve"> </w:t>
      </w:r>
      <w:r>
        <w:t>Citizens</w:t>
      </w:r>
      <w:r>
        <w:rPr>
          <w:spacing w:val="-3"/>
        </w:rPr>
        <w:t xml:space="preserve"> </w:t>
      </w:r>
      <w:r>
        <w:t>Information</w:t>
      </w:r>
      <w:r>
        <w:rPr>
          <w:spacing w:val="-5"/>
        </w:rPr>
        <w:t xml:space="preserve"> </w:t>
      </w:r>
      <w:r>
        <w:t>Board</w:t>
      </w:r>
      <w:r>
        <w:rPr>
          <w:spacing w:val="-2"/>
        </w:rPr>
        <w:t xml:space="preserve"> </w:t>
      </w:r>
      <w:r>
        <w:t>has</w:t>
      </w:r>
      <w:r>
        <w:rPr>
          <w:spacing w:val="-3"/>
        </w:rPr>
        <w:t xml:space="preserve"> </w:t>
      </w:r>
      <w:r>
        <w:t>procedures</w:t>
      </w:r>
      <w:r>
        <w:rPr>
          <w:spacing w:val="-3"/>
        </w:rPr>
        <w:t xml:space="preserve"> </w:t>
      </w:r>
      <w:r>
        <w:t>to</w:t>
      </w:r>
      <w:r>
        <w:rPr>
          <w:spacing w:val="-2"/>
        </w:rPr>
        <w:t xml:space="preserve"> </w:t>
      </w:r>
      <w:r>
        <w:t>monitor</w:t>
      </w:r>
      <w:r>
        <w:rPr>
          <w:spacing w:val="-4"/>
        </w:rPr>
        <w:t xml:space="preserve"> </w:t>
      </w:r>
      <w:r>
        <w:t>the</w:t>
      </w:r>
      <w:r>
        <w:rPr>
          <w:spacing w:val="-4"/>
        </w:rPr>
        <w:t xml:space="preserve"> </w:t>
      </w:r>
      <w:r>
        <w:t>effectiveness</w:t>
      </w:r>
      <w:r>
        <w:rPr>
          <w:spacing w:val="-3"/>
        </w:rPr>
        <w:t xml:space="preserve"> </w:t>
      </w:r>
      <w:r>
        <w:t>of</w:t>
      </w:r>
      <w:r>
        <w:rPr>
          <w:spacing w:val="-2"/>
        </w:rPr>
        <w:t xml:space="preserve"> </w:t>
      </w:r>
      <w:r>
        <w:t>its</w:t>
      </w:r>
      <w:r>
        <w:rPr>
          <w:spacing w:val="-3"/>
        </w:rPr>
        <w:t xml:space="preserve"> </w:t>
      </w:r>
      <w:r>
        <w:t>risk</w:t>
      </w:r>
      <w:r>
        <w:rPr>
          <w:spacing w:val="-3"/>
        </w:rPr>
        <w:t xml:space="preserve"> </w:t>
      </w:r>
      <w:r>
        <w:t>management</w:t>
      </w:r>
      <w:r>
        <w:rPr>
          <w:spacing w:val="-4"/>
        </w:rPr>
        <w:t xml:space="preserve"> </w:t>
      </w:r>
      <w:r>
        <w:t>and control procedures. The Citizens Information Board’s monitoring and review of the effectiveness of the system of in</w:t>
      </w:r>
      <w:r>
        <w:t>ternal control is informed by</w:t>
      </w:r>
      <w:r>
        <w:rPr>
          <w:spacing w:val="-1"/>
        </w:rPr>
        <w:t xml:space="preserve"> </w:t>
      </w:r>
      <w:r>
        <w:t>the work of the internal and external auditors, the Finance, Audit and Risk Committee which oversees their work, and the senior management within the Citizens Information Board responsible for the development and maintenance o</w:t>
      </w:r>
      <w:r>
        <w:t>f the internal control framework.</w:t>
      </w:r>
    </w:p>
    <w:p w:rsidR="005353A2" w:rsidRDefault="005353A2">
      <w:pPr>
        <w:pStyle w:val="BodyText"/>
      </w:pPr>
    </w:p>
    <w:p w:rsidR="005353A2" w:rsidRDefault="00250E47">
      <w:pPr>
        <w:pStyle w:val="BodyText"/>
        <w:ind w:left="140" w:right="425"/>
      </w:pPr>
      <w:r>
        <w:t>I</w:t>
      </w:r>
      <w:r>
        <w:rPr>
          <w:spacing w:val="-3"/>
        </w:rPr>
        <w:t xml:space="preserve"> </w:t>
      </w:r>
      <w:r>
        <w:t>confirm that</w:t>
      </w:r>
      <w:r>
        <w:rPr>
          <w:spacing w:val="-4"/>
        </w:rPr>
        <w:t xml:space="preserve"> </w:t>
      </w:r>
      <w:r>
        <w:t>the</w:t>
      </w:r>
      <w:r>
        <w:rPr>
          <w:spacing w:val="-3"/>
        </w:rPr>
        <w:t xml:space="preserve"> </w:t>
      </w:r>
      <w:r>
        <w:t>Board</w:t>
      </w:r>
      <w:r>
        <w:rPr>
          <w:spacing w:val="-3"/>
        </w:rPr>
        <w:t xml:space="preserve"> </w:t>
      </w:r>
      <w:r>
        <w:t>conducted</w:t>
      </w:r>
      <w:r>
        <w:rPr>
          <w:spacing w:val="-3"/>
        </w:rPr>
        <w:t xml:space="preserve"> </w:t>
      </w:r>
      <w:r>
        <w:t>an</w:t>
      </w:r>
      <w:r>
        <w:rPr>
          <w:spacing w:val="-1"/>
        </w:rPr>
        <w:t xml:space="preserve"> </w:t>
      </w:r>
      <w:r>
        <w:t>annual</w:t>
      </w:r>
      <w:r>
        <w:rPr>
          <w:spacing w:val="-4"/>
        </w:rPr>
        <w:t xml:space="preserve"> </w:t>
      </w:r>
      <w:r>
        <w:t>review</w:t>
      </w:r>
      <w:r>
        <w:rPr>
          <w:spacing w:val="-5"/>
        </w:rPr>
        <w:t xml:space="preserve"> </w:t>
      </w:r>
      <w:r>
        <w:t>of</w:t>
      </w:r>
      <w:r>
        <w:rPr>
          <w:spacing w:val="-1"/>
        </w:rPr>
        <w:t xml:space="preserve"> </w:t>
      </w:r>
      <w:r>
        <w:t>the</w:t>
      </w:r>
      <w:r>
        <w:rPr>
          <w:spacing w:val="-3"/>
        </w:rPr>
        <w:t xml:space="preserve"> </w:t>
      </w:r>
      <w:r>
        <w:t>effectiveness</w:t>
      </w:r>
      <w:r>
        <w:rPr>
          <w:spacing w:val="-2"/>
        </w:rPr>
        <w:t xml:space="preserve"> </w:t>
      </w:r>
      <w:r>
        <w:t>of</w:t>
      </w:r>
      <w:r>
        <w:rPr>
          <w:spacing w:val="-1"/>
        </w:rPr>
        <w:t xml:space="preserve"> </w:t>
      </w:r>
      <w:r>
        <w:t>the</w:t>
      </w:r>
      <w:r>
        <w:rPr>
          <w:spacing w:val="-1"/>
        </w:rPr>
        <w:t xml:space="preserve"> </w:t>
      </w:r>
      <w:r>
        <w:t>internal</w:t>
      </w:r>
      <w:r>
        <w:rPr>
          <w:spacing w:val="-4"/>
        </w:rPr>
        <w:t xml:space="preserve"> </w:t>
      </w:r>
      <w:r>
        <w:t>controls</w:t>
      </w:r>
      <w:r>
        <w:rPr>
          <w:spacing w:val="-2"/>
        </w:rPr>
        <w:t xml:space="preserve"> </w:t>
      </w:r>
      <w:r>
        <w:t>for</w:t>
      </w:r>
      <w:r>
        <w:rPr>
          <w:spacing w:val="-3"/>
        </w:rPr>
        <w:t xml:space="preserve"> </w:t>
      </w:r>
      <w:r>
        <w:t>2021</w:t>
      </w:r>
      <w:r>
        <w:rPr>
          <w:spacing w:val="-1"/>
        </w:rPr>
        <w:t xml:space="preserve"> </w:t>
      </w:r>
      <w:r>
        <w:t>in</w:t>
      </w:r>
      <w:r>
        <w:rPr>
          <w:spacing w:val="-1"/>
        </w:rPr>
        <w:t xml:space="preserve"> </w:t>
      </w:r>
      <w:r>
        <w:t xml:space="preserve">March </w:t>
      </w:r>
      <w:r>
        <w:rPr>
          <w:spacing w:val="-2"/>
        </w:rPr>
        <w:t>2022.</w:t>
      </w:r>
    </w:p>
    <w:p w:rsidR="005353A2" w:rsidRDefault="005353A2">
      <w:pPr>
        <w:sectPr w:rsidR="005353A2">
          <w:pgSz w:w="11910" w:h="16840"/>
          <w:pgMar w:top="1420" w:right="300" w:bottom="540" w:left="580" w:header="438" w:footer="350" w:gutter="0"/>
          <w:cols w:space="720"/>
        </w:sectPr>
      </w:pPr>
    </w:p>
    <w:p w:rsidR="005353A2" w:rsidRDefault="005353A2">
      <w:pPr>
        <w:pStyle w:val="BodyText"/>
        <w:rPr>
          <w:sz w:val="12"/>
        </w:rPr>
      </w:pPr>
    </w:p>
    <w:p w:rsidR="005353A2" w:rsidRDefault="00250E47">
      <w:pPr>
        <w:pStyle w:val="Heading4"/>
        <w:spacing w:before="93"/>
        <w:ind w:firstLine="0"/>
      </w:pPr>
      <w:r>
        <w:t>Internal</w:t>
      </w:r>
      <w:r>
        <w:rPr>
          <w:spacing w:val="-11"/>
        </w:rPr>
        <w:t xml:space="preserve"> </w:t>
      </w:r>
      <w:r>
        <w:t>Control</w:t>
      </w:r>
      <w:r>
        <w:rPr>
          <w:spacing w:val="-9"/>
        </w:rPr>
        <w:t xml:space="preserve"> </w:t>
      </w:r>
      <w:r>
        <w:rPr>
          <w:spacing w:val="-2"/>
        </w:rPr>
        <w:t>Issues</w:t>
      </w:r>
    </w:p>
    <w:p w:rsidR="005353A2" w:rsidRDefault="005353A2">
      <w:pPr>
        <w:pStyle w:val="BodyText"/>
        <w:spacing w:before="3"/>
        <w:rPr>
          <w:b/>
        </w:rPr>
      </w:pPr>
    </w:p>
    <w:p w:rsidR="005353A2" w:rsidRDefault="00250E47">
      <w:pPr>
        <w:pStyle w:val="Heading5"/>
        <w:spacing w:line="229" w:lineRule="exact"/>
        <w:ind w:left="140" w:firstLine="0"/>
      </w:pPr>
      <w:r>
        <w:rPr>
          <w:w w:val="95"/>
        </w:rPr>
        <w:t>Non-Compliant</w:t>
      </w:r>
      <w:r>
        <w:rPr>
          <w:spacing w:val="56"/>
        </w:rPr>
        <w:t xml:space="preserve"> </w:t>
      </w:r>
      <w:r>
        <w:rPr>
          <w:spacing w:val="-2"/>
          <w:w w:val="95"/>
        </w:rPr>
        <w:t>Procurement</w:t>
      </w:r>
    </w:p>
    <w:p w:rsidR="005353A2" w:rsidRDefault="00250E47">
      <w:pPr>
        <w:pStyle w:val="BodyText"/>
        <w:ind w:left="140" w:right="425"/>
      </w:pPr>
      <w:r>
        <w:t>During</w:t>
      </w:r>
      <w:r>
        <w:rPr>
          <w:spacing w:val="-4"/>
        </w:rPr>
        <w:t xml:space="preserve"> </w:t>
      </w:r>
      <w:r>
        <w:t>2021,</w:t>
      </w:r>
      <w:r>
        <w:rPr>
          <w:spacing w:val="-2"/>
        </w:rPr>
        <w:t xml:space="preserve"> </w:t>
      </w:r>
      <w:r>
        <w:t>expenditure</w:t>
      </w:r>
      <w:r>
        <w:rPr>
          <w:spacing w:val="-4"/>
        </w:rPr>
        <w:t xml:space="preserve"> </w:t>
      </w:r>
      <w:r>
        <w:t>of</w:t>
      </w:r>
      <w:r>
        <w:rPr>
          <w:spacing w:val="-2"/>
        </w:rPr>
        <w:t xml:space="preserve"> </w:t>
      </w:r>
      <w:r>
        <w:t>€79,302</w:t>
      </w:r>
      <w:r>
        <w:rPr>
          <w:spacing w:val="-2"/>
        </w:rPr>
        <w:t xml:space="preserve"> </w:t>
      </w:r>
      <w:r>
        <w:t>was</w:t>
      </w:r>
      <w:r>
        <w:rPr>
          <w:spacing w:val="-1"/>
        </w:rPr>
        <w:t xml:space="preserve"> </w:t>
      </w:r>
      <w:r>
        <w:t>incurred</w:t>
      </w:r>
      <w:r>
        <w:rPr>
          <w:spacing w:val="-3"/>
        </w:rPr>
        <w:t xml:space="preserve"> </w:t>
      </w:r>
      <w:r>
        <w:t>in</w:t>
      </w:r>
      <w:r>
        <w:rPr>
          <w:spacing w:val="-4"/>
        </w:rPr>
        <w:t xml:space="preserve"> </w:t>
      </w:r>
      <w:r>
        <w:t>relation</w:t>
      </w:r>
      <w:r>
        <w:rPr>
          <w:spacing w:val="-4"/>
        </w:rPr>
        <w:t xml:space="preserve"> </w:t>
      </w:r>
      <w:r>
        <w:t>to</w:t>
      </w:r>
      <w:r>
        <w:rPr>
          <w:spacing w:val="-2"/>
        </w:rPr>
        <w:t xml:space="preserve"> </w:t>
      </w:r>
      <w:r>
        <w:t>goods</w:t>
      </w:r>
      <w:r>
        <w:rPr>
          <w:spacing w:val="-3"/>
        </w:rPr>
        <w:t xml:space="preserve"> </w:t>
      </w:r>
      <w:r>
        <w:t>and</w:t>
      </w:r>
      <w:r>
        <w:rPr>
          <w:spacing w:val="-4"/>
        </w:rPr>
        <w:t xml:space="preserve"> </w:t>
      </w:r>
      <w:r>
        <w:t>services</w:t>
      </w:r>
      <w:r>
        <w:rPr>
          <w:spacing w:val="-3"/>
        </w:rPr>
        <w:t xml:space="preserve"> </w:t>
      </w:r>
      <w:r>
        <w:t>where</w:t>
      </w:r>
      <w:r>
        <w:rPr>
          <w:spacing w:val="-4"/>
        </w:rPr>
        <w:t xml:space="preserve"> </w:t>
      </w:r>
      <w:r>
        <w:t>the</w:t>
      </w:r>
      <w:r>
        <w:rPr>
          <w:spacing w:val="-3"/>
        </w:rPr>
        <w:t xml:space="preserve"> </w:t>
      </w:r>
      <w:r>
        <w:t>procedures</w:t>
      </w:r>
      <w:r>
        <w:rPr>
          <w:spacing w:val="-3"/>
        </w:rPr>
        <w:t xml:space="preserve"> </w:t>
      </w:r>
      <w:r>
        <w:t>employed did not comply with procurement guidelines. This represents two contracts in total. Of these, one contract was successfully procured through an open tender process in Marc</w:t>
      </w:r>
      <w:r>
        <w:t>h 2021 and the other is going out to tender in 2022.</w:t>
      </w:r>
    </w:p>
    <w:p w:rsidR="005353A2" w:rsidRDefault="005353A2">
      <w:pPr>
        <w:pStyle w:val="BodyText"/>
      </w:pPr>
    </w:p>
    <w:p w:rsidR="005353A2" w:rsidRDefault="00250E47">
      <w:pPr>
        <w:pStyle w:val="BodyText"/>
        <w:spacing w:before="1"/>
        <w:ind w:left="140" w:right="425"/>
      </w:pPr>
      <w:r>
        <w:t>The 2020 Statement on Internal control noted two contracts with expenditure totalling €210,826 as being non- compliant.</w:t>
      </w:r>
      <w:r>
        <w:rPr>
          <w:spacing w:val="-4"/>
        </w:rPr>
        <w:t xml:space="preserve"> </w:t>
      </w:r>
      <w:r>
        <w:t>Of</w:t>
      </w:r>
      <w:r>
        <w:rPr>
          <w:spacing w:val="-1"/>
        </w:rPr>
        <w:t xml:space="preserve"> </w:t>
      </w:r>
      <w:r>
        <w:t>these,</w:t>
      </w:r>
      <w:r>
        <w:rPr>
          <w:spacing w:val="-1"/>
        </w:rPr>
        <w:t xml:space="preserve"> </w:t>
      </w:r>
      <w:r>
        <w:t>one</w:t>
      </w:r>
      <w:r>
        <w:rPr>
          <w:spacing w:val="-1"/>
        </w:rPr>
        <w:t xml:space="preserve"> </w:t>
      </w:r>
      <w:r>
        <w:t>contract</w:t>
      </w:r>
      <w:r>
        <w:rPr>
          <w:spacing w:val="-3"/>
        </w:rPr>
        <w:t xml:space="preserve"> </w:t>
      </w:r>
      <w:r>
        <w:t>noted</w:t>
      </w:r>
      <w:r>
        <w:rPr>
          <w:spacing w:val="-2"/>
        </w:rPr>
        <w:t xml:space="preserve"> </w:t>
      </w:r>
      <w:r>
        <w:t>above</w:t>
      </w:r>
      <w:r>
        <w:rPr>
          <w:spacing w:val="-1"/>
        </w:rPr>
        <w:t xml:space="preserve"> </w:t>
      </w:r>
      <w:r>
        <w:t>carried</w:t>
      </w:r>
      <w:r>
        <w:rPr>
          <w:spacing w:val="-2"/>
        </w:rPr>
        <w:t xml:space="preserve"> </w:t>
      </w:r>
      <w:r>
        <w:t>into</w:t>
      </w:r>
      <w:r>
        <w:rPr>
          <w:spacing w:val="-4"/>
        </w:rPr>
        <w:t xml:space="preserve"> </w:t>
      </w:r>
      <w:r>
        <w:t>2021;</w:t>
      </w:r>
      <w:r>
        <w:rPr>
          <w:spacing w:val="-3"/>
        </w:rPr>
        <w:t xml:space="preserve"> </w:t>
      </w:r>
      <w:r>
        <w:t>both</w:t>
      </w:r>
      <w:r>
        <w:rPr>
          <w:spacing w:val="-3"/>
        </w:rPr>
        <w:t xml:space="preserve"> </w:t>
      </w:r>
      <w:r>
        <w:t>contracts were</w:t>
      </w:r>
      <w:r>
        <w:rPr>
          <w:spacing w:val="-3"/>
        </w:rPr>
        <w:t xml:space="preserve"> </w:t>
      </w:r>
      <w:r>
        <w:t>successfully</w:t>
      </w:r>
      <w:r>
        <w:rPr>
          <w:spacing w:val="-6"/>
        </w:rPr>
        <w:t xml:space="preserve"> </w:t>
      </w:r>
      <w:r>
        <w:t>procured</w:t>
      </w:r>
      <w:r>
        <w:rPr>
          <w:spacing w:val="-4"/>
        </w:rPr>
        <w:t xml:space="preserve"> </w:t>
      </w:r>
      <w:r>
        <w:t>through open tender processes in May 2020 and March 2021.</w:t>
      </w:r>
    </w:p>
    <w:p w:rsidR="005353A2" w:rsidRDefault="005353A2">
      <w:pPr>
        <w:pStyle w:val="BodyText"/>
        <w:rPr>
          <w:sz w:val="22"/>
        </w:rPr>
      </w:pPr>
    </w:p>
    <w:p w:rsidR="005353A2" w:rsidRDefault="005353A2">
      <w:pPr>
        <w:pStyle w:val="BodyText"/>
        <w:rPr>
          <w:sz w:val="22"/>
        </w:rPr>
      </w:pPr>
    </w:p>
    <w:p w:rsidR="005353A2" w:rsidRDefault="00250E47">
      <w:pPr>
        <w:pStyle w:val="BodyText"/>
        <w:spacing w:before="184"/>
        <w:ind w:left="140"/>
      </w:pPr>
      <w:r>
        <w:t>On</w:t>
      </w:r>
      <w:r>
        <w:rPr>
          <w:spacing w:val="-7"/>
        </w:rPr>
        <w:t xml:space="preserve"> </w:t>
      </w:r>
      <w:r>
        <w:t>behalf</w:t>
      </w:r>
      <w:r>
        <w:rPr>
          <w:spacing w:val="-5"/>
        </w:rPr>
        <w:t xml:space="preserve"> </w:t>
      </w:r>
      <w:r>
        <w:t>of</w:t>
      </w:r>
      <w:r>
        <w:rPr>
          <w:spacing w:val="-5"/>
        </w:rPr>
        <w:t xml:space="preserve"> </w:t>
      </w:r>
      <w:r>
        <w:t>the</w:t>
      </w:r>
      <w:r>
        <w:rPr>
          <w:spacing w:val="-5"/>
        </w:rPr>
        <w:t xml:space="preserve"> </w:t>
      </w:r>
      <w:r>
        <w:t>Board</w:t>
      </w:r>
      <w:r>
        <w:rPr>
          <w:spacing w:val="-6"/>
        </w:rPr>
        <w:t xml:space="preserve"> </w:t>
      </w:r>
      <w:r>
        <w:t>of</w:t>
      </w:r>
      <w:r>
        <w:rPr>
          <w:spacing w:val="-5"/>
        </w:rPr>
        <w:t xml:space="preserve"> </w:t>
      </w:r>
      <w:r>
        <w:t>the</w:t>
      </w:r>
      <w:r>
        <w:rPr>
          <w:spacing w:val="-8"/>
        </w:rPr>
        <w:t xml:space="preserve"> </w:t>
      </w:r>
      <w:r>
        <w:t>Citizens</w:t>
      </w:r>
      <w:r>
        <w:rPr>
          <w:spacing w:val="-5"/>
        </w:rPr>
        <w:t xml:space="preserve"> </w:t>
      </w:r>
      <w:r>
        <w:t>Information</w:t>
      </w:r>
      <w:r>
        <w:rPr>
          <w:spacing w:val="-8"/>
        </w:rPr>
        <w:t xml:space="preserve"> </w:t>
      </w:r>
      <w:r>
        <w:rPr>
          <w:spacing w:val="-2"/>
        </w:rPr>
        <w:t>Board.</w:t>
      </w:r>
    </w:p>
    <w:p w:rsidR="005353A2" w:rsidRDefault="005353A2">
      <w:pPr>
        <w:pStyle w:val="BodyText"/>
      </w:pPr>
    </w:p>
    <w:p w:rsidR="005353A2" w:rsidRDefault="005353A2">
      <w:pPr>
        <w:pStyle w:val="BodyText"/>
      </w:pPr>
    </w:p>
    <w:p w:rsidR="005353A2" w:rsidRDefault="005353A2">
      <w:pPr>
        <w:pStyle w:val="BodyText"/>
      </w:pPr>
    </w:p>
    <w:p w:rsidR="005353A2" w:rsidRDefault="00250E47">
      <w:pPr>
        <w:pStyle w:val="BodyText"/>
        <w:spacing w:before="1"/>
        <w:rPr>
          <w:sz w:val="17"/>
        </w:rPr>
      </w:pPr>
      <w:r>
        <w:pict>
          <v:shape id="docshape10" o:spid="_x0000_s1038" style="position:absolute;margin-left:36pt;margin-top:11.05pt;width:94.4pt;height:.1pt;z-index:-15727104;mso-wrap-distance-left:0;mso-wrap-distance-right:0;mso-position-horizontal-relative:page" coordorigin="720,221" coordsize="1888,0" path="m720,221r1888,e" filled="f" strokeweight=".22136mm">
            <v:path arrowok="t"/>
            <w10:wrap type="topAndBottom" anchorx="page"/>
          </v:shape>
        </w:pict>
      </w:r>
      <w:r>
        <w:pict>
          <v:shape id="docshape11" o:spid="_x0000_s1037" style="position:absolute;margin-left:216.05pt;margin-top:11.05pt;width:94.4pt;height:.1pt;z-index:-15726592;mso-wrap-distance-left:0;mso-wrap-distance-right:0;mso-position-horizontal-relative:page" coordorigin="4321,221" coordsize="1888,0" path="m4321,221r1888,e" filled="f" strokeweight=".22136mm">
            <v:path arrowok="t"/>
            <w10:wrap type="topAndBottom" anchorx="page"/>
          </v:shape>
        </w:pict>
      </w:r>
    </w:p>
    <w:p w:rsidR="005353A2" w:rsidRDefault="00250E47">
      <w:pPr>
        <w:pStyle w:val="BodyText"/>
        <w:tabs>
          <w:tab w:val="left" w:pos="3740"/>
        </w:tabs>
        <w:spacing w:before="3"/>
        <w:ind w:left="140"/>
      </w:pPr>
      <w:r>
        <w:t>Catherine</w:t>
      </w:r>
      <w:r>
        <w:rPr>
          <w:spacing w:val="-11"/>
        </w:rPr>
        <w:t xml:space="preserve"> </w:t>
      </w:r>
      <w:r>
        <w:rPr>
          <w:spacing w:val="-2"/>
        </w:rPr>
        <w:t>Heaney</w:t>
      </w:r>
      <w:r>
        <w:tab/>
        <w:t>John</w:t>
      </w:r>
      <w:r>
        <w:rPr>
          <w:spacing w:val="-7"/>
        </w:rPr>
        <w:t xml:space="preserve"> </w:t>
      </w:r>
      <w:r>
        <w:rPr>
          <w:spacing w:val="-2"/>
        </w:rPr>
        <w:t>Saunders</w:t>
      </w:r>
    </w:p>
    <w:p w:rsidR="005353A2" w:rsidRDefault="00250E47">
      <w:pPr>
        <w:pStyle w:val="BodyText"/>
        <w:tabs>
          <w:tab w:val="left" w:pos="3740"/>
        </w:tabs>
        <w:spacing w:line="229" w:lineRule="exact"/>
        <w:ind w:left="140"/>
      </w:pPr>
      <w:r>
        <w:rPr>
          <w:spacing w:val="-2"/>
        </w:rPr>
        <w:t>Chairperson</w:t>
      </w:r>
      <w:r>
        <w:tab/>
        <w:t>Board</w:t>
      </w:r>
      <w:r>
        <w:rPr>
          <w:spacing w:val="-8"/>
        </w:rPr>
        <w:t xml:space="preserve"> </w:t>
      </w:r>
      <w:r>
        <w:rPr>
          <w:spacing w:val="-2"/>
        </w:rPr>
        <w:t>Member</w:t>
      </w:r>
    </w:p>
    <w:p w:rsidR="005353A2" w:rsidRDefault="00250E47">
      <w:pPr>
        <w:pStyle w:val="BodyText"/>
        <w:tabs>
          <w:tab w:val="left" w:pos="3740"/>
        </w:tabs>
        <w:spacing w:line="229" w:lineRule="exact"/>
        <w:ind w:left="140"/>
      </w:pPr>
      <w:r>
        <w:t>Date:</w:t>
      </w:r>
      <w:r>
        <w:rPr>
          <w:spacing w:val="-5"/>
        </w:rPr>
        <w:t xml:space="preserve"> </w:t>
      </w:r>
      <w:r>
        <w:rPr>
          <w:spacing w:val="-2"/>
        </w:rPr>
        <w:t>29/09/2022</w:t>
      </w:r>
      <w:r>
        <w:tab/>
        <w:t>Date:</w:t>
      </w:r>
      <w:r>
        <w:rPr>
          <w:spacing w:val="-5"/>
        </w:rPr>
        <w:t xml:space="preserve"> </w:t>
      </w:r>
      <w:r>
        <w:rPr>
          <w:spacing w:val="-2"/>
        </w:rPr>
        <w:t>29/09/2022</w:t>
      </w:r>
    </w:p>
    <w:p w:rsidR="005353A2" w:rsidRDefault="005353A2">
      <w:pPr>
        <w:spacing w:line="229" w:lineRule="exact"/>
        <w:sectPr w:rsidR="005353A2">
          <w:pgSz w:w="11910" w:h="16840"/>
          <w:pgMar w:top="1420" w:right="300" w:bottom="540" w:left="580" w:header="438" w:footer="350" w:gutter="0"/>
          <w:cols w:space="720"/>
        </w:sectPr>
      </w:pPr>
    </w:p>
    <w:p w:rsidR="005353A2" w:rsidRDefault="00250E47">
      <w:pPr>
        <w:pStyle w:val="Heading1"/>
        <w:spacing w:before="67"/>
        <w:ind w:left="1997" w:right="0"/>
        <w:jc w:val="left"/>
      </w:pPr>
      <w:r>
        <w:rPr>
          <w:noProof/>
          <w:lang w:val="en-IE" w:eastAsia="en-IE"/>
        </w:rPr>
        <w:lastRenderedPageBreak/>
        <w:drawing>
          <wp:anchor distT="0" distB="0" distL="0" distR="0" simplePos="0" relativeHeight="15731200" behindDoc="0" locked="0" layoutInCell="1" allowOverlap="1">
            <wp:simplePos x="0" y="0"/>
            <wp:positionH relativeFrom="page">
              <wp:posOffset>880441</wp:posOffset>
            </wp:positionH>
            <wp:positionV relativeFrom="paragraph">
              <wp:posOffset>-27</wp:posOffset>
            </wp:positionV>
            <wp:extent cx="637787" cy="643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637787" cy="643548"/>
                    </a:xfrm>
                    <a:prstGeom prst="rect">
                      <a:avLst/>
                    </a:prstGeom>
                  </pic:spPr>
                </pic:pic>
              </a:graphicData>
            </a:graphic>
          </wp:anchor>
        </w:drawing>
      </w:r>
      <w:bookmarkStart w:id="1" w:name="Citizens_Information_Board_2021_-_Audit_"/>
      <w:bookmarkEnd w:id="1"/>
      <w:r>
        <w:rPr>
          <w:color w:val="BE8D00"/>
        </w:rPr>
        <w:t>A</w:t>
      </w:r>
      <w:r>
        <w:rPr>
          <w:color w:val="BE8D00"/>
        </w:rPr>
        <w:t>rd</w:t>
      </w:r>
      <w:r>
        <w:rPr>
          <w:color w:val="BE8D00"/>
          <w:spacing w:val="-13"/>
        </w:rPr>
        <w:t xml:space="preserve"> </w:t>
      </w:r>
      <w:r>
        <w:rPr>
          <w:color w:val="BE8D00"/>
        </w:rPr>
        <w:t>Reachtaire</w:t>
      </w:r>
      <w:r>
        <w:rPr>
          <w:color w:val="BE8D00"/>
          <w:spacing w:val="-9"/>
        </w:rPr>
        <w:t xml:space="preserve"> </w:t>
      </w:r>
      <w:r>
        <w:rPr>
          <w:color w:val="BE8D00"/>
        </w:rPr>
        <w:t>Cuntas</w:t>
      </w:r>
      <w:r>
        <w:rPr>
          <w:color w:val="BE8D00"/>
          <w:spacing w:val="-14"/>
        </w:rPr>
        <w:t xml:space="preserve"> </w:t>
      </w:r>
      <w:r>
        <w:rPr>
          <w:color w:val="BE8D00"/>
        </w:rPr>
        <w:t>agus</w:t>
      </w:r>
      <w:r>
        <w:rPr>
          <w:color w:val="BE8D00"/>
          <w:spacing w:val="-12"/>
        </w:rPr>
        <w:t xml:space="preserve"> </w:t>
      </w:r>
      <w:r>
        <w:rPr>
          <w:color w:val="BE8D00"/>
          <w:spacing w:val="-2"/>
        </w:rPr>
        <w:t>Ciste</w:t>
      </w:r>
    </w:p>
    <w:p w:rsidR="005353A2" w:rsidRDefault="00250E47">
      <w:pPr>
        <w:spacing w:before="45"/>
        <w:ind w:left="1997"/>
        <w:rPr>
          <w:b/>
          <w:sz w:val="32"/>
        </w:rPr>
      </w:pPr>
      <w:r>
        <w:rPr>
          <w:b/>
          <w:color w:val="4F6128"/>
          <w:sz w:val="32"/>
        </w:rPr>
        <w:t>Comptroller</w:t>
      </w:r>
      <w:r>
        <w:rPr>
          <w:b/>
          <w:color w:val="4F6128"/>
          <w:spacing w:val="-15"/>
          <w:sz w:val="32"/>
        </w:rPr>
        <w:t xml:space="preserve"> </w:t>
      </w:r>
      <w:r>
        <w:rPr>
          <w:b/>
          <w:color w:val="4F6128"/>
          <w:sz w:val="32"/>
        </w:rPr>
        <w:t>and</w:t>
      </w:r>
      <w:r>
        <w:rPr>
          <w:b/>
          <w:color w:val="4F6128"/>
          <w:spacing w:val="-10"/>
          <w:sz w:val="32"/>
        </w:rPr>
        <w:t xml:space="preserve"> </w:t>
      </w:r>
      <w:r>
        <w:rPr>
          <w:b/>
          <w:color w:val="4F6128"/>
          <w:sz w:val="32"/>
        </w:rPr>
        <w:t>Auditor</w:t>
      </w:r>
      <w:r>
        <w:rPr>
          <w:b/>
          <w:color w:val="4F6128"/>
          <w:spacing w:val="-15"/>
          <w:sz w:val="32"/>
        </w:rPr>
        <w:t xml:space="preserve"> </w:t>
      </w:r>
      <w:r>
        <w:rPr>
          <w:b/>
          <w:color w:val="4F6128"/>
          <w:spacing w:val="-2"/>
          <w:sz w:val="32"/>
        </w:rPr>
        <w:t>General</w:t>
      </w:r>
    </w:p>
    <w:p w:rsidR="005353A2" w:rsidRDefault="005353A2">
      <w:pPr>
        <w:pStyle w:val="BodyText"/>
        <w:rPr>
          <w:b/>
          <w:sz w:val="36"/>
        </w:rPr>
      </w:pPr>
    </w:p>
    <w:p w:rsidR="005353A2" w:rsidRDefault="005353A2">
      <w:pPr>
        <w:pStyle w:val="BodyText"/>
        <w:spacing w:before="6"/>
        <w:rPr>
          <w:b/>
          <w:sz w:val="38"/>
        </w:rPr>
      </w:pPr>
    </w:p>
    <w:p w:rsidR="005353A2" w:rsidRDefault="00250E47">
      <w:pPr>
        <w:spacing w:line="420" w:lineRule="auto"/>
        <w:ind w:left="2038" w:right="836"/>
        <w:rPr>
          <w:b/>
          <w:sz w:val="24"/>
        </w:rPr>
      </w:pPr>
      <w:r>
        <w:rPr>
          <w:b/>
          <w:color w:val="4F6128"/>
          <w:sz w:val="24"/>
        </w:rPr>
        <w:t>Report</w:t>
      </w:r>
      <w:r>
        <w:rPr>
          <w:b/>
          <w:color w:val="4F6128"/>
          <w:spacing w:val="-5"/>
          <w:sz w:val="24"/>
        </w:rPr>
        <w:t xml:space="preserve"> </w:t>
      </w:r>
      <w:r>
        <w:rPr>
          <w:b/>
          <w:color w:val="4F6128"/>
          <w:sz w:val="24"/>
        </w:rPr>
        <w:t>for</w:t>
      </w:r>
      <w:r>
        <w:rPr>
          <w:b/>
          <w:color w:val="4F6128"/>
          <w:spacing w:val="-6"/>
          <w:sz w:val="24"/>
        </w:rPr>
        <w:t xml:space="preserve"> </w:t>
      </w:r>
      <w:r>
        <w:rPr>
          <w:b/>
          <w:color w:val="4F6128"/>
          <w:sz w:val="24"/>
        </w:rPr>
        <w:t>presentation</w:t>
      </w:r>
      <w:r>
        <w:rPr>
          <w:b/>
          <w:color w:val="4F6128"/>
          <w:spacing w:val="-5"/>
          <w:sz w:val="24"/>
        </w:rPr>
        <w:t xml:space="preserve"> </w:t>
      </w:r>
      <w:r>
        <w:rPr>
          <w:b/>
          <w:color w:val="4F6128"/>
          <w:sz w:val="24"/>
        </w:rPr>
        <w:t>to</w:t>
      </w:r>
      <w:r>
        <w:rPr>
          <w:b/>
          <w:color w:val="4F6128"/>
          <w:spacing w:val="-6"/>
          <w:sz w:val="24"/>
        </w:rPr>
        <w:t xml:space="preserve"> </w:t>
      </w:r>
      <w:r>
        <w:rPr>
          <w:b/>
          <w:color w:val="4F6128"/>
          <w:sz w:val="24"/>
        </w:rPr>
        <w:t>the</w:t>
      </w:r>
      <w:r>
        <w:rPr>
          <w:b/>
          <w:color w:val="4F6128"/>
          <w:spacing w:val="-5"/>
          <w:sz w:val="24"/>
        </w:rPr>
        <w:t xml:space="preserve"> </w:t>
      </w:r>
      <w:r>
        <w:rPr>
          <w:b/>
          <w:color w:val="4F6128"/>
          <w:sz w:val="24"/>
        </w:rPr>
        <w:t>Houses</w:t>
      </w:r>
      <w:r>
        <w:rPr>
          <w:b/>
          <w:color w:val="4F6128"/>
          <w:spacing w:val="-5"/>
          <w:sz w:val="24"/>
        </w:rPr>
        <w:t xml:space="preserve"> </w:t>
      </w:r>
      <w:r>
        <w:rPr>
          <w:b/>
          <w:color w:val="4F6128"/>
          <w:sz w:val="24"/>
        </w:rPr>
        <w:t>of</w:t>
      </w:r>
      <w:r>
        <w:rPr>
          <w:b/>
          <w:color w:val="4F6128"/>
          <w:spacing w:val="-5"/>
          <w:sz w:val="24"/>
        </w:rPr>
        <w:t xml:space="preserve"> </w:t>
      </w:r>
      <w:r>
        <w:rPr>
          <w:b/>
          <w:color w:val="4F6128"/>
          <w:sz w:val="24"/>
        </w:rPr>
        <w:t>the</w:t>
      </w:r>
      <w:r>
        <w:rPr>
          <w:b/>
          <w:color w:val="4F6128"/>
          <w:spacing w:val="-5"/>
          <w:sz w:val="24"/>
        </w:rPr>
        <w:t xml:space="preserve"> </w:t>
      </w:r>
      <w:r>
        <w:rPr>
          <w:b/>
          <w:color w:val="4F6128"/>
          <w:sz w:val="24"/>
        </w:rPr>
        <w:t>Oireachtas Citizens Information Board</w:t>
      </w:r>
    </w:p>
    <w:p w:rsidR="005353A2" w:rsidRDefault="005353A2">
      <w:pPr>
        <w:pStyle w:val="BodyText"/>
        <w:spacing w:before="3"/>
        <w:rPr>
          <w:b/>
          <w:sz w:val="29"/>
        </w:rPr>
      </w:pPr>
    </w:p>
    <w:p w:rsidR="005353A2" w:rsidRDefault="00250E47">
      <w:pPr>
        <w:pStyle w:val="Heading3"/>
      </w:pPr>
      <w:r>
        <w:rPr>
          <w:color w:val="4F6128"/>
        </w:rPr>
        <w:t>Opinion</w:t>
      </w:r>
      <w:r>
        <w:rPr>
          <w:color w:val="4F6128"/>
          <w:spacing w:val="-3"/>
        </w:rPr>
        <w:t xml:space="preserve"> </w:t>
      </w:r>
      <w:r>
        <w:rPr>
          <w:color w:val="4F6128"/>
        </w:rPr>
        <w:t>on</w:t>
      </w:r>
      <w:r>
        <w:rPr>
          <w:color w:val="4F6128"/>
          <w:spacing w:val="-3"/>
        </w:rPr>
        <w:t xml:space="preserve"> </w:t>
      </w:r>
      <w:r>
        <w:rPr>
          <w:color w:val="4F6128"/>
        </w:rPr>
        <w:t>the</w:t>
      </w:r>
      <w:r>
        <w:rPr>
          <w:color w:val="4F6128"/>
          <w:spacing w:val="-5"/>
        </w:rPr>
        <w:t xml:space="preserve"> </w:t>
      </w:r>
      <w:r>
        <w:rPr>
          <w:color w:val="4F6128"/>
        </w:rPr>
        <w:t xml:space="preserve">financial </w:t>
      </w:r>
      <w:r>
        <w:rPr>
          <w:color w:val="4F6128"/>
          <w:spacing w:val="-2"/>
        </w:rPr>
        <w:t>statements</w:t>
      </w:r>
    </w:p>
    <w:p w:rsidR="005353A2" w:rsidRDefault="00250E47">
      <w:pPr>
        <w:spacing w:before="149" w:line="264" w:lineRule="auto"/>
        <w:ind w:left="2038" w:right="949"/>
        <w:jc w:val="both"/>
        <w:rPr>
          <w:sz w:val="18"/>
        </w:rPr>
      </w:pPr>
      <w:r>
        <w:rPr>
          <w:sz w:val="18"/>
        </w:rPr>
        <w:t>I</w:t>
      </w:r>
      <w:r>
        <w:rPr>
          <w:spacing w:val="-13"/>
          <w:sz w:val="18"/>
        </w:rPr>
        <w:t xml:space="preserve"> </w:t>
      </w:r>
      <w:r>
        <w:rPr>
          <w:sz w:val="18"/>
        </w:rPr>
        <w:t>have</w:t>
      </w:r>
      <w:r>
        <w:rPr>
          <w:spacing w:val="-12"/>
          <w:sz w:val="18"/>
        </w:rPr>
        <w:t xml:space="preserve"> </w:t>
      </w:r>
      <w:r>
        <w:rPr>
          <w:sz w:val="18"/>
        </w:rPr>
        <w:t>audited</w:t>
      </w:r>
      <w:r>
        <w:rPr>
          <w:spacing w:val="-13"/>
          <w:sz w:val="18"/>
        </w:rPr>
        <w:t xml:space="preserve"> </w:t>
      </w:r>
      <w:r>
        <w:rPr>
          <w:sz w:val="18"/>
        </w:rPr>
        <w:t>the</w:t>
      </w:r>
      <w:r>
        <w:rPr>
          <w:spacing w:val="-12"/>
          <w:sz w:val="18"/>
        </w:rPr>
        <w:t xml:space="preserve"> </w:t>
      </w:r>
      <w:r>
        <w:rPr>
          <w:sz w:val="18"/>
        </w:rPr>
        <w:t>financial</w:t>
      </w:r>
      <w:r>
        <w:rPr>
          <w:spacing w:val="-13"/>
          <w:sz w:val="18"/>
        </w:rPr>
        <w:t xml:space="preserve"> </w:t>
      </w:r>
      <w:r>
        <w:rPr>
          <w:sz w:val="18"/>
        </w:rPr>
        <w:t>statements</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Citizens</w:t>
      </w:r>
      <w:r>
        <w:rPr>
          <w:spacing w:val="-12"/>
          <w:sz w:val="18"/>
        </w:rPr>
        <w:t xml:space="preserve"> </w:t>
      </w:r>
      <w:r>
        <w:rPr>
          <w:sz w:val="18"/>
        </w:rPr>
        <w:t>Information</w:t>
      </w:r>
      <w:r>
        <w:rPr>
          <w:spacing w:val="-13"/>
          <w:sz w:val="18"/>
        </w:rPr>
        <w:t xml:space="preserve"> </w:t>
      </w:r>
      <w:r>
        <w:rPr>
          <w:sz w:val="18"/>
        </w:rPr>
        <w:t>Board</w:t>
      </w:r>
      <w:r>
        <w:rPr>
          <w:spacing w:val="-12"/>
          <w:sz w:val="18"/>
        </w:rPr>
        <w:t xml:space="preserve"> </w:t>
      </w:r>
      <w:r>
        <w:rPr>
          <w:sz w:val="18"/>
        </w:rPr>
        <w:t>for</w:t>
      </w:r>
      <w:r>
        <w:rPr>
          <w:spacing w:val="-13"/>
          <w:sz w:val="18"/>
        </w:rPr>
        <w:t xml:space="preserve"> </w:t>
      </w:r>
      <w:r>
        <w:rPr>
          <w:sz w:val="18"/>
        </w:rPr>
        <w:t>the</w:t>
      </w:r>
      <w:r>
        <w:rPr>
          <w:spacing w:val="-12"/>
          <w:sz w:val="18"/>
        </w:rPr>
        <w:t xml:space="preserve"> </w:t>
      </w:r>
      <w:r>
        <w:rPr>
          <w:sz w:val="18"/>
        </w:rPr>
        <w:t>year</w:t>
      </w:r>
      <w:r>
        <w:rPr>
          <w:spacing w:val="-13"/>
          <w:sz w:val="18"/>
        </w:rPr>
        <w:t xml:space="preserve"> </w:t>
      </w:r>
      <w:r>
        <w:rPr>
          <w:sz w:val="18"/>
        </w:rPr>
        <w:t>ended 31</w:t>
      </w:r>
      <w:r>
        <w:rPr>
          <w:spacing w:val="-7"/>
          <w:sz w:val="18"/>
        </w:rPr>
        <w:t xml:space="preserve"> </w:t>
      </w:r>
      <w:r>
        <w:rPr>
          <w:sz w:val="18"/>
        </w:rPr>
        <w:t>December</w:t>
      </w:r>
      <w:r>
        <w:rPr>
          <w:spacing w:val="-8"/>
          <w:sz w:val="18"/>
        </w:rPr>
        <w:t xml:space="preserve"> </w:t>
      </w:r>
      <w:r>
        <w:rPr>
          <w:sz w:val="18"/>
        </w:rPr>
        <w:t>2021</w:t>
      </w:r>
      <w:r>
        <w:rPr>
          <w:spacing w:val="-7"/>
          <w:sz w:val="18"/>
        </w:rPr>
        <w:t xml:space="preserve"> </w:t>
      </w:r>
      <w:r>
        <w:rPr>
          <w:sz w:val="18"/>
        </w:rPr>
        <w:t>as</w:t>
      </w:r>
      <w:r>
        <w:rPr>
          <w:spacing w:val="-7"/>
          <w:sz w:val="18"/>
        </w:rPr>
        <w:t xml:space="preserve"> </w:t>
      </w:r>
      <w:r>
        <w:rPr>
          <w:sz w:val="18"/>
        </w:rPr>
        <w:t>required</w:t>
      </w:r>
      <w:r>
        <w:rPr>
          <w:spacing w:val="-7"/>
          <w:sz w:val="18"/>
        </w:rPr>
        <w:t xml:space="preserve"> </w:t>
      </w:r>
      <w:r>
        <w:rPr>
          <w:sz w:val="18"/>
        </w:rPr>
        <w:t>under</w:t>
      </w:r>
      <w:r>
        <w:rPr>
          <w:spacing w:val="-7"/>
          <w:sz w:val="18"/>
        </w:rPr>
        <w:t xml:space="preserve"> </w:t>
      </w:r>
      <w:r>
        <w:rPr>
          <w:sz w:val="18"/>
        </w:rPr>
        <w:t>the</w:t>
      </w:r>
      <w:r>
        <w:rPr>
          <w:spacing w:val="-10"/>
          <w:sz w:val="18"/>
        </w:rPr>
        <w:t xml:space="preserve"> </w:t>
      </w:r>
      <w:r>
        <w:rPr>
          <w:sz w:val="18"/>
        </w:rPr>
        <w:t>provisions</w:t>
      </w:r>
      <w:r>
        <w:rPr>
          <w:spacing w:val="-7"/>
          <w:sz w:val="18"/>
        </w:rPr>
        <w:t xml:space="preserve"> </w:t>
      </w:r>
      <w:r>
        <w:rPr>
          <w:sz w:val="18"/>
        </w:rPr>
        <w:t>of</w:t>
      </w:r>
      <w:r>
        <w:rPr>
          <w:spacing w:val="-6"/>
          <w:sz w:val="18"/>
        </w:rPr>
        <w:t xml:space="preserve"> </w:t>
      </w:r>
      <w:r>
        <w:rPr>
          <w:sz w:val="18"/>
        </w:rPr>
        <w:t>the</w:t>
      </w:r>
      <w:r>
        <w:rPr>
          <w:spacing w:val="-7"/>
          <w:sz w:val="18"/>
        </w:rPr>
        <w:t xml:space="preserve"> </w:t>
      </w:r>
      <w:r>
        <w:rPr>
          <w:sz w:val="18"/>
        </w:rPr>
        <w:t>Citizens</w:t>
      </w:r>
      <w:r>
        <w:rPr>
          <w:spacing w:val="-9"/>
          <w:sz w:val="18"/>
        </w:rPr>
        <w:t xml:space="preserve"> </w:t>
      </w:r>
      <w:r>
        <w:rPr>
          <w:sz w:val="18"/>
        </w:rPr>
        <w:t>Information</w:t>
      </w:r>
      <w:r>
        <w:rPr>
          <w:spacing w:val="-7"/>
          <w:sz w:val="18"/>
        </w:rPr>
        <w:t xml:space="preserve"> </w:t>
      </w:r>
      <w:r>
        <w:rPr>
          <w:sz w:val="18"/>
        </w:rPr>
        <w:t>Acts</w:t>
      </w:r>
      <w:r>
        <w:rPr>
          <w:spacing w:val="-9"/>
          <w:sz w:val="18"/>
        </w:rPr>
        <w:t xml:space="preserve"> </w:t>
      </w:r>
      <w:r>
        <w:rPr>
          <w:sz w:val="18"/>
        </w:rPr>
        <w:t>2000 and 2007.</w:t>
      </w:r>
      <w:r>
        <w:rPr>
          <w:spacing w:val="40"/>
          <w:sz w:val="18"/>
        </w:rPr>
        <w:t xml:space="preserve"> </w:t>
      </w:r>
      <w:r>
        <w:rPr>
          <w:sz w:val="18"/>
        </w:rPr>
        <w:t>The financial statements comprise</w:t>
      </w:r>
    </w:p>
    <w:p w:rsidR="005353A2" w:rsidRDefault="00250E47">
      <w:pPr>
        <w:pStyle w:val="ListParagraph"/>
        <w:numPr>
          <w:ilvl w:val="1"/>
          <w:numId w:val="9"/>
        </w:numPr>
        <w:tabs>
          <w:tab w:val="left" w:pos="2462"/>
          <w:tab w:val="left" w:pos="2463"/>
        </w:tabs>
        <w:spacing w:before="59"/>
        <w:rPr>
          <w:sz w:val="18"/>
        </w:rPr>
      </w:pPr>
      <w:r>
        <w:rPr>
          <w:sz w:val="18"/>
        </w:rPr>
        <w:t>the</w:t>
      </w:r>
      <w:r>
        <w:rPr>
          <w:spacing w:val="-3"/>
          <w:sz w:val="18"/>
        </w:rPr>
        <w:t xml:space="preserve"> </w:t>
      </w:r>
      <w:r>
        <w:rPr>
          <w:sz w:val="18"/>
        </w:rPr>
        <w:t>statement</w:t>
      </w:r>
      <w:r>
        <w:rPr>
          <w:spacing w:val="-3"/>
          <w:sz w:val="18"/>
        </w:rPr>
        <w:t xml:space="preserve"> </w:t>
      </w:r>
      <w:r>
        <w:rPr>
          <w:sz w:val="18"/>
        </w:rPr>
        <w:t>of</w:t>
      </w:r>
      <w:r>
        <w:rPr>
          <w:spacing w:val="-4"/>
          <w:sz w:val="18"/>
        </w:rPr>
        <w:t xml:space="preserve"> </w:t>
      </w:r>
      <w:r>
        <w:rPr>
          <w:sz w:val="18"/>
        </w:rPr>
        <w:t>income</w:t>
      </w:r>
      <w:r>
        <w:rPr>
          <w:spacing w:val="-3"/>
          <w:sz w:val="18"/>
        </w:rPr>
        <w:t xml:space="preserve"> </w:t>
      </w:r>
      <w:r>
        <w:rPr>
          <w:sz w:val="18"/>
        </w:rPr>
        <w:t>and</w:t>
      </w:r>
      <w:r>
        <w:rPr>
          <w:spacing w:val="-2"/>
          <w:sz w:val="18"/>
        </w:rPr>
        <w:t xml:space="preserve"> </w:t>
      </w:r>
      <w:r>
        <w:rPr>
          <w:sz w:val="18"/>
        </w:rPr>
        <w:t>expenditure</w:t>
      </w:r>
      <w:r>
        <w:rPr>
          <w:spacing w:val="-3"/>
          <w:sz w:val="18"/>
        </w:rPr>
        <w:t xml:space="preserve"> </w:t>
      </w:r>
      <w:r>
        <w:rPr>
          <w:sz w:val="18"/>
        </w:rPr>
        <w:t>and</w:t>
      </w:r>
      <w:r>
        <w:rPr>
          <w:spacing w:val="-2"/>
          <w:sz w:val="18"/>
        </w:rPr>
        <w:t xml:space="preserve"> </w:t>
      </w:r>
      <w:r>
        <w:rPr>
          <w:sz w:val="18"/>
        </w:rPr>
        <w:t>retained</w:t>
      </w:r>
      <w:r>
        <w:rPr>
          <w:spacing w:val="-3"/>
          <w:sz w:val="18"/>
        </w:rPr>
        <w:t xml:space="preserve"> </w:t>
      </w:r>
      <w:r>
        <w:rPr>
          <w:sz w:val="18"/>
        </w:rPr>
        <w:t>revenue</w:t>
      </w:r>
      <w:r>
        <w:rPr>
          <w:spacing w:val="-2"/>
          <w:sz w:val="18"/>
        </w:rPr>
        <w:t xml:space="preserve"> reserves</w:t>
      </w:r>
    </w:p>
    <w:p w:rsidR="005353A2" w:rsidRDefault="00250E47">
      <w:pPr>
        <w:pStyle w:val="ListParagraph"/>
        <w:numPr>
          <w:ilvl w:val="1"/>
          <w:numId w:val="9"/>
        </w:numPr>
        <w:tabs>
          <w:tab w:val="left" w:pos="2462"/>
          <w:tab w:val="left" w:pos="2463"/>
        </w:tabs>
        <w:spacing w:before="80"/>
        <w:rPr>
          <w:sz w:val="18"/>
        </w:rPr>
      </w:pPr>
      <w:r>
        <w:rPr>
          <w:sz w:val="18"/>
        </w:rPr>
        <w:t>the</w:t>
      </w:r>
      <w:r>
        <w:rPr>
          <w:spacing w:val="-3"/>
          <w:sz w:val="18"/>
        </w:rPr>
        <w:t xml:space="preserve"> </w:t>
      </w:r>
      <w:r>
        <w:rPr>
          <w:sz w:val="18"/>
        </w:rPr>
        <w:t>statement</w:t>
      </w:r>
      <w:r>
        <w:rPr>
          <w:spacing w:val="-2"/>
          <w:sz w:val="18"/>
        </w:rPr>
        <w:t xml:space="preserve"> </w:t>
      </w:r>
      <w:r>
        <w:rPr>
          <w:sz w:val="18"/>
        </w:rPr>
        <w:t>of</w:t>
      </w:r>
      <w:r>
        <w:rPr>
          <w:spacing w:val="-4"/>
          <w:sz w:val="18"/>
        </w:rPr>
        <w:t xml:space="preserve"> </w:t>
      </w:r>
      <w:r>
        <w:rPr>
          <w:sz w:val="18"/>
        </w:rPr>
        <w:t>comprehensive</w:t>
      </w:r>
      <w:r>
        <w:rPr>
          <w:spacing w:val="-2"/>
          <w:sz w:val="18"/>
        </w:rPr>
        <w:t xml:space="preserve"> income</w:t>
      </w:r>
    </w:p>
    <w:p w:rsidR="005353A2" w:rsidRDefault="00250E47">
      <w:pPr>
        <w:pStyle w:val="ListParagraph"/>
        <w:numPr>
          <w:ilvl w:val="1"/>
          <w:numId w:val="9"/>
        </w:numPr>
        <w:tabs>
          <w:tab w:val="left" w:pos="2462"/>
          <w:tab w:val="left" w:pos="2463"/>
        </w:tabs>
        <w:spacing w:before="79"/>
        <w:rPr>
          <w:sz w:val="18"/>
        </w:rPr>
      </w:pPr>
      <w:r>
        <w:rPr>
          <w:sz w:val="18"/>
        </w:rPr>
        <w:t>the</w:t>
      </w:r>
      <w:r>
        <w:rPr>
          <w:spacing w:val="-3"/>
          <w:sz w:val="18"/>
        </w:rPr>
        <w:t xml:space="preserve"> </w:t>
      </w:r>
      <w:r>
        <w:rPr>
          <w:sz w:val="18"/>
        </w:rPr>
        <w:t>statement</w:t>
      </w:r>
      <w:r>
        <w:rPr>
          <w:spacing w:val="-2"/>
          <w:sz w:val="18"/>
        </w:rPr>
        <w:t xml:space="preserve"> </w:t>
      </w:r>
      <w:r>
        <w:rPr>
          <w:sz w:val="18"/>
        </w:rPr>
        <w:t>of</w:t>
      </w:r>
      <w:r>
        <w:rPr>
          <w:spacing w:val="-2"/>
          <w:sz w:val="18"/>
        </w:rPr>
        <w:t xml:space="preserve"> </w:t>
      </w:r>
      <w:r>
        <w:rPr>
          <w:sz w:val="18"/>
        </w:rPr>
        <w:t>financial</w:t>
      </w:r>
      <w:r>
        <w:rPr>
          <w:spacing w:val="-4"/>
          <w:sz w:val="18"/>
        </w:rPr>
        <w:t xml:space="preserve"> </w:t>
      </w:r>
      <w:r>
        <w:rPr>
          <w:spacing w:val="-2"/>
          <w:sz w:val="18"/>
        </w:rPr>
        <w:t>position</w:t>
      </w:r>
    </w:p>
    <w:p w:rsidR="005353A2" w:rsidRDefault="00250E47">
      <w:pPr>
        <w:pStyle w:val="ListParagraph"/>
        <w:numPr>
          <w:ilvl w:val="1"/>
          <w:numId w:val="9"/>
        </w:numPr>
        <w:tabs>
          <w:tab w:val="left" w:pos="2462"/>
          <w:tab w:val="left" w:pos="2463"/>
        </w:tabs>
        <w:spacing w:before="80"/>
        <w:rPr>
          <w:sz w:val="18"/>
        </w:rPr>
      </w:pPr>
      <w:r>
        <w:rPr>
          <w:sz w:val="18"/>
        </w:rPr>
        <w:t>the</w:t>
      </w:r>
      <w:r>
        <w:rPr>
          <w:spacing w:val="-2"/>
          <w:sz w:val="18"/>
        </w:rPr>
        <w:t xml:space="preserve"> </w:t>
      </w:r>
      <w:r>
        <w:rPr>
          <w:sz w:val="18"/>
        </w:rPr>
        <w:t>statement</w:t>
      </w:r>
      <w:r>
        <w:rPr>
          <w:spacing w:val="-1"/>
          <w:sz w:val="18"/>
        </w:rPr>
        <w:t xml:space="preserve"> </w:t>
      </w:r>
      <w:r>
        <w:rPr>
          <w:sz w:val="18"/>
        </w:rPr>
        <w:t>of</w:t>
      </w:r>
      <w:r>
        <w:rPr>
          <w:spacing w:val="-3"/>
          <w:sz w:val="18"/>
        </w:rPr>
        <w:t xml:space="preserve"> </w:t>
      </w:r>
      <w:r>
        <w:rPr>
          <w:sz w:val="18"/>
        </w:rPr>
        <w:t>cash</w:t>
      </w:r>
      <w:r>
        <w:rPr>
          <w:spacing w:val="-1"/>
          <w:sz w:val="18"/>
        </w:rPr>
        <w:t xml:space="preserve"> </w:t>
      </w:r>
      <w:r>
        <w:rPr>
          <w:sz w:val="18"/>
        </w:rPr>
        <w:t>flows,</w:t>
      </w:r>
      <w:r>
        <w:rPr>
          <w:spacing w:val="-1"/>
          <w:sz w:val="18"/>
        </w:rPr>
        <w:t xml:space="preserve"> </w:t>
      </w:r>
      <w:r>
        <w:rPr>
          <w:spacing w:val="-5"/>
          <w:sz w:val="18"/>
        </w:rPr>
        <w:t>and</w:t>
      </w:r>
    </w:p>
    <w:p w:rsidR="005353A2" w:rsidRDefault="00250E47">
      <w:pPr>
        <w:pStyle w:val="ListParagraph"/>
        <w:numPr>
          <w:ilvl w:val="1"/>
          <w:numId w:val="9"/>
        </w:numPr>
        <w:tabs>
          <w:tab w:val="left" w:pos="2462"/>
          <w:tab w:val="left" w:pos="2463"/>
        </w:tabs>
        <w:spacing w:before="79"/>
        <w:rPr>
          <w:sz w:val="18"/>
        </w:rPr>
      </w:pPr>
      <w:r>
        <w:rPr>
          <w:sz w:val="18"/>
        </w:rPr>
        <w:t>the</w:t>
      </w:r>
      <w:r>
        <w:rPr>
          <w:spacing w:val="-3"/>
          <w:sz w:val="18"/>
        </w:rPr>
        <w:t xml:space="preserve"> </w:t>
      </w:r>
      <w:r>
        <w:rPr>
          <w:sz w:val="18"/>
        </w:rPr>
        <w:t>related</w:t>
      </w:r>
      <w:r>
        <w:rPr>
          <w:spacing w:val="-2"/>
          <w:sz w:val="18"/>
        </w:rPr>
        <w:t xml:space="preserve"> </w:t>
      </w:r>
      <w:r>
        <w:rPr>
          <w:sz w:val="18"/>
        </w:rPr>
        <w:t>notes,</w:t>
      </w:r>
      <w:r>
        <w:rPr>
          <w:spacing w:val="-4"/>
          <w:sz w:val="18"/>
        </w:rPr>
        <w:t xml:space="preserve"> </w:t>
      </w:r>
      <w:r>
        <w:rPr>
          <w:sz w:val="18"/>
        </w:rPr>
        <w:t>including</w:t>
      </w:r>
      <w:r>
        <w:rPr>
          <w:spacing w:val="-4"/>
          <w:sz w:val="18"/>
        </w:rPr>
        <w:t xml:space="preserve"> </w:t>
      </w:r>
      <w:r>
        <w:rPr>
          <w:sz w:val="18"/>
        </w:rPr>
        <w:t>a</w:t>
      </w:r>
      <w:r>
        <w:rPr>
          <w:spacing w:val="-5"/>
          <w:sz w:val="18"/>
        </w:rPr>
        <w:t xml:space="preserve"> </w:t>
      </w:r>
      <w:r>
        <w:rPr>
          <w:sz w:val="18"/>
        </w:rPr>
        <w:t>summary</w:t>
      </w:r>
      <w:r>
        <w:rPr>
          <w:spacing w:val="-4"/>
          <w:sz w:val="18"/>
        </w:rPr>
        <w:t xml:space="preserve"> </w:t>
      </w:r>
      <w:r>
        <w:rPr>
          <w:sz w:val="18"/>
        </w:rPr>
        <w:t>of</w:t>
      </w:r>
      <w:r>
        <w:rPr>
          <w:spacing w:val="-2"/>
          <w:sz w:val="18"/>
        </w:rPr>
        <w:t xml:space="preserve"> </w:t>
      </w:r>
      <w:r>
        <w:rPr>
          <w:sz w:val="18"/>
        </w:rPr>
        <w:t>significant</w:t>
      </w:r>
      <w:r>
        <w:rPr>
          <w:spacing w:val="-4"/>
          <w:sz w:val="18"/>
        </w:rPr>
        <w:t xml:space="preserve"> </w:t>
      </w:r>
      <w:r>
        <w:rPr>
          <w:sz w:val="18"/>
        </w:rPr>
        <w:t>accounting</w:t>
      </w:r>
      <w:r>
        <w:rPr>
          <w:spacing w:val="-2"/>
          <w:sz w:val="18"/>
        </w:rPr>
        <w:t xml:space="preserve"> policies.</w:t>
      </w:r>
    </w:p>
    <w:p w:rsidR="005353A2" w:rsidRDefault="00250E47">
      <w:pPr>
        <w:spacing w:before="140" w:line="264" w:lineRule="auto"/>
        <w:ind w:left="2038" w:right="949"/>
        <w:jc w:val="both"/>
        <w:rPr>
          <w:sz w:val="18"/>
        </w:rPr>
      </w:pPr>
      <w:r>
        <w:rPr>
          <w:sz w:val="18"/>
        </w:rPr>
        <w:t>In my opinion, the financial statements give a true and fair view of the assets, liabilitie</w:t>
      </w:r>
      <w:r>
        <w:rPr>
          <w:sz w:val="18"/>
        </w:rPr>
        <w:t>s and financial position of the Citizens Information Board at 31 December 2021 and of its income</w:t>
      </w:r>
      <w:r>
        <w:rPr>
          <w:spacing w:val="-5"/>
          <w:sz w:val="18"/>
        </w:rPr>
        <w:t xml:space="preserve"> </w:t>
      </w:r>
      <w:r>
        <w:rPr>
          <w:sz w:val="18"/>
        </w:rPr>
        <w:t>and</w:t>
      </w:r>
      <w:r>
        <w:rPr>
          <w:spacing w:val="-5"/>
          <w:sz w:val="18"/>
        </w:rPr>
        <w:t xml:space="preserve"> </w:t>
      </w:r>
      <w:r>
        <w:rPr>
          <w:sz w:val="18"/>
        </w:rPr>
        <w:t>expenditure</w:t>
      </w:r>
      <w:r>
        <w:rPr>
          <w:spacing w:val="-5"/>
          <w:sz w:val="18"/>
        </w:rPr>
        <w:t xml:space="preserve"> </w:t>
      </w:r>
      <w:r>
        <w:rPr>
          <w:sz w:val="18"/>
        </w:rPr>
        <w:t>for 2021</w:t>
      </w:r>
      <w:r>
        <w:rPr>
          <w:spacing w:val="-2"/>
          <w:sz w:val="18"/>
        </w:rPr>
        <w:t xml:space="preserve"> </w:t>
      </w:r>
      <w:r>
        <w:rPr>
          <w:sz w:val="18"/>
        </w:rPr>
        <w:t>in</w:t>
      </w:r>
      <w:r>
        <w:rPr>
          <w:spacing w:val="-5"/>
          <w:sz w:val="18"/>
        </w:rPr>
        <w:t xml:space="preserve"> </w:t>
      </w:r>
      <w:r>
        <w:rPr>
          <w:sz w:val="18"/>
        </w:rPr>
        <w:t>accordance</w:t>
      </w:r>
      <w:r>
        <w:rPr>
          <w:spacing w:val="-3"/>
          <w:sz w:val="18"/>
        </w:rPr>
        <w:t xml:space="preserve"> </w:t>
      </w:r>
      <w:r>
        <w:rPr>
          <w:sz w:val="18"/>
        </w:rPr>
        <w:t>with Financial</w:t>
      </w:r>
      <w:r>
        <w:rPr>
          <w:spacing w:val="-3"/>
          <w:sz w:val="18"/>
        </w:rPr>
        <w:t xml:space="preserve"> </w:t>
      </w:r>
      <w:r>
        <w:rPr>
          <w:sz w:val="18"/>
        </w:rPr>
        <w:t>Reporting</w:t>
      </w:r>
      <w:r>
        <w:rPr>
          <w:spacing w:val="-3"/>
          <w:sz w:val="18"/>
        </w:rPr>
        <w:t xml:space="preserve"> </w:t>
      </w:r>
      <w:r>
        <w:rPr>
          <w:sz w:val="18"/>
        </w:rPr>
        <w:t>Standard</w:t>
      </w:r>
      <w:r>
        <w:rPr>
          <w:spacing w:val="-3"/>
          <w:sz w:val="18"/>
        </w:rPr>
        <w:t xml:space="preserve"> </w:t>
      </w:r>
      <w:r>
        <w:rPr>
          <w:sz w:val="18"/>
        </w:rPr>
        <w:t>(FRS) 102</w:t>
      </w:r>
      <w:r>
        <w:rPr>
          <w:spacing w:val="-9"/>
          <w:sz w:val="18"/>
        </w:rPr>
        <w:t xml:space="preserve"> </w:t>
      </w:r>
      <w:r>
        <w:rPr>
          <w:sz w:val="18"/>
        </w:rPr>
        <w:t>—</w:t>
      </w:r>
      <w:r>
        <w:rPr>
          <w:spacing w:val="-9"/>
          <w:sz w:val="18"/>
        </w:rPr>
        <w:t xml:space="preserve"> </w:t>
      </w:r>
      <w:r>
        <w:rPr>
          <w:i/>
          <w:sz w:val="18"/>
        </w:rPr>
        <w:t>The</w:t>
      </w:r>
      <w:r>
        <w:rPr>
          <w:i/>
          <w:spacing w:val="-8"/>
          <w:sz w:val="18"/>
        </w:rPr>
        <w:t xml:space="preserve"> </w:t>
      </w:r>
      <w:r>
        <w:rPr>
          <w:i/>
          <w:sz w:val="18"/>
        </w:rPr>
        <w:t>Financial</w:t>
      </w:r>
      <w:r>
        <w:rPr>
          <w:i/>
          <w:spacing w:val="-9"/>
          <w:sz w:val="18"/>
        </w:rPr>
        <w:t xml:space="preserve"> </w:t>
      </w:r>
      <w:r>
        <w:rPr>
          <w:i/>
          <w:sz w:val="18"/>
        </w:rPr>
        <w:t>Reporting</w:t>
      </w:r>
      <w:r>
        <w:rPr>
          <w:i/>
          <w:spacing w:val="-9"/>
          <w:sz w:val="18"/>
        </w:rPr>
        <w:t xml:space="preserve"> </w:t>
      </w:r>
      <w:r>
        <w:rPr>
          <w:i/>
          <w:sz w:val="18"/>
        </w:rPr>
        <w:t>Standard</w:t>
      </w:r>
      <w:r>
        <w:rPr>
          <w:i/>
          <w:spacing w:val="-8"/>
          <w:sz w:val="18"/>
        </w:rPr>
        <w:t xml:space="preserve"> </w:t>
      </w:r>
      <w:r>
        <w:rPr>
          <w:i/>
          <w:sz w:val="18"/>
        </w:rPr>
        <w:t>applicable</w:t>
      </w:r>
      <w:r>
        <w:rPr>
          <w:i/>
          <w:spacing w:val="-9"/>
          <w:sz w:val="18"/>
        </w:rPr>
        <w:t xml:space="preserve"> </w:t>
      </w:r>
      <w:r>
        <w:rPr>
          <w:i/>
          <w:sz w:val="18"/>
        </w:rPr>
        <w:t>in</w:t>
      </w:r>
      <w:r>
        <w:rPr>
          <w:i/>
          <w:spacing w:val="-8"/>
          <w:sz w:val="18"/>
        </w:rPr>
        <w:t xml:space="preserve"> </w:t>
      </w:r>
      <w:r>
        <w:rPr>
          <w:i/>
          <w:sz w:val="18"/>
        </w:rPr>
        <w:t>the</w:t>
      </w:r>
      <w:r>
        <w:rPr>
          <w:i/>
          <w:spacing w:val="-9"/>
          <w:sz w:val="18"/>
        </w:rPr>
        <w:t xml:space="preserve"> </w:t>
      </w:r>
      <w:r>
        <w:rPr>
          <w:i/>
          <w:sz w:val="18"/>
        </w:rPr>
        <w:t>UK</w:t>
      </w:r>
      <w:r>
        <w:rPr>
          <w:i/>
          <w:spacing w:val="-10"/>
          <w:sz w:val="18"/>
        </w:rPr>
        <w:t xml:space="preserve"> </w:t>
      </w:r>
      <w:r>
        <w:rPr>
          <w:i/>
          <w:sz w:val="18"/>
        </w:rPr>
        <w:t>and</w:t>
      </w:r>
      <w:r>
        <w:rPr>
          <w:i/>
          <w:spacing w:val="-8"/>
          <w:sz w:val="18"/>
        </w:rPr>
        <w:t xml:space="preserve"> </w:t>
      </w:r>
      <w:r>
        <w:rPr>
          <w:i/>
          <w:sz w:val="18"/>
        </w:rPr>
        <w:t>the</w:t>
      </w:r>
      <w:r>
        <w:rPr>
          <w:i/>
          <w:spacing w:val="-9"/>
          <w:sz w:val="18"/>
        </w:rPr>
        <w:t xml:space="preserve"> </w:t>
      </w:r>
      <w:r>
        <w:rPr>
          <w:i/>
          <w:sz w:val="18"/>
        </w:rPr>
        <w:t>Republic</w:t>
      </w:r>
      <w:r>
        <w:rPr>
          <w:i/>
          <w:spacing w:val="-7"/>
          <w:sz w:val="18"/>
        </w:rPr>
        <w:t xml:space="preserve"> </w:t>
      </w:r>
      <w:r>
        <w:rPr>
          <w:i/>
          <w:sz w:val="18"/>
        </w:rPr>
        <w:t>of</w:t>
      </w:r>
      <w:r>
        <w:rPr>
          <w:i/>
          <w:spacing w:val="-9"/>
          <w:sz w:val="18"/>
        </w:rPr>
        <w:t xml:space="preserve"> </w:t>
      </w:r>
      <w:r>
        <w:rPr>
          <w:i/>
          <w:spacing w:val="-2"/>
          <w:sz w:val="18"/>
        </w:rPr>
        <w:t>Ireland</w:t>
      </w:r>
      <w:r>
        <w:rPr>
          <w:spacing w:val="-2"/>
          <w:sz w:val="18"/>
        </w:rPr>
        <w:t>.</w:t>
      </w:r>
    </w:p>
    <w:p w:rsidR="005353A2" w:rsidRDefault="00250E47">
      <w:pPr>
        <w:spacing w:before="165"/>
        <w:ind w:left="2037"/>
        <w:rPr>
          <w:b/>
          <w:i/>
          <w:sz w:val="21"/>
        </w:rPr>
      </w:pPr>
      <w:r>
        <w:rPr>
          <w:b/>
          <w:i/>
          <w:color w:val="4F6128"/>
          <w:w w:val="95"/>
          <w:sz w:val="21"/>
        </w:rPr>
        <w:t>Basis</w:t>
      </w:r>
      <w:r>
        <w:rPr>
          <w:b/>
          <w:i/>
          <w:color w:val="4F6128"/>
          <w:spacing w:val="-5"/>
          <w:w w:val="95"/>
          <w:sz w:val="21"/>
        </w:rPr>
        <w:t xml:space="preserve"> </w:t>
      </w:r>
      <w:r>
        <w:rPr>
          <w:b/>
          <w:i/>
          <w:color w:val="4F6128"/>
          <w:w w:val="95"/>
          <w:sz w:val="21"/>
        </w:rPr>
        <w:t>of</w:t>
      </w:r>
      <w:r>
        <w:rPr>
          <w:b/>
          <w:i/>
          <w:color w:val="4F6128"/>
          <w:spacing w:val="-5"/>
          <w:w w:val="95"/>
          <w:sz w:val="21"/>
        </w:rPr>
        <w:t xml:space="preserve"> </w:t>
      </w:r>
      <w:r>
        <w:rPr>
          <w:b/>
          <w:i/>
          <w:color w:val="4F6128"/>
          <w:spacing w:val="-2"/>
          <w:w w:val="95"/>
          <w:sz w:val="21"/>
        </w:rPr>
        <w:t>opinion</w:t>
      </w:r>
    </w:p>
    <w:p w:rsidR="005353A2" w:rsidRDefault="00250E47">
      <w:pPr>
        <w:spacing w:before="147" w:line="264" w:lineRule="auto"/>
        <w:ind w:left="2038" w:right="952"/>
        <w:jc w:val="both"/>
        <w:rPr>
          <w:sz w:val="18"/>
        </w:rPr>
      </w:pPr>
      <w:r>
        <w:rPr>
          <w:sz w:val="18"/>
        </w:rPr>
        <w:t>I conducted my audit of the financial statements in accordance with the International Standards on Auditing (ISAs) as promulgated by the International Organisation of Supreme Audit Institutions.</w:t>
      </w:r>
      <w:r>
        <w:rPr>
          <w:spacing w:val="40"/>
          <w:sz w:val="18"/>
        </w:rPr>
        <w:t xml:space="preserve"> </w:t>
      </w:r>
      <w:r>
        <w:rPr>
          <w:sz w:val="18"/>
        </w:rPr>
        <w:t>My responsibilities under those sta</w:t>
      </w:r>
      <w:r>
        <w:rPr>
          <w:sz w:val="18"/>
        </w:rPr>
        <w:t>ndards are described in the</w:t>
      </w:r>
      <w:r>
        <w:rPr>
          <w:spacing w:val="-5"/>
          <w:sz w:val="18"/>
        </w:rPr>
        <w:t xml:space="preserve"> </w:t>
      </w:r>
      <w:r>
        <w:rPr>
          <w:sz w:val="18"/>
        </w:rPr>
        <w:t>appendix</w:t>
      </w:r>
      <w:r>
        <w:rPr>
          <w:spacing w:val="-8"/>
          <w:sz w:val="18"/>
        </w:rPr>
        <w:t xml:space="preserve"> </w:t>
      </w:r>
      <w:r>
        <w:rPr>
          <w:sz w:val="18"/>
        </w:rPr>
        <w:t>to</w:t>
      </w:r>
      <w:r>
        <w:rPr>
          <w:spacing w:val="-5"/>
          <w:sz w:val="18"/>
        </w:rPr>
        <w:t xml:space="preserve"> </w:t>
      </w:r>
      <w:r>
        <w:rPr>
          <w:sz w:val="18"/>
        </w:rPr>
        <w:t>this</w:t>
      </w:r>
      <w:r>
        <w:rPr>
          <w:spacing w:val="-6"/>
          <w:sz w:val="18"/>
        </w:rPr>
        <w:t xml:space="preserve"> </w:t>
      </w:r>
      <w:r>
        <w:rPr>
          <w:sz w:val="18"/>
        </w:rPr>
        <w:t>report.</w:t>
      </w:r>
      <w:r>
        <w:rPr>
          <w:spacing w:val="80"/>
          <w:sz w:val="18"/>
        </w:rPr>
        <w:t xml:space="preserve"> </w:t>
      </w:r>
      <w:r>
        <w:rPr>
          <w:sz w:val="18"/>
        </w:rPr>
        <w:t>I</w:t>
      </w:r>
      <w:r>
        <w:rPr>
          <w:spacing w:val="-7"/>
          <w:sz w:val="18"/>
        </w:rPr>
        <w:t xml:space="preserve"> </w:t>
      </w:r>
      <w:r>
        <w:rPr>
          <w:sz w:val="18"/>
        </w:rPr>
        <w:t>am</w:t>
      </w:r>
      <w:r>
        <w:rPr>
          <w:spacing w:val="-6"/>
          <w:sz w:val="18"/>
        </w:rPr>
        <w:t xml:space="preserve"> </w:t>
      </w:r>
      <w:r>
        <w:rPr>
          <w:sz w:val="18"/>
        </w:rPr>
        <w:t>independent</w:t>
      </w:r>
      <w:r>
        <w:rPr>
          <w:spacing w:val="-6"/>
          <w:sz w:val="18"/>
        </w:rPr>
        <w:t xml:space="preserve"> </w:t>
      </w:r>
      <w:r>
        <w:rPr>
          <w:sz w:val="18"/>
        </w:rPr>
        <w:t>of</w:t>
      </w:r>
      <w:r>
        <w:rPr>
          <w:spacing w:val="-3"/>
          <w:sz w:val="18"/>
        </w:rPr>
        <w:t xml:space="preserve"> </w:t>
      </w:r>
      <w:r>
        <w:rPr>
          <w:sz w:val="18"/>
        </w:rPr>
        <w:t>the</w:t>
      </w:r>
      <w:r>
        <w:rPr>
          <w:spacing w:val="-6"/>
          <w:sz w:val="18"/>
        </w:rPr>
        <w:t xml:space="preserve"> </w:t>
      </w:r>
      <w:r>
        <w:rPr>
          <w:sz w:val="18"/>
        </w:rPr>
        <w:t>Citizens</w:t>
      </w:r>
      <w:r>
        <w:rPr>
          <w:spacing w:val="-4"/>
          <w:sz w:val="18"/>
        </w:rPr>
        <w:t xml:space="preserve"> </w:t>
      </w:r>
      <w:r>
        <w:rPr>
          <w:sz w:val="18"/>
        </w:rPr>
        <w:t>Information</w:t>
      </w:r>
      <w:r>
        <w:rPr>
          <w:spacing w:val="-5"/>
          <w:sz w:val="18"/>
        </w:rPr>
        <w:t xml:space="preserve"> </w:t>
      </w:r>
      <w:r>
        <w:rPr>
          <w:sz w:val="18"/>
        </w:rPr>
        <w:t>Board</w:t>
      </w:r>
      <w:r>
        <w:rPr>
          <w:spacing w:val="-6"/>
          <w:sz w:val="18"/>
        </w:rPr>
        <w:t xml:space="preserve"> </w:t>
      </w:r>
      <w:r>
        <w:rPr>
          <w:sz w:val="18"/>
        </w:rPr>
        <w:t>and</w:t>
      </w:r>
      <w:r>
        <w:rPr>
          <w:spacing w:val="-6"/>
          <w:sz w:val="18"/>
        </w:rPr>
        <w:t xml:space="preserve"> </w:t>
      </w:r>
      <w:r>
        <w:rPr>
          <w:sz w:val="18"/>
        </w:rPr>
        <w:t>have fulfilled my other ethical responsibilities in accordance with the standards.</w:t>
      </w:r>
    </w:p>
    <w:p w:rsidR="005353A2" w:rsidRDefault="00250E47">
      <w:pPr>
        <w:spacing w:before="119" w:line="264" w:lineRule="auto"/>
        <w:ind w:left="2038" w:right="956"/>
        <w:jc w:val="both"/>
        <w:rPr>
          <w:sz w:val="18"/>
        </w:rPr>
      </w:pPr>
      <w:r>
        <w:rPr>
          <w:sz w:val="18"/>
        </w:rPr>
        <w:t>I</w:t>
      </w:r>
      <w:r>
        <w:rPr>
          <w:spacing w:val="-1"/>
          <w:sz w:val="18"/>
        </w:rPr>
        <w:t xml:space="preserve"> </w:t>
      </w:r>
      <w:r>
        <w:rPr>
          <w:sz w:val="18"/>
        </w:rPr>
        <w:t>believe that</w:t>
      </w:r>
      <w:r>
        <w:rPr>
          <w:spacing w:val="-1"/>
          <w:sz w:val="18"/>
        </w:rPr>
        <w:t xml:space="preserve"> </w:t>
      </w:r>
      <w:r>
        <w:rPr>
          <w:sz w:val="18"/>
        </w:rPr>
        <w:t>the</w:t>
      </w:r>
      <w:r>
        <w:rPr>
          <w:spacing w:val="-3"/>
          <w:sz w:val="18"/>
        </w:rPr>
        <w:t xml:space="preserve"> </w:t>
      </w:r>
      <w:r>
        <w:rPr>
          <w:sz w:val="18"/>
        </w:rPr>
        <w:t>audit</w:t>
      </w:r>
      <w:r>
        <w:rPr>
          <w:spacing w:val="-1"/>
          <w:sz w:val="18"/>
        </w:rPr>
        <w:t xml:space="preserve"> </w:t>
      </w:r>
      <w:r>
        <w:rPr>
          <w:sz w:val="18"/>
        </w:rPr>
        <w:t>evidence I</w:t>
      </w:r>
      <w:r>
        <w:rPr>
          <w:spacing w:val="-1"/>
          <w:sz w:val="18"/>
        </w:rPr>
        <w:t xml:space="preserve"> </w:t>
      </w:r>
      <w:r>
        <w:rPr>
          <w:sz w:val="18"/>
        </w:rPr>
        <w:t>have obtained</w:t>
      </w:r>
      <w:r>
        <w:rPr>
          <w:spacing w:val="-3"/>
          <w:sz w:val="18"/>
        </w:rPr>
        <w:t xml:space="preserve"> </w:t>
      </w:r>
      <w:r>
        <w:rPr>
          <w:sz w:val="18"/>
        </w:rPr>
        <w:t>is sufficient</w:t>
      </w:r>
      <w:r>
        <w:rPr>
          <w:spacing w:val="-5"/>
          <w:sz w:val="18"/>
        </w:rPr>
        <w:t xml:space="preserve"> </w:t>
      </w:r>
      <w:r>
        <w:rPr>
          <w:sz w:val="18"/>
        </w:rPr>
        <w:t>and appropriate to</w:t>
      </w:r>
      <w:r>
        <w:rPr>
          <w:spacing w:val="-2"/>
          <w:sz w:val="18"/>
        </w:rPr>
        <w:t xml:space="preserve"> </w:t>
      </w:r>
      <w:r>
        <w:rPr>
          <w:sz w:val="18"/>
        </w:rPr>
        <w:t>provide a basis for my opinion.</w:t>
      </w:r>
    </w:p>
    <w:p w:rsidR="005353A2" w:rsidRDefault="00250E47">
      <w:pPr>
        <w:pStyle w:val="Heading3"/>
        <w:spacing w:before="177" w:line="264" w:lineRule="auto"/>
        <w:ind w:right="836"/>
      </w:pPr>
      <w:r>
        <w:rPr>
          <w:color w:val="4F6128"/>
        </w:rPr>
        <w:t>Report on information other than the financial statements, and on other matters</w:t>
      </w:r>
    </w:p>
    <w:p w:rsidR="005353A2" w:rsidRDefault="00250E47">
      <w:pPr>
        <w:spacing w:before="124" w:line="264" w:lineRule="auto"/>
        <w:ind w:left="2038" w:right="952"/>
        <w:jc w:val="both"/>
        <w:rPr>
          <w:sz w:val="18"/>
        </w:rPr>
      </w:pPr>
      <w:r>
        <w:rPr>
          <w:sz w:val="18"/>
        </w:rPr>
        <w:t>The Citizens Information</w:t>
      </w:r>
      <w:r>
        <w:rPr>
          <w:spacing w:val="-1"/>
          <w:sz w:val="18"/>
        </w:rPr>
        <w:t xml:space="preserve"> </w:t>
      </w:r>
      <w:r>
        <w:rPr>
          <w:sz w:val="18"/>
        </w:rPr>
        <w:t>Board has</w:t>
      </w:r>
      <w:r>
        <w:rPr>
          <w:spacing w:val="-1"/>
          <w:sz w:val="18"/>
        </w:rPr>
        <w:t xml:space="preserve"> </w:t>
      </w:r>
      <w:r>
        <w:rPr>
          <w:sz w:val="18"/>
        </w:rPr>
        <w:t>presented</w:t>
      </w:r>
      <w:r>
        <w:rPr>
          <w:spacing w:val="-1"/>
          <w:sz w:val="18"/>
        </w:rPr>
        <w:t xml:space="preserve"> </w:t>
      </w:r>
      <w:r>
        <w:rPr>
          <w:sz w:val="18"/>
        </w:rPr>
        <w:t>certain</w:t>
      </w:r>
      <w:r>
        <w:rPr>
          <w:spacing w:val="-1"/>
          <w:sz w:val="18"/>
        </w:rPr>
        <w:t xml:space="preserve"> </w:t>
      </w:r>
      <w:r>
        <w:rPr>
          <w:sz w:val="18"/>
        </w:rPr>
        <w:t>other</w:t>
      </w:r>
      <w:r>
        <w:rPr>
          <w:spacing w:val="-2"/>
          <w:sz w:val="18"/>
        </w:rPr>
        <w:t xml:space="preserve"> </w:t>
      </w:r>
      <w:r>
        <w:rPr>
          <w:sz w:val="18"/>
        </w:rPr>
        <w:t>information together</w:t>
      </w:r>
      <w:r>
        <w:rPr>
          <w:spacing w:val="-2"/>
          <w:sz w:val="18"/>
        </w:rPr>
        <w:t xml:space="preserve"> </w:t>
      </w:r>
      <w:r>
        <w:rPr>
          <w:sz w:val="18"/>
        </w:rPr>
        <w:t>with the financial statements. This comprises</w:t>
      </w:r>
      <w:r>
        <w:rPr>
          <w:sz w:val="18"/>
        </w:rPr>
        <w:t xml:space="preserve"> the governance statement and Board members’ report, and the statement on internal control.</w:t>
      </w:r>
      <w:r>
        <w:rPr>
          <w:spacing w:val="40"/>
          <w:sz w:val="18"/>
        </w:rPr>
        <w:t xml:space="preserve"> </w:t>
      </w:r>
      <w:r>
        <w:rPr>
          <w:sz w:val="18"/>
        </w:rPr>
        <w:t xml:space="preserve">My responsibilities to report in relation to such information, and on certain other matters upon which I report by exception, are described in the appendix to this </w:t>
      </w:r>
      <w:r>
        <w:rPr>
          <w:sz w:val="18"/>
        </w:rPr>
        <w:t>report.</w:t>
      </w:r>
    </w:p>
    <w:p w:rsidR="005353A2" w:rsidRDefault="00250E47">
      <w:pPr>
        <w:spacing w:before="119"/>
        <w:ind w:left="2038"/>
        <w:rPr>
          <w:sz w:val="18"/>
        </w:rPr>
      </w:pPr>
      <w:bookmarkStart w:id="2" w:name="_GoBack"/>
      <w:bookmarkEnd w:id="2"/>
      <w:r>
        <w:rPr>
          <w:sz w:val="18"/>
        </w:rPr>
        <w:t>I</w:t>
      </w:r>
      <w:r>
        <w:rPr>
          <w:spacing w:val="-4"/>
          <w:sz w:val="18"/>
        </w:rPr>
        <w:t xml:space="preserve"> </w:t>
      </w:r>
      <w:r>
        <w:rPr>
          <w:sz w:val="18"/>
        </w:rPr>
        <w:t>have</w:t>
      </w:r>
      <w:r>
        <w:rPr>
          <w:spacing w:val="-1"/>
          <w:sz w:val="18"/>
        </w:rPr>
        <w:t xml:space="preserve"> </w:t>
      </w:r>
      <w:r>
        <w:rPr>
          <w:sz w:val="18"/>
        </w:rPr>
        <w:t>nothing</w:t>
      </w:r>
      <w:r>
        <w:rPr>
          <w:spacing w:val="-1"/>
          <w:sz w:val="18"/>
        </w:rPr>
        <w:t xml:space="preserve"> </w:t>
      </w:r>
      <w:r>
        <w:rPr>
          <w:sz w:val="18"/>
        </w:rPr>
        <w:t>to</w:t>
      </w:r>
      <w:r>
        <w:rPr>
          <w:spacing w:val="-2"/>
          <w:sz w:val="18"/>
        </w:rPr>
        <w:t xml:space="preserve"> </w:t>
      </w:r>
      <w:r>
        <w:rPr>
          <w:sz w:val="18"/>
        </w:rPr>
        <w:t>report</w:t>
      </w:r>
      <w:r>
        <w:rPr>
          <w:spacing w:val="-1"/>
          <w:sz w:val="18"/>
        </w:rPr>
        <w:t xml:space="preserve"> </w:t>
      </w:r>
      <w:r>
        <w:rPr>
          <w:sz w:val="18"/>
        </w:rPr>
        <w:t>in</w:t>
      </w:r>
      <w:r>
        <w:rPr>
          <w:spacing w:val="-2"/>
          <w:sz w:val="18"/>
        </w:rPr>
        <w:t xml:space="preserve"> </w:t>
      </w:r>
      <w:r>
        <w:rPr>
          <w:sz w:val="18"/>
        </w:rPr>
        <w:t>that</w:t>
      </w:r>
      <w:r>
        <w:rPr>
          <w:spacing w:val="-5"/>
          <w:sz w:val="18"/>
        </w:rPr>
        <w:t xml:space="preserve"> </w:t>
      </w:r>
      <w:r>
        <w:rPr>
          <w:spacing w:val="-2"/>
          <w:sz w:val="18"/>
        </w:rPr>
        <w:t>regard.</w:t>
      </w:r>
    </w:p>
    <w:p w:rsidR="005353A2" w:rsidRDefault="005353A2">
      <w:pPr>
        <w:pStyle w:val="BodyText"/>
      </w:pPr>
    </w:p>
    <w:p w:rsidR="005353A2" w:rsidRDefault="005353A2">
      <w:pPr>
        <w:pStyle w:val="BodyText"/>
      </w:pPr>
    </w:p>
    <w:p w:rsidR="005353A2" w:rsidRDefault="005353A2">
      <w:pPr>
        <w:pStyle w:val="BodyText"/>
        <w:spacing w:before="1"/>
        <w:rPr>
          <w:sz w:val="23"/>
        </w:rPr>
      </w:pPr>
    </w:p>
    <w:p w:rsidR="005353A2" w:rsidRDefault="00250E47">
      <w:pPr>
        <w:ind w:left="2038"/>
        <w:rPr>
          <w:b/>
          <w:sz w:val="18"/>
        </w:rPr>
      </w:pPr>
      <w:r>
        <w:rPr>
          <w:b/>
          <w:sz w:val="18"/>
        </w:rPr>
        <w:t>Andrew</w:t>
      </w:r>
      <w:r>
        <w:rPr>
          <w:b/>
          <w:spacing w:val="-3"/>
          <w:sz w:val="18"/>
        </w:rPr>
        <w:t xml:space="preserve"> </w:t>
      </w:r>
      <w:r>
        <w:rPr>
          <w:b/>
          <w:spacing w:val="-2"/>
          <w:sz w:val="18"/>
        </w:rPr>
        <w:t>Harkness</w:t>
      </w:r>
    </w:p>
    <w:p w:rsidR="005353A2" w:rsidRDefault="00250E47">
      <w:pPr>
        <w:spacing w:before="21" w:line="264" w:lineRule="auto"/>
        <w:ind w:left="2038" w:right="4992"/>
        <w:rPr>
          <w:b/>
          <w:sz w:val="18"/>
        </w:rPr>
      </w:pPr>
      <w:r>
        <w:rPr>
          <w:b/>
          <w:sz w:val="18"/>
        </w:rPr>
        <w:t>For and on behalf of the Comptroller</w:t>
      </w:r>
      <w:r>
        <w:rPr>
          <w:b/>
          <w:spacing w:val="-13"/>
          <w:sz w:val="18"/>
        </w:rPr>
        <w:t xml:space="preserve"> </w:t>
      </w:r>
      <w:r>
        <w:rPr>
          <w:b/>
          <w:sz w:val="18"/>
        </w:rPr>
        <w:t>and</w:t>
      </w:r>
      <w:r>
        <w:rPr>
          <w:b/>
          <w:spacing w:val="-12"/>
          <w:sz w:val="18"/>
        </w:rPr>
        <w:t xml:space="preserve"> </w:t>
      </w:r>
      <w:r>
        <w:rPr>
          <w:b/>
          <w:sz w:val="18"/>
        </w:rPr>
        <w:t>Auditor</w:t>
      </w:r>
      <w:r>
        <w:rPr>
          <w:b/>
          <w:spacing w:val="-12"/>
          <w:sz w:val="18"/>
        </w:rPr>
        <w:t xml:space="preserve"> </w:t>
      </w:r>
      <w:r>
        <w:rPr>
          <w:b/>
          <w:sz w:val="18"/>
        </w:rPr>
        <w:t>General</w:t>
      </w:r>
    </w:p>
    <w:p w:rsidR="005353A2" w:rsidRDefault="00250E47">
      <w:pPr>
        <w:spacing w:before="178"/>
        <w:ind w:left="2038"/>
        <w:rPr>
          <w:b/>
          <w:sz w:val="18"/>
        </w:rPr>
      </w:pPr>
      <w:r>
        <w:rPr>
          <w:b/>
          <w:sz w:val="18"/>
        </w:rPr>
        <w:t>30</w:t>
      </w:r>
      <w:r>
        <w:rPr>
          <w:b/>
          <w:spacing w:val="-1"/>
          <w:sz w:val="18"/>
        </w:rPr>
        <w:t xml:space="preserve"> </w:t>
      </w:r>
      <w:r>
        <w:rPr>
          <w:b/>
          <w:sz w:val="18"/>
        </w:rPr>
        <w:t>September</w:t>
      </w:r>
      <w:r>
        <w:rPr>
          <w:b/>
          <w:spacing w:val="-2"/>
          <w:sz w:val="18"/>
        </w:rPr>
        <w:t xml:space="preserve"> </w:t>
      </w:r>
      <w:r>
        <w:rPr>
          <w:b/>
          <w:spacing w:val="-4"/>
          <w:sz w:val="18"/>
        </w:rPr>
        <w:t>2022</w:t>
      </w:r>
    </w:p>
    <w:p w:rsidR="005353A2" w:rsidRDefault="005353A2">
      <w:pPr>
        <w:rPr>
          <w:sz w:val="18"/>
        </w:rPr>
        <w:sectPr w:rsidR="005353A2">
          <w:headerReference w:type="default" r:id="rId14"/>
          <w:footerReference w:type="default" r:id="rId15"/>
          <w:pgSz w:w="12240" w:h="15840"/>
          <w:pgMar w:top="600" w:right="1080" w:bottom="280" w:left="1080" w:header="0" w:footer="0" w:gutter="0"/>
          <w:cols w:space="720"/>
        </w:sectPr>
      </w:pPr>
    </w:p>
    <w:p w:rsidR="005353A2" w:rsidRDefault="00250E47">
      <w:pPr>
        <w:spacing w:before="81"/>
        <w:ind w:left="110"/>
        <w:rPr>
          <w:b/>
          <w:sz w:val="20"/>
        </w:rPr>
      </w:pPr>
      <w:r>
        <w:rPr>
          <w:b/>
          <w:color w:val="4F6128"/>
          <w:sz w:val="20"/>
        </w:rPr>
        <w:lastRenderedPageBreak/>
        <w:t>Appendix</w:t>
      </w:r>
      <w:r>
        <w:rPr>
          <w:b/>
          <w:color w:val="4F6128"/>
          <w:spacing w:val="-7"/>
          <w:sz w:val="20"/>
        </w:rPr>
        <w:t xml:space="preserve"> </w:t>
      </w:r>
      <w:r>
        <w:rPr>
          <w:b/>
          <w:color w:val="4F6128"/>
          <w:sz w:val="20"/>
        </w:rPr>
        <w:t>to</w:t>
      </w:r>
      <w:r>
        <w:rPr>
          <w:b/>
          <w:color w:val="4F6128"/>
          <w:spacing w:val="-5"/>
          <w:sz w:val="20"/>
        </w:rPr>
        <w:t xml:space="preserve"> </w:t>
      </w:r>
      <w:r>
        <w:rPr>
          <w:b/>
          <w:color w:val="4F6128"/>
          <w:sz w:val="20"/>
        </w:rPr>
        <w:t>the</w:t>
      </w:r>
      <w:r>
        <w:rPr>
          <w:b/>
          <w:color w:val="4F6128"/>
          <w:spacing w:val="-6"/>
          <w:sz w:val="20"/>
        </w:rPr>
        <w:t xml:space="preserve"> </w:t>
      </w:r>
      <w:r>
        <w:rPr>
          <w:b/>
          <w:color w:val="4F6128"/>
          <w:spacing w:val="-2"/>
          <w:sz w:val="20"/>
        </w:rPr>
        <w:t>report</w:t>
      </w:r>
    </w:p>
    <w:p w:rsidR="005353A2" w:rsidRDefault="005353A2">
      <w:pPr>
        <w:pStyle w:val="BodyText"/>
        <w:rPr>
          <w:b/>
        </w:rPr>
      </w:pPr>
    </w:p>
    <w:p w:rsidR="005353A2" w:rsidRDefault="005353A2">
      <w:pPr>
        <w:pStyle w:val="BodyText"/>
        <w:rPr>
          <w:b/>
        </w:rPr>
      </w:pPr>
    </w:p>
    <w:p w:rsidR="005353A2" w:rsidRDefault="005353A2">
      <w:pPr>
        <w:pStyle w:val="BodyText"/>
        <w:rPr>
          <w:b/>
        </w:rPr>
      </w:pPr>
    </w:p>
    <w:p w:rsidR="005353A2" w:rsidRDefault="005353A2">
      <w:pPr>
        <w:sectPr w:rsidR="005353A2">
          <w:headerReference w:type="default" r:id="rId16"/>
          <w:footerReference w:type="default" r:id="rId17"/>
          <w:pgSz w:w="12240" w:h="15840"/>
          <w:pgMar w:top="720" w:right="1080" w:bottom="280" w:left="1080" w:header="0" w:footer="0" w:gutter="0"/>
          <w:cols w:space="720"/>
        </w:sectPr>
      </w:pPr>
    </w:p>
    <w:p w:rsidR="005353A2" w:rsidRDefault="005353A2">
      <w:pPr>
        <w:pStyle w:val="BodyText"/>
        <w:spacing w:before="5"/>
        <w:rPr>
          <w:b/>
          <w:sz w:val="22"/>
        </w:rPr>
      </w:pPr>
    </w:p>
    <w:p w:rsidR="005353A2" w:rsidRDefault="00250E47">
      <w:pPr>
        <w:ind w:left="110"/>
        <w:jc w:val="both"/>
        <w:rPr>
          <w:b/>
          <w:sz w:val="18"/>
        </w:rPr>
      </w:pPr>
      <w:r>
        <w:rPr>
          <w:b/>
          <w:color w:val="4F6128"/>
          <w:sz w:val="18"/>
        </w:rPr>
        <w:t>Responsibilities</w:t>
      </w:r>
      <w:r>
        <w:rPr>
          <w:b/>
          <w:color w:val="4F6128"/>
          <w:spacing w:val="-10"/>
          <w:sz w:val="18"/>
        </w:rPr>
        <w:t xml:space="preserve"> </w:t>
      </w:r>
      <w:r>
        <w:rPr>
          <w:b/>
          <w:color w:val="4F6128"/>
          <w:sz w:val="18"/>
        </w:rPr>
        <w:t>of</w:t>
      </w:r>
      <w:r>
        <w:rPr>
          <w:b/>
          <w:color w:val="4F6128"/>
          <w:spacing w:val="-10"/>
          <w:sz w:val="18"/>
        </w:rPr>
        <w:t xml:space="preserve"> </w:t>
      </w:r>
      <w:r>
        <w:rPr>
          <w:b/>
          <w:color w:val="4F6128"/>
          <w:sz w:val="18"/>
        </w:rPr>
        <w:t>Board</w:t>
      </w:r>
      <w:r>
        <w:rPr>
          <w:b/>
          <w:color w:val="4F6128"/>
          <w:spacing w:val="-11"/>
          <w:sz w:val="18"/>
        </w:rPr>
        <w:t xml:space="preserve"> </w:t>
      </w:r>
      <w:r>
        <w:rPr>
          <w:b/>
          <w:color w:val="4F6128"/>
          <w:spacing w:val="-2"/>
          <w:sz w:val="18"/>
        </w:rPr>
        <w:t>members</w:t>
      </w:r>
    </w:p>
    <w:p w:rsidR="005353A2" w:rsidRDefault="00250E47">
      <w:pPr>
        <w:spacing w:before="124"/>
        <w:ind w:left="110" w:right="40"/>
        <w:jc w:val="both"/>
        <w:rPr>
          <w:sz w:val="16"/>
        </w:rPr>
      </w:pPr>
      <w:r>
        <w:rPr>
          <w:sz w:val="16"/>
        </w:rPr>
        <w:t>The</w:t>
      </w:r>
      <w:r>
        <w:rPr>
          <w:spacing w:val="-2"/>
          <w:sz w:val="16"/>
        </w:rPr>
        <w:t xml:space="preserve"> </w:t>
      </w:r>
      <w:r>
        <w:rPr>
          <w:sz w:val="16"/>
        </w:rPr>
        <w:t>governance</w:t>
      </w:r>
      <w:r>
        <w:rPr>
          <w:spacing w:val="-2"/>
          <w:sz w:val="16"/>
        </w:rPr>
        <w:t xml:space="preserve"> </w:t>
      </w:r>
      <w:r>
        <w:rPr>
          <w:sz w:val="16"/>
        </w:rPr>
        <w:t>statement</w:t>
      </w:r>
      <w:r>
        <w:rPr>
          <w:spacing w:val="-1"/>
          <w:sz w:val="16"/>
        </w:rPr>
        <w:t xml:space="preserve"> </w:t>
      </w:r>
      <w:r>
        <w:rPr>
          <w:sz w:val="16"/>
        </w:rPr>
        <w:t>and</w:t>
      </w:r>
      <w:r>
        <w:rPr>
          <w:spacing w:val="-2"/>
          <w:sz w:val="16"/>
        </w:rPr>
        <w:t xml:space="preserve"> </w:t>
      </w:r>
      <w:r>
        <w:rPr>
          <w:sz w:val="16"/>
        </w:rPr>
        <w:t>Board</w:t>
      </w:r>
      <w:r>
        <w:rPr>
          <w:spacing w:val="-2"/>
          <w:sz w:val="16"/>
        </w:rPr>
        <w:t xml:space="preserve"> </w:t>
      </w:r>
      <w:r>
        <w:rPr>
          <w:sz w:val="16"/>
        </w:rPr>
        <w:t>members’ report</w:t>
      </w:r>
      <w:r>
        <w:rPr>
          <w:spacing w:val="-1"/>
          <w:sz w:val="16"/>
        </w:rPr>
        <w:t xml:space="preserve"> </w:t>
      </w:r>
      <w:r>
        <w:rPr>
          <w:sz w:val="16"/>
        </w:rPr>
        <w:t>sets</w:t>
      </w:r>
      <w:r>
        <w:rPr>
          <w:spacing w:val="-1"/>
          <w:sz w:val="16"/>
        </w:rPr>
        <w:t xml:space="preserve"> </w:t>
      </w:r>
      <w:r>
        <w:rPr>
          <w:sz w:val="16"/>
        </w:rPr>
        <w:t>out the Board members’ responsibilities for</w:t>
      </w:r>
    </w:p>
    <w:p w:rsidR="005353A2" w:rsidRDefault="00250E47">
      <w:pPr>
        <w:pStyle w:val="ListParagraph"/>
        <w:numPr>
          <w:ilvl w:val="0"/>
          <w:numId w:val="8"/>
        </w:numPr>
        <w:tabs>
          <w:tab w:val="left" w:pos="469"/>
        </w:tabs>
        <w:spacing w:before="61" w:line="261" w:lineRule="auto"/>
        <w:ind w:right="41"/>
        <w:jc w:val="both"/>
        <w:rPr>
          <w:sz w:val="16"/>
        </w:rPr>
      </w:pPr>
      <w:r>
        <w:rPr>
          <w:sz w:val="16"/>
        </w:rPr>
        <w:t>the preparation of annual financial statements in the form prescribed</w:t>
      </w:r>
      <w:r>
        <w:rPr>
          <w:spacing w:val="-2"/>
          <w:sz w:val="16"/>
        </w:rPr>
        <w:t xml:space="preserve"> </w:t>
      </w:r>
      <w:r>
        <w:rPr>
          <w:sz w:val="16"/>
        </w:rPr>
        <w:t>under</w:t>
      </w:r>
      <w:r>
        <w:rPr>
          <w:spacing w:val="-3"/>
          <w:sz w:val="16"/>
        </w:rPr>
        <w:t xml:space="preserve"> </w:t>
      </w:r>
      <w:r>
        <w:rPr>
          <w:sz w:val="16"/>
        </w:rPr>
        <w:t>section</w:t>
      </w:r>
      <w:r>
        <w:rPr>
          <w:spacing w:val="-4"/>
          <w:sz w:val="16"/>
        </w:rPr>
        <w:t xml:space="preserve"> </w:t>
      </w:r>
      <w:r>
        <w:rPr>
          <w:sz w:val="16"/>
        </w:rPr>
        <w:t>22</w:t>
      </w:r>
      <w:r>
        <w:rPr>
          <w:spacing w:val="-2"/>
          <w:sz w:val="16"/>
        </w:rPr>
        <w:t xml:space="preserve"> </w:t>
      </w:r>
      <w:r>
        <w:rPr>
          <w:sz w:val="16"/>
        </w:rPr>
        <w:t>of</w:t>
      </w:r>
      <w:r>
        <w:rPr>
          <w:spacing w:val="-2"/>
          <w:sz w:val="16"/>
        </w:rPr>
        <w:t xml:space="preserve"> </w:t>
      </w:r>
      <w:r>
        <w:rPr>
          <w:sz w:val="16"/>
        </w:rPr>
        <w:t>the</w:t>
      </w:r>
      <w:r>
        <w:rPr>
          <w:spacing w:val="-4"/>
          <w:sz w:val="16"/>
        </w:rPr>
        <w:t xml:space="preserve"> </w:t>
      </w:r>
      <w:r>
        <w:rPr>
          <w:sz w:val="16"/>
        </w:rPr>
        <w:t>Citizens</w:t>
      </w:r>
      <w:r>
        <w:rPr>
          <w:spacing w:val="-2"/>
          <w:sz w:val="16"/>
        </w:rPr>
        <w:t xml:space="preserve"> </w:t>
      </w:r>
      <w:r>
        <w:rPr>
          <w:sz w:val="16"/>
        </w:rPr>
        <w:t>Information</w:t>
      </w:r>
      <w:r>
        <w:rPr>
          <w:spacing w:val="-4"/>
          <w:sz w:val="16"/>
        </w:rPr>
        <w:t xml:space="preserve"> </w:t>
      </w:r>
      <w:r>
        <w:rPr>
          <w:sz w:val="16"/>
        </w:rPr>
        <w:t xml:space="preserve">Act </w:t>
      </w:r>
      <w:r>
        <w:rPr>
          <w:spacing w:val="-4"/>
          <w:sz w:val="16"/>
        </w:rPr>
        <w:t>2000</w:t>
      </w:r>
    </w:p>
    <w:p w:rsidR="005353A2" w:rsidRDefault="00250E47">
      <w:pPr>
        <w:pStyle w:val="ListParagraph"/>
        <w:numPr>
          <w:ilvl w:val="0"/>
          <w:numId w:val="8"/>
        </w:numPr>
        <w:tabs>
          <w:tab w:val="left" w:pos="469"/>
        </w:tabs>
        <w:spacing w:before="62" w:line="259" w:lineRule="auto"/>
        <w:ind w:right="41"/>
        <w:jc w:val="both"/>
        <w:rPr>
          <w:sz w:val="16"/>
        </w:rPr>
      </w:pPr>
      <w:r>
        <w:rPr>
          <w:sz w:val="16"/>
        </w:rPr>
        <w:t>ensuring that the financial statements give a t</w:t>
      </w:r>
      <w:r>
        <w:rPr>
          <w:sz w:val="16"/>
        </w:rPr>
        <w:t>rue and fair view in accordance with FRS 102</w:t>
      </w:r>
    </w:p>
    <w:p w:rsidR="005353A2" w:rsidRDefault="00250E47">
      <w:pPr>
        <w:pStyle w:val="ListParagraph"/>
        <w:numPr>
          <w:ilvl w:val="0"/>
          <w:numId w:val="8"/>
        </w:numPr>
        <w:tabs>
          <w:tab w:val="left" w:pos="469"/>
        </w:tabs>
        <w:spacing w:before="64"/>
        <w:jc w:val="both"/>
        <w:rPr>
          <w:sz w:val="16"/>
        </w:rPr>
      </w:pPr>
      <w:r>
        <w:rPr>
          <w:sz w:val="16"/>
        </w:rPr>
        <w:t>ensuring</w:t>
      </w:r>
      <w:r>
        <w:rPr>
          <w:spacing w:val="-5"/>
          <w:sz w:val="16"/>
        </w:rPr>
        <w:t xml:space="preserve"> </w:t>
      </w:r>
      <w:r>
        <w:rPr>
          <w:sz w:val="16"/>
        </w:rPr>
        <w:t>the</w:t>
      </w:r>
      <w:r>
        <w:rPr>
          <w:spacing w:val="-7"/>
          <w:sz w:val="16"/>
        </w:rPr>
        <w:t xml:space="preserve"> </w:t>
      </w:r>
      <w:r>
        <w:rPr>
          <w:sz w:val="16"/>
        </w:rPr>
        <w:t>regularity</w:t>
      </w:r>
      <w:r>
        <w:rPr>
          <w:spacing w:val="-5"/>
          <w:sz w:val="16"/>
        </w:rPr>
        <w:t xml:space="preserve"> </w:t>
      </w:r>
      <w:r>
        <w:rPr>
          <w:sz w:val="16"/>
        </w:rPr>
        <w:t>of</w:t>
      </w:r>
      <w:r>
        <w:rPr>
          <w:spacing w:val="-5"/>
          <w:sz w:val="16"/>
        </w:rPr>
        <w:t xml:space="preserve"> </w:t>
      </w:r>
      <w:r>
        <w:rPr>
          <w:spacing w:val="-2"/>
          <w:sz w:val="16"/>
        </w:rPr>
        <w:t>transactions</w:t>
      </w:r>
    </w:p>
    <w:p w:rsidR="005353A2" w:rsidRDefault="00250E47">
      <w:pPr>
        <w:pStyle w:val="ListParagraph"/>
        <w:numPr>
          <w:ilvl w:val="0"/>
          <w:numId w:val="8"/>
        </w:numPr>
        <w:tabs>
          <w:tab w:val="left" w:pos="469"/>
        </w:tabs>
        <w:spacing w:before="78" w:line="259" w:lineRule="auto"/>
        <w:ind w:right="44"/>
        <w:jc w:val="both"/>
        <w:rPr>
          <w:sz w:val="16"/>
        </w:rPr>
      </w:pPr>
      <w:r>
        <w:rPr>
          <w:sz w:val="16"/>
        </w:rPr>
        <w:t>assessing whether the use of the going concern basis of accounting is appropriate, and</w:t>
      </w:r>
    </w:p>
    <w:p w:rsidR="005353A2" w:rsidRDefault="00250E47">
      <w:pPr>
        <w:pStyle w:val="ListParagraph"/>
        <w:numPr>
          <w:ilvl w:val="0"/>
          <w:numId w:val="8"/>
        </w:numPr>
        <w:tabs>
          <w:tab w:val="left" w:pos="469"/>
        </w:tabs>
        <w:spacing w:before="65" w:line="261" w:lineRule="auto"/>
        <w:ind w:right="40"/>
        <w:jc w:val="both"/>
        <w:rPr>
          <w:sz w:val="16"/>
        </w:rPr>
      </w:pPr>
      <w:r>
        <w:rPr>
          <w:sz w:val="16"/>
        </w:rPr>
        <w:t>such internal control as they determine is necessary to enable</w:t>
      </w:r>
      <w:r>
        <w:rPr>
          <w:spacing w:val="-1"/>
          <w:sz w:val="16"/>
        </w:rPr>
        <w:t xml:space="preserve"> </w:t>
      </w:r>
      <w:r>
        <w:rPr>
          <w:sz w:val="16"/>
        </w:rPr>
        <w:t>the</w:t>
      </w:r>
      <w:r>
        <w:rPr>
          <w:spacing w:val="-2"/>
          <w:sz w:val="16"/>
        </w:rPr>
        <w:t xml:space="preserve"> </w:t>
      </w:r>
      <w:r>
        <w:rPr>
          <w:sz w:val="16"/>
        </w:rPr>
        <w:t>preparation</w:t>
      </w:r>
      <w:r>
        <w:rPr>
          <w:spacing w:val="-2"/>
          <w:sz w:val="16"/>
        </w:rPr>
        <w:t xml:space="preserve"> </w:t>
      </w:r>
      <w:r>
        <w:rPr>
          <w:sz w:val="16"/>
        </w:rPr>
        <w:t>of fi</w:t>
      </w:r>
      <w:r>
        <w:rPr>
          <w:sz w:val="16"/>
        </w:rPr>
        <w:t>nancial</w:t>
      </w:r>
      <w:r>
        <w:rPr>
          <w:spacing w:val="-3"/>
          <w:sz w:val="16"/>
        </w:rPr>
        <w:t xml:space="preserve"> </w:t>
      </w:r>
      <w:r>
        <w:rPr>
          <w:sz w:val="16"/>
        </w:rPr>
        <w:t>statements</w:t>
      </w:r>
      <w:r>
        <w:rPr>
          <w:spacing w:val="-2"/>
          <w:sz w:val="16"/>
        </w:rPr>
        <w:t xml:space="preserve"> </w:t>
      </w:r>
      <w:r>
        <w:rPr>
          <w:sz w:val="16"/>
        </w:rPr>
        <w:t>that are</w:t>
      </w:r>
      <w:r>
        <w:rPr>
          <w:spacing w:val="-2"/>
          <w:sz w:val="16"/>
        </w:rPr>
        <w:t xml:space="preserve"> </w:t>
      </w:r>
      <w:r>
        <w:rPr>
          <w:sz w:val="16"/>
        </w:rPr>
        <w:t>free from material misstatement, whether due to fraud or error.</w:t>
      </w:r>
    </w:p>
    <w:p w:rsidR="005353A2" w:rsidRDefault="005353A2">
      <w:pPr>
        <w:pStyle w:val="BodyText"/>
        <w:spacing w:before="9"/>
        <w:rPr>
          <w:sz w:val="15"/>
        </w:rPr>
      </w:pPr>
    </w:p>
    <w:p w:rsidR="005353A2" w:rsidRDefault="00250E47">
      <w:pPr>
        <w:ind w:left="110" w:right="39"/>
        <w:jc w:val="both"/>
        <w:rPr>
          <w:b/>
          <w:sz w:val="18"/>
        </w:rPr>
      </w:pPr>
      <w:r>
        <w:rPr>
          <w:b/>
          <w:color w:val="4F6128"/>
          <w:sz w:val="18"/>
        </w:rPr>
        <w:t xml:space="preserve">Responsibilities of the Comptroller and Auditor </w:t>
      </w:r>
      <w:r>
        <w:rPr>
          <w:b/>
          <w:color w:val="4F6128"/>
          <w:spacing w:val="-2"/>
          <w:sz w:val="18"/>
        </w:rPr>
        <w:t>General</w:t>
      </w:r>
    </w:p>
    <w:p w:rsidR="005353A2" w:rsidRDefault="00250E47">
      <w:pPr>
        <w:spacing w:before="123"/>
        <w:ind w:left="110" w:right="38"/>
        <w:jc w:val="both"/>
        <w:rPr>
          <w:sz w:val="16"/>
        </w:rPr>
      </w:pPr>
      <w:r>
        <w:rPr>
          <w:sz w:val="16"/>
        </w:rPr>
        <w:t>I am required under section 22 of the Citizens Information Act 2000</w:t>
      </w:r>
      <w:r>
        <w:rPr>
          <w:spacing w:val="-6"/>
          <w:sz w:val="16"/>
        </w:rPr>
        <w:t xml:space="preserve"> </w:t>
      </w:r>
      <w:r>
        <w:rPr>
          <w:sz w:val="16"/>
        </w:rPr>
        <w:t>to</w:t>
      </w:r>
      <w:r>
        <w:rPr>
          <w:spacing w:val="-6"/>
          <w:sz w:val="16"/>
        </w:rPr>
        <w:t xml:space="preserve"> </w:t>
      </w:r>
      <w:r>
        <w:rPr>
          <w:sz w:val="16"/>
        </w:rPr>
        <w:t>audit</w:t>
      </w:r>
      <w:r>
        <w:rPr>
          <w:spacing w:val="-7"/>
          <w:sz w:val="16"/>
        </w:rPr>
        <w:t xml:space="preserve"> </w:t>
      </w:r>
      <w:r>
        <w:rPr>
          <w:sz w:val="16"/>
        </w:rPr>
        <w:t>the</w:t>
      </w:r>
      <w:r>
        <w:rPr>
          <w:spacing w:val="-9"/>
          <w:sz w:val="16"/>
        </w:rPr>
        <w:t xml:space="preserve"> </w:t>
      </w:r>
      <w:r>
        <w:rPr>
          <w:sz w:val="16"/>
        </w:rPr>
        <w:t>financial</w:t>
      </w:r>
      <w:r>
        <w:rPr>
          <w:spacing w:val="-8"/>
          <w:sz w:val="16"/>
        </w:rPr>
        <w:t xml:space="preserve"> </w:t>
      </w:r>
      <w:r>
        <w:rPr>
          <w:sz w:val="16"/>
        </w:rPr>
        <w:t>statements</w:t>
      </w:r>
      <w:r>
        <w:rPr>
          <w:spacing w:val="-7"/>
          <w:sz w:val="16"/>
        </w:rPr>
        <w:t xml:space="preserve"> </w:t>
      </w:r>
      <w:r>
        <w:rPr>
          <w:sz w:val="16"/>
        </w:rPr>
        <w:t>of</w:t>
      </w:r>
      <w:r>
        <w:rPr>
          <w:spacing w:val="-7"/>
          <w:sz w:val="16"/>
        </w:rPr>
        <w:t xml:space="preserve"> </w:t>
      </w:r>
      <w:r>
        <w:rPr>
          <w:sz w:val="16"/>
        </w:rPr>
        <w:t>the</w:t>
      </w:r>
      <w:r>
        <w:rPr>
          <w:spacing w:val="-7"/>
          <w:sz w:val="16"/>
        </w:rPr>
        <w:t xml:space="preserve"> </w:t>
      </w:r>
      <w:r>
        <w:rPr>
          <w:sz w:val="16"/>
        </w:rPr>
        <w:t>Citizens</w:t>
      </w:r>
      <w:r>
        <w:rPr>
          <w:spacing w:val="-6"/>
          <w:sz w:val="16"/>
        </w:rPr>
        <w:t xml:space="preserve"> </w:t>
      </w:r>
      <w:r>
        <w:rPr>
          <w:sz w:val="16"/>
        </w:rPr>
        <w:t>Information Board and to report thereon to the Houses of the Oireachtas.</w:t>
      </w:r>
    </w:p>
    <w:p w:rsidR="005353A2" w:rsidRDefault="00250E47">
      <w:pPr>
        <w:spacing w:before="120"/>
        <w:ind w:left="110" w:right="39"/>
        <w:jc w:val="both"/>
        <w:rPr>
          <w:sz w:val="16"/>
        </w:rPr>
      </w:pPr>
      <w:r>
        <w:rPr>
          <w:sz w:val="16"/>
        </w:rPr>
        <w:t>My objective in carrying out the audit is to obtain reasonable assurance</w:t>
      </w:r>
      <w:r>
        <w:rPr>
          <w:spacing w:val="-12"/>
          <w:sz w:val="16"/>
        </w:rPr>
        <w:t xml:space="preserve"> </w:t>
      </w:r>
      <w:r>
        <w:rPr>
          <w:sz w:val="16"/>
        </w:rPr>
        <w:t>about</w:t>
      </w:r>
      <w:r>
        <w:rPr>
          <w:spacing w:val="-11"/>
          <w:sz w:val="16"/>
        </w:rPr>
        <w:t xml:space="preserve"> </w:t>
      </w:r>
      <w:r>
        <w:rPr>
          <w:sz w:val="16"/>
        </w:rPr>
        <w:t>whether</w:t>
      </w:r>
      <w:r>
        <w:rPr>
          <w:spacing w:val="-11"/>
          <w:sz w:val="16"/>
        </w:rPr>
        <w:t xml:space="preserve"> </w:t>
      </w:r>
      <w:r>
        <w:rPr>
          <w:sz w:val="16"/>
        </w:rPr>
        <w:t>the</w:t>
      </w:r>
      <w:r>
        <w:rPr>
          <w:spacing w:val="-11"/>
          <w:sz w:val="16"/>
        </w:rPr>
        <w:t xml:space="preserve"> </w:t>
      </w:r>
      <w:r>
        <w:rPr>
          <w:sz w:val="16"/>
        </w:rPr>
        <w:t>financial</w:t>
      </w:r>
      <w:r>
        <w:rPr>
          <w:spacing w:val="-11"/>
          <w:sz w:val="16"/>
        </w:rPr>
        <w:t xml:space="preserve"> </w:t>
      </w:r>
      <w:r>
        <w:rPr>
          <w:sz w:val="16"/>
        </w:rPr>
        <w:t>statements</w:t>
      </w:r>
      <w:r>
        <w:rPr>
          <w:spacing w:val="-11"/>
          <w:sz w:val="16"/>
        </w:rPr>
        <w:t xml:space="preserve"> </w:t>
      </w:r>
      <w:r>
        <w:rPr>
          <w:sz w:val="16"/>
        </w:rPr>
        <w:t>as</w:t>
      </w:r>
      <w:r>
        <w:rPr>
          <w:spacing w:val="-11"/>
          <w:sz w:val="16"/>
        </w:rPr>
        <w:t xml:space="preserve"> </w:t>
      </w:r>
      <w:r>
        <w:rPr>
          <w:sz w:val="16"/>
        </w:rPr>
        <w:t>a</w:t>
      </w:r>
      <w:r>
        <w:rPr>
          <w:spacing w:val="-11"/>
          <w:sz w:val="16"/>
        </w:rPr>
        <w:t xml:space="preserve"> </w:t>
      </w:r>
      <w:r>
        <w:rPr>
          <w:sz w:val="16"/>
        </w:rPr>
        <w:t>whole</w:t>
      </w:r>
      <w:r>
        <w:rPr>
          <w:spacing w:val="-12"/>
          <w:sz w:val="16"/>
        </w:rPr>
        <w:t xml:space="preserve"> </w:t>
      </w:r>
      <w:r>
        <w:rPr>
          <w:sz w:val="16"/>
        </w:rPr>
        <w:t>are free from material misstatement due to frau</w:t>
      </w:r>
      <w:r>
        <w:rPr>
          <w:sz w:val="16"/>
        </w:rPr>
        <w:t>d or error. Reasonable assurance</w:t>
      </w:r>
      <w:r>
        <w:rPr>
          <w:spacing w:val="-1"/>
          <w:sz w:val="16"/>
        </w:rPr>
        <w:t xml:space="preserve"> </w:t>
      </w:r>
      <w:r>
        <w:rPr>
          <w:sz w:val="16"/>
        </w:rPr>
        <w:t>is a high</w:t>
      </w:r>
      <w:r>
        <w:rPr>
          <w:spacing w:val="-1"/>
          <w:sz w:val="16"/>
        </w:rPr>
        <w:t xml:space="preserve"> </w:t>
      </w:r>
      <w:r>
        <w:rPr>
          <w:sz w:val="16"/>
        </w:rPr>
        <w:t>level of assurance, but is not a guarantee that an audit conducted in accordance with the ISAs will always detect a material misstatement when it exists. Misstatements can arise</w:t>
      </w:r>
      <w:r>
        <w:rPr>
          <w:spacing w:val="-1"/>
          <w:sz w:val="16"/>
        </w:rPr>
        <w:t xml:space="preserve"> </w:t>
      </w:r>
      <w:r>
        <w:rPr>
          <w:sz w:val="16"/>
        </w:rPr>
        <w:t>from fraud or error and are conside</w:t>
      </w:r>
      <w:r>
        <w:rPr>
          <w:sz w:val="16"/>
        </w:rPr>
        <w:t>red material</w:t>
      </w:r>
      <w:r>
        <w:rPr>
          <w:spacing w:val="-12"/>
          <w:sz w:val="16"/>
        </w:rPr>
        <w:t xml:space="preserve"> </w:t>
      </w:r>
      <w:r>
        <w:rPr>
          <w:sz w:val="16"/>
        </w:rPr>
        <w:t>if,</w:t>
      </w:r>
      <w:r>
        <w:rPr>
          <w:spacing w:val="-11"/>
          <w:sz w:val="16"/>
        </w:rPr>
        <w:t xml:space="preserve"> </w:t>
      </w:r>
      <w:r>
        <w:rPr>
          <w:sz w:val="16"/>
        </w:rPr>
        <w:t>individually</w:t>
      </w:r>
      <w:r>
        <w:rPr>
          <w:spacing w:val="-11"/>
          <w:sz w:val="16"/>
        </w:rPr>
        <w:t xml:space="preserve"> </w:t>
      </w:r>
      <w:r>
        <w:rPr>
          <w:sz w:val="16"/>
        </w:rPr>
        <w:t>or</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aggregate,</w:t>
      </w:r>
      <w:r>
        <w:rPr>
          <w:spacing w:val="-11"/>
          <w:sz w:val="16"/>
        </w:rPr>
        <w:t xml:space="preserve"> </w:t>
      </w:r>
      <w:r>
        <w:rPr>
          <w:sz w:val="16"/>
        </w:rPr>
        <w:t>they</w:t>
      </w:r>
      <w:r>
        <w:rPr>
          <w:spacing w:val="-11"/>
          <w:sz w:val="16"/>
        </w:rPr>
        <w:t xml:space="preserve"> </w:t>
      </w:r>
      <w:r>
        <w:rPr>
          <w:sz w:val="16"/>
        </w:rPr>
        <w:t>could</w:t>
      </w:r>
      <w:r>
        <w:rPr>
          <w:spacing w:val="-12"/>
          <w:sz w:val="16"/>
        </w:rPr>
        <w:t xml:space="preserve"> </w:t>
      </w:r>
      <w:r>
        <w:rPr>
          <w:sz w:val="16"/>
        </w:rPr>
        <w:t>reasonably be expected to influence</w:t>
      </w:r>
      <w:r>
        <w:rPr>
          <w:spacing w:val="-2"/>
          <w:sz w:val="16"/>
        </w:rPr>
        <w:t xml:space="preserve"> </w:t>
      </w:r>
      <w:r>
        <w:rPr>
          <w:sz w:val="16"/>
        </w:rPr>
        <w:t>the</w:t>
      </w:r>
      <w:r>
        <w:rPr>
          <w:spacing w:val="-2"/>
          <w:sz w:val="16"/>
        </w:rPr>
        <w:t xml:space="preserve"> </w:t>
      </w:r>
      <w:r>
        <w:rPr>
          <w:sz w:val="16"/>
        </w:rPr>
        <w:t>economic decisions of users taken on the basis of these financial statements.</w:t>
      </w:r>
    </w:p>
    <w:p w:rsidR="005353A2" w:rsidRDefault="00250E47">
      <w:pPr>
        <w:spacing w:before="119"/>
        <w:ind w:left="110" w:right="38"/>
        <w:jc w:val="both"/>
        <w:rPr>
          <w:sz w:val="16"/>
        </w:rPr>
      </w:pPr>
      <w:r>
        <w:rPr>
          <w:sz w:val="16"/>
        </w:rPr>
        <w:t>As part of an audit in accordance with the ISAs, I exercise professional judgment and maintain professional scepticism throughout the audit. In doing so,</w:t>
      </w:r>
    </w:p>
    <w:p w:rsidR="005353A2" w:rsidRDefault="00250E47">
      <w:pPr>
        <w:pStyle w:val="ListParagraph"/>
        <w:numPr>
          <w:ilvl w:val="0"/>
          <w:numId w:val="8"/>
        </w:numPr>
        <w:tabs>
          <w:tab w:val="left" w:pos="469"/>
        </w:tabs>
        <w:spacing w:before="62" w:line="264" w:lineRule="auto"/>
        <w:ind w:right="39"/>
        <w:jc w:val="both"/>
        <w:rPr>
          <w:sz w:val="16"/>
        </w:rPr>
      </w:pPr>
      <w:r>
        <w:rPr>
          <w:sz w:val="16"/>
        </w:rPr>
        <w:t>I identify and assess the risks of material misstatement of the financial statements whether due to fr</w:t>
      </w:r>
      <w:r>
        <w:rPr>
          <w:sz w:val="16"/>
        </w:rPr>
        <w:t>aud or error; design and perform audit procedures responsive to those risks; and obtain audit evidence that is sufficient and appropriate</w:t>
      </w:r>
      <w:r>
        <w:rPr>
          <w:spacing w:val="-12"/>
          <w:sz w:val="16"/>
        </w:rPr>
        <w:t xml:space="preserve"> </w:t>
      </w:r>
      <w:r>
        <w:rPr>
          <w:sz w:val="16"/>
        </w:rPr>
        <w:t>to</w:t>
      </w:r>
      <w:r>
        <w:rPr>
          <w:spacing w:val="-11"/>
          <w:sz w:val="16"/>
        </w:rPr>
        <w:t xml:space="preserve"> </w:t>
      </w:r>
      <w:r>
        <w:rPr>
          <w:sz w:val="16"/>
        </w:rPr>
        <w:t>provide</w:t>
      </w:r>
      <w:r>
        <w:rPr>
          <w:spacing w:val="-11"/>
          <w:sz w:val="16"/>
        </w:rPr>
        <w:t xml:space="preserve"> </w:t>
      </w:r>
      <w:r>
        <w:rPr>
          <w:sz w:val="16"/>
        </w:rPr>
        <w:t>a</w:t>
      </w:r>
      <w:r>
        <w:rPr>
          <w:spacing w:val="-11"/>
          <w:sz w:val="16"/>
        </w:rPr>
        <w:t xml:space="preserve"> </w:t>
      </w:r>
      <w:r>
        <w:rPr>
          <w:sz w:val="16"/>
        </w:rPr>
        <w:t>basis</w:t>
      </w:r>
      <w:r>
        <w:rPr>
          <w:spacing w:val="-11"/>
          <w:sz w:val="16"/>
        </w:rPr>
        <w:t xml:space="preserve"> </w:t>
      </w:r>
      <w:r>
        <w:rPr>
          <w:sz w:val="16"/>
        </w:rPr>
        <w:t>for</w:t>
      </w:r>
      <w:r>
        <w:rPr>
          <w:spacing w:val="-11"/>
          <w:sz w:val="16"/>
        </w:rPr>
        <w:t xml:space="preserve"> </w:t>
      </w:r>
      <w:r>
        <w:rPr>
          <w:sz w:val="16"/>
        </w:rPr>
        <w:t>my</w:t>
      </w:r>
      <w:r>
        <w:rPr>
          <w:spacing w:val="-11"/>
          <w:sz w:val="16"/>
        </w:rPr>
        <w:t xml:space="preserve"> </w:t>
      </w:r>
      <w:r>
        <w:rPr>
          <w:sz w:val="16"/>
        </w:rPr>
        <w:t>opinion.</w:t>
      </w:r>
      <w:r>
        <w:rPr>
          <w:spacing w:val="-11"/>
          <w:sz w:val="16"/>
        </w:rPr>
        <w:t xml:space="preserve"> </w:t>
      </w:r>
      <w:r>
        <w:rPr>
          <w:sz w:val="16"/>
        </w:rPr>
        <w:t>The</w:t>
      </w:r>
      <w:r>
        <w:rPr>
          <w:spacing w:val="-12"/>
          <w:sz w:val="16"/>
        </w:rPr>
        <w:t xml:space="preserve"> </w:t>
      </w:r>
      <w:r>
        <w:rPr>
          <w:sz w:val="16"/>
        </w:rPr>
        <w:t>risk</w:t>
      </w:r>
      <w:r>
        <w:rPr>
          <w:spacing w:val="-11"/>
          <w:sz w:val="16"/>
        </w:rPr>
        <w:t xml:space="preserve"> </w:t>
      </w:r>
      <w:r>
        <w:rPr>
          <w:sz w:val="16"/>
        </w:rPr>
        <w:t>of</w:t>
      </w:r>
      <w:r>
        <w:rPr>
          <w:spacing w:val="-11"/>
          <w:sz w:val="16"/>
        </w:rPr>
        <w:t xml:space="preserve"> </w:t>
      </w:r>
      <w:r>
        <w:rPr>
          <w:sz w:val="16"/>
        </w:rPr>
        <w:t>not detecting a material misstatement resulting from fraud is higher th</w:t>
      </w:r>
      <w:r>
        <w:rPr>
          <w:sz w:val="16"/>
        </w:rPr>
        <w:t>an for one resulting from error, as fraud may involve collusion, forgery, intentional omissions, misrepresentations, or the override of internal control.</w:t>
      </w:r>
    </w:p>
    <w:p w:rsidR="005353A2" w:rsidRDefault="00250E47">
      <w:pPr>
        <w:pStyle w:val="ListParagraph"/>
        <w:numPr>
          <w:ilvl w:val="0"/>
          <w:numId w:val="8"/>
        </w:numPr>
        <w:tabs>
          <w:tab w:val="left" w:pos="469"/>
        </w:tabs>
        <w:spacing w:before="56" w:line="264" w:lineRule="auto"/>
        <w:ind w:right="38"/>
        <w:jc w:val="both"/>
        <w:rPr>
          <w:sz w:val="16"/>
        </w:rPr>
      </w:pPr>
      <w:r>
        <w:rPr>
          <w:sz w:val="16"/>
        </w:rPr>
        <w:t>I obtain</w:t>
      </w:r>
      <w:r>
        <w:rPr>
          <w:spacing w:val="-1"/>
          <w:sz w:val="16"/>
        </w:rPr>
        <w:t xml:space="preserve"> </w:t>
      </w:r>
      <w:r>
        <w:rPr>
          <w:sz w:val="16"/>
        </w:rPr>
        <w:t>an understanding</w:t>
      </w:r>
      <w:r>
        <w:rPr>
          <w:spacing w:val="-2"/>
          <w:sz w:val="16"/>
        </w:rPr>
        <w:t xml:space="preserve"> </w:t>
      </w:r>
      <w:r>
        <w:rPr>
          <w:sz w:val="16"/>
        </w:rPr>
        <w:t>of internal</w:t>
      </w:r>
      <w:r>
        <w:rPr>
          <w:spacing w:val="-1"/>
          <w:sz w:val="16"/>
        </w:rPr>
        <w:t xml:space="preserve"> </w:t>
      </w:r>
      <w:r>
        <w:rPr>
          <w:sz w:val="16"/>
        </w:rPr>
        <w:t>control</w:t>
      </w:r>
      <w:r>
        <w:rPr>
          <w:spacing w:val="-1"/>
          <w:sz w:val="16"/>
        </w:rPr>
        <w:t xml:space="preserve"> </w:t>
      </w:r>
      <w:r>
        <w:rPr>
          <w:sz w:val="16"/>
        </w:rPr>
        <w:t>relevant to</w:t>
      </w:r>
      <w:r>
        <w:rPr>
          <w:spacing w:val="-2"/>
          <w:sz w:val="16"/>
        </w:rPr>
        <w:t xml:space="preserve"> </w:t>
      </w:r>
      <w:r>
        <w:rPr>
          <w:sz w:val="16"/>
        </w:rPr>
        <w:t>the audit in order to design audit procedure</w:t>
      </w:r>
      <w:r>
        <w:rPr>
          <w:sz w:val="16"/>
        </w:rPr>
        <w:t>s that are appropriate</w:t>
      </w:r>
      <w:r>
        <w:rPr>
          <w:spacing w:val="-5"/>
          <w:sz w:val="16"/>
        </w:rPr>
        <w:t xml:space="preserve"> </w:t>
      </w:r>
      <w:r>
        <w:rPr>
          <w:sz w:val="16"/>
        </w:rPr>
        <w:t>in</w:t>
      </w:r>
      <w:r>
        <w:rPr>
          <w:spacing w:val="-5"/>
          <w:sz w:val="16"/>
        </w:rPr>
        <w:t xml:space="preserve"> </w:t>
      </w:r>
      <w:r>
        <w:rPr>
          <w:sz w:val="16"/>
        </w:rPr>
        <w:t>the</w:t>
      </w:r>
      <w:r>
        <w:rPr>
          <w:spacing w:val="-8"/>
          <w:sz w:val="16"/>
        </w:rPr>
        <w:t xml:space="preserve"> </w:t>
      </w:r>
      <w:r>
        <w:rPr>
          <w:sz w:val="16"/>
        </w:rPr>
        <w:t>circumstances,</w:t>
      </w:r>
      <w:r>
        <w:rPr>
          <w:spacing w:val="-9"/>
          <w:sz w:val="16"/>
        </w:rPr>
        <w:t xml:space="preserve"> </w:t>
      </w:r>
      <w:r>
        <w:rPr>
          <w:sz w:val="16"/>
        </w:rPr>
        <w:t>but</w:t>
      </w:r>
      <w:r>
        <w:rPr>
          <w:spacing w:val="-5"/>
          <w:sz w:val="16"/>
        </w:rPr>
        <w:t xml:space="preserve"> </w:t>
      </w:r>
      <w:r>
        <w:rPr>
          <w:sz w:val="16"/>
        </w:rPr>
        <w:t>not</w:t>
      </w:r>
      <w:r>
        <w:rPr>
          <w:spacing w:val="-7"/>
          <w:sz w:val="16"/>
        </w:rPr>
        <w:t xml:space="preserve"> </w:t>
      </w:r>
      <w:r>
        <w:rPr>
          <w:sz w:val="16"/>
        </w:rPr>
        <w:t>for</w:t>
      </w:r>
      <w:r>
        <w:rPr>
          <w:spacing w:val="-5"/>
          <w:sz w:val="16"/>
        </w:rPr>
        <w:t xml:space="preserve"> </w:t>
      </w:r>
      <w:r>
        <w:rPr>
          <w:sz w:val="16"/>
        </w:rPr>
        <w:t>the</w:t>
      </w:r>
      <w:r>
        <w:rPr>
          <w:spacing w:val="-5"/>
          <w:sz w:val="16"/>
        </w:rPr>
        <w:t xml:space="preserve"> </w:t>
      </w:r>
      <w:r>
        <w:rPr>
          <w:sz w:val="16"/>
        </w:rPr>
        <w:t>purpose</w:t>
      </w:r>
      <w:r>
        <w:rPr>
          <w:spacing w:val="-5"/>
          <w:sz w:val="16"/>
        </w:rPr>
        <w:t xml:space="preserve"> </w:t>
      </w:r>
      <w:r>
        <w:rPr>
          <w:sz w:val="16"/>
        </w:rPr>
        <w:t xml:space="preserve">of expressing an opinion on the effectiveness of the internal </w:t>
      </w:r>
      <w:r>
        <w:rPr>
          <w:spacing w:val="-2"/>
          <w:sz w:val="16"/>
        </w:rPr>
        <w:t>controls.</w:t>
      </w:r>
    </w:p>
    <w:p w:rsidR="005353A2" w:rsidRDefault="00250E47">
      <w:pPr>
        <w:pStyle w:val="ListParagraph"/>
        <w:numPr>
          <w:ilvl w:val="0"/>
          <w:numId w:val="8"/>
        </w:numPr>
        <w:tabs>
          <w:tab w:val="left" w:pos="469"/>
        </w:tabs>
        <w:spacing w:before="58" w:line="261" w:lineRule="auto"/>
        <w:ind w:right="41"/>
        <w:jc w:val="both"/>
        <w:rPr>
          <w:sz w:val="16"/>
        </w:rPr>
      </w:pPr>
      <w:r>
        <w:rPr>
          <w:sz w:val="16"/>
        </w:rPr>
        <w:t>I evaluate the appropriateness of</w:t>
      </w:r>
      <w:r>
        <w:rPr>
          <w:spacing w:val="-1"/>
          <w:sz w:val="16"/>
        </w:rPr>
        <w:t xml:space="preserve"> </w:t>
      </w:r>
      <w:r>
        <w:rPr>
          <w:sz w:val="16"/>
        </w:rPr>
        <w:t>accounting policies used and the reasonableness of accounting estimates and relat</w:t>
      </w:r>
      <w:r>
        <w:rPr>
          <w:sz w:val="16"/>
        </w:rPr>
        <w:t>ed disclosures.</w:t>
      </w:r>
    </w:p>
    <w:p w:rsidR="005353A2" w:rsidRDefault="00250E47">
      <w:pPr>
        <w:spacing w:before="8"/>
      </w:pPr>
      <w:r>
        <w:br w:type="column"/>
      </w:r>
    </w:p>
    <w:p w:rsidR="005353A2" w:rsidRDefault="00250E47">
      <w:pPr>
        <w:pStyle w:val="ListParagraph"/>
        <w:numPr>
          <w:ilvl w:val="0"/>
          <w:numId w:val="8"/>
        </w:numPr>
        <w:tabs>
          <w:tab w:val="left" w:pos="468"/>
        </w:tabs>
        <w:spacing w:before="1" w:line="264" w:lineRule="auto"/>
        <w:ind w:right="103" w:hanging="358"/>
        <w:jc w:val="both"/>
        <w:rPr>
          <w:sz w:val="16"/>
        </w:rPr>
      </w:pPr>
      <w:r>
        <w:rPr>
          <w:sz w:val="16"/>
        </w:rPr>
        <w:t>I conclude on the appropriateness of the use of the going concern basis of accounting and, based on the audit evidence</w:t>
      </w:r>
      <w:r>
        <w:rPr>
          <w:spacing w:val="-11"/>
          <w:sz w:val="16"/>
        </w:rPr>
        <w:t xml:space="preserve"> </w:t>
      </w:r>
      <w:r>
        <w:rPr>
          <w:sz w:val="16"/>
        </w:rPr>
        <w:t>obtained,</w:t>
      </w:r>
      <w:r>
        <w:rPr>
          <w:spacing w:val="-10"/>
          <w:sz w:val="16"/>
        </w:rPr>
        <w:t xml:space="preserve"> </w:t>
      </w:r>
      <w:r>
        <w:rPr>
          <w:sz w:val="16"/>
        </w:rPr>
        <w:t>on</w:t>
      </w:r>
      <w:r>
        <w:rPr>
          <w:spacing w:val="-10"/>
          <w:sz w:val="16"/>
        </w:rPr>
        <w:t xml:space="preserve"> </w:t>
      </w:r>
      <w:r>
        <w:rPr>
          <w:sz w:val="16"/>
        </w:rPr>
        <w:t>whether</w:t>
      </w:r>
      <w:r>
        <w:rPr>
          <w:spacing w:val="-10"/>
          <w:sz w:val="16"/>
        </w:rPr>
        <w:t xml:space="preserve"> </w:t>
      </w:r>
      <w:r>
        <w:rPr>
          <w:sz w:val="16"/>
        </w:rPr>
        <w:t>a</w:t>
      </w:r>
      <w:r>
        <w:rPr>
          <w:spacing w:val="-12"/>
          <w:sz w:val="16"/>
        </w:rPr>
        <w:t xml:space="preserve"> </w:t>
      </w:r>
      <w:r>
        <w:rPr>
          <w:sz w:val="16"/>
        </w:rPr>
        <w:t>material</w:t>
      </w:r>
      <w:r>
        <w:rPr>
          <w:spacing w:val="-8"/>
          <w:sz w:val="16"/>
        </w:rPr>
        <w:t xml:space="preserve"> </w:t>
      </w:r>
      <w:r>
        <w:rPr>
          <w:sz w:val="16"/>
        </w:rPr>
        <w:t>uncertainty</w:t>
      </w:r>
      <w:r>
        <w:rPr>
          <w:spacing w:val="-10"/>
          <w:sz w:val="16"/>
        </w:rPr>
        <w:t xml:space="preserve"> </w:t>
      </w:r>
      <w:r>
        <w:rPr>
          <w:sz w:val="16"/>
        </w:rPr>
        <w:t>exists related to events or conditions that may cast significant doubt</w:t>
      </w:r>
      <w:r>
        <w:rPr>
          <w:spacing w:val="-9"/>
          <w:sz w:val="16"/>
        </w:rPr>
        <w:t xml:space="preserve"> </w:t>
      </w:r>
      <w:r>
        <w:rPr>
          <w:sz w:val="16"/>
        </w:rPr>
        <w:t>on</w:t>
      </w:r>
      <w:r>
        <w:rPr>
          <w:spacing w:val="-11"/>
          <w:sz w:val="16"/>
        </w:rPr>
        <w:t xml:space="preserve"> </w:t>
      </w:r>
      <w:r>
        <w:rPr>
          <w:sz w:val="16"/>
        </w:rPr>
        <w:t>the</w:t>
      </w:r>
      <w:r>
        <w:rPr>
          <w:spacing w:val="-10"/>
          <w:sz w:val="16"/>
        </w:rPr>
        <w:t xml:space="preserve"> </w:t>
      </w:r>
      <w:r>
        <w:rPr>
          <w:sz w:val="16"/>
        </w:rPr>
        <w:t>Citizens</w:t>
      </w:r>
      <w:r>
        <w:rPr>
          <w:spacing w:val="-9"/>
          <w:sz w:val="16"/>
        </w:rPr>
        <w:t xml:space="preserve"> </w:t>
      </w:r>
      <w:r>
        <w:rPr>
          <w:sz w:val="16"/>
        </w:rPr>
        <w:t>Information</w:t>
      </w:r>
      <w:r>
        <w:rPr>
          <w:spacing w:val="-12"/>
          <w:sz w:val="16"/>
        </w:rPr>
        <w:t xml:space="preserve"> </w:t>
      </w:r>
      <w:r>
        <w:rPr>
          <w:sz w:val="16"/>
        </w:rPr>
        <w:t>Board’s</w:t>
      </w:r>
      <w:r>
        <w:rPr>
          <w:spacing w:val="-8"/>
          <w:sz w:val="16"/>
        </w:rPr>
        <w:t xml:space="preserve"> </w:t>
      </w:r>
      <w:r>
        <w:rPr>
          <w:sz w:val="16"/>
        </w:rPr>
        <w:t>ability</w:t>
      </w:r>
      <w:r>
        <w:rPr>
          <w:spacing w:val="-12"/>
          <w:sz w:val="16"/>
        </w:rPr>
        <w:t xml:space="preserve"> </w:t>
      </w:r>
      <w:r>
        <w:rPr>
          <w:sz w:val="16"/>
        </w:rPr>
        <w:t>to</w:t>
      </w:r>
      <w:r>
        <w:rPr>
          <w:spacing w:val="-10"/>
          <w:sz w:val="16"/>
        </w:rPr>
        <w:t xml:space="preserve"> </w:t>
      </w:r>
      <w:r>
        <w:rPr>
          <w:sz w:val="16"/>
        </w:rPr>
        <w:t>continue as</w:t>
      </w:r>
      <w:r>
        <w:rPr>
          <w:spacing w:val="-4"/>
          <w:sz w:val="16"/>
        </w:rPr>
        <w:t xml:space="preserve"> </w:t>
      </w:r>
      <w:r>
        <w:rPr>
          <w:sz w:val="16"/>
        </w:rPr>
        <w:t>a</w:t>
      </w:r>
      <w:r>
        <w:rPr>
          <w:spacing w:val="-5"/>
          <w:sz w:val="16"/>
        </w:rPr>
        <w:t xml:space="preserve"> </w:t>
      </w:r>
      <w:r>
        <w:rPr>
          <w:sz w:val="16"/>
        </w:rPr>
        <w:t>going</w:t>
      </w:r>
      <w:r>
        <w:rPr>
          <w:spacing w:val="-8"/>
          <w:sz w:val="16"/>
        </w:rPr>
        <w:t xml:space="preserve"> </w:t>
      </w:r>
      <w:r>
        <w:rPr>
          <w:sz w:val="16"/>
        </w:rPr>
        <w:t>concern.</w:t>
      </w:r>
      <w:r>
        <w:rPr>
          <w:spacing w:val="-6"/>
          <w:sz w:val="16"/>
        </w:rPr>
        <w:t xml:space="preserve"> </w:t>
      </w:r>
      <w:r>
        <w:rPr>
          <w:sz w:val="16"/>
        </w:rPr>
        <w:t>If</w:t>
      </w:r>
      <w:r>
        <w:rPr>
          <w:spacing w:val="-4"/>
          <w:sz w:val="16"/>
        </w:rPr>
        <w:t xml:space="preserve"> </w:t>
      </w:r>
      <w:r>
        <w:rPr>
          <w:sz w:val="16"/>
        </w:rPr>
        <w:t>I</w:t>
      </w:r>
      <w:r>
        <w:rPr>
          <w:spacing w:val="-6"/>
          <w:sz w:val="16"/>
        </w:rPr>
        <w:t xml:space="preserve"> </w:t>
      </w:r>
      <w:r>
        <w:rPr>
          <w:sz w:val="16"/>
        </w:rPr>
        <w:t>conclude</w:t>
      </w:r>
      <w:r>
        <w:rPr>
          <w:spacing w:val="-5"/>
          <w:sz w:val="16"/>
        </w:rPr>
        <w:t xml:space="preserve"> </w:t>
      </w:r>
      <w:r>
        <w:rPr>
          <w:sz w:val="16"/>
        </w:rPr>
        <w:t>that</w:t>
      </w:r>
      <w:r>
        <w:rPr>
          <w:spacing w:val="-4"/>
          <w:sz w:val="16"/>
        </w:rPr>
        <w:t xml:space="preserve"> </w:t>
      </w:r>
      <w:r>
        <w:rPr>
          <w:sz w:val="16"/>
        </w:rPr>
        <w:t>a</w:t>
      </w:r>
      <w:r>
        <w:rPr>
          <w:spacing w:val="-8"/>
          <w:sz w:val="16"/>
        </w:rPr>
        <w:t xml:space="preserve"> </w:t>
      </w:r>
      <w:r>
        <w:rPr>
          <w:sz w:val="16"/>
        </w:rPr>
        <w:t>material</w:t>
      </w:r>
      <w:r>
        <w:rPr>
          <w:spacing w:val="-5"/>
          <w:sz w:val="16"/>
        </w:rPr>
        <w:t xml:space="preserve"> </w:t>
      </w:r>
      <w:r>
        <w:rPr>
          <w:sz w:val="16"/>
        </w:rPr>
        <w:t>uncertainty exists, I am required to draw attention in my report to the related disclosures in the financial statements or, if such disclosures are inade</w:t>
      </w:r>
      <w:r>
        <w:rPr>
          <w:sz w:val="16"/>
        </w:rPr>
        <w:t>quate, to modify my opinion. My conclusions</w:t>
      </w:r>
      <w:r>
        <w:rPr>
          <w:spacing w:val="-7"/>
          <w:sz w:val="16"/>
        </w:rPr>
        <w:t xml:space="preserve"> </w:t>
      </w:r>
      <w:r>
        <w:rPr>
          <w:sz w:val="16"/>
        </w:rPr>
        <w:t>are</w:t>
      </w:r>
      <w:r>
        <w:rPr>
          <w:spacing w:val="-9"/>
          <w:sz w:val="16"/>
        </w:rPr>
        <w:t xml:space="preserve"> </w:t>
      </w:r>
      <w:r>
        <w:rPr>
          <w:sz w:val="16"/>
        </w:rPr>
        <w:t>based</w:t>
      </w:r>
      <w:r>
        <w:rPr>
          <w:spacing w:val="-9"/>
          <w:sz w:val="16"/>
        </w:rPr>
        <w:t xml:space="preserve"> </w:t>
      </w:r>
      <w:r>
        <w:rPr>
          <w:sz w:val="16"/>
        </w:rPr>
        <w:t>on</w:t>
      </w:r>
      <w:r>
        <w:rPr>
          <w:spacing w:val="-11"/>
          <w:sz w:val="16"/>
        </w:rPr>
        <w:t xml:space="preserve"> </w:t>
      </w:r>
      <w:r>
        <w:rPr>
          <w:sz w:val="16"/>
        </w:rPr>
        <w:t>the</w:t>
      </w:r>
      <w:r>
        <w:rPr>
          <w:spacing w:val="-11"/>
          <w:sz w:val="16"/>
        </w:rPr>
        <w:t xml:space="preserve"> </w:t>
      </w:r>
      <w:r>
        <w:rPr>
          <w:sz w:val="16"/>
        </w:rPr>
        <w:t>audit</w:t>
      </w:r>
      <w:r>
        <w:rPr>
          <w:spacing w:val="-9"/>
          <w:sz w:val="16"/>
        </w:rPr>
        <w:t xml:space="preserve"> </w:t>
      </w:r>
      <w:r>
        <w:rPr>
          <w:sz w:val="16"/>
        </w:rPr>
        <w:t>evidence</w:t>
      </w:r>
      <w:r>
        <w:rPr>
          <w:spacing w:val="-9"/>
          <w:sz w:val="16"/>
        </w:rPr>
        <w:t xml:space="preserve"> </w:t>
      </w:r>
      <w:r>
        <w:rPr>
          <w:sz w:val="16"/>
        </w:rPr>
        <w:t>obtained</w:t>
      </w:r>
      <w:r>
        <w:rPr>
          <w:spacing w:val="-9"/>
          <w:sz w:val="16"/>
        </w:rPr>
        <w:t xml:space="preserve"> </w:t>
      </w:r>
      <w:r>
        <w:rPr>
          <w:sz w:val="16"/>
        </w:rPr>
        <w:t>up</w:t>
      </w:r>
      <w:r>
        <w:rPr>
          <w:spacing w:val="-11"/>
          <w:sz w:val="16"/>
        </w:rPr>
        <w:t xml:space="preserve"> </w:t>
      </w:r>
      <w:r>
        <w:rPr>
          <w:sz w:val="16"/>
        </w:rPr>
        <w:t>to the</w:t>
      </w:r>
      <w:r>
        <w:rPr>
          <w:spacing w:val="-4"/>
          <w:sz w:val="16"/>
        </w:rPr>
        <w:t xml:space="preserve"> </w:t>
      </w:r>
      <w:r>
        <w:rPr>
          <w:sz w:val="16"/>
        </w:rPr>
        <w:t>date</w:t>
      </w:r>
      <w:r>
        <w:rPr>
          <w:spacing w:val="-4"/>
          <w:sz w:val="16"/>
        </w:rPr>
        <w:t xml:space="preserve"> </w:t>
      </w:r>
      <w:r>
        <w:rPr>
          <w:sz w:val="16"/>
        </w:rPr>
        <w:t>of</w:t>
      </w:r>
      <w:r>
        <w:rPr>
          <w:spacing w:val="-4"/>
          <w:sz w:val="16"/>
        </w:rPr>
        <w:t xml:space="preserve"> </w:t>
      </w:r>
      <w:r>
        <w:rPr>
          <w:sz w:val="16"/>
        </w:rPr>
        <w:t>my</w:t>
      </w:r>
      <w:r>
        <w:rPr>
          <w:spacing w:val="-4"/>
          <w:sz w:val="16"/>
        </w:rPr>
        <w:t xml:space="preserve"> </w:t>
      </w:r>
      <w:r>
        <w:rPr>
          <w:sz w:val="16"/>
        </w:rPr>
        <w:t>report.</w:t>
      </w:r>
      <w:r>
        <w:rPr>
          <w:spacing w:val="-3"/>
          <w:sz w:val="16"/>
        </w:rPr>
        <w:t xml:space="preserve"> </w:t>
      </w:r>
      <w:r>
        <w:rPr>
          <w:sz w:val="16"/>
        </w:rPr>
        <w:t>However,</w:t>
      </w:r>
      <w:r>
        <w:rPr>
          <w:spacing w:val="-3"/>
          <w:sz w:val="16"/>
        </w:rPr>
        <w:t xml:space="preserve"> </w:t>
      </w:r>
      <w:r>
        <w:rPr>
          <w:sz w:val="16"/>
        </w:rPr>
        <w:t>future</w:t>
      </w:r>
      <w:r>
        <w:rPr>
          <w:spacing w:val="-4"/>
          <w:sz w:val="16"/>
        </w:rPr>
        <w:t xml:space="preserve"> </w:t>
      </w:r>
      <w:r>
        <w:rPr>
          <w:sz w:val="16"/>
        </w:rPr>
        <w:t>events</w:t>
      </w:r>
      <w:r>
        <w:rPr>
          <w:spacing w:val="-2"/>
          <w:sz w:val="16"/>
        </w:rPr>
        <w:t xml:space="preserve"> </w:t>
      </w:r>
      <w:r>
        <w:rPr>
          <w:sz w:val="16"/>
        </w:rPr>
        <w:t>or</w:t>
      </w:r>
      <w:r>
        <w:rPr>
          <w:spacing w:val="-4"/>
          <w:sz w:val="16"/>
        </w:rPr>
        <w:t xml:space="preserve"> </w:t>
      </w:r>
      <w:r>
        <w:rPr>
          <w:sz w:val="16"/>
        </w:rPr>
        <w:t>conditions may cause the Citizens Information Board to cease to continue as a going concern.</w:t>
      </w:r>
    </w:p>
    <w:p w:rsidR="005353A2" w:rsidRDefault="00250E47">
      <w:pPr>
        <w:pStyle w:val="ListParagraph"/>
        <w:numPr>
          <w:ilvl w:val="0"/>
          <w:numId w:val="8"/>
        </w:numPr>
        <w:tabs>
          <w:tab w:val="left" w:pos="468"/>
        </w:tabs>
        <w:spacing w:before="58" w:line="264" w:lineRule="auto"/>
        <w:ind w:right="106" w:hanging="358"/>
        <w:jc w:val="both"/>
        <w:rPr>
          <w:sz w:val="16"/>
        </w:rPr>
      </w:pPr>
      <w:r>
        <w:pict>
          <v:rect id="docshape12" o:spid="_x0000_s1036" style="position:absolute;left:0;text-align:left;margin-left:305.7pt;margin-top:-132.1pt;width:.7pt;height:573.2pt;z-index:15732224;mso-position-horizontal-relative:page" fillcolor="black" stroked="f">
            <w10:wrap anchorx="page"/>
          </v:rect>
        </w:pict>
      </w:r>
      <w:r>
        <w:rPr>
          <w:sz w:val="16"/>
        </w:rPr>
        <w:t>I</w:t>
      </w:r>
      <w:r>
        <w:rPr>
          <w:spacing w:val="-3"/>
          <w:sz w:val="16"/>
        </w:rPr>
        <w:t xml:space="preserve"> </w:t>
      </w:r>
      <w:r>
        <w:rPr>
          <w:sz w:val="16"/>
        </w:rPr>
        <w:t>evaluate</w:t>
      </w:r>
      <w:r>
        <w:rPr>
          <w:spacing w:val="-6"/>
          <w:sz w:val="16"/>
        </w:rPr>
        <w:t xml:space="preserve"> </w:t>
      </w:r>
      <w:r>
        <w:rPr>
          <w:sz w:val="16"/>
        </w:rPr>
        <w:t>the</w:t>
      </w:r>
      <w:r>
        <w:rPr>
          <w:spacing w:val="-4"/>
          <w:sz w:val="16"/>
        </w:rPr>
        <w:t xml:space="preserve"> </w:t>
      </w:r>
      <w:r>
        <w:rPr>
          <w:sz w:val="16"/>
        </w:rPr>
        <w:t>overall</w:t>
      </w:r>
      <w:r>
        <w:rPr>
          <w:spacing w:val="-3"/>
          <w:sz w:val="16"/>
        </w:rPr>
        <w:t xml:space="preserve"> </w:t>
      </w:r>
      <w:r>
        <w:rPr>
          <w:sz w:val="16"/>
        </w:rPr>
        <w:t>presentation,</w:t>
      </w:r>
      <w:r>
        <w:rPr>
          <w:spacing w:val="-5"/>
          <w:sz w:val="16"/>
        </w:rPr>
        <w:t xml:space="preserve"> </w:t>
      </w:r>
      <w:r>
        <w:rPr>
          <w:sz w:val="16"/>
        </w:rPr>
        <w:t>structure</w:t>
      </w:r>
      <w:r>
        <w:rPr>
          <w:spacing w:val="-7"/>
          <w:sz w:val="16"/>
        </w:rPr>
        <w:t xml:space="preserve"> </w:t>
      </w:r>
      <w:r>
        <w:rPr>
          <w:sz w:val="16"/>
        </w:rPr>
        <w:t>and</w:t>
      </w:r>
      <w:r>
        <w:rPr>
          <w:spacing w:val="-6"/>
          <w:sz w:val="16"/>
        </w:rPr>
        <w:t xml:space="preserve"> </w:t>
      </w:r>
      <w:r>
        <w:rPr>
          <w:sz w:val="16"/>
        </w:rPr>
        <w:t>content</w:t>
      </w:r>
      <w:r>
        <w:rPr>
          <w:spacing w:val="-5"/>
          <w:sz w:val="16"/>
        </w:rPr>
        <w:t xml:space="preserve"> </w:t>
      </w:r>
      <w:r>
        <w:rPr>
          <w:sz w:val="16"/>
        </w:rPr>
        <w:t xml:space="preserve">of the financial statements, including the disclosures, and whether the financial statements represent the underlying transactions and events in a manner that achieves fair </w:t>
      </w:r>
      <w:r>
        <w:rPr>
          <w:spacing w:val="-2"/>
          <w:sz w:val="16"/>
        </w:rPr>
        <w:t>presentation.</w:t>
      </w:r>
    </w:p>
    <w:p w:rsidR="005353A2" w:rsidRDefault="00250E47">
      <w:pPr>
        <w:spacing w:before="119"/>
        <w:ind w:left="110" w:right="108"/>
        <w:jc w:val="both"/>
        <w:rPr>
          <w:sz w:val="16"/>
        </w:rPr>
      </w:pPr>
      <w:r>
        <w:rPr>
          <w:sz w:val="16"/>
        </w:rPr>
        <w:t>I communicate with those charged</w:t>
      </w:r>
      <w:r>
        <w:rPr>
          <w:sz w:val="16"/>
        </w:rPr>
        <w:t xml:space="preserve"> with governance regarding, among</w:t>
      </w:r>
      <w:r>
        <w:rPr>
          <w:spacing w:val="-1"/>
          <w:sz w:val="16"/>
        </w:rPr>
        <w:t xml:space="preserve"> </w:t>
      </w:r>
      <w:r>
        <w:rPr>
          <w:sz w:val="16"/>
        </w:rPr>
        <w:t>other</w:t>
      </w:r>
      <w:r>
        <w:rPr>
          <w:spacing w:val="-1"/>
          <w:sz w:val="16"/>
        </w:rPr>
        <w:t xml:space="preserve"> </w:t>
      </w:r>
      <w:r>
        <w:rPr>
          <w:sz w:val="16"/>
        </w:rPr>
        <w:t>matters,</w:t>
      </w:r>
      <w:r>
        <w:rPr>
          <w:spacing w:val="-1"/>
          <w:sz w:val="16"/>
        </w:rPr>
        <w:t xml:space="preserve"> </w:t>
      </w:r>
      <w:r>
        <w:rPr>
          <w:sz w:val="16"/>
        </w:rPr>
        <w:t>the</w:t>
      </w:r>
      <w:r>
        <w:rPr>
          <w:spacing w:val="-1"/>
          <w:sz w:val="16"/>
        </w:rPr>
        <w:t xml:space="preserve"> </w:t>
      </w:r>
      <w:r>
        <w:rPr>
          <w:sz w:val="16"/>
        </w:rPr>
        <w:t>planned</w:t>
      </w:r>
      <w:r>
        <w:rPr>
          <w:spacing w:val="-1"/>
          <w:sz w:val="16"/>
        </w:rPr>
        <w:t xml:space="preserve"> </w:t>
      </w:r>
      <w:r>
        <w:rPr>
          <w:sz w:val="16"/>
        </w:rPr>
        <w:t>scope</w:t>
      </w:r>
      <w:r>
        <w:rPr>
          <w:spacing w:val="-1"/>
          <w:sz w:val="16"/>
        </w:rPr>
        <w:t xml:space="preserve"> </w:t>
      </w:r>
      <w:r>
        <w:rPr>
          <w:sz w:val="16"/>
        </w:rPr>
        <w:t>and</w:t>
      </w:r>
      <w:r>
        <w:rPr>
          <w:spacing w:val="-1"/>
          <w:sz w:val="16"/>
        </w:rPr>
        <w:t xml:space="preserve"> </w:t>
      </w:r>
      <w:r>
        <w:rPr>
          <w:sz w:val="16"/>
        </w:rPr>
        <w:t>timing</w:t>
      </w:r>
      <w:r>
        <w:rPr>
          <w:spacing w:val="-1"/>
          <w:sz w:val="16"/>
        </w:rPr>
        <w:t xml:space="preserve"> </w:t>
      </w:r>
      <w:r>
        <w:rPr>
          <w:sz w:val="16"/>
        </w:rPr>
        <w:t>of</w:t>
      </w:r>
      <w:r>
        <w:rPr>
          <w:spacing w:val="-1"/>
          <w:sz w:val="16"/>
        </w:rPr>
        <w:t xml:space="preserve"> </w:t>
      </w:r>
      <w:r>
        <w:rPr>
          <w:sz w:val="16"/>
        </w:rPr>
        <w:t>the</w:t>
      </w:r>
      <w:r>
        <w:rPr>
          <w:spacing w:val="-1"/>
          <w:sz w:val="16"/>
        </w:rPr>
        <w:t xml:space="preserve"> </w:t>
      </w:r>
      <w:r>
        <w:rPr>
          <w:sz w:val="16"/>
        </w:rPr>
        <w:t>audit and significant audit findings, including any significant deficiencies in internal control that I identify during my audit.</w:t>
      </w:r>
    </w:p>
    <w:p w:rsidR="005353A2" w:rsidRDefault="00250E47">
      <w:pPr>
        <w:spacing w:before="118"/>
        <w:ind w:left="110"/>
        <w:rPr>
          <w:sz w:val="16"/>
        </w:rPr>
      </w:pPr>
      <w:r>
        <w:rPr>
          <w:sz w:val="16"/>
        </w:rPr>
        <w:t>I</w:t>
      </w:r>
      <w:r>
        <w:rPr>
          <w:spacing w:val="-2"/>
          <w:sz w:val="16"/>
        </w:rPr>
        <w:t xml:space="preserve"> </w:t>
      </w:r>
      <w:r>
        <w:rPr>
          <w:sz w:val="16"/>
        </w:rPr>
        <w:t>report</w:t>
      </w:r>
      <w:r>
        <w:rPr>
          <w:spacing w:val="-2"/>
          <w:sz w:val="16"/>
        </w:rPr>
        <w:t xml:space="preserve"> </w:t>
      </w:r>
      <w:r>
        <w:rPr>
          <w:sz w:val="16"/>
        </w:rPr>
        <w:t>by</w:t>
      </w:r>
      <w:r>
        <w:rPr>
          <w:spacing w:val="-3"/>
          <w:sz w:val="16"/>
        </w:rPr>
        <w:t xml:space="preserve"> </w:t>
      </w:r>
      <w:r>
        <w:rPr>
          <w:sz w:val="16"/>
        </w:rPr>
        <w:t>exception</w:t>
      </w:r>
      <w:r>
        <w:rPr>
          <w:spacing w:val="-5"/>
          <w:sz w:val="16"/>
        </w:rPr>
        <w:t xml:space="preserve"> </w:t>
      </w:r>
      <w:r>
        <w:rPr>
          <w:sz w:val="16"/>
        </w:rPr>
        <w:t>if,</w:t>
      </w:r>
      <w:r>
        <w:rPr>
          <w:spacing w:val="-2"/>
          <w:sz w:val="16"/>
        </w:rPr>
        <w:t xml:space="preserve"> </w:t>
      </w:r>
      <w:r>
        <w:rPr>
          <w:sz w:val="16"/>
        </w:rPr>
        <w:t>in</w:t>
      </w:r>
      <w:r>
        <w:rPr>
          <w:spacing w:val="-6"/>
          <w:sz w:val="16"/>
        </w:rPr>
        <w:t xml:space="preserve"> </w:t>
      </w:r>
      <w:r>
        <w:rPr>
          <w:sz w:val="16"/>
        </w:rPr>
        <w:t>my</w:t>
      </w:r>
      <w:r>
        <w:rPr>
          <w:spacing w:val="-3"/>
          <w:sz w:val="16"/>
        </w:rPr>
        <w:t xml:space="preserve"> </w:t>
      </w:r>
      <w:r>
        <w:rPr>
          <w:spacing w:val="-2"/>
          <w:sz w:val="16"/>
        </w:rPr>
        <w:t>opinion,</w:t>
      </w:r>
    </w:p>
    <w:p w:rsidR="005353A2" w:rsidRDefault="00250E47">
      <w:pPr>
        <w:pStyle w:val="ListParagraph"/>
        <w:numPr>
          <w:ilvl w:val="0"/>
          <w:numId w:val="8"/>
        </w:numPr>
        <w:tabs>
          <w:tab w:val="left" w:pos="467"/>
          <w:tab w:val="left" w:pos="468"/>
        </w:tabs>
        <w:spacing w:before="60" w:line="259" w:lineRule="auto"/>
        <w:ind w:right="109" w:hanging="358"/>
        <w:rPr>
          <w:sz w:val="16"/>
        </w:rPr>
      </w:pPr>
      <w:r>
        <w:rPr>
          <w:sz w:val="16"/>
        </w:rPr>
        <w:t>I have not received all the information and explanations I required for my audit, or</w:t>
      </w:r>
    </w:p>
    <w:p w:rsidR="005353A2" w:rsidRDefault="00250E47">
      <w:pPr>
        <w:pStyle w:val="ListParagraph"/>
        <w:numPr>
          <w:ilvl w:val="0"/>
          <w:numId w:val="8"/>
        </w:numPr>
        <w:tabs>
          <w:tab w:val="left" w:pos="467"/>
          <w:tab w:val="left" w:pos="468"/>
        </w:tabs>
        <w:spacing w:before="65" w:line="259" w:lineRule="auto"/>
        <w:ind w:right="109" w:hanging="358"/>
        <w:rPr>
          <w:sz w:val="16"/>
        </w:rPr>
      </w:pPr>
      <w:r>
        <w:rPr>
          <w:sz w:val="16"/>
        </w:rPr>
        <w:t>the</w:t>
      </w:r>
      <w:r>
        <w:rPr>
          <w:spacing w:val="30"/>
          <w:sz w:val="16"/>
        </w:rPr>
        <w:t xml:space="preserve"> </w:t>
      </w:r>
      <w:r>
        <w:rPr>
          <w:sz w:val="16"/>
        </w:rPr>
        <w:t>accounting</w:t>
      </w:r>
      <w:r>
        <w:rPr>
          <w:spacing w:val="30"/>
          <w:sz w:val="16"/>
        </w:rPr>
        <w:t xml:space="preserve"> </w:t>
      </w:r>
      <w:r>
        <w:rPr>
          <w:sz w:val="16"/>
        </w:rPr>
        <w:t>records</w:t>
      </w:r>
      <w:r>
        <w:rPr>
          <w:spacing w:val="32"/>
          <w:sz w:val="16"/>
        </w:rPr>
        <w:t xml:space="preserve"> </w:t>
      </w:r>
      <w:r>
        <w:rPr>
          <w:sz w:val="16"/>
        </w:rPr>
        <w:t>were</w:t>
      </w:r>
      <w:r>
        <w:rPr>
          <w:spacing w:val="30"/>
          <w:sz w:val="16"/>
        </w:rPr>
        <w:t xml:space="preserve"> </w:t>
      </w:r>
      <w:r>
        <w:rPr>
          <w:sz w:val="16"/>
        </w:rPr>
        <w:t>not</w:t>
      </w:r>
      <w:r>
        <w:rPr>
          <w:spacing w:val="30"/>
          <w:sz w:val="16"/>
        </w:rPr>
        <w:t xml:space="preserve"> </w:t>
      </w:r>
      <w:r>
        <w:rPr>
          <w:sz w:val="16"/>
        </w:rPr>
        <w:t>sufficient</w:t>
      </w:r>
      <w:r>
        <w:rPr>
          <w:spacing w:val="30"/>
          <w:sz w:val="16"/>
        </w:rPr>
        <w:t xml:space="preserve"> </w:t>
      </w:r>
      <w:r>
        <w:rPr>
          <w:sz w:val="16"/>
        </w:rPr>
        <w:t>to</w:t>
      </w:r>
      <w:r>
        <w:rPr>
          <w:spacing w:val="30"/>
          <w:sz w:val="16"/>
        </w:rPr>
        <w:t xml:space="preserve"> </w:t>
      </w:r>
      <w:r>
        <w:rPr>
          <w:sz w:val="16"/>
        </w:rPr>
        <w:t>permit</w:t>
      </w:r>
      <w:r>
        <w:rPr>
          <w:spacing w:val="30"/>
          <w:sz w:val="16"/>
        </w:rPr>
        <w:t xml:space="preserve"> </w:t>
      </w:r>
      <w:r>
        <w:rPr>
          <w:sz w:val="16"/>
        </w:rPr>
        <w:t>the financial statements to be readily and properly audited, or</w:t>
      </w:r>
    </w:p>
    <w:p w:rsidR="005353A2" w:rsidRDefault="00250E47">
      <w:pPr>
        <w:pStyle w:val="ListParagraph"/>
        <w:numPr>
          <w:ilvl w:val="0"/>
          <w:numId w:val="8"/>
        </w:numPr>
        <w:tabs>
          <w:tab w:val="left" w:pos="467"/>
          <w:tab w:val="left" w:pos="468"/>
        </w:tabs>
        <w:spacing w:before="67" w:line="256" w:lineRule="auto"/>
        <w:ind w:right="107" w:hanging="358"/>
        <w:rPr>
          <w:sz w:val="16"/>
        </w:rPr>
      </w:pPr>
      <w:r>
        <w:rPr>
          <w:sz w:val="16"/>
        </w:rPr>
        <w:t>the</w:t>
      </w:r>
      <w:r>
        <w:rPr>
          <w:spacing w:val="40"/>
          <w:sz w:val="16"/>
        </w:rPr>
        <w:t xml:space="preserve"> </w:t>
      </w:r>
      <w:r>
        <w:rPr>
          <w:sz w:val="16"/>
        </w:rPr>
        <w:t>financial</w:t>
      </w:r>
      <w:r>
        <w:rPr>
          <w:spacing w:val="40"/>
          <w:sz w:val="16"/>
        </w:rPr>
        <w:t xml:space="preserve"> </w:t>
      </w:r>
      <w:r>
        <w:rPr>
          <w:sz w:val="16"/>
        </w:rPr>
        <w:t>statements</w:t>
      </w:r>
      <w:r>
        <w:rPr>
          <w:spacing w:val="40"/>
          <w:sz w:val="16"/>
        </w:rPr>
        <w:t xml:space="preserve"> </w:t>
      </w:r>
      <w:r>
        <w:rPr>
          <w:sz w:val="16"/>
        </w:rPr>
        <w:t>are</w:t>
      </w:r>
      <w:r>
        <w:rPr>
          <w:spacing w:val="40"/>
          <w:sz w:val="16"/>
        </w:rPr>
        <w:t xml:space="preserve"> </w:t>
      </w:r>
      <w:r>
        <w:rPr>
          <w:sz w:val="16"/>
        </w:rPr>
        <w:t>not</w:t>
      </w:r>
      <w:r>
        <w:rPr>
          <w:spacing w:val="40"/>
          <w:sz w:val="16"/>
        </w:rPr>
        <w:t xml:space="preserve"> </w:t>
      </w:r>
      <w:r>
        <w:rPr>
          <w:sz w:val="16"/>
        </w:rPr>
        <w:t>in</w:t>
      </w:r>
      <w:r>
        <w:rPr>
          <w:spacing w:val="40"/>
          <w:sz w:val="16"/>
        </w:rPr>
        <w:t xml:space="preserve"> </w:t>
      </w:r>
      <w:r>
        <w:rPr>
          <w:sz w:val="16"/>
        </w:rPr>
        <w:t>agreement</w:t>
      </w:r>
      <w:r>
        <w:rPr>
          <w:spacing w:val="40"/>
          <w:sz w:val="16"/>
        </w:rPr>
        <w:t xml:space="preserve"> </w:t>
      </w:r>
      <w:r>
        <w:rPr>
          <w:sz w:val="16"/>
        </w:rPr>
        <w:t>with</w:t>
      </w:r>
      <w:r>
        <w:rPr>
          <w:spacing w:val="40"/>
          <w:sz w:val="16"/>
        </w:rPr>
        <w:t xml:space="preserve"> </w:t>
      </w:r>
      <w:r>
        <w:rPr>
          <w:sz w:val="16"/>
        </w:rPr>
        <w:t>the accounting records.</w:t>
      </w:r>
    </w:p>
    <w:p w:rsidR="005353A2" w:rsidRDefault="005353A2">
      <w:pPr>
        <w:pStyle w:val="BodyText"/>
        <w:spacing w:before="3"/>
        <w:rPr>
          <w:sz w:val="16"/>
        </w:rPr>
      </w:pPr>
    </w:p>
    <w:p w:rsidR="005353A2" w:rsidRDefault="00250E47">
      <w:pPr>
        <w:spacing w:before="1"/>
        <w:ind w:left="110"/>
        <w:rPr>
          <w:b/>
          <w:i/>
          <w:sz w:val="16"/>
        </w:rPr>
      </w:pPr>
      <w:r>
        <w:rPr>
          <w:b/>
          <w:i/>
          <w:color w:val="4F6128"/>
          <w:sz w:val="16"/>
        </w:rPr>
        <w:t>Information</w:t>
      </w:r>
      <w:r>
        <w:rPr>
          <w:b/>
          <w:i/>
          <w:color w:val="4F6128"/>
          <w:spacing w:val="-6"/>
          <w:sz w:val="16"/>
        </w:rPr>
        <w:t xml:space="preserve"> </w:t>
      </w:r>
      <w:r>
        <w:rPr>
          <w:b/>
          <w:i/>
          <w:color w:val="4F6128"/>
          <w:sz w:val="16"/>
        </w:rPr>
        <w:t>other</w:t>
      </w:r>
      <w:r>
        <w:rPr>
          <w:b/>
          <w:i/>
          <w:color w:val="4F6128"/>
          <w:spacing w:val="-5"/>
          <w:sz w:val="16"/>
        </w:rPr>
        <w:t xml:space="preserve"> </w:t>
      </w:r>
      <w:r>
        <w:rPr>
          <w:b/>
          <w:i/>
          <w:color w:val="4F6128"/>
          <w:sz w:val="16"/>
        </w:rPr>
        <w:t>than</w:t>
      </w:r>
      <w:r>
        <w:rPr>
          <w:b/>
          <w:i/>
          <w:color w:val="4F6128"/>
          <w:spacing w:val="-3"/>
          <w:sz w:val="16"/>
        </w:rPr>
        <w:t xml:space="preserve"> </w:t>
      </w:r>
      <w:r>
        <w:rPr>
          <w:b/>
          <w:i/>
          <w:color w:val="4F6128"/>
          <w:sz w:val="16"/>
        </w:rPr>
        <w:t>the</w:t>
      </w:r>
      <w:r>
        <w:rPr>
          <w:b/>
          <w:i/>
          <w:color w:val="4F6128"/>
          <w:spacing w:val="-5"/>
          <w:sz w:val="16"/>
        </w:rPr>
        <w:t xml:space="preserve"> </w:t>
      </w:r>
      <w:r>
        <w:rPr>
          <w:b/>
          <w:i/>
          <w:color w:val="4F6128"/>
          <w:sz w:val="16"/>
        </w:rPr>
        <w:t>financial</w:t>
      </w:r>
      <w:r>
        <w:rPr>
          <w:b/>
          <w:i/>
          <w:color w:val="4F6128"/>
          <w:spacing w:val="-4"/>
          <w:sz w:val="16"/>
        </w:rPr>
        <w:t xml:space="preserve"> </w:t>
      </w:r>
      <w:r>
        <w:rPr>
          <w:b/>
          <w:i/>
          <w:color w:val="4F6128"/>
          <w:spacing w:val="-2"/>
          <w:sz w:val="16"/>
        </w:rPr>
        <w:t>statements</w:t>
      </w:r>
    </w:p>
    <w:p w:rsidR="005353A2" w:rsidRDefault="00250E47">
      <w:pPr>
        <w:spacing w:before="140"/>
        <w:ind w:left="110" w:right="105"/>
        <w:jc w:val="both"/>
        <w:rPr>
          <w:sz w:val="16"/>
        </w:rPr>
      </w:pPr>
      <w:r>
        <w:rPr>
          <w:sz w:val="16"/>
        </w:rPr>
        <w:t>My opinion on</w:t>
      </w:r>
      <w:r>
        <w:rPr>
          <w:spacing w:val="-1"/>
          <w:sz w:val="16"/>
        </w:rPr>
        <w:t xml:space="preserve"> </w:t>
      </w:r>
      <w:r>
        <w:rPr>
          <w:sz w:val="16"/>
        </w:rPr>
        <w:t>the</w:t>
      </w:r>
      <w:r>
        <w:rPr>
          <w:spacing w:val="-3"/>
          <w:sz w:val="16"/>
        </w:rPr>
        <w:t xml:space="preserve"> </w:t>
      </w:r>
      <w:r>
        <w:rPr>
          <w:sz w:val="16"/>
        </w:rPr>
        <w:t>financial</w:t>
      </w:r>
      <w:r>
        <w:rPr>
          <w:spacing w:val="-2"/>
          <w:sz w:val="16"/>
        </w:rPr>
        <w:t xml:space="preserve"> </w:t>
      </w:r>
      <w:r>
        <w:rPr>
          <w:sz w:val="16"/>
        </w:rPr>
        <w:t>statements does not cover</w:t>
      </w:r>
      <w:r>
        <w:rPr>
          <w:spacing w:val="-1"/>
          <w:sz w:val="16"/>
        </w:rPr>
        <w:t xml:space="preserve"> </w:t>
      </w:r>
      <w:r>
        <w:rPr>
          <w:sz w:val="16"/>
        </w:rPr>
        <w:t>the</w:t>
      </w:r>
      <w:r>
        <w:rPr>
          <w:spacing w:val="-1"/>
          <w:sz w:val="16"/>
        </w:rPr>
        <w:t xml:space="preserve"> </w:t>
      </w:r>
      <w:r>
        <w:rPr>
          <w:sz w:val="16"/>
        </w:rPr>
        <w:t>other information presented with those statements, and I do not express any form of assurance conclusion thereon.</w:t>
      </w:r>
    </w:p>
    <w:p w:rsidR="005353A2" w:rsidRDefault="00250E47">
      <w:pPr>
        <w:spacing w:before="120"/>
        <w:ind w:left="110" w:right="103"/>
        <w:jc w:val="both"/>
        <w:rPr>
          <w:sz w:val="16"/>
        </w:rPr>
      </w:pPr>
      <w:r>
        <w:rPr>
          <w:sz w:val="16"/>
        </w:rPr>
        <w:t>In connecti</w:t>
      </w:r>
      <w:r>
        <w:rPr>
          <w:sz w:val="16"/>
        </w:rPr>
        <w:t>on with my audit of the financial statements, I am required</w:t>
      </w:r>
      <w:r>
        <w:rPr>
          <w:spacing w:val="-1"/>
          <w:sz w:val="16"/>
        </w:rPr>
        <w:t xml:space="preserve"> </w:t>
      </w:r>
      <w:r>
        <w:rPr>
          <w:sz w:val="16"/>
        </w:rPr>
        <w:t>under</w:t>
      </w:r>
      <w:r>
        <w:rPr>
          <w:spacing w:val="-1"/>
          <w:sz w:val="16"/>
        </w:rPr>
        <w:t xml:space="preserve"> </w:t>
      </w:r>
      <w:r>
        <w:rPr>
          <w:sz w:val="16"/>
        </w:rPr>
        <w:t>the</w:t>
      </w:r>
      <w:r>
        <w:rPr>
          <w:spacing w:val="-1"/>
          <w:sz w:val="16"/>
        </w:rPr>
        <w:t xml:space="preserve"> </w:t>
      </w:r>
      <w:r>
        <w:rPr>
          <w:sz w:val="16"/>
        </w:rPr>
        <w:t>ISAs</w:t>
      </w:r>
      <w:r>
        <w:rPr>
          <w:spacing w:val="-1"/>
          <w:sz w:val="16"/>
        </w:rPr>
        <w:t xml:space="preserve"> </w:t>
      </w:r>
      <w:r>
        <w:rPr>
          <w:sz w:val="16"/>
        </w:rPr>
        <w:t>to</w:t>
      </w:r>
      <w:r>
        <w:rPr>
          <w:spacing w:val="-1"/>
          <w:sz w:val="16"/>
        </w:rPr>
        <w:t xml:space="preserve"> </w:t>
      </w:r>
      <w:r>
        <w:rPr>
          <w:sz w:val="16"/>
        </w:rPr>
        <w:t>read</w:t>
      </w:r>
      <w:r>
        <w:rPr>
          <w:spacing w:val="-1"/>
          <w:sz w:val="16"/>
        </w:rPr>
        <w:t xml:space="preserve"> </w:t>
      </w:r>
      <w:r>
        <w:rPr>
          <w:sz w:val="16"/>
        </w:rPr>
        <w:t>the</w:t>
      </w:r>
      <w:r>
        <w:rPr>
          <w:spacing w:val="-1"/>
          <w:sz w:val="16"/>
        </w:rPr>
        <w:t xml:space="preserve"> </w:t>
      </w:r>
      <w:r>
        <w:rPr>
          <w:sz w:val="16"/>
        </w:rPr>
        <w:t>other</w:t>
      </w:r>
      <w:r>
        <w:rPr>
          <w:spacing w:val="-1"/>
          <w:sz w:val="16"/>
        </w:rPr>
        <w:t xml:space="preserve"> </w:t>
      </w:r>
      <w:r>
        <w:rPr>
          <w:sz w:val="16"/>
        </w:rPr>
        <w:t>information presented and, in doing so, consider whether the other information is materially inconsistent with the financial statements or with knowledge</w:t>
      </w:r>
      <w:r>
        <w:rPr>
          <w:spacing w:val="-9"/>
          <w:sz w:val="16"/>
        </w:rPr>
        <w:t xml:space="preserve"> </w:t>
      </w:r>
      <w:r>
        <w:rPr>
          <w:sz w:val="16"/>
        </w:rPr>
        <w:t>obtained</w:t>
      </w:r>
      <w:r>
        <w:rPr>
          <w:spacing w:val="-8"/>
          <w:sz w:val="16"/>
        </w:rPr>
        <w:t xml:space="preserve"> </w:t>
      </w:r>
      <w:r>
        <w:rPr>
          <w:sz w:val="16"/>
        </w:rPr>
        <w:t>during</w:t>
      </w:r>
      <w:r>
        <w:rPr>
          <w:spacing w:val="-11"/>
          <w:sz w:val="16"/>
        </w:rPr>
        <w:t xml:space="preserve"> </w:t>
      </w:r>
      <w:r>
        <w:rPr>
          <w:sz w:val="16"/>
        </w:rPr>
        <w:t>the</w:t>
      </w:r>
      <w:r>
        <w:rPr>
          <w:spacing w:val="-9"/>
          <w:sz w:val="16"/>
        </w:rPr>
        <w:t xml:space="preserve"> </w:t>
      </w:r>
      <w:r>
        <w:rPr>
          <w:sz w:val="16"/>
        </w:rPr>
        <w:t>audit,</w:t>
      </w:r>
      <w:r>
        <w:rPr>
          <w:spacing w:val="-10"/>
          <w:sz w:val="16"/>
        </w:rPr>
        <w:t xml:space="preserve"> </w:t>
      </w:r>
      <w:r>
        <w:rPr>
          <w:sz w:val="16"/>
        </w:rPr>
        <w:t>or</w:t>
      </w:r>
      <w:r>
        <w:rPr>
          <w:spacing w:val="-9"/>
          <w:sz w:val="16"/>
        </w:rPr>
        <w:t xml:space="preserve"> </w:t>
      </w:r>
      <w:r>
        <w:rPr>
          <w:sz w:val="16"/>
        </w:rPr>
        <w:t>if</w:t>
      </w:r>
      <w:r>
        <w:rPr>
          <w:spacing w:val="-10"/>
          <w:sz w:val="16"/>
        </w:rPr>
        <w:t xml:space="preserve"> </w:t>
      </w:r>
      <w:r>
        <w:rPr>
          <w:sz w:val="16"/>
        </w:rPr>
        <w:t>it</w:t>
      </w:r>
      <w:r>
        <w:rPr>
          <w:spacing w:val="-9"/>
          <w:sz w:val="16"/>
        </w:rPr>
        <w:t xml:space="preserve"> </w:t>
      </w:r>
      <w:r>
        <w:rPr>
          <w:sz w:val="16"/>
        </w:rPr>
        <w:t>otherwise</w:t>
      </w:r>
      <w:r>
        <w:rPr>
          <w:spacing w:val="-9"/>
          <w:sz w:val="16"/>
        </w:rPr>
        <w:t xml:space="preserve"> </w:t>
      </w:r>
      <w:r>
        <w:rPr>
          <w:sz w:val="16"/>
        </w:rPr>
        <w:t>appears</w:t>
      </w:r>
      <w:r>
        <w:rPr>
          <w:spacing w:val="-9"/>
          <w:sz w:val="16"/>
        </w:rPr>
        <w:t xml:space="preserve"> </w:t>
      </w:r>
      <w:r>
        <w:rPr>
          <w:sz w:val="16"/>
        </w:rPr>
        <w:t>to be</w:t>
      </w:r>
      <w:r>
        <w:rPr>
          <w:spacing w:val="-3"/>
          <w:sz w:val="16"/>
        </w:rPr>
        <w:t xml:space="preserve"> </w:t>
      </w:r>
      <w:r>
        <w:rPr>
          <w:sz w:val="16"/>
        </w:rPr>
        <w:t>materially</w:t>
      </w:r>
      <w:r>
        <w:rPr>
          <w:spacing w:val="-3"/>
          <w:sz w:val="16"/>
        </w:rPr>
        <w:t xml:space="preserve"> </w:t>
      </w:r>
      <w:r>
        <w:rPr>
          <w:sz w:val="16"/>
        </w:rPr>
        <w:t>misstated.</w:t>
      </w:r>
      <w:r>
        <w:rPr>
          <w:spacing w:val="-1"/>
          <w:sz w:val="16"/>
        </w:rPr>
        <w:t xml:space="preserve"> </w:t>
      </w:r>
      <w:r>
        <w:rPr>
          <w:sz w:val="16"/>
        </w:rPr>
        <w:t>If,</w:t>
      </w:r>
      <w:r>
        <w:rPr>
          <w:spacing w:val="-1"/>
          <w:sz w:val="16"/>
        </w:rPr>
        <w:t xml:space="preserve"> </w:t>
      </w:r>
      <w:r>
        <w:rPr>
          <w:sz w:val="16"/>
        </w:rPr>
        <w:t>based</w:t>
      </w:r>
      <w:r>
        <w:rPr>
          <w:spacing w:val="-6"/>
          <w:sz w:val="16"/>
        </w:rPr>
        <w:t xml:space="preserve"> </w:t>
      </w:r>
      <w:r>
        <w:rPr>
          <w:sz w:val="16"/>
        </w:rPr>
        <w:t>on</w:t>
      </w:r>
      <w:r>
        <w:rPr>
          <w:spacing w:val="-1"/>
          <w:sz w:val="16"/>
        </w:rPr>
        <w:t xml:space="preserve"> </w:t>
      </w:r>
      <w:r>
        <w:rPr>
          <w:sz w:val="16"/>
        </w:rPr>
        <w:t>the</w:t>
      </w:r>
      <w:r>
        <w:rPr>
          <w:spacing w:val="-3"/>
          <w:sz w:val="16"/>
        </w:rPr>
        <w:t xml:space="preserve"> </w:t>
      </w:r>
      <w:r>
        <w:rPr>
          <w:sz w:val="16"/>
        </w:rPr>
        <w:t>work I</w:t>
      </w:r>
      <w:r>
        <w:rPr>
          <w:spacing w:val="-1"/>
          <w:sz w:val="16"/>
        </w:rPr>
        <w:t xml:space="preserve"> </w:t>
      </w:r>
      <w:r>
        <w:rPr>
          <w:sz w:val="16"/>
        </w:rPr>
        <w:t>have</w:t>
      </w:r>
      <w:r>
        <w:rPr>
          <w:spacing w:val="-1"/>
          <w:sz w:val="16"/>
        </w:rPr>
        <w:t xml:space="preserve"> </w:t>
      </w:r>
      <w:r>
        <w:rPr>
          <w:sz w:val="16"/>
        </w:rPr>
        <w:t>performed, I conclude that there is a material misstatement of this other information, I am required to report that fact.</w:t>
      </w:r>
    </w:p>
    <w:p w:rsidR="005353A2" w:rsidRDefault="005353A2">
      <w:pPr>
        <w:pStyle w:val="BodyText"/>
        <w:spacing w:before="4"/>
        <w:rPr>
          <w:sz w:val="15"/>
        </w:rPr>
      </w:pPr>
    </w:p>
    <w:p w:rsidR="005353A2" w:rsidRDefault="00250E47">
      <w:pPr>
        <w:ind w:left="110"/>
        <w:rPr>
          <w:b/>
          <w:i/>
          <w:sz w:val="16"/>
        </w:rPr>
      </w:pPr>
      <w:r>
        <w:rPr>
          <w:b/>
          <w:i/>
          <w:color w:val="4F6128"/>
          <w:sz w:val="16"/>
        </w:rPr>
        <w:t>Reporting</w:t>
      </w:r>
      <w:r>
        <w:rPr>
          <w:b/>
          <w:i/>
          <w:color w:val="4F6128"/>
          <w:spacing w:val="-4"/>
          <w:sz w:val="16"/>
        </w:rPr>
        <w:t xml:space="preserve"> </w:t>
      </w:r>
      <w:r>
        <w:rPr>
          <w:b/>
          <w:i/>
          <w:color w:val="4F6128"/>
          <w:sz w:val="16"/>
        </w:rPr>
        <w:t>on</w:t>
      </w:r>
      <w:r>
        <w:rPr>
          <w:b/>
          <w:i/>
          <w:color w:val="4F6128"/>
          <w:spacing w:val="-3"/>
          <w:sz w:val="16"/>
        </w:rPr>
        <w:t xml:space="preserve"> </w:t>
      </w:r>
      <w:r>
        <w:rPr>
          <w:b/>
          <w:i/>
          <w:color w:val="4F6128"/>
          <w:sz w:val="16"/>
        </w:rPr>
        <w:t>other</w:t>
      </w:r>
      <w:r>
        <w:rPr>
          <w:b/>
          <w:i/>
          <w:color w:val="4F6128"/>
          <w:spacing w:val="-3"/>
          <w:sz w:val="16"/>
        </w:rPr>
        <w:t xml:space="preserve"> </w:t>
      </w:r>
      <w:r>
        <w:rPr>
          <w:b/>
          <w:i/>
          <w:color w:val="4F6128"/>
          <w:spacing w:val="-2"/>
          <w:sz w:val="16"/>
        </w:rPr>
        <w:t>matters</w:t>
      </w:r>
    </w:p>
    <w:p w:rsidR="005353A2" w:rsidRDefault="00250E47">
      <w:pPr>
        <w:spacing w:before="140"/>
        <w:ind w:left="110" w:right="105"/>
        <w:jc w:val="both"/>
        <w:rPr>
          <w:sz w:val="16"/>
        </w:rPr>
      </w:pPr>
      <w:r>
        <w:rPr>
          <w:sz w:val="16"/>
        </w:rPr>
        <w:t>My</w:t>
      </w:r>
      <w:r>
        <w:rPr>
          <w:spacing w:val="-6"/>
          <w:sz w:val="16"/>
        </w:rPr>
        <w:t xml:space="preserve"> </w:t>
      </w:r>
      <w:r>
        <w:rPr>
          <w:sz w:val="16"/>
        </w:rPr>
        <w:t>audit</w:t>
      </w:r>
      <w:r>
        <w:rPr>
          <w:spacing w:val="-4"/>
          <w:sz w:val="16"/>
        </w:rPr>
        <w:t xml:space="preserve"> </w:t>
      </w:r>
      <w:r>
        <w:rPr>
          <w:sz w:val="16"/>
        </w:rPr>
        <w:t>is</w:t>
      </w:r>
      <w:r>
        <w:rPr>
          <w:spacing w:val="-6"/>
          <w:sz w:val="16"/>
        </w:rPr>
        <w:t xml:space="preserve"> </w:t>
      </w:r>
      <w:r>
        <w:rPr>
          <w:sz w:val="16"/>
        </w:rPr>
        <w:t>conducted</w:t>
      </w:r>
      <w:r>
        <w:rPr>
          <w:spacing w:val="-5"/>
          <w:sz w:val="16"/>
        </w:rPr>
        <w:t xml:space="preserve"> </w:t>
      </w:r>
      <w:r>
        <w:rPr>
          <w:sz w:val="16"/>
        </w:rPr>
        <w:t>by</w:t>
      </w:r>
      <w:r>
        <w:rPr>
          <w:spacing w:val="-6"/>
          <w:sz w:val="16"/>
        </w:rPr>
        <w:t xml:space="preserve"> </w:t>
      </w:r>
      <w:r>
        <w:rPr>
          <w:sz w:val="16"/>
        </w:rPr>
        <w:t>reference</w:t>
      </w:r>
      <w:r>
        <w:rPr>
          <w:spacing w:val="-5"/>
          <w:sz w:val="16"/>
        </w:rPr>
        <w:t xml:space="preserve"> </w:t>
      </w:r>
      <w:r>
        <w:rPr>
          <w:sz w:val="16"/>
        </w:rPr>
        <w:t>to</w:t>
      </w:r>
      <w:r>
        <w:rPr>
          <w:spacing w:val="-5"/>
          <w:sz w:val="16"/>
        </w:rPr>
        <w:t xml:space="preserve"> </w:t>
      </w:r>
      <w:r>
        <w:rPr>
          <w:sz w:val="16"/>
        </w:rPr>
        <w:t>the</w:t>
      </w:r>
      <w:r>
        <w:rPr>
          <w:spacing w:val="-8"/>
          <w:sz w:val="16"/>
        </w:rPr>
        <w:t xml:space="preserve"> </w:t>
      </w:r>
      <w:r>
        <w:rPr>
          <w:sz w:val="16"/>
        </w:rPr>
        <w:t>special</w:t>
      </w:r>
      <w:r>
        <w:rPr>
          <w:spacing w:val="-7"/>
          <w:sz w:val="16"/>
        </w:rPr>
        <w:t xml:space="preserve"> </w:t>
      </w:r>
      <w:r>
        <w:rPr>
          <w:sz w:val="16"/>
        </w:rPr>
        <w:t>considerations which</w:t>
      </w:r>
      <w:r>
        <w:rPr>
          <w:spacing w:val="-5"/>
          <w:sz w:val="16"/>
        </w:rPr>
        <w:t xml:space="preserve"> </w:t>
      </w:r>
      <w:r>
        <w:rPr>
          <w:sz w:val="16"/>
        </w:rPr>
        <w:t>attach</w:t>
      </w:r>
      <w:r>
        <w:rPr>
          <w:spacing w:val="-8"/>
          <w:sz w:val="16"/>
        </w:rPr>
        <w:t xml:space="preserve"> </w:t>
      </w:r>
      <w:r>
        <w:rPr>
          <w:sz w:val="16"/>
        </w:rPr>
        <w:t>to</w:t>
      </w:r>
      <w:r>
        <w:rPr>
          <w:spacing w:val="-10"/>
          <w:sz w:val="16"/>
        </w:rPr>
        <w:t xml:space="preserve"> </w:t>
      </w:r>
      <w:r>
        <w:rPr>
          <w:sz w:val="16"/>
        </w:rPr>
        <w:t>State</w:t>
      </w:r>
      <w:r>
        <w:rPr>
          <w:spacing w:val="-5"/>
          <w:sz w:val="16"/>
        </w:rPr>
        <w:t xml:space="preserve"> </w:t>
      </w:r>
      <w:r>
        <w:rPr>
          <w:sz w:val="16"/>
        </w:rPr>
        <w:t>bodies</w:t>
      </w:r>
      <w:r>
        <w:rPr>
          <w:spacing w:val="-6"/>
          <w:sz w:val="16"/>
        </w:rPr>
        <w:t xml:space="preserve"> </w:t>
      </w:r>
      <w:r>
        <w:rPr>
          <w:sz w:val="16"/>
        </w:rPr>
        <w:t>in</w:t>
      </w:r>
      <w:r>
        <w:rPr>
          <w:spacing w:val="-7"/>
          <w:sz w:val="16"/>
        </w:rPr>
        <w:t xml:space="preserve"> </w:t>
      </w:r>
      <w:r>
        <w:rPr>
          <w:sz w:val="16"/>
        </w:rPr>
        <w:t>relation</w:t>
      </w:r>
      <w:r>
        <w:rPr>
          <w:spacing w:val="-8"/>
          <w:sz w:val="16"/>
        </w:rPr>
        <w:t xml:space="preserve"> </w:t>
      </w:r>
      <w:r>
        <w:rPr>
          <w:sz w:val="16"/>
        </w:rPr>
        <w:t>to</w:t>
      </w:r>
      <w:r>
        <w:rPr>
          <w:spacing w:val="-8"/>
          <w:sz w:val="16"/>
        </w:rPr>
        <w:t xml:space="preserve"> </w:t>
      </w:r>
      <w:r>
        <w:rPr>
          <w:sz w:val="16"/>
        </w:rPr>
        <w:t>their</w:t>
      </w:r>
      <w:r>
        <w:rPr>
          <w:spacing w:val="-10"/>
          <w:sz w:val="16"/>
        </w:rPr>
        <w:t xml:space="preserve"> </w:t>
      </w:r>
      <w:r>
        <w:rPr>
          <w:sz w:val="16"/>
        </w:rPr>
        <w:t>management</w:t>
      </w:r>
      <w:r>
        <w:rPr>
          <w:spacing w:val="-6"/>
          <w:sz w:val="16"/>
        </w:rPr>
        <w:t xml:space="preserve"> </w:t>
      </w:r>
      <w:r>
        <w:rPr>
          <w:sz w:val="16"/>
        </w:rPr>
        <w:t>and operation. I report if I identify material matters relating to the manner in which public business has been conducted.</w:t>
      </w:r>
    </w:p>
    <w:p w:rsidR="005353A2" w:rsidRDefault="00250E47">
      <w:pPr>
        <w:spacing w:before="122"/>
        <w:ind w:left="110" w:right="105"/>
        <w:jc w:val="both"/>
        <w:rPr>
          <w:sz w:val="16"/>
        </w:rPr>
      </w:pPr>
      <w:r>
        <w:rPr>
          <w:sz w:val="16"/>
        </w:rPr>
        <w:t xml:space="preserve">I seek to </w:t>
      </w:r>
      <w:r>
        <w:rPr>
          <w:sz w:val="16"/>
        </w:rPr>
        <w:t>obtain evidence about the regularity of financial transactions in the course of audit. I report if I identify any material instance where public money has not been applied for the purposes intended or where transactions did not conform to the authorities g</w:t>
      </w:r>
      <w:r>
        <w:rPr>
          <w:sz w:val="16"/>
        </w:rPr>
        <w:t>overning them.</w:t>
      </w:r>
    </w:p>
    <w:p w:rsidR="005353A2" w:rsidRDefault="005353A2">
      <w:pPr>
        <w:jc w:val="both"/>
        <w:rPr>
          <w:sz w:val="16"/>
        </w:rPr>
        <w:sectPr w:rsidR="005353A2">
          <w:type w:val="continuous"/>
          <w:pgSz w:w="12240" w:h="15840"/>
          <w:pgMar w:top="1920" w:right="1080" w:bottom="280" w:left="1080" w:header="0" w:footer="0" w:gutter="0"/>
          <w:cols w:num="2" w:space="720" w:equalWidth="0">
            <w:col w:w="4683" w:space="648"/>
            <w:col w:w="4749"/>
          </w:cols>
        </w:sectPr>
      </w:pPr>
    </w:p>
    <w:p w:rsidR="005353A2" w:rsidRDefault="00250E47">
      <w:pPr>
        <w:pStyle w:val="Heading2"/>
        <w:spacing w:before="1"/>
        <w:ind w:left="2859" w:right="246" w:hanging="2211"/>
        <w:jc w:val="left"/>
      </w:pPr>
      <w:r>
        <w:lastRenderedPageBreak/>
        <w:t>Statement</w:t>
      </w:r>
      <w:r>
        <w:rPr>
          <w:spacing w:val="-6"/>
        </w:rPr>
        <w:t xml:space="preserve"> </w:t>
      </w:r>
      <w:r>
        <w:t>of</w:t>
      </w:r>
      <w:r>
        <w:rPr>
          <w:spacing w:val="-6"/>
        </w:rPr>
        <w:t xml:space="preserve"> </w:t>
      </w:r>
      <w:r>
        <w:t>Income</w:t>
      </w:r>
      <w:r>
        <w:rPr>
          <w:spacing w:val="-5"/>
        </w:rPr>
        <w:t xml:space="preserve"> </w:t>
      </w:r>
      <w:r>
        <w:t>and</w:t>
      </w:r>
      <w:r>
        <w:rPr>
          <w:spacing w:val="-6"/>
        </w:rPr>
        <w:t xml:space="preserve"> </w:t>
      </w:r>
      <w:r>
        <w:t>Expenditure</w:t>
      </w:r>
      <w:r>
        <w:rPr>
          <w:spacing w:val="-5"/>
        </w:rPr>
        <w:t xml:space="preserve"> </w:t>
      </w:r>
      <w:r>
        <w:t>and</w:t>
      </w:r>
      <w:r>
        <w:rPr>
          <w:spacing w:val="-6"/>
        </w:rPr>
        <w:t xml:space="preserve"> </w:t>
      </w:r>
      <w:r>
        <w:t>Retained</w:t>
      </w:r>
      <w:r>
        <w:rPr>
          <w:spacing w:val="-6"/>
        </w:rPr>
        <w:t xml:space="preserve"> </w:t>
      </w:r>
      <w:r>
        <w:t>Revenue</w:t>
      </w:r>
      <w:r>
        <w:rPr>
          <w:spacing w:val="-5"/>
        </w:rPr>
        <w:t xml:space="preserve"> </w:t>
      </w:r>
      <w:r>
        <w:t>Reserves For the year ended 31 December 2021</w:t>
      </w:r>
    </w:p>
    <w:p w:rsidR="005353A2" w:rsidRDefault="005353A2">
      <w:pPr>
        <w:pStyle w:val="BodyText"/>
        <w:spacing w:before="11"/>
        <w:rPr>
          <w:b/>
          <w:sz w:val="27"/>
        </w:rPr>
      </w:pPr>
    </w:p>
    <w:tbl>
      <w:tblPr>
        <w:tblW w:w="0" w:type="auto"/>
        <w:tblInd w:w="205" w:type="dxa"/>
        <w:tblLayout w:type="fixed"/>
        <w:tblCellMar>
          <w:left w:w="0" w:type="dxa"/>
          <w:right w:w="0" w:type="dxa"/>
        </w:tblCellMar>
        <w:tblLook w:val="01E0" w:firstRow="1" w:lastRow="1" w:firstColumn="1" w:lastColumn="1" w:noHBand="0" w:noVBand="0"/>
      </w:tblPr>
      <w:tblGrid>
        <w:gridCol w:w="5545"/>
        <w:gridCol w:w="1326"/>
        <w:gridCol w:w="1735"/>
        <w:gridCol w:w="1720"/>
      </w:tblGrid>
      <w:tr w:rsidR="005353A2">
        <w:trPr>
          <w:trHeight w:val="689"/>
        </w:trPr>
        <w:tc>
          <w:tcPr>
            <w:tcW w:w="5545" w:type="dxa"/>
          </w:tcPr>
          <w:p w:rsidR="005353A2" w:rsidRDefault="005353A2">
            <w:pPr>
              <w:pStyle w:val="TableParagraph"/>
              <w:jc w:val="left"/>
              <w:rPr>
                <w:rFonts w:ascii="Times New Roman"/>
                <w:sz w:val="20"/>
              </w:rPr>
            </w:pPr>
          </w:p>
        </w:tc>
        <w:tc>
          <w:tcPr>
            <w:tcW w:w="1326" w:type="dxa"/>
          </w:tcPr>
          <w:p w:rsidR="005353A2" w:rsidRDefault="005353A2">
            <w:pPr>
              <w:pStyle w:val="TableParagraph"/>
              <w:spacing w:before="7"/>
              <w:jc w:val="left"/>
              <w:rPr>
                <w:b/>
                <w:sz w:val="19"/>
              </w:rPr>
            </w:pPr>
          </w:p>
          <w:p w:rsidR="005353A2" w:rsidRDefault="00250E47">
            <w:pPr>
              <w:pStyle w:val="TableParagraph"/>
              <w:ind w:left="511" w:right="266"/>
              <w:jc w:val="center"/>
              <w:rPr>
                <w:b/>
                <w:sz w:val="20"/>
              </w:rPr>
            </w:pPr>
            <w:r>
              <w:rPr>
                <w:b/>
                <w:spacing w:val="-4"/>
                <w:sz w:val="20"/>
              </w:rPr>
              <w:t>Note</w:t>
            </w:r>
          </w:p>
        </w:tc>
        <w:tc>
          <w:tcPr>
            <w:tcW w:w="1735" w:type="dxa"/>
          </w:tcPr>
          <w:p w:rsidR="005353A2" w:rsidRDefault="00250E47">
            <w:pPr>
              <w:pStyle w:val="TableParagraph"/>
              <w:spacing w:line="228" w:lineRule="exact"/>
              <w:ind w:right="106"/>
              <w:rPr>
                <w:b/>
                <w:sz w:val="20"/>
              </w:rPr>
            </w:pPr>
            <w:r>
              <w:rPr>
                <w:b/>
                <w:spacing w:val="-4"/>
                <w:sz w:val="20"/>
              </w:rPr>
              <w:t>2021</w:t>
            </w:r>
          </w:p>
          <w:p w:rsidR="005353A2" w:rsidRDefault="005353A2">
            <w:pPr>
              <w:pStyle w:val="TableParagraph"/>
              <w:spacing w:before="9"/>
              <w:jc w:val="left"/>
              <w:rPr>
                <w:b/>
                <w:sz w:val="19"/>
              </w:rPr>
            </w:pPr>
          </w:p>
          <w:p w:rsidR="005353A2" w:rsidRDefault="00250E47">
            <w:pPr>
              <w:pStyle w:val="TableParagraph"/>
              <w:spacing w:before="1" w:line="214" w:lineRule="exact"/>
              <w:ind w:right="103"/>
              <w:rPr>
                <w:b/>
                <w:sz w:val="20"/>
              </w:rPr>
            </w:pPr>
            <w:r>
              <w:rPr>
                <w:b/>
                <w:w w:val="99"/>
                <w:sz w:val="20"/>
              </w:rPr>
              <w:t>€</w:t>
            </w:r>
          </w:p>
        </w:tc>
        <w:tc>
          <w:tcPr>
            <w:tcW w:w="1720" w:type="dxa"/>
            <w:shd w:val="clear" w:color="auto" w:fill="E4E4E4"/>
          </w:tcPr>
          <w:p w:rsidR="005353A2" w:rsidRDefault="00250E47">
            <w:pPr>
              <w:pStyle w:val="TableParagraph"/>
              <w:spacing w:line="228" w:lineRule="exact"/>
              <w:ind w:right="103"/>
              <w:rPr>
                <w:b/>
                <w:sz w:val="20"/>
              </w:rPr>
            </w:pPr>
            <w:r>
              <w:rPr>
                <w:b/>
                <w:spacing w:val="-4"/>
                <w:sz w:val="20"/>
              </w:rPr>
              <w:t>2020</w:t>
            </w:r>
          </w:p>
          <w:p w:rsidR="005353A2" w:rsidRDefault="005353A2">
            <w:pPr>
              <w:pStyle w:val="TableParagraph"/>
              <w:spacing w:before="9"/>
              <w:jc w:val="left"/>
              <w:rPr>
                <w:b/>
                <w:sz w:val="19"/>
              </w:rPr>
            </w:pPr>
          </w:p>
          <w:p w:rsidR="005353A2" w:rsidRDefault="00250E47">
            <w:pPr>
              <w:pStyle w:val="TableParagraph"/>
              <w:spacing w:before="1" w:line="214" w:lineRule="exact"/>
              <w:ind w:right="100"/>
              <w:rPr>
                <w:b/>
                <w:sz w:val="20"/>
              </w:rPr>
            </w:pPr>
            <w:r>
              <w:rPr>
                <w:b/>
                <w:w w:val="99"/>
                <w:sz w:val="20"/>
              </w:rPr>
              <w:t>€</w:t>
            </w:r>
          </w:p>
        </w:tc>
      </w:tr>
      <w:tr w:rsidR="005353A2">
        <w:trPr>
          <w:trHeight w:val="230"/>
        </w:trPr>
        <w:tc>
          <w:tcPr>
            <w:tcW w:w="5545" w:type="dxa"/>
          </w:tcPr>
          <w:p w:rsidR="005353A2" w:rsidRDefault="00250E47">
            <w:pPr>
              <w:pStyle w:val="TableParagraph"/>
              <w:spacing w:line="210" w:lineRule="exact"/>
              <w:ind w:left="50"/>
              <w:jc w:val="left"/>
              <w:rPr>
                <w:b/>
                <w:sz w:val="20"/>
              </w:rPr>
            </w:pPr>
            <w:r>
              <w:rPr>
                <w:b/>
                <w:spacing w:val="-2"/>
                <w:sz w:val="20"/>
              </w:rPr>
              <w:t>Income</w:t>
            </w:r>
          </w:p>
        </w:tc>
        <w:tc>
          <w:tcPr>
            <w:tcW w:w="1326" w:type="dxa"/>
          </w:tcPr>
          <w:p w:rsidR="005353A2" w:rsidRDefault="005353A2">
            <w:pPr>
              <w:pStyle w:val="TableParagraph"/>
              <w:jc w:val="left"/>
              <w:rPr>
                <w:rFonts w:ascii="Times New Roman"/>
                <w:sz w:val="16"/>
              </w:rPr>
            </w:pPr>
          </w:p>
        </w:tc>
        <w:tc>
          <w:tcPr>
            <w:tcW w:w="1735" w:type="dxa"/>
          </w:tcPr>
          <w:p w:rsidR="005353A2" w:rsidRDefault="005353A2">
            <w:pPr>
              <w:pStyle w:val="TableParagraph"/>
              <w:jc w:val="left"/>
              <w:rPr>
                <w:rFonts w:ascii="Times New Roman"/>
                <w:sz w:val="16"/>
              </w:rPr>
            </w:pPr>
          </w:p>
        </w:tc>
        <w:tc>
          <w:tcPr>
            <w:tcW w:w="1720" w:type="dxa"/>
            <w:shd w:val="clear" w:color="auto" w:fill="E4E4E4"/>
          </w:tcPr>
          <w:p w:rsidR="005353A2" w:rsidRDefault="005353A2">
            <w:pPr>
              <w:pStyle w:val="TableParagraph"/>
              <w:jc w:val="left"/>
              <w:rPr>
                <w:rFonts w:ascii="Times New Roman"/>
                <w:sz w:val="16"/>
              </w:rPr>
            </w:pPr>
          </w:p>
        </w:tc>
      </w:tr>
      <w:tr w:rsidR="005353A2">
        <w:trPr>
          <w:trHeight w:val="231"/>
        </w:trPr>
        <w:tc>
          <w:tcPr>
            <w:tcW w:w="5545" w:type="dxa"/>
          </w:tcPr>
          <w:p w:rsidR="005353A2" w:rsidRDefault="00250E47">
            <w:pPr>
              <w:pStyle w:val="TableParagraph"/>
              <w:spacing w:line="212" w:lineRule="exact"/>
              <w:ind w:left="50"/>
              <w:jc w:val="left"/>
              <w:rPr>
                <w:sz w:val="20"/>
              </w:rPr>
            </w:pPr>
            <w:r>
              <w:rPr>
                <w:spacing w:val="-2"/>
                <w:sz w:val="20"/>
              </w:rPr>
              <w:t>Oireachtas</w:t>
            </w:r>
            <w:r>
              <w:rPr>
                <w:spacing w:val="4"/>
                <w:sz w:val="20"/>
              </w:rPr>
              <w:t xml:space="preserve"> </w:t>
            </w:r>
            <w:r>
              <w:rPr>
                <w:spacing w:val="-2"/>
                <w:sz w:val="20"/>
              </w:rPr>
              <w:t>Grants</w:t>
            </w:r>
          </w:p>
        </w:tc>
        <w:tc>
          <w:tcPr>
            <w:tcW w:w="1326" w:type="dxa"/>
          </w:tcPr>
          <w:p w:rsidR="005353A2" w:rsidRDefault="00250E47">
            <w:pPr>
              <w:pStyle w:val="TableParagraph"/>
              <w:spacing w:line="212" w:lineRule="exact"/>
              <w:ind w:left="243"/>
              <w:jc w:val="center"/>
              <w:rPr>
                <w:b/>
                <w:sz w:val="20"/>
              </w:rPr>
            </w:pPr>
            <w:r>
              <w:rPr>
                <w:b/>
                <w:w w:val="99"/>
                <w:sz w:val="20"/>
              </w:rPr>
              <w:t>2</w:t>
            </w:r>
          </w:p>
        </w:tc>
        <w:tc>
          <w:tcPr>
            <w:tcW w:w="1735" w:type="dxa"/>
          </w:tcPr>
          <w:p w:rsidR="005353A2" w:rsidRDefault="00250E47">
            <w:pPr>
              <w:pStyle w:val="TableParagraph"/>
              <w:spacing w:line="212" w:lineRule="exact"/>
              <w:ind w:right="107"/>
              <w:rPr>
                <w:sz w:val="20"/>
              </w:rPr>
            </w:pPr>
            <w:r>
              <w:rPr>
                <w:spacing w:val="-2"/>
                <w:sz w:val="20"/>
              </w:rPr>
              <w:t>51,206,640</w:t>
            </w:r>
          </w:p>
        </w:tc>
        <w:tc>
          <w:tcPr>
            <w:tcW w:w="1720" w:type="dxa"/>
            <w:shd w:val="clear" w:color="auto" w:fill="E4E4E4"/>
          </w:tcPr>
          <w:p w:rsidR="005353A2" w:rsidRDefault="00250E47">
            <w:pPr>
              <w:pStyle w:val="TableParagraph"/>
              <w:spacing w:line="212" w:lineRule="exact"/>
              <w:ind w:right="102"/>
              <w:rPr>
                <w:sz w:val="20"/>
              </w:rPr>
            </w:pPr>
            <w:r>
              <w:rPr>
                <w:spacing w:val="-2"/>
                <w:sz w:val="20"/>
              </w:rPr>
              <w:t>56,048,557</w:t>
            </w:r>
          </w:p>
        </w:tc>
      </w:tr>
      <w:tr w:rsidR="005353A2">
        <w:trPr>
          <w:trHeight w:val="230"/>
        </w:trPr>
        <w:tc>
          <w:tcPr>
            <w:tcW w:w="5545" w:type="dxa"/>
          </w:tcPr>
          <w:p w:rsidR="005353A2" w:rsidRDefault="00250E47">
            <w:pPr>
              <w:pStyle w:val="TableParagraph"/>
              <w:spacing w:line="210" w:lineRule="exact"/>
              <w:ind w:left="50"/>
              <w:jc w:val="left"/>
              <w:rPr>
                <w:sz w:val="20"/>
              </w:rPr>
            </w:pPr>
            <w:r>
              <w:rPr>
                <w:sz w:val="20"/>
              </w:rPr>
              <w:t>Net</w:t>
            </w:r>
            <w:r>
              <w:rPr>
                <w:spacing w:val="-9"/>
                <w:sz w:val="20"/>
              </w:rPr>
              <w:t xml:space="preserve"> </w:t>
            </w:r>
            <w:r>
              <w:rPr>
                <w:sz w:val="20"/>
              </w:rPr>
              <w:t>Deferred</w:t>
            </w:r>
            <w:r>
              <w:rPr>
                <w:spacing w:val="-10"/>
                <w:sz w:val="20"/>
              </w:rPr>
              <w:t xml:space="preserve"> </w:t>
            </w:r>
            <w:r>
              <w:rPr>
                <w:sz w:val="20"/>
              </w:rPr>
              <w:t>Retirement</w:t>
            </w:r>
            <w:r>
              <w:rPr>
                <w:spacing w:val="-9"/>
                <w:sz w:val="20"/>
              </w:rPr>
              <w:t xml:space="preserve"> </w:t>
            </w:r>
            <w:r>
              <w:rPr>
                <w:sz w:val="20"/>
              </w:rPr>
              <w:t>Benefit</w:t>
            </w:r>
            <w:r>
              <w:rPr>
                <w:spacing w:val="-8"/>
                <w:sz w:val="20"/>
              </w:rPr>
              <w:t xml:space="preserve"> </w:t>
            </w:r>
            <w:r>
              <w:rPr>
                <w:spacing w:val="-2"/>
                <w:sz w:val="20"/>
              </w:rPr>
              <w:t>Funding</w:t>
            </w:r>
          </w:p>
        </w:tc>
        <w:tc>
          <w:tcPr>
            <w:tcW w:w="1326" w:type="dxa"/>
          </w:tcPr>
          <w:p w:rsidR="005353A2" w:rsidRDefault="00250E47">
            <w:pPr>
              <w:pStyle w:val="TableParagraph"/>
              <w:spacing w:line="210" w:lineRule="exact"/>
              <w:ind w:left="511" w:right="271"/>
              <w:jc w:val="center"/>
              <w:rPr>
                <w:b/>
                <w:sz w:val="20"/>
              </w:rPr>
            </w:pPr>
            <w:r>
              <w:rPr>
                <w:b/>
                <w:sz w:val="20"/>
              </w:rPr>
              <w:t>15</w:t>
            </w:r>
            <w:r>
              <w:rPr>
                <w:b/>
                <w:spacing w:val="-4"/>
                <w:sz w:val="20"/>
              </w:rPr>
              <w:t xml:space="preserve"> </w:t>
            </w:r>
            <w:r>
              <w:rPr>
                <w:b/>
                <w:spacing w:val="-5"/>
                <w:sz w:val="20"/>
              </w:rPr>
              <w:t>(c)</w:t>
            </w:r>
          </w:p>
        </w:tc>
        <w:tc>
          <w:tcPr>
            <w:tcW w:w="1735" w:type="dxa"/>
          </w:tcPr>
          <w:p w:rsidR="005353A2" w:rsidRDefault="00250E47">
            <w:pPr>
              <w:pStyle w:val="TableParagraph"/>
              <w:spacing w:line="210" w:lineRule="exact"/>
              <w:ind w:right="107"/>
              <w:rPr>
                <w:sz w:val="20"/>
              </w:rPr>
            </w:pPr>
            <w:r>
              <w:rPr>
                <w:spacing w:val="-2"/>
                <w:sz w:val="20"/>
              </w:rPr>
              <w:t>846,000</w:t>
            </w:r>
          </w:p>
        </w:tc>
        <w:tc>
          <w:tcPr>
            <w:tcW w:w="1720" w:type="dxa"/>
            <w:shd w:val="clear" w:color="auto" w:fill="E4E4E4"/>
          </w:tcPr>
          <w:p w:rsidR="005353A2" w:rsidRDefault="00250E47">
            <w:pPr>
              <w:pStyle w:val="TableParagraph"/>
              <w:spacing w:line="210" w:lineRule="exact"/>
              <w:ind w:right="102"/>
              <w:rPr>
                <w:sz w:val="20"/>
              </w:rPr>
            </w:pPr>
            <w:r>
              <w:rPr>
                <w:spacing w:val="-2"/>
                <w:sz w:val="20"/>
              </w:rPr>
              <w:t>1,113,000</w:t>
            </w:r>
          </w:p>
        </w:tc>
      </w:tr>
      <w:tr w:rsidR="005353A2">
        <w:trPr>
          <w:trHeight w:val="228"/>
        </w:trPr>
        <w:tc>
          <w:tcPr>
            <w:tcW w:w="5545" w:type="dxa"/>
          </w:tcPr>
          <w:p w:rsidR="005353A2" w:rsidRDefault="00250E47">
            <w:pPr>
              <w:pStyle w:val="TableParagraph"/>
              <w:spacing w:line="208" w:lineRule="exact"/>
              <w:ind w:left="50"/>
              <w:jc w:val="left"/>
              <w:rPr>
                <w:sz w:val="20"/>
              </w:rPr>
            </w:pPr>
            <w:r>
              <w:rPr>
                <w:sz w:val="20"/>
              </w:rPr>
              <w:t>Other</w:t>
            </w:r>
            <w:r>
              <w:rPr>
                <w:spacing w:val="-8"/>
                <w:sz w:val="20"/>
              </w:rPr>
              <w:t xml:space="preserve"> </w:t>
            </w:r>
            <w:r>
              <w:rPr>
                <w:spacing w:val="-2"/>
                <w:sz w:val="20"/>
              </w:rPr>
              <w:t>Income</w:t>
            </w:r>
          </w:p>
        </w:tc>
        <w:tc>
          <w:tcPr>
            <w:tcW w:w="1326" w:type="dxa"/>
          </w:tcPr>
          <w:p w:rsidR="005353A2" w:rsidRDefault="00250E47">
            <w:pPr>
              <w:pStyle w:val="TableParagraph"/>
              <w:spacing w:line="208" w:lineRule="exact"/>
              <w:ind w:left="243"/>
              <w:jc w:val="center"/>
              <w:rPr>
                <w:b/>
                <w:sz w:val="20"/>
              </w:rPr>
            </w:pPr>
            <w:r>
              <w:rPr>
                <w:b/>
                <w:w w:val="99"/>
                <w:sz w:val="20"/>
              </w:rPr>
              <w:t>3</w:t>
            </w:r>
          </w:p>
        </w:tc>
        <w:tc>
          <w:tcPr>
            <w:tcW w:w="1735" w:type="dxa"/>
            <w:tcBorders>
              <w:bottom w:val="single" w:sz="4" w:space="0" w:color="000000"/>
            </w:tcBorders>
          </w:tcPr>
          <w:p w:rsidR="005353A2" w:rsidRDefault="00250E47">
            <w:pPr>
              <w:pStyle w:val="TableParagraph"/>
              <w:spacing w:line="208" w:lineRule="exact"/>
              <w:ind w:right="106"/>
              <w:rPr>
                <w:sz w:val="20"/>
              </w:rPr>
            </w:pPr>
            <w:r>
              <w:rPr>
                <w:spacing w:val="-2"/>
                <w:sz w:val="20"/>
              </w:rPr>
              <w:t>21,032</w:t>
            </w:r>
          </w:p>
        </w:tc>
        <w:tc>
          <w:tcPr>
            <w:tcW w:w="1720" w:type="dxa"/>
            <w:tcBorders>
              <w:bottom w:val="single" w:sz="4" w:space="0" w:color="000000"/>
            </w:tcBorders>
            <w:shd w:val="clear" w:color="auto" w:fill="E4E4E4"/>
          </w:tcPr>
          <w:p w:rsidR="005353A2" w:rsidRDefault="00250E47">
            <w:pPr>
              <w:pStyle w:val="TableParagraph"/>
              <w:spacing w:line="208" w:lineRule="exact"/>
              <w:ind w:right="102"/>
              <w:rPr>
                <w:sz w:val="20"/>
              </w:rPr>
            </w:pPr>
            <w:r>
              <w:rPr>
                <w:spacing w:val="-2"/>
                <w:sz w:val="20"/>
              </w:rPr>
              <w:t>23,679</w:t>
            </w:r>
          </w:p>
        </w:tc>
      </w:tr>
      <w:tr w:rsidR="005353A2">
        <w:trPr>
          <w:trHeight w:val="230"/>
        </w:trPr>
        <w:tc>
          <w:tcPr>
            <w:tcW w:w="5545" w:type="dxa"/>
          </w:tcPr>
          <w:p w:rsidR="005353A2" w:rsidRDefault="00250E47">
            <w:pPr>
              <w:pStyle w:val="TableParagraph"/>
              <w:spacing w:line="210" w:lineRule="exact"/>
              <w:ind w:left="50"/>
              <w:jc w:val="left"/>
              <w:rPr>
                <w:b/>
                <w:sz w:val="20"/>
              </w:rPr>
            </w:pPr>
            <w:r>
              <w:rPr>
                <w:b/>
                <w:sz w:val="20"/>
              </w:rPr>
              <w:t>Total</w:t>
            </w:r>
            <w:r>
              <w:rPr>
                <w:b/>
                <w:spacing w:val="-6"/>
                <w:sz w:val="20"/>
              </w:rPr>
              <w:t xml:space="preserve"> </w:t>
            </w:r>
            <w:r>
              <w:rPr>
                <w:b/>
                <w:spacing w:val="-2"/>
                <w:sz w:val="20"/>
              </w:rPr>
              <w:t>Income</w:t>
            </w:r>
          </w:p>
        </w:tc>
        <w:tc>
          <w:tcPr>
            <w:tcW w:w="1326" w:type="dxa"/>
          </w:tcPr>
          <w:p w:rsidR="005353A2" w:rsidRDefault="005353A2">
            <w:pPr>
              <w:pStyle w:val="TableParagraph"/>
              <w:jc w:val="left"/>
              <w:rPr>
                <w:rFonts w:ascii="Times New Roman"/>
                <w:sz w:val="16"/>
              </w:rPr>
            </w:pPr>
          </w:p>
        </w:tc>
        <w:tc>
          <w:tcPr>
            <w:tcW w:w="1735" w:type="dxa"/>
            <w:tcBorders>
              <w:top w:val="single" w:sz="4" w:space="0" w:color="000000"/>
              <w:bottom w:val="single" w:sz="4" w:space="0" w:color="000000"/>
            </w:tcBorders>
          </w:tcPr>
          <w:p w:rsidR="005353A2" w:rsidRDefault="00250E47">
            <w:pPr>
              <w:pStyle w:val="TableParagraph"/>
              <w:spacing w:line="210" w:lineRule="exact"/>
              <w:ind w:right="107"/>
              <w:rPr>
                <w:b/>
                <w:sz w:val="20"/>
              </w:rPr>
            </w:pPr>
            <w:r>
              <w:rPr>
                <w:b/>
                <w:spacing w:val="-2"/>
                <w:sz w:val="20"/>
              </w:rPr>
              <w:t>52,073,672</w:t>
            </w:r>
          </w:p>
        </w:tc>
        <w:tc>
          <w:tcPr>
            <w:tcW w:w="1720" w:type="dxa"/>
            <w:tcBorders>
              <w:top w:val="single" w:sz="4" w:space="0" w:color="000000"/>
              <w:bottom w:val="single" w:sz="4" w:space="0" w:color="000000"/>
            </w:tcBorders>
            <w:shd w:val="clear" w:color="auto" w:fill="E4E4E4"/>
          </w:tcPr>
          <w:p w:rsidR="005353A2" w:rsidRDefault="00250E47">
            <w:pPr>
              <w:pStyle w:val="TableParagraph"/>
              <w:spacing w:line="210" w:lineRule="exact"/>
              <w:ind w:right="103"/>
              <w:rPr>
                <w:b/>
                <w:sz w:val="20"/>
              </w:rPr>
            </w:pPr>
            <w:r>
              <w:rPr>
                <w:b/>
                <w:spacing w:val="-2"/>
                <w:sz w:val="20"/>
              </w:rPr>
              <w:t>57,185,236</w:t>
            </w:r>
          </w:p>
        </w:tc>
      </w:tr>
      <w:tr w:rsidR="005353A2">
        <w:trPr>
          <w:trHeight w:val="458"/>
        </w:trPr>
        <w:tc>
          <w:tcPr>
            <w:tcW w:w="5545" w:type="dxa"/>
          </w:tcPr>
          <w:p w:rsidR="005353A2" w:rsidRDefault="005353A2">
            <w:pPr>
              <w:pStyle w:val="TableParagraph"/>
              <w:spacing w:before="6"/>
              <w:jc w:val="left"/>
              <w:rPr>
                <w:b/>
                <w:sz w:val="19"/>
              </w:rPr>
            </w:pPr>
          </w:p>
          <w:p w:rsidR="005353A2" w:rsidRDefault="00250E47">
            <w:pPr>
              <w:pStyle w:val="TableParagraph"/>
              <w:spacing w:line="214" w:lineRule="exact"/>
              <w:ind w:left="50"/>
              <w:jc w:val="left"/>
              <w:rPr>
                <w:b/>
                <w:sz w:val="20"/>
              </w:rPr>
            </w:pPr>
            <w:r>
              <w:rPr>
                <w:b/>
                <w:spacing w:val="-2"/>
                <w:sz w:val="20"/>
              </w:rPr>
              <w:t>Expenditure</w:t>
            </w:r>
          </w:p>
        </w:tc>
        <w:tc>
          <w:tcPr>
            <w:tcW w:w="1326" w:type="dxa"/>
          </w:tcPr>
          <w:p w:rsidR="005353A2" w:rsidRDefault="005353A2">
            <w:pPr>
              <w:pStyle w:val="TableParagraph"/>
              <w:jc w:val="left"/>
              <w:rPr>
                <w:rFonts w:ascii="Times New Roman"/>
                <w:sz w:val="20"/>
              </w:rPr>
            </w:pPr>
          </w:p>
        </w:tc>
        <w:tc>
          <w:tcPr>
            <w:tcW w:w="1735" w:type="dxa"/>
            <w:tcBorders>
              <w:top w:val="single" w:sz="4" w:space="0" w:color="000000"/>
            </w:tcBorders>
          </w:tcPr>
          <w:p w:rsidR="005353A2" w:rsidRDefault="005353A2">
            <w:pPr>
              <w:pStyle w:val="TableParagraph"/>
              <w:jc w:val="left"/>
              <w:rPr>
                <w:rFonts w:ascii="Times New Roman"/>
                <w:sz w:val="20"/>
              </w:rPr>
            </w:pPr>
          </w:p>
        </w:tc>
        <w:tc>
          <w:tcPr>
            <w:tcW w:w="1720" w:type="dxa"/>
            <w:tcBorders>
              <w:top w:val="single" w:sz="4" w:space="0" w:color="000000"/>
            </w:tcBorders>
            <w:shd w:val="clear" w:color="auto" w:fill="E4E4E4"/>
          </w:tcPr>
          <w:p w:rsidR="005353A2" w:rsidRDefault="005353A2">
            <w:pPr>
              <w:pStyle w:val="TableParagraph"/>
              <w:jc w:val="left"/>
              <w:rPr>
                <w:rFonts w:ascii="Times New Roman"/>
                <w:sz w:val="20"/>
              </w:rPr>
            </w:pPr>
          </w:p>
        </w:tc>
      </w:tr>
      <w:tr w:rsidR="005353A2">
        <w:trPr>
          <w:trHeight w:val="232"/>
        </w:trPr>
        <w:tc>
          <w:tcPr>
            <w:tcW w:w="5545" w:type="dxa"/>
          </w:tcPr>
          <w:p w:rsidR="005353A2" w:rsidRDefault="00250E47">
            <w:pPr>
              <w:pStyle w:val="TableParagraph"/>
              <w:spacing w:line="213" w:lineRule="exact"/>
              <w:ind w:left="50"/>
              <w:jc w:val="left"/>
              <w:rPr>
                <w:sz w:val="20"/>
              </w:rPr>
            </w:pPr>
            <w:r>
              <w:rPr>
                <w:spacing w:val="-2"/>
                <w:sz w:val="20"/>
              </w:rPr>
              <w:t>Remuneration</w:t>
            </w:r>
          </w:p>
        </w:tc>
        <w:tc>
          <w:tcPr>
            <w:tcW w:w="1326" w:type="dxa"/>
          </w:tcPr>
          <w:p w:rsidR="005353A2" w:rsidRDefault="00250E47">
            <w:pPr>
              <w:pStyle w:val="TableParagraph"/>
              <w:spacing w:line="213" w:lineRule="exact"/>
              <w:ind w:left="243"/>
              <w:jc w:val="center"/>
              <w:rPr>
                <w:b/>
                <w:sz w:val="20"/>
              </w:rPr>
            </w:pPr>
            <w:r>
              <w:rPr>
                <w:b/>
                <w:w w:val="99"/>
                <w:sz w:val="20"/>
              </w:rPr>
              <w:t>4</w:t>
            </w:r>
          </w:p>
        </w:tc>
        <w:tc>
          <w:tcPr>
            <w:tcW w:w="1735" w:type="dxa"/>
          </w:tcPr>
          <w:p w:rsidR="005353A2" w:rsidRDefault="00250E47">
            <w:pPr>
              <w:pStyle w:val="TableParagraph"/>
              <w:spacing w:line="213" w:lineRule="exact"/>
              <w:ind w:right="106"/>
              <w:rPr>
                <w:sz w:val="20"/>
              </w:rPr>
            </w:pPr>
            <w:r>
              <w:rPr>
                <w:spacing w:val="-2"/>
                <w:sz w:val="20"/>
              </w:rPr>
              <w:t>5,188,073</w:t>
            </w:r>
          </w:p>
        </w:tc>
        <w:tc>
          <w:tcPr>
            <w:tcW w:w="1720" w:type="dxa"/>
            <w:shd w:val="clear" w:color="auto" w:fill="E4E4E4"/>
          </w:tcPr>
          <w:p w:rsidR="005353A2" w:rsidRDefault="00250E47">
            <w:pPr>
              <w:pStyle w:val="TableParagraph"/>
              <w:spacing w:line="213" w:lineRule="exact"/>
              <w:ind w:right="103"/>
              <w:rPr>
                <w:sz w:val="20"/>
              </w:rPr>
            </w:pPr>
            <w:r>
              <w:rPr>
                <w:spacing w:val="-2"/>
                <w:sz w:val="20"/>
              </w:rPr>
              <w:t>5,043,093</w:t>
            </w:r>
          </w:p>
        </w:tc>
      </w:tr>
      <w:tr w:rsidR="005353A2">
        <w:trPr>
          <w:trHeight w:val="229"/>
        </w:trPr>
        <w:tc>
          <w:tcPr>
            <w:tcW w:w="5545" w:type="dxa"/>
          </w:tcPr>
          <w:p w:rsidR="005353A2" w:rsidRDefault="00250E47">
            <w:pPr>
              <w:pStyle w:val="TableParagraph"/>
              <w:spacing w:line="209" w:lineRule="exact"/>
              <w:ind w:left="50"/>
              <w:jc w:val="left"/>
              <w:rPr>
                <w:sz w:val="20"/>
              </w:rPr>
            </w:pPr>
            <w:r>
              <w:rPr>
                <w:sz w:val="20"/>
              </w:rPr>
              <w:t>Board</w:t>
            </w:r>
            <w:r>
              <w:rPr>
                <w:spacing w:val="-4"/>
                <w:sz w:val="20"/>
              </w:rPr>
              <w:t xml:space="preserve"> </w:t>
            </w:r>
            <w:r>
              <w:rPr>
                <w:sz w:val="20"/>
              </w:rPr>
              <w:t>Members’</w:t>
            </w:r>
            <w:r>
              <w:rPr>
                <w:spacing w:val="-8"/>
                <w:sz w:val="20"/>
              </w:rPr>
              <w:t xml:space="preserve"> </w:t>
            </w:r>
            <w:r>
              <w:rPr>
                <w:sz w:val="20"/>
              </w:rPr>
              <w:t>Fees</w:t>
            </w:r>
            <w:r>
              <w:rPr>
                <w:spacing w:val="-6"/>
                <w:sz w:val="20"/>
              </w:rPr>
              <w:t xml:space="preserve"> </w:t>
            </w:r>
            <w:r>
              <w:rPr>
                <w:sz w:val="20"/>
              </w:rPr>
              <w:t>and</w:t>
            </w:r>
            <w:r>
              <w:rPr>
                <w:spacing w:val="-5"/>
                <w:sz w:val="20"/>
              </w:rPr>
              <w:t xml:space="preserve"> </w:t>
            </w:r>
            <w:r>
              <w:rPr>
                <w:spacing w:val="-2"/>
                <w:sz w:val="20"/>
              </w:rPr>
              <w:t>Expenses</w:t>
            </w:r>
          </w:p>
        </w:tc>
        <w:tc>
          <w:tcPr>
            <w:tcW w:w="1326" w:type="dxa"/>
          </w:tcPr>
          <w:p w:rsidR="005353A2" w:rsidRDefault="005353A2">
            <w:pPr>
              <w:pStyle w:val="TableParagraph"/>
              <w:jc w:val="left"/>
              <w:rPr>
                <w:rFonts w:ascii="Times New Roman"/>
                <w:sz w:val="16"/>
              </w:rPr>
            </w:pPr>
          </w:p>
        </w:tc>
        <w:tc>
          <w:tcPr>
            <w:tcW w:w="1735" w:type="dxa"/>
          </w:tcPr>
          <w:p w:rsidR="005353A2" w:rsidRDefault="00250E47">
            <w:pPr>
              <w:pStyle w:val="TableParagraph"/>
              <w:spacing w:line="209" w:lineRule="exact"/>
              <w:ind w:right="106"/>
              <w:rPr>
                <w:sz w:val="20"/>
              </w:rPr>
            </w:pPr>
            <w:r>
              <w:rPr>
                <w:spacing w:val="-2"/>
                <w:sz w:val="20"/>
              </w:rPr>
              <w:t>92,959</w:t>
            </w:r>
          </w:p>
        </w:tc>
        <w:tc>
          <w:tcPr>
            <w:tcW w:w="1720" w:type="dxa"/>
            <w:shd w:val="clear" w:color="auto" w:fill="E4E4E4"/>
          </w:tcPr>
          <w:p w:rsidR="005353A2" w:rsidRDefault="00250E47">
            <w:pPr>
              <w:pStyle w:val="TableParagraph"/>
              <w:spacing w:line="209" w:lineRule="exact"/>
              <w:ind w:right="102"/>
              <w:rPr>
                <w:sz w:val="20"/>
              </w:rPr>
            </w:pPr>
            <w:r>
              <w:rPr>
                <w:spacing w:val="-2"/>
                <w:sz w:val="20"/>
              </w:rPr>
              <w:t>66,059</w:t>
            </w:r>
          </w:p>
        </w:tc>
      </w:tr>
      <w:tr w:rsidR="005353A2">
        <w:trPr>
          <w:trHeight w:val="230"/>
        </w:trPr>
        <w:tc>
          <w:tcPr>
            <w:tcW w:w="5545" w:type="dxa"/>
          </w:tcPr>
          <w:p w:rsidR="005353A2" w:rsidRDefault="00250E47">
            <w:pPr>
              <w:pStyle w:val="TableParagraph"/>
              <w:spacing w:line="210" w:lineRule="exact"/>
              <w:ind w:left="50"/>
              <w:jc w:val="left"/>
              <w:rPr>
                <w:sz w:val="20"/>
              </w:rPr>
            </w:pPr>
            <w:r>
              <w:rPr>
                <w:sz w:val="20"/>
              </w:rPr>
              <w:t>Retirement</w:t>
            </w:r>
            <w:r>
              <w:rPr>
                <w:spacing w:val="-14"/>
                <w:sz w:val="20"/>
              </w:rPr>
              <w:t xml:space="preserve"> </w:t>
            </w:r>
            <w:r>
              <w:rPr>
                <w:sz w:val="20"/>
              </w:rPr>
              <w:t>Benefit</w:t>
            </w:r>
            <w:r>
              <w:rPr>
                <w:spacing w:val="-9"/>
                <w:sz w:val="20"/>
              </w:rPr>
              <w:t xml:space="preserve"> </w:t>
            </w:r>
            <w:r>
              <w:rPr>
                <w:spacing w:val="-2"/>
                <w:sz w:val="20"/>
              </w:rPr>
              <w:t>Costs</w:t>
            </w:r>
          </w:p>
        </w:tc>
        <w:tc>
          <w:tcPr>
            <w:tcW w:w="1326" w:type="dxa"/>
          </w:tcPr>
          <w:p w:rsidR="005353A2" w:rsidRDefault="00250E47">
            <w:pPr>
              <w:pStyle w:val="TableParagraph"/>
              <w:spacing w:line="210" w:lineRule="exact"/>
              <w:ind w:left="511" w:right="271"/>
              <w:jc w:val="center"/>
              <w:rPr>
                <w:b/>
                <w:sz w:val="20"/>
              </w:rPr>
            </w:pPr>
            <w:r>
              <w:rPr>
                <w:b/>
                <w:sz w:val="20"/>
              </w:rPr>
              <w:t>15</w:t>
            </w:r>
            <w:r>
              <w:rPr>
                <w:b/>
                <w:spacing w:val="-4"/>
                <w:sz w:val="20"/>
              </w:rPr>
              <w:t xml:space="preserve"> </w:t>
            </w:r>
            <w:r>
              <w:rPr>
                <w:b/>
                <w:spacing w:val="-5"/>
                <w:sz w:val="20"/>
              </w:rPr>
              <w:t>(a)</w:t>
            </w:r>
          </w:p>
        </w:tc>
        <w:tc>
          <w:tcPr>
            <w:tcW w:w="1735" w:type="dxa"/>
          </w:tcPr>
          <w:p w:rsidR="005353A2" w:rsidRDefault="00250E47">
            <w:pPr>
              <w:pStyle w:val="TableParagraph"/>
              <w:spacing w:line="210" w:lineRule="exact"/>
              <w:ind w:right="106"/>
              <w:rPr>
                <w:sz w:val="20"/>
              </w:rPr>
            </w:pPr>
            <w:r>
              <w:rPr>
                <w:spacing w:val="-2"/>
                <w:sz w:val="20"/>
              </w:rPr>
              <w:t>1,889,000</w:t>
            </w:r>
          </w:p>
        </w:tc>
        <w:tc>
          <w:tcPr>
            <w:tcW w:w="1720" w:type="dxa"/>
            <w:shd w:val="clear" w:color="auto" w:fill="E4E4E4"/>
          </w:tcPr>
          <w:p w:rsidR="005353A2" w:rsidRDefault="00250E47">
            <w:pPr>
              <w:pStyle w:val="TableParagraph"/>
              <w:spacing w:line="210" w:lineRule="exact"/>
              <w:ind w:right="102"/>
              <w:rPr>
                <w:sz w:val="20"/>
              </w:rPr>
            </w:pPr>
            <w:r>
              <w:rPr>
                <w:spacing w:val="-2"/>
                <w:sz w:val="20"/>
              </w:rPr>
              <w:t>2,116,000</w:t>
            </w:r>
          </w:p>
        </w:tc>
      </w:tr>
      <w:tr w:rsidR="005353A2">
        <w:trPr>
          <w:trHeight w:val="230"/>
        </w:trPr>
        <w:tc>
          <w:tcPr>
            <w:tcW w:w="5545" w:type="dxa"/>
          </w:tcPr>
          <w:p w:rsidR="005353A2" w:rsidRDefault="00250E47">
            <w:pPr>
              <w:pStyle w:val="TableParagraph"/>
              <w:spacing w:line="210" w:lineRule="exact"/>
              <w:ind w:left="50"/>
              <w:jc w:val="left"/>
              <w:rPr>
                <w:sz w:val="20"/>
              </w:rPr>
            </w:pPr>
            <w:r>
              <w:rPr>
                <w:w w:val="95"/>
                <w:sz w:val="20"/>
              </w:rPr>
              <w:t>Administration</w:t>
            </w:r>
            <w:r>
              <w:rPr>
                <w:spacing w:val="42"/>
                <w:sz w:val="20"/>
              </w:rPr>
              <w:t xml:space="preserve"> </w:t>
            </w:r>
            <w:r>
              <w:rPr>
                <w:spacing w:val="-4"/>
                <w:sz w:val="20"/>
              </w:rPr>
              <w:t>Costs</w:t>
            </w:r>
          </w:p>
        </w:tc>
        <w:tc>
          <w:tcPr>
            <w:tcW w:w="1326" w:type="dxa"/>
          </w:tcPr>
          <w:p w:rsidR="005353A2" w:rsidRDefault="00250E47">
            <w:pPr>
              <w:pStyle w:val="TableParagraph"/>
              <w:spacing w:line="210" w:lineRule="exact"/>
              <w:ind w:left="243"/>
              <w:jc w:val="center"/>
              <w:rPr>
                <w:b/>
                <w:sz w:val="20"/>
              </w:rPr>
            </w:pPr>
            <w:r>
              <w:rPr>
                <w:b/>
                <w:w w:val="99"/>
                <w:sz w:val="20"/>
              </w:rPr>
              <w:t>5</w:t>
            </w:r>
          </w:p>
        </w:tc>
        <w:tc>
          <w:tcPr>
            <w:tcW w:w="1735" w:type="dxa"/>
          </w:tcPr>
          <w:p w:rsidR="005353A2" w:rsidRDefault="00250E47">
            <w:pPr>
              <w:pStyle w:val="TableParagraph"/>
              <w:spacing w:line="210" w:lineRule="exact"/>
              <w:ind w:right="104"/>
              <w:rPr>
                <w:sz w:val="20"/>
              </w:rPr>
            </w:pPr>
            <w:r>
              <w:rPr>
                <w:spacing w:val="-2"/>
                <w:sz w:val="20"/>
              </w:rPr>
              <w:t>5,152,490</w:t>
            </w:r>
          </w:p>
        </w:tc>
        <w:tc>
          <w:tcPr>
            <w:tcW w:w="1720" w:type="dxa"/>
            <w:shd w:val="clear" w:color="auto" w:fill="E4E4E4"/>
          </w:tcPr>
          <w:p w:rsidR="005353A2" w:rsidRDefault="00250E47">
            <w:pPr>
              <w:pStyle w:val="TableParagraph"/>
              <w:spacing w:line="210" w:lineRule="exact"/>
              <w:ind w:right="103"/>
              <w:rPr>
                <w:sz w:val="20"/>
              </w:rPr>
            </w:pPr>
            <w:r>
              <w:rPr>
                <w:spacing w:val="-2"/>
                <w:sz w:val="20"/>
              </w:rPr>
              <w:t>3,717,485</w:t>
            </w:r>
          </w:p>
        </w:tc>
      </w:tr>
      <w:tr w:rsidR="005353A2">
        <w:trPr>
          <w:trHeight w:val="229"/>
        </w:trPr>
        <w:tc>
          <w:tcPr>
            <w:tcW w:w="5545" w:type="dxa"/>
          </w:tcPr>
          <w:p w:rsidR="005353A2" w:rsidRDefault="00250E47">
            <w:pPr>
              <w:pStyle w:val="TableParagraph"/>
              <w:spacing w:line="209" w:lineRule="exact"/>
              <w:ind w:left="50"/>
              <w:jc w:val="left"/>
              <w:rPr>
                <w:sz w:val="20"/>
              </w:rPr>
            </w:pPr>
            <w:r>
              <w:rPr>
                <w:sz w:val="20"/>
              </w:rPr>
              <w:t>Citizens</w:t>
            </w:r>
            <w:r>
              <w:rPr>
                <w:spacing w:val="-11"/>
                <w:sz w:val="20"/>
              </w:rPr>
              <w:t xml:space="preserve"> </w:t>
            </w:r>
            <w:r>
              <w:rPr>
                <w:sz w:val="20"/>
              </w:rPr>
              <w:t>Information</w:t>
            </w:r>
            <w:r>
              <w:rPr>
                <w:spacing w:val="-12"/>
                <w:sz w:val="20"/>
              </w:rPr>
              <w:t xml:space="preserve"> </w:t>
            </w:r>
            <w:r>
              <w:rPr>
                <w:sz w:val="20"/>
              </w:rPr>
              <w:t>Services</w:t>
            </w:r>
            <w:r>
              <w:rPr>
                <w:spacing w:val="-10"/>
                <w:sz w:val="20"/>
              </w:rPr>
              <w:t xml:space="preserve"> </w:t>
            </w:r>
            <w:r>
              <w:rPr>
                <w:spacing w:val="-2"/>
                <w:sz w:val="20"/>
              </w:rPr>
              <w:t>(CISs)</w:t>
            </w:r>
          </w:p>
        </w:tc>
        <w:tc>
          <w:tcPr>
            <w:tcW w:w="1326" w:type="dxa"/>
          </w:tcPr>
          <w:p w:rsidR="005353A2" w:rsidRDefault="00250E47">
            <w:pPr>
              <w:pStyle w:val="TableParagraph"/>
              <w:spacing w:line="209" w:lineRule="exact"/>
              <w:ind w:left="243"/>
              <w:jc w:val="center"/>
              <w:rPr>
                <w:b/>
                <w:sz w:val="20"/>
              </w:rPr>
            </w:pPr>
            <w:r>
              <w:rPr>
                <w:b/>
                <w:w w:val="99"/>
                <w:sz w:val="20"/>
              </w:rPr>
              <w:t>8</w:t>
            </w:r>
          </w:p>
        </w:tc>
        <w:tc>
          <w:tcPr>
            <w:tcW w:w="1735" w:type="dxa"/>
          </w:tcPr>
          <w:p w:rsidR="005353A2" w:rsidRDefault="00250E47">
            <w:pPr>
              <w:pStyle w:val="TableParagraph"/>
              <w:spacing w:line="209" w:lineRule="exact"/>
              <w:ind w:right="105"/>
              <w:rPr>
                <w:sz w:val="20"/>
              </w:rPr>
            </w:pPr>
            <w:r>
              <w:rPr>
                <w:spacing w:val="-2"/>
                <w:sz w:val="20"/>
              </w:rPr>
              <w:t>14,589,217</w:t>
            </w:r>
          </w:p>
        </w:tc>
        <w:tc>
          <w:tcPr>
            <w:tcW w:w="1720" w:type="dxa"/>
            <w:shd w:val="clear" w:color="auto" w:fill="E4E4E4"/>
          </w:tcPr>
          <w:p w:rsidR="005353A2" w:rsidRDefault="00250E47">
            <w:pPr>
              <w:pStyle w:val="TableParagraph"/>
              <w:spacing w:line="209" w:lineRule="exact"/>
              <w:ind w:right="102"/>
              <w:rPr>
                <w:sz w:val="20"/>
              </w:rPr>
            </w:pPr>
            <w:r>
              <w:rPr>
                <w:spacing w:val="-2"/>
                <w:sz w:val="20"/>
              </w:rPr>
              <w:t>17,401,047</w:t>
            </w:r>
          </w:p>
        </w:tc>
      </w:tr>
      <w:tr w:rsidR="005353A2">
        <w:trPr>
          <w:trHeight w:val="229"/>
        </w:trPr>
        <w:tc>
          <w:tcPr>
            <w:tcW w:w="5545" w:type="dxa"/>
          </w:tcPr>
          <w:p w:rsidR="005353A2" w:rsidRDefault="00250E47">
            <w:pPr>
              <w:pStyle w:val="TableParagraph"/>
              <w:spacing w:line="210" w:lineRule="exact"/>
              <w:ind w:left="50"/>
              <w:jc w:val="left"/>
              <w:rPr>
                <w:sz w:val="20"/>
              </w:rPr>
            </w:pPr>
            <w:r>
              <w:rPr>
                <w:sz w:val="20"/>
              </w:rPr>
              <w:t>Money</w:t>
            </w:r>
            <w:r>
              <w:rPr>
                <w:spacing w:val="-10"/>
                <w:sz w:val="20"/>
              </w:rPr>
              <w:t xml:space="preserve"> </w:t>
            </w:r>
            <w:r>
              <w:rPr>
                <w:sz w:val="20"/>
              </w:rPr>
              <w:t>Advice</w:t>
            </w:r>
            <w:r>
              <w:rPr>
                <w:spacing w:val="-8"/>
                <w:sz w:val="20"/>
              </w:rPr>
              <w:t xml:space="preserve"> </w:t>
            </w:r>
            <w:r>
              <w:rPr>
                <w:sz w:val="20"/>
              </w:rPr>
              <w:t>and</w:t>
            </w:r>
            <w:r>
              <w:rPr>
                <w:spacing w:val="-9"/>
                <w:sz w:val="20"/>
              </w:rPr>
              <w:t xml:space="preserve"> </w:t>
            </w:r>
            <w:r>
              <w:rPr>
                <w:sz w:val="20"/>
              </w:rPr>
              <w:t>Budgeting</w:t>
            </w:r>
            <w:r>
              <w:rPr>
                <w:spacing w:val="-9"/>
                <w:sz w:val="20"/>
              </w:rPr>
              <w:t xml:space="preserve"> </w:t>
            </w:r>
            <w:r>
              <w:rPr>
                <w:sz w:val="20"/>
              </w:rPr>
              <w:t>Services</w:t>
            </w:r>
            <w:r>
              <w:rPr>
                <w:spacing w:val="-9"/>
                <w:sz w:val="20"/>
              </w:rPr>
              <w:t xml:space="preserve"> </w:t>
            </w:r>
            <w:r>
              <w:rPr>
                <w:spacing w:val="-2"/>
                <w:sz w:val="20"/>
              </w:rPr>
              <w:t>(MABS)</w:t>
            </w:r>
          </w:p>
        </w:tc>
        <w:tc>
          <w:tcPr>
            <w:tcW w:w="1326" w:type="dxa"/>
          </w:tcPr>
          <w:p w:rsidR="005353A2" w:rsidRDefault="00250E47">
            <w:pPr>
              <w:pStyle w:val="TableParagraph"/>
              <w:spacing w:line="210" w:lineRule="exact"/>
              <w:ind w:left="243"/>
              <w:jc w:val="center"/>
              <w:rPr>
                <w:b/>
                <w:sz w:val="20"/>
              </w:rPr>
            </w:pPr>
            <w:r>
              <w:rPr>
                <w:b/>
                <w:w w:val="99"/>
                <w:sz w:val="20"/>
              </w:rPr>
              <w:t>9</w:t>
            </w:r>
          </w:p>
        </w:tc>
        <w:tc>
          <w:tcPr>
            <w:tcW w:w="1735" w:type="dxa"/>
          </w:tcPr>
          <w:p w:rsidR="005353A2" w:rsidRDefault="00250E47">
            <w:pPr>
              <w:pStyle w:val="TableParagraph"/>
              <w:spacing w:line="210" w:lineRule="exact"/>
              <w:ind w:right="107"/>
              <w:rPr>
                <w:sz w:val="20"/>
              </w:rPr>
            </w:pPr>
            <w:r>
              <w:rPr>
                <w:spacing w:val="-2"/>
                <w:sz w:val="20"/>
              </w:rPr>
              <w:t>17,940,697</w:t>
            </w:r>
          </w:p>
        </w:tc>
        <w:tc>
          <w:tcPr>
            <w:tcW w:w="1720" w:type="dxa"/>
            <w:shd w:val="clear" w:color="auto" w:fill="E4E4E4"/>
          </w:tcPr>
          <w:p w:rsidR="005353A2" w:rsidRDefault="00250E47">
            <w:pPr>
              <w:pStyle w:val="TableParagraph"/>
              <w:spacing w:line="210" w:lineRule="exact"/>
              <w:ind w:right="102"/>
              <w:rPr>
                <w:sz w:val="20"/>
              </w:rPr>
            </w:pPr>
            <w:r>
              <w:rPr>
                <w:spacing w:val="-2"/>
                <w:sz w:val="20"/>
              </w:rPr>
              <w:t>22,221,208</w:t>
            </w:r>
          </w:p>
        </w:tc>
      </w:tr>
      <w:tr w:rsidR="005353A2">
        <w:trPr>
          <w:trHeight w:val="230"/>
        </w:trPr>
        <w:tc>
          <w:tcPr>
            <w:tcW w:w="5545" w:type="dxa"/>
          </w:tcPr>
          <w:p w:rsidR="005353A2" w:rsidRDefault="00250E47">
            <w:pPr>
              <w:pStyle w:val="TableParagraph"/>
              <w:spacing w:line="211" w:lineRule="exact"/>
              <w:ind w:left="50"/>
              <w:jc w:val="left"/>
              <w:rPr>
                <w:sz w:val="20"/>
              </w:rPr>
            </w:pPr>
            <w:r>
              <w:rPr>
                <w:sz w:val="20"/>
              </w:rPr>
              <w:t>Digital</w:t>
            </w:r>
            <w:r>
              <w:rPr>
                <w:spacing w:val="-9"/>
                <w:sz w:val="20"/>
              </w:rPr>
              <w:t xml:space="preserve"> </w:t>
            </w:r>
            <w:r>
              <w:rPr>
                <w:spacing w:val="-2"/>
                <w:sz w:val="20"/>
              </w:rPr>
              <w:t>Content</w:t>
            </w:r>
          </w:p>
        </w:tc>
        <w:tc>
          <w:tcPr>
            <w:tcW w:w="1326" w:type="dxa"/>
          </w:tcPr>
          <w:p w:rsidR="005353A2" w:rsidRDefault="00250E47">
            <w:pPr>
              <w:pStyle w:val="TableParagraph"/>
              <w:spacing w:line="211" w:lineRule="exact"/>
              <w:ind w:left="511" w:right="268"/>
              <w:jc w:val="center"/>
              <w:rPr>
                <w:b/>
                <w:sz w:val="20"/>
              </w:rPr>
            </w:pPr>
            <w:r>
              <w:rPr>
                <w:b/>
                <w:spacing w:val="-5"/>
                <w:sz w:val="20"/>
              </w:rPr>
              <w:t>10</w:t>
            </w:r>
          </w:p>
        </w:tc>
        <w:tc>
          <w:tcPr>
            <w:tcW w:w="1735" w:type="dxa"/>
          </w:tcPr>
          <w:p w:rsidR="005353A2" w:rsidRDefault="00250E47">
            <w:pPr>
              <w:pStyle w:val="TableParagraph"/>
              <w:spacing w:line="211" w:lineRule="exact"/>
              <w:ind w:right="107"/>
              <w:rPr>
                <w:sz w:val="20"/>
              </w:rPr>
            </w:pPr>
            <w:r>
              <w:rPr>
                <w:spacing w:val="-2"/>
                <w:sz w:val="20"/>
              </w:rPr>
              <w:t>179,104</w:t>
            </w:r>
          </w:p>
        </w:tc>
        <w:tc>
          <w:tcPr>
            <w:tcW w:w="1720" w:type="dxa"/>
            <w:shd w:val="clear" w:color="auto" w:fill="E4E4E4"/>
          </w:tcPr>
          <w:p w:rsidR="005353A2" w:rsidRDefault="00250E47">
            <w:pPr>
              <w:pStyle w:val="TableParagraph"/>
              <w:spacing w:line="211" w:lineRule="exact"/>
              <w:ind w:right="103"/>
              <w:rPr>
                <w:sz w:val="20"/>
              </w:rPr>
            </w:pPr>
            <w:r>
              <w:rPr>
                <w:spacing w:val="-2"/>
                <w:sz w:val="20"/>
              </w:rPr>
              <w:t>171,785</w:t>
            </w:r>
          </w:p>
        </w:tc>
      </w:tr>
      <w:tr w:rsidR="005353A2">
        <w:trPr>
          <w:trHeight w:val="230"/>
        </w:trPr>
        <w:tc>
          <w:tcPr>
            <w:tcW w:w="5545" w:type="dxa"/>
          </w:tcPr>
          <w:p w:rsidR="005353A2" w:rsidRDefault="00250E47">
            <w:pPr>
              <w:pStyle w:val="TableParagraph"/>
              <w:spacing w:line="210" w:lineRule="exact"/>
              <w:ind w:left="50"/>
              <w:jc w:val="left"/>
              <w:rPr>
                <w:sz w:val="20"/>
              </w:rPr>
            </w:pPr>
            <w:r>
              <w:rPr>
                <w:sz w:val="20"/>
              </w:rPr>
              <w:t>Social</w:t>
            </w:r>
            <w:r>
              <w:rPr>
                <w:spacing w:val="-7"/>
                <w:sz w:val="20"/>
              </w:rPr>
              <w:t xml:space="preserve"> </w:t>
            </w:r>
            <w:r>
              <w:rPr>
                <w:sz w:val="20"/>
              </w:rPr>
              <w:t>Policy</w:t>
            </w:r>
            <w:r>
              <w:rPr>
                <w:spacing w:val="-8"/>
                <w:sz w:val="20"/>
              </w:rPr>
              <w:t xml:space="preserve"> </w:t>
            </w:r>
            <w:r>
              <w:rPr>
                <w:sz w:val="20"/>
              </w:rPr>
              <w:t>and</w:t>
            </w:r>
            <w:r>
              <w:rPr>
                <w:spacing w:val="-7"/>
                <w:sz w:val="20"/>
              </w:rPr>
              <w:t xml:space="preserve"> </w:t>
            </w:r>
            <w:r>
              <w:rPr>
                <w:spacing w:val="-2"/>
                <w:sz w:val="20"/>
              </w:rPr>
              <w:t>Research</w:t>
            </w:r>
          </w:p>
        </w:tc>
        <w:tc>
          <w:tcPr>
            <w:tcW w:w="1326" w:type="dxa"/>
          </w:tcPr>
          <w:p w:rsidR="005353A2" w:rsidRDefault="00250E47">
            <w:pPr>
              <w:pStyle w:val="TableParagraph"/>
              <w:spacing w:line="210" w:lineRule="exact"/>
              <w:ind w:left="511" w:right="268"/>
              <w:jc w:val="center"/>
              <w:rPr>
                <w:b/>
                <w:sz w:val="20"/>
              </w:rPr>
            </w:pPr>
            <w:r>
              <w:rPr>
                <w:b/>
                <w:spacing w:val="-5"/>
                <w:sz w:val="20"/>
              </w:rPr>
              <w:t>11</w:t>
            </w:r>
          </w:p>
        </w:tc>
        <w:tc>
          <w:tcPr>
            <w:tcW w:w="1735" w:type="dxa"/>
          </w:tcPr>
          <w:p w:rsidR="005353A2" w:rsidRDefault="00250E47">
            <w:pPr>
              <w:pStyle w:val="TableParagraph"/>
              <w:spacing w:line="210" w:lineRule="exact"/>
              <w:ind w:right="106"/>
              <w:rPr>
                <w:sz w:val="20"/>
              </w:rPr>
            </w:pPr>
            <w:r>
              <w:rPr>
                <w:spacing w:val="-2"/>
                <w:sz w:val="20"/>
              </w:rPr>
              <w:t>77,455</w:t>
            </w:r>
          </w:p>
        </w:tc>
        <w:tc>
          <w:tcPr>
            <w:tcW w:w="1720" w:type="dxa"/>
            <w:shd w:val="clear" w:color="auto" w:fill="E4E4E4"/>
          </w:tcPr>
          <w:p w:rsidR="005353A2" w:rsidRDefault="00250E47">
            <w:pPr>
              <w:pStyle w:val="TableParagraph"/>
              <w:spacing w:line="210" w:lineRule="exact"/>
              <w:ind w:right="103"/>
              <w:rPr>
                <w:sz w:val="20"/>
              </w:rPr>
            </w:pPr>
            <w:r>
              <w:rPr>
                <w:spacing w:val="-2"/>
                <w:sz w:val="20"/>
              </w:rPr>
              <w:t>114,440</w:t>
            </w:r>
          </w:p>
        </w:tc>
      </w:tr>
      <w:tr w:rsidR="005353A2">
        <w:trPr>
          <w:trHeight w:val="230"/>
        </w:trPr>
        <w:tc>
          <w:tcPr>
            <w:tcW w:w="5545" w:type="dxa"/>
          </w:tcPr>
          <w:p w:rsidR="005353A2" w:rsidRDefault="00250E47">
            <w:pPr>
              <w:pStyle w:val="TableParagraph"/>
              <w:spacing w:line="210" w:lineRule="exact"/>
              <w:ind w:left="50"/>
              <w:jc w:val="left"/>
              <w:rPr>
                <w:sz w:val="20"/>
              </w:rPr>
            </w:pPr>
            <w:r>
              <w:rPr>
                <w:sz w:val="20"/>
              </w:rPr>
              <w:t>Information</w:t>
            </w:r>
            <w:r>
              <w:rPr>
                <w:spacing w:val="-13"/>
                <w:sz w:val="20"/>
              </w:rPr>
              <w:t xml:space="preserve"> </w:t>
            </w:r>
            <w:r>
              <w:rPr>
                <w:sz w:val="20"/>
              </w:rPr>
              <w:t>and</w:t>
            </w:r>
            <w:r>
              <w:rPr>
                <w:spacing w:val="-13"/>
                <w:sz w:val="20"/>
              </w:rPr>
              <w:t xml:space="preserve"> </w:t>
            </w:r>
            <w:r>
              <w:rPr>
                <w:sz w:val="20"/>
              </w:rPr>
              <w:t>Communications</w:t>
            </w:r>
            <w:r>
              <w:rPr>
                <w:spacing w:val="-11"/>
                <w:sz w:val="20"/>
              </w:rPr>
              <w:t xml:space="preserve"> </w:t>
            </w:r>
            <w:r>
              <w:rPr>
                <w:spacing w:val="-2"/>
                <w:sz w:val="20"/>
              </w:rPr>
              <w:t>Technology</w:t>
            </w:r>
          </w:p>
        </w:tc>
        <w:tc>
          <w:tcPr>
            <w:tcW w:w="1326" w:type="dxa"/>
          </w:tcPr>
          <w:p w:rsidR="005353A2" w:rsidRDefault="00250E47">
            <w:pPr>
              <w:pStyle w:val="TableParagraph"/>
              <w:spacing w:line="210" w:lineRule="exact"/>
              <w:ind w:left="511" w:right="268"/>
              <w:jc w:val="center"/>
              <w:rPr>
                <w:b/>
                <w:sz w:val="20"/>
              </w:rPr>
            </w:pPr>
            <w:r>
              <w:rPr>
                <w:b/>
                <w:spacing w:val="-5"/>
                <w:sz w:val="20"/>
              </w:rPr>
              <w:t>12</w:t>
            </w:r>
          </w:p>
        </w:tc>
        <w:tc>
          <w:tcPr>
            <w:tcW w:w="1735" w:type="dxa"/>
          </w:tcPr>
          <w:p w:rsidR="005353A2" w:rsidRDefault="00250E47">
            <w:pPr>
              <w:pStyle w:val="TableParagraph"/>
              <w:spacing w:line="210" w:lineRule="exact"/>
              <w:ind w:right="106"/>
              <w:rPr>
                <w:sz w:val="20"/>
              </w:rPr>
            </w:pPr>
            <w:r>
              <w:rPr>
                <w:spacing w:val="-2"/>
                <w:sz w:val="20"/>
              </w:rPr>
              <w:t>3,298,272</w:t>
            </w:r>
          </w:p>
        </w:tc>
        <w:tc>
          <w:tcPr>
            <w:tcW w:w="1720" w:type="dxa"/>
            <w:shd w:val="clear" w:color="auto" w:fill="E4E4E4"/>
          </w:tcPr>
          <w:p w:rsidR="005353A2" w:rsidRDefault="00250E47">
            <w:pPr>
              <w:pStyle w:val="TableParagraph"/>
              <w:spacing w:line="210" w:lineRule="exact"/>
              <w:ind w:right="103"/>
              <w:rPr>
                <w:sz w:val="20"/>
              </w:rPr>
            </w:pPr>
            <w:r>
              <w:rPr>
                <w:spacing w:val="-2"/>
                <w:sz w:val="20"/>
              </w:rPr>
              <w:t>3,321,366</w:t>
            </w:r>
          </w:p>
        </w:tc>
      </w:tr>
      <w:tr w:rsidR="005353A2">
        <w:trPr>
          <w:trHeight w:val="229"/>
        </w:trPr>
        <w:tc>
          <w:tcPr>
            <w:tcW w:w="5545" w:type="dxa"/>
          </w:tcPr>
          <w:p w:rsidR="005353A2" w:rsidRDefault="00250E47">
            <w:pPr>
              <w:pStyle w:val="TableParagraph"/>
              <w:spacing w:line="209" w:lineRule="exact"/>
              <w:ind w:left="50"/>
              <w:jc w:val="left"/>
              <w:rPr>
                <w:sz w:val="20"/>
              </w:rPr>
            </w:pPr>
            <w:r>
              <w:rPr>
                <w:spacing w:val="-2"/>
                <w:sz w:val="20"/>
              </w:rPr>
              <w:t>Advocacy</w:t>
            </w:r>
          </w:p>
        </w:tc>
        <w:tc>
          <w:tcPr>
            <w:tcW w:w="1326" w:type="dxa"/>
          </w:tcPr>
          <w:p w:rsidR="005353A2" w:rsidRDefault="00250E47">
            <w:pPr>
              <w:pStyle w:val="TableParagraph"/>
              <w:spacing w:line="209" w:lineRule="exact"/>
              <w:ind w:left="511" w:right="268"/>
              <w:jc w:val="center"/>
              <w:rPr>
                <w:b/>
                <w:sz w:val="20"/>
              </w:rPr>
            </w:pPr>
            <w:r>
              <w:rPr>
                <w:b/>
                <w:spacing w:val="-5"/>
                <w:sz w:val="20"/>
              </w:rPr>
              <w:t>13</w:t>
            </w:r>
          </w:p>
        </w:tc>
        <w:tc>
          <w:tcPr>
            <w:tcW w:w="1735" w:type="dxa"/>
          </w:tcPr>
          <w:p w:rsidR="005353A2" w:rsidRDefault="00250E47">
            <w:pPr>
              <w:pStyle w:val="TableParagraph"/>
              <w:spacing w:line="209" w:lineRule="exact"/>
              <w:ind w:right="106"/>
              <w:rPr>
                <w:sz w:val="20"/>
              </w:rPr>
            </w:pPr>
            <w:r>
              <w:rPr>
                <w:spacing w:val="-2"/>
                <w:sz w:val="20"/>
              </w:rPr>
              <w:t>3,054,827</w:t>
            </w:r>
          </w:p>
        </w:tc>
        <w:tc>
          <w:tcPr>
            <w:tcW w:w="1720" w:type="dxa"/>
            <w:shd w:val="clear" w:color="auto" w:fill="E4E4E4"/>
          </w:tcPr>
          <w:p w:rsidR="005353A2" w:rsidRDefault="00250E47">
            <w:pPr>
              <w:pStyle w:val="TableParagraph"/>
              <w:spacing w:line="209" w:lineRule="exact"/>
              <w:ind w:right="103"/>
              <w:rPr>
                <w:sz w:val="20"/>
              </w:rPr>
            </w:pPr>
            <w:r>
              <w:rPr>
                <w:spacing w:val="-2"/>
                <w:sz w:val="20"/>
              </w:rPr>
              <w:t>3,946,776</w:t>
            </w:r>
          </w:p>
        </w:tc>
      </w:tr>
      <w:tr w:rsidR="005353A2">
        <w:trPr>
          <w:trHeight w:val="227"/>
        </w:trPr>
        <w:tc>
          <w:tcPr>
            <w:tcW w:w="5545" w:type="dxa"/>
          </w:tcPr>
          <w:p w:rsidR="005353A2" w:rsidRDefault="00250E47">
            <w:pPr>
              <w:pStyle w:val="TableParagraph"/>
              <w:spacing w:line="207" w:lineRule="exact"/>
              <w:ind w:left="50"/>
              <w:jc w:val="left"/>
              <w:rPr>
                <w:sz w:val="20"/>
              </w:rPr>
            </w:pPr>
            <w:r>
              <w:rPr>
                <w:spacing w:val="-2"/>
                <w:sz w:val="20"/>
              </w:rPr>
              <w:t>Training/eLearning</w:t>
            </w:r>
          </w:p>
        </w:tc>
        <w:tc>
          <w:tcPr>
            <w:tcW w:w="1326" w:type="dxa"/>
          </w:tcPr>
          <w:p w:rsidR="005353A2" w:rsidRDefault="00250E47">
            <w:pPr>
              <w:pStyle w:val="TableParagraph"/>
              <w:spacing w:line="207" w:lineRule="exact"/>
              <w:ind w:left="511" w:right="268"/>
              <w:jc w:val="center"/>
              <w:rPr>
                <w:b/>
                <w:sz w:val="20"/>
              </w:rPr>
            </w:pPr>
            <w:r>
              <w:rPr>
                <w:b/>
                <w:spacing w:val="-5"/>
                <w:sz w:val="20"/>
              </w:rPr>
              <w:t>14</w:t>
            </w:r>
          </w:p>
        </w:tc>
        <w:tc>
          <w:tcPr>
            <w:tcW w:w="1735" w:type="dxa"/>
            <w:tcBorders>
              <w:bottom w:val="single" w:sz="4" w:space="0" w:color="000000"/>
            </w:tcBorders>
          </w:tcPr>
          <w:p w:rsidR="005353A2" w:rsidRDefault="00250E47">
            <w:pPr>
              <w:pStyle w:val="TableParagraph"/>
              <w:spacing w:line="207" w:lineRule="exact"/>
              <w:ind w:right="107"/>
              <w:rPr>
                <w:sz w:val="20"/>
              </w:rPr>
            </w:pPr>
            <w:r>
              <w:rPr>
                <w:spacing w:val="-2"/>
                <w:sz w:val="20"/>
              </w:rPr>
              <w:t>278,752</w:t>
            </w:r>
          </w:p>
        </w:tc>
        <w:tc>
          <w:tcPr>
            <w:tcW w:w="1720" w:type="dxa"/>
            <w:tcBorders>
              <w:bottom w:val="single" w:sz="4" w:space="0" w:color="000000"/>
            </w:tcBorders>
            <w:shd w:val="clear" w:color="auto" w:fill="E4E4E4"/>
          </w:tcPr>
          <w:p w:rsidR="005353A2" w:rsidRDefault="00250E47">
            <w:pPr>
              <w:pStyle w:val="TableParagraph"/>
              <w:spacing w:line="207" w:lineRule="exact"/>
              <w:ind w:right="103"/>
              <w:rPr>
                <w:sz w:val="20"/>
              </w:rPr>
            </w:pPr>
            <w:r>
              <w:rPr>
                <w:spacing w:val="-2"/>
                <w:sz w:val="20"/>
              </w:rPr>
              <w:t>307,794</w:t>
            </w:r>
          </w:p>
        </w:tc>
      </w:tr>
      <w:tr w:rsidR="005353A2">
        <w:trPr>
          <w:trHeight w:val="230"/>
        </w:trPr>
        <w:tc>
          <w:tcPr>
            <w:tcW w:w="5545" w:type="dxa"/>
          </w:tcPr>
          <w:p w:rsidR="005353A2" w:rsidRDefault="00250E47">
            <w:pPr>
              <w:pStyle w:val="TableParagraph"/>
              <w:spacing w:line="210" w:lineRule="exact"/>
              <w:ind w:left="50"/>
              <w:jc w:val="left"/>
              <w:rPr>
                <w:b/>
                <w:sz w:val="20"/>
              </w:rPr>
            </w:pPr>
            <w:r>
              <w:rPr>
                <w:b/>
                <w:sz w:val="20"/>
              </w:rPr>
              <w:t>Total</w:t>
            </w:r>
            <w:r>
              <w:rPr>
                <w:b/>
                <w:spacing w:val="-4"/>
                <w:sz w:val="20"/>
              </w:rPr>
              <w:t xml:space="preserve"> </w:t>
            </w:r>
            <w:r>
              <w:rPr>
                <w:b/>
                <w:spacing w:val="-2"/>
                <w:sz w:val="20"/>
              </w:rPr>
              <w:t>Expenditure</w:t>
            </w:r>
          </w:p>
        </w:tc>
        <w:tc>
          <w:tcPr>
            <w:tcW w:w="1326" w:type="dxa"/>
          </w:tcPr>
          <w:p w:rsidR="005353A2" w:rsidRDefault="005353A2">
            <w:pPr>
              <w:pStyle w:val="TableParagraph"/>
              <w:jc w:val="left"/>
              <w:rPr>
                <w:rFonts w:ascii="Times New Roman"/>
                <w:sz w:val="16"/>
              </w:rPr>
            </w:pPr>
          </w:p>
        </w:tc>
        <w:tc>
          <w:tcPr>
            <w:tcW w:w="1735" w:type="dxa"/>
            <w:tcBorders>
              <w:top w:val="single" w:sz="4" w:space="0" w:color="000000"/>
              <w:bottom w:val="single" w:sz="4" w:space="0" w:color="000000"/>
            </w:tcBorders>
          </w:tcPr>
          <w:p w:rsidR="005353A2" w:rsidRDefault="00250E47">
            <w:pPr>
              <w:pStyle w:val="TableParagraph"/>
              <w:spacing w:line="210" w:lineRule="exact"/>
              <w:ind w:right="106"/>
              <w:rPr>
                <w:b/>
                <w:sz w:val="20"/>
              </w:rPr>
            </w:pPr>
            <w:r>
              <w:rPr>
                <w:b/>
                <w:spacing w:val="-2"/>
                <w:sz w:val="20"/>
              </w:rPr>
              <w:t>51,740,846</w:t>
            </w:r>
          </w:p>
        </w:tc>
        <w:tc>
          <w:tcPr>
            <w:tcW w:w="1720" w:type="dxa"/>
            <w:tcBorders>
              <w:top w:val="single" w:sz="4" w:space="0" w:color="000000"/>
              <w:bottom w:val="single" w:sz="4" w:space="0" w:color="000000"/>
            </w:tcBorders>
            <w:shd w:val="clear" w:color="auto" w:fill="E4E4E4"/>
          </w:tcPr>
          <w:p w:rsidR="005353A2" w:rsidRDefault="00250E47">
            <w:pPr>
              <w:pStyle w:val="TableParagraph"/>
              <w:spacing w:line="210" w:lineRule="exact"/>
              <w:ind w:right="102"/>
              <w:rPr>
                <w:b/>
                <w:sz w:val="20"/>
              </w:rPr>
            </w:pPr>
            <w:r>
              <w:rPr>
                <w:b/>
                <w:spacing w:val="-2"/>
                <w:sz w:val="20"/>
              </w:rPr>
              <w:t>58,427,053</w:t>
            </w:r>
          </w:p>
        </w:tc>
      </w:tr>
      <w:tr w:rsidR="005353A2">
        <w:trPr>
          <w:trHeight w:val="577"/>
        </w:trPr>
        <w:tc>
          <w:tcPr>
            <w:tcW w:w="5545" w:type="dxa"/>
          </w:tcPr>
          <w:p w:rsidR="005353A2" w:rsidRDefault="005353A2">
            <w:pPr>
              <w:pStyle w:val="TableParagraph"/>
              <w:spacing w:before="8"/>
              <w:jc w:val="left"/>
              <w:rPr>
                <w:b/>
                <w:sz w:val="19"/>
              </w:rPr>
            </w:pPr>
          </w:p>
          <w:p w:rsidR="005353A2" w:rsidRDefault="00250E47">
            <w:pPr>
              <w:pStyle w:val="TableParagraph"/>
              <w:spacing w:before="1"/>
              <w:ind w:left="50"/>
              <w:jc w:val="left"/>
              <w:rPr>
                <w:b/>
                <w:sz w:val="20"/>
              </w:rPr>
            </w:pPr>
            <w:r>
              <w:rPr>
                <w:b/>
                <w:sz w:val="20"/>
              </w:rPr>
              <w:t>Surplus</w:t>
            </w:r>
            <w:r>
              <w:rPr>
                <w:b/>
                <w:spacing w:val="-4"/>
                <w:sz w:val="20"/>
              </w:rPr>
              <w:t xml:space="preserve"> </w:t>
            </w:r>
            <w:r>
              <w:rPr>
                <w:b/>
                <w:sz w:val="20"/>
              </w:rPr>
              <w:t>/</w:t>
            </w:r>
            <w:r>
              <w:rPr>
                <w:b/>
                <w:spacing w:val="-7"/>
                <w:sz w:val="20"/>
              </w:rPr>
              <w:t xml:space="preserve"> </w:t>
            </w:r>
            <w:r>
              <w:rPr>
                <w:b/>
                <w:sz w:val="20"/>
              </w:rPr>
              <w:t>(Deficit)</w:t>
            </w:r>
            <w:r>
              <w:rPr>
                <w:b/>
                <w:spacing w:val="-5"/>
                <w:sz w:val="20"/>
              </w:rPr>
              <w:t xml:space="preserve"> </w:t>
            </w:r>
            <w:r>
              <w:rPr>
                <w:b/>
                <w:sz w:val="20"/>
              </w:rPr>
              <w:t>for</w:t>
            </w:r>
            <w:r>
              <w:rPr>
                <w:b/>
                <w:spacing w:val="-6"/>
                <w:sz w:val="20"/>
              </w:rPr>
              <w:t xml:space="preserve"> </w:t>
            </w:r>
            <w:r>
              <w:rPr>
                <w:b/>
                <w:sz w:val="20"/>
              </w:rPr>
              <w:t>the</w:t>
            </w:r>
            <w:r>
              <w:rPr>
                <w:b/>
                <w:spacing w:val="-5"/>
                <w:sz w:val="20"/>
              </w:rPr>
              <w:t xml:space="preserve"> </w:t>
            </w:r>
            <w:r>
              <w:rPr>
                <w:b/>
                <w:sz w:val="20"/>
              </w:rPr>
              <w:t>Year</w:t>
            </w:r>
            <w:r>
              <w:rPr>
                <w:b/>
                <w:spacing w:val="-6"/>
                <w:sz w:val="20"/>
              </w:rPr>
              <w:t xml:space="preserve"> </w:t>
            </w:r>
            <w:r>
              <w:rPr>
                <w:b/>
                <w:sz w:val="20"/>
              </w:rPr>
              <w:t>before</w:t>
            </w:r>
            <w:r>
              <w:rPr>
                <w:b/>
                <w:spacing w:val="-3"/>
                <w:sz w:val="20"/>
              </w:rPr>
              <w:t xml:space="preserve"> </w:t>
            </w:r>
            <w:r>
              <w:rPr>
                <w:b/>
                <w:spacing w:val="-2"/>
                <w:sz w:val="20"/>
              </w:rPr>
              <w:t>Appropriations</w:t>
            </w:r>
          </w:p>
        </w:tc>
        <w:tc>
          <w:tcPr>
            <w:tcW w:w="1326" w:type="dxa"/>
          </w:tcPr>
          <w:p w:rsidR="005353A2" w:rsidRDefault="005353A2">
            <w:pPr>
              <w:pStyle w:val="TableParagraph"/>
              <w:jc w:val="left"/>
              <w:rPr>
                <w:rFonts w:ascii="Times New Roman"/>
                <w:sz w:val="20"/>
              </w:rPr>
            </w:pPr>
          </w:p>
        </w:tc>
        <w:tc>
          <w:tcPr>
            <w:tcW w:w="1735" w:type="dxa"/>
            <w:tcBorders>
              <w:top w:val="single" w:sz="4" w:space="0" w:color="000000"/>
            </w:tcBorders>
          </w:tcPr>
          <w:p w:rsidR="005353A2" w:rsidRDefault="005353A2">
            <w:pPr>
              <w:pStyle w:val="TableParagraph"/>
              <w:spacing w:before="8"/>
              <w:jc w:val="left"/>
              <w:rPr>
                <w:b/>
                <w:sz w:val="19"/>
              </w:rPr>
            </w:pPr>
          </w:p>
          <w:p w:rsidR="005353A2" w:rsidRDefault="00250E47">
            <w:pPr>
              <w:pStyle w:val="TableParagraph"/>
              <w:spacing w:before="1"/>
              <w:ind w:right="106"/>
              <w:rPr>
                <w:b/>
                <w:sz w:val="20"/>
              </w:rPr>
            </w:pPr>
            <w:r>
              <w:rPr>
                <w:b/>
                <w:spacing w:val="-2"/>
                <w:sz w:val="20"/>
              </w:rPr>
              <w:t>332,826</w:t>
            </w:r>
          </w:p>
        </w:tc>
        <w:tc>
          <w:tcPr>
            <w:tcW w:w="1720" w:type="dxa"/>
            <w:tcBorders>
              <w:top w:val="single" w:sz="4" w:space="0" w:color="000000"/>
            </w:tcBorders>
            <w:shd w:val="clear" w:color="auto" w:fill="E4E4E4"/>
          </w:tcPr>
          <w:p w:rsidR="005353A2" w:rsidRDefault="005353A2">
            <w:pPr>
              <w:pStyle w:val="TableParagraph"/>
              <w:spacing w:before="8"/>
              <w:jc w:val="left"/>
              <w:rPr>
                <w:b/>
                <w:sz w:val="19"/>
              </w:rPr>
            </w:pPr>
          </w:p>
          <w:p w:rsidR="005353A2" w:rsidRDefault="00250E47">
            <w:pPr>
              <w:pStyle w:val="TableParagraph"/>
              <w:spacing w:before="1"/>
              <w:ind w:right="101"/>
              <w:rPr>
                <w:b/>
                <w:sz w:val="20"/>
              </w:rPr>
            </w:pPr>
            <w:r>
              <w:rPr>
                <w:b/>
                <w:spacing w:val="-2"/>
                <w:sz w:val="20"/>
              </w:rPr>
              <w:t>(1,241,817)</w:t>
            </w:r>
          </w:p>
        </w:tc>
      </w:tr>
      <w:tr w:rsidR="005353A2">
        <w:trPr>
          <w:trHeight w:val="345"/>
        </w:trPr>
        <w:tc>
          <w:tcPr>
            <w:tcW w:w="5545" w:type="dxa"/>
          </w:tcPr>
          <w:p w:rsidR="005353A2" w:rsidRDefault="00250E47">
            <w:pPr>
              <w:pStyle w:val="TableParagraph"/>
              <w:spacing w:before="113" w:line="213" w:lineRule="exact"/>
              <w:ind w:left="50"/>
              <w:jc w:val="left"/>
              <w:rPr>
                <w:sz w:val="20"/>
              </w:rPr>
            </w:pPr>
            <w:r>
              <w:rPr>
                <w:sz w:val="20"/>
              </w:rPr>
              <w:t>Transfer</w:t>
            </w:r>
            <w:r>
              <w:rPr>
                <w:spacing w:val="-7"/>
                <w:sz w:val="20"/>
              </w:rPr>
              <w:t xml:space="preserve"> </w:t>
            </w:r>
            <w:r>
              <w:rPr>
                <w:sz w:val="20"/>
              </w:rPr>
              <w:t>of</w:t>
            </w:r>
            <w:r>
              <w:rPr>
                <w:spacing w:val="-5"/>
                <w:sz w:val="20"/>
              </w:rPr>
              <w:t xml:space="preserve"> </w:t>
            </w:r>
            <w:r>
              <w:rPr>
                <w:spacing w:val="-2"/>
                <w:sz w:val="20"/>
              </w:rPr>
              <w:t>Asset</w:t>
            </w:r>
          </w:p>
        </w:tc>
        <w:tc>
          <w:tcPr>
            <w:tcW w:w="1326" w:type="dxa"/>
          </w:tcPr>
          <w:p w:rsidR="005353A2" w:rsidRDefault="005353A2">
            <w:pPr>
              <w:pStyle w:val="TableParagraph"/>
              <w:jc w:val="left"/>
              <w:rPr>
                <w:rFonts w:ascii="Times New Roman"/>
                <w:sz w:val="20"/>
              </w:rPr>
            </w:pPr>
          </w:p>
        </w:tc>
        <w:tc>
          <w:tcPr>
            <w:tcW w:w="1735" w:type="dxa"/>
          </w:tcPr>
          <w:p w:rsidR="005353A2" w:rsidRDefault="00250E47">
            <w:pPr>
              <w:pStyle w:val="TableParagraph"/>
              <w:spacing w:before="113" w:line="213" w:lineRule="exact"/>
              <w:ind w:right="103"/>
              <w:rPr>
                <w:sz w:val="20"/>
              </w:rPr>
            </w:pPr>
            <w:r>
              <w:rPr>
                <w:w w:val="99"/>
                <w:sz w:val="20"/>
              </w:rPr>
              <w:t>0</w:t>
            </w:r>
          </w:p>
        </w:tc>
        <w:tc>
          <w:tcPr>
            <w:tcW w:w="1720" w:type="dxa"/>
            <w:shd w:val="clear" w:color="auto" w:fill="E4E4E4"/>
          </w:tcPr>
          <w:p w:rsidR="005353A2" w:rsidRDefault="00250E47">
            <w:pPr>
              <w:pStyle w:val="TableParagraph"/>
              <w:spacing w:before="113" w:line="213" w:lineRule="exact"/>
              <w:ind w:right="102"/>
              <w:rPr>
                <w:sz w:val="20"/>
              </w:rPr>
            </w:pPr>
            <w:r>
              <w:rPr>
                <w:spacing w:val="-2"/>
                <w:sz w:val="20"/>
              </w:rPr>
              <w:t>(3,011,429)</w:t>
            </w:r>
          </w:p>
        </w:tc>
      </w:tr>
      <w:tr w:rsidR="005353A2">
        <w:trPr>
          <w:trHeight w:val="228"/>
        </w:trPr>
        <w:tc>
          <w:tcPr>
            <w:tcW w:w="5545" w:type="dxa"/>
          </w:tcPr>
          <w:p w:rsidR="005353A2" w:rsidRDefault="00250E47">
            <w:pPr>
              <w:pStyle w:val="TableParagraph"/>
              <w:spacing w:line="208" w:lineRule="exact"/>
              <w:ind w:left="50"/>
              <w:jc w:val="left"/>
              <w:rPr>
                <w:sz w:val="20"/>
              </w:rPr>
            </w:pPr>
            <w:r>
              <w:rPr>
                <w:sz w:val="20"/>
              </w:rPr>
              <w:t>Transfer</w:t>
            </w:r>
            <w:r>
              <w:rPr>
                <w:spacing w:val="-6"/>
                <w:sz w:val="20"/>
              </w:rPr>
              <w:t xml:space="preserve"> </w:t>
            </w:r>
            <w:r>
              <w:rPr>
                <w:sz w:val="20"/>
              </w:rPr>
              <w:t>from</w:t>
            </w:r>
            <w:r>
              <w:rPr>
                <w:spacing w:val="-1"/>
                <w:sz w:val="20"/>
              </w:rPr>
              <w:t xml:space="preserve"> </w:t>
            </w:r>
            <w:r>
              <w:rPr>
                <w:sz w:val="20"/>
              </w:rPr>
              <w: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Capital</w:t>
            </w:r>
            <w:r>
              <w:rPr>
                <w:spacing w:val="-6"/>
                <w:sz w:val="20"/>
              </w:rPr>
              <w:t xml:space="preserve"> </w:t>
            </w:r>
            <w:r>
              <w:rPr>
                <w:spacing w:val="-2"/>
                <w:sz w:val="20"/>
              </w:rPr>
              <w:t>Account</w:t>
            </w:r>
          </w:p>
        </w:tc>
        <w:tc>
          <w:tcPr>
            <w:tcW w:w="1326" w:type="dxa"/>
          </w:tcPr>
          <w:p w:rsidR="005353A2" w:rsidRDefault="00250E47">
            <w:pPr>
              <w:pStyle w:val="TableParagraph"/>
              <w:spacing w:line="208" w:lineRule="exact"/>
              <w:ind w:left="511" w:right="268"/>
              <w:jc w:val="center"/>
              <w:rPr>
                <w:b/>
                <w:sz w:val="20"/>
              </w:rPr>
            </w:pPr>
            <w:r>
              <w:rPr>
                <w:b/>
                <w:spacing w:val="-5"/>
                <w:sz w:val="20"/>
              </w:rPr>
              <w:t>21</w:t>
            </w:r>
          </w:p>
        </w:tc>
        <w:tc>
          <w:tcPr>
            <w:tcW w:w="1735" w:type="dxa"/>
            <w:tcBorders>
              <w:bottom w:val="single" w:sz="4" w:space="0" w:color="000000"/>
            </w:tcBorders>
          </w:tcPr>
          <w:p w:rsidR="005353A2" w:rsidRDefault="00250E47">
            <w:pPr>
              <w:pStyle w:val="TableParagraph"/>
              <w:spacing w:line="208" w:lineRule="exact"/>
              <w:ind w:right="106"/>
              <w:rPr>
                <w:sz w:val="20"/>
              </w:rPr>
            </w:pPr>
            <w:r>
              <w:rPr>
                <w:spacing w:val="-2"/>
                <w:sz w:val="20"/>
              </w:rPr>
              <w:t>430,693</w:t>
            </w:r>
          </w:p>
        </w:tc>
        <w:tc>
          <w:tcPr>
            <w:tcW w:w="1720" w:type="dxa"/>
            <w:tcBorders>
              <w:bottom w:val="single" w:sz="4" w:space="0" w:color="000000"/>
            </w:tcBorders>
            <w:shd w:val="clear" w:color="auto" w:fill="E4E4E4"/>
          </w:tcPr>
          <w:p w:rsidR="005353A2" w:rsidRDefault="00250E47">
            <w:pPr>
              <w:pStyle w:val="TableParagraph"/>
              <w:spacing w:line="208" w:lineRule="exact"/>
              <w:ind w:right="103"/>
              <w:rPr>
                <w:sz w:val="20"/>
              </w:rPr>
            </w:pPr>
            <w:r>
              <w:rPr>
                <w:spacing w:val="-2"/>
                <w:sz w:val="20"/>
              </w:rPr>
              <w:t>2,480,942</w:t>
            </w:r>
          </w:p>
        </w:tc>
      </w:tr>
      <w:tr w:rsidR="005353A2">
        <w:trPr>
          <w:trHeight w:val="576"/>
        </w:trPr>
        <w:tc>
          <w:tcPr>
            <w:tcW w:w="5545" w:type="dxa"/>
          </w:tcPr>
          <w:p w:rsidR="005353A2" w:rsidRDefault="005353A2">
            <w:pPr>
              <w:pStyle w:val="TableParagraph"/>
              <w:spacing w:before="8"/>
              <w:jc w:val="left"/>
              <w:rPr>
                <w:b/>
                <w:sz w:val="19"/>
              </w:rPr>
            </w:pPr>
          </w:p>
          <w:p w:rsidR="005353A2" w:rsidRDefault="00250E47">
            <w:pPr>
              <w:pStyle w:val="TableParagraph"/>
              <w:spacing w:before="1"/>
              <w:ind w:left="50"/>
              <w:jc w:val="left"/>
              <w:rPr>
                <w:b/>
                <w:sz w:val="20"/>
              </w:rPr>
            </w:pPr>
            <w:r>
              <w:rPr>
                <w:b/>
                <w:sz w:val="20"/>
              </w:rPr>
              <w:t>Surplus</w:t>
            </w:r>
            <w:r>
              <w:rPr>
                <w:b/>
                <w:spacing w:val="-4"/>
                <w:sz w:val="20"/>
              </w:rPr>
              <w:t xml:space="preserve"> </w:t>
            </w:r>
            <w:r>
              <w:rPr>
                <w:b/>
                <w:sz w:val="20"/>
              </w:rPr>
              <w:t>/</w:t>
            </w:r>
            <w:r>
              <w:rPr>
                <w:b/>
                <w:spacing w:val="-7"/>
                <w:sz w:val="20"/>
              </w:rPr>
              <w:t xml:space="preserve"> </w:t>
            </w:r>
            <w:r>
              <w:rPr>
                <w:b/>
                <w:sz w:val="20"/>
              </w:rPr>
              <w:t>(Deficit)</w:t>
            </w:r>
            <w:r>
              <w:rPr>
                <w:b/>
                <w:spacing w:val="-5"/>
                <w:sz w:val="20"/>
              </w:rPr>
              <w:t xml:space="preserve"> </w:t>
            </w:r>
            <w:r>
              <w:rPr>
                <w:b/>
                <w:sz w:val="20"/>
              </w:rPr>
              <w:t>for</w:t>
            </w:r>
            <w:r>
              <w:rPr>
                <w:b/>
                <w:spacing w:val="-6"/>
                <w:sz w:val="20"/>
              </w:rPr>
              <w:t xml:space="preserve"> </w:t>
            </w:r>
            <w:r>
              <w:rPr>
                <w:b/>
                <w:sz w:val="20"/>
              </w:rPr>
              <w:t>the</w:t>
            </w:r>
            <w:r>
              <w:rPr>
                <w:b/>
                <w:spacing w:val="-2"/>
                <w:sz w:val="20"/>
              </w:rPr>
              <w:t xml:space="preserve"> </w:t>
            </w:r>
            <w:r>
              <w:rPr>
                <w:b/>
                <w:sz w:val="20"/>
              </w:rPr>
              <w:t>Year</w:t>
            </w:r>
            <w:r>
              <w:rPr>
                <w:b/>
                <w:spacing w:val="-7"/>
                <w:sz w:val="20"/>
              </w:rPr>
              <w:t xml:space="preserve"> </w:t>
            </w:r>
            <w:r>
              <w:rPr>
                <w:b/>
                <w:sz w:val="20"/>
              </w:rPr>
              <w:t>after</w:t>
            </w:r>
            <w:r>
              <w:rPr>
                <w:b/>
                <w:spacing w:val="-2"/>
                <w:sz w:val="20"/>
              </w:rPr>
              <w:t xml:space="preserve"> Appropriations</w:t>
            </w:r>
          </w:p>
        </w:tc>
        <w:tc>
          <w:tcPr>
            <w:tcW w:w="1326" w:type="dxa"/>
          </w:tcPr>
          <w:p w:rsidR="005353A2" w:rsidRDefault="005353A2">
            <w:pPr>
              <w:pStyle w:val="TableParagraph"/>
              <w:jc w:val="left"/>
              <w:rPr>
                <w:rFonts w:ascii="Times New Roman"/>
                <w:sz w:val="20"/>
              </w:rPr>
            </w:pPr>
          </w:p>
        </w:tc>
        <w:tc>
          <w:tcPr>
            <w:tcW w:w="1735" w:type="dxa"/>
            <w:tcBorders>
              <w:top w:val="single" w:sz="4" w:space="0" w:color="000000"/>
            </w:tcBorders>
          </w:tcPr>
          <w:p w:rsidR="005353A2" w:rsidRDefault="005353A2">
            <w:pPr>
              <w:pStyle w:val="TableParagraph"/>
              <w:spacing w:before="8"/>
              <w:jc w:val="left"/>
              <w:rPr>
                <w:b/>
                <w:sz w:val="19"/>
              </w:rPr>
            </w:pPr>
          </w:p>
          <w:p w:rsidR="005353A2" w:rsidRDefault="00250E47">
            <w:pPr>
              <w:pStyle w:val="TableParagraph"/>
              <w:spacing w:before="1"/>
              <w:ind w:right="107"/>
              <w:rPr>
                <w:b/>
                <w:sz w:val="20"/>
              </w:rPr>
            </w:pPr>
            <w:r>
              <w:rPr>
                <w:b/>
                <w:spacing w:val="-2"/>
                <w:sz w:val="20"/>
              </w:rPr>
              <w:t>763,519</w:t>
            </w:r>
          </w:p>
        </w:tc>
        <w:tc>
          <w:tcPr>
            <w:tcW w:w="1720" w:type="dxa"/>
            <w:tcBorders>
              <w:top w:val="single" w:sz="4" w:space="0" w:color="000000"/>
            </w:tcBorders>
            <w:shd w:val="clear" w:color="auto" w:fill="E4E4E4"/>
          </w:tcPr>
          <w:p w:rsidR="005353A2" w:rsidRDefault="005353A2">
            <w:pPr>
              <w:pStyle w:val="TableParagraph"/>
              <w:spacing w:before="8"/>
              <w:jc w:val="left"/>
              <w:rPr>
                <w:b/>
                <w:sz w:val="19"/>
              </w:rPr>
            </w:pPr>
          </w:p>
          <w:p w:rsidR="005353A2" w:rsidRDefault="00250E47">
            <w:pPr>
              <w:pStyle w:val="TableParagraph"/>
              <w:spacing w:before="1"/>
              <w:ind w:right="102"/>
              <w:rPr>
                <w:b/>
                <w:sz w:val="20"/>
              </w:rPr>
            </w:pPr>
            <w:r>
              <w:rPr>
                <w:b/>
                <w:spacing w:val="-2"/>
                <w:sz w:val="20"/>
              </w:rPr>
              <w:t>(1,772,304)</w:t>
            </w:r>
          </w:p>
        </w:tc>
      </w:tr>
      <w:tr w:rsidR="005353A2">
        <w:trPr>
          <w:trHeight w:val="573"/>
        </w:trPr>
        <w:tc>
          <w:tcPr>
            <w:tcW w:w="5545" w:type="dxa"/>
          </w:tcPr>
          <w:p w:rsidR="005353A2" w:rsidRDefault="00250E47">
            <w:pPr>
              <w:pStyle w:val="TableParagraph"/>
              <w:spacing w:before="112"/>
              <w:ind w:left="50"/>
              <w:jc w:val="left"/>
              <w:rPr>
                <w:sz w:val="20"/>
              </w:rPr>
            </w:pPr>
            <w:r>
              <w:rPr>
                <w:sz w:val="20"/>
              </w:rPr>
              <w:t>Balance</w:t>
            </w:r>
            <w:r>
              <w:rPr>
                <w:spacing w:val="-6"/>
                <w:sz w:val="20"/>
              </w:rPr>
              <w:t xml:space="preserve"> </w:t>
            </w:r>
            <w:r>
              <w:rPr>
                <w:sz w:val="20"/>
              </w:rPr>
              <w:t>Brought</w:t>
            </w:r>
            <w:r>
              <w:rPr>
                <w:spacing w:val="-7"/>
                <w:sz w:val="20"/>
              </w:rPr>
              <w:t xml:space="preserve"> </w:t>
            </w:r>
            <w:r>
              <w:rPr>
                <w:sz w:val="20"/>
              </w:rPr>
              <w:t>Forward</w:t>
            </w:r>
            <w:r>
              <w:rPr>
                <w:spacing w:val="-5"/>
                <w:sz w:val="20"/>
              </w:rPr>
              <w:t xml:space="preserve"> </w:t>
            </w:r>
            <w:r>
              <w:rPr>
                <w:sz w:val="20"/>
              </w:rPr>
              <w:t>at</w:t>
            </w:r>
            <w:r>
              <w:rPr>
                <w:spacing w:val="-8"/>
                <w:sz w:val="20"/>
              </w:rPr>
              <w:t xml:space="preserve"> </w:t>
            </w:r>
            <w:r>
              <w:rPr>
                <w:sz w:val="20"/>
              </w:rPr>
              <w:t>1</w:t>
            </w:r>
            <w:r>
              <w:rPr>
                <w:spacing w:val="-7"/>
                <w:sz w:val="20"/>
              </w:rPr>
              <w:t xml:space="preserve"> </w:t>
            </w:r>
            <w:r>
              <w:rPr>
                <w:spacing w:val="-2"/>
                <w:sz w:val="20"/>
              </w:rPr>
              <w:t>January</w:t>
            </w:r>
          </w:p>
        </w:tc>
        <w:tc>
          <w:tcPr>
            <w:tcW w:w="1326" w:type="dxa"/>
          </w:tcPr>
          <w:p w:rsidR="005353A2" w:rsidRDefault="005353A2">
            <w:pPr>
              <w:pStyle w:val="TableParagraph"/>
              <w:jc w:val="left"/>
              <w:rPr>
                <w:rFonts w:ascii="Times New Roman"/>
                <w:sz w:val="20"/>
              </w:rPr>
            </w:pPr>
          </w:p>
        </w:tc>
        <w:tc>
          <w:tcPr>
            <w:tcW w:w="1735" w:type="dxa"/>
            <w:tcBorders>
              <w:bottom w:val="single" w:sz="4" w:space="0" w:color="000000"/>
            </w:tcBorders>
          </w:tcPr>
          <w:p w:rsidR="005353A2" w:rsidRDefault="00250E47">
            <w:pPr>
              <w:pStyle w:val="TableParagraph"/>
              <w:spacing w:before="112"/>
              <w:ind w:right="106"/>
              <w:rPr>
                <w:sz w:val="20"/>
              </w:rPr>
            </w:pPr>
            <w:r>
              <w:rPr>
                <w:spacing w:val="-2"/>
                <w:sz w:val="20"/>
              </w:rPr>
              <w:t>1,713,692</w:t>
            </w:r>
          </w:p>
        </w:tc>
        <w:tc>
          <w:tcPr>
            <w:tcW w:w="1720" w:type="dxa"/>
            <w:tcBorders>
              <w:bottom w:val="single" w:sz="4" w:space="0" w:color="000000"/>
            </w:tcBorders>
            <w:shd w:val="clear" w:color="auto" w:fill="E4E4E4"/>
          </w:tcPr>
          <w:p w:rsidR="005353A2" w:rsidRDefault="00250E47">
            <w:pPr>
              <w:pStyle w:val="TableParagraph"/>
              <w:spacing w:before="112"/>
              <w:ind w:right="103"/>
              <w:rPr>
                <w:sz w:val="20"/>
              </w:rPr>
            </w:pPr>
            <w:r>
              <w:rPr>
                <w:spacing w:val="-2"/>
                <w:sz w:val="20"/>
              </w:rPr>
              <w:t>3,485,996</w:t>
            </w:r>
          </w:p>
        </w:tc>
      </w:tr>
      <w:tr w:rsidR="005353A2">
        <w:trPr>
          <w:trHeight w:val="232"/>
        </w:trPr>
        <w:tc>
          <w:tcPr>
            <w:tcW w:w="5545" w:type="dxa"/>
          </w:tcPr>
          <w:p w:rsidR="005353A2" w:rsidRDefault="00250E47">
            <w:pPr>
              <w:pStyle w:val="TableParagraph"/>
              <w:spacing w:line="212" w:lineRule="exact"/>
              <w:ind w:left="50"/>
              <w:jc w:val="left"/>
              <w:rPr>
                <w:b/>
                <w:sz w:val="20"/>
              </w:rPr>
            </w:pPr>
            <w:r>
              <w:rPr>
                <w:b/>
                <w:sz w:val="20"/>
              </w:rPr>
              <w:t>Balance</w:t>
            </w:r>
            <w:r>
              <w:rPr>
                <w:b/>
                <w:spacing w:val="-7"/>
                <w:sz w:val="20"/>
              </w:rPr>
              <w:t xml:space="preserve"> </w:t>
            </w:r>
            <w:r>
              <w:rPr>
                <w:b/>
                <w:sz w:val="20"/>
              </w:rPr>
              <w:t>Carried</w:t>
            </w:r>
            <w:r>
              <w:rPr>
                <w:b/>
                <w:spacing w:val="-7"/>
                <w:sz w:val="20"/>
              </w:rPr>
              <w:t xml:space="preserve"> </w:t>
            </w:r>
            <w:r>
              <w:rPr>
                <w:b/>
                <w:sz w:val="20"/>
              </w:rPr>
              <w:t>Forward</w:t>
            </w:r>
            <w:r>
              <w:rPr>
                <w:b/>
                <w:spacing w:val="-4"/>
                <w:sz w:val="20"/>
              </w:rPr>
              <w:t xml:space="preserve"> </w:t>
            </w:r>
            <w:r>
              <w:rPr>
                <w:b/>
                <w:sz w:val="20"/>
              </w:rPr>
              <w:t>at</w:t>
            </w:r>
            <w:r>
              <w:rPr>
                <w:b/>
                <w:spacing w:val="-6"/>
                <w:sz w:val="20"/>
              </w:rPr>
              <w:t xml:space="preserve"> </w:t>
            </w:r>
            <w:r>
              <w:rPr>
                <w:b/>
                <w:sz w:val="20"/>
              </w:rPr>
              <w:t>31</w:t>
            </w:r>
            <w:r>
              <w:rPr>
                <w:b/>
                <w:spacing w:val="-7"/>
                <w:sz w:val="20"/>
              </w:rPr>
              <w:t xml:space="preserve"> </w:t>
            </w:r>
            <w:r>
              <w:rPr>
                <w:b/>
                <w:spacing w:val="-2"/>
                <w:sz w:val="20"/>
              </w:rPr>
              <w:t>December</w:t>
            </w:r>
          </w:p>
        </w:tc>
        <w:tc>
          <w:tcPr>
            <w:tcW w:w="1326" w:type="dxa"/>
          </w:tcPr>
          <w:p w:rsidR="005353A2" w:rsidRDefault="005353A2">
            <w:pPr>
              <w:pStyle w:val="TableParagraph"/>
              <w:jc w:val="left"/>
              <w:rPr>
                <w:rFonts w:ascii="Times New Roman"/>
                <w:sz w:val="16"/>
              </w:rPr>
            </w:pPr>
          </w:p>
        </w:tc>
        <w:tc>
          <w:tcPr>
            <w:tcW w:w="1735" w:type="dxa"/>
            <w:tcBorders>
              <w:top w:val="single" w:sz="4" w:space="0" w:color="000000"/>
              <w:bottom w:val="double" w:sz="4" w:space="0" w:color="000000"/>
            </w:tcBorders>
          </w:tcPr>
          <w:p w:rsidR="005353A2" w:rsidRDefault="00250E47">
            <w:pPr>
              <w:pStyle w:val="TableParagraph"/>
              <w:spacing w:line="212" w:lineRule="exact"/>
              <w:ind w:right="106"/>
              <w:rPr>
                <w:b/>
                <w:sz w:val="20"/>
              </w:rPr>
            </w:pPr>
            <w:r>
              <w:rPr>
                <w:b/>
                <w:spacing w:val="-2"/>
                <w:sz w:val="20"/>
              </w:rPr>
              <w:t>2,477,211</w:t>
            </w:r>
          </w:p>
        </w:tc>
        <w:tc>
          <w:tcPr>
            <w:tcW w:w="1720" w:type="dxa"/>
            <w:tcBorders>
              <w:top w:val="single" w:sz="4" w:space="0" w:color="000000"/>
              <w:bottom w:val="double" w:sz="4" w:space="0" w:color="000000"/>
            </w:tcBorders>
            <w:shd w:val="clear" w:color="auto" w:fill="E4E4E4"/>
          </w:tcPr>
          <w:p w:rsidR="005353A2" w:rsidRDefault="00250E47">
            <w:pPr>
              <w:pStyle w:val="TableParagraph"/>
              <w:spacing w:line="212" w:lineRule="exact"/>
              <w:ind w:right="103"/>
              <w:rPr>
                <w:b/>
                <w:sz w:val="20"/>
              </w:rPr>
            </w:pPr>
            <w:r>
              <w:rPr>
                <w:b/>
                <w:spacing w:val="-2"/>
                <w:sz w:val="20"/>
              </w:rPr>
              <w:t>1,713,692</w:t>
            </w:r>
          </w:p>
        </w:tc>
      </w:tr>
    </w:tbl>
    <w:p w:rsidR="005353A2" w:rsidRDefault="005353A2">
      <w:pPr>
        <w:pStyle w:val="BodyText"/>
        <w:rPr>
          <w:b/>
          <w:sz w:val="41"/>
        </w:rPr>
      </w:pPr>
    </w:p>
    <w:p w:rsidR="005353A2" w:rsidRDefault="00250E47">
      <w:pPr>
        <w:pStyle w:val="BodyText"/>
        <w:spacing w:before="1" w:line="480" w:lineRule="auto"/>
        <w:ind w:left="140" w:right="2632"/>
      </w:pPr>
      <w:r>
        <w:t>The</w:t>
      </w:r>
      <w:r>
        <w:rPr>
          <w:spacing w:val="-4"/>
        </w:rPr>
        <w:t xml:space="preserve"> </w:t>
      </w:r>
      <w:r>
        <w:t>Statement</w:t>
      </w:r>
      <w:r>
        <w:rPr>
          <w:spacing w:val="-3"/>
        </w:rPr>
        <w:t xml:space="preserve"> </w:t>
      </w:r>
      <w:r>
        <w:t>of</w:t>
      </w:r>
      <w:r>
        <w:rPr>
          <w:spacing w:val="-2"/>
        </w:rPr>
        <w:t xml:space="preserve"> </w:t>
      </w:r>
      <w:r>
        <w:t>Cash</w:t>
      </w:r>
      <w:r>
        <w:rPr>
          <w:spacing w:val="-3"/>
        </w:rPr>
        <w:t xml:space="preserve"> </w:t>
      </w:r>
      <w:r>
        <w:t>Flows</w:t>
      </w:r>
      <w:r>
        <w:rPr>
          <w:spacing w:val="-2"/>
        </w:rPr>
        <w:t xml:space="preserve"> </w:t>
      </w:r>
      <w:r>
        <w:t>and</w:t>
      </w:r>
      <w:r>
        <w:rPr>
          <w:spacing w:val="-2"/>
        </w:rPr>
        <w:t xml:space="preserve"> </w:t>
      </w:r>
      <w:r>
        <w:t>notes</w:t>
      </w:r>
      <w:r>
        <w:rPr>
          <w:spacing w:val="-1"/>
        </w:rPr>
        <w:t xml:space="preserve"> </w:t>
      </w:r>
      <w:r>
        <w:t>1</w:t>
      </w:r>
      <w:r>
        <w:rPr>
          <w:spacing w:val="-3"/>
        </w:rPr>
        <w:t xml:space="preserve"> </w:t>
      </w:r>
      <w:r>
        <w:t>to</w:t>
      </w:r>
      <w:r>
        <w:rPr>
          <w:spacing w:val="-2"/>
        </w:rPr>
        <w:t xml:space="preserve"> </w:t>
      </w:r>
      <w:r>
        <w:t>25</w:t>
      </w:r>
      <w:r>
        <w:rPr>
          <w:spacing w:val="-3"/>
        </w:rPr>
        <w:t xml:space="preserve"> </w:t>
      </w:r>
      <w:r>
        <w:t>form</w:t>
      </w:r>
      <w:r>
        <w:rPr>
          <w:spacing w:val="-2"/>
        </w:rPr>
        <w:t xml:space="preserve"> </w:t>
      </w:r>
      <w:r>
        <w:t>part</w:t>
      </w:r>
      <w:r>
        <w:rPr>
          <w:spacing w:val="-3"/>
        </w:rPr>
        <w:t xml:space="preserve"> </w:t>
      </w:r>
      <w:r>
        <w:t>of</w:t>
      </w:r>
      <w:r>
        <w:rPr>
          <w:spacing w:val="-2"/>
        </w:rPr>
        <w:t xml:space="preserve"> </w:t>
      </w:r>
      <w:r>
        <w:t>these</w:t>
      </w:r>
      <w:r>
        <w:rPr>
          <w:spacing w:val="-3"/>
        </w:rPr>
        <w:t xml:space="preserve"> </w:t>
      </w:r>
      <w:r>
        <w:t>financial</w:t>
      </w:r>
      <w:r>
        <w:rPr>
          <w:spacing w:val="-4"/>
        </w:rPr>
        <w:t xml:space="preserve"> </w:t>
      </w:r>
      <w:r>
        <w:t>statements. On behalf of the Board of the Citizens Information Board.</w:t>
      </w:r>
    </w:p>
    <w:p w:rsidR="005353A2" w:rsidRDefault="005353A2">
      <w:pPr>
        <w:pStyle w:val="BodyText"/>
      </w:pPr>
    </w:p>
    <w:p w:rsidR="005353A2" w:rsidRDefault="005353A2">
      <w:pPr>
        <w:pStyle w:val="BodyText"/>
      </w:pPr>
    </w:p>
    <w:p w:rsidR="005353A2" w:rsidRDefault="00250E47">
      <w:pPr>
        <w:pStyle w:val="BodyText"/>
        <w:spacing w:before="1"/>
        <w:rPr>
          <w:sz w:val="17"/>
        </w:rPr>
      </w:pPr>
      <w:r>
        <w:pict>
          <v:shape id="docshape15" o:spid="_x0000_s1035" style="position:absolute;margin-left:36pt;margin-top:11.05pt;width:94.4pt;height:.1pt;z-index:-15724544;mso-wrap-distance-left:0;mso-wrap-distance-right:0;mso-position-horizontal-relative:page" coordorigin="720,221" coordsize="1888,0" path="m720,221r1888,e" filled="f" strokeweight=".22136mm">
            <v:path arrowok="t"/>
            <w10:wrap type="topAndBottom" anchorx="page"/>
          </v:shape>
        </w:pict>
      </w:r>
      <w:r>
        <w:pict>
          <v:shape id="docshape16" o:spid="_x0000_s1034" style="position:absolute;margin-left:216.05pt;margin-top:11.05pt;width:94.4pt;height:.1pt;z-index:-15724032;mso-wrap-distance-left:0;mso-wrap-distance-right:0;mso-position-horizontal-relative:page" coordorigin="4321,221" coordsize="1888,0" path="m4321,221r1888,e" filled="f" strokeweight=".22136mm">
            <v:path arrowok="t"/>
            <w10:wrap type="topAndBottom" anchorx="page"/>
          </v:shape>
        </w:pict>
      </w:r>
    </w:p>
    <w:p w:rsidR="005353A2" w:rsidRDefault="00250E47">
      <w:pPr>
        <w:pStyle w:val="BodyText"/>
        <w:tabs>
          <w:tab w:val="left" w:pos="3740"/>
        </w:tabs>
        <w:spacing w:before="3"/>
        <w:ind w:left="140"/>
      </w:pPr>
      <w:r>
        <w:t>Catherine</w:t>
      </w:r>
      <w:r>
        <w:rPr>
          <w:spacing w:val="-11"/>
        </w:rPr>
        <w:t xml:space="preserve"> </w:t>
      </w:r>
      <w:r>
        <w:rPr>
          <w:spacing w:val="-2"/>
        </w:rPr>
        <w:t>Heaney</w:t>
      </w:r>
      <w:r>
        <w:tab/>
        <w:t>John</w:t>
      </w:r>
      <w:r>
        <w:rPr>
          <w:spacing w:val="-7"/>
        </w:rPr>
        <w:t xml:space="preserve"> </w:t>
      </w:r>
      <w:r>
        <w:rPr>
          <w:spacing w:val="-2"/>
        </w:rPr>
        <w:t>Saunders</w:t>
      </w:r>
    </w:p>
    <w:p w:rsidR="005353A2" w:rsidRDefault="00250E47">
      <w:pPr>
        <w:pStyle w:val="BodyText"/>
        <w:tabs>
          <w:tab w:val="left" w:pos="3740"/>
        </w:tabs>
        <w:spacing w:line="229" w:lineRule="exact"/>
        <w:ind w:left="140"/>
      </w:pPr>
      <w:r>
        <w:rPr>
          <w:spacing w:val="-2"/>
        </w:rPr>
        <w:t>Chairperson</w:t>
      </w:r>
      <w:r>
        <w:tab/>
        <w:t>Board</w:t>
      </w:r>
      <w:r>
        <w:rPr>
          <w:spacing w:val="-8"/>
        </w:rPr>
        <w:t xml:space="preserve"> </w:t>
      </w:r>
      <w:r>
        <w:rPr>
          <w:spacing w:val="-2"/>
        </w:rPr>
        <w:t>Member</w:t>
      </w:r>
    </w:p>
    <w:p w:rsidR="005353A2" w:rsidRDefault="00250E47">
      <w:pPr>
        <w:pStyle w:val="BodyText"/>
        <w:tabs>
          <w:tab w:val="left" w:pos="3740"/>
        </w:tabs>
        <w:spacing w:line="229" w:lineRule="exact"/>
        <w:ind w:left="140"/>
      </w:pPr>
      <w:r>
        <w:t>Date:</w:t>
      </w:r>
      <w:r>
        <w:rPr>
          <w:spacing w:val="-5"/>
        </w:rPr>
        <w:t xml:space="preserve"> </w:t>
      </w:r>
      <w:r>
        <w:rPr>
          <w:spacing w:val="-2"/>
        </w:rPr>
        <w:t>29/09/2022</w:t>
      </w:r>
      <w:r>
        <w:tab/>
        <w:t>Date:</w:t>
      </w:r>
      <w:r>
        <w:rPr>
          <w:spacing w:val="-5"/>
        </w:rPr>
        <w:t xml:space="preserve"> </w:t>
      </w:r>
      <w:r>
        <w:rPr>
          <w:spacing w:val="-2"/>
        </w:rPr>
        <w:t>29/09/2022</w:t>
      </w:r>
    </w:p>
    <w:p w:rsidR="005353A2" w:rsidRDefault="005353A2">
      <w:pPr>
        <w:spacing w:line="229" w:lineRule="exact"/>
        <w:sectPr w:rsidR="005353A2">
          <w:headerReference w:type="default" r:id="rId18"/>
          <w:footerReference w:type="default" r:id="rId19"/>
          <w:pgSz w:w="11910" w:h="16840"/>
          <w:pgMar w:top="780" w:right="620" w:bottom="680" w:left="580" w:header="438" w:footer="499" w:gutter="0"/>
          <w:pgNumType w:start="12"/>
          <w:cols w:space="720"/>
        </w:sectPr>
      </w:pPr>
    </w:p>
    <w:p w:rsidR="005353A2" w:rsidRDefault="00250E47">
      <w:pPr>
        <w:pStyle w:val="Heading2"/>
        <w:spacing w:before="1"/>
        <w:ind w:left="2859" w:right="2632" w:firstLine="38"/>
        <w:jc w:val="left"/>
      </w:pPr>
      <w:r>
        <w:lastRenderedPageBreak/>
        <w:t>Statement of Comprehensive Income For</w:t>
      </w:r>
      <w:r>
        <w:rPr>
          <w:spacing w:val="-3"/>
        </w:rPr>
        <w:t xml:space="preserve"> </w:t>
      </w:r>
      <w:r>
        <w:t>the</w:t>
      </w:r>
      <w:r>
        <w:rPr>
          <w:spacing w:val="-2"/>
        </w:rPr>
        <w:t xml:space="preserve"> </w:t>
      </w:r>
      <w:r>
        <w:t>year</w:t>
      </w:r>
      <w:r>
        <w:rPr>
          <w:spacing w:val="-4"/>
        </w:rPr>
        <w:t xml:space="preserve"> </w:t>
      </w:r>
      <w:r>
        <w:t>ended</w:t>
      </w:r>
      <w:r>
        <w:rPr>
          <w:spacing w:val="-5"/>
        </w:rPr>
        <w:t xml:space="preserve"> </w:t>
      </w:r>
      <w:r>
        <w:t>31</w:t>
      </w:r>
      <w:r>
        <w:rPr>
          <w:spacing w:val="-5"/>
        </w:rPr>
        <w:t xml:space="preserve"> </w:t>
      </w:r>
      <w:r>
        <w:t>December</w:t>
      </w:r>
      <w:r>
        <w:rPr>
          <w:spacing w:val="-6"/>
        </w:rPr>
        <w:t xml:space="preserve"> </w:t>
      </w:r>
      <w:r>
        <w:rPr>
          <w:spacing w:val="-4"/>
        </w:rPr>
        <w:t>2021</w:t>
      </w:r>
    </w:p>
    <w:p w:rsidR="005353A2" w:rsidRDefault="005353A2">
      <w:pPr>
        <w:pStyle w:val="BodyText"/>
        <w:spacing w:before="9"/>
        <w:rPr>
          <w:b/>
          <w:sz w:val="19"/>
        </w:rPr>
      </w:pPr>
    </w:p>
    <w:tbl>
      <w:tblPr>
        <w:tblW w:w="0" w:type="auto"/>
        <w:tblInd w:w="205" w:type="dxa"/>
        <w:tblLayout w:type="fixed"/>
        <w:tblCellMar>
          <w:left w:w="0" w:type="dxa"/>
          <w:right w:w="0" w:type="dxa"/>
        </w:tblCellMar>
        <w:tblLook w:val="01E0" w:firstRow="1" w:lastRow="1" w:firstColumn="1" w:lastColumn="1" w:noHBand="0" w:noVBand="0"/>
      </w:tblPr>
      <w:tblGrid>
        <w:gridCol w:w="5834"/>
        <w:gridCol w:w="1038"/>
        <w:gridCol w:w="1738"/>
        <w:gridCol w:w="1716"/>
      </w:tblGrid>
      <w:tr w:rsidR="005353A2">
        <w:trPr>
          <w:trHeight w:val="806"/>
        </w:trPr>
        <w:tc>
          <w:tcPr>
            <w:tcW w:w="5834" w:type="dxa"/>
          </w:tcPr>
          <w:p w:rsidR="005353A2" w:rsidRDefault="005353A2">
            <w:pPr>
              <w:pStyle w:val="TableParagraph"/>
              <w:jc w:val="left"/>
              <w:rPr>
                <w:rFonts w:ascii="Times New Roman"/>
                <w:sz w:val="20"/>
              </w:rPr>
            </w:pPr>
          </w:p>
        </w:tc>
        <w:tc>
          <w:tcPr>
            <w:tcW w:w="1038" w:type="dxa"/>
          </w:tcPr>
          <w:p w:rsidR="005353A2" w:rsidRDefault="005353A2">
            <w:pPr>
              <w:pStyle w:val="TableParagraph"/>
              <w:spacing w:before="9"/>
              <w:jc w:val="left"/>
              <w:rPr>
                <w:b/>
                <w:sz w:val="19"/>
              </w:rPr>
            </w:pPr>
          </w:p>
          <w:p w:rsidR="005353A2" w:rsidRDefault="00250E47">
            <w:pPr>
              <w:pStyle w:val="TableParagraph"/>
              <w:ind w:left="275"/>
              <w:jc w:val="left"/>
              <w:rPr>
                <w:b/>
                <w:sz w:val="20"/>
              </w:rPr>
            </w:pPr>
            <w:r>
              <w:rPr>
                <w:b/>
                <w:spacing w:val="-4"/>
                <w:sz w:val="20"/>
              </w:rPr>
              <w:t>Note</w:t>
            </w:r>
          </w:p>
        </w:tc>
        <w:tc>
          <w:tcPr>
            <w:tcW w:w="1738" w:type="dxa"/>
          </w:tcPr>
          <w:p w:rsidR="005353A2" w:rsidRDefault="00250E47">
            <w:pPr>
              <w:pStyle w:val="TableParagraph"/>
              <w:spacing w:line="228" w:lineRule="exact"/>
              <w:ind w:right="108"/>
              <w:rPr>
                <w:b/>
                <w:sz w:val="20"/>
              </w:rPr>
            </w:pPr>
            <w:r>
              <w:rPr>
                <w:b/>
                <w:spacing w:val="-4"/>
                <w:sz w:val="20"/>
              </w:rPr>
              <w:t>2021</w:t>
            </w:r>
          </w:p>
          <w:p w:rsidR="005353A2" w:rsidRDefault="005353A2">
            <w:pPr>
              <w:pStyle w:val="TableParagraph"/>
              <w:jc w:val="left"/>
              <w:rPr>
                <w:b/>
                <w:sz w:val="20"/>
              </w:rPr>
            </w:pPr>
          </w:p>
          <w:p w:rsidR="005353A2" w:rsidRDefault="00250E47">
            <w:pPr>
              <w:pStyle w:val="TableParagraph"/>
              <w:spacing w:before="1"/>
              <w:ind w:right="105"/>
              <w:rPr>
                <w:b/>
                <w:sz w:val="20"/>
              </w:rPr>
            </w:pPr>
            <w:r>
              <w:rPr>
                <w:b/>
                <w:w w:val="99"/>
                <w:sz w:val="20"/>
              </w:rPr>
              <w:t>€</w:t>
            </w:r>
          </w:p>
        </w:tc>
        <w:tc>
          <w:tcPr>
            <w:tcW w:w="1716" w:type="dxa"/>
            <w:shd w:val="clear" w:color="auto" w:fill="E4E4E4"/>
          </w:tcPr>
          <w:p w:rsidR="005353A2" w:rsidRDefault="00250E47">
            <w:pPr>
              <w:pStyle w:val="TableParagraph"/>
              <w:spacing w:line="228" w:lineRule="exact"/>
              <w:ind w:right="108"/>
              <w:rPr>
                <w:b/>
                <w:sz w:val="20"/>
              </w:rPr>
            </w:pPr>
            <w:r>
              <w:rPr>
                <w:b/>
                <w:spacing w:val="-4"/>
                <w:sz w:val="20"/>
              </w:rPr>
              <w:t>2020</w:t>
            </w:r>
          </w:p>
          <w:p w:rsidR="005353A2" w:rsidRDefault="005353A2">
            <w:pPr>
              <w:pStyle w:val="TableParagraph"/>
              <w:jc w:val="left"/>
              <w:rPr>
                <w:b/>
                <w:sz w:val="20"/>
              </w:rPr>
            </w:pPr>
          </w:p>
          <w:p w:rsidR="005353A2" w:rsidRDefault="00250E47">
            <w:pPr>
              <w:pStyle w:val="TableParagraph"/>
              <w:spacing w:before="1"/>
              <w:ind w:right="105"/>
              <w:rPr>
                <w:b/>
                <w:sz w:val="20"/>
              </w:rPr>
            </w:pPr>
            <w:r>
              <w:rPr>
                <w:b/>
                <w:w w:val="99"/>
                <w:sz w:val="20"/>
              </w:rPr>
              <w:t>€</w:t>
            </w:r>
          </w:p>
        </w:tc>
      </w:tr>
      <w:tr w:rsidR="005353A2">
        <w:trPr>
          <w:trHeight w:val="459"/>
        </w:trPr>
        <w:tc>
          <w:tcPr>
            <w:tcW w:w="5834" w:type="dxa"/>
          </w:tcPr>
          <w:p w:rsidR="005353A2" w:rsidRDefault="00250E47">
            <w:pPr>
              <w:pStyle w:val="TableParagraph"/>
              <w:spacing w:before="110"/>
              <w:ind w:left="50"/>
              <w:jc w:val="left"/>
              <w:rPr>
                <w:b/>
                <w:sz w:val="20"/>
              </w:rPr>
            </w:pPr>
            <w:r>
              <w:rPr>
                <w:b/>
                <w:sz w:val="20"/>
              </w:rPr>
              <w:t>Surplus</w:t>
            </w:r>
            <w:r>
              <w:rPr>
                <w:b/>
                <w:spacing w:val="-6"/>
                <w:sz w:val="20"/>
              </w:rPr>
              <w:t xml:space="preserve"> </w:t>
            </w:r>
            <w:r>
              <w:rPr>
                <w:b/>
                <w:sz w:val="20"/>
              </w:rPr>
              <w:t>/</w:t>
            </w:r>
            <w:r>
              <w:rPr>
                <w:b/>
                <w:spacing w:val="-8"/>
                <w:sz w:val="20"/>
              </w:rPr>
              <w:t xml:space="preserve"> </w:t>
            </w:r>
            <w:r>
              <w:rPr>
                <w:b/>
                <w:sz w:val="20"/>
              </w:rPr>
              <w:t>(Deficit)</w:t>
            </w:r>
            <w:r>
              <w:rPr>
                <w:b/>
                <w:spacing w:val="-6"/>
                <w:sz w:val="20"/>
              </w:rPr>
              <w:t xml:space="preserve"> </w:t>
            </w:r>
            <w:r>
              <w:rPr>
                <w:b/>
                <w:sz w:val="20"/>
              </w:rPr>
              <w:t>after</w:t>
            </w:r>
            <w:r>
              <w:rPr>
                <w:b/>
                <w:spacing w:val="-8"/>
                <w:sz w:val="20"/>
              </w:rPr>
              <w:t xml:space="preserve"> </w:t>
            </w:r>
            <w:r>
              <w:rPr>
                <w:b/>
                <w:spacing w:val="-2"/>
                <w:sz w:val="20"/>
              </w:rPr>
              <w:t>appropriations</w:t>
            </w:r>
          </w:p>
        </w:tc>
        <w:tc>
          <w:tcPr>
            <w:tcW w:w="1038" w:type="dxa"/>
          </w:tcPr>
          <w:p w:rsidR="005353A2" w:rsidRDefault="005353A2">
            <w:pPr>
              <w:pStyle w:val="TableParagraph"/>
              <w:jc w:val="left"/>
              <w:rPr>
                <w:rFonts w:ascii="Times New Roman"/>
                <w:sz w:val="20"/>
              </w:rPr>
            </w:pPr>
          </w:p>
        </w:tc>
        <w:tc>
          <w:tcPr>
            <w:tcW w:w="1738" w:type="dxa"/>
          </w:tcPr>
          <w:p w:rsidR="005353A2" w:rsidRDefault="00250E47">
            <w:pPr>
              <w:pStyle w:val="TableParagraph"/>
              <w:spacing w:before="110"/>
              <w:ind w:right="108"/>
              <w:rPr>
                <w:b/>
                <w:sz w:val="20"/>
              </w:rPr>
            </w:pPr>
            <w:r>
              <w:rPr>
                <w:b/>
                <w:spacing w:val="-2"/>
                <w:sz w:val="20"/>
              </w:rPr>
              <w:t>763,519</w:t>
            </w:r>
          </w:p>
        </w:tc>
        <w:tc>
          <w:tcPr>
            <w:tcW w:w="1716" w:type="dxa"/>
            <w:shd w:val="clear" w:color="auto" w:fill="E4E4E4"/>
          </w:tcPr>
          <w:p w:rsidR="005353A2" w:rsidRDefault="00250E47">
            <w:pPr>
              <w:pStyle w:val="TableParagraph"/>
              <w:spacing w:before="110"/>
              <w:ind w:right="106"/>
              <w:rPr>
                <w:b/>
                <w:sz w:val="20"/>
              </w:rPr>
            </w:pPr>
            <w:r>
              <w:rPr>
                <w:b/>
                <w:spacing w:val="-2"/>
                <w:sz w:val="20"/>
              </w:rPr>
              <w:t>(1,772,304)</w:t>
            </w:r>
          </w:p>
        </w:tc>
      </w:tr>
      <w:tr w:rsidR="005353A2">
        <w:trPr>
          <w:trHeight w:val="347"/>
        </w:trPr>
        <w:tc>
          <w:tcPr>
            <w:tcW w:w="5834" w:type="dxa"/>
          </w:tcPr>
          <w:p w:rsidR="005353A2" w:rsidRDefault="00250E47">
            <w:pPr>
              <w:pStyle w:val="TableParagraph"/>
              <w:spacing w:before="114" w:line="214" w:lineRule="exact"/>
              <w:ind w:left="50"/>
              <w:jc w:val="left"/>
              <w:rPr>
                <w:sz w:val="20"/>
              </w:rPr>
            </w:pPr>
            <w:r>
              <w:rPr>
                <w:sz w:val="20"/>
              </w:rPr>
              <w:t>Experience</w:t>
            </w:r>
            <w:r>
              <w:rPr>
                <w:spacing w:val="-8"/>
                <w:sz w:val="20"/>
              </w:rPr>
              <w:t xml:space="preserve"> </w:t>
            </w:r>
            <w:r>
              <w:rPr>
                <w:sz w:val="20"/>
              </w:rPr>
              <w:t>Gains</w:t>
            </w:r>
            <w:r>
              <w:rPr>
                <w:spacing w:val="-7"/>
                <w:sz w:val="20"/>
              </w:rPr>
              <w:t xml:space="preserve"> </w:t>
            </w:r>
            <w:r>
              <w:rPr>
                <w:sz w:val="20"/>
              </w:rPr>
              <w:t>/</w:t>
            </w:r>
            <w:r>
              <w:rPr>
                <w:spacing w:val="-8"/>
                <w:sz w:val="20"/>
              </w:rPr>
              <w:t xml:space="preserve"> </w:t>
            </w:r>
            <w:r>
              <w:rPr>
                <w:sz w:val="20"/>
              </w:rPr>
              <w:t>(Losses)</w:t>
            </w:r>
            <w:r>
              <w:rPr>
                <w:spacing w:val="-7"/>
                <w:sz w:val="20"/>
              </w:rPr>
              <w:t xml:space="preserve"> </w:t>
            </w:r>
            <w:r>
              <w:rPr>
                <w:sz w:val="20"/>
              </w:rPr>
              <w:t>on</w:t>
            </w:r>
            <w:r>
              <w:rPr>
                <w:spacing w:val="-9"/>
                <w:sz w:val="20"/>
              </w:rPr>
              <w:t xml:space="preserve"> </w:t>
            </w:r>
            <w:r>
              <w:rPr>
                <w:sz w:val="20"/>
              </w:rPr>
              <w:t>Retirement</w:t>
            </w:r>
            <w:r>
              <w:rPr>
                <w:spacing w:val="-8"/>
                <w:sz w:val="20"/>
              </w:rPr>
              <w:t xml:space="preserve"> </w:t>
            </w:r>
            <w:r>
              <w:rPr>
                <w:sz w:val="20"/>
              </w:rPr>
              <w:t>Benefit</w:t>
            </w:r>
            <w:r>
              <w:rPr>
                <w:spacing w:val="-8"/>
                <w:sz w:val="20"/>
              </w:rPr>
              <w:t xml:space="preserve"> </w:t>
            </w:r>
            <w:r>
              <w:rPr>
                <w:spacing w:val="-2"/>
                <w:sz w:val="20"/>
              </w:rPr>
              <w:t>Obligations</w:t>
            </w:r>
          </w:p>
        </w:tc>
        <w:tc>
          <w:tcPr>
            <w:tcW w:w="1038" w:type="dxa"/>
          </w:tcPr>
          <w:p w:rsidR="005353A2" w:rsidRDefault="00250E47">
            <w:pPr>
              <w:pStyle w:val="TableParagraph"/>
              <w:spacing w:before="112" w:line="216" w:lineRule="exact"/>
              <w:ind w:left="231"/>
              <w:jc w:val="left"/>
              <w:rPr>
                <w:b/>
                <w:sz w:val="20"/>
              </w:rPr>
            </w:pPr>
            <w:r>
              <w:rPr>
                <w:b/>
                <w:sz w:val="20"/>
              </w:rPr>
              <w:t>15</w:t>
            </w:r>
            <w:r>
              <w:rPr>
                <w:b/>
                <w:spacing w:val="-4"/>
                <w:sz w:val="20"/>
              </w:rPr>
              <w:t xml:space="preserve"> </w:t>
            </w:r>
            <w:r>
              <w:rPr>
                <w:b/>
                <w:spacing w:val="-5"/>
                <w:sz w:val="20"/>
              </w:rPr>
              <w:t>(d)</w:t>
            </w:r>
          </w:p>
        </w:tc>
        <w:tc>
          <w:tcPr>
            <w:tcW w:w="1738" w:type="dxa"/>
          </w:tcPr>
          <w:p w:rsidR="005353A2" w:rsidRDefault="00250E47">
            <w:pPr>
              <w:pStyle w:val="TableParagraph"/>
              <w:spacing w:before="114" w:line="214" w:lineRule="exact"/>
              <w:ind w:right="108"/>
              <w:rPr>
                <w:sz w:val="20"/>
              </w:rPr>
            </w:pPr>
            <w:r>
              <w:rPr>
                <w:spacing w:val="-2"/>
                <w:sz w:val="20"/>
              </w:rPr>
              <w:t>546,000</w:t>
            </w:r>
          </w:p>
        </w:tc>
        <w:tc>
          <w:tcPr>
            <w:tcW w:w="1716" w:type="dxa"/>
            <w:shd w:val="clear" w:color="auto" w:fill="E4E4E4"/>
          </w:tcPr>
          <w:p w:rsidR="005353A2" w:rsidRDefault="00250E47">
            <w:pPr>
              <w:pStyle w:val="TableParagraph"/>
              <w:spacing w:before="114" w:line="214" w:lineRule="exact"/>
              <w:ind w:right="108"/>
              <w:rPr>
                <w:sz w:val="20"/>
              </w:rPr>
            </w:pPr>
            <w:r>
              <w:rPr>
                <w:spacing w:val="-2"/>
                <w:sz w:val="20"/>
              </w:rPr>
              <w:t>724,000</w:t>
            </w:r>
          </w:p>
        </w:tc>
      </w:tr>
      <w:tr w:rsidR="005353A2">
        <w:trPr>
          <w:trHeight w:val="455"/>
        </w:trPr>
        <w:tc>
          <w:tcPr>
            <w:tcW w:w="5834" w:type="dxa"/>
          </w:tcPr>
          <w:p w:rsidR="005353A2" w:rsidRDefault="00250E47">
            <w:pPr>
              <w:pStyle w:val="TableParagraph"/>
              <w:spacing w:line="228" w:lineRule="exact"/>
              <w:ind w:left="50"/>
              <w:jc w:val="left"/>
              <w:rPr>
                <w:sz w:val="20"/>
              </w:rPr>
            </w:pPr>
            <w:r>
              <w:rPr>
                <w:sz w:val="20"/>
              </w:rPr>
              <w:t>Change</w:t>
            </w:r>
            <w:r>
              <w:rPr>
                <w:spacing w:val="-7"/>
                <w:sz w:val="20"/>
              </w:rPr>
              <w:t xml:space="preserve"> </w:t>
            </w:r>
            <w:r>
              <w:rPr>
                <w:sz w:val="20"/>
              </w:rPr>
              <w:t>in</w:t>
            </w:r>
            <w:r>
              <w:rPr>
                <w:spacing w:val="-6"/>
                <w:sz w:val="20"/>
              </w:rPr>
              <w:t xml:space="preserve"> </w:t>
            </w:r>
            <w:r>
              <w:rPr>
                <w:sz w:val="20"/>
              </w:rPr>
              <w:t>Assumptions</w:t>
            </w:r>
            <w:r>
              <w:rPr>
                <w:spacing w:val="-7"/>
                <w:sz w:val="20"/>
              </w:rPr>
              <w:t xml:space="preserve"> </w:t>
            </w:r>
            <w:r>
              <w:rPr>
                <w:sz w:val="20"/>
              </w:rPr>
              <w:t>Underlying</w:t>
            </w:r>
            <w:r>
              <w:rPr>
                <w:spacing w:val="-8"/>
                <w:sz w:val="20"/>
              </w:rPr>
              <w:t xml:space="preserve"> </w:t>
            </w:r>
            <w:r>
              <w:rPr>
                <w:sz w:val="20"/>
              </w:rPr>
              <w:t>the</w:t>
            </w:r>
            <w:r>
              <w:rPr>
                <w:spacing w:val="-7"/>
                <w:sz w:val="20"/>
              </w:rPr>
              <w:t xml:space="preserve"> </w:t>
            </w:r>
            <w:r>
              <w:rPr>
                <w:sz w:val="20"/>
              </w:rPr>
              <w:t>Present</w:t>
            </w:r>
            <w:r>
              <w:rPr>
                <w:spacing w:val="-6"/>
                <w:sz w:val="20"/>
              </w:rPr>
              <w:t xml:space="preserve"> </w:t>
            </w:r>
            <w:r>
              <w:rPr>
                <w:sz w:val="20"/>
              </w:rPr>
              <w:t>Value</w:t>
            </w:r>
            <w:r>
              <w:rPr>
                <w:spacing w:val="-6"/>
                <w:sz w:val="20"/>
              </w:rPr>
              <w:t xml:space="preserve"> </w:t>
            </w:r>
            <w:r>
              <w:rPr>
                <w:sz w:val="20"/>
              </w:rPr>
              <w:t>of Retirement Benefit Obligations</w:t>
            </w:r>
          </w:p>
        </w:tc>
        <w:tc>
          <w:tcPr>
            <w:tcW w:w="1038" w:type="dxa"/>
          </w:tcPr>
          <w:p w:rsidR="005353A2" w:rsidRDefault="005353A2">
            <w:pPr>
              <w:pStyle w:val="TableParagraph"/>
              <w:jc w:val="left"/>
              <w:rPr>
                <w:rFonts w:ascii="Times New Roman"/>
                <w:sz w:val="20"/>
              </w:rPr>
            </w:pPr>
          </w:p>
        </w:tc>
        <w:tc>
          <w:tcPr>
            <w:tcW w:w="1738" w:type="dxa"/>
            <w:tcBorders>
              <w:bottom w:val="single" w:sz="4" w:space="0" w:color="000000"/>
            </w:tcBorders>
          </w:tcPr>
          <w:p w:rsidR="005353A2" w:rsidRDefault="00250E47">
            <w:pPr>
              <w:pStyle w:val="TableParagraph"/>
              <w:spacing w:line="227" w:lineRule="exact"/>
              <w:ind w:right="110"/>
              <w:rPr>
                <w:sz w:val="20"/>
              </w:rPr>
            </w:pPr>
            <w:r>
              <w:rPr>
                <w:spacing w:val="-2"/>
                <w:sz w:val="20"/>
              </w:rPr>
              <w:t>(500,000)</w:t>
            </w:r>
          </w:p>
        </w:tc>
        <w:tc>
          <w:tcPr>
            <w:tcW w:w="1716" w:type="dxa"/>
            <w:tcBorders>
              <w:bottom w:val="single" w:sz="4" w:space="0" w:color="000000"/>
            </w:tcBorders>
            <w:shd w:val="clear" w:color="auto" w:fill="E4E4E4"/>
          </w:tcPr>
          <w:p w:rsidR="005353A2" w:rsidRDefault="00250E47">
            <w:pPr>
              <w:pStyle w:val="TableParagraph"/>
              <w:spacing w:line="227" w:lineRule="exact"/>
              <w:ind w:right="107"/>
              <w:rPr>
                <w:sz w:val="20"/>
              </w:rPr>
            </w:pPr>
            <w:r>
              <w:rPr>
                <w:spacing w:val="-2"/>
                <w:sz w:val="20"/>
              </w:rPr>
              <w:t>693,000</w:t>
            </w:r>
          </w:p>
        </w:tc>
      </w:tr>
      <w:tr w:rsidR="005353A2">
        <w:trPr>
          <w:trHeight w:val="346"/>
        </w:trPr>
        <w:tc>
          <w:tcPr>
            <w:tcW w:w="5834" w:type="dxa"/>
          </w:tcPr>
          <w:p w:rsidR="005353A2" w:rsidRDefault="00250E47">
            <w:pPr>
              <w:pStyle w:val="TableParagraph"/>
              <w:spacing w:line="226" w:lineRule="exact"/>
              <w:ind w:left="50"/>
              <w:jc w:val="left"/>
              <w:rPr>
                <w:b/>
                <w:sz w:val="20"/>
              </w:rPr>
            </w:pPr>
            <w:r>
              <w:rPr>
                <w:b/>
                <w:sz w:val="20"/>
              </w:rPr>
              <w:t>Total</w:t>
            </w:r>
            <w:r>
              <w:rPr>
                <w:b/>
                <w:spacing w:val="-5"/>
                <w:sz w:val="20"/>
              </w:rPr>
              <w:t xml:space="preserve"> </w:t>
            </w:r>
            <w:r>
              <w:rPr>
                <w:b/>
                <w:sz w:val="20"/>
              </w:rPr>
              <w:t>Actuarial</w:t>
            </w:r>
            <w:r>
              <w:rPr>
                <w:b/>
                <w:spacing w:val="-8"/>
                <w:sz w:val="20"/>
              </w:rPr>
              <w:t xml:space="preserve"> </w:t>
            </w:r>
            <w:r>
              <w:rPr>
                <w:b/>
                <w:sz w:val="20"/>
              </w:rPr>
              <w:t>Gain</w:t>
            </w:r>
            <w:r>
              <w:rPr>
                <w:b/>
                <w:spacing w:val="-5"/>
                <w:sz w:val="20"/>
              </w:rPr>
              <w:t xml:space="preserve"> </w:t>
            </w:r>
            <w:r>
              <w:rPr>
                <w:b/>
                <w:sz w:val="20"/>
              </w:rPr>
              <w:t>/</w:t>
            </w:r>
            <w:r>
              <w:rPr>
                <w:b/>
                <w:spacing w:val="-6"/>
                <w:sz w:val="20"/>
              </w:rPr>
              <w:t xml:space="preserve"> </w:t>
            </w:r>
            <w:r>
              <w:rPr>
                <w:b/>
                <w:sz w:val="20"/>
              </w:rPr>
              <w:t>(Loss)</w:t>
            </w:r>
            <w:r>
              <w:rPr>
                <w:b/>
                <w:spacing w:val="-6"/>
                <w:sz w:val="20"/>
              </w:rPr>
              <w:t xml:space="preserve"> </w:t>
            </w:r>
            <w:r>
              <w:rPr>
                <w:b/>
                <w:sz w:val="20"/>
              </w:rPr>
              <w:t>in</w:t>
            </w:r>
            <w:r>
              <w:rPr>
                <w:b/>
                <w:spacing w:val="-7"/>
                <w:sz w:val="20"/>
              </w:rPr>
              <w:t xml:space="preserve"> </w:t>
            </w:r>
            <w:r>
              <w:rPr>
                <w:b/>
                <w:sz w:val="20"/>
              </w:rPr>
              <w:t>the</w:t>
            </w:r>
            <w:r>
              <w:rPr>
                <w:b/>
                <w:spacing w:val="-5"/>
                <w:sz w:val="20"/>
              </w:rPr>
              <w:t xml:space="preserve"> </w:t>
            </w:r>
            <w:r>
              <w:rPr>
                <w:b/>
                <w:spacing w:val="-4"/>
                <w:sz w:val="20"/>
              </w:rPr>
              <w:t>year</w:t>
            </w:r>
          </w:p>
        </w:tc>
        <w:tc>
          <w:tcPr>
            <w:tcW w:w="1038" w:type="dxa"/>
          </w:tcPr>
          <w:p w:rsidR="005353A2" w:rsidRDefault="005353A2">
            <w:pPr>
              <w:pStyle w:val="TableParagraph"/>
              <w:jc w:val="left"/>
              <w:rPr>
                <w:rFonts w:ascii="Times New Roman"/>
                <w:sz w:val="20"/>
              </w:rPr>
            </w:pPr>
          </w:p>
        </w:tc>
        <w:tc>
          <w:tcPr>
            <w:tcW w:w="1738" w:type="dxa"/>
            <w:tcBorders>
              <w:top w:val="single" w:sz="4" w:space="0" w:color="000000"/>
            </w:tcBorders>
          </w:tcPr>
          <w:p w:rsidR="005353A2" w:rsidRDefault="00250E47">
            <w:pPr>
              <w:pStyle w:val="TableParagraph"/>
              <w:spacing w:line="226" w:lineRule="exact"/>
              <w:ind w:right="108"/>
              <w:rPr>
                <w:b/>
                <w:sz w:val="20"/>
              </w:rPr>
            </w:pPr>
            <w:r>
              <w:rPr>
                <w:b/>
                <w:spacing w:val="-2"/>
                <w:sz w:val="20"/>
              </w:rPr>
              <w:t>46,000</w:t>
            </w:r>
          </w:p>
        </w:tc>
        <w:tc>
          <w:tcPr>
            <w:tcW w:w="1716" w:type="dxa"/>
            <w:tcBorders>
              <w:top w:val="single" w:sz="4" w:space="0" w:color="000000"/>
            </w:tcBorders>
            <w:shd w:val="clear" w:color="auto" w:fill="E4E4E4"/>
          </w:tcPr>
          <w:p w:rsidR="005353A2" w:rsidRDefault="00250E47">
            <w:pPr>
              <w:pStyle w:val="TableParagraph"/>
              <w:spacing w:line="226" w:lineRule="exact"/>
              <w:ind w:right="107"/>
              <w:rPr>
                <w:b/>
                <w:sz w:val="20"/>
              </w:rPr>
            </w:pPr>
            <w:r>
              <w:rPr>
                <w:b/>
                <w:spacing w:val="-2"/>
                <w:sz w:val="20"/>
              </w:rPr>
              <w:t>1,417,000</w:t>
            </w:r>
          </w:p>
        </w:tc>
      </w:tr>
      <w:tr w:rsidR="005353A2">
        <w:trPr>
          <w:trHeight w:val="574"/>
        </w:trPr>
        <w:tc>
          <w:tcPr>
            <w:tcW w:w="5834" w:type="dxa"/>
          </w:tcPr>
          <w:p w:rsidR="005353A2" w:rsidRDefault="00250E47">
            <w:pPr>
              <w:pStyle w:val="TableParagraph"/>
              <w:spacing w:before="113"/>
              <w:ind w:left="50"/>
              <w:jc w:val="left"/>
              <w:rPr>
                <w:sz w:val="20"/>
              </w:rPr>
            </w:pPr>
            <w:r>
              <w:rPr>
                <w:sz w:val="20"/>
              </w:rPr>
              <w:t>Adjustment</w:t>
            </w:r>
            <w:r>
              <w:rPr>
                <w:spacing w:val="-10"/>
                <w:sz w:val="20"/>
              </w:rPr>
              <w:t xml:space="preserve"> </w:t>
            </w:r>
            <w:r>
              <w:rPr>
                <w:sz w:val="20"/>
              </w:rPr>
              <w:t>to</w:t>
            </w:r>
            <w:r>
              <w:rPr>
                <w:spacing w:val="-9"/>
                <w:sz w:val="20"/>
              </w:rPr>
              <w:t xml:space="preserve"> </w:t>
            </w:r>
            <w:r>
              <w:rPr>
                <w:sz w:val="20"/>
              </w:rPr>
              <w:t>Deferred</w:t>
            </w:r>
            <w:r>
              <w:rPr>
                <w:spacing w:val="-11"/>
                <w:sz w:val="20"/>
              </w:rPr>
              <w:t xml:space="preserve"> </w:t>
            </w:r>
            <w:r>
              <w:rPr>
                <w:sz w:val="20"/>
              </w:rPr>
              <w:t>Retirement</w:t>
            </w:r>
            <w:r>
              <w:rPr>
                <w:spacing w:val="-9"/>
                <w:sz w:val="20"/>
              </w:rPr>
              <w:t xml:space="preserve"> </w:t>
            </w:r>
            <w:r>
              <w:rPr>
                <w:sz w:val="20"/>
              </w:rPr>
              <w:t>Benefits</w:t>
            </w:r>
            <w:r>
              <w:rPr>
                <w:spacing w:val="-9"/>
                <w:sz w:val="20"/>
              </w:rPr>
              <w:t xml:space="preserve"> </w:t>
            </w:r>
            <w:r>
              <w:rPr>
                <w:spacing w:val="-2"/>
                <w:sz w:val="20"/>
              </w:rPr>
              <w:t>Funding</w:t>
            </w:r>
          </w:p>
        </w:tc>
        <w:tc>
          <w:tcPr>
            <w:tcW w:w="1038" w:type="dxa"/>
          </w:tcPr>
          <w:p w:rsidR="005353A2" w:rsidRDefault="005353A2">
            <w:pPr>
              <w:pStyle w:val="TableParagraph"/>
              <w:jc w:val="left"/>
              <w:rPr>
                <w:rFonts w:ascii="Times New Roman"/>
                <w:sz w:val="20"/>
              </w:rPr>
            </w:pPr>
          </w:p>
        </w:tc>
        <w:tc>
          <w:tcPr>
            <w:tcW w:w="1738" w:type="dxa"/>
            <w:tcBorders>
              <w:bottom w:val="single" w:sz="4" w:space="0" w:color="000000"/>
            </w:tcBorders>
          </w:tcPr>
          <w:p w:rsidR="005353A2" w:rsidRDefault="00250E47">
            <w:pPr>
              <w:pStyle w:val="TableParagraph"/>
              <w:spacing w:before="113"/>
              <w:ind w:right="107"/>
              <w:rPr>
                <w:sz w:val="20"/>
              </w:rPr>
            </w:pPr>
            <w:r>
              <w:rPr>
                <w:spacing w:val="-2"/>
                <w:sz w:val="20"/>
              </w:rPr>
              <w:t>(46,000)</w:t>
            </w:r>
          </w:p>
        </w:tc>
        <w:tc>
          <w:tcPr>
            <w:tcW w:w="1716" w:type="dxa"/>
            <w:tcBorders>
              <w:bottom w:val="single" w:sz="4" w:space="0" w:color="000000"/>
            </w:tcBorders>
            <w:shd w:val="clear" w:color="auto" w:fill="E4E4E4"/>
          </w:tcPr>
          <w:p w:rsidR="005353A2" w:rsidRDefault="00250E47">
            <w:pPr>
              <w:pStyle w:val="TableParagraph"/>
              <w:spacing w:before="113"/>
              <w:ind w:right="106"/>
              <w:rPr>
                <w:sz w:val="20"/>
              </w:rPr>
            </w:pPr>
            <w:r>
              <w:rPr>
                <w:spacing w:val="-2"/>
                <w:sz w:val="20"/>
              </w:rPr>
              <w:t>(1,417,000)</w:t>
            </w:r>
          </w:p>
        </w:tc>
      </w:tr>
      <w:tr w:rsidR="005353A2">
        <w:trPr>
          <w:trHeight w:val="229"/>
        </w:trPr>
        <w:tc>
          <w:tcPr>
            <w:tcW w:w="5834" w:type="dxa"/>
          </w:tcPr>
          <w:p w:rsidR="005353A2" w:rsidRDefault="00250E47">
            <w:pPr>
              <w:pStyle w:val="TableParagraph"/>
              <w:spacing w:line="210" w:lineRule="exact"/>
              <w:ind w:left="50"/>
              <w:jc w:val="left"/>
              <w:rPr>
                <w:b/>
                <w:sz w:val="20"/>
              </w:rPr>
            </w:pPr>
            <w:r>
              <w:rPr>
                <w:b/>
                <w:sz w:val="20"/>
              </w:rPr>
              <w:t>Other</w:t>
            </w:r>
            <w:r>
              <w:rPr>
                <w:b/>
                <w:spacing w:val="-11"/>
                <w:sz w:val="20"/>
              </w:rPr>
              <w:t xml:space="preserve"> </w:t>
            </w:r>
            <w:r>
              <w:rPr>
                <w:b/>
                <w:sz w:val="20"/>
              </w:rPr>
              <w:t>Comprehensive</w:t>
            </w:r>
            <w:r>
              <w:rPr>
                <w:b/>
                <w:spacing w:val="-9"/>
                <w:sz w:val="20"/>
              </w:rPr>
              <w:t xml:space="preserve"> </w:t>
            </w:r>
            <w:r>
              <w:rPr>
                <w:b/>
                <w:sz w:val="20"/>
              </w:rPr>
              <w:t>Income</w:t>
            </w:r>
            <w:r>
              <w:rPr>
                <w:b/>
                <w:spacing w:val="-9"/>
                <w:sz w:val="20"/>
              </w:rPr>
              <w:t xml:space="preserve"> </w:t>
            </w:r>
            <w:r>
              <w:rPr>
                <w:b/>
                <w:sz w:val="20"/>
              </w:rPr>
              <w:t>for</w:t>
            </w:r>
            <w:r>
              <w:rPr>
                <w:b/>
                <w:spacing w:val="-8"/>
                <w:sz w:val="20"/>
              </w:rPr>
              <w:t xml:space="preserve"> </w:t>
            </w:r>
            <w:r>
              <w:rPr>
                <w:b/>
                <w:sz w:val="20"/>
              </w:rPr>
              <w:t>the</w:t>
            </w:r>
            <w:r>
              <w:rPr>
                <w:b/>
                <w:spacing w:val="-7"/>
                <w:sz w:val="20"/>
              </w:rPr>
              <w:t xml:space="preserve"> </w:t>
            </w:r>
            <w:r>
              <w:rPr>
                <w:b/>
                <w:spacing w:val="-4"/>
                <w:sz w:val="20"/>
              </w:rPr>
              <w:t>year</w:t>
            </w:r>
          </w:p>
        </w:tc>
        <w:tc>
          <w:tcPr>
            <w:tcW w:w="1038" w:type="dxa"/>
          </w:tcPr>
          <w:p w:rsidR="005353A2" w:rsidRDefault="005353A2">
            <w:pPr>
              <w:pStyle w:val="TableParagraph"/>
              <w:jc w:val="left"/>
              <w:rPr>
                <w:rFonts w:ascii="Times New Roman"/>
                <w:sz w:val="16"/>
              </w:rPr>
            </w:pPr>
          </w:p>
        </w:tc>
        <w:tc>
          <w:tcPr>
            <w:tcW w:w="1738" w:type="dxa"/>
            <w:tcBorders>
              <w:top w:val="single" w:sz="4" w:space="0" w:color="000000"/>
              <w:bottom w:val="double" w:sz="4" w:space="0" w:color="000000"/>
            </w:tcBorders>
          </w:tcPr>
          <w:p w:rsidR="005353A2" w:rsidRDefault="00250E47">
            <w:pPr>
              <w:pStyle w:val="TableParagraph"/>
              <w:spacing w:line="210" w:lineRule="exact"/>
              <w:ind w:right="108"/>
              <w:rPr>
                <w:b/>
                <w:sz w:val="20"/>
              </w:rPr>
            </w:pPr>
            <w:r>
              <w:rPr>
                <w:b/>
                <w:spacing w:val="-2"/>
                <w:sz w:val="20"/>
              </w:rPr>
              <w:t>763,519</w:t>
            </w:r>
          </w:p>
        </w:tc>
        <w:tc>
          <w:tcPr>
            <w:tcW w:w="1716" w:type="dxa"/>
            <w:tcBorders>
              <w:top w:val="single" w:sz="4" w:space="0" w:color="000000"/>
              <w:bottom w:val="double" w:sz="4" w:space="0" w:color="000000"/>
            </w:tcBorders>
            <w:shd w:val="clear" w:color="auto" w:fill="E4E4E4"/>
          </w:tcPr>
          <w:p w:rsidR="005353A2" w:rsidRDefault="00250E47">
            <w:pPr>
              <w:pStyle w:val="TableParagraph"/>
              <w:spacing w:line="210" w:lineRule="exact"/>
              <w:ind w:right="106"/>
              <w:rPr>
                <w:b/>
                <w:sz w:val="20"/>
              </w:rPr>
            </w:pPr>
            <w:r>
              <w:rPr>
                <w:b/>
                <w:spacing w:val="-2"/>
                <w:sz w:val="20"/>
              </w:rPr>
              <w:t>(1,772,304)</w:t>
            </w:r>
          </w:p>
        </w:tc>
      </w:tr>
    </w:tbl>
    <w:p w:rsidR="005353A2" w:rsidRDefault="005353A2">
      <w:pPr>
        <w:pStyle w:val="BodyText"/>
        <w:spacing w:before="8"/>
        <w:rPr>
          <w:b/>
          <w:sz w:val="40"/>
        </w:rPr>
      </w:pPr>
    </w:p>
    <w:p w:rsidR="005353A2" w:rsidRDefault="00250E47">
      <w:pPr>
        <w:pStyle w:val="BodyText"/>
        <w:spacing w:line="480" w:lineRule="auto"/>
        <w:ind w:left="140" w:right="2632"/>
      </w:pPr>
      <w:r>
        <w:t>The</w:t>
      </w:r>
      <w:r>
        <w:rPr>
          <w:spacing w:val="-5"/>
        </w:rPr>
        <w:t xml:space="preserve"> </w:t>
      </w:r>
      <w:r>
        <w:t>Statement</w:t>
      </w:r>
      <w:r>
        <w:rPr>
          <w:spacing w:val="-4"/>
        </w:rPr>
        <w:t xml:space="preserve"> </w:t>
      </w:r>
      <w:r>
        <w:t>of</w:t>
      </w:r>
      <w:r>
        <w:rPr>
          <w:spacing w:val="-2"/>
        </w:rPr>
        <w:t xml:space="preserve"> </w:t>
      </w:r>
      <w:r>
        <w:t>Cash</w:t>
      </w:r>
      <w:r>
        <w:rPr>
          <w:spacing w:val="-4"/>
        </w:rPr>
        <w:t xml:space="preserve"> </w:t>
      </w:r>
      <w:r>
        <w:t>Flows</w:t>
      </w:r>
      <w:r>
        <w:rPr>
          <w:spacing w:val="-3"/>
        </w:rPr>
        <w:t xml:space="preserve"> </w:t>
      </w:r>
      <w:r>
        <w:t>and</w:t>
      </w:r>
      <w:r>
        <w:rPr>
          <w:spacing w:val="-3"/>
        </w:rPr>
        <w:t xml:space="preserve"> </w:t>
      </w:r>
      <w:r>
        <w:t>notes</w:t>
      </w:r>
      <w:r>
        <w:rPr>
          <w:spacing w:val="-1"/>
        </w:rPr>
        <w:t xml:space="preserve"> </w:t>
      </w:r>
      <w:r>
        <w:t>1</w:t>
      </w:r>
      <w:r>
        <w:rPr>
          <w:spacing w:val="-4"/>
        </w:rPr>
        <w:t xml:space="preserve"> </w:t>
      </w:r>
      <w:r>
        <w:t>to 25</w:t>
      </w:r>
      <w:r>
        <w:rPr>
          <w:spacing w:val="-4"/>
        </w:rPr>
        <w:t xml:space="preserve"> </w:t>
      </w:r>
      <w:r>
        <w:t>form</w:t>
      </w:r>
      <w:r>
        <w:rPr>
          <w:spacing w:val="-2"/>
        </w:rPr>
        <w:t xml:space="preserve"> </w:t>
      </w:r>
      <w:r>
        <w:t>part</w:t>
      </w:r>
      <w:r>
        <w:rPr>
          <w:spacing w:val="-4"/>
        </w:rPr>
        <w:t xml:space="preserve"> </w:t>
      </w:r>
      <w:r>
        <w:t>of</w:t>
      </w:r>
      <w:r>
        <w:rPr>
          <w:spacing w:val="-2"/>
        </w:rPr>
        <w:t xml:space="preserve"> </w:t>
      </w:r>
      <w:r>
        <w:t>these</w:t>
      </w:r>
      <w:r>
        <w:rPr>
          <w:spacing w:val="-4"/>
        </w:rPr>
        <w:t xml:space="preserve"> </w:t>
      </w:r>
      <w:r>
        <w:t>financial</w:t>
      </w:r>
      <w:r>
        <w:rPr>
          <w:spacing w:val="-5"/>
        </w:rPr>
        <w:t xml:space="preserve"> </w:t>
      </w:r>
      <w:r>
        <w:t>statements. On behalf of the Board of the Citizens Information Board.</w:t>
      </w:r>
    </w:p>
    <w:p w:rsidR="005353A2" w:rsidRDefault="005353A2">
      <w:pPr>
        <w:pStyle w:val="BodyText"/>
      </w:pPr>
    </w:p>
    <w:p w:rsidR="005353A2" w:rsidRDefault="005353A2">
      <w:pPr>
        <w:pStyle w:val="BodyText"/>
      </w:pPr>
    </w:p>
    <w:p w:rsidR="005353A2" w:rsidRDefault="00250E47">
      <w:pPr>
        <w:pStyle w:val="BodyText"/>
        <w:spacing w:before="1"/>
        <w:rPr>
          <w:sz w:val="17"/>
        </w:rPr>
      </w:pPr>
      <w:r>
        <w:pict>
          <v:shape id="docshape17" o:spid="_x0000_s1033" style="position:absolute;margin-left:36pt;margin-top:11.05pt;width:94.4pt;height:.1pt;z-index:-15723520;mso-wrap-distance-left:0;mso-wrap-distance-right:0;mso-position-horizontal-relative:page" coordorigin="720,221" coordsize="1888,0" path="m720,221r1888,e" filled="f" strokeweight=".22136mm">
            <v:path arrowok="t"/>
            <w10:wrap type="topAndBottom" anchorx="page"/>
          </v:shape>
        </w:pict>
      </w:r>
      <w:r>
        <w:pict>
          <v:shape id="docshape18" o:spid="_x0000_s1032" style="position:absolute;margin-left:216.05pt;margin-top:11.05pt;width:94.4pt;height:.1pt;z-index:-15723008;mso-wrap-distance-left:0;mso-wrap-distance-right:0;mso-position-horizontal-relative:page" coordorigin="4321,221" coordsize="1888,0" path="m4321,221r1888,e" filled="f" strokeweight=".22136mm">
            <v:path arrowok="t"/>
            <w10:wrap type="topAndBottom" anchorx="page"/>
          </v:shape>
        </w:pict>
      </w:r>
    </w:p>
    <w:p w:rsidR="005353A2" w:rsidRDefault="00250E47">
      <w:pPr>
        <w:pStyle w:val="BodyText"/>
        <w:tabs>
          <w:tab w:val="left" w:pos="3740"/>
        </w:tabs>
        <w:spacing w:before="3"/>
        <w:ind w:left="140"/>
      </w:pPr>
      <w:r>
        <w:t>Catherine</w:t>
      </w:r>
      <w:r>
        <w:rPr>
          <w:spacing w:val="-11"/>
        </w:rPr>
        <w:t xml:space="preserve"> </w:t>
      </w:r>
      <w:r>
        <w:rPr>
          <w:spacing w:val="-2"/>
        </w:rPr>
        <w:t>Heaney</w:t>
      </w:r>
      <w:r>
        <w:tab/>
        <w:t>John</w:t>
      </w:r>
      <w:r>
        <w:rPr>
          <w:spacing w:val="-7"/>
        </w:rPr>
        <w:t xml:space="preserve"> </w:t>
      </w:r>
      <w:r>
        <w:rPr>
          <w:spacing w:val="-2"/>
        </w:rPr>
        <w:t>Saunders</w:t>
      </w:r>
    </w:p>
    <w:p w:rsidR="005353A2" w:rsidRDefault="00250E47">
      <w:pPr>
        <w:pStyle w:val="BodyText"/>
        <w:tabs>
          <w:tab w:val="left" w:pos="3740"/>
        </w:tabs>
        <w:spacing w:line="229" w:lineRule="exact"/>
        <w:ind w:left="140"/>
      </w:pPr>
      <w:r>
        <w:rPr>
          <w:spacing w:val="-2"/>
        </w:rPr>
        <w:t>Chairperson</w:t>
      </w:r>
      <w:r>
        <w:tab/>
        <w:t>Board</w:t>
      </w:r>
      <w:r>
        <w:rPr>
          <w:spacing w:val="-8"/>
        </w:rPr>
        <w:t xml:space="preserve"> </w:t>
      </w:r>
      <w:r>
        <w:rPr>
          <w:spacing w:val="-2"/>
        </w:rPr>
        <w:t>Member</w:t>
      </w:r>
    </w:p>
    <w:p w:rsidR="005353A2" w:rsidRDefault="00250E47">
      <w:pPr>
        <w:pStyle w:val="BodyText"/>
        <w:tabs>
          <w:tab w:val="left" w:pos="3740"/>
        </w:tabs>
        <w:spacing w:line="229" w:lineRule="exact"/>
        <w:ind w:left="140"/>
      </w:pPr>
      <w:r>
        <w:t>Date:</w:t>
      </w:r>
      <w:r>
        <w:rPr>
          <w:spacing w:val="-5"/>
        </w:rPr>
        <w:t xml:space="preserve"> </w:t>
      </w:r>
      <w:r>
        <w:rPr>
          <w:spacing w:val="-2"/>
        </w:rPr>
        <w:t>29/09/2022</w:t>
      </w:r>
      <w:r>
        <w:tab/>
        <w:t>Date:</w:t>
      </w:r>
      <w:r>
        <w:rPr>
          <w:spacing w:val="-5"/>
        </w:rPr>
        <w:t xml:space="preserve"> </w:t>
      </w:r>
      <w:r>
        <w:rPr>
          <w:spacing w:val="-2"/>
        </w:rPr>
        <w:t>29/09/2022</w:t>
      </w:r>
    </w:p>
    <w:p w:rsidR="005353A2" w:rsidRDefault="005353A2">
      <w:pPr>
        <w:spacing w:line="229" w:lineRule="exact"/>
        <w:sectPr w:rsidR="005353A2">
          <w:pgSz w:w="11910" w:h="16840"/>
          <w:pgMar w:top="780" w:right="620" w:bottom="680" w:left="580" w:header="438" w:footer="499" w:gutter="0"/>
          <w:cols w:space="720"/>
        </w:sectPr>
      </w:pPr>
    </w:p>
    <w:p w:rsidR="005353A2" w:rsidRDefault="00250E47">
      <w:pPr>
        <w:pStyle w:val="Heading2"/>
        <w:spacing w:before="1"/>
        <w:ind w:left="3769" w:right="2958" w:hanging="490"/>
        <w:jc w:val="left"/>
      </w:pPr>
      <w:r>
        <w:lastRenderedPageBreak/>
        <w:t>Statement</w:t>
      </w:r>
      <w:r>
        <w:rPr>
          <w:spacing w:val="-13"/>
        </w:rPr>
        <w:t xml:space="preserve"> </w:t>
      </w:r>
      <w:r>
        <w:t>of</w:t>
      </w:r>
      <w:r>
        <w:rPr>
          <w:spacing w:val="-10"/>
        </w:rPr>
        <w:t xml:space="preserve"> </w:t>
      </w:r>
      <w:r>
        <w:t>Financial</w:t>
      </w:r>
      <w:r>
        <w:rPr>
          <w:spacing w:val="-12"/>
        </w:rPr>
        <w:t xml:space="preserve"> </w:t>
      </w:r>
      <w:r>
        <w:t>Position As at 31 December 2021</w:t>
      </w:r>
    </w:p>
    <w:p w:rsidR="005353A2" w:rsidRDefault="005353A2">
      <w:pPr>
        <w:pStyle w:val="BodyText"/>
        <w:rPr>
          <w:b/>
        </w:rPr>
      </w:pPr>
    </w:p>
    <w:p w:rsidR="005353A2" w:rsidRDefault="005353A2">
      <w:pPr>
        <w:pStyle w:val="BodyText"/>
        <w:rPr>
          <w:b/>
          <w:sz w:val="10"/>
        </w:rPr>
      </w:pPr>
    </w:p>
    <w:tbl>
      <w:tblPr>
        <w:tblW w:w="0" w:type="auto"/>
        <w:tblInd w:w="205" w:type="dxa"/>
        <w:tblLayout w:type="fixed"/>
        <w:tblCellMar>
          <w:left w:w="0" w:type="dxa"/>
          <w:right w:w="0" w:type="dxa"/>
        </w:tblCellMar>
        <w:tblLook w:val="01E0" w:firstRow="1" w:lastRow="1" w:firstColumn="1" w:lastColumn="1" w:noHBand="0" w:noVBand="0"/>
      </w:tblPr>
      <w:tblGrid>
        <w:gridCol w:w="4967"/>
        <w:gridCol w:w="1905"/>
        <w:gridCol w:w="1736"/>
        <w:gridCol w:w="1721"/>
      </w:tblGrid>
      <w:tr w:rsidR="005353A2">
        <w:trPr>
          <w:trHeight w:val="689"/>
        </w:trPr>
        <w:tc>
          <w:tcPr>
            <w:tcW w:w="4967" w:type="dxa"/>
          </w:tcPr>
          <w:p w:rsidR="005353A2" w:rsidRDefault="005353A2">
            <w:pPr>
              <w:pStyle w:val="TableParagraph"/>
              <w:jc w:val="left"/>
              <w:rPr>
                <w:rFonts w:ascii="Times New Roman"/>
                <w:sz w:val="20"/>
              </w:rPr>
            </w:pPr>
          </w:p>
        </w:tc>
        <w:tc>
          <w:tcPr>
            <w:tcW w:w="1905" w:type="dxa"/>
          </w:tcPr>
          <w:p w:rsidR="005353A2" w:rsidRDefault="005353A2">
            <w:pPr>
              <w:pStyle w:val="TableParagraph"/>
              <w:spacing w:before="7"/>
              <w:jc w:val="left"/>
              <w:rPr>
                <w:b/>
                <w:sz w:val="19"/>
              </w:rPr>
            </w:pPr>
          </w:p>
          <w:p w:rsidR="005353A2" w:rsidRDefault="00250E47">
            <w:pPr>
              <w:pStyle w:val="TableParagraph"/>
              <w:ind w:left="1085" w:right="263"/>
              <w:jc w:val="center"/>
              <w:rPr>
                <w:b/>
                <w:sz w:val="20"/>
              </w:rPr>
            </w:pPr>
            <w:r>
              <w:rPr>
                <w:b/>
                <w:spacing w:val="-4"/>
                <w:sz w:val="20"/>
              </w:rPr>
              <w:t>Note</w:t>
            </w:r>
          </w:p>
        </w:tc>
        <w:tc>
          <w:tcPr>
            <w:tcW w:w="1736" w:type="dxa"/>
          </w:tcPr>
          <w:p w:rsidR="005353A2" w:rsidRDefault="00250E47">
            <w:pPr>
              <w:pStyle w:val="TableParagraph"/>
              <w:spacing w:line="228" w:lineRule="exact"/>
              <w:ind w:right="106"/>
              <w:rPr>
                <w:b/>
                <w:sz w:val="20"/>
              </w:rPr>
            </w:pPr>
            <w:r>
              <w:rPr>
                <w:b/>
                <w:spacing w:val="-4"/>
                <w:sz w:val="20"/>
              </w:rPr>
              <w:t>2021</w:t>
            </w:r>
          </w:p>
          <w:p w:rsidR="005353A2" w:rsidRDefault="005353A2">
            <w:pPr>
              <w:pStyle w:val="TableParagraph"/>
              <w:spacing w:before="9"/>
              <w:jc w:val="left"/>
              <w:rPr>
                <w:b/>
                <w:sz w:val="19"/>
              </w:rPr>
            </w:pPr>
          </w:p>
          <w:p w:rsidR="005353A2" w:rsidRDefault="00250E47">
            <w:pPr>
              <w:pStyle w:val="TableParagraph"/>
              <w:spacing w:before="1" w:line="214" w:lineRule="exact"/>
              <w:ind w:right="103"/>
              <w:rPr>
                <w:b/>
                <w:sz w:val="20"/>
              </w:rPr>
            </w:pPr>
            <w:r>
              <w:rPr>
                <w:b/>
                <w:w w:val="99"/>
                <w:sz w:val="20"/>
              </w:rPr>
              <w:t>€</w:t>
            </w:r>
          </w:p>
        </w:tc>
        <w:tc>
          <w:tcPr>
            <w:tcW w:w="1721" w:type="dxa"/>
            <w:shd w:val="clear" w:color="auto" w:fill="E4E4E4"/>
          </w:tcPr>
          <w:p w:rsidR="005353A2" w:rsidRDefault="00250E47">
            <w:pPr>
              <w:pStyle w:val="TableParagraph"/>
              <w:spacing w:line="228" w:lineRule="exact"/>
              <w:ind w:right="108"/>
              <w:rPr>
                <w:b/>
                <w:sz w:val="20"/>
              </w:rPr>
            </w:pPr>
            <w:r>
              <w:rPr>
                <w:b/>
                <w:spacing w:val="-4"/>
                <w:sz w:val="20"/>
              </w:rPr>
              <w:t>2020</w:t>
            </w:r>
          </w:p>
          <w:p w:rsidR="005353A2" w:rsidRDefault="005353A2">
            <w:pPr>
              <w:pStyle w:val="TableParagraph"/>
              <w:spacing w:before="9"/>
              <w:jc w:val="left"/>
              <w:rPr>
                <w:b/>
                <w:sz w:val="19"/>
              </w:rPr>
            </w:pPr>
          </w:p>
          <w:p w:rsidR="005353A2" w:rsidRDefault="00250E47">
            <w:pPr>
              <w:pStyle w:val="TableParagraph"/>
              <w:spacing w:before="1" w:line="214" w:lineRule="exact"/>
              <w:ind w:right="105"/>
              <w:rPr>
                <w:b/>
                <w:sz w:val="20"/>
              </w:rPr>
            </w:pPr>
            <w:r>
              <w:rPr>
                <w:b/>
                <w:w w:val="99"/>
                <w:sz w:val="20"/>
              </w:rPr>
              <w:t>€</w:t>
            </w:r>
          </w:p>
        </w:tc>
      </w:tr>
      <w:tr w:rsidR="005353A2">
        <w:trPr>
          <w:trHeight w:val="230"/>
        </w:trPr>
        <w:tc>
          <w:tcPr>
            <w:tcW w:w="4967" w:type="dxa"/>
          </w:tcPr>
          <w:p w:rsidR="005353A2" w:rsidRDefault="00250E47">
            <w:pPr>
              <w:pStyle w:val="TableParagraph"/>
              <w:spacing w:line="210" w:lineRule="exact"/>
              <w:ind w:left="50"/>
              <w:jc w:val="left"/>
              <w:rPr>
                <w:b/>
                <w:sz w:val="20"/>
              </w:rPr>
            </w:pPr>
            <w:r>
              <w:rPr>
                <w:b/>
                <w:sz w:val="20"/>
              </w:rPr>
              <w:t>Non-Current</w:t>
            </w:r>
            <w:r>
              <w:rPr>
                <w:b/>
                <w:spacing w:val="-9"/>
                <w:sz w:val="20"/>
              </w:rPr>
              <w:t xml:space="preserve"> </w:t>
            </w:r>
            <w:r>
              <w:rPr>
                <w:b/>
                <w:spacing w:val="-2"/>
                <w:sz w:val="20"/>
              </w:rPr>
              <w:t>Assets</w:t>
            </w:r>
          </w:p>
        </w:tc>
        <w:tc>
          <w:tcPr>
            <w:tcW w:w="1905" w:type="dxa"/>
          </w:tcPr>
          <w:p w:rsidR="005353A2" w:rsidRDefault="005353A2">
            <w:pPr>
              <w:pStyle w:val="TableParagraph"/>
              <w:jc w:val="left"/>
              <w:rPr>
                <w:rFonts w:ascii="Times New Roman"/>
                <w:sz w:val="16"/>
              </w:rPr>
            </w:pPr>
          </w:p>
        </w:tc>
        <w:tc>
          <w:tcPr>
            <w:tcW w:w="1736" w:type="dxa"/>
          </w:tcPr>
          <w:p w:rsidR="005353A2" w:rsidRDefault="005353A2">
            <w:pPr>
              <w:pStyle w:val="TableParagraph"/>
              <w:jc w:val="left"/>
              <w:rPr>
                <w:rFonts w:ascii="Times New Roman"/>
                <w:sz w:val="16"/>
              </w:rPr>
            </w:pPr>
          </w:p>
        </w:tc>
        <w:tc>
          <w:tcPr>
            <w:tcW w:w="1721" w:type="dxa"/>
            <w:shd w:val="clear" w:color="auto" w:fill="E4E4E4"/>
          </w:tcPr>
          <w:p w:rsidR="005353A2" w:rsidRDefault="005353A2">
            <w:pPr>
              <w:pStyle w:val="TableParagraph"/>
              <w:jc w:val="left"/>
              <w:rPr>
                <w:rFonts w:ascii="Times New Roman"/>
                <w:sz w:val="16"/>
              </w:rPr>
            </w:pPr>
          </w:p>
        </w:tc>
      </w:tr>
      <w:tr w:rsidR="005353A2">
        <w:trPr>
          <w:trHeight w:val="229"/>
        </w:trPr>
        <w:tc>
          <w:tcPr>
            <w:tcW w:w="4967" w:type="dxa"/>
          </w:tcPr>
          <w:p w:rsidR="005353A2" w:rsidRDefault="00250E47">
            <w:pPr>
              <w:pStyle w:val="TableParagraph"/>
              <w:spacing w:line="210" w:lineRule="exact"/>
              <w:ind w:left="50"/>
              <w:jc w:val="left"/>
              <w:rPr>
                <w:sz w:val="20"/>
              </w:rPr>
            </w:pPr>
            <w:r>
              <w:rPr>
                <w:sz w:val="20"/>
              </w:rPr>
              <w:t>Property,</w:t>
            </w:r>
            <w:r>
              <w:rPr>
                <w:spacing w:val="-10"/>
                <w:sz w:val="20"/>
              </w:rPr>
              <w:t xml:space="preserve"> </w:t>
            </w:r>
            <w:r>
              <w:rPr>
                <w:sz w:val="20"/>
              </w:rPr>
              <w:t>Plant</w:t>
            </w:r>
            <w:r>
              <w:rPr>
                <w:spacing w:val="-7"/>
                <w:sz w:val="20"/>
              </w:rPr>
              <w:t xml:space="preserve"> </w:t>
            </w:r>
            <w:r>
              <w:rPr>
                <w:sz w:val="20"/>
              </w:rPr>
              <w:t>and</w:t>
            </w:r>
            <w:r>
              <w:rPr>
                <w:spacing w:val="-7"/>
                <w:sz w:val="20"/>
              </w:rPr>
              <w:t xml:space="preserve"> </w:t>
            </w:r>
            <w:r>
              <w:rPr>
                <w:spacing w:val="-2"/>
                <w:sz w:val="20"/>
              </w:rPr>
              <w:t>Equipment</w:t>
            </w:r>
          </w:p>
        </w:tc>
        <w:tc>
          <w:tcPr>
            <w:tcW w:w="1905" w:type="dxa"/>
          </w:tcPr>
          <w:p w:rsidR="005353A2" w:rsidRDefault="00250E47">
            <w:pPr>
              <w:pStyle w:val="TableParagraph"/>
              <w:spacing w:line="210" w:lineRule="exact"/>
              <w:ind w:left="1083" w:right="263"/>
              <w:jc w:val="center"/>
              <w:rPr>
                <w:b/>
                <w:sz w:val="20"/>
              </w:rPr>
            </w:pPr>
            <w:r>
              <w:rPr>
                <w:b/>
                <w:spacing w:val="-5"/>
                <w:sz w:val="20"/>
              </w:rPr>
              <w:t>16</w:t>
            </w:r>
          </w:p>
        </w:tc>
        <w:tc>
          <w:tcPr>
            <w:tcW w:w="1736" w:type="dxa"/>
            <w:tcBorders>
              <w:bottom w:val="single" w:sz="4" w:space="0" w:color="000000"/>
            </w:tcBorders>
          </w:tcPr>
          <w:p w:rsidR="005353A2" w:rsidRDefault="00250E47">
            <w:pPr>
              <w:pStyle w:val="TableParagraph"/>
              <w:spacing w:line="210" w:lineRule="exact"/>
              <w:ind w:right="105"/>
              <w:rPr>
                <w:sz w:val="20"/>
              </w:rPr>
            </w:pPr>
            <w:r>
              <w:rPr>
                <w:spacing w:val="-2"/>
                <w:sz w:val="20"/>
              </w:rPr>
              <w:t>3,774,326</w:t>
            </w:r>
          </w:p>
        </w:tc>
        <w:tc>
          <w:tcPr>
            <w:tcW w:w="1721" w:type="dxa"/>
            <w:tcBorders>
              <w:bottom w:val="single" w:sz="4" w:space="0" w:color="000000"/>
            </w:tcBorders>
            <w:shd w:val="clear" w:color="auto" w:fill="E4E4E4"/>
          </w:tcPr>
          <w:p w:rsidR="005353A2" w:rsidRDefault="00250E47">
            <w:pPr>
              <w:pStyle w:val="TableParagraph"/>
              <w:spacing w:line="210" w:lineRule="exact"/>
              <w:ind w:right="108"/>
              <w:rPr>
                <w:sz w:val="20"/>
              </w:rPr>
            </w:pPr>
            <w:r>
              <w:rPr>
                <w:spacing w:val="-2"/>
                <w:sz w:val="20"/>
              </w:rPr>
              <w:t>4,205,019</w:t>
            </w:r>
          </w:p>
        </w:tc>
      </w:tr>
      <w:tr w:rsidR="005353A2">
        <w:trPr>
          <w:trHeight w:val="230"/>
        </w:trPr>
        <w:tc>
          <w:tcPr>
            <w:tcW w:w="4967" w:type="dxa"/>
          </w:tcPr>
          <w:p w:rsidR="005353A2" w:rsidRDefault="00250E47">
            <w:pPr>
              <w:pStyle w:val="TableParagraph"/>
              <w:spacing w:line="210" w:lineRule="exact"/>
              <w:ind w:left="50"/>
              <w:jc w:val="left"/>
              <w:rPr>
                <w:b/>
                <w:sz w:val="20"/>
              </w:rPr>
            </w:pPr>
            <w:r>
              <w:rPr>
                <w:b/>
                <w:sz w:val="20"/>
              </w:rPr>
              <w:t>Total</w:t>
            </w:r>
            <w:r>
              <w:rPr>
                <w:b/>
                <w:spacing w:val="-10"/>
                <w:sz w:val="20"/>
              </w:rPr>
              <w:t xml:space="preserve"> </w:t>
            </w:r>
            <w:r>
              <w:rPr>
                <w:b/>
                <w:sz w:val="20"/>
              </w:rPr>
              <w:t>Non-Current</w:t>
            </w:r>
            <w:r>
              <w:rPr>
                <w:b/>
                <w:spacing w:val="-7"/>
                <w:sz w:val="20"/>
              </w:rPr>
              <w:t xml:space="preserve"> </w:t>
            </w:r>
            <w:r>
              <w:rPr>
                <w:b/>
                <w:spacing w:val="-2"/>
                <w:sz w:val="20"/>
              </w:rPr>
              <w:t>Assets</w:t>
            </w:r>
          </w:p>
        </w:tc>
        <w:tc>
          <w:tcPr>
            <w:tcW w:w="1905" w:type="dxa"/>
          </w:tcPr>
          <w:p w:rsidR="005353A2" w:rsidRDefault="005353A2">
            <w:pPr>
              <w:pStyle w:val="TableParagraph"/>
              <w:jc w:val="left"/>
              <w:rPr>
                <w:rFonts w:ascii="Times New Roman"/>
                <w:sz w:val="16"/>
              </w:rPr>
            </w:pPr>
          </w:p>
        </w:tc>
        <w:tc>
          <w:tcPr>
            <w:tcW w:w="1736" w:type="dxa"/>
            <w:tcBorders>
              <w:top w:val="single" w:sz="4" w:space="0" w:color="000000"/>
              <w:bottom w:val="single" w:sz="4" w:space="0" w:color="000000"/>
            </w:tcBorders>
          </w:tcPr>
          <w:p w:rsidR="005353A2" w:rsidRDefault="00250E47">
            <w:pPr>
              <w:pStyle w:val="TableParagraph"/>
              <w:spacing w:line="210" w:lineRule="exact"/>
              <w:ind w:right="105"/>
              <w:rPr>
                <w:b/>
                <w:sz w:val="20"/>
              </w:rPr>
            </w:pPr>
            <w:r>
              <w:rPr>
                <w:b/>
                <w:spacing w:val="-2"/>
                <w:sz w:val="20"/>
              </w:rPr>
              <w:t>3,774,326</w:t>
            </w:r>
          </w:p>
        </w:tc>
        <w:tc>
          <w:tcPr>
            <w:tcW w:w="1721" w:type="dxa"/>
            <w:tcBorders>
              <w:top w:val="single" w:sz="4" w:space="0" w:color="000000"/>
              <w:bottom w:val="single" w:sz="4" w:space="0" w:color="000000"/>
            </w:tcBorders>
            <w:shd w:val="clear" w:color="auto" w:fill="E4E4E4"/>
          </w:tcPr>
          <w:p w:rsidR="005353A2" w:rsidRDefault="00250E47">
            <w:pPr>
              <w:pStyle w:val="TableParagraph"/>
              <w:spacing w:line="210" w:lineRule="exact"/>
              <w:ind w:right="108"/>
              <w:rPr>
                <w:b/>
                <w:sz w:val="20"/>
              </w:rPr>
            </w:pPr>
            <w:r>
              <w:rPr>
                <w:b/>
                <w:spacing w:val="-2"/>
                <w:sz w:val="20"/>
              </w:rPr>
              <w:t>4,205,019</w:t>
            </w:r>
          </w:p>
        </w:tc>
      </w:tr>
      <w:tr w:rsidR="005353A2">
        <w:trPr>
          <w:trHeight w:val="461"/>
        </w:trPr>
        <w:tc>
          <w:tcPr>
            <w:tcW w:w="4967" w:type="dxa"/>
          </w:tcPr>
          <w:p w:rsidR="005353A2" w:rsidRDefault="005353A2">
            <w:pPr>
              <w:pStyle w:val="TableParagraph"/>
              <w:spacing w:before="8"/>
              <w:jc w:val="left"/>
              <w:rPr>
                <w:b/>
                <w:sz w:val="19"/>
              </w:rPr>
            </w:pPr>
          </w:p>
          <w:p w:rsidR="005353A2" w:rsidRDefault="00250E47">
            <w:pPr>
              <w:pStyle w:val="TableParagraph"/>
              <w:spacing w:before="1" w:line="214" w:lineRule="exact"/>
              <w:ind w:left="50"/>
              <w:jc w:val="left"/>
              <w:rPr>
                <w:b/>
                <w:sz w:val="20"/>
              </w:rPr>
            </w:pPr>
            <w:r>
              <w:rPr>
                <w:b/>
                <w:sz w:val="20"/>
              </w:rPr>
              <w:t>Current</w:t>
            </w:r>
            <w:r>
              <w:rPr>
                <w:b/>
                <w:spacing w:val="-7"/>
                <w:sz w:val="20"/>
              </w:rPr>
              <w:t xml:space="preserve"> </w:t>
            </w:r>
            <w:r>
              <w:rPr>
                <w:b/>
                <w:spacing w:val="-2"/>
                <w:sz w:val="20"/>
              </w:rPr>
              <w:t>Assets</w:t>
            </w:r>
          </w:p>
        </w:tc>
        <w:tc>
          <w:tcPr>
            <w:tcW w:w="1905" w:type="dxa"/>
          </w:tcPr>
          <w:p w:rsidR="005353A2" w:rsidRDefault="005353A2">
            <w:pPr>
              <w:pStyle w:val="TableParagraph"/>
              <w:jc w:val="left"/>
              <w:rPr>
                <w:rFonts w:ascii="Times New Roman"/>
                <w:sz w:val="20"/>
              </w:rPr>
            </w:pPr>
          </w:p>
        </w:tc>
        <w:tc>
          <w:tcPr>
            <w:tcW w:w="1736" w:type="dxa"/>
            <w:tcBorders>
              <w:top w:val="single" w:sz="4" w:space="0" w:color="000000"/>
            </w:tcBorders>
          </w:tcPr>
          <w:p w:rsidR="005353A2" w:rsidRDefault="005353A2">
            <w:pPr>
              <w:pStyle w:val="TableParagraph"/>
              <w:jc w:val="left"/>
              <w:rPr>
                <w:rFonts w:ascii="Times New Roman"/>
                <w:sz w:val="20"/>
              </w:rPr>
            </w:pPr>
          </w:p>
        </w:tc>
        <w:tc>
          <w:tcPr>
            <w:tcW w:w="1721" w:type="dxa"/>
            <w:tcBorders>
              <w:top w:val="single" w:sz="4" w:space="0" w:color="000000"/>
            </w:tcBorders>
            <w:shd w:val="clear" w:color="auto" w:fill="E4E4E4"/>
          </w:tcPr>
          <w:p w:rsidR="005353A2" w:rsidRDefault="005353A2">
            <w:pPr>
              <w:pStyle w:val="TableParagraph"/>
              <w:jc w:val="left"/>
              <w:rPr>
                <w:rFonts w:ascii="Times New Roman"/>
                <w:sz w:val="20"/>
              </w:rPr>
            </w:pPr>
          </w:p>
        </w:tc>
      </w:tr>
      <w:tr w:rsidR="005353A2">
        <w:trPr>
          <w:trHeight w:val="231"/>
        </w:trPr>
        <w:tc>
          <w:tcPr>
            <w:tcW w:w="4967" w:type="dxa"/>
          </w:tcPr>
          <w:p w:rsidR="005353A2" w:rsidRDefault="00250E47">
            <w:pPr>
              <w:pStyle w:val="TableParagraph"/>
              <w:spacing w:line="212" w:lineRule="exact"/>
              <w:ind w:left="50"/>
              <w:jc w:val="left"/>
              <w:rPr>
                <w:sz w:val="20"/>
              </w:rPr>
            </w:pPr>
            <w:r>
              <w:rPr>
                <w:spacing w:val="-2"/>
                <w:sz w:val="20"/>
              </w:rPr>
              <w:t>Receivables</w:t>
            </w:r>
          </w:p>
        </w:tc>
        <w:tc>
          <w:tcPr>
            <w:tcW w:w="1905" w:type="dxa"/>
          </w:tcPr>
          <w:p w:rsidR="005353A2" w:rsidRDefault="00250E47">
            <w:pPr>
              <w:pStyle w:val="TableParagraph"/>
              <w:spacing w:line="212" w:lineRule="exact"/>
              <w:ind w:left="1083" w:right="263"/>
              <w:jc w:val="center"/>
              <w:rPr>
                <w:b/>
                <w:sz w:val="20"/>
              </w:rPr>
            </w:pPr>
            <w:r>
              <w:rPr>
                <w:b/>
                <w:spacing w:val="-5"/>
                <w:sz w:val="20"/>
              </w:rPr>
              <w:t>19</w:t>
            </w:r>
          </w:p>
        </w:tc>
        <w:tc>
          <w:tcPr>
            <w:tcW w:w="1736" w:type="dxa"/>
          </w:tcPr>
          <w:p w:rsidR="005353A2" w:rsidRDefault="00250E47">
            <w:pPr>
              <w:pStyle w:val="TableParagraph"/>
              <w:spacing w:line="212" w:lineRule="exact"/>
              <w:ind w:right="106"/>
              <w:rPr>
                <w:sz w:val="20"/>
              </w:rPr>
            </w:pPr>
            <w:r>
              <w:rPr>
                <w:spacing w:val="-2"/>
                <w:sz w:val="20"/>
              </w:rPr>
              <w:t>723,606</w:t>
            </w:r>
          </w:p>
        </w:tc>
        <w:tc>
          <w:tcPr>
            <w:tcW w:w="1721" w:type="dxa"/>
            <w:shd w:val="clear" w:color="auto" w:fill="E4E4E4"/>
          </w:tcPr>
          <w:p w:rsidR="005353A2" w:rsidRDefault="00250E47">
            <w:pPr>
              <w:pStyle w:val="TableParagraph"/>
              <w:spacing w:line="212" w:lineRule="exact"/>
              <w:ind w:right="108"/>
              <w:rPr>
                <w:sz w:val="20"/>
              </w:rPr>
            </w:pPr>
            <w:r>
              <w:rPr>
                <w:spacing w:val="-2"/>
                <w:sz w:val="20"/>
              </w:rPr>
              <w:t>891,831</w:t>
            </w:r>
          </w:p>
        </w:tc>
      </w:tr>
      <w:tr w:rsidR="005353A2">
        <w:trPr>
          <w:trHeight w:val="226"/>
        </w:trPr>
        <w:tc>
          <w:tcPr>
            <w:tcW w:w="4967" w:type="dxa"/>
          </w:tcPr>
          <w:p w:rsidR="005353A2" w:rsidRDefault="00250E47">
            <w:pPr>
              <w:pStyle w:val="TableParagraph"/>
              <w:spacing w:line="206" w:lineRule="exact"/>
              <w:ind w:left="50"/>
              <w:jc w:val="left"/>
              <w:rPr>
                <w:sz w:val="20"/>
              </w:rPr>
            </w:pPr>
            <w:r>
              <w:rPr>
                <w:sz w:val="20"/>
              </w:rPr>
              <w:t>Cash</w:t>
            </w:r>
            <w:r>
              <w:rPr>
                <w:spacing w:val="-6"/>
                <w:sz w:val="20"/>
              </w:rPr>
              <w:t xml:space="preserve"> </w:t>
            </w:r>
            <w:r>
              <w:rPr>
                <w:sz w:val="20"/>
              </w:rPr>
              <w:t>and</w:t>
            </w:r>
            <w:r>
              <w:rPr>
                <w:spacing w:val="-5"/>
                <w:sz w:val="20"/>
              </w:rPr>
              <w:t xml:space="preserve"> </w:t>
            </w:r>
            <w:r>
              <w:rPr>
                <w:sz w:val="20"/>
              </w:rPr>
              <w:t>Cash</w:t>
            </w:r>
            <w:r>
              <w:rPr>
                <w:spacing w:val="-3"/>
                <w:sz w:val="20"/>
              </w:rPr>
              <w:t xml:space="preserve"> </w:t>
            </w:r>
            <w:r>
              <w:rPr>
                <w:spacing w:val="-2"/>
                <w:sz w:val="20"/>
              </w:rPr>
              <w:t>Equivalents</w:t>
            </w:r>
          </w:p>
        </w:tc>
        <w:tc>
          <w:tcPr>
            <w:tcW w:w="1905" w:type="dxa"/>
          </w:tcPr>
          <w:p w:rsidR="005353A2" w:rsidRDefault="005353A2">
            <w:pPr>
              <w:pStyle w:val="TableParagraph"/>
              <w:jc w:val="left"/>
              <w:rPr>
                <w:rFonts w:ascii="Times New Roman"/>
                <w:sz w:val="16"/>
              </w:rPr>
            </w:pPr>
          </w:p>
        </w:tc>
        <w:tc>
          <w:tcPr>
            <w:tcW w:w="1736" w:type="dxa"/>
            <w:tcBorders>
              <w:bottom w:val="single" w:sz="4" w:space="0" w:color="000000"/>
            </w:tcBorders>
          </w:tcPr>
          <w:p w:rsidR="005353A2" w:rsidRDefault="00250E47">
            <w:pPr>
              <w:pStyle w:val="TableParagraph"/>
              <w:spacing w:line="206" w:lineRule="exact"/>
              <w:ind w:right="106"/>
              <w:rPr>
                <w:sz w:val="20"/>
              </w:rPr>
            </w:pPr>
            <w:r>
              <w:rPr>
                <w:spacing w:val="-2"/>
                <w:sz w:val="20"/>
              </w:rPr>
              <w:t>2,208,062</w:t>
            </w:r>
          </w:p>
        </w:tc>
        <w:tc>
          <w:tcPr>
            <w:tcW w:w="1721" w:type="dxa"/>
            <w:tcBorders>
              <w:bottom w:val="single" w:sz="4" w:space="0" w:color="000000"/>
            </w:tcBorders>
            <w:shd w:val="clear" w:color="auto" w:fill="E4E4E4"/>
          </w:tcPr>
          <w:p w:rsidR="005353A2" w:rsidRDefault="00250E47">
            <w:pPr>
              <w:pStyle w:val="TableParagraph"/>
              <w:spacing w:line="206" w:lineRule="exact"/>
              <w:ind w:right="108"/>
              <w:rPr>
                <w:sz w:val="20"/>
              </w:rPr>
            </w:pPr>
            <w:r>
              <w:rPr>
                <w:spacing w:val="-2"/>
                <w:sz w:val="20"/>
              </w:rPr>
              <w:t>1,260,826</w:t>
            </w:r>
          </w:p>
        </w:tc>
      </w:tr>
      <w:tr w:rsidR="005353A2">
        <w:trPr>
          <w:trHeight w:val="461"/>
        </w:trPr>
        <w:tc>
          <w:tcPr>
            <w:tcW w:w="6872" w:type="dxa"/>
            <w:gridSpan w:val="2"/>
          </w:tcPr>
          <w:p w:rsidR="005353A2" w:rsidRDefault="005353A2">
            <w:pPr>
              <w:pStyle w:val="TableParagraph"/>
              <w:spacing w:before="8"/>
              <w:jc w:val="left"/>
              <w:rPr>
                <w:b/>
                <w:sz w:val="19"/>
              </w:rPr>
            </w:pPr>
          </w:p>
          <w:p w:rsidR="005353A2" w:rsidRDefault="00250E47">
            <w:pPr>
              <w:pStyle w:val="TableParagraph"/>
              <w:spacing w:before="1" w:line="214" w:lineRule="exact"/>
              <w:ind w:left="50"/>
              <w:jc w:val="left"/>
              <w:rPr>
                <w:b/>
                <w:i/>
                <w:sz w:val="20"/>
              </w:rPr>
            </w:pPr>
            <w:r>
              <w:rPr>
                <w:b/>
                <w:sz w:val="20"/>
              </w:rPr>
              <w:t>Current</w:t>
            </w:r>
            <w:r>
              <w:rPr>
                <w:b/>
                <w:spacing w:val="-7"/>
                <w:sz w:val="20"/>
              </w:rPr>
              <w:t xml:space="preserve"> </w:t>
            </w:r>
            <w:r>
              <w:rPr>
                <w:b/>
                <w:sz w:val="20"/>
              </w:rPr>
              <w:t>Liabilities</w:t>
            </w:r>
            <w:r>
              <w:rPr>
                <w:b/>
                <w:spacing w:val="-6"/>
                <w:sz w:val="20"/>
              </w:rPr>
              <w:t xml:space="preserve"> </w:t>
            </w:r>
            <w:r>
              <w:rPr>
                <w:b/>
                <w:i/>
                <w:sz w:val="20"/>
              </w:rPr>
              <w:t>(amounts</w:t>
            </w:r>
            <w:r>
              <w:rPr>
                <w:b/>
                <w:i/>
                <w:spacing w:val="-8"/>
                <w:sz w:val="20"/>
              </w:rPr>
              <w:t xml:space="preserve"> </w:t>
            </w:r>
            <w:r>
              <w:rPr>
                <w:b/>
                <w:i/>
                <w:sz w:val="20"/>
              </w:rPr>
              <w:t>falling</w:t>
            </w:r>
            <w:r>
              <w:rPr>
                <w:b/>
                <w:i/>
                <w:spacing w:val="-7"/>
                <w:sz w:val="20"/>
              </w:rPr>
              <w:t xml:space="preserve"> </w:t>
            </w:r>
            <w:r>
              <w:rPr>
                <w:b/>
                <w:i/>
                <w:sz w:val="20"/>
              </w:rPr>
              <w:t>due</w:t>
            </w:r>
            <w:r>
              <w:rPr>
                <w:b/>
                <w:i/>
                <w:spacing w:val="-7"/>
                <w:sz w:val="20"/>
              </w:rPr>
              <w:t xml:space="preserve"> </w:t>
            </w:r>
            <w:r>
              <w:rPr>
                <w:b/>
                <w:i/>
                <w:sz w:val="20"/>
              </w:rPr>
              <w:t>within</w:t>
            </w:r>
            <w:r>
              <w:rPr>
                <w:b/>
                <w:i/>
                <w:spacing w:val="-8"/>
                <w:sz w:val="20"/>
              </w:rPr>
              <w:t xml:space="preserve"> </w:t>
            </w:r>
            <w:r>
              <w:rPr>
                <w:b/>
                <w:i/>
                <w:sz w:val="20"/>
              </w:rPr>
              <w:t>one</w:t>
            </w:r>
            <w:r>
              <w:rPr>
                <w:b/>
                <w:i/>
                <w:spacing w:val="-6"/>
                <w:sz w:val="20"/>
              </w:rPr>
              <w:t xml:space="preserve"> </w:t>
            </w:r>
            <w:r>
              <w:rPr>
                <w:b/>
                <w:i/>
                <w:spacing w:val="-2"/>
                <w:sz w:val="20"/>
              </w:rPr>
              <w:t>year)</w:t>
            </w:r>
          </w:p>
        </w:tc>
        <w:tc>
          <w:tcPr>
            <w:tcW w:w="1736" w:type="dxa"/>
            <w:tcBorders>
              <w:top w:val="single" w:sz="4" w:space="0" w:color="000000"/>
            </w:tcBorders>
          </w:tcPr>
          <w:p w:rsidR="005353A2" w:rsidRDefault="00250E47">
            <w:pPr>
              <w:pStyle w:val="TableParagraph"/>
              <w:spacing w:line="227" w:lineRule="exact"/>
              <w:ind w:right="106"/>
              <w:rPr>
                <w:b/>
                <w:sz w:val="20"/>
              </w:rPr>
            </w:pPr>
            <w:r>
              <w:rPr>
                <w:b/>
                <w:spacing w:val="-2"/>
                <w:sz w:val="20"/>
              </w:rPr>
              <w:t>2,931,668</w:t>
            </w:r>
          </w:p>
        </w:tc>
        <w:tc>
          <w:tcPr>
            <w:tcW w:w="1721" w:type="dxa"/>
            <w:tcBorders>
              <w:top w:val="single" w:sz="4" w:space="0" w:color="000000"/>
            </w:tcBorders>
            <w:shd w:val="clear" w:color="auto" w:fill="E4E4E4"/>
          </w:tcPr>
          <w:p w:rsidR="005353A2" w:rsidRDefault="00250E47">
            <w:pPr>
              <w:pStyle w:val="TableParagraph"/>
              <w:spacing w:line="227" w:lineRule="exact"/>
              <w:ind w:right="108"/>
              <w:rPr>
                <w:b/>
                <w:sz w:val="20"/>
              </w:rPr>
            </w:pPr>
            <w:r>
              <w:rPr>
                <w:b/>
                <w:spacing w:val="-2"/>
                <w:sz w:val="20"/>
              </w:rPr>
              <w:t>2,152,657</w:t>
            </w:r>
          </w:p>
        </w:tc>
      </w:tr>
      <w:tr w:rsidR="005353A2">
        <w:trPr>
          <w:trHeight w:val="460"/>
        </w:trPr>
        <w:tc>
          <w:tcPr>
            <w:tcW w:w="4967" w:type="dxa"/>
          </w:tcPr>
          <w:p w:rsidR="005353A2" w:rsidRDefault="00250E47">
            <w:pPr>
              <w:pStyle w:val="TableParagraph"/>
              <w:spacing w:line="229" w:lineRule="exact"/>
              <w:ind w:left="50"/>
              <w:jc w:val="left"/>
              <w:rPr>
                <w:sz w:val="20"/>
              </w:rPr>
            </w:pPr>
            <w:r>
              <w:rPr>
                <w:spacing w:val="-2"/>
                <w:sz w:val="20"/>
              </w:rPr>
              <w:t>Payables</w:t>
            </w:r>
          </w:p>
        </w:tc>
        <w:tc>
          <w:tcPr>
            <w:tcW w:w="1905" w:type="dxa"/>
          </w:tcPr>
          <w:p w:rsidR="005353A2" w:rsidRDefault="00250E47">
            <w:pPr>
              <w:pStyle w:val="TableParagraph"/>
              <w:spacing w:line="227" w:lineRule="exact"/>
              <w:ind w:left="1083" w:right="263"/>
              <w:jc w:val="center"/>
              <w:rPr>
                <w:b/>
                <w:sz w:val="20"/>
              </w:rPr>
            </w:pPr>
            <w:r>
              <w:rPr>
                <w:b/>
                <w:spacing w:val="-5"/>
                <w:sz w:val="20"/>
              </w:rPr>
              <w:t>20</w:t>
            </w:r>
          </w:p>
        </w:tc>
        <w:tc>
          <w:tcPr>
            <w:tcW w:w="1736" w:type="dxa"/>
            <w:tcBorders>
              <w:bottom w:val="single" w:sz="4" w:space="0" w:color="000000"/>
            </w:tcBorders>
          </w:tcPr>
          <w:p w:rsidR="005353A2" w:rsidRDefault="00250E47">
            <w:pPr>
              <w:pStyle w:val="TableParagraph"/>
              <w:spacing w:line="229" w:lineRule="exact"/>
              <w:ind w:right="108"/>
              <w:rPr>
                <w:sz w:val="20"/>
              </w:rPr>
            </w:pPr>
            <w:r>
              <w:rPr>
                <w:spacing w:val="-2"/>
                <w:sz w:val="20"/>
              </w:rPr>
              <w:t>(454,457)</w:t>
            </w:r>
          </w:p>
        </w:tc>
        <w:tc>
          <w:tcPr>
            <w:tcW w:w="1721" w:type="dxa"/>
            <w:tcBorders>
              <w:bottom w:val="single" w:sz="4" w:space="0" w:color="000000"/>
            </w:tcBorders>
            <w:shd w:val="clear" w:color="auto" w:fill="E4E4E4"/>
          </w:tcPr>
          <w:p w:rsidR="005353A2" w:rsidRDefault="00250E47">
            <w:pPr>
              <w:pStyle w:val="TableParagraph"/>
              <w:spacing w:line="229" w:lineRule="exact"/>
              <w:ind w:right="109"/>
              <w:rPr>
                <w:sz w:val="20"/>
              </w:rPr>
            </w:pPr>
            <w:r>
              <w:rPr>
                <w:spacing w:val="-2"/>
                <w:sz w:val="20"/>
              </w:rPr>
              <w:t>(438,965)</w:t>
            </w:r>
          </w:p>
        </w:tc>
      </w:tr>
      <w:tr w:rsidR="005353A2">
        <w:trPr>
          <w:trHeight w:val="230"/>
        </w:trPr>
        <w:tc>
          <w:tcPr>
            <w:tcW w:w="4967" w:type="dxa"/>
          </w:tcPr>
          <w:p w:rsidR="005353A2" w:rsidRDefault="00250E47">
            <w:pPr>
              <w:pStyle w:val="TableParagraph"/>
              <w:spacing w:line="210" w:lineRule="exact"/>
              <w:ind w:left="50"/>
              <w:jc w:val="left"/>
              <w:rPr>
                <w:b/>
                <w:sz w:val="20"/>
              </w:rPr>
            </w:pPr>
            <w:r>
              <w:rPr>
                <w:b/>
                <w:sz w:val="20"/>
              </w:rPr>
              <w:t>Net</w:t>
            </w:r>
            <w:r>
              <w:rPr>
                <w:b/>
                <w:spacing w:val="-6"/>
                <w:sz w:val="20"/>
              </w:rPr>
              <w:t xml:space="preserve"> </w:t>
            </w:r>
            <w:r>
              <w:rPr>
                <w:b/>
                <w:sz w:val="20"/>
              </w:rPr>
              <w:t>Current</w:t>
            </w:r>
            <w:r>
              <w:rPr>
                <w:b/>
                <w:spacing w:val="-2"/>
                <w:sz w:val="20"/>
              </w:rPr>
              <w:t xml:space="preserve"> Assets</w:t>
            </w:r>
          </w:p>
        </w:tc>
        <w:tc>
          <w:tcPr>
            <w:tcW w:w="1905" w:type="dxa"/>
          </w:tcPr>
          <w:p w:rsidR="005353A2" w:rsidRDefault="005353A2">
            <w:pPr>
              <w:pStyle w:val="TableParagraph"/>
              <w:jc w:val="left"/>
              <w:rPr>
                <w:rFonts w:ascii="Times New Roman"/>
                <w:sz w:val="16"/>
              </w:rPr>
            </w:pPr>
          </w:p>
        </w:tc>
        <w:tc>
          <w:tcPr>
            <w:tcW w:w="1736" w:type="dxa"/>
            <w:tcBorders>
              <w:top w:val="single" w:sz="4" w:space="0" w:color="000000"/>
              <w:bottom w:val="single" w:sz="4" w:space="0" w:color="000000"/>
            </w:tcBorders>
          </w:tcPr>
          <w:p w:rsidR="005353A2" w:rsidRDefault="00250E47">
            <w:pPr>
              <w:pStyle w:val="TableParagraph"/>
              <w:spacing w:line="210" w:lineRule="exact"/>
              <w:ind w:right="106"/>
              <w:rPr>
                <w:b/>
                <w:sz w:val="20"/>
              </w:rPr>
            </w:pPr>
            <w:r>
              <w:rPr>
                <w:b/>
                <w:spacing w:val="-2"/>
                <w:sz w:val="20"/>
              </w:rPr>
              <w:t>2,477,211</w:t>
            </w:r>
          </w:p>
        </w:tc>
        <w:tc>
          <w:tcPr>
            <w:tcW w:w="1721" w:type="dxa"/>
            <w:tcBorders>
              <w:top w:val="single" w:sz="4" w:space="0" w:color="000000"/>
              <w:bottom w:val="single" w:sz="4" w:space="0" w:color="000000"/>
            </w:tcBorders>
            <w:shd w:val="clear" w:color="auto" w:fill="E4E4E4"/>
          </w:tcPr>
          <w:p w:rsidR="005353A2" w:rsidRDefault="00250E47">
            <w:pPr>
              <w:pStyle w:val="TableParagraph"/>
              <w:spacing w:line="210" w:lineRule="exact"/>
              <w:ind w:right="108"/>
              <w:rPr>
                <w:b/>
                <w:sz w:val="20"/>
              </w:rPr>
            </w:pPr>
            <w:r>
              <w:rPr>
                <w:b/>
                <w:spacing w:val="-2"/>
                <w:sz w:val="20"/>
              </w:rPr>
              <w:t>1,713,692</w:t>
            </w:r>
          </w:p>
        </w:tc>
      </w:tr>
      <w:tr w:rsidR="005353A2">
        <w:trPr>
          <w:trHeight w:val="460"/>
        </w:trPr>
        <w:tc>
          <w:tcPr>
            <w:tcW w:w="4967" w:type="dxa"/>
          </w:tcPr>
          <w:p w:rsidR="005353A2" w:rsidRDefault="005353A2">
            <w:pPr>
              <w:pStyle w:val="TableParagraph"/>
              <w:spacing w:before="9"/>
              <w:jc w:val="left"/>
              <w:rPr>
                <w:b/>
                <w:sz w:val="19"/>
              </w:rPr>
            </w:pPr>
          </w:p>
          <w:p w:rsidR="005353A2" w:rsidRDefault="00250E47">
            <w:pPr>
              <w:pStyle w:val="TableParagraph"/>
              <w:spacing w:line="213" w:lineRule="exact"/>
              <w:ind w:left="50"/>
              <w:jc w:val="left"/>
              <w:rPr>
                <w:b/>
                <w:sz w:val="20"/>
              </w:rPr>
            </w:pPr>
            <w:r>
              <w:rPr>
                <w:b/>
                <w:sz w:val="20"/>
              </w:rPr>
              <w:t>Retirement</w:t>
            </w:r>
            <w:r>
              <w:rPr>
                <w:b/>
                <w:spacing w:val="-13"/>
                <w:sz w:val="20"/>
              </w:rPr>
              <w:t xml:space="preserve"> </w:t>
            </w:r>
            <w:r>
              <w:rPr>
                <w:b/>
                <w:spacing w:val="-2"/>
                <w:sz w:val="20"/>
              </w:rPr>
              <w:t>Benefits</w:t>
            </w:r>
          </w:p>
        </w:tc>
        <w:tc>
          <w:tcPr>
            <w:tcW w:w="1905" w:type="dxa"/>
          </w:tcPr>
          <w:p w:rsidR="005353A2" w:rsidRDefault="005353A2">
            <w:pPr>
              <w:pStyle w:val="TableParagraph"/>
              <w:jc w:val="left"/>
              <w:rPr>
                <w:rFonts w:ascii="Times New Roman"/>
                <w:sz w:val="20"/>
              </w:rPr>
            </w:pPr>
          </w:p>
        </w:tc>
        <w:tc>
          <w:tcPr>
            <w:tcW w:w="1736" w:type="dxa"/>
            <w:tcBorders>
              <w:top w:val="single" w:sz="4" w:space="0" w:color="000000"/>
            </w:tcBorders>
          </w:tcPr>
          <w:p w:rsidR="005353A2" w:rsidRDefault="005353A2">
            <w:pPr>
              <w:pStyle w:val="TableParagraph"/>
              <w:jc w:val="left"/>
              <w:rPr>
                <w:rFonts w:ascii="Times New Roman"/>
                <w:sz w:val="20"/>
              </w:rPr>
            </w:pPr>
          </w:p>
        </w:tc>
        <w:tc>
          <w:tcPr>
            <w:tcW w:w="1721" w:type="dxa"/>
            <w:tcBorders>
              <w:top w:val="single" w:sz="4" w:space="0" w:color="000000"/>
            </w:tcBorders>
            <w:shd w:val="clear" w:color="auto" w:fill="E4E4E4"/>
          </w:tcPr>
          <w:p w:rsidR="005353A2" w:rsidRDefault="005353A2">
            <w:pPr>
              <w:pStyle w:val="TableParagraph"/>
              <w:jc w:val="left"/>
              <w:rPr>
                <w:rFonts w:ascii="Times New Roman"/>
                <w:sz w:val="20"/>
              </w:rPr>
            </w:pPr>
          </w:p>
        </w:tc>
      </w:tr>
      <w:tr w:rsidR="005353A2">
        <w:trPr>
          <w:trHeight w:val="230"/>
        </w:trPr>
        <w:tc>
          <w:tcPr>
            <w:tcW w:w="4967" w:type="dxa"/>
          </w:tcPr>
          <w:p w:rsidR="005353A2" w:rsidRDefault="00250E47">
            <w:pPr>
              <w:pStyle w:val="TableParagraph"/>
              <w:spacing w:line="210" w:lineRule="exact"/>
              <w:ind w:left="50"/>
              <w:jc w:val="left"/>
              <w:rPr>
                <w:sz w:val="20"/>
              </w:rPr>
            </w:pPr>
            <w:r>
              <w:rPr>
                <w:sz w:val="20"/>
              </w:rPr>
              <w:t>Retirement</w:t>
            </w:r>
            <w:r>
              <w:rPr>
                <w:spacing w:val="-14"/>
                <w:sz w:val="20"/>
              </w:rPr>
              <w:t xml:space="preserve"> </w:t>
            </w:r>
            <w:r>
              <w:rPr>
                <w:sz w:val="20"/>
              </w:rPr>
              <w:t>Benefit</w:t>
            </w:r>
            <w:r>
              <w:rPr>
                <w:spacing w:val="-11"/>
                <w:sz w:val="20"/>
              </w:rPr>
              <w:t xml:space="preserve"> </w:t>
            </w:r>
            <w:r>
              <w:rPr>
                <w:spacing w:val="-2"/>
                <w:sz w:val="20"/>
              </w:rPr>
              <w:t>Obligations</w:t>
            </w:r>
          </w:p>
        </w:tc>
        <w:tc>
          <w:tcPr>
            <w:tcW w:w="1905" w:type="dxa"/>
          </w:tcPr>
          <w:p w:rsidR="005353A2" w:rsidRDefault="00250E47">
            <w:pPr>
              <w:pStyle w:val="TableParagraph"/>
              <w:spacing w:line="210" w:lineRule="exact"/>
              <w:ind w:left="1086" w:right="263"/>
              <w:jc w:val="center"/>
              <w:rPr>
                <w:b/>
                <w:sz w:val="20"/>
              </w:rPr>
            </w:pPr>
            <w:r>
              <w:rPr>
                <w:b/>
                <w:sz w:val="20"/>
              </w:rPr>
              <w:t>15</w:t>
            </w:r>
            <w:r>
              <w:rPr>
                <w:b/>
                <w:spacing w:val="-4"/>
                <w:sz w:val="20"/>
              </w:rPr>
              <w:t xml:space="preserve"> </w:t>
            </w:r>
            <w:r>
              <w:rPr>
                <w:b/>
                <w:spacing w:val="-5"/>
                <w:sz w:val="20"/>
              </w:rPr>
              <w:t>(b)</w:t>
            </w:r>
          </w:p>
        </w:tc>
        <w:tc>
          <w:tcPr>
            <w:tcW w:w="1736" w:type="dxa"/>
          </w:tcPr>
          <w:p w:rsidR="005353A2" w:rsidRDefault="00250E47">
            <w:pPr>
              <w:pStyle w:val="TableParagraph"/>
              <w:spacing w:line="210" w:lineRule="exact"/>
              <w:ind w:right="108"/>
              <w:rPr>
                <w:sz w:val="20"/>
              </w:rPr>
            </w:pPr>
            <w:r>
              <w:rPr>
                <w:spacing w:val="-2"/>
                <w:sz w:val="20"/>
              </w:rPr>
              <w:t>(63,613,300)</w:t>
            </w:r>
          </w:p>
        </w:tc>
        <w:tc>
          <w:tcPr>
            <w:tcW w:w="1721" w:type="dxa"/>
            <w:shd w:val="clear" w:color="auto" w:fill="E4E4E4"/>
          </w:tcPr>
          <w:p w:rsidR="005353A2" w:rsidRDefault="00250E47">
            <w:pPr>
              <w:pStyle w:val="TableParagraph"/>
              <w:spacing w:line="210" w:lineRule="exact"/>
              <w:ind w:right="109"/>
              <w:rPr>
                <w:sz w:val="20"/>
              </w:rPr>
            </w:pPr>
            <w:r>
              <w:rPr>
                <w:spacing w:val="-2"/>
                <w:sz w:val="20"/>
              </w:rPr>
              <w:t>(62,813,300)</w:t>
            </w:r>
          </w:p>
        </w:tc>
      </w:tr>
      <w:tr w:rsidR="005353A2">
        <w:trPr>
          <w:trHeight w:val="458"/>
        </w:trPr>
        <w:tc>
          <w:tcPr>
            <w:tcW w:w="4967" w:type="dxa"/>
          </w:tcPr>
          <w:p w:rsidR="005353A2" w:rsidRDefault="00250E47">
            <w:pPr>
              <w:pStyle w:val="TableParagraph"/>
              <w:spacing w:line="228" w:lineRule="exact"/>
              <w:ind w:left="50"/>
              <w:jc w:val="left"/>
              <w:rPr>
                <w:sz w:val="20"/>
              </w:rPr>
            </w:pPr>
            <w:r>
              <w:rPr>
                <w:sz w:val="20"/>
              </w:rPr>
              <w:t>Deferred</w:t>
            </w:r>
            <w:r>
              <w:rPr>
                <w:spacing w:val="-12"/>
                <w:sz w:val="20"/>
              </w:rPr>
              <w:t xml:space="preserve"> </w:t>
            </w:r>
            <w:r>
              <w:rPr>
                <w:sz w:val="20"/>
              </w:rPr>
              <w:t>Retirement</w:t>
            </w:r>
            <w:r>
              <w:rPr>
                <w:spacing w:val="-11"/>
                <w:sz w:val="20"/>
              </w:rPr>
              <w:t xml:space="preserve"> </w:t>
            </w:r>
            <w:r>
              <w:rPr>
                <w:sz w:val="20"/>
              </w:rPr>
              <w:t>Benefit</w:t>
            </w:r>
            <w:r>
              <w:rPr>
                <w:spacing w:val="-10"/>
                <w:sz w:val="20"/>
              </w:rPr>
              <w:t xml:space="preserve"> </w:t>
            </w:r>
            <w:r>
              <w:rPr>
                <w:sz w:val="20"/>
              </w:rPr>
              <w:t>Funding</w:t>
            </w:r>
            <w:r>
              <w:rPr>
                <w:spacing w:val="-10"/>
                <w:sz w:val="20"/>
              </w:rPr>
              <w:t xml:space="preserve"> </w:t>
            </w:r>
            <w:r>
              <w:rPr>
                <w:spacing w:val="-4"/>
                <w:sz w:val="20"/>
              </w:rPr>
              <w:t>Asset</w:t>
            </w:r>
          </w:p>
        </w:tc>
        <w:tc>
          <w:tcPr>
            <w:tcW w:w="1905" w:type="dxa"/>
          </w:tcPr>
          <w:p w:rsidR="005353A2" w:rsidRDefault="00250E47">
            <w:pPr>
              <w:pStyle w:val="TableParagraph"/>
              <w:spacing w:line="225" w:lineRule="exact"/>
              <w:ind w:left="1086" w:right="263"/>
              <w:jc w:val="center"/>
              <w:rPr>
                <w:b/>
                <w:sz w:val="20"/>
              </w:rPr>
            </w:pPr>
            <w:r>
              <w:rPr>
                <w:b/>
                <w:sz w:val="20"/>
              </w:rPr>
              <w:t>15</w:t>
            </w:r>
            <w:r>
              <w:rPr>
                <w:b/>
                <w:spacing w:val="-4"/>
                <w:sz w:val="20"/>
              </w:rPr>
              <w:t xml:space="preserve"> </w:t>
            </w:r>
            <w:r>
              <w:rPr>
                <w:b/>
                <w:spacing w:val="-5"/>
                <w:sz w:val="20"/>
              </w:rPr>
              <w:t>(b)</w:t>
            </w:r>
          </w:p>
        </w:tc>
        <w:tc>
          <w:tcPr>
            <w:tcW w:w="1736" w:type="dxa"/>
            <w:tcBorders>
              <w:bottom w:val="single" w:sz="4" w:space="0" w:color="000000"/>
            </w:tcBorders>
          </w:tcPr>
          <w:p w:rsidR="005353A2" w:rsidRDefault="00250E47">
            <w:pPr>
              <w:pStyle w:val="TableParagraph"/>
              <w:spacing w:line="228" w:lineRule="exact"/>
              <w:ind w:right="106"/>
              <w:rPr>
                <w:sz w:val="20"/>
              </w:rPr>
            </w:pPr>
            <w:r>
              <w:rPr>
                <w:spacing w:val="-2"/>
                <w:sz w:val="20"/>
              </w:rPr>
              <w:t>63,613,300</w:t>
            </w:r>
          </w:p>
        </w:tc>
        <w:tc>
          <w:tcPr>
            <w:tcW w:w="1721" w:type="dxa"/>
            <w:tcBorders>
              <w:bottom w:val="single" w:sz="4" w:space="0" w:color="000000"/>
            </w:tcBorders>
            <w:shd w:val="clear" w:color="auto" w:fill="E4E4E4"/>
          </w:tcPr>
          <w:p w:rsidR="005353A2" w:rsidRDefault="00250E47">
            <w:pPr>
              <w:pStyle w:val="TableParagraph"/>
              <w:spacing w:line="228" w:lineRule="exact"/>
              <w:ind w:right="108"/>
              <w:rPr>
                <w:sz w:val="20"/>
              </w:rPr>
            </w:pPr>
            <w:r>
              <w:rPr>
                <w:spacing w:val="-2"/>
                <w:sz w:val="20"/>
              </w:rPr>
              <w:t>62,813,300</w:t>
            </w:r>
          </w:p>
        </w:tc>
      </w:tr>
      <w:tr w:rsidR="005353A2">
        <w:trPr>
          <w:trHeight w:val="229"/>
        </w:trPr>
        <w:tc>
          <w:tcPr>
            <w:tcW w:w="4967" w:type="dxa"/>
          </w:tcPr>
          <w:p w:rsidR="005353A2" w:rsidRDefault="00250E47">
            <w:pPr>
              <w:pStyle w:val="TableParagraph"/>
              <w:spacing w:line="210" w:lineRule="exact"/>
              <w:ind w:left="50"/>
              <w:jc w:val="left"/>
              <w:rPr>
                <w:b/>
                <w:sz w:val="20"/>
              </w:rPr>
            </w:pPr>
            <w:r>
              <w:rPr>
                <w:b/>
                <w:sz w:val="20"/>
              </w:rPr>
              <w:t>Total</w:t>
            </w:r>
            <w:r>
              <w:rPr>
                <w:b/>
                <w:spacing w:val="-8"/>
                <w:sz w:val="20"/>
              </w:rPr>
              <w:t xml:space="preserve"> </w:t>
            </w:r>
            <w:r>
              <w:rPr>
                <w:b/>
                <w:sz w:val="20"/>
              </w:rPr>
              <w:t>Net</w:t>
            </w:r>
            <w:r>
              <w:rPr>
                <w:b/>
                <w:spacing w:val="-1"/>
                <w:sz w:val="20"/>
              </w:rPr>
              <w:t xml:space="preserve"> </w:t>
            </w:r>
            <w:r>
              <w:rPr>
                <w:b/>
                <w:spacing w:val="-2"/>
                <w:sz w:val="20"/>
              </w:rPr>
              <w:t>Assets</w:t>
            </w:r>
          </w:p>
        </w:tc>
        <w:tc>
          <w:tcPr>
            <w:tcW w:w="1905" w:type="dxa"/>
          </w:tcPr>
          <w:p w:rsidR="005353A2" w:rsidRDefault="005353A2">
            <w:pPr>
              <w:pStyle w:val="TableParagraph"/>
              <w:jc w:val="left"/>
              <w:rPr>
                <w:rFonts w:ascii="Times New Roman"/>
                <w:sz w:val="16"/>
              </w:rPr>
            </w:pPr>
          </w:p>
        </w:tc>
        <w:tc>
          <w:tcPr>
            <w:tcW w:w="1736" w:type="dxa"/>
            <w:tcBorders>
              <w:top w:val="single" w:sz="4" w:space="0" w:color="000000"/>
              <w:bottom w:val="double" w:sz="4" w:space="0" w:color="000000"/>
            </w:tcBorders>
          </w:tcPr>
          <w:p w:rsidR="005353A2" w:rsidRDefault="00250E47">
            <w:pPr>
              <w:pStyle w:val="TableParagraph"/>
              <w:spacing w:line="210" w:lineRule="exact"/>
              <w:ind w:right="105"/>
              <w:rPr>
                <w:b/>
                <w:sz w:val="20"/>
              </w:rPr>
            </w:pPr>
            <w:r>
              <w:rPr>
                <w:b/>
                <w:spacing w:val="-2"/>
                <w:sz w:val="20"/>
              </w:rPr>
              <w:t>6,251,537</w:t>
            </w:r>
          </w:p>
        </w:tc>
        <w:tc>
          <w:tcPr>
            <w:tcW w:w="1721" w:type="dxa"/>
            <w:tcBorders>
              <w:top w:val="single" w:sz="4" w:space="0" w:color="000000"/>
              <w:bottom w:val="double" w:sz="4" w:space="0" w:color="000000"/>
            </w:tcBorders>
            <w:shd w:val="clear" w:color="auto" w:fill="E4E4E4"/>
          </w:tcPr>
          <w:p w:rsidR="005353A2" w:rsidRDefault="00250E47">
            <w:pPr>
              <w:pStyle w:val="TableParagraph"/>
              <w:spacing w:line="210" w:lineRule="exact"/>
              <w:ind w:right="108"/>
              <w:rPr>
                <w:b/>
                <w:sz w:val="20"/>
              </w:rPr>
            </w:pPr>
            <w:r>
              <w:rPr>
                <w:b/>
                <w:spacing w:val="-2"/>
                <w:sz w:val="20"/>
              </w:rPr>
              <w:t>5,918,711</w:t>
            </w:r>
          </w:p>
        </w:tc>
      </w:tr>
      <w:tr w:rsidR="005353A2">
        <w:trPr>
          <w:trHeight w:val="460"/>
        </w:trPr>
        <w:tc>
          <w:tcPr>
            <w:tcW w:w="4967" w:type="dxa"/>
          </w:tcPr>
          <w:p w:rsidR="005353A2" w:rsidRDefault="005353A2">
            <w:pPr>
              <w:pStyle w:val="TableParagraph"/>
              <w:spacing w:before="8"/>
              <w:jc w:val="left"/>
              <w:rPr>
                <w:b/>
                <w:sz w:val="19"/>
              </w:rPr>
            </w:pPr>
          </w:p>
          <w:p w:rsidR="005353A2" w:rsidRDefault="00250E47">
            <w:pPr>
              <w:pStyle w:val="TableParagraph"/>
              <w:spacing w:line="214" w:lineRule="exact"/>
              <w:ind w:left="50"/>
              <w:jc w:val="left"/>
              <w:rPr>
                <w:b/>
                <w:sz w:val="20"/>
              </w:rPr>
            </w:pPr>
            <w:r>
              <w:rPr>
                <w:b/>
                <w:spacing w:val="-2"/>
                <w:sz w:val="20"/>
              </w:rPr>
              <w:t>Representing</w:t>
            </w:r>
          </w:p>
        </w:tc>
        <w:tc>
          <w:tcPr>
            <w:tcW w:w="1905" w:type="dxa"/>
          </w:tcPr>
          <w:p w:rsidR="005353A2" w:rsidRDefault="005353A2">
            <w:pPr>
              <w:pStyle w:val="TableParagraph"/>
              <w:jc w:val="left"/>
              <w:rPr>
                <w:rFonts w:ascii="Times New Roman"/>
                <w:sz w:val="20"/>
              </w:rPr>
            </w:pPr>
          </w:p>
        </w:tc>
        <w:tc>
          <w:tcPr>
            <w:tcW w:w="1736" w:type="dxa"/>
            <w:tcBorders>
              <w:top w:val="double" w:sz="4" w:space="0" w:color="000000"/>
            </w:tcBorders>
          </w:tcPr>
          <w:p w:rsidR="005353A2" w:rsidRDefault="005353A2">
            <w:pPr>
              <w:pStyle w:val="TableParagraph"/>
              <w:jc w:val="left"/>
              <w:rPr>
                <w:rFonts w:ascii="Times New Roman"/>
                <w:sz w:val="20"/>
              </w:rPr>
            </w:pPr>
          </w:p>
        </w:tc>
        <w:tc>
          <w:tcPr>
            <w:tcW w:w="1721" w:type="dxa"/>
            <w:tcBorders>
              <w:top w:val="double" w:sz="4" w:space="0" w:color="000000"/>
            </w:tcBorders>
            <w:shd w:val="clear" w:color="auto" w:fill="E4E4E4"/>
          </w:tcPr>
          <w:p w:rsidR="005353A2" w:rsidRDefault="005353A2">
            <w:pPr>
              <w:pStyle w:val="TableParagraph"/>
              <w:jc w:val="left"/>
              <w:rPr>
                <w:rFonts w:ascii="Times New Roman"/>
                <w:sz w:val="20"/>
              </w:rPr>
            </w:pPr>
          </w:p>
        </w:tc>
      </w:tr>
      <w:tr w:rsidR="005353A2">
        <w:trPr>
          <w:trHeight w:val="232"/>
        </w:trPr>
        <w:tc>
          <w:tcPr>
            <w:tcW w:w="4967" w:type="dxa"/>
          </w:tcPr>
          <w:p w:rsidR="005353A2" w:rsidRDefault="00250E47">
            <w:pPr>
              <w:pStyle w:val="TableParagraph"/>
              <w:spacing w:line="213" w:lineRule="exact"/>
              <w:ind w:left="50"/>
              <w:jc w:val="left"/>
              <w:rPr>
                <w:sz w:val="20"/>
              </w:rPr>
            </w:pPr>
            <w:r>
              <w:rPr>
                <w:sz w:val="20"/>
              </w:rPr>
              <w:t>Capital</w:t>
            </w:r>
            <w:r>
              <w:rPr>
                <w:spacing w:val="-7"/>
                <w:sz w:val="20"/>
              </w:rPr>
              <w:t xml:space="preserve"> </w:t>
            </w:r>
            <w:r>
              <w:rPr>
                <w:spacing w:val="-2"/>
                <w:sz w:val="20"/>
              </w:rPr>
              <w:t>Account</w:t>
            </w:r>
          </w:p>
        </w:tc>
        <w:tc>
          <w:tcPr>
            <w:tcW w:w="1905" w:type="dxa"/>
          </w:tcPr>
          <w:p w:rsidR="005353A2" w:rsidRDefault="00250E47">
            <w:pPr>
              <w:pStyle w:val="TableParagraph"/>
              <w:spacing w:line="213" w:lineRule="exact"/>
              <w:ind w:left="1083" w:right="263"/>
              <w:jc w:val="center"/>
              <w:rPr>
                <w:b/>
                <w:sz w:val="20"/>
              </w:rPr>
            </w:pPr>
            <w:r>
              <w:rPr>
                <w:b/>
                <w:spacing w:val="-5"/>
                <w:sz w:val="20"/>
              </w:rPr>
              <w:t>21</w:t>
            </w:r>
          </w:p>
        </w:tc>
        <w:tc>
          <w:tcPr>
            <w:tcW w:w="1736" w:type="dxa"/>
          </w:tcPr>
          <w:p w:rsidR="005353A2" w:rsidRDefault="00250E47">
            <w:pPr>
              <w:pStyle w:val="TableParagraph"/>
              <w:spacing w:line="213" w:lineRule="exact"/>
              <w:ind w:right="105"/>
              <w:rPr>
                <w:sz w:val="20"/>
              </w:rPr>
            </w:pPr>
            <w:r>
              <w:rPr>
                <w:spacing w:val="-2"/>
                <w:sz w:val="20"/>
              </w:rPr>
              <w:t>3,774,326</w:t>
            </w:r>
          </w:p>
        </w:tc>
        <w:tc>
          <w:tcPr>
            <w:tcW w:w="1721" w:type="dxa"/>
            <w:shd w:val="clear" w:color="auto" w:fill="E4E4E4"/>
          </w:tcPr>
          <w:p w:rsidR="005353A2" w:rsidRDefault="00250E47">
            <w:pPr>
              <w:pStyle w:val="TableParagraph"/>
              <w:spacing w:line="213" w:lineRule="exact"/>
              <w:ind w:right="108"/>
              <w:rPr>
                <w:sz w:val="20"/>
              </w:rPr>
            </w:pPr>
            <w:r>
              <w:rPr>
                <w:spacing w:val="-2"/>
                <w:sz w:val="20"/>
              </w:rPr>
              <w:t>4,205,019</w:t>
            </w:r>
          </w:p>
        </w:tc>
      </w:tr>
      <w:tr w:rsidR="005353A2">
        <w:trPr>
          <w:trHeight w:val="457"/>
        </w:trPr>
        <w:tc>
          <w:tcPr>
            <w:tcW w:w="4967" w:type="dxa"/>
          </w:tcPr>
          <w:p w:rsidR="005353A2" w:rsidRDefault="00250E47">
            <w:pPr>
              <w:pStyle w:val="TableParagraph"/>
              <w:spacing w:line="227" w:lineRule="exact"/>
              <w:ind w:left="50"/>
              <w:jc w:val="left"/>
              <w:rPr>
                <w:sz w:val="20"/>
              </w:rPr>
            </w:pPr>
            <w:r>
              <w:rPr>
                <w:sz w:val="20"/>
              </w:rPr>
              <w:t>Retained</w:t>
            </w:r>
            <w:r>
              <w:rPr>
                <w:spacing w:val="-11"/>
                <w:sz w:val="20"/>
              </w:rPr>
              <w:t xml:space="preserve"> </w:t>
            </w:r>
            <w:r>
              <w:rPr>
                <w:sz w:val="20"/>
              </w:rPr>
              <w:t>Revenue</w:t>
            </w:r>
            <w:r>
              <w:rPr>
                <w:spacing w:val="-9"/>
                <w:sz w:val="20"/>
              </w:rPr>
              <w:t xml:space="preserve"> </w:t>
            </w:r>
            <w:r>
              <w:rPr>
                <w:spacing w:val="-2"/>
                <w:sz w:val="20"/>
              </w:rPr>
              <w:t>Reserves</w:t>
            </w:r>
          </w:p>
        </w:tc>
        <w:tc>
          <w:tcPr>
            <w:tcW w:w="1905" w:type="dxa"/>
          </w:tcPr>
          <w:p w:rsidR="005353A2" w:rsidRDefault="005353A2">
            <w:pPr>
              <w:pStyle w:val="TableParagraph"/>
              <w:jc w:val="left"/>
              <w:rPr>
                <w:rFonts w:ascii="Times New Roman"/>
                <w:sz w:val="20"/>
              </w:rPr>
            </w:pPr>
          </w:p>
        </w:tc>
        <w:tc>
          <w:tcPr>
            <w:tcW w:w="1736" w:type="dxa"/>
            <w:tcBorders>
              <w:bottom w:val="single" w:sz="4" w:space="0" w:color="000000"/>
            </w:tcBorders>
          </w:tcPr>
          <w:p w:rsidR="005353A2" w:rsidRDefault="00250E47">
            <w:pPr>
              <w:pStyle w:val="TableParagraph"/>
              <w:spacing w:line="227" w:lineRule="exact"/>
              <w:ind w:right="106"/>
              <w:rPr>
                <w:sz w:val="20"/>
              </w:rPr>
            </w:pPr>
            <w:r>
              <w:rPr>
                <w:spacing w:val="-2"/>
                <w:sz w:val="20"/>
              </w:rPr>
              <w:t>2,477,211</w:t>
            </w:r>
          </w:p>
        </w:tc>
        <w:tc>
          <w:tcPr>
            <w:tcW w:w="1721" w:type="dxa"/>
            <w:tcBorders>
              <w:bottom w:val="single" w:sz="4" w:space="0" w:color="000000"/>
            </w:tcBorders>
            <w:shd w:val="clear" w:color="auto" w:fill="E4E4E4"/>
          </w:tcPr>
          <w:p w:rsidR="005353A2" w:rsidRDefault="00250E47">
            <w:pPr>
              <w:pStyle w:val="TableParagraph"/>
              <w:spacing w:line="227" w:lineRule="exact"/>
              <w:ind w:right="108"/>
              <w:rPr>
                <w:sz w:val="20"/>
              </w:rPr>
            </w:pPr>
            <w:r>
              <w:rPr>
                <w:spacing w:val="-2"/>
                <w:sz w:val="20"/>
              </w:rPr>
              <w:t>1,713,692</w:t>
            </w:r>
          </w:p>
        </w:tc>
      </w:tr>
      <w:tr w:rsidR="005353A2">
        <w:trPr>
          <w:trHeight w:val="229"/>
        </w:trPr>
        <w:tc>
          <w:tcPr>
            <w:tcW w:w="4967" w:type="dxa"/>
          </w:tcPr>
          <w:p w:rsidR="005353A2" w:rsidRDefault="005353A2">
            <w:pPr>
              <w:pStyle w:val="TableParagraph"/>
              <w:jc w:val="left"/>
              <w:rPr>
                <w:rFonts w:ascii="Times New Roman"/>
                <w:sz w:val="16"/>
              </w:rPr>
            </w:pPr>
          </w:p>
        </w:tc>
        <w:tc>
          <w:tcPr>
            <w:tcW w:w="1905" w:type="dxa"/>
          </w:tcPr>
          <w:p w:rsidR="005353A2" w:rsidRDefault="005353A2">
            <w:pPr>
              <w:pStyle w:val="TableParagraph"/>
              <w:jc w:val="left"/>
              <w:rPr>
                <w:rFonts w:ascii="Times New Roman"/>
                <w:sz w:val="16"/>
              </w:rPr>
            </w:pPr>
          </w:p>
        </w:tc>
        <w:tc>
          <w:tcPr>
            <w:tcW w:w="1736" w:type="dxa"/>
            <w:tcBorders>
              <w:top w:val="single" w:sz="4" w:space="0" w:color="000000"/>
              <w:bottom w:val="double" w:sz="4" w:space="0" w:color="000000"/>
            </w:tcBorders>
          </w:tcPr>
          <w:p w:rsidR="005353A2" w:rsidRDefault="00250E47">
            <w:pPr>
              <w:pStyle w:val="TableParagraph"/>
              <w:spacing w:line="210" w:lineRule="exact"/>
              <w:ind w:right="105"/>
              <w:rPr>
                <w:b/>
                <w:sz w:val="20"/>
              </w:rPr>
            </w:pPr>
            <w:r>
              <w:rPr>
                <w:b/>
                <w:spacing w:val="-2"/>
                <w:sz w:val="20"/>
              </w:rPr>
              <w:t>6,251,537</w:t>
            </w:r>
          </w:p>
        </w:tc>
        <w:tc>
          <w:tcPr>
            <w:tcW w:w="1721" w:type="dxa"/>
            <w:tcBorders>
              <w:top w:val="single" w:sz="4" w:space="0" w:color="000000"/>
              <w:bottom w:val="double" w:sz="4" w:space="0" w:color="000000"/>
            </w:tcBorders>
            <w:shd w:val="clear" w:color="auto" w:fill="E4E4E4"/>
          </w:tcPr>
          <w:p w:rsidR="005353A2" w:rsidRDefault="00250E47">
            <w:pPr>
              <w:pStyle w:val="TableParagraph"/>
              <w:spacing w:line="210" w:lineRule="exact"/>
              <w:ind w:right="108"/>
              <w:rPr>
                <w:b/>
                <w:sz w:val="20"/>
              </w:rPr>
            </w:pPr>
            <w:r>
              <w:rPr>
                <w:b/>
                <w:spacing w:val="-2"/>
                <w:sz w:val="20"/>
              </w:rPr>
              <w:t>5,918,711</w:t>
            </w:r>
          </w:p>
        </w:tc>
      </w:tr>
    </w:tbl>
    <w:p w:rsidR="005353A2" w:rsidRDefault="005353A2">
      <w:pPr>
        <w:pStyle w:val="BodyText"/>
        <w:spacing w:before="1"/>
        <w:rPr>
          <w:b/>
          <w:sz w:val="41"/>
        </w:rPr>
      </w:pPr>
    </w:p>
    <w:p w:rsidR="005353A2" w:rsidRDefault="00250E47">
      <w:pPr>
        <w:pStyle w:val="BodyText"/>
        <w:spacing w:line="477" w:lineRule="auto"/>
        <w:ind w:left="140" w:right="2632"/>
      </w:pPr>
      <w:r>
        <w:t>The</w:t>
      </w:r>
      <w:r>
        <w:rPr>
          <w:spacing w:val="-4"/>
        </w:rPr>
        <w:t xml:space="preserve"> </w:t>
      </w:r>
      <w:r>
        <w:t>Statement</w:t>
      </w:r>
      <w:r>
        <w:rPr>
          <w:spacing w:val="-3"/>
        </w:rPr>
        <w:t xml:space="preserve"> </w:t>
      </w:r>
      <w:r>
        <w:t>of</w:t>
      </w:r>
      <w:r>
        <w:rPr>
          <w:spacing w:val="-2"/>
        </w:rPr>
        <w:t xml:space="preserve"> </w:t>
      </w:r>
      <w:r>
        <w:t>Cash</w:t>
      </w:r>
      <w:r>
        <w:rPr>
          <w:spacing w:val="-3"/>
        </w:rPr>
        <w:t xml:space="preserve"> </w:t>
      </w:r>
      <w:r>
        <w:t>Flows</w:t>
      </w:r>
      <w:r>
        <w:rPr>
          <w:spacing w:val="-2"/>
        </w:rPr>
        <w:t xml:space="preserve"> </w:t>
      </w:r>
      <w:r>
        <w:t>and</w:t>
      </w:r>
      <w:r>
        <w:rPr>
          <w:spacing w:val="-2"/>
        </w:rPr>
        <w:t xml:space="preserve"> </w:t>
      </w:r>
      <w:r>
        <w:t>notes</w:t>
      </w:r>
      <w:r>
        <w:rPr>
          <w:spacing w:val="-1"/>
        </w:rPr>
        <w:t xml:space="preserve"> </w:t>
      </w:r>
      <w:r>
        <w:t>1</w:t>
      </w:r>
      <w:r>
        <w:rPr>
          <w:spacing w:val="-3"/>
        </w:rPr>
        <w:t xml:space="preserve"> </w:t>
      </w:r>
      <w:r>
        <w:t>to</w:t>
      </w:r>
      <w:r>
        <w:rPr>
          <w:spacing w:val="-2"/>
        </w:rPr>
        <w:t xml:space="preserve"> </w:t>
      </w:r>
      <w:r>
        <w:t>25</w:t>
      </w:r>
      <w:r>
        <w:rPr>
          <w:spacing w:val="-3"/>
        </w:rPr>
        <w:t xml:space="preserve"> </w:t>
      </w:r>
      <w:r>
        <w:t>form</w:t>
      </w:r>
      <w:r>
        <w:rPr>
          <w:spacing w:val="-2"/>
        </w:rPr>
        <w:t xml:space="preserve"> </w:t>
      </w:r>
      <w:r>
        <w:t>part</w:t>
      </w:r>
      <w:r>
        <w:rPr>
          <w:spacing w:val="-3"/>
        </w:rPr>
        <w:t xml:space="preserve"> </w:t>
      </w:r>
      <w:r>
        <w:t>of</w:t>
      </w:r>
      <w:r>
        <w:rPr>
          <w:spacing w:val="-2"/>
        </w:rPr>
        <w:t xml:space="preserve"> </w:t>
      </w:r>
      <w:r>
        <w:t>these</w:t>
      </w:r>
      <w:r>
        <w:rPr>
          <w:spacing w:val="-3"/>
        </w:rPr>
        <w:t xml:space="preserve"> </w:t>
      </w:r>
      <w:r>
        <w:t>financial</w:t>
      </w:r>
      <w:r>
        <w:rPr>
          <w:spacing w:val="-4"/>
        </w:rPr>
        <w:t xml:space="preserve"> </w:t>
      </w:r>
      <w:r>
        <w:t>statements. On behalf of the Board of the Citizens Information Board.</w:t>
      </w:r>
    </w:p>
    <w:p w:rsidR="005353A2" w:rsidRDefault="005353A2">
      <w:pPr>
        <w:pStyle w:val="BodyText"/>
      </w:pPr>
    </w:p>
    <w:p w:rsidR="005353A2" w:rsidRDefault="005353A2">
      <w:pPr>
        <w:pStyle w:val="BodyText"/>
      </w:pPr>
    </w:p>
    <w:p w:rsidR="005353A2" w:rsidRDefault="00250E47">
      <w:pPr>
        <w:pStyle w:val="BodyText"/>
        <w:spacing w:before="6"/>
        <w:rPr>
          <w:sz w:val="17"/>
        </w:rPr>
      </w:pPr>
      <w:r>
        <w:pict>
          <v:shape id="docshape19" o:spid="_x0000_s1031" style="position:absolute;margin-left:36pt;margin-top:11.3pt;width:94.4pt;height:.1pt;z-index:-15722496;mso-wrap-distance-left:0;mso-wrap-distance-right:0;mso-position-horizontal-relative:page" coordorigin="720,226" coordsize="1888,0" path="m720,226r1888,e" filled="f" strokeweight=".22136mm">
            <v:path arrowok="t"/>
            <w10:wrap type="topAndBottom" anchorx="page"/>
          </v:shape>
        </w:pict>
      </w:r>
      <w:r>
        <w:pict>
          <v:shape id="docshape20" o:spid="_x0000_s1030" style="position:absolute;margin-left:216.05pt;margin-top:11.3pt;width:94.4pt;height:.1pt;z-index:-15721984;mso-wrap-distance-left:0;mso-wrap-distance-right:0;mso-position-horizontal-relative:page" coordorigin="4321,226" coordsize="1888,0" path="m4321,226r1888,e" filled="f" strokeweight=".22136mm">
            <v:path arrowok="t"/>
            <w10:wrap type="topAndBottom" anchorx="page"/>
          </v:shape>
        </w:pict>
      </w:r>
    </w:p>
    <w:p w:rsidR="005353A2" w:rsidRDefault="00250E47">
      <w:pPr>
        <w:pStyle w:val="BodyText"/>
        <w:tabs>
          <w:tab w:val="left" w:pos="3740"/>
        </w:tabs>
        <w:spacing w:before="1"/>
        <w:ind w:left="140"/>
      </w:pPr>
      <w:r>
        <w:t>Catherine</w:t>
      </w:r>
      <w:r>
        <w:rPr>
          <w:spacing w:val="-11"/>
        </w:rPr>
        <w:t xml:space="preserve"> </w:t>
      </w:r>
      <w:r>
        <w:rPr>
          <w:spacing w:val="-2"/>
        </w:rPr>
        <w:t>Heaney</w:t>
      </w:r>
      <w:r>
        <w:tab/>
        <w:t>John</w:t>
      </w:r>
      <w:r>
        <w:rPr>
          <w:spacing w:val="-7"/>
        </w:rPr>
        <w:t xml:space="preserve"> </w:t>
      </w:r>
      <w:r>
        <w:rPr>
          <w:spacing w:val="-2"/>
        </w:rPr>
        <w:t>Saunders</w:t>
      </w:r>
    </w:p>
    <w:p w:rsidR="005353A2" w:rsidRDefault="00250E47">
      <w:pPr>
        <w:pStyle w:val="BodyText"/>
        <w:tabs>
          <w:tab w:val="left" w:pos="3740"/>
        </w:tabs>
        <w:spacing w:before="1"/>
        <w:ind w:left="140"/>
      </w:pPr>
      <w:r>
        <w:rPr>
          <w:spacing w:val="-2"/>
        </w:rPr>
        <w:t>Chairperson</w:t>
      </w:r>
      <w:r>
        <w:tab/>
        <w:t>Board</w:t>
      </w:r>
      <w:r>
        <w:rPr>
          <w:spacing w:val="-8"/>
        </w:rPr>
        <w:t xml:space="preserve"> </w:t>
      </w:r>
      <w:r>
        <w:rPr>
          <w:spacing w:val="-2"/>
        </w:rPr>
        <w:t>Member</w:t>
      </w:r>
    </w:p>
    <w:p w:rsidR="005353A2" w:rsidRDefault="00250E47">
      <w:pPr>
        <w:pStyle w:val="BodyText"/>
        <w:tabs>
          <w:tab w:val="left" w:pos="3740"/>
        </w:tabs>
        <w:ind w:left="140"/>
      </w:pPr>
      <w:r>
        <w:t>Date:</w:t>
      </w:r>
      <w:r>
        <w:rPr>
          <w:spacing w:val="-5"/>
        </w:rPr>
        <w:t xml:space="preserve"> </w:t>
      </w:r>
      <w:r>
        <w:rPr>
          <w:spacing w:val="-2"/>
        </w:rPr>
        <w:t>29/09/2022</w:t>
      </w:r>
      <w:r>
        <w:tab/>
        <w:t>Date:</w:t>
      </w:r>
      <w:r>
        <w:rPr>
          <w:spacing w:val="-5"/>
        </w:rPr>
        <w:t xml:space="preserve"> </w:t>
      </w:r>
      <w:r>
        <w:rPr>
          <w:spacing w:val="-2"/>
        </w:rPr>
        <w:t>29/09/2022</w:t>
      </w:r>
    </w:p>
    <w:p w:rsidR="005353A2" w:rsidRDefault="005353A2">
      <w:pPr>
        <w:sectPr w:rsidR="005353A2">
          <w:pgSz w:w="11910" w:h="16840"/>
          <w:pgMar w:top="780" w:right="620" w:bottom="680" w:left="580" w:header="438" w:footer="499" w:gutter="0"/>
          <w:cols w:space="720"/>
        </w:sectPr>
      </w:pPr>
    </w:p>
    <w:p w:rsidR="005353A2" w:rsidRDefault="00250E47">
      <w:pPr>
        <w:pStyle w:val="Heading2"/>
        <w:spacing w:before="1" w:line="322" w:lineRule="exact"/>
        <w:ind w:left="2845" w:right="2822"/>
      </w:pPr>
      <w:r>
        <w:lastRenderedPageBreak/>
        <w:t>Statement</w:t>
      </w:r>
      <w:r>
        <w:rPr>
          <w:spacing w:val="-8"/>
        </w:rPr>
        <w:t xml:space="preserve"> </w:t>
      </w:r>
      <w:r>
        <w:t>of</w:t>
      </w:r>
      <w:r>
        <w:rPr>
          <w:spacing w:val="-4"/>
        </w:rPr>
        <w:t xml:space="preserve"> </w:t>
      </w:r>
      <w:r>
        <w:t>Cash</w:t>
      </w:r>
      <w:r>
        <w:rPr>
          <w:spacing w:val="-6"/>
        </w:rPr>
        <w:t xml:space="preserve"> </w:t>
      </w:r>
      <w:r>
        <w:rPr>
          <w:spacing w:val="-4"/>
        </w:rPr>
        <w:t>Flows</w:t>
      </w:r>
    </w:p>
    <w:p w:rsidR="005353A2" w:rsidRDefault="00250E47">
      <w:pPr>
        <w:ind w:left="2863" w:right="2822"/>
        <w:jc w:val="center"/>
        <w:rPr>
          <w:b/>
          <w:sz w:val="28"/>
        </w:rPr>
      </w:pPr>
      <w:r>
        <w:rPr>
          <w:b/>
          <w:sz w:val="28"/>
        </w:rPr>
        <w:t>For</w:t>
      </w:r>
      <w:r>
        <w:rPr>
          <w:b/>
          <w:spacing w:val="-5"/>
          <w:sz w:val="28"/>
        </w:rPr>
        <w:t xml:space="preserve"> </w:t>
      </w:r>
      <w:r>
        <w:rPr>
          <w:b/>
          <w:sz w:val="28"/>
        </w:rPr>
        <w:t>the</w:t>
      </w:r>
      <w:r>
        <w:rPr>
          <w:b/>
          <w:spacing w:val="-3"/>
          <w:sz w:val="28"/>
        </w:rPr>
        <w:t xml:space="preserve"> </w:t>
      </w:r>
      <w:r>
        <w:rPr>
          <w:b/>
          <w:sz w:val="28"/>
        </w:rPr>
        <w:t>year</w:t>
      </w:r>
      <w:r>
        <w:rPr>
          <w:b/>
          <w:spacing w:val="-2"/>
          <w:sz w:val="28"/>
        </w:rPr>
        <w:t xml:space="preserve"> </w:t>
      </w:r>
      <w:r>
        <w:rPr>
          <w:b/>
          <w:sz w:val="28"/>
        </w:rPr>
        <w:t>ended</w:t>
      </w:r>
      <w:r>
        <w:rPr>
          <w:b/>
          <w:spacing w:val="-6"/>
          <w:sz w:val="28"/>
        </w:rPr>
        <w:t xml:space="preserve"> </w:t>
      </w:r>
      <w:r>
        <w:rPr>
          <w:b/>
          <w:sz w:val="28"/>
        </w:rPr>
        <w:t>31</w:t>
      </w:r>
      <w:r>
        <w:rPr>
          <w:b/>
          <w:spacing w:val="-5"/>
          <w:sz w:val="28"/>
        </w:rPr>
        <w:t xml:space="preserve"> </w:t>
      </w:r>
      <w:r>
        <w:rPr>
          <w:b/>
          <w:sz w:val="28"/>
        </w:rPr>
        <w:t>December</w:t>
      </w:r>
      <w:r>
        <w:rPr>
          <w:b/>
          <w:spacing w:val="-6"/>
          <w:sz w:val="28"/>
        </w:rPr>
        <w:t xml:space="preserve"> </w:t>
      </w:r>
      <w:r>
        <w:rPr>
          <w:b/>
          <w:spacing w:val="-4"/>
          <w:sz w:val="28"/>
        </w:rPr>
        <w:t>2021</w:t>
      </w:r>
    </w:p>
    <w:p w:rsidR="005353A2" w:rsidRDefault="005353A2">
      <w:pPr>
        <w:pStyle w:val="BodyText"/>
        <w:spacing w:before="9" w:after="1"/>
        <w:rPr>
          <w:b/>
          <w:sz w:val="19"/>
        </w:rPr>
      </w:pPr>
    </w:p>
    <w:tbl>
      <w:tblPr>
        <w:tblW w:w="0" w:type="auto"/>
        <w:tblInd w:w="205" w:type="dxa"/>
        <w:tblLayout w:type="fixed"/>
        <w:tblCellMar>
          <w:left w:w="0" w:type="dxa"/>
          <w:right w:w="0" w:type="dxa"/>
        </w:tblCellMar>
        <w:tblLook w:val="01E0" w:firstRow="1" w:lastRow="1" w:firstColumn="1" w:lastColumn="1" w:noHBand="0" w:noVBand="0"/>
      </w:tblPr>
      <w:tblGrid>
        <w:gridCol w:w="6846"/>
        <w:gridCol w:w="1750"/>
        <w:gridCol w:w="1737"/>
      </w:tblGrid>
      <w:tr w:rsidR="005353A2">
        <w:trPr>
          <w:trHeight w:val="921"/>
        </w:trPr>
        <w:tc>
          <w:tcPr>
            <w:tcW w:w="6846" w:type="dxa"/>
          </w:tcPr>
          <w:p w:rsidR="005353A2" w:rsidRDefault="005353A2">
            <w:pPr>
              <w:pStyle w:val="TableParagraph"/>
              <w:jc w:val="left"/>
              <w:rPr>
                <w:b/>
              </w:rPr>
            </w:pPr>
          </w:p>
          <w:p w:rsidR="005353A2" w:rsidRDefault="005353A2">
            <w:pPr>
              <w:pStyle w:val="TableParagraph"/>
              <w:jc w:val="left"/>
              <w:rPr>
                <w:b/>
              </w:rPr>
            </w:pPr>
          </w:p>
          <w:p w:rsidR="005353A2" w:rsidRDefault="00250E47">
            <w:pPr>
              <w:pStyle w:val="TableParagraph"/>
              <w:spacing w:before="180" w:line="215" w:lineRule="exact"/>
              <w:ind w:left="50"/>
              <w:jc w:val="left"/>
              <w:rPr>
                <w:b/>
                <w:sz w:val="20"/>
              </w:rPr>
            </w:pPr>
            <w:r>
              <w:rPr>
                <w:b/>
                <w:sz w:val="20"/>
              </w:rPr>
              <w:t>Net</w:t>
            </w:r>
            <w:r>
              <w:rPr>
                <w:b/>
                <w:spacing w:val="-6"/>
                <w:sz w:val="20"/>
              </w:rPr>
              <w:t xml:space="preserve"> </w:t>
            </w:r>
            <w:r>
              <w:rPr>
                <w:b/>
                <w:sz w:val="20"/>
              </w:rPr>
              <w:t>Cash</w:t>
            </w:r>
            <w:r>
              <w:rPr>
                <w:b/>
                <w:spacing w:val="-6"/>
                <w:sz w:val="20"/>
              </w:rPr>
              <w:t xml:space="preserve"> </w:t>
            </w:r>
            <w:r>
              <w:rPr>
                <w:b/>
                <w:sz w:val="20"/>
              </w:rPr>
              <w:t>Flows</w:t>
            </w:r>
            <w:r>
              <w:rPr>
                <w:b/>
                <w:spacing w:val="-6"/>
                <w:sz w:val="20"/>
              </w:rPr>
              <w:t xml:space="preserve"> </w:t>
            </w:r>
            <w:r>
              <w:rPr>
                <w:b/>
                <w:sz w:val="20"/>
              </w:rPr>
              <w:t>from</w:t>
            </w:r>
            <w:r>
              <w:rPr>
                <w:b/>
                <w:spacing w:val="-6"/>
                <w:sz w:val="20"/>
              </w:rPr>
              <w:t xml:space="preserve"> </w:t>
            </w:r>
            <w:r>
              <w:rPr>
                <w:b/>
                <w:sz w:val="20"/>
              </w:rPr>
              <w:t>Operating</w:t>
            </w:r>
            <w:r>
              <w:rPr>
                <w:b/>
                <w:spacing w:val="-2"/>
                <w:sz w:val="20"/>
              </w:rPr>
              <w:t xml:space="preserve"> Activities</w:t>
            </w:r>
          </w:p>
        </w:tc>
        <w:tc>
          <w:tcPr>
            <w:tcW w:w="1750" w:type="dxa"/>
          </w:tcPr>
          <w:p w:rsidR="005353A2" w:rsidRDefault="00250E47">
            <w:pPr>
              <w:pStyle w:val="TableParagraph"/>
              <w:spacing w:line="228" w:lineRule="exact"/>
              <w:ind w:right="106"/>
              <w:rPr>
                <w:b/>
                <w:sz w:val="20"/>
              </w:rPr>
            </w:pPr>
            <w:r>
              <w:rPr>
                <w:b/>
                <w:spacing w:val="-4"/>
                <w:sz w:val="20"/>
              </w:rPr>
              <w:t>2021</w:t>
            </w:r>
          </w:p>
          <w:p w:rsidR="005353A2" w:rsidRDefault="005353A2">
            <w:pPr>
              <w:pStyle w:val="TableParagraph"/>
              <w:jc w:val="left"/>
              <w:rPr>
                <w:b/>
                <w:sz w:val="20"/>
              </w:rPr>
            </w:pPr>
          </w:p>
          <w:p w:rsidR="005353A2" w:rsidRDefault="00250E47">
            <w:pPr>
              <w:pStyle w:val="TableParagraph"/>
              <w:spacing w:before="1"/>
              <w:ind w:right="103"/>
              <w:rPr>
                <w:b/>
                <w:sz w:val="20"/>
              </w:rPr>
            </w:pPr>
            <w:r>
              <w:rPr>
                <w:b/>
                <w:w w:val="99"/>
                <w:sz w:val="20"/>
              </w:rPr>
              <w:t>€</w:t>
            </w:r>
          </w:p>
        </w:tc>
        <w:tc>
          <w:tcPr>
            <w:tcW w:w="1737" w:type="dxa"/>
            <w:shd w:val="clear" w:color="auto" w:fill="E4E4E4"/>
          </w:tcPr>
          <w:p w:rsidR="005353A2" w:rsidRDefault="00250E47">
            <w:pPr>
              <w:pStyle w:val="TableParagraph"/>
              <w:spacing w:line="228" w:lineRule="exact"/>
              <w:ind w:right="107"/>
              <w:rPr>
                <w:b/>
                <w:sz w:val="20"/>
              </w:rPr>
            </w:pPr>
            <w:r>
              <w:rPr>
                <w:b/>
                <w:spacing w:val="-4"/>
                <w:sz w:val="20"/>
              </w:rPr>
              <w:t>2020</w:t>
            </w:r>
          </w:p>
          <w:p w:rsidR="005353A2" w:rsidRDefault="005353A2">
            <w:pPr>
              <w:pStyle w:val="TableParagraph"/>
              <w:jc w:val="left"/>
              <w:rPr>
                <w:b/>
                <w:sz w:val="20"/>
              </w:rPr>
            </w:pPr>
          </w:p>
          <w:p w:rsidR="005353A2" w:rsidRDefault="00250E47">
            <w:pPr>
              <w:pStyle w:val="TableParagraph"/>
              <w:spacing w:before="1"/>
              <w:ind w:right="105"/>
              <w:rPr>
                <w:b/>
                <w:sz w:val="20"/>
              </w:rPr>
            </w:pPr>
            <w:r>
              <w:rPr>
                <w:b/>
                <w:w w:val="99"/>
                <w:sz w:val="20"/>
              </w:rPr>
              <w:t>€</w:t>
            </w:r>
          </w:p>
        </w:tc>
      </w:tr>
      <w:tr w:rsidR="005353A2">
        <w:trPr>
          <w:trHeight w:val="231"/>
        </w:trPr>
        <w:tc>
          <w:tcPr>
            <w:tcW w:w="6846" w:type="dxa"/>
          </w:tcPr>
          <w:p w:rsidR="005353A2" w:rsidRDefault="00250E47">
            <w:pPr>
              <w:pStyle w:val="TableParagraph"/>
              <w:spacing w:line="212" w:lineRule="exact"/>
              <w:ind w:left="50"/>
              <w:jc w:val="left"/>
              <w:rPr>
                <w:sz w:val="20"/>
              </w:rPr>
            </w:pPr>
            <w:r>
              <w:rPr>
                <w:sz w:val="20"/>
              </w:rPr>
              <w:t>Excess</w:t>
            </w:r>
            <w:r>
              <w:rPr>
                <w:spacing w:val="-7"/>
                <w:sz w:val="20"/>
              </w:rPr>
              <w:t xml:space="preserve"> </w:t>
            </w:r>
            <w:r>
              <w:rPr>
                <w:sz w:val="20"/>
              </w:rPr>
              <w:t>Income</w:t>
            </w:r>
            <w:r>
              <w:rPr>
                <w:spacing w:val="-7"/>
                <w:sz w:val="20"/>
              </w:rPr>
              <w:t xml:space="preserve"> </w:t>
            </w:r>
            <w:r>
              <w:rPr>
                <w:sz w:val="20"/>
              </w:rPr>
              <w:t>over</w:t>
            </w:r>
            <w:r>
              <w:rPr>
                <w:spacing w:val="-8"/>
                <w:sz w:val="20"/>
              </w:rPr>
              <w:t xml:space="preserve"> </w:t>
            </w:r>
            <w:r>
              <w:rPr>
                <w:sz w:val="20"/>
              </w:rPr>
              <w:t>Expenditure</w:t>
            </w:r>
            <w:r>
              <w:rPr>
                <w:spacing w:val="-5"/>
                <w:sz w:val="20"/>
              </w:rPr>
              <w:t xml:space="preserve"> </w:t>
            </w:r>
            <w:r>
              <w:rPr>
                <w:sz w:val="20"/>
              </w:rPr>
              <w:t>/</w:t>
            </w:r>
            <w:r>
              <w:rPr>
                <w:spacing w:val="-8"/>
                <w:sz w:val="20"/>
              </w:rPr>
              <w:t xml:space="preserve"> </w:t>
            </w:r>
            <w:r>
              <w:rPr>
                <w:sz w:val="20"/>
              </w:rPr>
              <w:t>(Excess</w:t>
            </w:r>
            <w:r>
              <w:rPr>
                <w:spacing w:val="-7"/>
                <w:sz w:val="20"/>
              </w:rPr>
              <w:t xml:space="preserve"> </w:t>
            </w:r>
            <w:r>
              <w:rPr>
                <w:sz w:val="20"/>
              </w:rPr>
              <w:t>Expenditure</w:t>
            </w:r>
            <w:r>
              <w:rPr>
                <w:spacing w:val="-7"/>
                <w:sz w:val="20"/>
              </w:rPr>
              <w:t xml:space="preserve"> </w:t>
            </w:r>
            <w:r>
              <w:rPr>
                <w:sz w:val="20"/>
              </w:rPr>
              <w:t>over</w:t>
            </w:r>
            <w:r>
              <w:rPr>
                <w:spacing w:val="-8"/>
                <w:sz w:val="20"/>
              </w:rPr>
              <w:t xml:space="preserve"> </w:t>
            </w:r>
            <w:r>
              <w:rPr>
                <w:spacing w:val="-2"/>
                <w:sz w:val="20"/>
              </w:rPr>
              <w:t>Income)</w:t>
            </w:r>
          </w:p>
        </w:tc>
        <w:tc>
          <w:tcPr>
            <w:tcW w:w="1750" w:type="dxa"/>
          </w:tcPr>
          <w:p w:rsidR="005353A2" w:rsidRDefault="00250E47">
            <w:pPr>
              <w:pStyle w:val="TableParagraph"/>
              <w:spacing w:line="212" w:lineRule="exact"/>
              <w:ind w:right="106"/>
              <w:rPr>
                <w:sz w:val="20"/>
              </w:rPr>
            </w:pPr>
            <w:r>
              <w:rPr>
                <w:spacing w:val="-2"/>
                <w:sz w:val="20"/>
              </w:rPr>
              <w:t>763,519</w:t>
            </w:r>
          </w:p>
        </w:tc>
        <w:tc>
          <w:tcPr>
            <w:tcW w:w="1737" w:type="dxa"/>
            <w:shd w:val="clear" w:color="auto" w:fill="E4E4E4"/>
          </w:tcPr>
          <w:p w:rsidR="005353A2" w:rsidRDefault="00250E47">
            <w:pPr>
              <w:pStyle w:val="TableParagraph"/>
              <w:spacing w:line="212" w:lineRule="exact"/>
              <w:ind w:right="106"/>
              <w:rPr>
                <w:sz w:val="20"/>
              </w:rPr>
            </w:pPr>
            <w:r>
              <w:rPr>
                <w:spacing w:val="-2"/>
                <w:sz w:val="20"/>
              </w:rPr>
              <w:t>(1,772,304)</w:t>
            </w:r>
          </w:p>
        </w:tc>
      </w:tr>
      <w:tr w:rsidR="005353A2">
        <w:trPr>
          <w:trHeight w:val="230"/>
        </w:trPr>
        <w:tc>
          <w:tcPr>
            <w:tcW w:w="6846" w:type="dxa"/>
          </w:tcPr>
          <w:p w:rsidR="005353A2" w:rsidRDefault="00250E47">
            <w:pPr>
              <w:pStyle w:val="TableParagraph"/>
              <w:spacing w:line="210" w:lineRule="exact"/>
              <w:ind w:left="50"/>
              <w:jc w:val="left"/>
              <w:rPr>
                <w:sz w:val="20"/>
              </w:rPr>
            </w:pPr>
            <w:r>
              <w:rPr>
                <w:sz w:val="20"/>
              </w:rPr>
              <w:t>Depreciation</w:t>
            </w:r>
            <w:r>
              <w:rPr>
                <w:spacing w:val="-9"/>
                <w:sz w:val="20"/>
              </w:rPr>
              <w:t xml:space="preserve"> </w:t>
            </w:r>
            <w:r>
              <w:rPr>
                <w:sz w:val="20"/>
              </w:rPr>
              <w:t>and</w:t>
            </w:r>
            <w:r>
              <w:rPr>
                <w:spacing w:val="-8"/>
                <w:sz w:val="20"/>
              </w:rPr>
              <w:t xml:space="preserve"> </w:t>
            </w:r>
            <w:r>
              <w:rPr>
                <w:sz w:val="20"/>
              </w:rPr>
              <w:t>Impairment</w:t>
            </w:r>
            <w:r>
              <w:rPr>
                <w:spacing w:val="-8"/>
                <w:sz w:val="20"/>
              </w:rPr>
              <w:t xml:space="preserve"> </w:t>
            </w:r>
            <w:r>
              <w:rPr>
                <w:sz w:val="20"/>
              </w:rPr>
              <w:t>of</w:t>
            </w:r>
            <w:r>
              <w:rPr>
                <w:spacing w:val="-6"/>
                <w:sz w:val="20"/>
              </w:rPr>
              <w:t xml:space="preserve"> </w:t>
            </w:r>
            <w:r>
              <w:rPr>
                <w:sz w:val="20"/>
              </w:rPr>
              <w:t>Fixed</w:t>
            </w:r>
            <w:r>
              <w:rPr>
                <w:spacing w:val="-7"/>
                <w:sz w:val="20"/>
              </w:rPr>
              <w:t xml:space="preserve"> </w:t>
            </w:r>
            <w:r>
              <w:rPr>
                <w:spacing w:val="-2"/>
                <w:sz w:val="20"/>
              </w:rPr>
              <w:t>Assets</w:t>
            </w:r>
          </w:p>
        </w:tc>
        <w:tc>
          <w:tcPr>
            <w:tcW w:w="1750" w:type="dxa"/>
          </w:tcPr>
          <w:p w:rsidR="005353A2" w:rsidRDefault="00250E47">
            <w:pPr>
              <w:pStyle w:val="TableParagraph"/>
              <w:spacing w:line="210" w:lineRule="exact"/>
              <w:ind w:right="105"/>
              <w:rPr>
                <w:sz w:val="20"/>
              </w:rPr>
            </w:pPr>
            <w:r>
              <w:rPr>
                <w:spacing w:val="-2"/>
                <w:sz w:val="20"/>
              </w:rPr>
              <w:t>821,403</w:t>
            </w:r>
          </w:p>
        </w:tc>
        <w:tc>
          <w:tcPr>
            <w:tcW w:w="1737" w:type="dxa"/>
            <w:shd w:val="clear" w:color="auto" w:fill="E4E4E4"/>
          </w:tcPr>
          <w:p w:rsidR="005353A2" w:rsidRDefault="00250E47">
            <w:pPr>
              <w:pStyle w:val="TableParagraph"/>
              <w:spacing w:line="210" w:lineRule="exact"/>
              <w:ind w:right="107"/>
              <w:rPr>
                <w:sz w:val="20"/>
              </w:rPr>
            </w:pPr>
            <w:r>
              <w:rPr>
                <w:spacing w:val="-2"/>
                <w:sz w:val="20"/>
              </w:rPr>
              <w:t>651,898</w:t>
            </w:r>
          </w:p>
        </w:tc>
      </w:tr>
      <w:tr w:rsidR="005353A2">
        <w:trPr>
          <w:trHeight w:val="230"/>
        </w:trPr>
        <w:tc>
          <w:tcPr>
            <w:tcW w:w="6846" w:type="dxa"/>
          </w:tcPr>
          <w:p w:rsidR="005353A2" w:rsidRDefault="00250E47">
            <w:pPr>
              <w:pStyle w:val="TableParagraph"/>
              <w:spacing w:line="210" w:lineRule="exact"/>
              <w:ind w:left="50"/>
              <w:jc w:val="left"/>
              <w:rPr>
                <w:sz w:val="20"/>
              </w:rPr>
            </w:pPr>
            <w:r>
              <w:rPr>
                <w:sz w:val="20"/>
              </w:rPr>
              <w:t>Decrease</w:t>
            </w:r>
            <w:r>
              <w:rPr>
                <w:spacing w:val="-6"/>
                <w:sz w:val="20"/>
              </w:rPr>
              <w:t xml:space="preserve"> </w:t>
            </w:r>
            <w:r>
              <w:rPr>
                <w:sz w:val="20"/>
              </w:rPr>
              <w:t>in</w:t>
            </w:r>
            <w:r>
              <w:rPr>
                <w:spacing w:val="-6"/>
                <w:sz w:val="20"/>
              </w:rPr>
              <w:t xml:space="preserve"> </w:t>
            </w:r>
            <w:r>
              <w:rPr>
                <w:spacing w:val="-2"/>
                <w:sz w:val="20"/>
              </w:rPr>
              <w:t>Receivables</w:t>
            </w:r>
          </w:p>
        </w:tc>
        <w:tc>
          <w:tcPr>
            <w:tcW w:w="1750" w:type="dxa"/>
          </w:tcPr>
          <w:p w:rsidR="005353A2" w:rsidRDefault="00250E47">
            <w:pPr>
              <w:pStyle w:val="TableParagraph"/>
              <w:spacing w:line="210" w:lineRule="exact"/>
              <w:ind w:right="106"/>
              <w:rPr>
                <w:sz w:val="20"/>
              </w:rPr>
            </w:pPr>
            <w:r>
              <w:rPr>
                <w:spacing w:val="-2"/>
                <w:sz w:val="20"/>
              </w:rPr>
              <w:t>168,225</w:t>
            </w:r>
          </w:p>
        </w:tc>
        <w:tc>
          <w:tcPr>
            <w:tcW w:w="1737" w:type="dxa"/>
            <w:shd w:val="clear" w:color="auto" w:fill="E4E4E4"/>
          </w:tcPr>
          <w:p w:rsidR="005353A2" w:rsidRDefault="00250E47">
            <w:pPr>
              <w:pStyle w:val="TableParagraph"/>
              <w:spacing w:line="210" w:lineRule="exact"/>
              <w:ind w:right="107"/>
              <w:rPr>
                <w:sz w:val="20"/>
              </w:rPr>
            </w:pPr>
            <w:r>
              <w:rPr>
                <w:spacing w:val="-2"/>
                <w:sz w:val="20"/>
              </w:rPr>
              <w:t>846,477</w:t>
            </w:r>
          </w:p>
        </w:tc>
      </w:tr>
      <w:tr w:rsidR="005353A2">
        <w:trPr>
          <w:trHeight w:val="229"/>
        </w:trPr>
        <w:tc>
          <w:tcPr>
            <w:tcW w:w="6846" w:type="dxa"/>
          </w:tcPr>
          <w:p w:rsidR="005353A2" w:rsidRDefault="00250E47">
            <w:pPr>
              <w:pStyle w:val="TableParagraph"/>
              <w:spacing w:line="209" w:lineRule="exact"/>
              <w:ind w:left="50"/>
              <w:jc w:val="left"/>
              <w:rPr>
                <w:sz w:val="20"/>
              </w:rPr>
            </w:pPr>
            <w:r>
              <w:rPr>
                <w:sz w:val="20"/>
              </w:rPr>
              <w:t>Increase</w:t>
            </w:r>
            <w:r>
              <w:rPr>
                <w:spacing w:val="-7"/>
                <w:sz w:val="20"/>
              </w:rPr>
              <w:t xml:space="preserve"> </w:t>
            </w:r>
            <w:r>
              <w:rPr>
                <w:sz w:val="20"/>
              </w:rPr>
              <w:t>/</w:t>
            </w:r>
            <w:r>
              <w:rPr>
                <w:spacing w:val="-6"/>
                <w:sz w:val="20"/>
              </w:rPr>
              <w:t xml:space="preserve"> </w:t>
            </w:r>
            <w:r>
              <w:rPr>
                <w:sz w:val="20"/>
              </w:rPr>
              <w:t>(Decrease)</w:t>
            </w:r>
            <w:r>
              <w:rPr>
                <w:spacing w:val="-6"/>
                <w:sz w:val="20"/>
              </w:rPr>
              <w:t xml:space="preserve"> </w:t>
            </w:r>
            <w:r>
              <w:rPr>
                <w:sz w:val="20"/>
              </w:rPr>
              <w:t>in</w:t>
            </w:r>
            <w:r>
              <w:rPr>
                <w:spacing w:val="-5"/>
                <w:sz w:val="20"/>
              </w:rPr>
              <w:t xml:space="preserve"> </w:t>
            </w:r>
            <w:r>
              <w:rPr>
                <w:spacing w:val="-2"/>
                <w:sz w:val="20"/>
              </w:rPr>
              <w:t>Payables</w:t>
            </w:r>
          </w:p>
        </w:tc>
        <w:tc>
          <w:tcPr>
            <w:tcW w:w="1750" w:type="dxa"/>
          </w:tcPr>
          <w:p w:rsidR="005353A2" w:rsidRDefault="00250E47">
            <w:pPr>
              <w:pStyle w:val="TableParagraph"/>
              <w:spacing w:line="209" w:lineRule="exact"/>
              <w:ind w:right="106"/>
              <w:rPr>
                <w:sz w:val="20"/>
              </w:rPr>
            </w:pPr>
            <w:r>
              <w:rPr>
                <w:spacing w:val="-2"/>
                <w:sz w:val="20"/>
              </w:rPr>
              <w:t>15,492</w:t>
            </w:r>
          </w:p>
        </w:tc>
        <w:tc>
          <w:tcPr>
            <w:tcW w:w="1737" w:type="dxa"/>
            <w:shd w:val="clear" w:color="auto" w:fill="E4E4E4"/>
          </w:tcPr>
          <w:p w:rsidR="005353A2" w:rsidRDefault="00250E47">
            <w:pPr>
              <w:pStyle w:val="TableParagraph"/>
              <w:spacing w:line="209" w:lineRule="exact"/>
              <w:ind w:right="106"/>
              <w:rPr>
                <w:sz w:val="20"/>
              </w:rPr>
            </w:pPr>
            <w:r>
              <w:rPr>
                <w:spacing w:val="-2"/>
                <w:sz w:val="20"/>
              </w:rPr>
              <w:t>(14,982)</w:t>
            </w:r>
          </w:p>
        </w:tc>
      </w:tr>
      <w:tr w:rsidR="005353A2">
        <w:trPr>
          <w:trHeight w:val="229"/>
        </w:trPr>
        <w:tc>
          <w:tcPr>
            <w:tcW w:w="6846" w:type="dxa"/>
          </w:tcPr>
          <w:p w:rsidR="005353A2" w:rsidRDefault="00250E47">
            <w:pPr>
              <w:pStyle w:val="TableParagraph"/>
              <w:spacing w:line="209" w:lineRule="exact"/>
              <w:ind w:left="50"/>
              <w:jc w:val="left"/>
              <w:rPr>
                <w:sz w:val="20"/>
              </w:rPr>
            </w:pPr>
            <w:r>
              <w:rPr>
                <w:sz w:val="20"/>
              </w:rPr>
              <w:t>Transfer</w:t>
            </w:r>
            <w:r>
              <w:rPr>
                <w:spacing w:val="-6"/>
                <w:sz w:val="20"/>
              </w:rPr>
              <w:t xml:space="preserve"> </w:t>
            </w:r>
            <w:r>
              <w:rPr>
                <w:sz w:val="20"/>
              </w:rPr>
              <w:t>(from)</w:t>
            </w:r>
            <w:r>
              <w:rPr>
                <w:spacing w:val="-5"/>
                <w:sz w:val="20"/>
              </w:rPr>
              <w:t xml:space="preserve"> </w:t>
            </w:r>
            <w:r>
              <w:rPr>
                <w:sz w:val="20"/>
              </w:rPr>
              <w:t>the</w:t>
            </w:r>
            <w:r>
              <w:rPr>
                <w:spacing w:val="-7"/>
                <w:sz w:val="20"/>
              </w:rPr>
              <w:t xml:space="preserve"> </w:t>
            </w:r>
            <w:r>
              <w:rPr>
                <w:sz w:val="20"/>
              </w:rPr>
              <w:t>Capital</w:t>
            </w:r>
            <w:r>
              <w:rPr>
                <w:spacing w:val="-6"/>
                <w:sz w:val="20"/>
              </w:rPr>
              <w:t xml:space="preserve"> </w:t>
            </w:r>
            <w:r>
              <w:rPr>
                <w:spacing w:val="-2"/>
                <w:sz w:val="20"/>
              </w:rPr>
              <w:t>Account</w:t>
            </w:r>
          </w:p>
        </w:tc>
        <w:tc>
          <w:tcPr>
            <w:tcW w:w="1750" w:type="dxa"/>
          </w:tcPr>
          <w:p w:rsidR="005353A2" w:rsidRDefault="00250E47">
            <w:pPr>
              <w:pStyle w:val="TableParagraph"/>
              <w:spacing w:line="209" w:lineRule="exact"/>
              <w:ind w:right="106"/>
              <w:rPr>
                <w:sz w:val="20"/>
              </w:rPr>
            </w:pPr>
            <w:r>
              <w:rPr>
                <w:spacing w:val="-2"/>
                <w:sz w:val="20"/>
              </w:rPr>
              <w:t>(430,693)</w:t>
            </w:r>
          </w:p>
        </w:tc>
        <w:tc>
          <w:tcPr>
            <w:tcW w:w="1737" w:type="dxa"/>
            <w:shd w:val="clear" w:color="auto" w:fill="E4E4E4"/>
          </w:tcPr>
          <w:p w:rsidR="005353A2" w:rsidRDefault="00250E47">
            <w:pPr>
              <w:pStyle w:val="TableParagraph"/>
              <w:spacing w:line="209" w:lineRule="exact"/>
              <w:ind w:right="106"/>
              <w:rPr>
                <w:sz w:val="20"/>
              </w:rPr>
            </w:pPr>
            <w:r>
              <w:rPr>
                <w:spacing w:val="-2"/>
                <w:sz w:val="20"/>
              </w:rPr>
              <w:t>(2,480,942)</w:t>
            </w:r>
          </w:p>
        </w:tc>
      </w:tr>
      <w:tr w:rsidR="005353A2">
        <w:trPr>
          <w:trHeight w:val="227"/>
        </w:trPr>
        <w:tc>
          <w:tcPr>
            <w:tcW w:w="6846" w:type="dxa"/>
          </w:tcPr>
          <w:p w:rsidR="005353A2" w:rsidRDefault="00250E47">
            <w:pPr>
              <w:pStyle w:val="TableParagraph"/>
              <w:spacing w:line="207" w:lineRule="exact"/>
              <w:ind w:left="50"/>
              <w:jc w:val="left"/>
              <w:rPr>
                <w:sz w:val="20"/>
              </w:rPr>
            </w:pPr>
            <w:r>
              <w:rPr>
                <w:sz w:val="20"/>
              </w:rPr>
              <w:t>Loss</w:t>
            </w:r>
            <w:r>
              <w:rPr>
                <w:spacing w:val="-5"/>
                <w:sz w:val="20"/>
              </w:rPr>
              <w:t xml:space="preserve"> </w:t>
            </w:r>
            <w:r>
              <w:rPr>
                <w:sz w:val="20"/>
              </w:rPr>
              <w:t>on</w:t>
            </w:r>
            <w:r>
              <w:rPr>
                <w:spacing w:val="-7"/>
                <w:sz w:val="20"/>
              </w:rPr>
              <w:t xml:space="preserve"> </w:t>
            </w:r>
            <w:r>
              <w:rPr>
                <w:sz w:val="20"/>
              </w:rPr>
              <w:t>disposal</w:t>
            </w:r>
            <w:r>
              <w:rPr>
                <w:spacing w:val="-6"/>
                <w:sz w:val="20"/>
              </w:rPr>
              <w:t xml:space="preserve"> </w:t>
            </w:r>
            <w:r>
              <w:rPr>
                <w:sz w:val="20"/>
              </w:rPr>
              <w:t>of</w:t>
            </w:r>
            <w:r>
              <w:rPr>
                <w:spacing w:val="-4"/>
                <w:sz w:val="20"/>
              </w:rPr>
              <w:t xml:space="preserve"> </w:t>
            </w:r>
            <w:r>
              <w:rPr>
                <w:sz w:val="20"/>
              </w:rPr>
              <w:t>Fixed</w:t>
            </w:r>
            <w:r>
              <w:rPr>
                <w:spacing w:val="-4"/>
                <w:sz w:val="20"/>
              </w:rPr>
              <w:t xml:space="preserve"> </w:t>
            </w:r>
            <w:r>
              <w:rPr>
                <w:spacing w:val="-2"/>
                <w:sz w:val="20"/>
              </w:rPr>
              <w:t>Asset</w:t>
            </w:r>
          </w:p>
        </w:tc>
        <w:tc>
          <w:tcPr>
            <w:tcW w:w="1750" w:type="dxa"/>
            <w:tcBorders>
              <w:bottom w:val="single" w:sz="4" w:space="0" w:color="000000"/>
            </w:tcBorders>
          </w:tcPr>
          <w:p w:rsidR="005353A2" w:rsidRDefault="00250E47">
            <w:pPr>
              <w:pStyle w:val="TableParagraph"/>
              <w:spacing w:line="207" w:lineRule="exact"/>
              <w:ind w:right="103"/>
              <w:rPr>
                <w:sz w:val="20"/>
              </w:rPr>
            </w:pPr>
            <w:r>
              <w:rPr>
                <w:w w:val="99"/>
                <w:sz w:val="20"/>
              </w:rPr>
              <w:t>0</w:t>
            </w:r>
          </w:p>
        </w:tc>
        <w:tc>
          <w:tcPr>
            <w:tcW w:w="1737" w:type="dxa"/>
            <w:tcBorders>
              <w:bottom w:val="single" w:sz="4" w:space="0" w:color="000000"/>
            </w:tcBorders>
            <w:shd w:val="clear" w:color="auto" w:fill="E4E4E4"/>
          </w:tcPr>
          <w:p w:rsidR="005353A2" w:rsidRDefault="00250E47">
            <w:pPr>
              <w:pStyle w:val="TableParagraph"/>
              <w:spacing w:line="207" w:lineRule="exact"/>
              <w:ind w:right="107"/>
              <w:rPr>
                <w:sz w:val="20"/>
              </w:rPr>
            </w:pPr>
            <w:r>
              <w:rPr>
                <w:spacing w:val="-2"/>
                <w:sz w:val="20"/>
              </w:rPr>
              <w:t>3,011,429</w:t>
            </w:r>
          </w:p>
        </w:tc>
      </w:tr>
      <w:tr w:rsidR="005353A2">
        <w:trPr>
          <w:trHeight w:val="230"/>
        </w:trPr>
        <w:tc>
          <w:tcPr>
            <w:tcW w:w="6846" w:type="dxa"/>
          </w:tcPr>
          <w:p w:rsidR="005353A2" w:rsidRDefault="00250E47">
            <w:pPr>
              <w:pStyle w:val="TableParagraph"/>
              <w:spacing w:line="210" w:lineRule="exact"/>
              <w:ind w:left="50"/>
              <w:jc w:val="left"/>
              <w:rPr>
                <w:b/>
                <w:sz w:val="20"/>
              </w:rPr>
            </w:pPr>
            <w:r>
              <w:rPr>
                <w:b/>
                <w:sz w:val="20"/>
              </w:rPr>
              <w:t>Net</w:t>
            </w:r>
            <w:r>
              <w:rPr>
                <w:b/>
                <w:spacing w:val="-7"/>
                <w:sz w:val="20"/>
              </w:rPr>
              <w:t xml:space="preserve"> </w:t>
            </w:r>
            <w:r>
              <w:rPr>
                <w:b/>
                <w:sz w:val="20"/>
              </w:rPr>
              <w:t>Cash</w:t>
            </w:r>
            <w:r>
              <w:rPr>
                <w:b/>
                <w:spacing w:val="-5"/>
                <w:sz w:val="20"/>
              </w:rPr>
              <w:t xml:space="preserve"> </w:t>
            </w:r>
            <w:r>
              <w:rPr>
                <w:b/>
                <w:sz w:val="20"/>
              </w:rPr>
              <w:t>Inflow</w:t>
            </w:r>
            <w:r>
              <w:rPr>
                <w:b/>
                <w:spacing w:val="-4"/>
                <w:sz w:val="20"/>
              </w:rPr>
              <w:t xml:space="preserve"> </w:t>
            </w:r>
            <w:r>
              <w:rPr>
                <w:b/>
                <w:sz w:val="20"/>
              </w:rPr>
              <w:t>from</w:t>
            </w:r>
            <w:r>
              <w:rPr>
                <w:b/>
                <w:spacing w:val="-7"/>
                <w:sz w:val="20"/>
              </w:rPr>
              <w:t xml:space="preserve"> </w:t>
            </w:r>
            <w:r>
              <w:rPr>
                <w:b/>
                <w:sz w:val="20"/>
              </w:rPr>
              <w:t>Operating</w:t>
            </w:r>
            <w:r>
              <w:rPr>
                <w:b/>
                <w:spacing w:val="-3"/>
                <w:sz w:val="20"/>
              </w:rPr>
              <w:t xml:space="preserve"> </w:t>
            </w:r>
            <w:r>
              <w:rPr>
                <w:b/>
                <w:spacing w:val="-2"/>
                <w:sz w:val="20"/>
              </w:rPr>
              <w:t>Activities</w:t>
            </w:r>
          </w:p>
        </w:tc>
        <w:tc>
          <w:tcPr>
            <w:tcW w:w="1750" w:type="dxa"/>
            <w:tcBorders>
              <w:top w:val="single" w:sz="4" w:space="0" w:color="000000"/>
              <w:bottom w:val="single" w:sz="4" w:space="0" w:color="000000"/>
            </w:tcBorders>
          </w:tcPr>
          <w:p w:rsidR="005353A2" w:rsidRDefault="00250E47">
            <w:pPr>
              <w:pStyle w:val="TableParagraph"/>
              <w:spacing w:line="210" w:lineRule="exact"/>
              <w:ind w:right="106"/>
              <w:rPr>
                <w:b/>
                <w:sz w:val="20"/>
              </w:rPr>
            </w:pPr>
            <w:r>
              <w:rPr>
                <w:b/>
                <w:spacing w:val="-2"/>
                <w:sz w:val="20"/>
              </w:rPr>
              <w:t>1,337,946</w:t>
            </w:r>
          </w:p>
        </w:tc>
        <w:tc>
          <w:tcPr>
            <w:tcW w:w="1737" w:type="dxa"/>
            <w:tcBorders>
              <w:top w:val="single" w:sz="4" w:space="0" w:color="000000"/>
              <w:bottom w:val="single" w:sz="4" w:space="0" w:color="000000"/>
            </w:tcBorders>
            <w:shd w:val="clear" w:color="auto" w:fill="E4E4E4"/>
          </w:tcPr>
          <w:p w:rsidR="005353A2" w:rsidRDefault="00250E47">
            <w:pPr>
              <w:pStyle w:val="TableParagraph"/>
              <w:spacing w:line="210" w:lineRule="exact"/>
              <w:ind w:right="107"/>
              <w:rPr>
                <w:b/>
                <w:sz w:val="20"/>
              </w:rPr>
            </w:pPr>
            <w:r>
              <w:rPr>
                <w:b/>
                <w:spacing w:val="-2"/>
                <w:sz w:val="20"/>
              </w:rPr>
              <w:t>241,576</w:t>
            </w:r>
          </w:p>
        </w:tc>
      </w:tr>
      <w:tr w:rsidR="005353A2">
        <w:trPr>
          <w:trHeight w:val="457"/>
        </w:trPr>
        <w:tc>
          <w:tcPr>
            <w:tcW w:w="6846" w:type="dxa"/>
          </w:tcPr>
          <w:p w:rsidR="005353A2" w:rsidRDefault="005353A2">
            <w:pPr>
              <w:pStyle w:val="TableParagraph"/>
              <w:spacing w:before="8"/>
              <w:jc w:val="left"/>
              <w:rPr>
                <w:b/>
                <w:sz w:val="19"/>
              </w:rPr>
            </w:pPr>
          </w:p>
          <w:p w:rsidR="005353A2" w:rsidRDefault="00250E47">
            <w:pPr>
              <w:pStyle w:val="TableParagraph"/>
              <w:spacing w:before="1" w:line="210" w:lineRule="exact"/>
              <w:ind w:left="50"/>
              <w:jc w:val="left"/>
              <w:rPr>
                <w:b/>
                <w:sz w:val="20"/>
              </w:rPr>
            </w:pPr>
            <w:r>
              <w:rPr>
                <w:b/>
                <w:sz w:val="20"/>
              </w:rPr>
              <w:t>Cash</w:t>
            </w:r>
            <w:r>
              <w:rPr>
                <w:b/>
                <w:spacing w:val="-6"/>
                <w:sz w:val="20"/>
              </w:rPr>
              <w:t xml:space="preserve"> </w:t>
            </w:r>
            <w:r>
              <w:rPr>
                <w:b/>
                <w:sz w:val="20"/>
              </w:rPr>
              <w:t>Flows</w:t>
            </w:r>
            <w:r>
              <w:rPr>
                <w:b/>
                <w:spacing w:val="-6"/>
                <w:sz w:val="20"/>
              </w:rPr>
              <w:t xml:space="preserve"> </w:t>
            </w:r>
            <w:r>
              <w:rPr>
                <w:b/>
                <w:sz w:val="20"/>
              </w:rPr>
              <w:t>from</w:t>
            </w:r>
            <w:r>
              <w:rPr>
                <w:b/>
                <w:spacing w:val="-4"/>
                <w:sz w:val="20"/>
              </w:rPr>
              <w:t xml:space="preserve"> </w:t>
            </w:r>
            <w:r>
              <w:rPr>
                <w:b/>
                <w:sz w:val="20"/>
              </w:rPr>
              <w:t>Investing</w:t>
            </w:r>
            <w:r>
              <w:rPr>
                <w:b/>
                <w:spacing w:val="-3"/>
                <w:sz w:val="20"/>
              </w:rPr>
              <w:t xml:space="preserve"> </w:t>
            </w:r>
            <w:r>
              <w:rPr>
                <w:b/>
                <w:spacing w:val="-2"/>
                <w:sz w:val="20"/>
              </w:rPr>
              <w:t>Activities</w:t>
            </w:r>
          </w:p>
        </w:tc>
        <w:tc>
          <w:tcPr>
            <w:tcW w:w="1750" w:type="dxa"/>
            <w:vMerge w:val="restart"/>
            <w:tcBorders>
              <w:top w:val="single" w:sz="4" w:space="0" w:color="000000"/>
              <w:bottom w:val="single" w:sz="4" w:space="0" w:color="000000"/>
            </w:tcBorders>
          </w:tcPr>
          <w:p w:rsidR="005353A2" w:rsidRDefault="005353A2">
            <w:pPr>
              <w:pStyle w:val="TableParagraph"/>
              <w:jc w:val="left"/>
              <w:rPr>
                <w:b/>
              </w:rPr>
            </w:pPr>
          </w:p>
          <w:p w:rsidR="005353A2" w:rsidRDefault="005353A2">
            <w:pPr>
              <w:pStyle w:val="TableParagraph"/>
              <w:jc w:val="left"/>
              <w:rPr>
                <w:b/>
                <w:sz w:val="18"/>
              </w:rPr>
            </w:pPr>
          </w:p>
          <w:p w:rsidR="005353A2" w:rsidRDefault="00250E47">
            <w:pPr>
              <w:pStyle w:val="TableParagraph"/>
              <w:spacing w:line="211" w:lineRule="exact"/>
              <w:ind w:left="787"/>
              <w:jc w:val="left"/>
              <w:rPr>
                <w:sz w:val="20"/>
              </w:rPr>
            </w:pPr>
            <w:r>
              <w:rPr>
                <w:spacing w:val="-2"/>
                <w:sz w:val="20"/>
              </w:rPr>
              <w:t>(390,710)</w:t>
            </w:r>
          </w:p>
        </w:tc>
        <w:tc>
          <w:tcPr>
            <w:tcW w:w="1737" w:type="dxa"/>
            <w:vMerge w:val="restart"/>
            <w:tcBorders>
              <w:top w:val="single" w:sz="4" w:space="0" w:color="000000"/>
              <w:bottom w:val="single" w:sz="4" w:space="0" w:color="000000"/>
            </w:tcBorders>
            <w:shd w:val="clear" w:color="auto" w:fill="E4E4E4"/>
          </w:tcPr>
          <w:p w:rsidR="005353A2" w:rsidRDefault="005353A2">
            <w:pPr>
              <w:pStyle w:val="TableParagraph"/>
              <w:jc w:val="left"/>
              <w:rPr>
                <w:b/>
              </w:rPr>
            </w:pPr>
          </w:p>
          <w:p w:rsidR="005353A2" w:rsidRDefault="005353A2">
            <w:pPr>
              <w:pStyle w:val="TableParagraph"/>
              <w:jc w:val="left"/>
              <w:rPr>
                <w:b/>
                <w:sz w:val="18"/>
              </w:rPr>
            </w:pPr>
          </w:p>
          <w:p w:rsidR="005353A2" w:rsidRDefault="00250E47">
            <w:pPr>
              <w:pStyle w:val="TableParagraph"/>
              <w:spacing w:line="211" w:lineRule="exact"/>
              <w:ind w:left="607"/>
              <w:jc w:val="left"/>
              <w:rPr>
                <w:sz w:val="20"/>
              </w:rPr>
            </w:pPr>
            <w:r>
              <w:rPr>
                <w:spacing w:val="-2"/>
                <w:sz w:val="20"/>
              </w:rPr>
              <w:t>(1,182,385)</w:t>
            </w:r>
          </w:p>
        </w:tc>
      </w:tr>
      <w:tr w:rsidR="005353A2">
        <w:trPr>
          <w:trHeight w:val="223"/>
        </w:trPr>
        <w:tc>
          <w:tcPr>
            <w:tcW w:w="6846" w:type="dxa"/>
          </w:tcPr>
          <w:p w:rsidR="005353A2" w:rsidRDefault="00250E47">
            <w:pPr>
              <w:pStyle w:val="TableParagraph"/>
              <w:spacing w:line="203" w:lineRule="exact"/>
              <w:ind w:left="50"/>
              <w:jc w:val="left"/>
              <w:rPr>
                <w:sz w:val="20"/>
              </w:rPr>
            </w:pPr>
            <w:r>
              <w:rPr>
                <w:sz w:val="20"/>
              </w:rPr>
              <w:t>Payments</w:t>
            </w:r>
            <w:r>
              <w:rPr>
                <w:spacing w:val="-7"/>
                <w:sz w:val="20"/>
              </w:rPr>
              <w:t xml:space="preserve"> </w:t>
            </w:r>
            <w:r>
              <w:rPr>
                <w:sz w:val="20"/>
              </w:rPr>
              <w:t>to</w:t>
            </w:r>
            <w:r>
              <w:rPr>
                <w:spacing w:val="-6"/>
                <w:sz w:val="20"/>
              </w:rPr>
              <w:t xml:space="preserve"> </w:t>
            </w:r>
            <w:r>
              <w:rPr>
                <w:sz w:val="20"/>
              </w:rPr>
              <w:t>Acquire</w:t>
            </w:r>
            <w:r>
              <w:rPr>
                <w:spacing w:val="-5"/>
                <w:sz w:val="20"/>
              </w:rPr>
              <w:t xml:space="preserve"> </w:t>
            </w:r>
            <w:r>
              <w:rPr>
                <w:sz w:val="20"/>
              </w:rPr>
              <w:t>Property,</w:t>
            </w:r>
            <w:r>
              <w:rPr>
                <w:spacing w:val="-8"/>
                <w:sz w:val="20"/>
              </w:rPr>
              <w:t xml:space="preserve"> </w:t>
            </w:r>
            <w:r>
              <w:rPr>
                <w:sz w:val="20"/>
              </w:rPr>
              <w:t>Plant</w:t>
            </w:r>
            <w:r>
              <w:rPr>
                <w:spacing w:val="-5"/>
                <w:sz w:val="20"/>
              </w:rPr>
              <w:t xml:space="preserve"> </w:t>
            </w:r>
            <w:r>
              <w:rPr>
                <w:sz w:val="20"/>
              </w:rPr>
              <w:t>&amp;</w:t>
            </w:r>
            <w:r>
              <w:rPr>
                <w:spacing w:val="-8"/>
                <w:sz w:val="20"/>
              </w:rPr>
              <w:t xml:space="preserve"> </w:t>
            </w:r>
            <w:r>
              <w:rPr>
                <w:spacing w:val="-2"/>
                <w:sz w:val="20"/>
              </w:rPr>
              <w:t>Equipment</w:t>
            </w:r>
          </w:p>
        </w:tc>
        <w:tc>
          <w:tcPr>
            <w:tcW w:w="1750" w:type="dxa"/>
            <w:vMerge/>
            <w:tcBorders>
              <w:top w:val="nil"/>
              <w:bottom w:val="single" w:sz="4" w:space="0" w:color="000000"/>
            </w:tcBorders>
          </w:tcPr>
          <w:p w:rsidR="005353A2" w:rsidRDefault="005353A2">
            <w:pPr>
              <w:rPr>
                <w:sz w:val="2"/>
                <w:szCs w:val="2"/>
              </w:rPr>
            </w:pPr>
          </w:p>
        </w:tc>
        <w:tc>
          <w:tcPr>
            <w:tcW w:w="1737" w:type="dxa"/>
            <w:vMerge/>
            <w:tcBorders>
              <w:top w:val="nil"/>
              <w:bottom w:val="single" w:sz="4" w:space="0" w:color="000000"/>
            </w:tcBorders>
            <w:shd w:val="clear" w:color="auto" w:fill="E4E4E4"/>
          </w:tcPr>
          <w:p w:rsidR="005353A2" w:rsidRDefault="005353A2">
            <w:pPr>
              <w:rPr>
                <w:sz w:val="2"/>
                <w:szCs w:val="2"/>
              </w:rPr>
            </w:pPr>
          </w:p>
        </w:tc>
      </w:tr>
      <w:tr w:rsidR="005353A2">
        <w:trPr>
          <w:trHeight w:val="229"/>
        </w:trPr>
        <w:tc>
          <w:tcPr>
            <w:tcW w:w="6846" w:type="dxa"/>
          </w:tcPr>
          <w:p w:rsidR="005353A2" w:rsidRDefault="00250E47">
            <w:pPr>
              <w:pStyle w:val="TableParagraph"/>
              <w:spacing w:line="210" w:lineRule="exact"/>
              <w:ind w:left="50"/>
              <w:jc w:val="left"/>
              <w:rPr>
                <w:b/>
                <w:sz w:val="20"/>
              </w:rPr>
            </w:pPr>
            <w:r>
              <w:rPr>
                <w:b/>
                <w:sz w:val="20"/>
              </w:rPr>
              <w:t>Net</w:t>
            </w:r>
            <w:r>
              <w:rPr>
                <w:b/>
                <w:spacing w:val="-7"/>
                <w:sz w:val="20"/>
              </w:rPr>
              <w:t xml:space="preserve"> </w:t>
            </w:r>
            <w:r>
              <w:rPr>
                <w:b/>
                <w:sz w:val="20"/>
              </w:rPr>
              <w:t>Cash</w:t>
            </w:r>
            <w:r>
              <w:rPr>
                <w:b/>
                <w:spacing w:val="-5"/>
                <w:sz w:val="20"/>
              </w:rPr>
              <w:t xml:space="preserve"> </w:t>
            </w:r>
            <w:r>
              <w:rPr>
                <w:b/>
                <w:sz w:val="20"/>
              </w:rPr>
              <w:t>Flows</w:t>
            </w:r>
            <w:r>
              <w:rPr>
                <w:b/>
                <w:spacing w:val="-6"/>
                <w:sz w:val="20"/>
              </w:rPr>
              <w:t xml:space="preserve"> </w:t>
            </w:r>
            <w:r>
              <w:rPr>
                <w:b/>
                <w:sz w:val="20"/>
              </w:rPr>
              <w:t>from</w:t>
            </w:r>
            <w:r>
              <w:rPr>
                <w:b/>
                <w:spacing w:val="-5"/>
                <w:sz w:val="20"/>
              </w:rPr>
              <w:t xml:space="preserve"> </w:t>
            </w:r>
            <w:r>
              <w:rPr>
                <w:b/>
                <w:sz w:val="20"/>
              </w:rPr>
              <w:t>Investing</w:t>
            </w:r>
            <w:r>
              <w:rPr>
                <w:b/>
                <w:spacing w:val="-3"/>
                <w:sz w:val="20"/>
              </w:rPr>
              <w:t xml:space="preserve"> </w:t>
            </w:r>
            <w:r>
              <w:rPr>
                <w:b/>
                <w:spacing w:val="-2"/>
                <w:sz w:val="20"/>
              </w:rPr>
              <w:t>Activities</w:t>
            </w:r>
          </w:p>
        </w:tc>
        <w:tc>
          <w:tcPr>
            <w:tcW w:w="1750" w:type="dxa"/>
            <w:tcBorders>
              <w:top w:val="single" w:sz="4" w:space="0" w:color="000000"/>
              <w:bottom w:val="single" w:sz="4" w:space="0" w:color="000000"/>
            </w:tcBorders>
          </w:tcPr>
          <w:p w:rsidR="005353A2" w:rsidRDefault="00250E47">
            <w:pPr>
              <w:pStyle w:val="TableParagraph"/>
              <w:spacing w:line="210" w:lineRule="exact"/>
              <w:ind w:right="108"/>
              <w:rPr>
                <w:b/>
                <w:sz w:val="20"/>
              </w:rPr>
            </w:pPr>
            <w:r>
              <w:rPr>
                <w:b/>
                <w:spacing w:val="-2"/>
                <w:sz w:val="20"/>
              </w:rPr>
              <w:t>(390,710)</w:t>
            </w:r>
          </w:p>
        </w:tc>
        <w:tc>
          <w:tcPr>
            <w:tcW w:w="1737" w:type="dxa"/>
            <w:tcBorders>
              <w:top w:val="single" w:sz="4" w:space="0" w:color="000000"/>
              <w:bottom w:val="single" w:sz="4" w:space="0" w:color="000000"/>
            </w:tcBorders>
            <w:shd w:val="clear" w:color="auto" w:fill="E4E4E4"/>
          </w:tcPr>
          <w:p w:rsidR="005353A2" w:rsidRDefault="00250E47">
            <w:pPr>
              <w:pStyle w:val="TableParagraph"/>
              <w:spacing w:line="210" w:lineRule="exact"/>
              <w:ind w:right="106"/>
              <w:rPr>
                <w:b/>
                <w:sz w:val="20"/>
              </w:rPr>
            </w:pPr>
            <w:r>
              <w:rPr>
                <w:b/>
                <w:spacing w:val="-2"/>
                <w:sz w:val="20"/>
              </w:rPr>
              <w:t>(1,182,385)</w:t>
            </w:r>
          </w:p>
        </w:tc>
      </w:tr>
      <w:tr w:rsidR="005353A2">
        <w:trPr>
          <w:trHeight w:val="461"/>
        </w:trPr>
        <w:tc>
          <w:tcPr>
            <w:tcW w:w="6846" w:type="dxa"/>
          </w:tcPr>
          <w:p w:rsidR="005353A2" w:rsidRDefault="005353A2">
            <w:pPr>
              <w:pStyle w:val="TableParagraph"/>
              <w:jc w:val="left"/>
              <w:rPr>
                <w:rFonts w:ascii="Times New Roman"/>
                <w:sz w:val="20"/>
              </w:rPr>
            </w:pPr>
          </w:p>
        </w:tc>
        <w:tc>
          <w:tcPr>
            <w:tcW w:w="1750" w:type="dxa"/>
            <w:tcBorders>
              <w:top w:val="single" w:sz="4" w:space="0" w:color="000000"/>
              <w:bottom w:val="single" w:sz="4" w:space="0" w:color="000000"/>
            </w:tcBorders>
          </w:tcPr>
          <w:p w:rsidR="005353A2" w:rsidRDefault="005353A2">
            <w:pPr>
              <w:pStyle w:val="TableParagraph"/>
              <w:jc w:val="left"/>
              <w:rPr>
                <w:rFonts w:ascii="Times New Roman"/>
                <w:sz w:val="20"/>
              </w:rPr>
            </w:pPr>
          </w:p>
        </w:tc>
        <w:tc>
          <w:tcPr>
            <w:tcW w:w="1737" w:type="dxa"/>
            <w:tcBorders>
              <w:top w:val="single" w:sz="4" w:space="0" w:color="000000"/>
              <w:bottom w:val="single" w:sz="4" w:space="0" w:color="000000"/>
            </w:tcBorders>
            <w:shd w:val="clear" w:color="auto" w:fill="E4E4E4"/>
          </w:tcPr>
          <w:p w:rsidR="005353A2" w:rsidRDefault="005353A2">
            <w:pPr>
              <w:pStyle w:val="TableParagraph"/>
              <w:jc w:val="left"/>
              <w:rPr>
                <w:rFonts w:ascii="Times New Roman"/>
                <w:sz w:val="20"/>
              </w:rPr>
            </w:pPr>
          </w:p>
        </w:tc>
      </w:tr>
      <w:tr w:rsidR="005353A2">
        <w:trPr>
          <w:trHeight w:val="345"/>
        </w:trPr>
        <w:tc>
          <w:tcPr>
            <w:tcW w:w="6846" w:type="dxa"/>
          </w:tcPr>
          <w:p w:rsidR="005353A2" w:rsidRDefault="00250E47">
            <w:pPr>
              <w:pStyle w:val="TableParagraph"/>
              <w:spacing w:line="227" w:lineRule="exact"/>
              <w:ind w:left="50"/>
              <w:jc w:val="left"/>
              <w:rPr>
                <w:b/>
                <w:sz w:val="20"/>
              </w:rPr>
            </w:pPr>
            <w:r>
              <w:rPr>
                <w:b/>
                <w:sz w:val="20"/>
              </w:rPr>
              <w:t>Net</w:t>
            </w:r>
            <w:r>
              <w:rPr>
                <w:b/>
                <w:spacing w:val="-5"/>
                <w:sz w:val="20"/>
              </w:rPr>
              <w:t xml:space="preserve"> </w:t>
            </w:r>
            <w:r>
              <w:rPr>
                <w:b/>
                <w:sz w:val="20"/>
              </w:rPr>
              <w:t>Increase</w:t>
            </w:r>
            <w:r>
              <w:rPr>
                <w:b/>
                <w:spacing w:val="-6"/>
                <w:sz w:val="20"/>
              </w:rPr>
              <w:t xml:space="preserve"> </w:t>
            </w:r>
            <w:r>
              <w:rPr>
                <w:b/>
                <w:sz w:val="20"/>
              </w:rPr>
              <w:t>/</w:t>
            </w:r>
            <w:r>
              <w:rPr>
                <w:b/>
                <w:spacing w:val="-6"/>
                <w:sz w:val="20"/>
              </w:rPr>
              <w:t xml:space="preserve"> </w:t>
            </w:r>
            <w:r>
              <w:rPr>
                <w:b/>
                <w:sz w:val="20"/>
              </w:rPr>
              <w:t>(Decrease)</w:t>
            </w:r>
            <w:r>
              <w:rPr>
                <w:b/>
                <w:spacing w:val="-2"/>
                <w:sz w:val="20"/>
              </w:rPr>
              <w:t xml:space="preserve"> </w:t>
            </w:r>
            <w:r>
              <w:rPr>
                <w:b/>
                <w:sz w:val="20"/>
              </w:rPr>
              <w:t>in</w:t>
            </w:r>
            <w:r>
              <w:rPr>
                <w:b/>
                <w:spacing w:val="-5"/>
                <w:sz w:val="20"/>
              </w:rPr>
              <w:t xml:space="preserve"> </w:t>
            </w:r>
            <w:r>
              <w:rPr>
                <w:b/>
                <w:sz w:val="20"/>
              </w:rPr>
              <w:t>Cash</w:t>
            </w:r>
            <w:r>
              <w:rPr>
                <w:b/>
                <w:spacing w:val="-4"/>
                <w:sz w:val="20"/>
              </w:rPr>
              <w:t xml:space="preserve"> </w:t>
            </w:r>
            <w:r>
              <w:rPr>
                <w:b/>
                <w:sz w:val="20"/>
              </w:rPr>
              <w:t>and</w:t>
            </w:r>
            <w:r>
              <w:rPr>
                <w:b/>
                <w:spacing w:val="-5"/>
                <w:sz w:val="20"/>
              </w:rPr>
              <w:t xml:space="preserve"> </w:t>
            </w:r>
            <w:r>
              <w:rPr>
                <w:b/>
                <w:sz w:val="20"/>
              </w:rPr>
              <w:t>Cash</w:t>
            </w:r>
            <w:r>
              <w:rPr>
                <w:b/>
                <w:spacing w:val="-3"/>
                <w:sz w:val="20"/>
              </w:rPr>
              <w:t xml:space="preserve"> </w:t>
            </w:r>
            <w:r>
              <w:rPr>
                <w:b/>
                <w:spacing w:val="-2"/>
                <w:sz w:val="20"/>
              </w:rPr>
              <w:t>Equivalents</w:t>
            </w:r>
          </w:p>
        </w:tc>
        <w:tc>
          <w:tcPr>
            <w:tcW w:w="1750" w:type="dxa"/>
            <w:tcBorders>
              <w:top w:val="single" w:sz="4" w:space="0" w:color="000000"/>
            </w:tcBorders>
          </w:tcPr>
          <w:p w:rsidR="005353A2" w:rsidRDefault="00250E47">
            <w:pPr>
              <w:pStyle w:val="TableParagraph"/>
              <w:spacing w:line="227" w:lineRule="exact"/>
              <w:ind w:right="106"/>
              <w:rPr>
                <w:b/>
                <w:sz w:val="20"/>
              </w:rPr>
            </w:pPr>
            <w:r>
              <w:rPr>
                <w:b/>
                <w:spacing w:val="-2"/>
                <w:sz w:val="20"/>
              </w:rPr>
              <w:t>947,236</w:t>
            </w:r>
          </w:p>
        </w:tc>
        <w:tc>
          <w:tcPr>
            <w:tcW w:w="1737" w:type="dxa"/>
            <w:tcBorders>
              <w:top w:val="single" w:sz="4" w:space="0" w:color="000000"/>
            </w:tcBorders>
            <w:shd w:val="clear" w:color="auto" w:fill="E4E4E4"/>
          </w:tcPr>
          <w:p w:rsidR="005353A2" w:rsidRDefault="00250E47">
            <w:pPr>
              <w:pStyle w:val="TableParagraph"/>
              <w:spacing w:line="227" w:lineRule="exact"/>
              <w:ind w:right="109"/>
              <w:rPr>
                <w:b/>
                <w:sz w:val="20"/>
              </w:rPr>
            </w:pPr>
            <w:r>
              <w:rPr>
                <w:b/>
                <w:spacing w:val="-2"/>
                <w:sz w:val="20"/>
              </w:rPr>
              <w:t>(940,809)</w:t>
            </w:r>
          </w:p>
        </w:tc>
      </w:tr>
      <w:tr w:rsidR="005353A2">
        <w:trPr>
          <w:trHeight w:val="342"/>
        </w:trPr>
        <w:tc>
          <w:tcPr>
            <w:tcW w:w="6846" w:type="dxa"/>
          </w:tcPr>
          <w:p w:rsidR="005353A2" w:rsidRDefault="00250E47">
            <w:pPr>
              <w:pStyle w:val="TableParagraph"/>
              <w:spacing w:before="112" w:line="211" w:lineRule="exact"/>
              <w:ind w:left="50"/>
              <w:jc w:val="left"/>
              <w:rPr>
                <w:sz w:val="20"/>
              </w:rPr>
            </w:pPr>
            <w:r>
              <w:rPr>
                <w:sz w:val="20"/>
              </w:rPr>
              <w:t>Cash</w:t>
            </w:r>
            <w:r>
              <w:rPr>
                <w:spacing w:val="-6"/>
                <w:sz w:val="20"/>
              </w:rPr>
              <w:t xml:space="preserve"> </w:t>
            </w:r>
            <w:r>
              <w:rPr>
                <w:sz w:val="20"/>
              </w:rPr>
              <w:t>and</w:t>
            </w:r>
            <w:r>
              <w:rPr>
                <w:spacing w:val="-6"/>
                <w:sz w:val="20"/>
              </w:rPr>
              <w:t xml:space="preserve"> </w:t>
            </w:r>
            <w:r>
              <w:rPr>
                <w:sz w:val="20"/>
              </w:rPr>
              <w:t>Cash</w:t>
            </w:r>
            <w:r>
              <w:rPr>
                <w:spacing w:val="-4"/>
                <w:sz w:val="20"/>
              </w:rPr>
              <w:t xml:space="preserve"> </w:t>
            </w:r>
            <w:r>
              <w:rPr>
                <w:sz w:val="20"/>
              </w:rPr>
              <w:t>Equivalents</w:t>
            </w:r>
            <w:r>
              <w:rPr>
                <w:spacing w:val="-5"/>
                <w:sz w:val="20"/>
              </w:rPr>
              <w:t xml:space="preserve"> </w:t>
            </w:r>
            <w:r>
              <w:rPr>
                <w:sz w:val="20"/>
              </w:rPr>
              <w:t>at</w:t>
            </w:r>
            <w:r>
              <w:rPr>
                <w:spacing w:val="-4"/>
                <w:sz w:val="20"/>
              </w:rPr>
              <w:t xml:space="preserve"> </w:t>
            </w:r>
            <w:r>
              <w:rPr>
                <w:sz w:val="20"/>
              </w:rPr>
              <w:t>1</w:t>
            </w:r>
            <w:r>
              <w:rPr>
                <w:spacing w:val="-5"/>
                <w:sz w:val="20"/>
              </w:rPr>
              <w:t xml:space="preserve"> </w:t>
            </w:r>
            <w:r>
              <w:rPr>
                <w:spacing w:val="-2"/>
                <w:sz w:val="20"/>
              </w:rPr>
              <w:t>January</w:t>
            </w:r>
          </w:p>
        </w:tc>
        <w:tc>
          <w:tcPr>
            <w:tcW w:w="1750" w:type="dxa"/>
            <w:tcBorders>
              <w:bottom w:val="single" w:sz="4" w:space="0" w:color="000000"/>
            </w:tcBorders>
          </w:tcPr>
          <w:p w:rsidR="005353A2" w:rsidRDefault="00250E47">
            <w:pPr>
              <w:pStyle w:val="TableParagraph"/>
              <w:spacing w:before="112" w:line="211" w:lineRule="exact"/>
              <w:ind w:right="106"/>
              <w:rPr>
                <w:sz w:val="20"/>
              </w:rPr>
            </w:pPr>
            <w:r>
              <w:rPr>
                <w:spacing w:val="-2"/>
                <w:sz w:val="20"/>
              </w:rPr>
              <w:t>1,260,826</w:t>
            </w:r>
          </w:p>
        </w:tc>
        <w:tc>
          <w:tcPr>
            <w:tcW w:w="1737" w:type="dxa"/>
            <w:tcBorders>
              <w:bottom w:val="single" w:sz="4" w:space="0" w:color="000000"/>
            </w:tcBorders>
            <w:shd w:val="clear" w:color="auto" w:fill="E4E4E4"/>
          </w:tcPr>
          <w:p w:rsidR="005353A2" w:rsidRDefault="00250E47">
            <w:pPr>
              <w:pStyle w:val="TableParagraph"/>
              <w:spacing w:before="112" w:line="211" w:lineRule="exact"/>
              <w:ind w:right="107"/>
              <w:rPr>
                <w:sz w:val="20"/>
              </w:rPr>
            </w:pPr>
            <w:r>
              <w:rPr>
                <w:spacing w:val="-2"/>
                <w:sz w:val="20"/>
              </w:rPr>
              <w:t>2,201,635</w:t>
            </w:r>
          </w:p>
        </w:tc>
      </w:tr>
      <w:tr w:rsidR="005353A2">
        <w:trPr>
          <w:trHeight w:val="253"/>
        </w:trPr>
        <w:tc>
          <w:tcPr>
            <w:tcW w:w="6846" w:type="dxa"/>
          </w:tcPr>
          <w:p w:rsidR="005353A2" w:rsidRDefault="00250E47">
            <w:pPr>
              <w:pStyle w:val="TableParagraph"/>
              <w:spacing w:before="21" w:line="213" w:lineRule="exact"/>
              <w:ind w:left="50"/>
              <w:jc w:val="left"/>
              <w:rPr>
                <w:b/>
                <w:sz w:val="20"/>
              </w:rPr>
            </w:pPr>
            <w:r>
              <w:rPr>
                <w:b/>
                <w:sz w:val="20"/>
              </w:rPr>
              <w:t>Cash</w:t>
            </w:r>
            <w:r>
              <w:rPr>
                <w:b/>
                <w:spacing w:val="-7"/>
                <w:sz w:val="20"/>
              </w:rPr>
              <w:t xml:space="preserve"> </w:t>
            </w:r>
            <w:r>
              <w:rPr>
                <w:b/>
                <w:sz w:val="20"/>
              </w:rPr>
              <w:t>and</w:t>
            </w:r>
            <w:r>
              <w:rPr>
                <w:b/>
                <w:spacing w:val="-5"/>
                <w:sz w:val="20"/>
              </w:rPr>
              <w:t xml:space="preserve"> </w:t>
            </w:r>
            <w:r>
              <w:rPr>
                <w:b/>
                <w:sz w:val="20"/>
              </w:rPr>
              <w:t>Cash</w:t>
            </w:r>
            <w:r>
              <w:rPr>
                <w:b/>
                <w:spacing w:val="-3"/>
                <w:sz w:val="20"/>
              </w:rPr>
              <w:t xml:space="preserve"> </w:t>
            </w:r>
            <w:r>
              <w:rPr>
                <w:b/>
                <w:sz w:val="20"/>
              </w:rPr>
              <w:t>Equivalents</w:t>
            </w:r>
            <w:r>
              <w:rPr>
                <w:b/>
                <w:spacing w:val="-6"/>
                <w:sz w:val="20"/>
              </w:rPr>
              <w:t xml:space="preserve"> </w:t>
            </w:r>
            <w:r>
              <w:rPr>
                <w:b/>
                <w:sz w:val="20"/>
              </w:rPr>
              <w:t>at</w:t>
            </w:r>
            <w:r>
              <w:rPr>
                <w:b/>
                <w:spacing w:val="-6"/>
                <w:sz w:val="20"/>
              </w:rPr>
              <w:t xml:space="preserve"> </w:t>
            </w:r>
            <w:r>
              <w:rPr>
                <w:b/>
                <w:sz w:val="20"/>
              </w:rPr>
              <w:t>31</w:t>
            </w:r>
            <w:r>
              <w:rPr>
                <w:b/>
                <w:spacing w:val="-4"/>
                <w:sz w:val="20"/>
              </w:rPr>
              <w:t xml:space="preserve"> </w:t>
            </w:r>
            <w:r>
              <w:rPr>
                <w:b/>
                <w:spacing w:val="-2"/>
                <w:sz w:val="20"/>
              </w:rPr>
              <w:t>December</w:t>
            </w:r>
          </w:p>
        </w:tc>
        <w:tc>
          <w:tcPr>
            <w:tcW w:w="1750" w:type="dxa"/>
            <w:tcBorders>
              <w:top w:val="single" w:sz="4" w:space="0" w:color="000000"/>
              <w:bottom w:val="double" w:sz="4" w:space="0" w:color="000000"/>
            </w:tcBorders>
          </w:tcPr>
          <w:p w:rsidR="005353A2" w:rsidRDefault="00250E47">
            <w:pPr>
              <w:pStyle w:val="TableParagraph"/>
              <w:spacing w:line="227" w:lineRule="exact"/>
              <w:ind w:right="106"/>
              <w:rPr>
                <w:b/>
                <w:sz w:val="20"/>
              </w:rPr>
            </w:pPr>
            <w:r>
              <w:rPr>
                <w:b/>
                <w:spacing w:val="-2"/>
                <w:sz w:val="20"/>
              </w:rPr>
              <w:t>2,208,062</w:t>
            </w:r>
          </w:p>
        </w:tc>
        <w:tc>
          <w:tcPr>
            <w:tcW w:w="1737"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07"/>
              <w:rPr>
                <w:b/>
                <w:sz w:val="20"/>
              </w:rPr>
            </w:pPr>
            <w:r>
              <w:rPr>
                <w:b/>
                <w:spacing w:val="-2"/>
                <w:sz w:val="20"/>
              </w:rPr>
              <w:t>1,260,826</w:t>
            </w:r>
          </w:p>
        </w:tc>
      </w:tr>
    </w:tbl>
    <w:p w:rsidR="005353A2" w:rsidRDefault="005353A2">
      <w:pPr>
        <w:spacing w:line="227" w:lineRule="exact"/>
        <w:rPr>
          <w:sz w:val="20"/>
        </w:rPr>
        <w:sectPr w:rsidR="005353A2">
          <w:pgSz w:w="11910" w:h="16840"/>
          <w:pgMar w:top="780" w:right="620" w:bottom="680" w:left="580" w:header="438" w:footer="499" w:gutter="0"/>
          <w:cols w:space="720"/>
        </w:sectPr>
      </w:pPr>
    </w:p>
    <w:p w:rsidR="005353A2" w:rsidRDefault="005353A2">
      <w:pPr>
        <w:pStyle w:val="BodyText"/>
        <w:spacing w:before="11"/>
        <w:rPr>
          <w:b/>
          <w:sz w:val="11"/>
        </w:rPr>
      </w:pPr>
    </w:p>
    <w:p w:rsidR="005353A2" w:rsidRDefault="00250E47">
      <w:pPr>
        <w:pStyle w:val="Heading4"/>
        <w:numPr>
          <w:ilvl w:val="0"/>
          <w:numId w:val="7"/>
        </w:numPr>
        <w:tabs>
          <w:tab w:val="left" w:pos="500"/>
        </w:tabs>
        <w:spacing w:before="93"/>
      </w:pPr>
      <w:r>
        <w:rPr>
          <w:spacing w:val="-2"/>
        </w:rPr>
        <w:t>Accounting</w:t>
      </w:r>
      <w:r>
        <w:rPr>
          <w:spacing w:val="5"/>
        </w:rPr>
        <w:t xml:space="preserve"> </w:t>
      </w:r>
      <w:r>
        <w:rPr>
          <w:spacing w:val="-2"/>
        </w:rPr>
        <w:t>Policies</w:t>
      </w:r>
    </w:p>
    <w:p w:rsidR="005353A2" w:rsidRDefault="00250E47">
      <w:pPr>
        <w:pStyle w:val="BodyText"/>
        <w:spacing w:before="60" w:line="297" w:lineRule="auto"/>
        <w:ind w:left="140" w:right="246"/>
      </w:pPr>
      <w:r>
        <w:t>The</w:t>
      </w:r>
      <w:r>
        <w:rPr>
          <w:spacing w:val="-5"/>
        </w:rPr>
        <w:t xml:space="preserve"> </w:t>
      </w:r>
      <w:r>
        <w:t>basis</w:t>
      </w:r>
      <w:r>
        <w:rPr>
          <w:spacing w:val="-3"/>
        </w:rPr>
        <w:t xml:space="preserve"> </w:t>
      </w:r>
      <w:r>
        <w:t>of</w:t>
      </w:r>
      <w:r>
        <w:rPr>
          <w:spacing w:val="-2"/>
        </w:rPr>
        <w:t xml:space="preserve"> </w:t>
      </w:r>
      <w:r>
        <w:t>accounting</w:t>
      </w:r>
      <w:r>
        <w:rPr>
          <w:spacing w:val="-3"/>
        </w:rPr>
        <w:t xml:space="preserve"> </w:t>
      </w:r>
      <w:r>
        <w:t>and</w:t>
      </w:r>
      <w:r>
        <w:rPr>
          <w:spacing w:val="-4"/>
        </w:rPr>
        <w:t xml:space="preserve"> </w:t>
      </w:r>
      <w:r>
        <w:t>significant</w:t>
      </w:r>
      <w:r>
        <w:rPr>
          <w:spacing w:val="-2"/>
        </w:rPr>
        <w:t xml:space="preserve"> </w:t>
      </w:r>
      <w:r>
        <w:t>accounting</w:t>
      </w:r>
      <w:r>
        <w:rPr>
          <w:spacing w:val="-2"/>
        </w:rPr>
        <w:t xml:space="preserve"> </w:t>
      </w:r>
      <w:r>
        <w:t>policies</w:t>
      </w:r>
      <w:r>
        <w:rPr>
          <w:spacing w:val="-3"/>
        </w:rPr>
        <w:t xml:space="preserve"> </w:t>
      </w:r>
      <w:r>
        <w:t>adopted</w:t>
      </w:r>
      <w:r>
        <w:rPr>
          <w:spacing w:val="-4"/>
        </w:rPr>
        <w:t xml:space="preserve"> </w:t>
      </w:r>
      <w:r>
        <w:t>by the</w:t>
      </w:r>
      <w:r>
        <w:rPr>
          <w:spacing w:val="-4"/>
        </w:rPr>
        <w:t xml:space="preserve"> </w:t>
      </w:r>
      <w:r>
        <w:t>Citizens</w:t>
      </w:r>
      <w:r>
        <w:rPr>
          <w:spacing w:val="-3"/>
        </w:rPr>
        <w:t xml:space="preserve"> </w:t>
      </w:r>
      <w:r>
        <w:t>Information</w:t>
      </w:r>
      <w:r>
        <w:rPr>
          <w:spacing w:val="-5"/>
        </w:rPr>
        <w:t xml:space="preserve"> </w:t>
      </w:r>
      <w:r>
        <w:t>Board are</w:t>
      </w:r>
      <w:r>
        <w:rPr>
          <w:spacing w:val="-4"/>
        </w:rPr>
        <w:t xml:space="preserve"> </w:t>
      </w:r>
      <w:r>
        <w:t>set</w:t>
      </w:r>
      <w:r>
        <w:rPr>
          <w:spacing w:val="-2"/>
        </w:rPr>
        <w:t xml:space="preserve"> </w:t>
      </w:r>
      <w:r>
        <w:t>out below. They have all been applied consistently throughout the year and for the preceding year.</w:t>
      </w:r>
    </w:p>
    <w:p w:rsidR="005353A2" w:rsidRDefault="005353A2">
      <w:pPr>
        <w:pStyle w:val="BodyText"/>
        <w:spacing w:before="2"/>
        <w:rPr>
          <w:sz w:val="25"/>
        </w:rPr>
      </w:pPr>
    </w:p>
    <w:p w:rsidR="005353A2" w:rsidRDefault="00250E47">
      <w:pPr>
        <w:pStyle w:val="Heading4"/>
        <w:numPr>
          <w:ilvl w:val="1"/>
          <w:numId w:val="7"/>
        </w:numPr>
        <w:tabs>
          <w:tab w:val="left" w:pos="568"/>
        </w:tabs>
        <w:ind w:left="567" w:hanging="428"/>
      </w:pPr>
      <w:r>
        <w:t>General</w:t>
      </w:r>
      <w:r>
        <w:rPr>
          <w:spacing w:val="-12"/>
        </w:rPr>
        <w:t xml:space="preserve"> </w:t>
      </w:r>
      <w:r>
        <w:rPr>
          <w:spacing w:val="-2"/>
        </w:rPr>
        <w:t>Information</w:t>
      </w:r>
    </w:p>
    <w:p w:rsidR="005353A2" w:rsidRDefault="00250E47">
      <w:pPr>
        <w:pStyle w:val="BodyText"/>
        <w:spacing w:before="60" w:line="300" w:lineRule="auto"/>
        <w:ind w:left="140" w:right="246"/>
      </w:pPr>
      <w:r>
        <w:t>The</w:t>
      </w:r>
      <w:r>
        <w:rPr>
          <w:spacing w:val="-5"/>
        </w:rPr>
        <w:t xml:space="preserve"> </w:t>
      </w:r>
      <w:r>
        <w:t>Citizens</w:t>
      </w:r>
      <w:r>
        <w:rPr>
          <w:spacing w:val="-3"/>
        </w:rPr>
        <w:t xml:space="preserve"> </w:t>
      </w:r>
      <w:r>
        <w:t>Information</w:t>
      </w:r>
      <w:r>
        <w:rPr>
          <w:spacing w:val="-5"/>
        </w:rPr>
        <w:t xml:space="preserve"> </w:t>
      </w:r>
      <w:r>
        <w:t>Board was</w:t>
      </w:r>
      <w:r>
        <w:rPr>
          <w:spacing w:val="-3"/>
        </w:rPr>
        <w:t xml:space="preserve"> </w:t>
      </w:r>
      <w:r>
        <w:t>set</w:t>
      </w:r>
      <w:r>
        <w:rPr>
          <w:spacing w:val="-2"/>
        </w:rPr>
        <w:t xml:space="preserve"> </w:t>
      </w:r>
      <w:r>
        <w:t>up</w:t>
      </w:r>
      <w:r>
        <w:rPr>
          <w:spacing w:val="-3"/>
        </w:rPr>
        <w:t xml:space="preserve"> </w:t>
      </w:r>
      <w:r>
        <w:t>under</w:t>
      </w:r>
      <w:r>
        <w:rPr>
          <w:spacing w:val="-3"/>
        </w:rPr>
        <w:t xml:space="preserve"> </w:t>
      </w:r>
      <w:r>
        <w:t>the Comhairle</w:t>
      </w:r>
      <w:r>
        <w:rPr>
          <w:spacing w:val="-2"/>
        </w:rPr>
        <w:t xml:space="preserve"> </w:t>
      </w:r>
      <w:r>
        <w:t>Act</w:t>
      </w:r>
      <w:r>
        <w:rPr>
          <w:spacing w:val="-4"/>
        </w:rPr>
        <w:t xml:space="preserve"> </w:t>
      </w:r>
      <w:r>
        <w:t>2000, with</w:t>
      </w:r>
      <w:r>
        <w:rPr>
          <w:spacing w:val="-2"/>
        </w:rPr>
        <w:t xml:space="preserve"> </w:t>
      </w:r>
      <w:r>
        <w:t>a</w:t>
      </w:r>
      <w:r>
        <w:rPr>
          <w:spacing w:val="-2"/>
        </w:rPr>
        <w:t xml:space="preserve"> </w:t>
      </w:r>
      <w:r>
        <w:t>head</w:t>
      </w:r>
      <w:r>
        <w:rPr>
          <w:spacing w:val="-2"/>
        </w:rPr>
        <w:t xml:space="preserve"> </w:t>
      </w:r>
      <w:r>
        <w:t>office</w:t>
      </w:r>
      <w:r>
        <w:rPr>
          <w:spacing w:val="-4"/>
        </w:rPr>
        <w:t xml:space="preserve"> </w:t>
      </w:r>
      <w:r>
        <w:t>at</w:t>
      </w:r>
      <w:r>
        <w:rPr>
          <w:spacing w:val="-2"/>
        </w:rPr>
        <w:t xml:space="preserve"> </w:t>
      </w:r>
      <w:r>
        <w:t>43</w:t>
      </w:r>
      <w:r>
        <w:rPr>
          <w:spacing w:val="-4"/>
        </w:rPr>
        <w:t xml:space="preserve"> </w:t>
      </w:r>
      <w:r>
        <w:t>Townsend</w:t>
      </w:r>
      <w:r>
        <w:rPr>
          <w:spacing w:val="-4"/>
        </w:rPr>
        <w:t xml:space="preserve"> </w:t>
      </w:r>
      <w:r>
        <w:t>Street, Dublin 2. The Citizens Information Board’s primary</w:t>
      </w:r>
      <w:r>
        <w:rPr>
          <w:spacing w:val="-2"/>
        </w:rPr>
        <w:t xml:space="preserve"> </w:t>
      </w:r>
      <w:r>
        <w:t>objectives are set out in Part 2 of the Comhairle Act 2000. The Citizens Information Board is a Public Benefit Entity (PBE).</w:t>
      </w:r>
    </w:p>
    <w:p w:rsidR="005353A2" w:rsidRDefault="005353A2">
      <w:pPr>
        <w:pStyle w:val="BodyText"/>
        <w:rPr>
          <w:sz w:val="25"/>
        </w:rPr>
      </w:pPr>
    </w:p>
    <w:p w:rsidR="005353A2" w:rsidRDefault="00250E47">
      <w:pPr>
        <w:pStyle w:val="BodyText"/>
        <w:spacing w:line="300" w:lineRule="auto"/>
        <w:ind w:left="140"/>
      </w:pPr>
      <w:r>
        <w:t>Citizens Information Services (CISs) and the Citizens Information Phone</w:t>
      </w:r>
      <w:r>
        <w:t xml:space="preserve"> Service (CIPS) are delivered through independent</w:t>
      </w:r>
      <w:r>
        <w:rPr>
          <w:spacing w:val="-4"/>
        </w:rPr>
        <w:t xml:space="preserve"> </w:t>
      </w:r>
      <w:r>
        <w:t>companies</w:t>
      </w:r>
      <w:r>
        <w:rPr>
          <w:spacing w:val="-1"/>
        </w:rPr>
        <w:t xml:space="preserve"> </w:t>
      </w:r>
      <w:r>
        <w:t>which</w:t>
      </w:r>
      <w:r>
        <w:rPr>
          <w:spacing w:val="-3"/>
        </w:rPr>
        <w:t xml:space="preserve"> </w:t>
      </w:r>
      <w:r>
        <w:t>operate</w:t>
      </w:r>
      <w:r>
        <w:rPr>
          <w:spacing w:val="-2"/>
        </w:rPr>
        <w:t xml:space="preserve"> </w:t>
      </w:r>
      <w:r>
        <w:t>under</w:t>
      </w:r>
      <w:r>
        <w:rPr>
          <w:spacing w:val="-2"/>
        </w:rPr>
        <w:t xml:space="preserve"> </w:t>
      </w:r>
      <w:r>
        <w:t>an</w:t>
      </w:r>
      <w:r>
        <w:rPr>
          <w:spacing w:val="-3"/>
        </w:rPr>
        <w:t xml:space="preserve"> </w:t>
      </w:r>
      <w:r>
        <w:t>agreement</w:t>
      </w:r>
      <w:r>
        <w:rPr>
          <w:spacing w:val="-3"/>
        </w:rPr>
        <w:t xml:space="preserve"> </w:t>
      </w:r>
      <w:r>
        <w:t>with</w:t>
      </w:r>
      <w:r>
        <w:rPr>
          <w:spacing w:val="-3"/>
        </w:rPr>
        <w:t xml:space="preserve"> </w:t>
      </w:r>
      <w:r>
        <w:t>the</w:t>
      </w:r>
      <w:r>
        <w:rPr>
          <w:spacing w:val="-3"/>
        </w:rPr>
        <w:t xml:space="preserve"> </w:t>
      </w:r>
      <w:r>
        <w:t>Citizens</w:t>
      </w:r>
      <w:r>
        <w:rPr>
          <w:spacing w:val="-2"/>
        </w:rPr>
        <w:t xml:space="preserve"> </w:t>
      </w:r>
      <w:r>
        <w:t>Information</w:t>
      </w:r>
      <w:r>
        <w:rPr>
          <w:spacing w:val="-4"/>
        </w:rPr>
        <w:t xml:space="preserve"> </w:t>
      </w:r>
      <w:r>
        <w:t>Board</w:t>
      </w:r>
      <w:r>
        <w:rPr>
          <w:spacing w:val="-3"/>
        </w:rPr>
        <w:t xml:space="preserve"> </w:t>
      </w:r>
      <w:r>
        <w:t>and</w:t>
      </w:r>
      <w:r>
        <w:rPr>
          <w:spacing w:val="-4"/>
        </w:rPr>
        <w:t xml:space="preserve"> </w:t>
      </w:r>
      <w:r>
        <w:t>the</w:t>
      </w:r>
      <w:r>
        <w:rPr>
          <w:spacing w:val="-4"/>
        </w:rPr>
        <w:t xml:space="preserve"> </w:t>
      </w:r>
      <w:r>
        <w:t>relationship</w:t>
      </w:r>
      <w:r>
        <w:rPr>
          <w:spacing w:val="-3"/>
        </w:rPr>
        <w:t xml:space="preserve"> </w:t>
      </w:r>
      <w:r>
        <w:t>of principal and</w:t>
      </w:r>
      <w:r>
        <w:rPr>
          <w:spacing w:val="-1"/>
        </w:rPr>
        <w:t xml:space="preserve"> </w:t>
      </w:r>
      <w:r>
        <w:t>agent does not</w:t>
      </w:r>
      <w:r>
        <w:rPr>
          <w:spacing w:val="-2"/>
        </w:rPr>
        <w:t xml:space="preserve"> </w:t>
      </w:r>
      <w:r>
        <w:t>apply.</w:t>
      </w:r>
      <w:r>
        <w:rPr>
          <w:spacing w:val="-1"/>
        </w:rPr>
        <w:t xml:space="preserve"> </w:t>
      </w:r>
      <w:r>
        <w:t>Consequently,</w:t>
      </w:r>
      <w:r>
        <w:rPr>
          <w:spacing w:val="-1"/>
        </w:rPr>
        <w:t xml:space="preserve"> </w:t>
      </w:r>
      <w:r>
        <w:t>the assets and liabilities of these</w:t>
      </w:r>
      <w:r>
        <w:rPr>
          <w:spacing w:val="-1"/>
        </w:rPr>
        <w:t xml:space="preserve"> </w:t>
      </w:r>
      <w:r>
        <w:t>companies are</w:t>
      </w:r>
      <w:r>
        <w:rPr>
          <w:spacing w:val="-1"/>
        </w:rPr>
        <w:t xml:space="preserve"> </w:t>
      </w:r>
      <w:r>
        <w:t>not</w:t>
      </w:r>
      <w:r>
        <w:rPr>
          <w:spacing w:val="-2"/>
        </w:rPr>
        <w:t xml:space="preserve"> </w:t>
      </w:r>
      <w:r>
        <w:t>included in</w:t>
      </w:r>
      <w:r>
        <w:rPr>
          <w:spacing w:val="-1"/>
        </w:rPr>
        <w:t xml:space="preserve"> </w:t>
      </w:r>
      <w:r>
        <w:t>the financial statements.</w:t>
      </w:r>
    </w:p>
    <w:p w:rsidR="005353A2" w:rsidRDefault="005353A2">
      <w:pPr>
        <w:pStyle w:val="BodyText"/>
        <w:spacing w:before="1"/>
        <w:rPr>
          <w:sz w:val="25"/>
        </w:rPr>
      </w:pPr>
    </w:p>
    <w:p w:rsidR="005353A2" w:rsidRDefault="00250E47">
      <w:pPr>
        <w:pStyle w:val="BodyText"/>
        <w:spacing w:line="300" w:lineRule="auto"/>
        <w:ind w:left="140" w:right="123"/>
      </w:pPr>
      <w:r>
        <w:t>Part 4 of the Social Welfare (Miscellaneous Provisions) Act 2008 amended the Comhairle Act 2000 (as amended by the</w:t>
      </w:r>
      <w:r>
        <w:rPr>
          <w:spacing w:val="-3"/>
        </w:rPr>
        <w:t xml:space="preserve"> </w:t>
      </w:r>
      <w:r>
        <w:t>Citizens</w:t>
      </w:r>
      <w:r>
        <w:rPr>
          <w:spacing w:val="-2"/>
        </w:rPr>
        <w:t xml:space="preserve"> </w:t>
      </w:r>
      <w:r>
        <w:t>Information</w:t>
      </w:r>
      <w:r>
        <w:rPr>
          <w:spacing w:val="-4"/>
        </w:rPr>
        <w:t xml:space="preserve"> </w:t>
      </w:r>
      <w:r>
        <w:t>Act</w:t>
      </w:r>
      <w:r>
        <w:rPr>
          <w:spacing w:val="-1"/>
        </w:rPr>
        <w:t xml:space="preserve"> </w:t>
      </w:r>
      <w:r>
        <w:t>2007)</w:t>
      </w:r>
      <w:r>
        <w:rPr>
          <w:spacing w:val="-3"/>
        </w:rPr>
        <w:t xml:space="preserve"> </w:t>
      </w:r>
      <w:r>
        <w:t>to</w:t>
      </w:r>
      <w:r>
        <w:rPr>
          <w:spacing w:val="-3"/>
        </w:rPr>
        <w:t xml:space="preserve"> </w:t>
      </w:r>
      <w:r>
        <w:t>extend</w:t>
      </w:r>
      <w:r>
        <w:rPr>
          <w:spacing w:val="-1"/>
        </w:rPr>
        <w:t xml:space="preserve"> </w:t>
      </w:r>
      <w:r>
        <w:t>the</w:t>
      </w:r>
      <w:r>
        <w:rPr>
          <w:spacing w:val="-1"/>
        </w:rPr>
        <w:t xml:space="preserve"> </w:t>
      </w:r>
      <w:r>
        <w:t>functions</w:t>
      </w:r>
      <w:r>
        <w:rPr>
          <w:spacing w:val="-2"/>
        </w:rPr>
        <w:t xml:space="preserve"> </w:t>
      </w:r>
      <w:r>
        <w:t>of</w:t>
      </w:r>
      <w:r>
        <w:rPr>
          <w:spacing w:val="-1"/>
        </w:rPr>
        <w:t xml:space="preserve"> </w:t>
      </w:r>
      <w:r>
        <w:t>the</w:t>
      </w:r>
      <w:r>
        <w:rPr>
          <w:spacing w:val="-3"/>
        </w:rPr>
        <w:t xml:space="preserve"> </w:t>
      </w:r>
      <w:r>
        <w:t>Citizens</w:t>
      </w:r>
      <w:r>
        <w:rPr>
          <w:spacing w:val="-2"/>
        </w:rPr>
        <w:t xml:space="preserve"> </w:t>
      </w:r>
      <w:r>
        <w:t>Information</w:t>
      </w:r>
      <w:r>
        <w:rPr>
          <w:spacing w:val="-4"/>
        </w:rPr>
        <w:t xml:space="preserve"> </w:t>
      </w:r>
      <w:r>
        <w:t>Board</w:t>
      </w:r>
      <w:r>
        <w:rPr>
          <w:spacing w:val="-1"/>
        </w:rPr>
        <w:t xml:space="preserve"> </w:t>
      </w:r>
      <w:r>
        <w:t>to</w:t>
      </w:r>
      <w:r>
        <w:rPr>
          <w:spacing w:val="-1"/>
        </w:rPr>
        <w:t xml:space="preserve"> </w:t>
      </w:r>
      <w:r>
        <w:t>include</w:t>
      </w:r>
      <w:r>
        <w:rPr>
          <w:spacing w:val="-4"/>
        </w:rPr>
        <w:t xml:space="preserve"> </w:t>
      </w:r>
      <w:r>
        <w:t>the</w:t>
      </w:r>
      <w:r>
        <w:rPr>
          <w:spacing w:val="-2"/>
        </w:rPr>
        <w:t xml:space="preserve"> </w:t>
      </w:r>
      <w:r>
        <w:t>provision</w:t>
      </w:r>
      <w:r>
        <w:rPr>
          <w:spacing w:val="-2"/>
        </w:rPr>
        <w:t xml:space="preserve"> </w:t>
      </w:r>
      <w:r>
        <w:t>of the Money Advice and Budgeting Service (MABS) and related responsibilities. These include promoting and developing</w:t>
      </w:r>
      <w:r>
        <w:rPr>
          <w:spacing w:val="-3"/>
        </w:rPr>
        <w:t xml:space="preserve"> </w:t>
      </w:r>
      <w:r>
        <w:t>MABS,</w:t>
      </w:r>
      <w:r>
        <w:rPr>
          <w:spacing w:val="-4"/>
        </w:rPr>
        <w:t xml:space="preserve"> </w:t>
      </w:r>
      <w:r>
        <w:t>providing</w:t>
      </w:r>
      <w:r>
        <w:rPr>
          <w:spacing w:val="-4"/>
        </w:rPr>
        <w:t xml:space="preserve"> </w:t>
      </w:r>
      <w:r>
        <w:t>information</w:t>
      </w:r>
      <w:r>
        <w:rPr>
          <w:spacing w:val="-5"/>
        </w:rPr>
        <w:t xml:space="preserve"> </w:t>
      </w:r>
      <w:r>
        <w:t>about</w:t>
      </w:r>
      <w:r>
        <w:rPr>
          <w:spacing w:val="-3"/>
        </w:rPr>
        <w:t xml:space="preserve"> </w:t>
      </w:r>
      <w:r>
        <w:t>the</w:t>
      </w:r>
      <w:r>
        <w:rPr>
          <w:spacing w:val="-3"/>
        </w:rPr>
        <w:t xml:space="preserve"> </w:t>
      </w:r>
      <w:r>
        <w:t>service</w:t>
      </w:r>
      <w:r>
        <w:rPr>
          <w:spacing w:val="-3"/>
        </w:rPr>
        <w:t xml:space="preserve"> </w:t>
      </w:r>
      <w:r>
        <w:t>and</w:t>
      </w:r>
      <w:r>
        <w:rPr>
          <w:spacing w:val="-3"/>
        </w:rPr>
        <w:t xml:space="preserve"> </w:t>
      </w:r>
      <w:r>
        <w:t>providing</w:t>
      </w:r>
      <w:r>
        <w:rPr>
          <w:spacing w:val="-4"/>
        </w:rPr>
        <w:t xml:space="preserve"> </w:t>
      </w:r>
      <w:r>
        <w:t>public</w:t>
      </w:r>
      <w:r>
        <w:rPr>
          <w:spacing w:val="-3"/>
        </w:rPr>
        <w:t xml:space="preserve"> </w:t>
      </w:r>
      <w:r>
        <w:t>education</w:t>
      </w:r>
      <w:r>
        <w:rPr>
          <w:spacing w:val="-3"/>
        </w:rPr>
        <w:t xml:space="preserve"> </w:t>
      </w:r>
      <w:r>
        <w:t>about</w:t>
      </w:r>
      <w:r>
        <w:rPr>
          <w:spacing w:val="-5"/>
        </w:rPr>
        <w:t xml:space="preserve"> </w:t>
      </w:r>
      <w:r>
        <w:t>money</w:t>
      </w:r>
      <w:r>
        <w:rPr>
          <w:spacing w:val="-7"/>
        </w:rPr>
        <w:t xml:space="preserve"> </w:t>
      </w:r>
      <w:r>
        <w:t>management. Provision was also made</w:t>
      </w:r>
      <w:r>
        <w:t xml:space="preserve"> for the Citizens Information Board to compile data, undertake research and provide advice and</w:t>
      </w:r>
      <w:r>
        <w:rPr>
          <w:spacing w:val="-1"/>
        </w:rPr>
        <w:t xml:space="preserve"> </w:t>
      </w:r>
      <w:r>
        <w:t>information</w:t>
      </w:r>
      <w:r>
        <w:rPr>
          <w:spacing w:val="-4"/>
        </w:rPr>
        <w:t xml:space="preserve"> </w:t>
      </w:r>
      <w:r>
        <w:t>to</w:t>
      </w:r>
      <w:r>
        <w:rPr>
          <w:spacing w:val="-3"/>
        </w:rPr>
        <w:t xml:space="preserve"> </w:t>
      </w:r>
      <w:r>
        <w:t>the</w:t>
      </w:r>
      <w:r>
        <w:rPr>
          <w:spacing w:val="-2"/>
        </w:rPr>
        <w:t xml:space="preserve"> </w:t>
      </w:r>
      <w:r>
        <w:t>Minster</w:t>
      </w:r>
      <w:r>
        <w:rPr>
          <w:spacing w:val="-3"/>
        </w:rPr>
        <w:t xml:space="preserve"> </w:t>
      </w:r>
      <w:r>
        <w:t>for Social</w:t>
      </w:r>
      <w:r>
        <w:rPr>
          <w:spacing w:val="-2"/>
        </w:rPr>
        <w:t xml:space="preserve"> </w:t>
      </w:r>
      <w:r>
        <w:t>Protection in</w:t>
      </w:r>
      <w:r>
        <w:rPr>
          <w:spacing w:val="-3"/>
        </w:rPr>
        <w:t xml:space="preserve"> </w:t>
      </w:r>
      <w:r>
        <w:t>relation</w:t>
      </w:r>
      <w:r>
        <w:rPr>
          <w:spacing w:val="-3"/>
        </w:rPr>
        <w:t xml:space="preserve"> </w:t>
      </w:r>
      <w:r>
        <w:t>to</w:t>
      </w:r>
      <w:r>
        <w:rPr>
          <w:spacing w:val="-1"/>
        </w:rPr>
        <w:t xml:space="preserve"> </w:t>
      </w:r>
      <w:r>
        <w:t>MABS.</w:t>
      </w:r>
      <w:r>
        <w:rPr>
          <w:spacing w:val="-3"/>
        </w:rPr>
        <w:t xml:space="preserve"> </w:t>
      </w:r>
      <w:r>
        <w:t>The</w:t>
      </w:r>
      <w:r>
        <w:rPr>
          <w:spacing w:val="-4"/>
        </w:rPr>
        <w:t xml:space="preserve"> </w:t>
      </w:r>
      <w:r>
        <w:t>assignment</w:t>
      </w:r>
      <w:r>
        <w:rPr>
          <w:spacing w:val="-3"/>
        </w:rPr>
        <w:t xml:space="preserve"> </w:t>
      </w:r>
      <w:r>
        <w:t>of</w:t>
      </w:r>
      <w:r>
        <w:rPr>
          <w:spacing w:val="-1"/>
        </w:rPr>
        <w:t xml:space="preserve"> </w:t>
      </w:r>
      <w:r>
        <w:t>these</w:t>
      </w:r>
      <w:r>
        <w:rPr>
          <w:spacing w:val="-3"/>
        </w:rPr>
        <w:t xml:space="preserve"> </w:t>
      </w:r>
      <w:r>
        <w:t>responsibilities took effect from 13 July 2009.</w:t>
      </w:r>
    </w:p>
    <w:p w:rsidR="005353A2" w:rsidRDefault="005353A2">
      <w:pPr>
        <w:pStyle w:val="BodyText"/>
        <w:spacing w:before="11"/>
        <w:rPr>
          <w:sz w:val="24"/>
        </w:rPr>
      </w:pPr>
    </w:p>
    <w:p w:rsidR="005353A2" w:rsidRDefault="00250E47">
      <w:pPr>
        <w:pStyle w:val="BodyText"/>
        <w:spacing w:line="300" w:lineRule="auto"/>
        <w:ind w:left="140" w:right="246"/>
      </w:pPr>
      <w:r>
        <w:t>The</w:t>
      </w:r>
      <w:r>
        <w:rPr>
          <w:spacing w:val="-5"/>
        </w:rPr>
        <w:t xml:space="preserve"> </w:t>
      </w:r>
      <w:r>
        <w:t>Money</w:t>
      </w:r>
      <w:r>
        <w:rPr>
          <w:spacing w:val="-5"/>
        </w:rPr>
        <w:t xml:space="preserve"> </w:t>
      </w:r>
      <w:r>
        <w:t>Advice</w:t>
      </w:r>
      <w:r>
        <w:rPr>
          <w:spacing w:val="-2"/>
        </w:rPr>
        <w:t xml:space="preserve"> </w:t>
      </w:r>
      <w:r>
        <w:t>a</w:t>
      </w:r>
      <w:r>
        <w:t>nd</w:t>
      </w:r>
      <w:r>
        <w:rPr>
          <w:spacing w:val="-2"/>
        </w:rPr>
        <w:t xml:space="preserve"> </w:t>
      </w:r>
      <w:r>
        <w:t>Budgeting</w:t>
      </w:r>
      <w:r>
        <w:rPr>
          <w:spacing w:val="-2"/>
        </w:rPr>
        <w:t xml:space="preserve"> </w:t>
      </w:r>
      <w:r>
        <w:t>Services are</w:t>
      </w:r>
      <w:r>
        <w:rPr>
          <w:spacing w:val="-4"/>
        </w:rPr>
        <w:t xml:space="preserve"> </w:t>
      </w:r>
      <w:r>
        <w:t>delivered</w:t>
      </w:r>
      <w:r>
        <w:rPr>
          <w:spacing w:val="-5"/>
        </w:rPr>
        <w:t xml:space="preserve"> </w:t>
      </w:r>
      <w:r>
        <w:t>through</w:t>
      </w:r>
      <w:r>
        <w:rPr>
          <w:spacing w:val="-2"/>
        </w:rPr>
        <w:t xml:space="preserve"> </w:t>
      </w:r>
      <w:r>
        <w:t>independent</w:t>
      </w:r>
      <w:r>
        <w:rPr>
          <w:spacing w:val="-4"/>
        </w:rPr>
        <w:t xml:space="preserve"> </w:t>
      </w:r>
      <w:r>
        <w:t>companies</w:t>
      </w:r>
      <w:r>
        <w:rPr>
          <w:spacing w:val="-3"/>
        </w:rPr>
        <w:t xml:space="preserve"> </w:t>
      </w:r>
      <w:r>
        <w:t>which</w:t>
      </w:r>
      <w:r>
        <w:rPr>
          <w:spacing w:val="-2"/>
        </w:rPr>
        <w:t xml:space="preserve"> </w:t>
      </w:r>
      <w:r>
        <w:t>operate</w:t>
      </w:r>
      <w:r>
        <w:rPr>
          <w:spacing w:val="-3"/>
        </w:rPr>
        <w:t xml:space="preserve"> </w:t>
      </w:r>
      <w:r>
        <w:t>under</w:t>
      </w:r>
      <w:r>
        <w:rPr>
          <w:spacing w:val="-4"/>
        </w:rPr>
        <w:t xml:space="preserve"> </w:t>
      </w:r>
      <w:r>
        <w:t>an agreement with the Citizens Information Board and the relationship of principal and agent does not apply.</w:t>
      </w:r>
    </w:p>
    <w:p w:rsidR="005353A2" w:rsidRDefault="00250E47">
      <w:pPr>
        <w:pStyle w:val="BodyText"/>
        <w:spacing w:before="1" w:line="300" w:lineRule="auto"/>
        <w:ind w:left="140" w:right="123"/>
      </w:pPr>
      <w:r>
        <w:t>Consequently, the assets and liabilities of these companies are not included in the financial statements. The use and disposal of assets funded by the Citizens Information Board are subject to restrictions set out in the agreement. The financial statements</w:t>
      </w:r>
      <w:r>
        <w:t xml:space="preserve"> include expenditure incurred in funding the companies during the year. MABS Support and National</w:t>
      </w:r>
      <w:r>
        <w:rPr>
          <w:spacing w:val="-5"/>
        </w:rPr>
        <w:t xml:space="preserve"> </w:t>
      </w:r>
      <w:r>
        <w:t>Traveller</w:t>
      </w:r>
      <w:r>
        <w:rPr>
          <w:spacing w:val="-1"/>
        </w:rPr>
        <w:t xml:space="preserve"> </w:t>
      </w:r>
      <w:r>
        <w:t>MABS</w:t>
      </w:r>
      <w:r>
        <w:rPr>
          <w:spacing w:val="-2"/>
        </w:rPr>
        <w:t xml:space="preserve"> </w:t>
      </w:r>
      <w:r>
        <w:t>operate</w:t>
      </w:r>
      <w:r>
        <w:rPr>
          <w:spacing w:val="-3"/>
        </w:rPr>
        <w:t xml:space="preserve"> </w:t>
      </w:r>
      <w:r>
        <w:t>under</w:t>
      </w:r>
      <w:r>
        <w:rPr>
          <w:spacing w:val="-3"/>
        </w:rPr>
        <w:t xml:space="preserve"> </w:t>
      </w:r>
      <w:r>
        <w:t>separate</w:t>
      </w:r>
      <w:r>
        <w:rPr>
          <w:spacing w:val="-3"/>
        </w:rPr>
        <w:t xml:space="preserve"> </w:t>
      </w:r>
      <w:r>
        <w:t>agreements</w:t>
      </w:r>
      <w:r>
        <w:rPr>
          <w:spacing w:val="-3"/>
        </w:rPr>
        <w:t xml:space="preserve"> </w:t>
      </w:r>
      <w:r>
        <w:t>with</w:t>
      </w:r>
      <w:r>
        <w:rPr>
          <w:spacing w:val="-4"/>
        </w:rPr>
        <w:t xml:space="preserve"> </w:t>
      </w:r>
      <w:r>
        <w:t>the</w:t>
      </w:r>
      <w:r>
        <w:rPr>
          <w:spacing w:val="-4"/>
        </w:rPr>
        <w:t xml:space="preserve"> </w:t>
      </w:r>
      <w:r>
        <w:t>Citizens</w:t>
      </w:r>
      <w:r>
        <w:rPr>
          <w:spacing w:val="-3"/>
        </w:rPr>
        <w:t xml:space="preserve"> </w:t>
      </w:r>
      <w:r>
        <w:t>Information</w:t>
      </w:r>
      <w:r>
        <w:rPr>
          <w:spacing w:val="-5"/>
        </w:rPr>
        <w:t xml:space="preserve"> </w:t>
      </w:r>
      <w:r>
        <w:t>Board</w:t>
      </w:r>
      <w:r>
        <w:rPr>
          <w:spacing w:val="-4"/>
        </w:rPr>
        <w:t xml:space="preserve"> </w:t>
      </w:r>
      <w:r>
        <w:t>and</w:t>
      </w:r>
      <w:r>
        <w:rPr>
          <w:spacing w:val="-5"/>
        </w:rPr>
        <w:t xml:space="preserve"> </w:t>
      </w:r>
      <w:r>
        <w:t>the</w:t>
      </w:r>
      <w:r>
        <w:rPr>
          <w:spacing w:val="-5"/>
        </w:rPr>
        <w:t xml:space="preserve"> </w:t>
      </w:r>
      <w:r>
        <w:t>relationship of principal and agent does not apply.</w:t>
      </w:r>
    </w:p>
    <w:p w:rsidR="005353A2" w:rsidRDefault="005353A2">
      <w:pPr>
        <w:pStyle w:val="BodyText"/>
        <w:spacing w:before="10"/>
        <w:rPr>
          <w:sz w:val="24"/>
        </w:rPr>
      </w:pPr>
    </w:p>
    <w:p w:rsidR="005353A2" w:rsidRDefault="00250E47">
      <w:pPr>
        <w:pStyle w:val="BodyText"/>
        <w:spacing w:line="300" w:lineRule="auto"/>
        <w:ind w:left="140" w:right="123"/>
      </w:pPr>
      <w:r>
        <w:t>The</w:t>
      </w:r>
      <w:r>
        <w:rPr>
          <w:spacing w:val="-4"/>
        </w:rPr>
        <w:t xml:space="preserve"> </w:t>
      </w:r>
      <w:r>
        <w:t>National</w:t>
      </w:r>
      <w:r>
        <w:rPr>
          <w:spacing w:val="-4"/>
        </w:rPr>
        <w:t xml:space="preserve"> </w:t>
      </w:r>
      <w:r>
        <w:t>Advocacy</w:t>
      </w:r>
      <w:r>
        <w:rPr>
          <w:spacing w:val="-4"/>
        </w:rPr>
        <w:t xml:space="preserve"> </w:t>
      </w:r>
      <w:r>
        <w:t>Service</w:t>
      </w:r>
      <w:r>
        <w:rPr>
          <w:spacing w:val="-3"/>
        </w:rPr>
        <w:t xml:space="preserve"> </w:t>
      </w:r>
      <w:r>
        <w:t>for</w:t>
      </w:r>
      <w:r>
        <w:rPr>
          <w:spacing w:val="-3"/>
        </w:rPr>
        <w:t xml:space="preserve"> </w:t>
      </w:r>
      <w:r>
        <w:t>People</w:t>
      </w:r>
      <w:r>
        <w:rPr>
          <w:spacing w:val="-1"/>
        </w:rPr>
        <w:t xml:space="preserve"> </w:t>
      </w:r>
      <w:r>
        <w:t>with</w:t>
      </w:r>
      <w:r>
        <w:rPr>
          <w:spacing w:val="-3"/>
        </w:rPr>
        <w:t xml:space="preserve"> </w:t>
      </w:r>
      <w:r>
        <w:t>Disabilities and</w:t>
      </w:r>
      <w:r>
        <w:rPr>
          <w:spacing w:val="-3"/>
        </w:rPr>
        <w:t xml:space="preserve"> </w:t>
      </w:r>
      <w:r>
        <w:t>the</w:t>
      </w:r>
      <w:r>
        <w:rPr>
          <w:spacing w:val="-2"/>
        </w:rPr>
        <w:t xml:space="preserve"> </w:t>
      </w:r>
      <w:r>
        <w:t>Sign</w:t>
      </w:r>
      <w:r>
        <w:rPr>
          <w:spacing w:val="-4"/>
        </w:rPr>
        <w:t xml:space="preserve"> </w:t>
      </w:r>
      <w:r>
        <w:t>Language</w:t>
      </w:r>
      <w:r>
        <w:rPr>
          <w:spacing w:val="-1"/>
        </w:rPr>
        <w:t xml:space="preserve"> </w:t>
      </w:r>
      <w:r>
        <w:t>Interpreting</w:t>
      </w:r>
      <w:r>
        <w:rPr>
          <w:spacing w:val="-3"/>
        </w:rPr>
        <w:t xml:space="preserve"> </w:t>
      </w:r>
      <w:r>
        <w:t>Service</w:t>
      </w:r>
      <w:r>
        <w:rPr>
          <w:spacing w:val="-2"/>
        </w:rPr>
        <w:t xml:space="preserve"> </w:t>
      </w:r>
      <w:r>
        <w:t>operate</w:t>
      </w:r>
      <w:r>
        <w:rPr>
          <w:spacing w:val="-2"/>
        </w:rPr>
        <w:t xml:space="preserve"> </w:t>
      </w:r>
      <w:r>
        <w:t>under separate agreements with the Citizens Information Board and the relationship of principal and agent does not apply. The National Advocacy Service for Pe</w:t>
      </w:r>
      <w:r>
        <w:t>ople with Disabilities provides an independent, confidential and free, representative advocacy service, that works exclusively for the person using the service and adheres to the highest professional standards. The Sign Language Interpreting Service promot</w:t>
      </w:r>
      <w:r>
        <w:t>es, represents, advocates and ensures the availability of quality interpretation services to Deaf people in Ireland.</w:t>
      </w:r>
    </w:p>
    <w:p w:rsidR="005353A2" w:rsidRDefault="005353A2">
      <w:pPr>
        <w:pStyle w:val="BodyText"/>
        <w:spacing w:before="10"/>
        <w:rPr>
          <w:sz w:val="24"/>
        </w:rPr>
      </w:pPr>
    </w:p>
    <w:p w:rsidR="005353A2" w:rsidRDefault="00250E47">
      <w:pPr>
        <w:pStyle w:val="Heading4"/>
        <w:numPr>
          <w:ilvl w:val="1"/>
          <w:numId w:val="7"/>
        </w:numPr>
        <w:tabs>
          <w:tab w:val="left" w:pos="568"/>
        </w:tabs>
        <w:ind w:left="567" w:hanging="428"/>
      </w:pPr>
      <w:r>
        <w:t>Statement</w:t>
      </w:r>
      <w:r>
        <w:rPr>
          <w:spacing w:val="-9"/>
        </w:rPr>
        <w:t xml:space="preserve"> </w:t>
      </w:r>
      <w:r>
        <w:t>of</w:t>
      </w:r>
      <w:r>
        <w:rPr>
          <w:spacing w:val="-8"/>
        </w:rPr>
        <w:t xml:space="preserve"> </w:t>
      </w:r>
      <w:r>
        <w:rPr>
          <w:spacing w:val="-2"/>
        </w:rPr>
        <w:t>Compliance</w:t>
      </w:r>
    </w:p>
    <w:p w:rsidR="005353A2" w:rsidRDefault="00250E47">
      <w:pPr>
        <w:pStyle w:val="BodyText"/>
        <w:spacing w:before="61" w:line="300" w:lineRule="auto"/>
        <w:ind w:left="140" w:right="123"/>
      </w:pPr>
      <w:r>
        <w:t>The</w:t>
      </w:r>
      <w:r>
        <w:rPr>
          <w:spacing w:val="-5"/>
        </w:rPr>
        <w:t xml:space="preserve"> </w:t>
      </w:r>
      <w:r>
        <w:t>financial</w:t>
      </w:r>
      <w:r>
        <w:rPr>
          <w:spacing w:val="-5"/>
        </w:rPr>
        <w:t xml:space="preserve"> </w:t>
      </w:r>
      <w:r>
        <w:t>statements</w:t>
      </w:r>
      <w:r>
        <w:rPr>
          <w:spacing w:val="-3"/>
        </w:rPr>
        <w:t xml:space="preserve"> </w:t>
      </w:r>
      <w:r>
        <w:t>of the</w:t>
      </w:r>
      <w:r>
        <w:rPr>
          <w:spacing w:val="-4"/>
        </w:rPr>
        <w:t xml:space="preserve"> </w:t>
      </w:r>
      <w:r>
        <w:t>Citizens</w:t>
      </w:r>
      <w:r>
        <w:rPr>
          <w:spacing w:val="-3"/>
        </w:rPr>
        <w:t xml:space="preserve"> </w:t>
      </w:r>
      <w:r>
        <w:t>Information</w:t>
      </w:r>
      <w:r>
        <w:rPr>
          <w:spacing w:val="-5"/>
        </w:rPr>
        <w:t xml:space="preserve"> </w:t>
      </w:r>
      <w:r>
        <w:t>Board</w:t>
      </w:r>
      <w:r>
        <w:rPr>
          <w:spacing w:val="-1"/>
        </w:rPr>
        <w:t xml:space="preserve"> </w:t>
      </w:r>
      <w:r>
        <w:t>for</w:t>
      </w:r>
      <w:r>
        <w:rPr>
          <w:spacing w:val="-4"/>
        </w:rPr>
        <w:t xml:space="preserve"> </w:t>
      </w:r>
      <w:r>
        <w:t>the year</w:t>
      </w:r>
      <w:r>
        <w:rPr>
          <w:spacing w:val="-1"/>
        </w:rPr>
        <w:t xml:space="preserve"> </w:t>
      </w:r>
      <w:r>
        <w:t>ended</w:t>
      </w:r>
      <w:r>
        <w:rPr>
          <w:spacing w:val="-1"/>
        </w:rPr>
        <w:t xml:space="preserve"> </w:t>
      </w:r>
      <w:r>
        <w:t>31</w:t>
      </w:r>
      <w:r>
        <w:rPr>
          <w:spacing w:val="-4"/>
        </w:rPr>
        <w:t xml:space="preserve"> </w:t>
      </w:r>
      <w:r>
        <w:t>December</w:t>
      </w:r>
      <w:r>
        <w:rPr>
          <w:spacing w:val="-3"/>
        </w:rPr>
        <w:t xml:space="preserve"> </w:t>
      </w:r>
      <w:r>
        <w:t>2021</w:t>
      </w:r>
      <w:r>
        <w:rPr>
          <w:spacing w:val="-3"/>
        </w:rPr>
        <w:t xml:space="preserve"> </w:t>
      </w:r>
      <w:r>
        <w:t>have</w:t>
      </w:r>
      <w:r>
        <w:rPr>
          <w:spacing w:val="-4"/>
        </w:rPr>
        <w:t xml:space="preserve"> </w:t>
      </w:r>
      <w:r>
        <w:t>been</w:t>
      </w:r>
      <w:r>
        <w:rPr>
          <w:spacing w:val="-2"/>
        </w:rPr>
        <w:t xml:space="preserve"> </w:t>
      </w:r>
      <w:r>
        <w:t>prepared in accordance with FRS 102, the financial reporting standard applicable in the UK and Ireland issued by</w:t>
      </w:r>
      <w:r>
        <w:rPr>
          <w:spacing w:val="-2"/>
        </w:rPr>
        <w:t xml:space="preserve"> </w:t>
      </w:r>
      <w:r>
        <w:t>the Financial Reporting Council (FRC).</w:t>
      </w:r>
    </w:p>
    <w:p w:rsidR="005353A2" w:rsidRDefault="005353A2">
      <w:pPr>
        <w:pStyle w:val="BodyText"/>
        <w:spacing w:before="9"/>
        <w:rPr>
          <w:sz w:val="24"/>
        </w:rPr>
      </w:pPr>
    </w:p>
    <w:p w:rsidR="005353A2" w:rsidRDefault="00250E47">
      <w:pPr>
        <w:pStyle w:val="Heading4"/>
        <w:numPr>
          <w:ilvl w:val="1"/>
          <w:numId w:val="7"/>
        </w:numPr>
        <w:tabs>
          <w:tab w:val="left" w:pos="568"/>
        </w:tabs>
        <w:ind w:left="567" w:hanging="428"/>
      </w:pPr>
      <w:r>
        <w:t>Basis</w:t>
      </w:r>
      <w:r>
        <w:rPr>
          <w:spacing w:val="-4"/>
        </w:rPr>
        <w:t xml:space="preserve"> </w:t>
      </w:r>
      <w:r>
        <w:t>of</w:t>
      </w:r>
      <w:r>
        <w:rPr>
          <w:spacing w:val="-3"/>
        </w:rPr>
        <w:t xml:space="preserve"> </w:t>
      </w:r>
      <w:r>
        <w:rPr>
          <w:spacing w:val="-2"/>
        </w:rPr>
        <w:t>Preparation</w:t>
      </w:r>
    </w:p>
    <w:p w:rsidR="005353A2" w:rsidRDefault="00250E47">
      <w:pPr>
        <w:pStyle w:val="BodyText"/>
        <w:spacing w:before="58" w:line="300" w:lineRule="auto"/>
        <w:ind w:left="140" w:right="246"/>
      </w:pPr>
      <w:r>
        <w:t xml:space="preserve">The financial statements have been prepared under the historical cost convention, </w:t>
      </w:r>
      <w:r>
        <w:t>except for certain assets and liabilities</w:t>
      </w:r>
      <w:r>
        <w:rPr>
          <w:spacing w:val="-3"/>
        </w:rPr>
        <w:t xml:space="preserve"> </w:t>
      </w:r>
      <w:r>
        <w:t>that</w:t>
      </w:r>
      <w:r>
        <w:rPr>
          <w:spacing w:val="-2"/>
        </w:rPr>
        <w:t xml:space="preserve"> </w:t>
      </w:r>
      <w:r>
        <w:t>are</w:t>
      </w:r>
      <w:r>
        <w:rPr>
          <w:spacing w:val="-4"/>
        </w:rPr>
        <w:t xml:space="preserve"> </w:t>
      </w:r>
      <w:r>
        <w:t>measured</w:t>
      </w:r>
      <w:r>
        <w:rPr>
          <w:spacing w:val="-4"/>
        </w:rPr>
        <w:t xml:space="preserve"> </w:t>
      </w:r>
      <w:r>
        <w:t>at</w:t>
      </w:r>
      <w:r>
        <w:rPr>
          <w:spacing w:val="-4"/>
        </w:rPr>
        <w:t xml:space="preserve"> </w:t>
      </w:r>
      <w:r>
        <w:t>fair</w:t>
      </w:r>
      <w:r>
        <w:rPr>
          <w:spacing w:val="-3"/>
        </w:rPr>
        <w:t xml:space="preserve"> </w:t>
      </w:r>
      <w:r>
        <w:t>values</w:t>
      </w:r>
      <w:r>
        <w:rPr>
          <w:spacing w:val="-3"/>
        </w:rPr>
        <w:t xml:space="preserve"> </w:t>
      </w:r>
      <w:r>
        <w:t>as</w:t>
      </w:r>
      <w:r>
        <w:rPr>
          <w:spacing w:val="-3"/>
        </w:rPr>
        <w:t xml:space="preserve"> </w:t>
      </w:r>
      <w:r>
        <w:t>explained</w:t>
      </w:r>
      <w:r>
        <w:rPr>
          <w:spacing w:val="-2"/>
        </w:rPr>
        <w:t xml:space="preserve"> </w:t>
      </w:r>
      <w:r>
        <w:t>in</w:t>
      </w:r>
      <w:r>
        <w:rPr>
          <w:spacing w:val="-4"/>
        </w:rPr>
        <w:t xml:space="preserve"> </w:t>
      </w:r>
      <w:r>
        <w:t>the</w:t>
      </w:r>
      <w:r>
        <w:rPr>
          <w:spacing w:val="-4"/>
        </w:rPr>
        <w:t xml:space="preserve"> </w:t>
      </w:r>
      <w:r>
        <w:t>accounting</w:t>
      </w:r>
      <w:r>
        <w:rPr>
          <w:spacing w:val="-3"/>
        </w:rPr>
        <w:t xml:space="preserve"> </w:t>
      </w:r>
      <w:r>
        <w:t>policies</w:t>
      </w:r>
      <w:r>
        <w:rPr>
          <w:spacing w:val="-3"/>
        </w:rPr>
        <w:t xml:space="preserve"> </w:t>
      </w:r>
      <w:r>
        <w:t>below.</w:t>
      </w:r>
      <w:r>
        <w:rPr>
          <w:spacing w:val="-4"/>
        </w:rPr>
        <w:t xml:space="preserve"> </w:t>
      </w:r>
      <w:r>
        <w:t>The</w:t>
      </w:r>
      <w:r>
        <w:rPr>
          <w:spacing w:val="-4"/>
        </w:rPr>
        <w:t xml:space="preserve"> </w:t>
      </w:r>
      <w:r>
        <w:t>financial</w:t>
      </w:r>
      <w:r>
        <w:rPr>
          <w:spacing w:val="-4"/>
        </w:rPr>
        <w:t xml:space="preserve"> </w:t>
      </w:r>
      <w:r>
        <w:t>statements</w:t>
      </w:r>
      <w:r>
        <w:rPr>
          <w:spacing w:val="-3"/>
        </w:rPr>
        <w:t xml:space="preserve"> </w:t>
      </w:r>
      <w:r>
        <w:t>are in</w:t>
      </w:r>
      <w:r>
        <w:rPr>
          <w:spacing w:val="-2"/>
        </w:rPr>
        <w:t xml:space="preserve"> </w:t>
      </w:r>
      <w:r>
        <w:t>the</w:t>
      </w:r>
      <w:r>
        <w:rPr>
          <w:spacing w:val="-3"/>
        </w:rPr>
        <w:t xml:space="preserve"> </w:t>
      </w:r>
      <w:r>
        <w:t>form approved by</w:t>
      </w:r>
      <w:r>
        <w:rPr>
          <w:spacing w:val="-5"/>
        </w:rPr>
        <w:t xml:space="preserve"> </w:t>
      </w:r>
      <w:r>
        <w:t>the Minister</w:t>
      </w:r>
      <w:r>
        <w:rPr>
          <w:spacing w:val="-2"/>
        </w:rPr>
        <w:t xml:space="preserve"> </w:t>
      </w:r>
      <w:r>
        <w:t>for Social</w:t>
      </w:r>
      <w:r>
        <w:rPr>
          <w:spacing w:val="-1"/>
        </w:rPr>
        <w:t xml:space="preserve"> </w:t>
      </w:r>
      <w:r>
        <w:t>Protection with</w:t>
      </w:r>
      <w:r>
        <w:rPr>
          <w:spacing w:val="-2"/>
        </w:rPr>
        <w:t xml:space="preserve"> </w:t>
      </w:r>
      <w:r>
        <w:t>the</w:t>
      </w:r>
      <w:r>
        <w:rPr>
          <w:spacing w:val="-3"/>
        </w:rPr>
        <w:t xml:space="preserve"> </w:t>
      </w:r>
      <w:r>
        <w:t>concurrence</w:t>
      </w:r>
      <w:r>
        <w:rPr>
          <w:spacing w:val="-2"/>
        </w:rPr>
        <w:t xml:space="preserve"> </w:t>
      </w:r>
      <w:r>
        <w:t>of the</w:t>
      </w:r>
      <w:r>
        <w:rPr>
          <w:spacing w:val="-2"/>
        </w:rPr>
        <w:t xml:space="preserve"> </w:t>
      </w:r>
      <w:r>
        <w:t>Minister</w:t>
      </w:r>
      <w:r>
        <w:rPr>
          <w:spacing w:val="-2"/>
        </w:rPr>
        <w:t xml:space="preserve"> </w:t>
      </w:r>
      <w:r>
        <w:t>for Publi</w:t>
      </w:r>
      <w:r>
        <w:t>c</w:t>
      </w:r>
      <w:r>
        <w:rPr>
          <w:spacing w:val="-1"/>
        </w:rPr>
        <w:t xml:space="preserve"> </w:t>
      </w:r>
      <w:r>
        <w:t>Expenditure and Reform. The following accounting policies have been applied consistently in dealing with items which are considered material in relation to the Citizens Information Board’s financial statements.</w:t>
      </w:r>
    </w:p>
    <w:p w:rsidR="005353A2" w:rsidRDefault="005353A2">
      <w:pPr>
        <w:spacing w:line="300" w:lineRule="auto"/>
        <w:sectPr w:rsidR="005353A2">
          <w:headerReference w:type="default" r:id="rId20"/>
          <w:footerReference w:type="default" r:id="rId21"/>
          <w:pgSz w:w="11910" w:h="16840"/>
          <w:pgMar w:top="1100" w:right="620" w:bottom="640" w:left="580" w:header="438" w:footer="440" w:gutter="0"/>
          <w:cols w:space="720"/>
        </w:sectPr>
      </w:pPr>
    </w:p>
    <w:p w:rsidR="005353A2" w:rsidRDefault="005353A2">
      <w:pPr>
        <w:pStyle w:val="BodyText"/>
        <w:spacing w:before="11"/>
        <w:rPr>
          <w:sz w:val="16"/>
        </w:rPr>
      </w:pPr>
    </w:p>
    <w:p w:rsidR="005353A2" w:rsidRDefault="00250E47">
      <w:pPr>
        <w:pStyle w:val="Heading4"/>
        <w:numPr>
          <w:ilvl w:val="1"/>
          <w:numId w:val="7"/>
        </w:numPr>
        <w:tabs>
          <w:tab w:val="left" w:pos="568"/>
        </w:tabs>
        <w:spacing w:before="93"/>
        <w:ind w:left="567" w:hanging="428"/>
      </w:pPr>
      <w:r>
        <w:rPr>
          <w:spacing w:val="-2"/>
        </w:rPr>
        <w:t>Revenue</w:t>
      </w:r>
    </w:p>
    <w:p w:rsidR="005353A2" w:rsidRDefault="00250E47">
      <w:pPr>
        <w:pStyle w:val="BodyText"/>
        <w:spacing w:before="61"/>
        <w:ind w:left="140"/>
      </w:pPr>
      <w:r>
        <w:rPr>
          <w:spacing w:val="-2"/>
          <w:u w:val="single"/>
        </w:rPr>
        <w:t>Oireachtas</w:t>
      </w:r>
      <w:r>
        <w:rPr>
          <w:spacing w:val="4"/>
          <w:u w:val="single"/>
        </w:rPr>
        <w:t xml:space="preserve"> </w:t>
      </w:r>
      <w:r>
        <w:rPr>
          <w:spacing w:val="-2"/>
          <w:u w:val="single"/>
        </w:rPr>
        <w:t>Grants</w:t>
      </w:r>
    </w:p>
    <w:p w:rsidR="005353A2" w:rsidRDefault="00250E47">
      <w:pPr>
        <w:pStyle w:val="BodyText"/>
        <w:spacing w:before="55" w:line="300" w:lineRule="auto"/>
        <w:ind w:left="140" w:right="246"/>
      </w:pPr>
      <w:r>
        <w:t>Revenue</w:t>
      </w:r>
      <w:r>
        <w:rPr>
          <w:spacing w:val="-3"/>
        </w:rPr>
        <w:t xml:space="preserve"> </w:t>
      </w:r>
      <w:r>
        <w:t>is</w:t>
      </w:r>
      <w:r>
        <w:rPr>
          <w:spacing w:val="-2"/>
        </w:rPr>
        <w:t xml:space="preserve"> </w:t>
      </w:r>
      <w:r>
        <w:t>generally</w:t>
      </w:r>
      <w:r>
        <w:rPr>
          <w:spacing w:val="-6"/>
        </w:rPr>
        <w:t xml:space="preserve"> </w:t>
      </w:r>
      <w:r>
        <w:t>recognised</w:t>
      </w:r>
      <w:r>
        <w:rPr>
          <w:spacing w:val="-2"/>
        </w:rPr>
        <w:t xml:space="preserve"> </w:t>
      </w:r>
      <w:r>
        <w:t>on</w:t>
      </w:r>
      <w:r>
        <w:rPr>
          <w:spacing w:val="-2"/>
        </w:rPr>
        <w:t xml:space="preserve"> </w:t>
      </w:r>
      <w:r>
        <w:t>an</w:t>
      </w:r>
      <w:r>
        <w:rPr>
          <w:spacing w:val="-4"/>
        </w:rPr>
        <w:t xml:space="preserve"> </w:t>
      </w:r>
      <w:r>
        <w:t>accruals</w:t>
      </w:r>
      <w:r>
        <w:rPr>
          <w:spacing w:val="-2"/>
        </w:rPr>
        <w:t xml:space="preserve"> </w:t>
      </w:r>
      <w:r>
        <w:t>basis;</w:t>
      </w:r>
      <w:r>
        <w:rPr>
          <w:spacing w:val="-1"/>
        </w:rPr>
        <w:t xml:space="preserve"> </w:t>
      </w:r>
      <w:r>
        <w:t>one exception</w:t>
      </w:r>
      <w:r>
        <w:rPr>
          <w:spacing w:val="-4"/>
        </w:rPr>
        <w:t xml:space="preserve"> </w:t>
      </w:r>
      <w:r>
        <w:t>to</w:t>
      </w:r>
      <w:r>
        <w:rPr>
          <w:spacing w:val="-3"/>
        </w:rPr>
        <w:t xml:space="preserve"> </w:t>
      </w:r>
      <w:r>
        <w:t>this</w:t>
      </w:r>
      <w:r>
        <w:rPr>
          <w:spacing w:val="-2"/>
        </w:rPr>
        <w:t xml:space="preserve"> </w:t>
      </w:r>
      <w:r>
        <w:t>is in</w:t>
      </w:r>
      <w:r>
        <w:rPr>
          <w:spacing w:val="-3"/>
        </w:rPr>
        <w:t xml:space="preserve"> </w:t>
      </w:r>
      <w:r>
        <w:t>the</w:t>
      </w:r>
      <w:r>
        <w:rPr>
          <w:spacing w:val="-4"/>
        </w:rPr>
        <w:t xml:space="preserve"> </w:t>
      </w:r>
      <w:r>
        <w:t>case</w:t>
      </w:r>
      <w:r>
        <w:rPr>
          <w:spacing w:val="-3"/>
        </w:rPr>
        <w:t xml:space="preserve"> </w:t>
      </w:r>
      <w:r>
        <w:t>of</w:t>
      </w:r>
      <w:r>
        <w:rPr>
          <w:spacing w:val="-1"/>
        </w:rPr>
        <w:t xml:space="preserve"> </w:t>
      </w:r>
      <w:r>
        <w:t>Oireachtas</w:t>
      </w:r>
      <w:r>
        <w:rPr>
          <w:spacing w:val="-2"/>
        </w:rPr>
        <w:t xml:space="preserve"> </w:t>
      </w:r>
      <w:r>
        <w:t>Grants, which are recognised on a cash receipts basis.</w:t>
      </w:r>
    </w:p>
    <w:p w:rsidR="005353A2" w:rsidRDefault="005353A2">
      <w:pPr>
        <w:pStyle w:val="BodyText"/>
        <w:spacing w:before="2"/>
        <w:rPr>
          <w:sz w:val="25"/>
        </w:rPr>
      </w:pPr>
    </w:p>
    <w:p w:rsidR="005353A2" w:rsidRDefault="00250E47">
      <w:pPr>
        <w:pStyle w:val="BodyText"/>
        <w:ind w:left="140"/>
      </w:pPr>
      <w:r>
        <w:rPr>
          <w:u w:val="single"/>
        </w:rPr>
        <w:t>Other</w:t>
      </w:r>
      <w:r>
        <w:rPr>
          <w:spacing w:val="-8"/>
          <w:u w:val="single"/>
        </w:rPr>
        <w:t xml:space="preserve"> </w:t>
      </w:r>
      <w:r>
        <w:rPr>
          <w:spacing w:val="-2"/>
          <w:u w:val="single"/>
        </w:rPr>
        <w:t>Revenue</w:t>
      </w:r>
    </w:p>
    <w:p w:rsidR="005353A2" w:rsidRDefault="00250E47">
      <w:pPr>
        <w:pStyle w:val="BodyText"/>
        <w:spacing w:before="58"/>
        <w:ind w:left="140"/>
      </w:pPr>
      <w:r>
        <w:t>Other</w:t>
      </w:r>
      <w:r>
        <w:rPr>
          <w:spacing w:val="-7"/>
        </w:rPr>
        <w:t xml:space="preserve"> </w:t>
      </w:r>
      <w:r>
        <w:t>revenue</w:t>
      </w:r>
      <w:r>
        <w:rPr>
          <w:spacing w:val="-8"/>
        </w:rPr>
        <w:t xml:space="preserve"> </w:t>
      </w:r>
      <w:r>
        <w:t>is</w:t>
      </w:r>
      <w:r>
        <w:rPr>
          <w:spacing w:val="-6"/>
        </w:rPr>
        <w:t xml:space="preserve"> </w:t>
      </w:r>
      <w:r>
        <w:t>recognised</w:t>
      </w:r>
      <w:r>
        <w:rPr>
          <w:spacing w:val="-8"/>
        </w:rPr>
        <w:t xml:space="preserve"> </w:t>
      </w:r>
      <w:r>
        <w:t>on</w:t>
      </w:r>
      <w:r>
        <w:rPr>
          <w:spacing w:val="-6"/>
        </w:rPr>
        <w:t xml:space="preserve"> </w:t>
      </w:r>
      <w:r>
        <w:t>an</w:t>
      </w:r>
      <w:r>
        <w:rPr>
          <w:spacing w:val="-6"/>
        </w:rPr>
        <w:t xml:space="preserve"> </w:t>
      </w:r>
      <w:r>
        <w:t>accruals</w:t>
      </w:r>
      <w:r>
        <w:rPr>
          <w:spacing w:val="-7"/>
        </w:rPr>
        <w:t xml:space="preserve"> </w:t>
      </w:r>
      <w:r>
        <w:rPr>
          <w:spacing w:val="-2"/>
        </w:rPr>
        <w:t>basis.</w:t>
      </w:r>
    </w:p>
    <w:p w:rsidR="005353A2" w:rsidRDefault="005353A2">
      <w:pPr>
        <w:pStyle w:val="BodyText"/>
        <w:spacing w:before="7"/>
        <w:rPr>
          <w:sz w:val="29"/>
        </w:rPr>
      </w:pPr>
    </w:p>
    <w:p w:rsidR="005353A2" w:rsidRDefault="00250E47">
      <w:pPr>
        <w:pStyle w:val="Heading4"/>
        <w:numPr>
          <w:ilvl w:val="1"/>
          <w:numId w:val="7"/>
        </w:numPr>
        <w:tabs>
          <w:tab w:val="left" w:pos="568"/>
        </w:tabs>
        <w:spacing w:before="1"/>
        <w:ind w:left="567" w:hanging="428"/>
      </w:pPr>
      <w:r>
        <w:t>Property,</w:t>
      </w:r>
      <w:r>
        <w:rPr>
          <w:spacing w:val="-7"/>
        </w:rPr>
        <w:t xml:space="preserve"> </w:t>
      </w:r>
      <w:r>
        <w:t>Plant</w:t>
      </w:r>
      <w:r>
        <w:rPr>
          <w:spacing w:val="-8"/>
        </w:rPr>
        <w:t xml:space="preserve"> </w:t>
      </w:r>
      <w:r>
        <w:t>and</w:t>
      </w:r>
      <w:r>
        <w:rPr>
          <w:spacing w:val="-6"/>
        </w:rPr>
        <w:t xml:space="preserve"> </w:t>
      </w:r>
      <w:r>
        <w:rPr>
          <w:spacing w:val="-2"/>
        </w:rPr>
        <w:t>Equipment</w:t>
      </w:r>
    </w:p>
    <w:p w:rsidR="005353A2" w:rsidRDefault="00250E47">
      <w:pPr>
        <w:pStyle w:val="BodyText"/>
        <w:spacing w:before="60" w:line="300" w:lineRule="auto"/>
        <w:ind w:left="140" w:right="123"/>
      </w:pPr>
      <w:r>
        <w:t>Property, plant and equipment are stated at cost less accumulated depreciation, adjusted for any provision for impairment.</w:t>
      </w:r>
      <w:r>
        <w:rPr>
          <w:spacing w:val="-3"/>
        </w:rPr>
        <w:t xml:space="preserve"> </w:t>
      </w:r>
      <w:r>
        <w:t>Depreciation</w:t>
      </w:r>
      <w:r>
        <w:rPr>
          <w:spacing w:val="-1"/>
        </w:rPr>
        <w:t xml:space="preserve"> </w:t>
      </w:r>
      <w:r>
        <w:t>is provided</w:t>
      </w:r>
      <w:r>
        <w:rPr>
          <w:spacing w:val="-3"/>
        </w:rPr>
        <w:t xml:space="preserve"> </w:t>
      </w:r>
      <w:r>
        <w:t>on</w:t>
      </w:r>
      <w:r>
        <w:rPr>
          <w:spacing w:val="-3"/>
        </w:rPr>
        <w:t xml:space="preserve"> </w:t>
      </w:r>
      <w:r>
        <w:t>all</w:t>
      </w:r>
      <w:r>
        <w:rPr>
          <w:spacing w:val="-2"/>
        </w:rPr>
        <w:t xml:space="preserve"> </w:t>
      </w:r>
      <w:r>
        <w:t>property,</w:t>
      </w:r>
      <w:r>
        <w:rPr>
          <w:spacing w:val="-1"/>
        </w:rPr>
        <w:t xml:space="preserve"> </w:t>
      </w:r>
      <w:r>
        <w:t>plant</w:t>
      </w:r>
      <w:r>
        <w:rPr>
          <w:spacing w:val="-3"/>
        </w:rPr>
        <w:t xml:space="preserve"> </w:t>
      </w:r>
      <w:r>
        <w:t>and</w:t>
      </w:r>
      <w:r>
        <w:rPr>
          <w:spacing w:val="-2"/>
        </w:rPr>
        <w:t xml:space="preserve"> </w:t>
      </w:r>
      <w:r>
        <w:t>equipment,</w:t>
      </w:r>
      <w:r>
        <w:rPr>
          <w:spacing w:val="-3"/>
        </w:rPr>
        <w:t xml:space="preserve"> </w:t>
      </w:r>
      <w:r>
        <w:t>other</w:t>
      </w:r>
      <w:r>
        <w:rPr>
          <w:spacing w:val="-2"/>
        </w:rPr>
        <w:t xml:space="preserve"> </w:t>
      </w:r>
      <w:r>
        <w:t>than</w:t>
      </w:r>
      <w:r>
        <w:rPr>
          <w:spacing w:val="-4"/>
        </w:rPr>
        <w:t xml:space="preserve"> </w:t>
      </w:r>
      <w:r>
        <w:t>freehold</w:t>
      </w:r>
      <w:r>
        <w:rPr>
          <w:spacing w:val="-1"/>
        </w:rPr>
        <w:t xml:space="preserve"> </w:t>
      </w:r>
      <w:r>
        <w:t>land,</w:t>
      </w:r>
      <w:r>
        <w:rPr>
          <w:spacing w:val="-3"/>
        </w:rPr>
        <w:t xml:space="preserve"> </w:t>
      </w:r>
      <w:r>
        <w:t>at</w:t>
      </w:r>
      <w:r>
        <w:rPr>
          <w:spacing w:val="-3"/>
        </w:rPr>
        <w:t xml:space="preserve"> </w:t>
      </w:r>
      <w:r>
        <w:t>rates</w:t>
      </w:r>
      <w:r>
        <w:rPr>
          <w:spacing w:val="-2"/>
        </w:rPr>
        <w:t xml:space="preserve"> </w:t>
      </w:r>
      <w:r>
        <w:t>estimated to write off the cost less the estimated residual value of each asset on a straight line basis over their estimated useful lives, as follows:</w:t>
      </w:r>
    </w:p>
    <w:p w:rsidR="005353A2" w:rsidRDefault="005353A2">
      <w:pPr>
        <w:pStyle w:val="BodyText"/>
        <w:spacing w:before="8"/>
        <w:rPr>
          <w:sz w:val="25"/>
        </w:rPr>
      </w:pPr>
    </w:p>
    <w:tbl>
      <w:tblPr>
        <w:tblW w:w="0" w:type="auto"/>
        <w:tblInd w:w="457" w:type="dxa"/>
        <w:tblLayout w:type="fixed"/>
        <w:tblCellMar>
          <w:left w:w="0" w:type="dxa"/>
          <w:right w:w="0" w:type="dxa"/>
        </w:tblCellMar>
        <w:tblLook w:val="01E0" w:firstRow="1" w:lastRow="1" w:firstColumn="1" w:lastColumn="1" w:noHBand="0" w:noVBand="0"/>
      </w:tblPr>
      <w:tblGrid>
        <w:gridCol w:w="2472"/>
        <w:gridCol w:w="1352"/>
        <w:gridCol w:w="1811"/>
      </w:tblGrid>
      <w:tr w:rsidR="005353A2">
        <w:trPr>
          <w:trHeight w:val="255"/>
        </w:trPr>
        <w:tc>
          <w:tcPr>
            <w:tcW w:w="2472" w:type="dxa"/>
          </w:tcPr>
          <w:p w:rsidR="005353A2" w:rsidRDefault="00250E47">
            <w:pPr>
              <w:pStyle w:val="TableParagraph"/>
              <w:tabs>
                <w:tab w:val="left" w:pos="484"/>
              </w:tabs>
              <w:spacing w:line="223" w:lineRule="exact"/>
              <w:ind w:left="50"/>
              <w:jc w:val="left"/>
              <w:rPr>
                <w:sz w:val="20"/>
              </w:rPr>
            </w:pPr>
            <w:r>
              <w:rPr>
                <w:spacing w:val="-5"/>
                <w:sz w:val="20"/>
              </w:rPr>
              <w:t>(i)</w:t>
            </w:r>
            <w:r>
              <w:rPr>
                <w:sz w:val="20"/>
              </w:rPr>
              <w:tab/>
              <w:t>Computer</w:t>
            </w:r>
            <w:r>
              <w:rPr>
                <w:spacing w:val="-8"/>
                <w:sz w:val="20"/>
              </w:rPr>
              <w:t xml:space="preserve"> </w:t>
            </w:r>
            <w:r>
              <w:rPr>
                <w:spacing w:val="-2"/>
                <w:sz w:val="20"/>
              </w:rPr>
              <w:t>Equipment</w:t>
            </w:r>
          </w:p>
        </w:tc>
        <w:tc>
          <w:tcPr>
            <w:tcW w:w="1352" w:type="dxa"/>
          </w:tcPr>
          <w:p w:rsidR="005353A2" w:rsidRDefault="00250E47">
            <w:pPr>
              <w:pStyle w:val="TableParagraph"/>
              <w:spacing w:line="223" w:lineRule="exact"/>
              <w:ind w:left="98"/>
              <w:jc w:val="left"/>
              <w:rPr>
                <w:sz w:val="20"/>
              </w:rPr>
            </w:pPr>
            <w:r>
              <w:rPr>
                <w:w w:val="95"/>
                <w:sz w:val="20"/>
              </w:rPr>
              <w:t>Straight-</w:t>
            </w:r>
            <w:r>
              <w:rPr>
                <w:spacing w:val="-4"/>
                <w:sz w:val="20"/>
              </w:rPr>
              <w:t>line</w:t>
            </w:r>
          </w:p>
        </w:tc>
        <w:tc>
          <w:tcPr>
            <w:tcW w:w="1811" w:type="dxa"/>
          </w:tcPr>
          <w:p w:rsidR="005353A2" w:rsidRDefault="00250E47">
            <w:pPr>
              <w:pStyle w:val="TableParagraph"/>
              <w:spacing w:line="223" w:lineRule="exact"/>
              <w:ind w:left="187"/>
              <w:jc w:val="left"/>
              <w:rPr>
                <w:sz w:val="20"/>
              </w:rPr>
            </w:pPr>
            <w:r>
              <w:rPr>
                <w:sz w:val="20"/>
              </w:rPr>
              <w:t>33⅓%</w:t>
            </w:r>
            <w:r>
              <w:rPr>
                <w:spacing w:val="-6"/>
                <w:sz w:val="20"/>
              </w:rPr>
              <w:t xml:space="preserve"> </w:t>
            </w:r>
            <w:r>
              <w:rPr>
                <w:sz w:val="20"/>
              </w:rPr>
              <w:t>per</w:t>
            </w:r>
            <w:r>
              <w:rPr>
                <w:spacing w:val="-6"/>
                <w:sz w:val="20"/>
              </w:rPr>
              <w:t xml:space="preserve"> </w:t>
            </w:r>
            <w:r>
              <w:rPr>
                <w:spacing w:val="-4"/>
                <w:sz w:val="20"/>
              </w:rPr>
              <w:t>annum</w:t>
            </w:r>
          </w:p>
        </w:tc>
      </w:tr>
      <w:tr w:rsidR="005353A2">
        <w:trPr>
          <w:trHeight w:val="286"/>
        </w:trPr>
        <w:tc>
          <w:tcPr>
            <w:tcW w:w="2472" w:type="dxa"/>
          </w:tcPr>
          <w:p w:rsidR="005353A2" w:rsidRDefault="00250E47">
            <w:pPr>
              <w:pStyle w:val="TableParagraph"/>
              <w:tabs>
                <w:tab w:val="left" w:pos="484"/>
              </w:tabs>
              <w:spacing w:before="25"/>
              <w:ind w:left="50"/>
              <w:jc w:val="left"/>
              <w:rPr>
                <w:sz w:val="20"/>
              </w:rPr>
            </w:pPr>
            <w:r>
              <w:rPr>
                <w:spacing w:val="-4"/>
                <w:sz w:val="20"/>
              </w:rPr>
              <w:t>(ii)</w:t>
            </w:r>
            <w:r>
              <w:rPr>
                <w:sz w:val="20"/>
              </w:rPr>
              <w:tab/>
              <w:t>Office</w:t>
            </w:r>
            <w:r>
              <w:rPr>
                <w:spacing w:val="-7"/>
                <w:sz w:val="20"/>
              </w:rPr>
              <w:t xml:space="preserve"> </w:t>
            </w:r>
            <w:r>
              <w:rPr>
                <w:spacing w:val="-2"/>
                <w:sz w:val="20"/>
              </w:rPr>
              <w:t>Equipment</w:t>
            </w:r>
          </w:p>
        </w:tc>
        <w:tc>
          <w:tcPr>
            <w:tcW w:w="1352" w:type="dxa"/>
          </w:tcPr>
          <w:p w:rsidR="005353A2" w:rsidRDefault="00250E47">
            <w:pPr>
              <w:pStyle w:val="TableParagraph"/>
              <w:spacing w:before="25"/>
              <w:ind w:left="98"/>
              <w:jc w:val="left"/>
              <w:rPr>
                <w:sz w:val="20"/>
              </w:rPr>
            </w:pPr>
            <w:r>
              <w:rPr>
                <w:w w:val="95"/>
                <w:sz w:val="20"/>
              </w:rPr>
              <w:t>Straight-</w:t>
            </w:r>
            <w:r>
              <w:rPr>
                <w:spacing w:val="-4"/>
                <w:sz w:val="20"/>
              </w:rPr>
              <w:t>line</w:t>
            </w:r>
          </w:p>
        </w:tc>
        <w:tc>
          <w:tcPr>
            <w:tcW w:w="1811" w:type="dxa"/>
          </w:tcPr>
          <w:p w:rsidR="005353A2" w:rsidRDefault="00250E47">
            <w:pPr>
              <w:pStyle w:val="TableParagraph"/>
              <w:spacing w:before="25"/>
              <w:ind w:left="187"/>
              <w:jc w:val="left"/>
              <w:rPr>
                <w:sz w:val="20"/>
              </w:rPr>
            </w:pPr>
            <w:r>
              <w:rPr>
                <w:sz w:val="20"/>
              </w:rPr>
              <w:t>20%</w:t>
            </w:r>
            <w:r>
              <w:rPr>
                <w:spacing w:val="-5"/>
                <w:sz w:val="20"/>
              </w:rPr>
              <w:t xml:space="preserve"> </w:t>
            </w:r>
            <w:r>
              <w:rPr>
                <w:sz w:val="20"/>
              </w:rPr>
              <w:t>per</w:t>
            </w:r>
            <w:r>
              <w:rPr>
                <w:spacing w:val="-4"/>
                <w:sz w:val="20"/>
              </w:rPr>
              <w:t xml:space="preserve"> </w:t>
            </w:r>
            <w:r>
              <w:rPr>
                <w:spacing w:val="-2"/>
                <w:sz w:val="20"/>
              </w:rPr>
              <w:t>annum</w:t>
            </w:r>
          </w:p>
        </w:tc>
      </w:tr>
      <w:tr w:rsidR="005353A2">
        <w:trPr>
          <w:trHeight w:val="286"/>
        </w:trPr>
        <w:tc>
          <w:tcPr>
            <w:tcW w:w="2472" w:type="dxa"/>
          </w:tcPr>
          <w:p w:rsidR="005353A2" w:rsidRDefault="00250E47">
            <w:pPr>
              <w:pStyle w:val="TableParagraph"/>
              <w:spacing w:before="24"/>
              <w:ind w:left="50"/>
              <w:jc w:val="left"/>
              <w:rPr>
                <w:sz w:val="20"/>
              </w:rPr>
            </w:pPr>
            <w:r>
              <w:rPr>
                <w:sz w:val="20"/>
              </w:rPr>
              <w:t>(iii)</w:t>
            </w:r>
            <w:r>
              <w:rPr>
                <w:spacing w:val="77"/>
                <w:w w:val="150"/>
                <w:sz w:val="20"/>
              </w:rPr>
              <w:t xml:space="preserve"> </w:t>
            </w:r>
            <w:r>
              <w:rPr>
                <w:sz w:val="20"/>
              </w:rPr>
              <w:t>Office</w:t>
            </w:r>
            <w:r>
              <w:rPr>
                <w:spacing w:val="-4"/>
                <w:sz w:val="20"/>
              </w:rPr>
              <w:t xml:space="preserve"> </w:t>
            </w:r>
            <w:r>
              <w:rPr>
                <w:spacing w:val="-2"/>
                <w:sz w:val="20"/>
              </w:rPr>
              <w:t>Furniture</w:t>
            </w:r>
          </w:p>
        </w:tc>
        <w:tc>
          <w:tcPr>
            <w:tcW w:w="1352" w:type="dxa"/>
          </w:tcPr>
          <w:p w:rsidR="005353A2" w:rsidRDefault="00250E47">
            <w:pPr>
              <w:pStyle w:val="TableParagraph"/>
              <w:spacing w:before="24"/>
              <w:ind w:left="98"/>
              <w:jc w:val="left"/>
              <w:rPr>
                <w:sz w:val="20"/>
              </w:rPr>
            </w:pPr>
            <w:r>
              <w:rPr>
                <w:w w:val="95"/>
                <w:sz w:val="20"/>
              </w:rPr>
              <w:t>Straight-</w:t>
            </w:r>
            <w:r>
              <w:rPr>
                <w:spacing w:val="-4"/>
                <w:sz w:val="20"/>
              </w:rPr>
              <w:t>line</w:t>
            </w:r>
          </w:p>
        </w:tc>
        <w:tc>
          <w:tcPr>
            <w:tcW w:w="1811" w:type="dxa"/>
          </w:tcPr>
          <w:p w:rsidR="005353A2" w:rsidRDefault="00250E47">
            <w:pPr>
              <w:pStyle w:val="TableParagraph"/>
              <w:spacing w:before="24"/>
              <w:ind w:left="187"/>
              <w:jc w:val="left"/>
              <w:rPr>
                <w:sz w:val="20"/>
              </w:rPr>
            </w:pPr>
            <w:r>
              <w:rPr>
                <w:sz w:val="20"/>
              </w:rPr>
              <w:t>12½%</w:t>
            </w:r>
            <w:r>
              <w:rPr>
                <w:spacing w:val="-5"/>
                <w:sz w:val="20"/>
              </w:rPr>
              <w:t xml:space="preserve"> </w:t>
            </w:r>
            <w:r>
              <w:rPr>
                <w:sz w:val="20"/>
              </w:rPr>
              <w:t>per</w:t>
            </w:r>
            <w:r>
              <w:rPr>
                <w:spacing w:val="-6"/>
                <w:sz w:val="20"/>
              </w:rPr>
              <w:t xml:space="preserve"> </w:t>
            </w:r>
            <w:r>
              <w:rPr>
                <w:spacing w:val="-2"/>
                <w:sz w:val="20"/>
              </w:rPr>
              <w:t>annum</w:t>
            </w:r>
          </w:p>
        </w:tc>
      </w:tr>
      <w:tr w:rsidR="005353A2">
        <w:trPr>
          <w:trHeight w:val="255"/>
        </w:trPr>
        <w:tc>
          <w:tcPr>
            <w:tcW w:w="2472" w:type="dxa"/>
          </w:tcPr>
          <w:p w:rsidR="005353A2" w:rsidRDefault="00250E47">
            <w:pPr>
              <w:pStyle w:val="TableParagraph"/>
              <w:spacing w:before="25" w:line="210" w:lineRule="exact"/>
              <w:ind w:left="50"/>
              <w:jc w:val="left"/>
              <w:rPr>
                <w:sz w:val="20"/>
              </w:rPr>
            </w:pPr>
            <w:r>
              <w:rPr>
                <w:sz w:val="20"/>
              </w:rPr>
              <w:t>(iv)</w:t>
            </w:r>
            <w:r>
              <w:rPr>
                <w:spacing w:val="69"/>
                <w:w w:val="150"/>
                <w:sz w:val="20"/>
              </w:rPr>
              <w:t xml:space="preserve"> </w:t>
            </w:r>
            <w:r>
              <w:rPr>
                <w:spacing w:val="-2"/>
                <w:sz w:val="20"/>
              </w:rPr>
              <w:t>Vehicles</w:t>
            </w:r>
          </w:p>
        </w:tc>
        <w:tc>
          <w:tcPr>
            <w:tcW w:w="1352" w:type="dxa"/>
          </w:tcPr>
          <w:p w:rsidR="005353A2" w:rsidRDefault="00250E47">
            <w:pPr>
              <w:pStyle w:val="TableParagraph"/>
              <w:spacing w:before="25" w:line="210" w:lineRule="exact"/>
              <w:ind w:left="98"/>
              <w:jc w:val="left"/>
              <w:rPr>
                <w:sz w:val="20"/>
              </w:rPr>
            </w:pPr>
            <w:r>
              <w:rPr>
                <w:w w:val="95"/>
                <w:sz w:val="20"/>
              </w:rPr>
              <w:t>Straight-</w:t>
            </w:r>
            <w:r>
              <w:rPr>
                <w:spacing w:val="-4"/>
                <w:sz w:val="20"/>
              </w:rPr>
              <w:t>line</w:t>
            </w:r>
          </w:p>
        </w:tc>
        <w:tc>
          <w:tcPr>
            <w:tcW w:w="1811" w:type="dxa"/>
          </w:tcPr>
          <w:p w:rsidR="005353A2" w:rsidRDefault="00250E47">
            <w:pPr>
              <w:pStyle w:val="TableParagraph"/>
              <w:spacing w:before="25" w:line="210" w:lineRule="exact"/>
              <w:ind w:left="187"/>
              <w:jc w:val="left"/>
              <w:rPr>
                <w:sz w:val="20"/>
              </w:rPr>
            </w:pPr>
            <w:r>
              <w:rPr>
                <w:sz w:val="20"/>
              </w:rPr>
              <w:t>25%</w:t>
            </w:r>
            <w:r>
              <w:rPr>
                <w:spacing w:val="-5"/>
                <w:sz w:val="20"/>
              </w:rPr>
              <w:t xml:space="preserve"> </w:t>
            </w:r>
            <w:r>
              <w:rPr>
                <w:sz w:val="20"/>
              </w:rPr>
              <w:t>per</w:t>
            </w:r>
            <w:r>
              <w:rPr>
                <w:spacing w:val="-4"/>
                <w:sz w:val="20"/>
              </w:rPr>
              <w:t xml:space="preserve"> </w:t>
            </w:r>
            <w:r>
              <w:rPr>
                <w:spacing w:val="-2"/>
                <w:sz w:val="20"/>
              </w:rPr>
              <w:t>annum</w:t>
            </w:r>
          </w:p>
        </w:tc>
      </w:tr>
    </w:tbl>
    <w:p w:rsidR="005353A2" w:rsidRDefault="00250E47">
      <w:pPr>
        <w:pStyle w:val="ListParagraph"/>
        <w:numPr>
          <w:ilvl w:val="2"/>
          <w:numId w:val="7"/>
        </w:numPr>
        <w:tabs>
          <w:tab w:val="left" w:pos="934"/>
          <w:tab w:val="left" w:pos="935"/>
          <w:tab w:val="left" w:pos="3020"/>
        </w:tabs>
        <w:spacing w:before="60"/>
        <w:ind w:hanging="435"/>
        <w:rPr>
          <w:sz w:val="20"/>
        </w:rPr>
      </w:pPr>
      <w:r>
        <w:rPr>
          <w:sz w:val="20"/>
        </w:rPr>
        <w:t>Premises</w:t>
      </w:r>
      <w:r>
        <w:rPr>
          <w:spacing w:val="-10"/>
          <w:sz w:val="20"/>
        </w:rPr>
        <w:t xml:space="preserve"> </w:t>
      </w:r>
      <w:r>
        <w:rPr>
          <w:spacing w:val="-2"/>
          <w:sz w:val="20"/>
        </w:rPr>
        <w:t>(Owned)</w:t>
      </w:r>
      <w:r>
        <w:rPr>
          <w:sz w:val="20"/>
        </w:rPr>
        <w:tab/>
        <w:t>Economic</w:t>
      </w:r>
      <w:r>
        <w:rPr>
          <w:spacing w:val="-6"/>
          <w:sz w:val="20"/>
        </w:rPr>
        <w:t xml:space="preserve"> </w:t>
      </w:r>
      <w:r>
        <w:rPr>
          <w:sz w:val="20"/>
        </w:rPr>
        <w:t>life</w:t>
      </w:r>
      <w:r>
        <w:rPr>
          <w:spacing w:val="-7"/>
          <w:sz w:val="20"/>
        </w:rPr>
        <w:t xml:space="preserve"> </w:t>
      </w:r>
      <w:r>
        <w:rPr>
          <w:sz w:val="20"/>
        </w:rPr>
        <w:t>of</w:t>
      </w:r>
      <w:r>
        <w:rPr>
          <w:spacing w:val="-5"/>
          <w:sz w:val="20"/>
        </w:rPr>
        <w:t xml:space="preserve"> </w:t>
      </w:r>
      <w:r>
        <w:rPr>
          <w:sz w:val="20"/>
        </w:rPr>
        <w:t>each</w:t>
      </w:r>
      <w:r>
        <w:rPr>
          <w:spacing w:val="-5"/>
          <w:sz w:val="20"/>
        </w:rPr>
        <w:t xml:space="preserve"> </w:t>
      </w:r>
      <w:r>
        <w:rPr>
          <w:sz w:val="20"/>
        </w:rPr>
        <w:t>property</w:t>
      </w:r>
      <w:r>
        <w:rPr>
          <w:spacing w:val="-9"/>
          <w:sz w:val="20"/>
        </w:rPr>
        <w:t xml:space="preserve"> </w:t>
      </w:r>
      <w:r>
        <w:rPr>
          <w:sz w:val="20"/>
        </w:rPr>
        <w:t>(40</w:t>
      </w:r>
      <w:r>
        <w:rPr>
          <w:spacing w:val="-5"/>
          <w:sz w:val="20"/>
        </w:rPr>
        <w:t xml:space="preserve"> </w:t>
      </w:r>
      <w:r>
        <w:rPr>
          <w:spacing w:val="-2"/>
          <w:sz w:val="20"/>
        </w:rPr>
        <w:t>years)</w:t>
      </w:r>
    </w:p>
    <w:p w:rsidR="005353A2" w:rsidRDefault="00250E47">
      <w:pPr>
        <w:pStyle w:val="ListParagraph"/>
        <w:numPr>
          <w:ilvl w:val="2"/>
          <w:numId w:val="7"/>
        </w:numPr>
        <w:tabs>
          <w:tab w:val="left" w:pos="935"/>
          <w:tab w:val="left" w:pos="3020"/>
        </w:tabs>
        <w:spacing w:before="58" w:line="297" w:lineRule="auto"/>
        <w:ind w:left="3020" w:right="1122" w:hanging="2521"/>
        <w:rPr>
          <w:sz w:val="20"/>
        </w:rPr>
      </w:pPr>
      <w:r>
        <w:rPr>
          <w:sz w:val="20"/>
        </w:rPr>
        <w:t>Premises (Leased)</w:t>
      </w:r>
      <w:r>
        <w:rPr>
          <w:sz w:val="20"/>
        </w:rPr>
        <w:tab/>
        <w:t>Economic</w:t>
      </w:r>
      <w:r>
        <w:rPr>
          <w:spacing w:val="-4"/>
          <w:sz w:val="20"/>
        </w:rPr>
        <w:t xml:space="preserve"> </w:t>
      </w:r>
      <w:r>
        <w:rPr>
          <w:sz w:val="20"/>
        </w:rPr>
        <w:t>life</w:t>
      </w:r>
      <w:r>
        <w:rPr>
          <w:spacing w:val="-5"/>
          <w:sz w:val="20"/>
        </w:rPr>
        <w:t xml:space="preserve"> </w:t>
      </w:r>
      <w:r>
        <w:rPr>
          <w:sz w:val="20"/>
        </w:rPr>
        <w:t>of</w:t>
      </w:r>
      <w:r>
        <w:rPr>
          <w:spacing w:val="-3"/>
          <w:sz w:val="20"/>
        </w:rPr>
        <w:t xml:space="preserve"> </w:t>
      </w:r>
      <w:r>
        <w:rPr>
          <w:sz w:val="20"/>
        </w:rPr>
        <w:t>each</w:t>
      </w:r>
      <w:r>
        <w:rPr>
          <w:spacing w:val="-3"/>
          <w:sz w:val="20"/>
        </w:rPr>
        <w:t xml:space="preserve"> </w:t>
      </w:r>
      <w:r>
        <w:rPr>
          <w:sz w:val="20"/>
        </w:rPr>
        <w:t>property</w:t>
      </w:r>
      <w:r>
        <w:rPr>
          <w:spacing w:val="-8"/>
          <w:sz w:val="20"/>
        </w:rPr>
        <w:t xml:space="preserve"> </w:t>
      </w:r>
      <w:r>
        <w:rPr>
          <w:sz w:val="20"/>
        </w:rPr>
        <w:t>(25</w:t>
      </w:r>
      <w:r>
        <w:rPr>
          <w:spacing w:val="-3"/>
          <w:sz w:val="20"/>
        </w:rPr>
        <w:t xml:space="preserve"> </w:t>
      </w:r>
      <w:r>
        <w:rPr>
          <w:sz w:val="20"/>
        </w:rPr>
        <w:t>years</w:t>
      </w:r>
      <w:r>
        <w:rPr>
          <w:spacing w:val="-3"/>
          <w:sz w:val="20"/>
        </w:rPr>
        <w:t xml:space="preserve"> </w:t>
      </w:r>
      <w:r>
        <w:rPr>
          <w:sz w:val="20"/>
        </w:rPr>
        <w:t>for</w:t>
      </w:r>
      <w:r>
        <w:rPr>
          <w:spacing w:val="-5"/>
          <w:sz w:val="20"/>
        </w:rPr>
        <w:t xml:space="preserve"> </w:t>
      </w:r>
      <w:r>
        <w:rPr>
          <w:sz w:val="20"/>
        </w:rPr>
        <w:t>George’s</w:t>
      </w:r>
      <w:r>
        <w:rPr>
          <w:spacing w:val="-4"/>
          <w:sz w:val="20"/>
        </w:rPr>
        <w:t xml:space="preserve"> </w:t>
      </w:r>
      <w:r>
        <w:rPr>
          <w:sz w:val="20"/>
        </w:rPr>
        <w:t>Quay</w:t>
      </w:r>
      <w:r>
        <w:rPr>
          <w:spacing w:val="-6"/>
          <w:sz w:val="20"/>
        </w:rPr>
        <w:t xml:space="preserve"> </w:t>
      </w:r>
      <w:r>
        <w:rPr>
          <w:sz w:val="20"/>
        </w:rPr>
        <w:t>House</w:t>
      </w:r>
      <w:r>
        <w:rPr>
          <w:spacing w:val="-3"/>
          <w:sz w:val="20"/>
        </w:rPr>
        <w:t xml:space="preserve"> </w:t>
      </w:r>
      <w:r>
        <w:rPr>
          <w:sz w:val="20"/>
        </w:rPr>
        <w:t>and</w:t>
      </w:r>
      <w:r>
        <w:rPr>
          <w:spacing w:val="-3"/>
          <w:sz w:val="20"/>
        </w:rPr>
        <w:t xml:space="preserve"> </w:t>
      </w:r>
      <w:r>
        <w:rPr>
          <w:sz w:val="20"/>
        </w:rPr>
        <w:t>40 years for all other leased premises)</w:t>
      </w:r>
    </w:p>
    <w:p w:rsidR="005353A2" w:rsidRDefault="005353A2">
      <w:pPr>
        <w:pStyle w:val="BodyText"/>
        <w:spacing w:before="4"/>
      </w:pPr>
    </w:p>
    <w:p w:rsidR="005353A2" w:rsidRDefault="00250E47">
      <w:pPr>
        <w:pStyle w:val="BodyText"/>
        <w:spacing w:line="300" w:lineRule="auto"/>
        <w:ind w:left="140" w:right="246"/>
      </w:pPr>
      <w:r>
        <w:t>Residual value represents the estimated amount which would currently be obtained from disposal of an asset, after deducting</w:t>
      </w:r>
      <w:r>
        <w:rPr>
          <w:spacing w:val="-1"/>
        </w:rPr>
        <w:t xml:space="preserve"> </w:t>
      </w:r>
      <w:r>
        <w:t>estimated</w:t>
      </w:r>
      <w:r>
        <w:rPr>
          <w:spacing w:val="-3"/>
        </w:rPr>
        <w:t xml:space="preserve"> </w:t>
      </w:r>
      <w:r>
        <w:t>costs of</w:t>
      </w:r>
      <w:r>
        <w:rPr>
          <w:spacing w:val="-1"/>
        </w:rPr>
        <w:t xml:space="preserve"> </w:t>
      </w:r>
      <w:r>
        <w:t>disposal,</w:t>
      </w:r>
      <w:r>
        <w:rPr>
          <w:spacing w:val="-3"/>
        </w:rPr>
        <w:t xml:space="preserve"> </w:t>
      </w:r>
      <w:r>
        <w:t>if</w:t>
      </w:r>
      <w:r>
        <w:rPr>
          <w:spacing w:val="-1"/>
        </w:rPr>
        <w:t xml:space="preserve"> </w:t>
      </w:r>
      <w:r>
        <w:t>the</w:t>
      </w:r>
      <w:r>
        <w:rPr>
          <w:spacing w:val="-1"/>
        </w:rPr>
        <w:t xml:space="preserve"> </w:t>
      </w:r>
      <w:r>
        <w:t>asset</w:t>
      </w:r>
      <w:r>
        <w:rPr>
          <w:spacing w:val="-1"/>
        </w:rPr>
        <w:t xml:space="preserve"> </w:t>
      </w:r>
      <w:r>
        <w:t>were</w:t>
      </w:r>
      <w:r>
        <w:rPr>
          <w:spacing w:val="-3"/>
        </w:rPr>
        <w:t xml:space="preserve"> </w:t>
      </w:r>
      <w:r>
        <w:t>already</w:t>
      </w:r>
      <w:r>
        <w:rPr>
          <w:spacing w:val="-6"/>
        </w:rPr>
        <w:t xml:space="preserve"> </w:t>
      </w:r>
      <w:r>
        <w:t>of</w:t>
      </w:r>
      <w:r>
        <w:rPr>
          <w:spacing w:val="-1"/>
        </w:rPr>
        <w:t xml:space="preserve"> </w:t>
      </w:r>
      <w:r>
        <w:t>an</w:t>
      </w:r>
      <w:r>
        <w:rPr>
          <w:spacing w:val="-1"/>
        </w:rPr>
        <w:t xml:space="preserve"> </w:t>
      </w:r>
      <w:r>
        <w:t>age</w:t>
      </w:r>
      <w:r>
        <w:rPr>
          <w:spacing w:val="-3"/>
        </w:rPr>
        <w:t xml:space="preserve"> </w:t>
      </w:r>
      <w:r>
        <w:t>and</w:t>
      </w:r>
      <w:r>
        <w:rPr>
          <w:spacing w:val="-3"/>
        </w:rPr>
        <w:t xml:space="preserve"> </w:t>
      </w:r>
      <w:r>
        <w:t>in</w:t>
      </w:r>
      <w:r>
        <w:rPr>
          <w:spacing w:val="-3"/>
        </w:rPr>
        <w:t xml:space="preserve"> </w:t>
      </w:r>
      <w:r>
        <w:t>the</w:t>
      </w:r>
      <w:r>
        <w:rPr>
          <w:spacing w:val="-4"/>
        </w:rPr>
        <w:t xml:space="preserve"> </w:t>
      </w:r>
      <w:r>
        <w:t>condition</w:t>
      </w:r>
      <w:r>
        <w:rPr>
          <w:spacing w:val="-1"/>
        </w:rPr>
        <w:t xml:space="preserve"> </w:t>
      </w:r>
      <w:r>
        <w:t>expected</w:t>
      </w:r>
      <w:r>
        <w:rPr>
          <w:spacing w:val="-4"/>
        </w:rPr>
        <w:t xml:space="preserve"> </w:t>
      </w:r>
      <w:r>
        <w:t>at</w:t>
      </w:r>
      <w:r>
        <w:rPr>
          <w:spacing w:val="-3"/>
        </w:rPr>
        <w:t xml:space="preserve"> </w:t>
      </w:r>
      <w:r>
        <w:t>the</w:t>
      </w:r>
      <w:r>
        <w:rPr>
          <w:spacing w:val="-3"/>
        </w:rPr>
        <w:t xml:space="preserve"> </w:t>
      </w:r>
      <w:r>
        <w:t>end</w:t>
      </w:r>
      <w:r>
        <w:rPr>
          <w:spacing w:val="-3"/>
        </w:rPr>
        <w:t xml:space="preserve"> </w:t>
      </w:r>
      <w:r>
        <w:t>of its useful life.</w:t>
      </w:r>
    </w:p>
    <w:p w:rsidR="005353A2" w:rsidRDefault="005353A2">
      <w:pPr>
        <w:pStyle w:val="BodyText"/>
        <w:spacing w:before="11"/>
        <w:rPr>
          <w:sz w:val="24"/>
        </w:rPr>
      </w:pPr>
    </w:p>
    <w:p w:rsidR="005353A2" w:rsidRDefault="00250E47">
      <w:pPr>
        <w:pStyle w:val="BodyText"/>
        <w:spacing w:line="300" w:lineRule="auto"/>
        <w:ind w:left="140" w:right="123"/>
      </w:pPr>
      <w:r>
        <w:t>If</w:t>
      </w:r>
      <w:r>
        <w:rPr>
          <w:spacing w:val="-2"/>
        </w:rPr>
        <w:t xml:space="preserve"> </w:t>
      </w:r>
      <w:r>
        <w:t>there</w:t>
      </w:r>
      <w:r>
        <w:rPr>
          <w:spacing w:val="-3"/>
        </w:rPr>
        <w:t xml:space="preserve"> </w:t>
      </w:r>
      <w:r>
        <w:t>is</w:t>
      </w:r>
      <w:r>
        <w:rPr>
          <w:spacing w:val="-2"/>
        </w:rPr>
        <w:t xml:space="preserve"> </w:t>
      </w:r>
      <w:r>
        <w:t>objective</w:t>
      </w:r>
      <w:r>
        <w:rPr>
          <w:spacing w:val="-3"/>
        </w:rPr>
        <w:t xml:space="preserve"> </w:t>
      </w:r>
      <w:r>
        <w:t>evidence</w:t>
      </w:r>
      <w:r>
        <w:rPr>
          <w:spacing w:val="-3"/>
        </w:rPr>
        <w:t xml:space="preserve"> </w:t>
      </w:r>
      <w:r>
        <w:t>of</w:t>
      </w:r>
      <w:r>
        <w:rPr>
          <w:spacing w:val="-2"/>
        </w:rPr>
        <w:t xml:space="preserve"> </w:t>
      </w:r>
      <w:r>
        <w:t>impairment</w:t>
      </w:r>
      <w:r>
        <w:rPr>
          <w:spacing w:val="-3"/>
        </w:rPr>
        <w:t xml:space="preserve"> </w:t>
      </w:r>
      <w:r>
        <w:t>of</w:t>
      </w:r>
      <w:r>
        <w:rPr>
          <w:spacing w:val="-2"/>
        </w:rPr>
        <w:t xml:space="preserve"> </w:t>
      </w:r>
      <w:r>
        <w:t>the</w:t>
      </w:r>
      <w:r>
        <w:rPr>
          <w:spacing w:val="-2"/>
        </w:rPr>
        <w:t xml:space="preserve"> </w:t>
      </w:r>
      <w:r>
        <w:t>value</w:t>
      </w:r>
      <w:r>
        <w:rPr>
          <w:spacing w:val="-3"/>
        </w:rPr>
        <w:t xml:space="preserve"> </w:t>
      </w:r>
      <w:r>
        <w:t>of</w:t>
      </w:r>
      <w:r>
        <w:rPr>
          <w:spacing w:val="-2"/>
        </w:rPr>
        <w:t xml:space="preserve"> </w:t>
      </w:r>
      <w:r>
        <w:t>an</w:t>
      </w:r>
      <w:r>
        <w:rPr>
          <w:spacing w:val="-4"/>
        </w:rPr>
        <w:t xml:space="preserve"> </w:t>
      </w:r>
      <w:r>
        <w:t>asset,</w:t>
      </w:r>
      <w:r>
        <w:rPr>
          <w:spacing w:val="-2"/>
        </w:rPr>
        <w:t xml:space="preserve"> </w:t>
      </w:r>
      <w:r>
        <w:t>an</w:t>
      </w:r>
      <w:r>
        <w:rPr>
          <w:spacing w:val="-2"/>
        </w:rPr>
        <w:t xml:space="preserve"> </w:t>
      </w:r>
      <w:r>
        <w:t>impairment</w:t>
      </w:r>
      <w:r>
        <w:rPr>
          <w:spacing w:val="-4"/>
        </w:rPr>
        <w:t xml:space="preserve"> </w:t>
      </w:r>
      <w:r>
        <w:t>loss</w:t>
      </w:r>
      <w:r>
        <w:rPr>
          <w:spacing w:val="-2"/>
        </w:rPr>
        <w:t xml:space="preserve"> </w:t>
      </w:r>
      <w:r>
        <w:t>is recognised</w:t>
      </w:r>
      <w:r>
        <w:rPr>
          <w:spacing w:val="-2"/>
        </w:rPr>
        <w:t xml:space="preserve"> </w:t>
      </w:r>
      <w:r>
        <w:t>in</w:t>
      </w:r>
      <w:r>
        <w:rPr>
          <w:spacing w:val="-3"/>
        </w:rPr>
        <w:t xml:space="preserve"> </w:t>
      </w:r>
      <w:r>
        <w:t>the</w:t>
      </w:r>
      <w:r>
        <w:rPr>
          <w:spacing w:val="-2"/>
        </w:rPr>
        <w:t xml:space="preserve"> </w:t>
      </w:r>
      <w:r>
        <w:t>Statement of Income and Expenditure and Retained Revenue Reserves in the year.</w:t>
      </w:r>
    </w:p>
    <w:p w:rsidR="005353A2" w:rsidRDefault="005353A2">
      <w:pPr>
        <w:pStyle w:val="BodyText"/>
        <w:spacing w:before="2"/>
        <w:rPr>
          <w:sz w:val="25"/>
        </w:rPr>
      </w:pPr>
    </w:p>
    <w:p w:rsidR="005353A2" w:rsidRDefault="00250E47">
      <w:pPr>
        <w:pStyle w:val="BodyText"/>
        <w:spacing w:line="297" w:lineRule="auto"/>
        <w:ind w:left="140" w:right="246"/>
      </w:pPr>
      <w:r>
        <w:t>The</w:t>
      </w:r>
      <w:r>
        <w:rPr>
          <w:spacing w:val="-5"/>
        </w:rPr>
        <w:t xml:space="preserve"> </w:t>
      </w:r>
      <w:r>
        <w:t>Board</w:t>
      </w:r>
      <w:r>
        <w:rPr>
          <w:spacing w:val="-2"/>
        </w:rPr>
        <w:t xml:space="preserve"> </w:t>
      </w:r>
      <w:r>
        <w:t>has</w:t>
      </w:r>
      <w:r>
        <w:rPr>
          <w:spacing w:val="-3"/>
        </w:rPr>
        <w:t xml:space="preserve"> </w:t>
      </w:r>
      <w:r>
        <w:t>a</w:t>
      </w:r>
      <w:r>
        <w:rPr>
          <w:spacing w:val="-2"/>
        </w:rPr>
        <w:t xml:space="preserve"> </w:t>
      </w:r>
      <w:r>
        <w:t>policy</w:t>
      </w:r>
      <w:r>
        <w:rPr>
          <w:spacing w:val="-5"/>
        </w:rPr>
        <w:t xml:space="preserve"> </w:t>
      </w:r>
      <w:r>
        <w:t>of</w:t>
      </w:r>
      <w:r>
        <w:rPr>
          <w:spacing w:val="-2"/>
        </w:rPr>
        <w:t xml:space="preserve"> </w:t>
      </w:r>
      <w:r>
        <w:t>revaluing</w:t>
      </w:r>
      <w:r>
        <w:rPr>
          <w:spacing w:val="-2"/>
        </w:rPr>
        <w:t xml:space="preserve"> </w:t>
      </w:r>
      <w:r>
        <w:t>its</w:t>
      </w:r>
      <w:r>
        <w:rPr>
          <w:spacing w:val="-3"/>
        </w:rPr>
        <w:t xml:space="preserve"> </w:t>
      </w:r>
      <w:r>
        <w:t>owned</w:t>
      </w:r>
      <w:r>
        <w:rPr>
          <w:spacing w:val="-4"/>
        </w:rPr>
        <w:t xml:space="preserve"> </w:t>
      </w:r>
      <w:r>
        <w:t>Premises</w:t>
      </w:r>
      <w:r>
        <w:rPr>
          <w:spacing w:val="-3"/>
        </w:rPr>
        <w:t xml:space="preserve"> </w:t>
      </w:r>
      <w:r>
        <w:t>Assets</w:t>
      </w:r>
      <w:r>
        <w:rPr>
          <w:spacing w:val="-3"/>
        </w:rPr>
        <w:t xml:space="preserve"> </w:t>
      </w:r>
      <w:r>
        <w:t>every</w:t>
      </w:r>
      <w:r>
        <w:rPr>
          <w:spacing w:val="-7"/>
        </w:rPr>
        <w:t xml:space="preserve"> </w:t>
      </w:r>
      <w:r>
        <w:t>five years.</w:t>
      </w:r>
      <w:r>
        <w:rPr>
          <w:spacing w:val="-2"/>
        </w:rPr>
        <w:t xml:space="preserve"> </w:t>
      </w:r>
      <w:r>
        <w:t>A</w:t>
      </w:r>
      <w:r>
        <w:rPr>
          <w:spacing w:val="-4"/>
        </w:rPr>
        <w:t xml:space="preserve"> </w:t>
      </w:r>
      <w:r>
        <w:t>revaluation</w:t>
      </w:r>
      <w:r>
        <w:rPr>
          <w:spacing w:val="-2"/>
        </w:rPr>
        <w:t xml:space="preserve"> </w:t>
      </w:r>
      <w:r>
        <w:t>on</w:t>
      </w:r>
      <w:r>
        <w:rPr>
          <w:spacing w:val="-3"/>
        </w:rPr>
        <w:t xml:space="preserve"> </w:t>
      </w:r>
      <w:r>
        <w:t>the</w:t>
      </w:r>
      <w:r>
        <w:rPr>
          <w:spacing w:val="-2"/>
        </w:rPr>
        <w:t xml:space="preserve"> </w:t>
      </w:r>
      <w:r>
        <w:t>basis</w:t>
      </w:r>
      <w:r>
        <w:rPr>
          <w:spacing w:val="-1"/>
        </w:rPr>
        <w:t xml:space="preserve"> </w:t>
      </w:r>
      <w:r>
        <w:t>of</w:t>
      </w:r>
      <w:r>
        <w:rPr>
          <w:spacing w:val="-2"/>
        </w:rPr>
        <w:t xml:space="preserve"> </w:t>
      </w:r>
      <w:r>
        <w:t>Market Value and Existing Use Value at 31 December 2018 was carried out by an independent firm of property</w:t>
      </w:r>
      <w:r>
        <w:rPr>
          <w:spacing w:val="-2"/>
        </w:rPr>
        <w:t xml:space="preserve"> </w:t>
      </w:r>
      <w:r>
        <w:t>consultants.</w:t>
      </w:r>
    </w:p>
    <w:p w:rsidR="005353A2" w:rsidRDefault="005353A2">
      <w:pPr>
        <w:pStyle w:val="BodyText"/>
        <w:spacing w:before="3"/>
        <w:rPr>
          <w:sz w:val="25"/>
        </w:rPr>
      </w:pPr>
    </w:p>
    <w:p w:rsidR="005353A2" w:rsidRDefault="00250E47">
      <w:pPr>
        <w:pStyle w:val="BodyText"/>
        <w:spacing w:before="1" w:line="300" w:lineRule="auto"/>
        <w:ind w:left="140" w:right="246"/>
      </w:pPr>
      <w:r>
        <w:t>Assets that have been revalued are stated at valuation less accumulated depreciation. Where an asset has been revalued the depreciation charge is based on the revalued amount and the remaining useful economic life of the asset.</w:t>
      </w:r>
      <w:r>
        <w:rPr>
          <w:spacing w:val="-3"/>
        </w:rPr>
        <w:t xml:space="preserve"> </w:t>
      </w:r>
      <w:r>
        <w:t>The</w:t>
      </w:r>
      <w:r>
        <w:rPr>
          <w:spacing w:val="-4"/>
        </w:rPr>
        <w:t xml:space="preserve"> </w:t>
      </w:r>
      <w:r>
        <w:t>gain</w:t>
      </w:r>
      <w:r>
        <w:rPr>
          <w:spacing w:val="-3"/>
        </w:rPr>
        <w:t xml:space="preserve"> </w:t>
      </w:r>
      <w:r>
        <w:t>or loss</w:t>
      </w:r>
      <w:r>
        <w:rPr>
          <w:spacing w:val="-2"/>
        </w:rPr>
        <w:t xml:space="preserve"> </w:t>
      </w:r>
      <w:r>
        <w:t>arising</w:t>
      </w:r>
      <w:r>
        <w:rPr>
          <w:spacing w:val="-4"/>
        </w:rPr>
        <w:t xml:space="preserve"> </w:t>
      </w:r>
      <w:r>
        <w:t>on</w:t>
      </w:r>
      <w:r>
        <w:rPr>
          <w:spacing w:val="-3"/>
        </w:rPr>
        <w:t xml:space="preserve"> </w:t>
      </w:r>
      <w:r>
        <w:t>the</w:t>
      </w:r>
      <w:r>
        <w:rPr>
          <w:spacing w:val="-3"/>
        </w:rPr>
        <w:t xml:space="preserve"> </w:t>
      </w:r>
      <w:r>
        <w:t>disposal</w:t>
      </w:r>
      <w:r>
        <w:rPr>
          <w:spacing w:val="-2"/>
        </w:rPr>
        <w:t xml:space="preserve"> </w:t>
      </w:r>
      <w:r>
        <w:t>or</w:t>
      </w:r>
      <w:r>
        <w:rPr>
          <w:spacing w:val="-3"/>
        </w:rPr>
        <w:t xml:space="preserve"> </w:t>
      </w:r>
      <w:r>
        <w:t>retirement</w:t>
      </w:r>
      <w:r>
        <w:rPr>
          <w:spacing w:val="-3"/>
        </w:rPr>
        <w:t xml:space="preserve"> </w:t>
      </w:r>
      <w:r>
        <w:t>of</w:t>
      </w:r>
      <w:r>
        <w:rPr>
          <w:spacing w:val="-1"/>
        </w:rPr>
        <w:t xml:space="preserve"> </w:t>
      </w:r>
      <w:r>
        <w:t>a</w:t>
      </w:r>
      <w:r>
        <w:rPr>
          <w:spacing w:val="-4"/>
        </w:rPr>
        <w:t xml:space="preserve"> </w:t>
      </w:r>
      <w:r>
        <w:t>fixed</w:t>
      </w:r>
      <w:r>
        <w:rPr>
          <w:spacing w:val="-4"/>
        </w:rPr>
        <w:t xml:space="preserve"> </w:t>
      </w:r>
      <w:r>
        <w:t>asset</w:t>
      </w:r>
      <w:r>
        <w:rPr>
          <w:spacing w:val="-4"/>
        </w:rPr>
        <w:t xml:space="preserve"> </w:t>
      </w:r>
      <w:r>
        <w:t>is</w:t>
      </w:r>
      <w:r>
        <w:rPr>
          <w:spacing w:val="-2"/>
        </w:rPr>
        <w:t xml:space="preserve"> </w:t>
      </w:r>
      <w:r>
        <w:t>determined</w:t>
      </w:r>
      <w:r>
        <w:rPr>
          <w:spacing w:val="-3"/>
        </w:rPr>
        <w:t xml:space="preserve"> </w:t>
      </w:r>
      <w:r>
        <w:t>as</w:t>
      </w:r>
      <w:r>
        <w:rPr>
          <w:spacing w:val="-2"/>
        </w:rPr>
        <w:t xml:space="preserve"> </w:t>
      </w:r>
      <w:r>
        <w:t>the</w:t>
      </w:r>
      <w:r>
        <w:rPr>
          <w:spacing w:val="-1"/>
        </w:rPr>
        <w:t xml:space="preserve"> </w:t>
      </w:r>
      <w:r>
        <w:t>difference</w:t>
      </w:r>
      <w:r>
        <w:rPr>
          <w:spacing w:val="-3"/>
        </w:rPr>
        <w:t xml:space="preserve"> </w:t>
      </w:r>
      <w:r>
        <w:t>between the sales proceeds and the carrying amount of the asset and is recognised in the Statement of Income and Expenditure and Retained Revenue Reserves.</w:t>
      </w:r>
    </w:p>
    <w:p w:rsidR="005353A2" w:rsidRDefault="005353A2">
      <w:pPr>
        <w:pStyle w:val="BodyText"/>
        <w:rPr>
          <w:sz w:val="25"/>
        </w:rPr>
      </w:pPr>
    </w:p>
    <w:p w:rsidR="005353A2" w:rsidRDefault="00250E47">
      <w:pPr>
        <w:pStyle w:val="BodyText"/>
        <w:spacing w:line="300" w:lineRule="auto"/>
        <w:ind w:left="140"/>
      </w:pPr>
      <w:r>
        <w:t>Revaluation gains are c</w:t>
      </w:r>
      <w:r>
        <w:t>redited to the Statement of Comprehensive Income unless they are reversing previously recognised losses that were charged to the Statement of Income and Expenditure and Retained Revenue Reserves. Revaluation</w:t>
      </w:r>
      <w:r>
        <w:rPr>
          <w:spacing w:val="-3"/>
        </w:rPr>
        <w:t xml:space="preserve"> </w:t>
      </w:r>
      <w:r>
        <w:t>losses</w:t>
      </w:r>
      <w:r>
        <w:rPr>
          <w:spacing w:val="-3"/>
        </w:rPr>
        <w:t xml:space="preserve"> </w:t>
      </w:r>
      <w:r>
        <w:t>are</w:t>
      </w:r>
      <w:r>
        <w:rPr>
          <w:spacing w:val="-4"/>
        </w:rPr>
        <w:t xml:space="preserve"> </w:t>
      </w:r>
      <w:r>
        <w:t>charged</w:t>
      </w:r>
      <w:r>
        <w:rPr>
          <w:spacing w:val="-4"/>
        </w:rPr>
        <w:t xml:space="preserve"> </w:t>
      </w:r>
      <w:r>
        <w:t>to</w:t>
      </w:r>
      <w:r>
        <w:rPr>
          <w:spacing w:val="-2"/>
        </w:rPr>
        <w:t xml:space="preserve"> </w:t>
      </w:r>
      <w:r>
        <w:t>the</w:t>
      </w:r>
      <w:r>
        <w:rPr>
          <w:spacing w:val="-2"/>
        </w:rPr>
        <w:t xml:space="preserve"> </w:t>
      </w:r>
      <w:r>
        <w:t>Statement</w:t>
      </w:r>
      <w:r>
        <w:rPr>
          <w:spacing w:val="-4"/>
        </w:rPr>
        <w:t xml:space="preserve"> </w:t>
      </w:r>
      <w:r>
        <w:t>of</w:t>
      </w:r>
      <w:r>
        <w:rPr>
          <w:spacing w:val="-2"/>
        </w:rPr>
        <w:t xml:space="preserve"> </w:t>
      </w:r>
      <w:r>
        <w:t>Income</w:t>
      </w:r>
      <w:r>
        <w:rPr>
          <w:spacing w:val="-4"/>
        </w:rPr>
        <w:t xml:space="preserve"> </w:t>
      </w:r>
      <w:r>
        <w:t>an</w:t>
      </w:r>
      <w:r>
        <w:t>d</w:t>
      </w:r>
      <w:r>
        <w:rPr>
          <w:spacing w:val="-3"/>
        </w:rPr>
        <w:t xml:space="preserve"> </w:t>
      </w:r>
      <w:r>
        <w:t>Expenditure</w:t>
      </w:r>
      <w:r>
        <w:rPr>
          <w:spacing w:val="-4"/>
        </w:rPr>
        <w:t xml:space="preserve"> </w:t>
      </w:r>
      <w:r>
        <w:t>and</w:t>
      </w:r>
      <w:r>
        <w:rPr>
          <w:spacing w:val="-3"/>
        </w:rPr>
        <w:t xml:space="preserve"> </w:t>
      </w:r>
      <w:r>
        <w:t>Retained</w:t>
      </w:r>
      <w:r>
        <w:rPr>
          <w:spacing w:val="-4"/>
        </w:rPr>
        <w:t xml:space="preserve"> </w:t>
      </w:r>
      <w:r>
        <w:t>Revenue</w:t>
      </w:r>
      <w:r>
        <w:rPr>
          <w:spacing w:val="-2"/>
        </w:rPr>
        <w:t xml:space="preserve"> </w:t>
      </w:r>
      <w:r>
        <w:t>Reserves</w:t>
      </w:r>
      <w:r>
        <w:rPr>
          <w:spacing w:val="-3"/>
        </w:rPr>
        <w:t xml:space="preserve"> </w:t>
      </w:r>
      <w:r>
        <w:t>unless they are reversing gains previously credited to Statement of Comprehensive Income.</w:t>
      </w:r>
    </w:p>
    <w:p w:rsidR="005353A2" w:rsidRDefault="005353A2">
      <w:pPr>
        <w:pStyle w:val="BodyText"/>
        <w:spacing w:before="8"/>
        <w:rPr>
          <w:sz w:val="24"/>
        </w:rPr>
      </w:pPr>
    </w:p>
    <w:p w:rsidR="005353A2" w:rsidRDefault="00250E47">
      <w:pPr>
        <w:pStyle w:val="Heading4"/>
        <w:numPr>
          <w:ilvl w:val="1"/>
          <w:numId w:val="7"/>
        </w:numPr>
        <w:tabs>
          <w:tab w:val="left" w:pos="567"/>
          <w:tab w:val="left" w:pos="568"/>
        </w:tabs>
        <w:ind w:left="567" w:hanging="428"/>
      </w:pPr>
      <w:r>
        <w:rPr>
          <w:spacing w:val="-2"/>
        </w:rPr>
        <w:t>Receivables</w:t>
      </w:r>
    </w:p>
    <w:p w:rsidR="005353A2" w:rsidRDefault="00250E47">
      <w:pPr>
        <w:pStyle w:val="BodyText"/>
        <w:spacing w:before="60" w:line="300" w:lineRule="auto"/>
        <w:ind w:left="140" w:right="246"/>
      </w:pPr>
      <w:r>
        <w:t>Receivables are recognised at fair value, less a provision for doubtful debts. The provision for doubtful deb</w:t>
      </w:r>
      <w:r>
        <w:t>ts is a specific</w:t>
      </w:r>
      <w:r>
        <w:rPr>
          <w:spacing w:val="-3"/>
        </w:rPr>
        <w:t xml:space="preserve"> </w:t>
      </w:r>
      <w:r>
        <w:t>provision,</w:t>
      </w:r>
      <w:r>
        <w:rPr>
          <w:spacing w:val="-5"/>
        </w:rPr>
        <w:t xml:space="preserve"> </w:t>
      </w:r>
      <w:r>
        <w:t>and</w:t>
      </w:r>
      <w:r>
        <w:rPr>
          <w:spacing w:val="-3"/>
        </w:rPr>
        <w:t xml:space="preserve"> </w:t>
      </w:r>
      <w:r>
        <w:t>is</w:t>
      </w:r>
      <w:r>
        <w:rPr>
          <w:spacing w:val="-3"/>
        </w:rPr>
        <w:t xml:space="preserve"> </w:t>
      </w:r>
      <w:r>
        <w:t>established</w:t>
      </w:r>
      <w:r>
        <w:rPr>
          <w:spacing w:val="-2"/>
        </w:rPr>
        <w:t xml:space="preserve"> </w:t>
      </w:r>
      <w:r>
        <w:t>when</w:t>
      </w:r>
      <w:r>
        <w:rPr>
          <w:spacing w:val="-5"/>
        </w:rPr>
        <w:t xml:space="preserve"> </w:t>
      </w:r>
      <w:r>
        <w:t>there</w:t>
      </w:r>
      <w:r>
        <w:rPr>
          <w:spacing w:val="-2"/>
        </w:rPr>
        <w:t xml:space="preserve"> </w:t>
      </w:r>
      <w:r>
        <w:t>is</w:t>
      </w:r>
      <w:r>
        <w:rPr>
          <w:spacing w:val="-3"/>
        </w:rPr>
        <w:t xml:space="preserve"> </w:t>
      </w:r>
      <w:r>
        <w:t>objective</w:t>
      </w:r>
      <w:r>
        <w:rPr>
          <w:spacing w:val="-4"/>
        </w:rPr>
        <w:t xml:space="preserve"> </w:t>
      </w:r>
      <w:r>
        <w:t>evidence</w:t>
      </w:r>
      <w:r>
        <w:rPr>
          <w:spacing w:val="-2"/>
        </w:rPr>
        <w:t xml:space="preserve"> </w:t>
      </w:r>
      <w:r>
        <w:t>that the</w:t>
      </w:r>
      <w:r>
        <w:rPr>
          <w:spacing w:val="-4"/>
        </w:rPr>
        <w:t xml:space="preserve"> </w:t>
      </w:r>
      <w:r>
        <w:t>Citizens</w:t>
      </w:r>
      <w:r>
        <w:rPr>
          <w:spacing w:val="-3"/>
        </w:rPr>
        <w:t xml:space="preserve"> </w:t>
      </w:r>
      <w:r>
        <w:t>Information</w:t>
      </w:r>
      <w:r>
        <w:rPr>
          <w:spacing w:val="-3"/>
        </w:rPr>
        <w:t xml:space="preserve"> </w:t>
      </w:r>
      <w:r>
        <w:t>Board will</w:t>
      </w:r>
      <w:r>
        <w:rPr>
          <w:spacing w:val="-3"/>
        </w:rPr>
        <w:t xml:space="preserve"> </w:t>
      </w:r>
      <w:r>
        <w:t>not</w:t>
      </w:r>
      <w:r>
        <w:rPr>
          <w:spacing w:val="-2"/>
        </w:rPr>
        <w:t xml:space="preserve"> </w:t>
      </w:r>
      <w:r>
        <w:t>be able to collect all amounts owed to it. All movements in the provision for doubtful debts are recognised in the Statement of Income and Expenditure and Retained Revenue Reserves.</w:t>
      </w:r>
    </w:p>
    <w:p w:rsidR="005353A2" w:rsidRDefault="005353A2">
      <w:pPr>
        <w:spacing w:line="300" w:lineRule="auto"/>
        <w:sectPr w:rsidR="005353A2">
          <w:pgSz w:w="11910" w:h="16840"/>
          <w:pgMar w:top="1100" w:right="620" w:bottom="680" w:left="580" w:header="438" w:footer="440" w:gutter="0"/>
          <w:cols w:space="720"/>
        </w:sectPr>
      </w:pPr>
    </w:p>
    <w:p w:rsidR="005353A2" w:rsidRDefault="005353A2">
      <w:pPr>
        <w:pStyle w:val="BodyText"/>
        <w:spacing w:before="11"/>
        <w:rPr>
          <w:sz w:val="16"/>
        </w:rPr>
      </w:pPr>
    </w:p>
    <w:p w:rsidR="005353A2" w:rsidRDefault="00250E47">
      <w:pPr>
        <w:pStyle w:val="Heading4"/>
        <w:numPr>
          <w:ilvl w:val="1"/>
          <w:numId w:val="7"/>
        </w:numPr>
        <w:tabs>
          <w:tab w:val="left" w:pos="568"/>
        </w:tabs>
        <w:spacing w:before="93"/>
        <w:ind w:left="567" w:hanging="428"/>
      </w:pPr>
      <w:r>
        <w:rPr>
          <w:spacing w:val="-2"/>
        </w:rPr>
        <w:t>Operating</w:t>
      </w:r>
      <w:r>
        <w:rPr>
          <w:spacing w:val="2"/>
        </w:rPr>
        <w:t xml:space="preserve"> </w:t>
      </w:r>
      <w:r>
        <w:rPr>
          <w:spacing w:val="-2"/>
        </w:rPr>
        <w:t>Leases</w:t>
      </w:r>
    </w:p>
    <w:p w:rsidR="005353A2" w:rsidRDefault="00250E47">
      <w:pPr>
        <w:pStyle w:val="BodyText"/>
        <w:spacing w:before="61" w:line="300" w:lineRule="auto"/>
        <w:ind w:left="140"/>
      </w:pPr>
      <w:r>
        <w:t>Rental expenditure under operating lea</w:t>
      </w:r>
      <w:r>
        <w:t>ses is recognised in the Statement of Income and Expenditure and Retained Revenue</w:t>
      </w:r>
      <w:r>
        <w:rPr>
          <w:spacing w:val="-3"/>
        </w:rPr>
        <w:t xml:space="preserve"> </w:t>
      </w:r>
      <w:r>
        <w:t>Reserves</w:t>
      </w:r>
      <w:r>
        <w:rPr>
          <w:spacing w:val="-2"/>
        </w:rPr>
        <w:t xml:space="preserve"> </w:t>
      </w:r>
      <w:r>
        <w:t>over</w:t>
      </w:r>
      <w:r>
        <w:rPr>
          <w:spacing w:val="-3"/>
        </w:rPr>
        <w:t xml:space="preserve"> </w:t>
      </w:r>
      <w:r>
        <w:t>the</w:t>
      </w:r>
      <w:r>
        <w:rPr>
          <w:spacing w:val="-3"/>
        </w:rPr>
        <w:t xml:space="preserve"> </w:t>
      </w:r>
      <w:r>
        <w:t>life</w:t>
      </w:r>
      <w:r>
        <w:rPr>
          <w:spacing w:val="-3"/>
        </w:rPr>
        <w:t xml:space="preserve"> </w:t>
      </w:r>
      <w:r>
        <w:t>of</w:t>
      </w:r>
      <w:r>
        <w:rPr>
          <w:spacing w:val="-1"/>
        </w:rPr>
        <w:t xml:space="preserve"> </w:t>
      </w:r>
      <w:r>
        <w:t>the</w:t>
      </w:r>
      <w:r>
        <w:rPr>
          <w:spacing w:val="-3"/>
        </w:rPr>
        <w:t xml:space="preserve"> </w:t>
      </w:r>
      <w:r>
        <w:t>lease.</w:t>
      </w:r>
      <w:r>
        <w:rPr>
          <w:spacing w:val="-1"/>
        </w:rPr>
        <w:t xml:space="preserve"> </w:t>
      </w:r>
      <w:r>
        <w:t>Expenditure</w:t>
      </w:r>
      <w:r>
        <w:rPr>
          <w:spacing w:val="-3"/>
        </w:rPr>
        <w:t xml:space="preserve"> </w:t>
      </w:r>
      <w:r>
        <w:t>is</w:t>
      </w:r>
      <w:r>
        <w:rPr>
          <w:spacing w:val="-2"/>
        </w:rPr>
        <w:t xml:space="preserve"> </w:t>
      </w:r>
      <w:r>
        <w:t>recognised</w:t>
      </w:r>
      <w:r>
        <w:rPr>
          <w:spacing w:val="-3"/>
        </w:rPr>
        <w:t xml:space="preserve"> </w:t>
      </w:r>
      <w:r>
        <w:t>on</w:t>
      </w:r>
      <w:r>
        <w:rPr>
          <w:spacing w:val="-3"/>
        </w:rPr>
        <w:t xml:space="preserve"> </w:t>
      </w:r>
      <w:r>
        <w:t>a</w:t>
      </w:r>
      <w:r>
        <w:rPr>
          <w:spacing w:val="-4"/>
        </w:rPr>
        <w:t xml:space="preserve"> </w:t>
      </w:r>
      <w:r>
        <w:t>straight-line</w:t>
      </w:r>
      <w:r>
        <w:rPr>
          <w:spacing w:val="-2"/>
        </w:rPr>
        <w:t xml:space="preserve"> </w:t>
      </w:r>
      <w:r>
        <w:t>basis over</w:t>
      </w:r>
      <w:r>
        <w:rPr>
          <w:spacing w:val="-3"/>
        </w:rPr>
        <w:t xml:space="preserve"> </w:t>
      </w:r>
      <w:r>
        <w:t>the</w:t>
      </w:r>
      <w:r>
        <w:rPr>
          <w:spacing w:val="-1"/>
        </w:rPr>
        <w:t xml:space="preserve"> </w:t>
      </w:r>
      <w:r>
        <w:t>lease</w:t>
      </w:r>
      <w:r>
        <w:rPr>
          <w:spacing w:val="-3"/>
        </w:rPr>
        <w:t xml:space="preserve"> </w:t>
      </w:r>
      <w:r>
        <w:t xml:space="preserve">period, except where there are rental increases linked to the expected </w:t>
      </w:r>
      <w:r>
        <w:t>rate of inflation, in which case these increases are recognised when incurred. Any lease incentives received are recognised over the life of the lease.</w:t>
      </w:r>
    </w:p>
    <w:p w:rsidR="005353A2" w:rsidRDefault="005353A2">
      <w:pPr>
        <w:pStyle w:val="BodyText"/>
        <w:spacing w:before="9"/>
        <w:rPr>
          <w:sz w:val="24"/>
        </w:rPr>
      </w:pPr>
    </w:p>
    <w:p w:rsidR="005353A2" w:rsidRDefault="00250E47">
      <w:pPr>
        <w:pStyle w:val="Heading4"/>
        <w:numPr>
          <w:ilvl w:val="1"/>
          <w:numId w:val="7"/>
        </w:numPr>
        <w:tabs>
          <w:tab w:val="left" w:pos="568"/>
        </w:tabs>
        <w:ind w:left="567" w:hanging="428"/>
      </w:pPr>
      <w:r>
        <w:t>Employee</w:t>
      </w:r>
      <w:r>
        <w:rPr>
          <w:spacing w:val="-13"/>
        </w:rPr>
        <w:t xml:space="preserve"> </w:t>
      </w:r>
      <w:r>
        <w:rPr>
          <w:spacing w:val="-2"/>
        </w:rPr>
        <w:t>Benefits</w:t>
      </w:r>
    </w:p>
    <w:p w:rsidR="005353A2" w:rsidRDefault="00250E47">
      <w:pPr>
        <w:pStyle w:val="BodyText"/>
        <w:spacing w:before="58"/>
        <w:ind w:left="140"/>
      </w:pPr>
      <w:r>
        <w:rPr>
          <w:u w:val="single"/>
        </w:rPr>
        <w:t>Short-term</w:t>
      </w:r>
      <w:r>
        <w:rPr>
          <w:spacing w:val="-9"/>
          <w:u w:val="single"/>
        </w:rPr>
        <w:t xml:space="preserve"> </w:t>
      </w:r>
      <w:r>
        <w:rPr>
          <w:spacing w:val="-2"/>
          <w:u w:val="single"/>
        </w:rPr>
        <w:t>Benefits</w:t>
      </w:r>
    </w:p>
    <w:p w:rsidR="005353A2" w:rsidRDefault="00250E47">
      <w:pPr>
        <w:pStyle w:val="BodyText"/>
        <w:spacing w:before="58" w:line="300" w:lineRule="auto"/>
        <w:ind w:left="140" w:right="413"/>
      </w:pPr>
      <w:r>
        <w:t>Short-term benefits</w:t>
      </w:r>
      <w:r>
        <w:rPr>
          <w:spacing w:val="-3"/>
        </w:rPr>
        <w:t xml:space="preserve"> </w:t>
      </w:r>
      <w:r>
        <w:t>such</w:t>
      </w:r>
      <w:r>
        <w:rPr>
          <w:spacing w:val="-4"/>
        </w:rPr>
        <w:t xml:space="preserve"> </w:t>
      </w:r>
      <w:r>
        <w:t>as</w:t>
      </w:r>
      <w:r>
        <w:rPr>
          <w:spacing w:val="-1"/>
        </w:rPr>
        <w:t xml:space="preserve"> </w:t>
      </w:r>
      <w:r>
        <w:t>holiday</w:t>
      </w:r>
      <w:r>
        <w:rPr>
          <w:spacing w:val="-5"/>
        </w:rPr>
        <w:t xml:space="preserve"> </w:t>
      </w:r>
      <w:r>
        <w:t>pay</w:t>
      </w:r>
      <w:r>
        <w:rPr>
          <w:spacing w:val="-7"/>
        </w:rPr>
        <w:t xml:space="preserve"> </w:t>
      </w:r>
      <w:r>
        <w:t>are</w:t>
      </w:r>
      <w:r>
        <w:rPr>
          <w:spacing w:val="-2"/>
        </w:rPr>
        <w:t xml:space="preserve"> </w:t>
      </w:r>
      <w:r>
        <w:t>recognised</w:t>
      </w:r>
      <w:r>
        <w:rPr>
          <w:spacing w:val="-2"/>
        </w:rPr>
        <w:t xml:space="preserve"> </w:t>
      </w:r>
      <w:r>
        <w:t>as</w:t>
      </w:r>
      <w:r>
        <w:rPr>
          <w:spacing w:val="-3"/>
        </w:rPr>
        <w:t xml:space="preserve"> </w:t>
      </w:r>
      <w:r>
        <w:t>an</w:t>
      </w:r>
      <w:r>
        <w:rPr>
          <w:spacing w:val="-3"/>
        </w:rPr>
        <w:t xml:space="preserve"> </w:t>
      </w:r>
      <w:r>
        <w:t>expense</w:t>
      </w:r>
      <w:r>
        <w:rPr>
          <w:spacing w:val="-2"/>
        </w:rPr>
        <w:t xml:space="preserve"> </w:t>
      </w:r>
      <w:r>
        <w:t>in</w:t>
      </w:r>
      <w:r>
        <w:rPr>
          <w:spacing w:val="-2"/>
        </w:rPr>
        <w:t xml:space="preserve"> </w:t>
      </w:r>
      <w:r>
        <w:t>the</w:t>
      </w:r>
      <w:r>
        <w:rPr>
          <w:spacing w:val="-1"/>
        </w:rPr>
        <w:t xml:space="preserve"> </w:t>
      </w:r>
      <w:r>
        <w:t>year,</w:t>
      </w:r>
      <w:r>
        <w:rPr>
          <w:spacing w:val="-2"/>
        </w:rPr>
        <w:t xml:space="preserve"> </w:t>
      </w:r>
      <w:r>
        <w:t>and</w:t>
      </w:r>
      <w:r>
        <w:rPr>
          <w:spacing w:val="-2"/>
        </w:rPr>
        <w:t xml:space="preserve"> </w:t>
      </w:r>
      <w:r>
        <w:t>benefits</w:t>
      </w:r>
      <w:r>
        <w:rPr>
          <w:spacing w:val="-3"/>
        </w:rPr>
        <w:t xml:space="preserve"> </w:t>
      </w:r>
      <w:r>
        <w:t>that</w:t>
      </w:r>
      <w:r>
        <w:rPr>
          <w:spacing w:val="-2"/>
        </w:rPr>
        <w:t xml:space="preserve"> </w:t>
      </w:r>
      <w:r>
        <w:t>are</w:t>
      </w:r>
      <w:r>
        <w:rPr>
          <w:spacing w:val="-2"/>
        </w:rPr>
        <w:t xml:space="preserve"> </w:t>
      </w:r>
      <w:r>
        <w:t>accrued</w:t>
      </w:r>
      <w:r>
        <w:rPr>
          <w:spacing w:val="-4"/>
        </w:rPr>
        <w:t xml:space="preserve"> </w:t>
      </w:r>
      <w:r>
        <w:t>at year-end are included in the Payables figure in the Statement of Financial Position.</w:t>
      </w:r>
    </w:p>
    <w:p w:rsidR="005353A2" w:rsidRDefault="005353A2">
      <w:pPr>
        <w:pStyle w:val="BodyText"/>
        <w:spacing w:before="10"/>
        <w:rPr>
          <w:sz w:val="24"/>
        </w:rPr>
      </w:pPr>
    </w:p>
    <w:p w:rsidR="005353A2" w:rsidRDefault="00250E47">
      <w:pPr>
        <w:pStyle w:val="BodyText"/>
        <w:spacing w:before="1"/>
        <w:ind w:left="140"/>
      </w:pPr>
      <w:r>
        <w:rPr>
          <w:u w:val="single"/>
        </w:rPr>
        <w:t>Retirement</w:t>
      </w:r>
      <w:r>
        <w:rPr>
          <w:spacing w:val="-13"/>
          <w:u w:val="single"/>
        </w:rPr>
        <w:t xml:space="preserve"> </w:t>
      </w:r>
      <w:r>
        <w:rPr>
          <w:spacing w:val="-2"/>
          <w:u w:val="single"/>
        </w:rPr>
        <w:t>Benefits</w:t>
      </w:r>
    </w:p>
    <w:p w:rsidR="005353A2" w:rsidRDefault="00250E47">
      <w:pPr>
        <w:pStyle w:val="BodyText"/>
        <w:spacing w:before="58" w:line="300" w:lineRule="auto"/>
        <w:ind w:left="140" w:right="138"/>
      </w:pPr>
      <w:r>
        <w:t>In December 2014, the Department of Public Expenditure and Reform (D/PER) made a decision to int</w:t>
      </w:r>
      <w:r>
        <w:t>roduce revised administrative arrangements for the establishment and approval of certain superannuation schemes in non- commercial state bodies including the Citizens Information Board. The revised arrangements were designed by</w:t>
      </w:r>
      <w:r>
        <w:rPr>
          <w:spacing w:val="40"/>
        </w:rPr>
        <w:t xml:space="preserve"> </w:t>
      </w:r>
      <w:r>
        <w:t>D/PER</w:t>
      </w:r>
      <w:r>
        <w:rPr>
          <w:spacing w:val="-4"/>
        </w:rPr>
        <w:t xml:space="preserve"> </w:t>
      </w:r>
      <w:r>
        <w:t>to</w:t>
      </w:r>
      <w:r>
        <w:rPr>
          <w:spacing w:val="-2"/>
        </w:rPr>
        <w:t xml:space="preserve"> </w:t>
      </w:r>
      <w:r>
        <w:t>provide</w:t>
      </w:r>
      <w:r>
        <w:rPr>
          <w:spacing w:val="-4"/>
        </w:rPr>
        <w:t xml:space="preserve"> </w:t>
      </w:r>
      <w:r>
        <w:t>a</w:t>
      </w:r>
      <w:r>
        <w:rPr>
          <w:spacing w:val="-2"/>
        </w:rPr>
        <w:t xml:space="preserve"> </w:t>
      </w:r>
      <w:r>
        <w:t>more</w:t>
      </w:r>
      <w:r>
        <w:rPr>
          <w:spacing w:val="-4"/>
        </w:rPr>
        <w:t xml:space="preserve"> </w:t>
      </w:r>
      <w:r>
        <w:t>effi</w:t>
      </w:r>
      <w:r>
        <w:t>cient</w:t>
      </w:r>
      <w:r>
        <w:rPr>
          <w:spacing w:val="-4"/>
        </w:rPr>
        <w:t xml:space="preserve"> </w:t>
      </w:r>
      <w:r>
        <w:t>and</w:t>
      </w:r>
      <w:r>
        <w:rPr>
          <w:spacing w:val="-5"/>
        </w:rPr>
        <w:t xml:space="preserve"> </w:t>
      </w:r>
      <w:r>
        <w:t>cost</w:t>
      </w:r>
      <w:r>
        <w:rPr>
          <w:spacing w:val="-4"/>
        </w:rPr>
        <w:t xml:space="preserve"> </w:t>
      </w:r>
      <w:r>
        <w:t>effective</w:t>
      </w:r>
      <w:r>
        <w:rPr>
          <w:spacing w:val="-2"/>
        </w:rPr>
        <w:t xml:space="preserve"> </w:t>
      </w:r>
      <w:r>
        <w:t>delivery</w:t>
      </w:r>
      <w:r>
        <w:rPr>
          <w:spacing w:val="-5"/>
        </w:rPr>
        <w:t xml:space="preserve"> </w:t>
      </w:r>
      <w:r>
        <w:t>of</w:t>
      </w:r>
      <w:r>
        <w:rPr>
          <w:spacing w:val="-2"/>
        </w:rPr>
        <w:t xml:space="preserve"> </w:t>
      </w:r>
      <w:r>
        <w:t>service</w:t>
      </w:r>
      <w:r>
        <w:rPr>
          <w:spacing w:val="-2"/>
        </w:rPr>
        <w:t xml:space="preserve"> </w:t>
      </w:r>
      <w:r>
        <w:t>in</w:t>
      </w:r>
      <w:r>
        <w:rPr>
          <w:spacing w:val="-2"/>
        </w:rPr>
        <w:t xml:space="preserve"> </w:t>
      </w:r>
      <w:r>
        <w:t>Departments</w:t>
      </w:r>
      <w:r>
        <w:rPr>
          <w:spacing w:val="-3"/>
        </w:rPr>
        <w:t xml:space="preserve"> </w:t>
      </w:r>
      <w:r>
        <w:t>and</w:t>
      </w:r>
      <w:r>
        <w:rPr>
          <w:spacing w:val="-4"/>
        </w:rPr>
        <w:t xml:space="preserve"> </w:t>
      </w:r>
      <w:r>
        <w:t>state</w:t>
      </w:r>
      <w:r>
        <w:rPr>
          <w:spacing w:val="-4"/>
        </w:rPr>
        <w:t xml:space="preserve"> </w:t>
      </w:r>
      <w:r>
        <w:t>agencies</w:t>
      </w:r>
      <w:r>
        <w:rPr>
          <w:spacing w:val="-3"/>
        </w:rPr>
        <w:t xml:space="preserve"> </w:t>
      </w:r>
      <w:r>
        <w:t>through</w:t>
      </w:r>
      <w:r>
        <w:rPr>
          <w:spacing w:val="-2"/>
        </w:rPr>
        <w:t xml:space="preserve"> </w:t>
      </w:r>
      <w:r>
        <w:t>the simplification and modernisation of superannuation administration. The Citizens Information Board made</w:t>
      </w:r>
      <w:r>
        <w:rPr>
          <w:spacing w:val="40"/>
        </w:rPr>
        <w:t xml:space="preserve"> </w:t>
      </w:r>
      <w:r>
        <w:t>observations, which have been submitted to D/PER and the draft</w:t>
      </w:r>
      <w:r>
        <w:t xml:space="preserve"> of the scheme is awaiting final sign off by</w:t>
      </w:r>
      <w:r>
        <w:rPr>
          <w:spacing w:val="-2"/>
        </w:rPr>
        <w:t xml:space="preserve"> </w:t>
      </w:r>
      <w:r>
        <w:t xml:space="preserve">D/PER, following which it will be signed by the Minister for Social Protection and the Minister for Public Expenditure and </w:t>
      </w:r>
      <w:r>
        <w:rPr>
          <w:spacing w:val="-2"/>
        </w:rPr>
        <w:t>Reform.</w:t>
      </w:r>
    </w:p>
    <w:p w:rsidR="005353A2" w:rsidRDefault="005353A2">
      <w:pPr>
        <w:pStyle w:val="BodyText"/>
        <w:rPr>
          <w:sz w:val="25"/>
        </w:rPr>
      </w:pPr>
    </w:p>
    <w:p w:rsidR="005353A2" w:rsidRDefault="00250E47">
      <w:pPr>
        <w:pStyle w:val="BodyText"/>
        <w:spacing w:line="300" w:lineRule="auto"/>
        <w:ind w:left="140"/>
      </w:pPr>
      <w:r>
        <w:t>At present staff of the Citizens Information Board who were formerly staff of the National Rehabilitation Board (NRB) who retire, receive superannuation benefits in line with the terms of the Local Government Superannuation Scheme; staff</w:t>
      </w:r>
      <w:r>
        <w:rPr>
          <w:spacing w:val="-1"/>
        </w:rPr>
        <w:t xml:space="preserve"> </w:t>
      </w:r>
      <w:r>
        <w:t>who</w:t>
      </w:r>
      <w:r>
        <w:rPr>
          <w:spacing w:val="-1"/>
        </w:rPr>
        <w:t xml:space="preserve"> </w:t>
      </w:r>
      <w:r>
        <w:t>were</w:t>
      </w:r>
      <w:r>
        <w:rPr>
          <w:spacing w:val="-3"/>
        </w:rPr>
        <w:t xml:space="preserve"> </w:t>
      </w:r>
      <w:r>
        <w:t>formerly</w:t>
      </w:r>
      <w:r>
        <w:rPr>
          <w:spacing w:val="-6"/>
        </w:rPr>
        <w:t xml:space="preserve"> </w:t>
      </w:r>
      <w:r>
        <w:t>staff</w:t>
      </w:r>
      <w:r>
        <w:rPr>
          <w:spacing w:val="-1"/>
        </w:rPr>
        <w:t xml:space="preserve"> </w:t>
      </w:r>
      <w:r>
        <w:t>of</w:t>
      </w:r>
      <w:r>
        <w:rPr>
          <w:spacing w:val="-1"/>
        </w:rPr>
        <w:t xml:space="preserve"> </w:t>
      </w:r>
      <w:r>
        <w:t>the</w:t>
      </w:r>
      <w:r>
        <w:rPr>
          <w:spacing w:val="-3"/>
        </w:rPr>
        <w:t xml:space="preserve"> </w:t>
      </w:r>
      <w:r>
        <w:t>National</w:t>
      </w:r>
      <w:r>
        <w:rPr>
          <w:spacing w:val="-4"/>
        </w:rPr>
        <w:t xml:space="preserve"> </w:t>
      </w:r>
      <w:r>
        <w:t>Social</w:t>
      </w:r>
      <w:r>
        <w:rPr>
          <w:spacing w:val="-2"/>
        </w:rPr>
        <w:t xml:space="preserve"> </w:t>
      </w:r>
      <w:r>
        <w:t>Service</w:t>
      </w:r>
      <w:r>
        <w:rPr>
          <w:spacing w:val="-1"/>
        </w:rPr>
        <w:t xml:space="preserve"> </w:t>
      </w:r>
      <w:r>
        <w:t>Board</w:t>
      </w:r>
      <w:r>
        <w:rPr>
          <w:spacing w:val="-3"/>
        </w:rPr>
        <w:t xml:space="preserve"> </w:t>
      </w:r>
      <w:r>
        <w:t>(NSSB)</w:t>
      </w:r>
      <w:r>
        <w:rPr>
          <w:spacing w:val="-2"/>
        </w:rPr>
        <w:t xml:space="preserve"> </w:t>
      </w:r>
      <w:r>
        <w:t>receive</w:t>
      </w:r>
      <w:r>
        <w:rPr>
          <w:spacing w:val="-1"/>
        </w:rPr>
        <w:t xml:space="preserve"> </w:t>
      </w:r>
      <w:r>
        <w:t>benefits in</w:t>
      </w:r>
      <w:r>
        <w:rPr>
          <w:spacing w:val="-1"/>
        </w:rPr>
        <w:t xml:space="preserve"> </w:t>
      </w:r>
      <w:r>
        <w:t>line</w:t>
      </w:r>
      <w:r>
        <w:rPr>
          <w:spacing w:val="-1"/>
        </w:rPr>
        <w:t xml:space="preserve"> </w:t>
      </w:r>
      <w:r>
        <w:t>with</w:t>
      </w:r>
      <w:r>
        <w:rPr>
          <w:spacing w:val="-3"/>
        </w:rPr>
        <w:t xml:space="preserve"> </w:t>
      </w:r>
      <w:r>
        <w:t>the</w:t>
      </w:r>
      <w:r>
        <w:rPr>
          <w:spacing w:val="-4"/>
        </w:rPr>
        <w:t xml:space="preserve"> </w:t>
      </w:r>
      <w:r>
        <w:t>terms</w:t>
      </w:r>
      <w:r>
        <w:rPr>
          <w:spacing w:val="-2"/>
        </w:rPr>
        <w:t xml:space="preserve"> </w:t>
      </w:r>
      <w:r>
        <w:t>of</w:t>
      </w:r>
      <w:r>
        <w:rPr>
          <w:spacing w:val="-1"/>
        </w:rPr>
        <w:t xml:space="preserve"> </w:t>
      </w:r>
      <w:r>
        <w:t>the Nominated</w:t>
      </w:r>
      <w:r>
        <w:rPr>
          <w:spacing w:val="-3"/>
        </w:rPr>
        <w:t xml:space="preserve"> </w:t>
      </w:r>
      <w:r>
        <w:t>Health</w:t>
      </w:r>
      <w:r>
        <w:rPr>
          <w:spacing w:val="-1"/>
        </w:rPr>
        <w:t xml:space="preserve"> </w:t>
      </w:r>
      <w:r>
        <w:t>Agencies</w:t>
      </w:r>
      <w:r>
        <w:rPr>
          <w:spacing w:val="-2"/>
        </w:rPr>
        <w:t xml:space="preserve"> </w:t>
      </w:r>
      <w:r>
        <w:t>Superannuation</w:t>
      </w:r>
      <w:r>
        <w:rPr>
          <w:spacing w:val="-2"/>
        </w:rPr>
        <w:t xml:space="preserve"> </w:t>
      </w:r>
      <w:r>
        <w:t>Scheme;</w:t>
      </w:r>
      <w:r>
        <w:rPr>
          <w:spacing w:val="-4"/>
        </w:rPr>
        <w:t xml:space="preserve"> </w:t>
      </w:r>
      <w:r>
        <w:t>and</w:t>
      </w:r>
      <w:r>
        <w:rPr>
          <w:spacing w:val="-3"/>
        </w:rPr>
        <w:t xml:space="preserve"> </w:t>
      </w:r>
      <w:r>
        <w:t>staff</w:t>
      </w:r>
      <w:r>
        <w:rPr>
          <w:spacing w:val="-1"/>
        </w:rPr>
        <w:t xml:space="preserve"> </w:t>
      </w:r>
      <w:r>
        <w:t>who</w:t>
      </w:r>
      <w:r>
        <w:rPr>
          <w:spacing w:val="-4"/>
        </w:rPr>
        <w:t xml:space="preserve"> </w:t>
      </w:r>
      <w:r>
        <w:t>have</w:t>
      </w:r>
      <w:r>
        <w:rPr>
          <w:spacing w:val="-3"/>
        </w:rPr>
        <w:t xml:space="preserve"> </w:t>
      </w:r>
      <w:r>
        <w:t>been</w:t>
      </w:r>
      <w:r>
        <w:rPr>
          <w:spacing w:val="-1"/>
        </w:rPr>
        <w:t xml:space="preserve"> </w:t>
      </w:r>
      <w:r>
        <w:t>employed</w:t>
      </w:r>
      <w:r>
        <w:rPr>
          <w:spacing w:val="-2"/>
        </w:rPr>
        <w:t xml:space="preserve"> </w:t>
      </w:r>
      <w:r>
        <w:t>by</w:t>
      </w:r>
      <w:r>
        <w:rPr>
          <w:spacing w:val="-6"/>
        </w:rPr>
        <w:t xml:space="preserve"> </w:t>
      </w:r>
      <w:r>
        <w:t>the</w:t>
      </w:r>
      <w:r>
        <w:rPr>
          <w:spacing w:val="-2"/>
        </w:rPr>
        <w:t xml:space="preserve"> </w:t>
      </w:r>
      <w:r>
        <w:t>Citizens</w:t>
      </w:r>
      <w:r>
        <w:rPr>
          <w:spacing w:val="-2"/>
        </w:rPr>
        <w:t xml:space="preserve"> </w:t>
      </w:r>
      <w:r>
        <w:t>Information Board subsequent to its establishment and who ret</w:t>
      </w:r>
      <w:r>
        <w:t>ire receive benefits in line with the terms of the Nominated Health Agencies Superannuation Scheme or the Single Scheme.</w:t>
      </w:r>
    </w:p>
    <w:p w:rsidR="005353A2" w:rsidRDefault="005353A2">
      <w:pPr>
        <w:pStyle w:val="BodyText"/>
        <w:spacing w:before="2"/>
        <w:rPr>
          <w:sz w:val="25"/>
        </w:rPr>
      </w:pPr>
    </w:p>
    <w:p w:rsidR="005353A2" w:rsidRDefault="00250E47">
      <w:pPr>
        <w:pStyle w:val="BodyText"/>
        <w:spacing w:line="300" w:lineRule="auto"/>
        <w:ind w:left="140" w:right="246"/>
      </w:pPr>
      <w:r>
        <w:t>These</w:t>
      </w:r>
      <w:r>
        <w:rPr>
          <w:spacing w:val="-3"/>
        </w:rPr>
        <w:t xml:space="preserve"> </w:t>
      </w:r>
      <w:r>
        <w:t>schemes</w:t>
      </w:r>
      <w:r>
        <w:rPr>
          <w:spacing w:val="-3"/>
        </w:rPr>
        <w:t xml:space="preserve"> </w:t>
      </w:r>
      <w:r>
        <w:t>are</w:t>
      </w:r>
      <w:r>
        <w:rPr>
          <w:spacing w:val="-3"/>
        </w:rPr>
        <w:t xml:space="preserve"> </w:t>
      </w:r>
      <w:r>
        <w:t>defined</w:t>
      </w:r>
      <w:r>
        <w:rPr>
          <w:spacing w:val="-4"/>
        </w:rPr>
        <w:t xml:space="preserve"> </w:t>
      </w:r>
      <w:r>
        <w:t>benefit</w:t>
      </w:r>
      <w:r>
        <w:rPr>
          <w:spacing w:val="-3"/>
        </w:rPr>
        <w:t xml:space="preserve"> </w:t>
      </w:r>
      <w:r>
        <w:t>pension</w:t>
      </w:r>
      <w:r>
        <w:rPr>
          <w:spacing w:val="-4"/>
        </w:rPr>
        <w:t xml:space="preserve"> </w:t>
      </w:r>
      <w:r>
        <w:t>schemes</w:t>
      </w:r>
      <w:r>
        <w:rPr>
          <w:spacing w:val="-3"/>
        </w:rPr>
        <w:t xml:space="preserve"> </w:t>
      </w:r>
      <w:r>
        <w:t>which</w:t>
      </w:r>
      <w:r>
        <w:rPr>
          <w:spacing w:val="-2"/>
        </w:rPr>
        <w:t xml:space="preserve"> </w:t>
      </w:r>
      <w:r>
        <w:t>are</w:t>
      </w:r>
      <w:r>
        <w:rPr>
          <w:spacing w:val="-3"/>
        </w:rPr>
        <w:t xml:space="preserve"> </w:t>
      </w:r>
      <w:r>
        <w:t>funded</w:t>
      </w:r>
      <w:r>
        <w:rPr>
          <w:spacing w:val="-4"/>
        </w:rPr>
        <w:t xml:space="preserve"> </w:t>
      </w:r>
      <w:r>
        <w:t>annually</w:t>
      </w:r>
      <w:r>
        <w:rPr>
          <w:spacing w:val="-4"/>
        </w:rPr>
        <w:t xml:space="preserve"> </w:t>
      </w:r>
      <w:r>
        <w:t>on</w:t>
      </w:r>
      <w:r>
        <w:rPr>
          <w:spacing w:val="-4"/>
        </w:rPr>
        <w:t xml:space="preserve"> </w:t>
      </w:r>
      <w:r>
        <w:t>a</w:t>
      </w:r>
      <w:r>
        <w:rPr>
          <w:spacing w:val="-2"/>
        </w:rPr>
        <w:t xml:space="preserve"> </w:t>
      </w:r>
      <w:r>
        <w:t>pay</w:t>
      </w:r>
      <w:r>
        <w:rPr>
          <w:spacing w:val="-6"/>
        </w:rPr>
        <w:t xml:space="preserve"> </w:t>
      </w:r>
      <w:r>
        <w:t>as you</w:t>
      </w:r>
      <w:r>
        <w:rPr>
          <w:spacing w:val="-2"/>
        </w:rPr>
        <w:t xml:space="preserve"> </w:t>
      </w:r>
      <w:r>
        <w:t>go</w:t>
      </w:r>
      <w:r>
        <w:rPr>
          <w:spacing w:val="-3"/>
        </w:rPr>
        <w:t xml:space="preserve"> </w:t>
      </w:r>
      <w:r>
        <w:t>basis</w:t>
      </w:r>
      <w:r>
        <w:rPr>
          <w:spacing w:val="-3"/>
        </w:rPr>
        <w:t xml:space="preserve"> </w:t>
      </w:r>
      <w:r>
        <w:t>from moneys available to the Board, including moneys provided by the Department of Social Protection and from contributions from staff salaries.</w:t>
      </w:r>
    </w:p>
    <w:p w:rsidR="005353A2" w:rsidRDefault="005353A2">
      <w:pPr>
        <w:pStyle w:val="BodyText"/>
        <w:spacing w:before="11"/>
        <w:rPr>
          <w:sz w:val="24"/>
        </w:rPr>
      </w:pPr>
    </w:p>
    <w:p w:rsidR="005353A2" w:rsidRDefault="00250E47">
      <w:pPr>
        <w:pStyle w:val="BodyText"/>
        <w:spacing w:line="300" w:lineRule="auto"/>
        <w:ind w:left="140" w:right="246"/>
      </w:pPr>
      <w:r>
        <w:t>Pension costs reflect pension benefits earned by employees in the period and are shown net of staff pension co</w:t>
      </w:r>
      <w:r>
        <w:t>ntributions,</w:t>
      </w:r>
      <w:r>
        <w:rPr>
          <w:spacing w:val="-1"/>
        </w:rPr>
        <w:t xml:space="preserve"> </w:t>
      </w:r>
      <w:r>
        <w:t>which</w:t>
      </w:r>
      <w:r>
        <w:rPr>
          <w:spacing w:val="-3"/>
        </w:rPr>
        <w:t xml:space="preserve"> </w:t>
      </w:r>
      <w:r>
        <w:t>are</w:t>
      </w:r>
      <w:r>
        <w:rPr>
          <w:spacing w:val="-3"/>
        </w:rPr>
        <w:t xml:space="preserve"> </w:t>
      </w:r>
      <w:r>
        <w:t>retained</w:t>
      </w:r>
      <w:r>
        <w:rPr>
          <w:spacing w:val="-4"/>
        </w:rPr>
        <w:t xml:space="preserve"> </w:t>
      </w:r>
      <w:r>
        <w:t>by</w:t>
      </w:r>
      <w:r>
        <w:rPr>
          <w:spacing w:val="-6"/>
        </w:rPr>
        <w:t xml:space="preserve"> </w:t>
      </w:r>
      <w:r>
        <w:t>the</w:t>
      </w:r>
      <w:r>
        <w:rPr>
          <w:spacing w:val="-4"/>
        </w:rPr>
        <w:t xml:space="preserve"> </w:t>
      </w:r>
      <w:r>
        <w:t>Citizens</w:t>
      </w:r>
      <w:r>
        <w:rPr>
          <w:spacing w:val="-2"/>
        </w:rPr>
        <w:t xml:space="preserve"> </w:t>
      </w:r>
      <w:r>
        <w:t>Information</w:t>
      </w:r>
      <w:r>
        <w:rPr>
          <w:spacing w:val="-4"/>
        </w:rPr>
        <w:t xml:space="preserve"> </w:t>
      </w:r>
      <w:r>
        <w:t>Board.</w:t>
      </w:r>
      <w:r>
        <w:rPr>
          <w:spacing w:val="-1"/>
        </w:rPr>
        <w:t xml:space="preserve"> </w:t>
      </w:r>
      <w:r>
        <w:t>An</w:t>
      </w:r>
      <w:r>
        <w:rPr>
          <w:spacing w:val="-3"/>
        </w:rPr>
        <w:t xml:space="preserve"> </w:t>
      </w:r>
      <w:r>
        <w:t>amount</w:t>
      </w:r>
      <w:r>
        <w:rPr>
          <w:spacing w:val="-4"/>
        </w:rPr>
        <w:t xml:space="preserve"> </w:t>
      </w:r>
      <w:r>
        <w:t>corresponding</w:t>
      </w:r>
      <w:r>
        <w:rPr>
          <w:spacing w:val="-1"/>
        </w:rPr>
        <w:t xml:space="preserve"> </w:t>
      </w:r>
      <w:r>
        <w:t>to</w:t>
      </w:r>
      <w:r>
        <w:rPr>
          <w:spacing w:val="-3"/>
        </w:rPr>
        <w:t xml:space="preserve"> </w:t>
      </w:r>
      <w:r>
        <w:t>the</w:t>
      </w:r>
      <w:r>
        <w:rPr>
          <w:spacing w:val="-2"/>
        </w:rPr>
        <w:t xml:space="preserve"> </w:t>
      </w:r>
      <w:r>
        <w:t>pension</w:t>
      </w:r>
      <w:r>
        <w:rPr>
          <w:spacing w:val="-3"/>
        </w:rPr>
        <w:t xml:space="preserve"> </w:t>
      </w:r>
      <w:r>
        <w:t>charge is recognised as income to the extent that it is recoverable, and offset by grants received in the year to discharge pension payments.</w:t>
      </w:r>
    </w:p>
    <w:p w:rsidR="005353A2" w:rsidRDefault="005353A2">
      <w:pPr>
        <w:pStyle w:val="BodyText"/>
        <w:rPr>
          <w:sz w:val="25"/>
        </w:rPr>
      </w:pPr>
    </w:p>
    <w:p w:rsidR="005353A2" w:rsidRDefault="00250E47">
      <w:pPr>
        <w:pStyle w:val="BodyText"/>
        <w:spacing w:line="300" w:lineRule="auto"/>
        <w:ind w:left="140" w:right="246"/>
      </w:pPr>
      <w:r>
        <w:t>Actuari</w:t>
      </w:r>
      <w:r>
        <w:t>al</w:t>
      </w:r>
      <w:r>
        <w:rPr>
          <w:spacing w:val="-3"/>
        </w:rPr>
        <w:t xml:space="preserve"> </w:t>
      </w:r>
      <w:r>
        <w:t>gains</w:t>
      </w:r>
      <w:r>
        <w:rPr>
          <w:spacing w:val="-3"/>
        </w:rPr>
        <w:t xml:space="preserve"> </w:t>
      </w:r>
      <w:r>
        <w:t>or</w:t>
      </w:r>
      <w:r>
        <w:rPr>
          <w:spacing w:val="-1"/>
        </w:rPr>
        <w:t xml:space="preserve"> </w:t>
      </w:r>
      <w:r>
        <w:t>losses</w:t>
      </w:r>
      <w:r>
        <w:rPr>
          <w:spacing w:val="-3"/>
        </w:rPr>
        <w:t xml:space="preserve"> </w:t>
      </w:r>
      <w:r>
        <w:t>arising</w:t>
      </w:r>
      <w:r>
        <w:rPr>
          <w:spacing w:val="-4"/>
        </w:rPr>
        <w:t xml:space="preserve"> </w:t>
      </w:r>
      <w:r>
        <w:t>on</w:t>
      </w:r>
      <w:r>
        <w:rPr>
          <w:spacing w:val="-3"/>
        </w:rPr>
        <w:t xml:space="preserve"> </w:t>
      </w:r>
      <w:r>
        <w:t>scheme</w:t>
      </w:r>
      <w:r>
        <w:rPr>
          <w:spacing w:val="-3"/>
        </w:rPr>
        <w:t xml:space="preserve"> </w:t>
      </w:r>
      <w:r>
        <w:t>liabilities</w:t>
      </w:r>
      <w:r>
        <w:rPr>
          <w:spacing w:val="-3"/>
        </w:rPr>
        <w:t xml:space="preserve"> </w:t>
      </w:r>
      <w:r>
        <w:t>are</w:t>
      </w:r>
      <w:r>
        <w:rPr>
          <w:spacing w:val="-3"/>
        </w:rPr>
        <w:t xml:space="preserve"> </w:t>
      </w:r>
      <w:r>
        <w:t>reflected</w:t>
      </w:r>
      <w:r>
        <w:rPr>
          <w:spacing w:val="-2"/>
        </w:rPr>
        <w:t xml:space="preserve"> </w:t>
      </w:r>
      <w:r>
        <w:t>in</w:t>
      </w:r>
      <w:r>
        <w:rPr>
          <w:spacing w:val="-3"/>
        </w:rPr>
        <w:t xml:space="preserve"> </w:t>
      </w:r>
      <w:r>
        <w:t>the</w:t>
      </w:r>
      <w:r>
        <w:rPr>
          <w:spacing w:val="-3"/>
        </w:rPr>
        <w:t xml:space="preserve"> </w:t>
      </w:r>
      <w:r>
        <w:t>Statement</w:t>
      </w:r>
      <w:r>
        <w:rPr>
          <w:spacing w:val="-3"/>
        </w:rPr>
        <w:t xml:space="preserve"> </w:t>
      </w:r>
      <w:r>
        <w:t>of</w:t>
      </w:r>
      <w:r>
        <w:rPr>
          <w:spacing w:val="-2"/>
        </w:rPr>
        <w:t xml:space="preserve"> </w:t>
      </w:r>
      <w:r>
        <w:t>Comprehensive</w:t>
      </w:r>
      <w:r>
        <w:rPr>
          <w:spacing w:val="-2"/>
        </w:rPr>
        <w:t xml:space="preserve"> </w:t>
      </w:r>
      <w:r>
        <w:t>Income</w:t>
      </w:r>
      <w:r>
        <w:rPr>
          <w:spacing w:val="-3"/>
        </w:rPr>
        <w:t xml:space="preserve"> </w:t>
      </w:r>
      <w:r>
        <w:t>and</w:t>
      </w:r>
      <w:r>
        <w:rPr>
          <w:spacing w:val="-3"/>
        </w:rPr>
        <w:t xml:space="preserve"> </w:t>
      </w:r>
      <w:r>
        <w:t>a corresponding adjustment is recognised in the amount recoverable from the Department of Social Protection.</w:t>
      </w:r>
    </w:p>
    <w:p w:rsidR="005353A2" w:rsidRDefault="005353A2">
      <w:pPr>
        <w:pStyle w:val="BodyText"/>
        <w:rPr>
          <w:sz w:val="25"/>
        </w:rPr>
      </w:pPr>
    </w:p>
    <w:p w:rsidR="005353A2" w:rsidRDefault="00250E47">
      <w:pPr>
        <w:pStyle w:val="BodyText"/>
        <w:spacing w:line="300" w:lineRule="auto"/>
        <w:ind w:left="140"/>
      </w:pPr>
      <w:r>
        <w:t>The financial statements reflect, at f</w:t>
      </w:r>
      <w:r>
        <w:t>air value, the assets and liabilities arising from the Citizens Information Board’s pension</w:t>
      </w:r>
      <w:r>
        <w:rPr>
          <w:spacing w:val="-5"/>
        </w:rPr>
        <w:t xml:space="preserve"> </w:t>
      </w:r>
      <w:r>
        <w:t>obligations</w:t>
      </w:r>
      <w:r>
        <w:rPr>
          <w:spacing w:val="-3"/>
        </w:rPr>
        <w:t xml:space="preserve"> </w:t>
      </w:r>
      <w:r>
        <w:t>and</w:t>
      </w:r>
      <w:r>
        <w:rPr>
          <w:spacing w:val="-4"/>
        </w:rPr>
        <w:t xml:space="preserve"> </w:t>
      </w:r>
      <w:r>
        <w:t>any</w:t>
      </w:r>
      <w:r>
        <w:rPr>
          <w:spacing w:val="-5"/>
        </w:rPr>
        <w:t xml:space="preserve"> </w:t>
      </w:r>
      <w:r>
        <w:t>related</w:t>
      </w:r>
      <w:r>
        <w:rPr>
          <w:spacing w:val="-4"/>
        </w:rPr>
        <w:t xml:space="preserve"> </w:t>
      </w:r>
      <w:r>
        <w:t>funding,</w:t>
      </w:r>
      <w:r>
        <w:rPr>
          <w:spacing w:val="-2"/>
        </w:rPr>
        <w:t xml:space="preserve"> </w:t>
      </w:r>
      <w:r>
        <w:t>and</w:t>
      </w:r>
      <w:r>
        <w:rPr>
          <w:spacing w:val="-4"/>
        </w:rPr>
        <w:t xml:space="preserve"> </w:t>
      </w:r>
      <w:r>
        <w:t>recognises</w:t>
      </w:r>
      <w:r>
        <w:rPr>
          <w:spacing w:val="-3"/>
        </w:rPr>
        <w:t xml:space="preserve"> </w:t>
      </w:r>
      <w:r>
        <w:t>the</w:t>
      </w:r>
      <w:r>
        <w:rPr>
          <w:spacing w:val="-5"/>
        </w:rPr>
        <w:t xml:space="preserve"> </w:t>
      </w:r>
      <w:r>
        <w:t>costs</w:t>
      </w:r>
      <w:r>
        <w:rPr>
          <w:spacing w:val="-3"/>
        </w:rPr>
        <w:t xml:space="preserve"> </w:t>
      </w:r>
      <w:r>
        <w:t>of</w:t>
      </w:r>
      <w:r>
        <w:rPr>
          <w:spacing w:val="-2"/>
        </w:rPr>
        <w:t xml:space="preserve"> </w:t>
      </w:r>
      <w:r>
        <w:t>providing</w:t>
      </w:r>
      <w:r>
        <w:rPr>
          <w:spacing w:val="-4"/>
        </w:rPr>
        <w:t xml:space="preserve"> </w:t>
      </w:r>
      <w:r>
        <w:t>pension</w:t>
      </w:r>
      <w:r>
        <w:rPr>
          <w:spacing w:val="-2"/>
        </w:rPr>
        <w:t xml:space="preserve"> </w:t>
      </w:r>
      <w:r>
        <w:t>benefits</w:t>
      </w:r>
      <w:r>
        <w:rPr>
          <w:spacing w:val="-3"/>
        </w:rPr>
        <w:t xml:space="preserve"> </w:t>
      </w:r>
      <w:r>
        <w:t>in</w:t>
      </w:r>
      <w:r>
        <w:rPr>
          <w:spacing w:val="-4"/>
        </w:rPr>
        <w:t xml:space="preserve"> </w:t>
      </w:r>
      <w:r>
        <w:t>the</w:t>
      </w:r>
      <w:r>
        <w:rPr>
          <w:spacing w:val="-4"/>
        </w:rPr>
        <w:t xml:space="preserve"> </w:t>
      </w:r>
      <w:r>
        <w:t>accounting periods in which they are earned by employees. Retirement benefit scheme liabilities are measured on an actuarial basis using the projected unit credit method.</w:t>
      </w:r>
    </w:p>
    <w:p w:rsidR="005353A2" w:rsidRDefault="005353A2">
      <w:pPr>
        <w:pStyle w:val="BodyText"/>
        <w:rPr>
          <w:sz w:val="25"/>
        </w:rPr>
      </w:pPr>
    </w:p>
    <w:p w:rsidR="005353A2" w:rsidRDefault="00250E47">
      <w:pPr>
        <w:pStyle w:val="BodyText"/>
        <w:spacing w:line="300" w:lineRule="auto"/>
        <w:ind w:left="140" w:right="246"/>
      </w:pPr>
      <w:r>
        <w:t>The Public Service Pensions (Single Scheme and Other Provisions) Act 2012 became law</w:t>
      </w:r>
      <w:r>
        <w:t xml:space="preserve"> on 28th July 2012 and introduced the new Single Public Service Pension Scheme (“Single Scheme”) which commenced with effect from 1 January</w:t>
      </w:r>
      <w:r>
        <w:rPr>
          <w:spacing w:val="-5"/>
        </w:rPr>
        <w:t xml:space="preserve"> </w:t>
      </w:r>
      <w:r>
        <w:t>2013.</w:t>
      </w:r>
      <w:r>
        <w:rPr>
          <w:spacing w:val="-2"/>
        </w:rPr>
        <w:t xml:space="preserve"> </w:t>
      </w:r>
      <w:r>
        <w:t>All</w:t>
      </w:r>
      <w:r>
        <w:rPr>
          <w:spacing w:val="-5"/>
        </w:rPr>
        <w:t xml:space="preserve"> </w:t>
      </w:r>
      <w:r>
        <w:t>new</w:t>
      </w:r>
      <w:r>
        <w:rPr>
          <w:spacing w:val="-4"/>
        </w:rPr>
        <w:t xml:space="preserve"> </w:t>
      </w:r>
      <w:r>
        <w:t>employees</w:t>
      </w:r>
      <w:r>
        <w:rPr>
          <w:spacing w:val="-3"/>
        </w:rPr>
        <w:t xml:space="preserve"> </w:t>
      </w:r>
      <w:r>
        <w:t>to</w:t>
      </w:r>
      <w:r>
        <w:rPr>
          <w:spacing w:val="-4"/>
        </w:rPr>
        <w:t xml:space="preserve"> </w:t>
      </w:r>
      <w:r>
        <w:t>the</w:t>
      </w:r>
      <w:r>
        <w:rPr>
          <w:spacing w:val="-4"/>
        </w:rPr>
        <w:t xml:space="preserve"> </w:t>
      </w:r>
      <w:r>
        <w:t>Citizens</w:t>
      </w:r>
      <w:r>
        <w:rPr>
          <w:spacing w:val="-3"/>
        </w:rPr>
        <w:t xml:space="preserve"> </w:t>
      </w:r>
      <w:r>
        <w:t>Information</w:t>
      </w:r>
      <w:r>
        <w:rPr>
          <w:spacing w:val="-5"/>
        </w:rPr>
        <w:t xml:space="preserve"> </w:t>
      </w:r>
      <w:r>
        <w:t>Board,</w:t>
      </w:r>
      <w:r>
        <w:rPr>
          <w:spacing w:val="-2"/>
        </w:rPr>
        <w:t xml:space="preserve"> </w:t>
      </w:r>
      <w:r>
        <w:t>who</w:t>
      </w:r>
      <w:r>
        <w:rPr>
          <w:spacing w:val="-5"/>
        </w:rPr>
        <w:t xml:space="preserve"> </w:t>
      </w:r>
      <w:r>
        <w:t>are</w:t>
      </w:r>
      <w:r>
        <w:rPr>
          <w:spacing w:val="-1"/>
        </w:rPr>
        <w:t xml:space="preserve"> </w:t>
      </w:r>
      <w:r>
        <w:t>new</w:t>
      </w:r>
      <w:r>
        <w:rPr>
          <w:spacing w:val="-1"/>
        </w:rPr>
        <w:t xml:space="preserve"> </w:t>
      </w:r>
      <w:r>
        <w:t>entrants</w:t>
      </w:r>
      <w:r>
        <w:rPr>
          <w:spacing w:val="-3"/>
        </w:rPr>
        <w:t xml:space="preserve"> </w:t>
      </w:r>
      <w:r>
        <w:t>to</w:t>
      </w:r>
      <w:r>
        <w:rPr>
          <w:spacing w:val="-4"/>
        </w:rPr>
        <w:t xml:space="preserve"> </w:t>
      </w:r>
      <w:r>
        <w:t>the</w:t>
      </w:r>
      <w:r>
        <w:rPr>
          <w:spacing w:val="-3"/>
        </w:rPr>
        <w:t xml:space="preserve"> </w:t>
      </w:r>
      <w:r>
        <w:t>Public</w:t>
      </w:r>
      <w:r>
        <w:rPr>
          <w:spacing w:val="-1"/>
        </w:rPr>
        <w:t xml:space="preserve"> </w:t>
      </w:r>
      <w:r>
        <w:t>Sector,</w:t>
      </w:r>
      <w:r>
        <w:rPr>
          <w:spacing w:val="-4"/>
        </w:rPr>
        <w:t xml:space="preserve"> </w:t>
      </w:r>
      <w:r>
        <w:t>on</w:t>
      </w:r>
      <w:r>
        <w:rPr>
          <w:spacing w:val="-2"/>
        </w:rPr>
        <w:t xml:space="preserve"> </w:t>
      </w:r>
      <w:r>
        <w:t xml:space="preserve">or after 1 </w:t>
      </w:r>
      <w:r>
        <w:t>January</w:t>
      </w:r>
      <w:r>
        <w:rPr>
          <w:spacing w:val="-3"/>
        </w:rPr>
        <w:t xml:space="preserve"> </w:t>
      </w:r>
      <w:r>
        <w:t>2013, are members of the Single Scheme. Employee contributions under the scheme are remitted to the Department of Public Expenditure and Reform.</w:t>
      </w:r>
    </w:p>
    <w:p w:rsidR="005353A2" w:rsidRDefault="005353A2">
      <w:pPr>
        <w:spacing w:line="300" w:lineRule="auto"/>
        <w:sectPr w:rsidR="005353A2">
          <w:pgSz w:w="11910" w:h="16840"/>
          <w:pgMar w:top="1100" w:right="620" w:bottom="680" w:left="580" w:header="438" w:footer="440" w:gutter="0"/>
          <w:cols w:space="720"/>
        </w:sectPr>
      </w:pPr>
    </w:p>
    <w:p w:rsidR="005353A2" w:rsidRDefault="005353A2">
      <w:pPr>
        <w:pStyle w:val="BodyText"/>
        <w:spacing w:before="11"/>
        <w:rPr>
          <w:sz w:val="16"/>
        </w:rPr>
      </w:pPr>
    </w:p>
    <w:p w:rsidR="005353A2" w:rsidRDefault="00250E47">
      <w:pPr>
        <w:pStyle w:val="Heading4"/>
        <w:numPr>
          <w:ilvl w:val="1"/>
          <w:numId w:val="7"/>
        </w:numPr>
        <w:tabs>
          <w:tab w:val="left" w:pos="567"/>
          <w:tab w:val="left" w:pos="568"/>
        </w:tabs>
        <w:spacing w:before="93"/>
        <w:ind w:left="567" w:hanging="428"/>
      </w:pPr>
      <w:r>
        <w:t>Capital</w:t>
      </w:r>
      <w:r>
        <w:rPr>
          <w:spacing w:val="-4"/>
        </w:rPr>
        <w:t xml:space="preserve"> </w:t>
      </w:r>
      <w:r>
        <w:rPr>
          <w:spacing w:val="-2"/>
        </w:rPr>
        <w:t>Account</w:t>
      </w:r>
    </w:p>
    <w:p w:rsidR="005353A2" w:rsidRDefault="00250E47">
      <w:pPr>
        <w:pStyle w:val="BodyText"/>
        <w:spacing w:before="61"/>
        <w:ind w:left="140"/>
      </w:pPr>
      <w:r>
        <w:t>The</w:t>
      </w:r>
      <w:r>
        <w:rPr>
          <w:spacing w:val="-9"/>
        </w:rPr>
        <w:t xml:space="preserve"> </w:t>
      </w:r>
      <w:r>
        <w:t>Capital</w:t>
      </w:r>
      <w:r>
        <w:rPr>
          <w:spacing w:val="-7"/>
        </w:rPr>
        <w:t xml:space="preserve"> </w:t>
      </w:r>
      <w:r>
        <w:t>Account</w:t>
      </w:r>
      <w:r>
        <w:rPr>
          <w:spacing w:val="-5"/>
        </w:rPr>
        <w:t xml:space="preserve"> </w:t>
      </w:r>
      <w:r>
        <w:rPr>
          <w:spacing w:val="-2"/>
        </w:rPr>
        <w:t>represents:</w:t>
      </w:r>
    </w:p>
    <w:p w:rsidR="005353A2" w:rsidRDefault="005353A2">
      <w:pPr>
        <w:pStyle w:val="BodyText"/>
        <w:spacing w:before="10"/>
        <w:rPr>
          <w:sz w:val="29"/>
        </w:rPr>
      </w:pPr>
    </w:p>
    <w:p w:rsidR="005353A2" w:rsidRDefault="00250E47">
      <w:pPr>
        <w:pStyle w:val="ListParagraph"/>
        <w:numPr>
          <w:ilvl w:val="0"/>
          <w:numId w:val="6"/>
        </w:numPr>
        <w:tabs>
          <w:tab w:val="left" w:pos="934"/>
          <w:tab w:val="left" w:pos="935"/>
        </w:tabs>
        <w:rPr>
          <w:sz w:val="20"/>
        </w:rPr>
      </w:pPr>
      <w:r>
        <w:rPr>
          <w:sz w:val="20"/>
        </w:rPr>
        <w:t>The</w:t>
      </w:r>
      <w:r>
        <w:rPr>
          <w:spacing w:val="-8"/>
          <w:sz w:val="20"/>
        </w:rPr>
        <w:t xml:space="preserve"> </w:t>
      </w:r>
      <w:r>
        <w:rPr>
          <w:sz w:val="20"/>
        </w:rPr>
        <w:t>unamortised</w:t>
      </w:r>
      <w:r>
        <w:rPr>
          <w:spacing w:val="-8"/>
          <w:sz w:val="20"/>
        </w:rPr>
        <w:t xml:space="preserve"> </w:t>
      </w:r>
      <w:r>
        <w:rPr>
          <w:sz w:val="20"/>
        </w:rPr>
        <w:t>value</w:t>
      </w:r>
      <w:r>
        <w:rPr>
          <w:spacing w:val="-7"/>
          <w:sz w:val="20"/>
        </w:rPr>
        <w:t xml:space="preserve"> </w:t>
      </w:r>
      <w:r>
        <w:rPr>
          <w:sz w:val="20"/>
        </w:rPr>
        <w:t>of</w:t>
      </w:r>
      <w:r>
        <w:rPr>
          <w:spacing w:val="-6"/>
          <w:sz w:val="20"/>
        </w:rPr>
        <w:t xml:space="preserve"> </w:t>
      </w:r>
      <w:r>
        <w:rPr>
          <w:sz w:val="20"/>
        </w:rPr>
        <w:t>income</w:t>
      </w:r>
      <w:r>
        <w:rPr>
          <w:spacing w:val="-7"/>
          <w:sz w:val="20"/>
        </w:rPr>
        <w:t xml:space="preserve"> </w:t>
      </w:r>
      <w:r>
        <w:rPr>
          <w:sz w:val="20"/>
        </w:rPr>
        <w:t>used</w:t>
      </w:r>
      <w:r>
        <w:rPr>
          <w:spacing w:val="-8"/>
          <w:sz w:val="20"/>
        </w:rPr>
        <w:t xml:space="preserve"> </w:t>
      </w:r>
      <w:r>
        <w:rPr>
          <w:sz w:val="20"/>
        </w:rPr>
        <w:t>to</w:t>
      </w:r>
      <w:r>
        <w:rPr>
          <w:spacing w:val="-7"/>
          <w:sz w:val="20"/>
        </w:rPr>
        <w:t xml:space="preserve"> </w:t>
      </w:r>
      <w:r>
        <w:rPr>
          <w:sz w:val="20"/>
        </w:rPr>
        <w:t>finance</w:t>
      </w:r>
      <w:r>
        <w:rPr>
          <w:spacing w:val="-7"/>
          <w:sz w:val="20"/>
        </w:rPr>
        <w:t xml:space="preserve"> </w:t>
      </w:r>
      <w:r>
        <w:rPr>
          <w:sz w:val="20"/>
        </w:rPr>
        <w:t>fixed</w:t>
      </w:r>
      <w:r>
        <w:rPr>
          <w:spacing w:val="-8"/>
          <w:sz w:val="20"/>
        </w:rPr>
        <w:t xml:space="preserve"> </w:t>
      </w:r>
      <w:r>
        <w:rPr>
          <w:sz w:val="20"/>
        </w:rPr>
        <w:t>assets;</w:t>
      </w:r>
      <w:r>
        <w:rPr>
          <w:spacing w:val="-7"/>
          <w:sz w:val="20"/>
        </w:rPr>
        <w:t xml:space="preserve"> </w:t>
      </w:r>
      <w:r>
        <w:rPr>
          <w:spacing w:val="-5"/>
          <w:sz w:val="20"/>
        </w:rPr>
        <w:t>and</w:t>
      </w:r>
    </w:p>
    <w:p w:rsidR="005353A2" w:rsidRDefault="00250E47">
      <w:pPr>
        <w:pStyle w:val="ListParagraph"/>
        <w:numPr>
          <w:ilvl w:val="0"/>
          <w:numId w:val="6"/>
        </w:numPr>
        <w:tabs>
          <w:tab w:val="left" w:pos="934"/>
          <w:tab w:val="left" w:pos="935"/>
        </w:tabs>
        <w:spacing w:before="58"/>
        <w:rPr>
          <w:sz w:val="20"/>
        </w:rPr>
      </w:pPr>
      <w:r>
        <w:rPr>
          <w:sz w:val="20"/>
        </w:rPr>
        <w:t>The</w:t>
      </w:r>
      <w:r>
        <w:rPr>
          <w:spacing w:val="-9"/>
          <w:sz w:val="20"/>
        </w:rPr>
        <w:t xml:space="preserve"> </w:t>
      </w:r>
      <w:r>
        <w:rPr>
          <w:sz w:val="20"/>
        </w:rPr>
        <w:t>unamortised</w:t>
      </w:r>
      <w:r>
        <w:rPr>
          <w:spacing w:val="-9"/>
          <w:sz w:val="20"/>
        </w:rPr>
        <w:t xml:space="preserve"> </w:t>
      </w:r>
      <w:r>
        <w:rPr>
          <w:sz w:val="20"/>
        </w:rPr>
        <w:t>surplus</w:t>
      </w:r>
      <w:r>
        <w:rPr>
          <w:spacing w:val="-8"/>
          <w:sz w:val="20"/>
        </w:rPr>
        <w:t xml:space="preserve"> </w:t>
      </w:r>
      <w:r>
        <w:rPr>
          <w:sz w:val="20"/>
        </w:rPr>
        <w:t>arising</w:t>
      </w:r>
      <w:r>
        <w:rPr>
          <w:spacing w:val="-6"/>
          <w:sz w:val="20"/>
        </w:rPr>
        <w:t xml:space="preserve"> </w:t>
      </w:r>
      <w:r>
        <w:rPr>
          <w:sz w:val="20"/>
        </w:rPr>
        <w:t>on</w:t>
      </w:r>
      <w:r>
        <w:rPr>
          <w:spacing w:val="-7"/>
          <w:sz w:val="20"/>
        </w:rPr>
        <w:t xml:space="preserve"> </w:t>
      </w:r>
      <w:r>
        <w:rPr>
          <w:sz w:val="20"/>
        </w:rPr>
        <w:t>the</w:t>
      </w:r>
      <w:r>
        <w:rPr>
          <w:spacing w:val="-8"/>
          <w:sz w:val="20"/>
        </w:rPr>
        <w:t xml:space="preserve"> </w:t>
      </w:r>
      <w:r>
        <w:rPr>
          <w:sz w:val="20"/>
        </w:rPr>
        <w:t>revaluation</w:t>
      </w:r>
      <w:r>
        <w:rPr>
          <w:spacing w:val="-8"/>
          <w:sz w:val="20"/>
        </w:rPr>
        <w:t xml:space="preserve"> </w:t>
      </w:r>
      <w:r>
        <w:rPr>
          <w:sz w:val="20"/>
        </w:rPr>
        <w:t>of</w:t>
      </w:r>
      <w:r>
        <w:rPr>
          <w:spacing w:val="-6"/>
          <w:sz w:val="20"/>
        </w:rPr>
        <w:t xml:space="preserve"> </w:t>
      </w:r>
      <w:r>
        <w:rPr>
          <w:sz w:val="20"/>
        </w:rPr>
        <w:t>fixed</w:t>
      </w:r>
      <w:r>
        <w:rPr>
          <w:spacing w:val="-9"/>
          <w:sz w:val="20"/>
        </w:rPr>
        <w:t xml:space="preserve"> </w:t>
      </w:r>
      <w:r>
        <w:rPr>
          <w:spacing w:val="-2"/>
          <w:sz w:val="20"/>
        </w:rPr>
        <w:t>assets.</w:t>
      </w:r>
    </w:p>
    <w:p w:rsidR="005353A2" w:rsidRDefault="005353A2">
      <w:pPr>
        <w:pStyle w:val="BodyText"/>
        <w:spacing w:before="10"/>
        <w:rPr>
          <w:sz w:val="29"/>
        </w:rPr>
      </w:pPr>
    </w:p>
    <w:p w:rsidR="005353A2" w:rsidRDefault="00250E47">
      <w:pPr>
        <w:pStyle w:val="Heading4"/>
        <w:numPr>
          <w:ilvl w:val="1"/>
          <w:numId w:val="7"/>
        </w:numPr>
        <w:tabs>
          <w:tab w:val="left" w:pos="567"/>
          <w:tab w:val="left" w:pos="568"/>
        </w:tabs>
        <w:ind w:left="567" w:hanging="428"/>
      </w:pPr>
      <w:r>
        <w:t>Critical</w:t>
      </w:r>
      <w:r>
        <w:rPr>
          <w:spacing w:val="-8"/>
        </w:rPr>
        <w:t xml:space="preserve"> </w:t>
      </w:r>
      <w:r>
        <w:t>Accounting</w:t>
      </w:r>
      <w:r>
        <w:rPr>
          <w:spacing w:val="-10"/>
        </w:rPr>
        <w:t xml:space="preserve"> </w:t>
      </w:r>
      <w:r>
        <w:t>Judgements</w:t>
      </w:r>
      <w:r>
        <w:rPr>
          <w:spacing w:val="-12"/>
        </w:rPr>
        <w:t xml:space="preserve"> </w:t>
      </w:r>
      <w:r>
        <w:t>and</w:t>
      </w:r>
      <w:r>
        <w:rPr>
          <w:spacing w:val="-9"/>
        </w:rPr>
        <w:t xml:space="preserve"> </w:t>
      </w:r>
      <w:r>
        <w:rPr>
          <w:spacing w:val="-2"/>
        </w:rPr>
        <w:t>Estimates</w:t>
      </w:r>
    </w:p>
    <w:p w:rsidR="005353A2" w:rsidRDefault="00250E47">
      <w:pPr>
        <w:pStyle w:val="BodyText"/>
        <w:spacing w:before="58" w:line="300" w:lineRule="auto"/>
        <w:ind w:left="140" w:right="246"/>
      </w:pPr>
      <w:r>
        <w:t>The</w:t>
      </w:r>
      <w:r>
        <w:rPr>
          <w:spacing w:val="-3"/>
        </w:rPr>
        <w:t xml:space="preserve"> </w:t>
      </w:r>
      <w:r>
        <w:t>preparation</w:t>
      </w:r>
      <w:r>
        <w:rPr>
          <w:spacing w:val="-1"/>
        </w:rPr>
        <w:t xml:space="preserve"> </w:t>
      </w:r>
      <w:r>
        <w:t>of</w:t>
      </w:r>
      <w:r>
        <w:rPr>
          <w:spacing w:val="-1"/>
        </w:rPr>
        <w:t xml:space="preserve"> </w:t>
      </w:r>
      <w:r>
        <w:t>the</w:t>
      </w:r>
      <w:r>
        <w:rPr>
          <w:spacing w:val="-3"/>
        </w:rPr>
        <w:t xml:space="preserve"> </w:t>
      </w:r>
      <w:r>
        <w:t>financial</w:t>
      </w:r>
      <w:r>
        <w:rPr>
          <w:spacing w:val="-2"/>
        </w:rPr>
        <w:t xml:space="preserve"> </w:t>
      </w:r>
      <w:r>
        <w:t>statements</w:t>
      </w:r>
      <w:r>
        <w:rPr>
          <w:spacing w:val="-2"/>
        </w:rPr>
        <w:t xml:space="preserve"> </w:t>
      </w:r>
      <w:r>
        <w:t>requires</w:t>
      </w:r>
      <w:r>
        <w:rPr>
          <w:spacing w:val="-2"/>
        </w:rPr>
        <w:t xml:space="preserve"> </w:t>
      </w:r>
      <w:r>
        <w:t>management</w:t>
      </w:r>
      <w:r>
        <w:rPr>
          <w:spacing w:val="-3"/>
        </w:rPr>
        <w:t xml:space="preserve"> </w:t>
      </w:r>
      <w:r>
        <w:t>to</w:t>
      </w:r>
      <w:r>
        <w:rPr>
          <w:spacing w:val="-3"/>
        </w:rPr>
        <w:t xml:space="preserve"> </w:t>
      </w:r>
      <w:r>
        <w:t>make</w:t>
      </w:r>
      <w:r>
        <w:rPr>
          <w:spacing w:val="-3"/>
        </w:rPr>
        <w:t xml:space="preserve"> </w:t>
      </w:r>
      <w:r>
        <w:t>judgements,</w:t>
      </w:r>
      <w:r>
        <w:rPr>
          <w:spacing w:val="-3"/>
        </w:rPr>
        <w:t xml:space="preserve"> </w:t>
      </w:r>
      <w:r>
        <w:t>estimates</w:t>
      </w:r>
      <w:r>
        <w:rPr>
          <w:spacing w:val="-2"/>
        </w:rPr>
        <w:t xml:space="preserve"> </w:t>
      </w:r>
      <w:r>
        <w:t>and</w:t>
      </w:r>
      <w:r>
        <w:rPr>
          <w:spacing w:val="-1"/>
        </w:rPr>
        <w:t xml:space="preserve"> </w:t>
      </w:r>
      <w:r>
        <w:t>assumptions that affect the amounts reported for assets and liabilities as at the reporting date and the amounts reported for revenues</w:t>
      </w:r>
      <w:r>
        <w:rPr>
          <w:spacing w:val="-3"/>
        </w:rPr>
        <w:t xml:space="preserve"> </w:t>
      </w:r>
      <w:r>
        <w:t>and</w:t>
      </w:r>
      <w:r>
        <w:rPr>
          <w:spacing w:val="-3"/>
        </w:rPr>
        <w:t xml:space="preserve"> </w:t>
      </w:r>
      <w:r>
        <w:t>expenses</w:t>
      </w:r>
      <w:r>
        <w:rPr>
          <w:spacing w:val="-3"/>
        </w:rPr>
        <w:t xml:space="preserve"> </w:t>
      </w:r>
      <w:r>
        <w:t>during</w:t>
      </w:r>
      <w:r>
        <w:rPr>
          <w:spacing w:val="-5"/>
        </w:rPr>
        <w:t xml:space="preserve"> </w:t>
      </w:r>
      <w:r>
        <w:t>the year.</w:t>
      </w:r>
      <w:r>
        <w:rPr>
          <w:spacing w:val="-2"/>
        </w:rPr>
        <w:t xml:space="preserve"> </w:t>
      </w:r>
      <w:r>
        <w:t>However,</w:t>
      </w:r>
      <w:r>
        <w:rPr>
          <w:spacing w:val="-4"/>
        </w:rPr>
        <w:t xml:space="preserve"> </w:t>
      </w:r>
      <w:r>
        <w:t>the</w:t>
      </w:r>
      <w:r>
        <w:rPr>
          <w:spacing w:val="-2"/>
        </w:rPr>
        <w:t xml:space="preserve"> </w:t>
      </w:r>
      <w:r>
        <w:t>nature</w:t>
      </w:r>
      <w:r>
        <w:rPr>
          <w:spacing w:val="-1"/>
        </w:rPr>
        <w:t xml:space="preserve"> </w:t>
      </w:r>
      <w:r>
        <w:t>of</w:t>
      </w:r>
      <w:r>
        <w:rPr>
          <w:spacing w:val="-2"/>
        </w:rPr>
        <w:t xml:space="preserve"> </w:t>
      </w:r>
      <w:r>
        <w:t>estimation</w:t>
      </w:r>
      <w:r>
        <w:rPr>
          <w:spacing w:val="-5"/>
        </w:rPr>
        <w:t xml:space="preserve"> </w:t>
      </w:r>
      <w:r>
        <w:t>means</w:t>
      </w:r>
      <w:r>
        <w:rPr>
          <w:spacing w:val="-3"/>
        </w:rPr>
        <w:t xml:space="preserve"> </w:t>
      </w:r>
      <w:r>
        <w:t>that</w:t>
      </w:r>
      <w:r>
        <w:rPr>
          <w:spacing w:val="-5"/>
        </w:rPr>
        <w:t xml:space="preserve"> </w:t>
      </w:r>
      <w:r>
        <w:t>actual</w:t>
      </w:r>
      <w:r>
        <w:rPr>
          <w:spacing w:val="-3"/>
        </w:rPr>
        <w:t xml:space="preserve"> </w:t>
      </w:r>
      <w:r>
        <w:t>outcomes</w:t>
      </w:r>
      <w:r>
        <w:rPr>
          <w:spacing w:val="-3"/>
        </w:rPr>
        <w:t xml:space="preserve"> </w:t>
      </w:r>
      <w:r>
        <w:t>could</w:t>
      </w:r>
      <w:r>
        <w:rPr>
          <w:spacing w:val="-4"/>
        </w:rPr>
        <w:t xml:space="preserve"> </w:t>
      </w:r>
      <w:r>
        <w:t>differ from those estima</w:t>
      </w:r>
      <w:r>
        <w:t>tes. The following judgements have had the most significant effect on amounts recognised in the financial statements.</w:t>
      </w:r>
    </w:p>
    <w:p w:rsidR="005353A2" w:rsidRDefault="005353A2">
      <w:pPr>
        <w:pStyle w:val="BodyText"/>
        <w:spacing w:before="1"/>
        <w:rPr>
          <w:sz w:val="25"/>
        </w:rPr>
      </w:pPr>
    </w:p>
    <w:p w:rsidR="005353A2" w:rsidRDefault="00250E47">
      <w:pPr>
        <w:pStyle w:val="BodyText"/>
        <w:ind w:left="140"/>
      </w:pPr>
      <w:r>
        <w:rPr>
          <w:u w:val="single"/>
        </w:rPr>
        <w:t>Impairment</w:t>
      </w:r>
      <w:r>
        <w:rPr>
          <w:spacing w:val="-8"/>
          <w:u w:val="single"/>
        </w:rPr>
        <w:t xml:space="preserve"> </w:t>
      </w:r>
      <w:r>
        <w:rPr>
          <w:u w:val="single"/>
        </w:rPr>
        <w:t>of</w:t>
      </w:r>
      <w:r>
        <w:rPr>
          <w:spacing w:val="-7"/>
          <w:u w:val="single"/>
        </w:rPr>
        <w:t xml:space="preserve"> </w:t>
      </w:r>
      <w:r>
        <w:rPr>
          <w:u w:val="single"/>
        </w:rPr>
        <w:t>Property,</w:t>
      </w:r>
      <w:r>
        <w:rPr>
          <w:spacing w:val="-7"/>
          <w:u w:val="single"/>
        </w:rPr>
        <w:t xml:space="preserve"> </w:t>
      </w:r>
      <w:r>
        <w:rPr>
          <w:u w:val="single"/>
        </w:rPr>
        <w:t>Plant</w:t>
      </w:r>
      <w:r>
        <w:rPr>
          <w:spacing w:val="-9"/>
          <w:u w:val="single"/>
        </w:rPr>
        <w:t xml:space="preserve"> </w:t>
      </w:r>
      <w:r>
        <w:rPr>
          <w:u w:val="single"/>
        </w:rPr>
        <w:t>and</w:t>
      </w:r>
      <w:r>
        <w:rPr>
          <w:spacing w:val="-8"/>
          <w:u w:val="single"/>
        </w:rPr>
        <w:t xml:space="preserve"> </w:t>
      </w:r>
      <w:r>
        <w:rPr>
          <w:spacing w:val="-2"/>
          <w:u w:val="single"/>
        </w:rPr>
        <w:t>Equipment</w:t>
      </w:r>
    </w:p>
    <w:p w:rsidR="005353A2" w:rsidRDefault="00250E47">
      <w:pPr>
        <w:pStyle w:val="BodyText"/>
        <w:spacing w:before="58" w:line="300" w:lineRule="auto"/>
        <w:ind w:left="140" w:right="123"/>
      </w:pPr>
      <w:r>
        <w:t>Assets that are subject to amortisation are reviewed for impairment whenever events or change</w:t>
      </w:r>
      <w:r>
        <w:t>s in circumstances indicate that the carrying amount may</w:t>
      </w:r>
      <w:r>
        <w:rPr>
          <w:spacing w:val="-1"/>
        </w:rPr>
        <w:t xml:space="preserve"> </w:t>
      </w:r>
      <w:r>
        <w:t xml:space="preserve">not be recoverable. An impairment loss is recognised for the amount by which the asset's carrying amount exceeds its recoverable amount. The recoverable amount is the higher of an asset's fair value </w:t>
      </w:r>
      <w:r>
        <w:t>less cost to sell and value in use. For the purpose of assessing impairment, assets are grouped at the lowest levels</w:t>
      </w:r>
      <w:r>
        <w:rPr>
          <w:spacing w:val="-3"/>
        </w:rPr>
        <w:t xml:space="preserve"> </w:t>
      </w:r>
      <w:r>
        <w:t>for</w:t>
      </w:r>
      <w:r>
        <w:rPr>
          <w:spacing w:val="-1"/>
        </w:rPr>
        <w:t xml:space="preserve"> </w:t>
      </w:r>
      <w:r>
        <w:t>which</w:t>
      </w:r>
      <w:r>
        <w:rPr>
          <w:spacing w:val="-4"/>
        </w:rPr>
        <w:t xml:space="preserve"> </w:t>
      </w:r>
      <w:r>
        <w:t>there</w:t>
      </w:r>
      <w:r>
        <w:rPr>
          <w:spacing w:val="-4"/>
        </w:rPr>
        <w:t xml:space="preserve"> </w:t>
      </w:r>
      <w:r>
        <w:t>are</w:t>
      </w:r>
      <w:r>
        <w:rPr>
          <w:spacing w:val="-1"/>
        </w:rPr>
        <w:t xml:space="preserve"> </w:t>
      </w:r>
      <w:r>
        <w:t>separately</w:t>
      </w:r>
      <w:r>
        <w:rPr>
          <w:spacing w:val="-5"/>
        </w:rPr>
        <w:t xml:space="preserve"> </w:t>
      </w:r>
      <w:r>
        <w:t>identifiable</w:t>
      </w:r>
      <w:r>
        <w:rPr>
          <w:spacing w:val="-2"/>
        </w:rPr>
        <w:t xml:space="preserve"> </w:t>
      </w:r>
      <w:r>
        <w:t>cash</w:t>
      </w:r>
      <w:r>
        <w:rPr>
          <w:spacing w:val="-4"/>
        </w:rPr>
        <w:t xml:space="preserve"> </w:t>
      </w:r>
      <w:r>
        <w:t>flows</w:t>
      </w:r>
      <w:r>
        <w:rPr>
          <w:spacing w:val="-3"/>
        </w:rPr>
        <w:t xml:space="preserve"> </w:t>
      </w:r>
      <w:r>
        <w:t>(cash</w:t>
      </w:r>
      <w:r>
        <w:rPr>
          <w:spacing w:val="-4"/>
        </w:rPr>
        <w:t xml:space="preserve"> </w:t>
      </w:r>
      <w:r>
        <w:t>generating</w:t>
      </w:r>
      <w:r>
        <w:rPr>
          <w:spacing w:val="-4"/>
        </w:rPr>
        <w:t xml:space="preserve"> </w:t>
      </w:r>
      <w:r>
        <w:t>units).</w:t>
      </w:r>
      <w:r>
        <w:rPr>
          <w:spacing w:val="-4"/>
        </w:rPr>
        <w:t xml:space="preserve"> </w:t>
      </w:r>
      <w:r>
        <w:t>Non-financial</w:t>
      </w:r>
      <w:r>
        <w:rPr>
          <w:spacing w:val="-3"/>
        </w:rPr>
        <w:t xml:space="preserve"> </w:t>
      </w:r>
      <w:r>
        <w:t>assets</w:t>
      </w:r>
      <w:r>
        <w:rPr>
          <w:spacing w:val="-3"/>
        </w:rPr>
        <w:t xml:space="preserve"> </w:t>
      </w:r>
      <w:r>
        <w:t>that</w:t>
      </w:r>
      <w:r>
        <w:rPr>
          <w:spacing w:val="-2"/>
        </w:rPr>
        <w:t xml:space="preserve"> </w:t>
      </w:r>
      <w:r>
        <w:t>suffered impairment are reviewed for possible reversal of the impairment at each reporting date.</w:t>
      </w:r>
    </w:p>
    <w:p w:rsidR="005353A2" w:rsidRDefault="005353A2">
      <w:pPr>
        <w:pStyle w:val="BodyText"/>
        <w:spacing w:before="11"/>
        <w:rPr>
          <w:sz w:val="24"/>
        </w:rPr>
      </w:pPr>
    </w:p>
    <w:p w:rsidR="005353A2" w:rsidRDefault="00250E47">
      <w:pPr>
        <w:pStyle w:val="BodyText"/>
        <w:ind w:left="140"/>
      </w:pPr>
      <w:r>
        <w:rPr>
          <w:u w:val="single"/>
        </w:rPr>
        <w:t>Depreciation</w:t>
      </w:r>
      <w:r>
        <w:rPr>
          <w:spacing w:val="-10"/>
          <w:u w:val="single"/>
        </w:rPr>
        <w:t xml:space="preserve"> </w:t>
      </w:r>
      <w:r>
        <w:rPr>
          <w:u w:val="single"/>
        </w:rPr>
        <w:t>and</w:t>
      </w:r>
      <w:r>
        <w:rPr>
          <w:spacing w:val="-10"/>
          <w:u w:val="single"/>
        </w:rPr>
        <w:t xml:space="preserve"> </w:t>
      </w:r>
      <w:r>
        <w:rPr>
          <w:u w:val="single"/>
        </w:rPr>
        <w:t>Residual</w:t>
      </w:r>
      <w:r>
        <w:rPr>
          <w:spacing w:val="-8"/>
          <w:u w:val="single"/>
        </w:rPr>
        <w:t xml:space="preserve"> </w:t>
      </w:r>
      <w:r>
        <w:rPr>
          <w:spacing w:val="-2"/>
          <w:u w:val="single"/>
        </w:rPr>
        <w:t>Values</w:t>
      </w:r>
    </w:p>
    <w:p w:rsidR="005353A2" w:rsidRDefault="00250E47">
      <w:pPr>
        <w:pStyle w:val="BodyText"/>
        <w:spacing w:before="58" w:line="300" w:lineRule="auto"/>
        <w:ind w:left="140"/>
      </w:pPr>
      <w:r>
        <w:t>The</w:t>
      </w:r>
      <w:r>
        <w:rPr>
          <w:spacing w:val="-4"/>
        </w:rPr>
        <w:t xml:space="preserve"> </w:t>
      </w:r>
      <w:r>
        <w:t>Directors</w:t>
      </w:r>
      <w:r>
        <w:rPr>
          <w:spacing w:val="-2"/>
        </w:rPr>
        <w:t xml:space="preserve"> </w:t>
      </w:r>
      <w:r>
        <w:t>have</w:t>
      </w:r>
      <w:r>
        <w:rPr>
          <w:spacing w:val="-4"/>
        </w:rPr>
        <w:t xml:space="preserve"> </w:t>
      </w:r>
      <w:r>
        <w:t>reviewed</w:t>
      </w:r>
      <w:r>
        <w:rPr>
          <w:spacing w:val="-4"/>
        </w:rPr>
        <w:t xml:space="preserve"> </w:t>
      </w:r>
      <w:r>
        <w:t>the</w:t>
      </w:r>
      <w:r>
        <w:rPr>
          <w:spacing w:val="-2"/>
        </w:rPr>
        <w:t xml:space="preserve"> </w:t>
      </w:r>
      <w:r>
        <w:t>asset</w:t>
      </w:r>
      <w:r>
        <w:rPr>
          <w:spacing w:val="-4"/>
        </w:rPr>
        <w:t xml:space="preserve"> </w:t>
      </w:r>
      <w:r>
        <w:t>lives</w:t>
      </w:r>
      <w:r>
        <w:rPr>
          <w:spacing w:val="-3"/>
        </w:rPr>
        <w:t xml:space="preserve"> </w:t>
      </w:r>
      <w:r>
        <w:t>and</w:t>
      </w:r>
      <w:r>
        <w:rPr>
          <w:spacing w:val="-4"/>
        </w:rPr>
        <w:t xml:space="preserve"> </w:t>
      </w:r>
      <w:r>
        <w:t>associated</w:t>
      </w:r>
      <w:r>
        <w:rPr>
          <w:spacing w:val="-4"/>
        </w:rPr>
        <w:t xml:space="preserve"> </w:t>
      </w:r>
      <w:r>
        <w:t>residual</w:t>
      </w:r>
      <w:r>
        <w:rPr>
          <w:spacing w:val="-3"/>
        </w:rPr>
        <w:t xml:space="preserve"> </w:t>
      </w:r>
      <w:r>
        <w:t>values</w:t>
      </w:r>
      <w:r>
        <w:rPr>
          <w:spacing w:val="-3"/>
        </w:rPr>
        <w:t xml:space="preserve"> </w:t>
      </w:r>
      <w:r>
        <w:t>of</w:t>
      </w:r>
      <w:r>
        <w:rPr>
          <w:spacing w:val="-2"/>
        </w:rPr>
        <w:t xml:space="preserve"> </w:t>
      </w:r>
      <w:r>
        <w:t>all</w:t>
      </w:r>
      <w:r>
        <w:rPr>
          <w:spacing w:val="-3"/>
        </w:rPr>
        <w:t xml:space="preserve"> </w:t>
      </w:r>
      <w:r>
        <w:t>fixed</w:t>
      </w:r>
      <w:r>
        <w:rPr>
          <w:spacing w:val="-4"/>
        </w:rPr>
        <w:t xml:space="preserve"> </w:t>
      </w:r>
      <w:r>
        <w:t>asset</w:t>
      </w:r>
      <w:r>
        <w:rPr>
          <w:spacing w:val="-4"/>
        </w:rPr>
        <w:t xml:space="preserve"> </w:t>
      </w:r>
      <w:r>
        <w:t>classes,</w:t>
      </w:r>
      <w:r>
        <w:rPr>
          <w:spacing w:val="-4"/>
        </w:rPr>
        <w:t xml:space="preserve"> </w:t>
      </w:r>
      <w:r>
        <w:t>and</w:t>
      </w:r>
      <w:r>
        <w:rPr>
          <w:spacing w:val="-3"/>
        </w:rPr>
        <w:t xml:space="preserve"> </w:t>
      </w:r>
      <w:r>
        <w:t>in</w:t>
      </w:r>
      <w:r>
        <w:rPr>
          <w:spacing w:val="-2"/>
        </w:rPr>
        <w:t xml:space="preserve"> </w:t>
      </w:r>
      <w:r>
        <w:t>particular, the useful economic life and residual values of fixtures and fittings, and have concluded that asset lives and residual values are appropriate.</w:t>
      </w:r>
    </w:p>
    <w:p w:rsidR="005353A2" w:rsidRDefault="005353A2">
      <w:pPr>
        <w:pStyle w:val="BodyText"/>
        <w:spacing w:before="11"/>
        <w:rPr>
          <w:sz w:val="24"/>
        </w:rPr>
      </w:pPr>
    </w:p>
    <w:p w:rsidR="005353A2" w:rsidRDefault="00250E47">
      <w:pPr>
        <w:pStyle w:val="BodyText"/>
        <w:ind w:left="140"/>
      </w:pPr>
      <w:r>
        <w:rPr>
          <w:u w:val="single"/>
        </w:rPr>
        <w:t>Retirement</w:t>
      </w:r>
      <w:r>
        <w:rPr>
          <w:spacing w:val="-14"/>
          <w:u w:val="single"/>
        </w:rPr>
        <w:t xml:space="preserve"> </w:t>
      </w:r>
      <w:r>
        <w:rPr>
          <w:u w:val="single"/>
        </w:rPr>
        <w:t>Benefit</w:t>
      </w:r>
      <w:r>
        <w:rPr>
          <w:spacing w:val="-11"/>
          <w:u w:val="single"/>
        </w:rPr>
        <w:t xml:space="preserve"> </w:t>
      </w:r>
      <w:r>
        <w:rPr>
          <w:spacing w:val="-2"/>
          <w:u w:val="single"/>
        </w:rPr>
        <w:t>Obligation</w:t>
      </w:r>
    </w:p>
    <w:p w:rsidR="005353A2" w:rsidRDefault="00250E47">
      <w:pPr>
        <w:pStyle w:val="BodyText"/>
        <w:spacing w:before="58" w:line="300" w:lineRule="auto"/>
        <w:ind w:left="140" w:right="123"/>
      </w:pPr>
      <w:r>
        <w:t>The</w:t>
      </w:r>
      <w:r>
        <w:rPr>
          <w:spacing w:val="-5"/>
        </w:rPr>
        <w:t xml:space="preserve"> </w:t>
      </w:r>
      <w:r>
        <w:t>assumptions</w:t>
      </w:r>
      <w:r>
        <w:rPr>
          <w:spacing w:val="-3"/>
        </w:rPr>
        <w:t xml:space="preserve"> </w:t>
      </w:r>
      <w:r>
        <w:t>underlying</w:t>
      </w:r>
      <w:r>
        <w:rPr>
          <w:spacing w:val="-4"/>
        </w:rPr>
        <w:t xml:space="preserve"> </w:t>
      </w:r>
      <w:r>
        <w:t>the</w:t>
      </w:r>
      <w:r>
        <w:rPr>
          <w:spacing w:val="-2"/>
        </w:rPr>
        <w:t xml:space="preserve"> </w:t>
      </w:r>
      <w:r>
        <w:t>actuarial</w:t>
      </w:r>
      <w:r>
        <w:rPr>
          <w:spacing w:val="-5"/>
        </w:rPr>
        <w:t xml:space="preserve"> </w:t>
      </w:r>
      <w:r>
        <w:t>valuations</w:t>
      </w:r>
      <w:r>
        <w:rPr>
          <w:spacing w:val="-3"/>
        </w:rPr>
        <w:t xml:space="preserve"> </w:t>
      </w:r>
      <w:r>
        <w:t>for</w:t>
      </w:r>
      <w:r>
        <w:rPr>
          <w:spacing w:val="-3"/>
        </w:rPr>
        <w:t xml:space="preserve"> </w:t>
      </w:r>
      <w:r>
        <w:t>which</w:t>
      </w:r>
      <w:r>
        <w:rPr>
          <w:spacing w:val="-4"/>
        </w:rPr>
        <w:t xml:space="preserve"> </w:t>
      </w:r>
      <w:r>
        <w:t>the</w:t>
      </w:r>
      <w:r>
        <w:rPr>
          <w:spacing w:val="-5"/>
        </w:rPr>
        <w:t xml:space="preserve"> </w:t>
      </w:r>
      <w:r>
        <w:t>amo</w:t>
      </w:r>
      <w:r>
        <w:t>unts</w:t>
      </w:r>
      <w:r>
        <w:rPr>
          <w:spacing w:val="-3"/>
        </w:rPr>
        <w:t xml:space="preserve"> </w:t>
      </w:r>
      <w:r>
        <w:t>recognised</w:t>
      </w:r>
      <w:r>
        <w:rPr>
          <w:spacing w:val="-3"/>
        </w:rPr>
        <w:t xml:space="preserve"> </w:t>
      </w:r>
      <w:r>
        <w:t>in</w:t>
      </w:r>
      <w:r>
        <w:rPr>
          <w:spacing w:val="-2"/>
        </w:rPr>
        <w:t xml:space="preserve"> </w:t>
      </w:r>
      <w:r>
        <w:t>the</w:t>
      </w:r>
      <w:r>
        <w:rPr>
          <w:spacing w:val="-4"/>
        </w:rPr>
        <w:t xml:space="preserve"> </w:t>
      </w:r>
      <w:r>
        <w:t>financial</w:t>
      </w:r>
      <w:r>
        <w:rPr>
          <w:spacing w:val="-5"/>
        </w:rPr>
        <w:t xml:space="preserve"> </w:t>
      </w:r>
      <w:r>
        <w:t>statements</w:t>
      </w:r>
      <w:r>
        <w:rPr>
          <w:spacing w:val="-3"/>
        </w:rPr>
        <w:t xml:space="preserve"> </w:t>
      </w:r>
      <w:r>
        <w:t xml:space="preserve">are determined (including discount rates, rates of increase in future compensation levels, mortality rates and healthcare cost trend rates) are updated annually based on current economic conditions, and for any relevant changes to the terms and conditions </w:t>
      </w:r>
      <w:r>
        <w:t>of the pension and post-retirement plans.</w:t>
      </w:r>
    </w:p>
    <w:p w:rsidR="005353A2" w:rsidRDefault="005353A2">
      <w:pPr>
        <w:pStyle w:val="BodyText"/>
        <w:rPr>
          <w:sz w:val="25"/>
        </w:rPr>
      </w:pPr>
    </w:p>
    <w:p w:rsidR="005353A2" w:rsidRDefault="00250E47">
      <w:pPr>
        <w:pStyle w:val="BodyText"/>
        <w:spacing w:before="1"/>
        <w:ind w:left="140"/>
      </w:pPr>
      <w:r>
        <w:t>The</w:t>
      </w:r>
      <w:r>
        <w:rPr>
          <w:spacing w:val="-8"/>
        </w:rPr>
        <w:t xml:space="preserve"> </w:t>
      </w:r>
      <w:r>
        <w:t>assumptions</w:t>
      </w:r>
      <w:r>
        <w:rPr>
          <w:spacing w:val="-6"/>
        </w:rPr>
        <w:t xml:space="preserve"> </w:t>
      </w:r>
      <w:r>
        <w:t>can</w:t>
      </w:r>
      <w:r>
        <w:rPr>
          <w:spacing w:val="-6"/>
        </w:rPr>
        <w:t xml:space="preserve"> </w:t>
      </w:r>
      <w:r>
        <w:t>be</w:t>
      </w:r>
      <w:r>
        <w:rPr>
          <w:spacing w:val="-8"/>
        </w:rPr>
        <w:t xml:space="preserve"> </w:t>
      </w:r>
      <w:r>
        <w:t>affected</w:t>
      </w:r>
      <w:r>
        <w:rPr>
          <w:spacing w:val="-7"/>
        </w:rPr>
        <w:t xml:space="preserve"> </w:t>
      </w:r>
      <w:r>
        <w:rPr>
          <w:spacing w:val="-5"/>
        </w:rPr>
        <w:t>by:</w:t>
      </w:r>
    </w:p>
    <w:p w:rsidR="005353A2" w:rsidRDefault="00250E47">
      <w:pPr>
        <w:pStyle w:val="ListParagraph"/>
        <w:numPr>
          <w:ilvl w:val="0"/>
          <w:numId w:val="5"/>
        </w:numPr>
        <w:tabs>
          <w:tab w:val="left" w:pos="934"/>
          <w:tab w:val="left" w:pos="935"/>
        </w:tabs>
        <w:spacing w:before="58"/>
        <w:rPr>
          <w:sz w:val="20"/>
        </w:rPr>
      </w:pPr>
      <w:r>
        <w:rPr>
          <w:sz w:val="20"/>
        </w:rPr>
        <w:t>The</w:t>
      </w:r>
      <w:r>
        <w:rPr>
          <w:spacing w:val="-8"/>
          <w:sz w:val="20"/>
        </w:rPr>
        <w:t xml:space="preserve"> </w:t>
      </w:r>
      <w:r>
        <w:rPr>
          <w:sz w:val="20"/>
        </w:rPr>
        <w:t>discount</w:t>
      </w:r>
      <w:r>
        <w:rPr>
          <w:spacing w:val="-8"/>
          <w:sz w:val="20"/>
        </w:rPr>
        <w:t xml:space="preserve"> </w:t>
      </w:r>
      <w:r>
        <w:rPr>
          <w:sz w:val="20"/>
        </w:rPr>
        <w:t>rate,</w:t>
      </w:r>
      <w:r>
        <w:rPr>
          <w:spacing w:val="-6"/>
          <w:sz w:val="20"/>
        </w:rPr>
        <w:t xml:space="preserve"> </w:t>
      </w:r>
      <w:r>
        <w:rPr>
          <w:sz w:val="20"/>
        </w:rPr>
        <w:t>changes</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rate</w:t>
      </w:r>
      <w:r>
        <w:rPr>
          <w:spacing w:val="-7"/>
          <w:sz w:val="20"/>
        </w:rPr>
        <w:t xml:space="preserve"> </w:t>
      </w:r>
      <w:r>
        <w:rPr>
          <w:sz w:val="20"/>
        </w:rPr>
        <w:t>of</w:t>
      </w:r>
      <w:r>
        <w:rPr>
          <w:spacing w:val="-5"/>
          <w:sz w:val="20"/>
        </w:rPr>
        <w:t xml:space="preserve"> </w:t>
      </w:r>
      <w:r>
        <w:rPr>
          <w:sz w:val="20"/>
        </w:rPr>
        <w:t>return</w:t>
      </w:r>
      <w:r>
        <w:rPr>
          <w:spacing w:val="-5"/>
          <w:sz w:val="20"/>
        </w:rPr>
        <w:t xml:space="preserve"> </w:t>
      </w:r>
      <w:r>
        <w:rPr>
          <w:sz w:val="20"/>
        </w:rPr>
        <w:t>on</w:t>
      </w:r>
      <w:r>
        <w:rPr>
          <w:spacing w:val="-5"/>
          <w:sz w:val="20"/>
        </w:rPr>
        <w:t xml:space="preserve"> </w:t>
      </w:r>
      <w:r>
        <w:rPr>
          <w:sz w:val="20"/>
        </w:rPr>
        <w:t>high-quality</w:t>
      </w:r>
      <w:r>
        <w:rPr>
          <w:spacing w:val="-10"/>
          <w:sz w:val="20"/>
        </w:rPr>
        <w:t xml:space="preserve"> </w:t>
      </w:r>
      <w:r>
        <w:rPr>
          <w:sz w:val="20"/>
        </w:rPr>
        <w:t>corporate</w:t>
      </w:r>
      <w:r>
        <w:rPr>
          <w:spacing w:val="-5"/>
          <w:sz w:val="20"/>
        </w:rPr>
        <w:t xml:space="preserve"> </w:t>
      </w:r>
      <w:r>
        <w:rPr>
          <w:spacing w:val="-2"/>
          <w:sz w:val="20"/>
        </w:rPr>
        <w:t>bonds;</w:t>
      </w:r>
    </w:p>
    <w:p w:rsidR="005353A2" w:rsidRDefault="00250E47">
      <w:pPr>
        <w:pStyle w:val="ListParagraph"/>
        <w:numPr>
          <w:ilvl w:val="0"/>
          <w:numId w:val="5"/>
        </w:numPr>
        <w:tabs>
          <w:tab w:val="left" w:pos="934"/>
          <w:tab w:val="left" w:pos="935"/>
        </w:tabs>
        <w:spacing w:before="55"/>
        <w:rPr>
          <w:sz w:val="20"/>
        </w:rPr>
      </w:pPr>
      <w:r>
        <w:rPr>
          <w:sz w:val="20"/>
        </w:rPr>
        <w:t>Future</w:t>
      </w:r>
      <w:r>
        <w:rPr>
          <w:spacing w:val="-14"/>
          <w:sz w:val="20"/>
        </w:rPr>
        <w:t xml:space="preserve"> </w:t>
      </w:r>
      <w:r>
        <w:rPr>
          <w:sz w:val="20"/>
        </w:rPr>
        <w:t>compensation</w:t>
      </w:r>
      <w:r>
        <w:rPr>
          <w:spacing w:val="-13"/>
          <w:sz w:val="20"/>
        </w:rPr>
        <w:t xml:space="preserve"> </w:t>
      </w:r>
      <w:r>
        <w:rPr>
          <w:spacing w:val="-2"/>
          <w:sz w:val="20"/>
        </w:rPr>
        <w:t>levels;</w:t>
      </w:r>
    </w:p>
    <w:p w:rsidR="005353A2" w:rsidRDefault="00250E47">
      <w:pPr>
        <w:pStyle w:val="ListParagraph"/>
        <w:numPr>
          <w:ilvl w:val="0"/>
          <w:numId w:val="5"/>
        </w:numPr>
        <w:tabs>
          <w:tab w:val="left" w:pos="935"/>
        </w:tabs>
        <w:spacing w:before="58"/>
        <w:rPr>
          <w:sz w:val="20"/>
        </w:rPr>
      </w:pPr>
      <w:r>
        <w:rPr>
          <w:sz w:val="20"/>
        </w:rPr>
        <w:t>Future</w:t>
      </w:r>
      <w:r>
        <w:rPr>
          <w:spacing w:val="-7"/>
          <w:sz w:val="20"/>
        </w:rPr>
        <w:t xml:space="preserve"> </w:t>
      </w:r>
      <w:r>
        <w:rPr>
          <w:sz w:val="20"/>
        </w:rPr>
        <w:t>labour</w:t>
      </w:r>
      <w:r>
        <w:rPr>
          <w:spacing w:val="-7"/>
          <w:sz w:val="20"/>
        </w:rPr>
        <w:t xml:space="preserve"> </w:t>
      </w:r>
      <w:r>
        <w:rPr>
          <w:sz w:val="20"/>
        </w:rPr>
        <w:t>market</w:t>
      </w:r>
      <w:r>
        <w:rPr>
          <w:spacing w:val="-9"/>
          <w:sz w:val="20"/>
        </w:rPr>
        <w:t xml:space="preserve"> </w:t>
      </w:r>
      <w:r>
        <w:rPr>
          <w:spacing w:val="-2"/>
          <w:sz w:val="20"/>
        </w:rPr>
        <w:t>conditions;</w:t>
      </w:r>
    </w:p>
    <w:p w:rsidR="005353A2" w:rsidRDefault="00250E47">
      <w:pPr>
        <w:pStyle w:val="ListParagraph"/>
        <w:numPr>
          <w:ilvl w:val="0"/>
          <w:numId w:val="5"/>
        </w:numPr>
        <w:tabs>
          <w:tab w:val="left" w:pos="935"/>
        </w:tabs>
        <w:spacing w:before="58"/>
        <w:rPr>
          <w:sz w:val="20"/>
        </w:rPr>
      </w:pPr>
      <w:r>
        <w:rPr>
          <w:sz w:val="20"/>
        </w:rPr>
        <w:t>Health</w:t>
      </w:r>
      <w:r>
        <w:rPr>
          <w:spacing w:val="-6"/>
          <w:sz w:val="20"/>
        </w:rPr>
        <w:t xml:space="preserve"> </w:t>
      </w:r>
      <w:r>
        <w:rPr>
          <w:sz w:val="20"/>
        </w:rPr>
        <w:t>care</w:t>
      </w:r>
      <w:r>
        <w:rPr>
          <w:spacing w:val="-5"/>
          <w:sz w:val="20"/>
        </w:rPr>
        <w:t xml:space="preserve"> </w:t>
      </w:r>
      <w:r>
        <w:rPr>
          <w:sz w:val="20"/>
        </w:rPr>
        <w:t>cost</w:t>
      </w:r>
      <w:r>
        <w:rPr>
          <w:spacing w:val="-6"/>
          <w:sz w:val="20"/>
        </w:rPr>
        <w:t xml:space="preserve"> </w:t>
      </w:r>
      <w:r>
        <w:rPr>
          <w:sz w:val="20"/>
        </w:rPr>
        <w:t>trend</w:t>
      </w:r>
      <w:r>
        <w:rPr>
          <w:spacing w:val="-5"/>
          <w:sz w:val="20"/>
        </w:rPr>
        <w:t xml:space="preserve"> </w:t>
      </w:r>
      <w:r>
        <w:rPr>
          <w:sz w:val="20"/>
        </w:rPr>
        <w:t>rates;</w:t>
      </w:r>
      <w:r>
        <w:rPr>
          <w:spacing w:val="-5"/>
          <w:sz w:val="20"/>
        </w:rPr>
        <w:t xml:space="preserve"> and</w:t>
      </w:r>
    </w:p>
    <w:p w:rsidR="005353A2" w:rsidRDefault="00250E47">
      <w:pPr>
        <w:pStyle w:val="ListParagraph"/>
        <w:numPr>
          <w:ilvl w:val="0"/>
          <w:numId w:val="5"/>
        </w:numPr>
        <w:tabs>
          <w:tab w:val="left" w:pos="934"/>
          <w:tab w:val="left" w:pos="935"/>
        </w:tabs>
        <w:spacing w:before="58"/>
        <w:rPr>
          <w:sz w:val="20"/>
        </w:rPr>
      </w:pPr>
      <w:r>
        <w:rPr>
          <w:sz w:val="20"/>
        </w:rPr>
        <w:t>The</w:t>
      </w:r>
      <w:r>
        <w:rPr>
          <w:spacing w:val="-7"/>
          <w:sz w:val="20"/>
        </w:rPr>
        <w:t xml:space="preserve"> </w:t>
      </w:r>
      <w:r>
        <w:rPr>
          <w:sz w:val="20"/>
        </w:rPr>
        <w:t>rate</w:t>
      </w:r>
      <w:r>
        <w:rPr>
          <w:spacing w:val="-7"/>
          <w:sz w:val="20"/>
        </w:rPr>
        <w:t xml:space="preserve"> </w:t>
      </w:r>
      <w:r>
        <w:rPr>
          <w:sz w:val="20"/>
        </w:rPr>
        <w:t>of</w:t>
      </w:r>
      <w:r>
        <w:rPr>
          <w:spacing w:val="-4"/>
          <w:sz w:val="20"/>
        </w:rPr>
        <w:t xml:space="preserve"> </w:t>
      </w:r>
      <w:r>
        <w:rPr>
          <w:sz w:val="20"/>
        </w:rPr>
        <w:t>medical</w:t>
      </w:r>
      <w:r>
        <w:rPr>
          <w:spacing w:val="-7"/>
          <w:sz w:val="20"/>
        </w:rPr>
        <w:t xml:space="preserve"> </w:t>
      </w:r>
      <w:r>
        <w:rPr>
          <w:sz w:val="20"/>
        </w:rPr>
        <w:t>cost</w:t>
      </w:r>
      <w:r>
        <w:rPr>
          <w:spacing w:val="-6"/>
          <w:sz w:val="20"/>
        </w:rPr>
        <w:t xml:space="preserve"> </w:t>
      </w:r>
      <w:r>
        <w:rPr>
          <w:sz w:val="20"/>
        </w:rPr>
        <w:t>inflation</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relevant</w:t>
      </w:r>
      <w:r>
        <w:rPr>
          <w:spacing w:val="-4"/>
          <w:sz w:val="20"/>
        </w:rPr>
        <w:t xml:space="preserve"> </w:t>
      </w:r>
      <w:r>
        <w:rPr>
          <w:spacing w:val="-2"/>
          <w:sz w:val="20"/>
        </w:rPr>
        <w:t>regions.</w:t>
      </w:r>
    </w:p>
    <w:p w:rsidR="005353A2" w:rsidRDefault="005353A2">
      <w:pPr>
        <w:rPr>
          <w:sz w:val="20"/>
        </w:rPr>
        <w:sectPr w:rsidR="005353A2">
          <w:pgSz w:w="11910" w:h="16840"/>
          <w:pgMar w:top="1100" w:right="620" w:bottom="680" w:left="580" w:header="438" w:footer="440" w:gutter="0"/>
          <w:cols w:space="720"/>
        </w:sectPr>
      </w:pPr>
    </w:p>
    <w:p w:rsidR="005353A2" w:rsidRDefault="005353A2">
      <w:pPr>
        <w:pStyle w:val="BodyText"/>
        <w:spacing w:before="11"/>
        <w:rPr>
          <w:sz w:val="11"/>
        </w:rPr>
      </w:pPr>
    </w:p>
    <w:p w:rsidR="005353A2" w:rsidRDefault="00250E47">
      <w:pPr>
        <w:pStyle w:val="Heading4"/>
        <w:numPr>
          <w:ilvl w:val="0"/>
          <w:numId w:val="7"/>
        </w:numPr>
        <w:tabs>
          <w:tab w:val="left" w:pos="500"/>
        </w:tabs>
        <w:spacing w:before="93"/>
      </w:pPr>
      <w:r>
        <w:rPr>
          <w:spacing w:val="-2"/>
        </w:rPr>
        <w:t>Oireachtas</w:t>
      </w:r>
      <w:r>
        <w:rPr>
          <w:spacing w:val="4"/>
        </w:rPr>
        <w:t xml:space="preserve"> </w:t>
      </w:r>
      <w:r>
        <w:rPr>
          <w:spacing w:val="-2"/>
        </w:rPr>
        <w:t>Grants</w:t>
      </w:r>
    </w:p>
    <w:p w:rsidR="005353A2" w:rsidRDefault="005353A2">
      <w:pPr>
        <w:pStyle w:val="BodyText"/>
        <w:spacing w:before="4"/>
        <w:rPr>
          <w:b/>
          <w:sz w:val="17"/>
        </w:rPr>
      </w:pPr>
    </w:p>
    <w:tbl>
      <w:tblPr>
        <w:tblW w:w="0" w:type="auto"/>
        <w:tblInd w:w="205" w:type="dxa"/>
        <w:tblLayout w:type="fixed"/>
        <w:tblCellMar>
          <w:left w:w="0" w:type="dxa"/>
          <w:right w:w="0" w:type="dxa"/>
        </w:tblCellMar>
        <w:tblLook w:val="01E0" w:firstRow="1" w:lastRow="1" w:firstColumn="1" w:lastColumn="1" w:noHBand="0" w:noVBand="0"/>
      </w:tblPr>
      <w:tblGrid>
        <w:gridCol w:w="5857"/>
        <w:gridCol w:w="1156"/>
        <w:gridCol w:w="1433"/>
        <w:gridCol w:w="1416"/>
      </w:tblGrid>
      <w:tr w:rsidR="005353A2">
        <w:trPr>
          <w:trHeight w:val="545"/>
        </w:trPr>
        <w:tc>
          <w:tcPr>
            <w:tcW w:w="5857" w:type="dxa"/>
          </w:tcPr>
          <w:p w:rsidR="005353A2" w:rsidRDefault="005353A2">
            <w:pPr>
              <w:pStyle w:val="TableParagraph"/>
              <w:spacing w:before="7"/>
              <w:jc w:val="left"/>
              <w:rPr>
                <w:b/>
                <w:sz w:val="24"/>
              </w:rPr>
            </w:pPr>
          </w:p>
          <w:p w:rsidR="005353A2" w:rsidRDefault="00250E47">
            <w:pPr>
              <w:pStyle w:val="TableParagraph"/>
              <w:ind w:left="50"/>
              <w:jc w:val="left"/>
              <w:rPr>
                <w:b/>
                <w:sz w:val="20"/>
              </w:rPr>
            </w:pPr>
            <w:r>
              <w:rPr>
                <w:b/>
                <w:sz w:val="20"/>
              </w:rPr>
              <w:t>Department</w:t>
            </w:r>
            <w:r>
              <w:rPr>
                <w:b/>
                <w:spacing w:val="-9"/>
                <w:sz w:val="20"/>
              </w:rPr>
              <w:t xml:space="preserve"> </w:t>
            </w:r>
            <w:r>
              <w:rPr>
                <w:b/>
                <w:sz w:val="20"/>
              </w:rPr>
              <w:t>of</w:t>
            </w:r>
            <w:r>
              <w:rPr>
                <w:b/>
                <w:spacing w:val="-6"/>
                <w:sz w:val="20"/>
              </w:rPr>
              <w:t xml:space="preserve"> </w:t>
            </w:r>
            <w:r>
              <w:rPr>
                <w:b/>
                <w:sz w:val="20"/>
              </w:rPr>
              <w:t>Social</w:t>
            </w:r>
            <w:r>
              <w:rPr>
                <w:b/>
                <w:spacing w:val="-10"/>
                <w:sz w:val="20"/>
              </w:rPr>
              <w:t xml:space="preserve"> </w:t>
            </w:r>
            <w:r>
              <w:rPr>
                <w:b/>
                <w:sz w:val="20"/>
              </w:rPr>
              <w:t>Protection</w:t>
            </w:r>
            <w:r>
              <w:rPr>
                <w:b/>
                <w:spacing w:val="-8"/>
                <w:sz w:val="20"/>
              </w:rPr>
              <w:t xml:space="preserve"> </w:t>
            </w:r>
            <w:r>
              <w:rPr>
                <w:b/>
                <w:spacing w:val="-4"/>
                <w:sz w:val="20"/>
              </w:rPr>
              <w:t>(DSP)</w:t>
            </w:r>
          </w:p>
        </w:tc>
        <w:tc>
          <w:tcPr>
            <w:tcW w:w="1156" w:type="dxa"/>
          </w:tcPr>
          <w:p w:rsidR="005353A2" w:rsidRDefault="00250E47">
            <w:pPr>
              <w:pStyle w:val="TableParagraph"/>
              <w:spacing w:before="139"/>
              <w:ind w:left="146" w:right="96"/>
              <w:jc w:val="center"/>
              <w:rPr>
                <w:b/>
                <w:sz w:val="20"/>
              </w:rPr>
            </w:pPr>
            <w:r>
              <w:rPr>
                <w:b/>
                <w:w w:val="95"/>
                <w:sz w:val="20"/>
              </w:rPr>
              <w:t>Sub-</w:t>
            </w:r>
            <w:r>
              <w:rPr>
                <w:b/>
                <w:spacing w:val="-4"/>
                <w:sz w:val="20"/>
              </w:rPr>
              <w:t>head</w:t>
            </w:r>
          </w:p>
        </w:tc>
        <w:tc>
          <w:tcPr>
            <w:tcW w:w="1433" w:type="dxa"/>
          </w:tcPr>
          <w:p w:rsidR="005353A2" w:rsidRDefault="00250E47">
            <w:pPr>
              <w:pStyle w:val="TableParagraph"/>
              <w:spacing w:line="228" w:lineRule="exact"/>
              <w:ind w:right="109"/>
              <w:rPr>
                <w:b/>
                <w:sz w:val="20"/>
              </w:rPr>
            </w:pPr>
            <w:r>
              <w:rPr>
                <w:b/>
                <w:spacing w:val="-4"/>
                <w:sz w:val="20"/>
              </w:rPr>
              <w:t>2021</w:t>
            </w:r>
          </w:p>
          <w:p w:rsidR="005353A2" w:rsidRDefault="00250E47">
            <w:pPr>
              <w:pStyle w:val="TableParagraph"/>
              <w:spacing w:before="55"/>
              <w:ind w:right="106"/>
              <w:rPr>
                <w:b/>
                <w:sz w:val="20"/>
              </w:rPr>
            </w:pPr>
            <w:r>
              <w:rPr>
                <w:b/>
                <w:w w:val="99"/>
                <w:sz w:val="20"/>
              </w:rPr>
              <w:t>€</w:t>
            </w:r>
          </w:p>
        </w:tc>
        <w:tc>
          <w:tcPr>
            <w:tcW w:w="1416" w:type="dxa"/>
            <w:shd w:val="clear" w:color="auto" w:fill="E4E4E4"/>
          </w:tcPr>
          <w:p w:rsidR="005353A2" w:rsidRDefault="00250E47">
            <w:pPr>
              <w:pStyle w:val="TableParagraph"/>
              <w:spacing w:line="228" w:lineRule="exact"/>
              <w:ind w:right="107"/>
              <w:rPr>
                <w:b/>
                <w:sz w:val="20"/>
              </w:rPr>
            </w:pPr>
            <w:r>
              <w:rPr>
                <w:b/>
                <w:spacing w:val="-4"/>
                <w:sz w:val="20"/>
              </w:rPr>
              <w:t>2020</w:t>
            </w:r>
          </w:p>
          <w:p w:rsidR="005353A2" w:rsidRDefault="00250E47">
            <w:pPr>
              <w:pStyle w:val="TableParagraph"/>
              <w:spacing w:before="55"/>
              <w:ind w:right="104"/>
              <w:rPr>
                <w:b/>
                <w:sz w:val="20"/>
              </w:rPr>
            </w:pPr>
            <w:r>
              <w:rPr>
                <w:b/>
                <w:w w:val="99"/>
                <w:sz w:val="20"/>
              </w:rPr>
              <w:t>€</w:t>
            </w:r>
          </w:p>
        </w:tc>
      </w:tr>
      <w:tr w:rsidR="005353A2">
        <w:trPr>
          <w:trHeight w:val="290"/>
        </w:trPr>
        <w:tc>
          <w:tcPr>
            <w:tcW w:w="5857" w:type="dxa"/>
          </w:tcPr>
          <w:p w:rsidR="005353A2" w:rsidRDefault="00250E47">
            <w:pPr>
              <w:pStyle w:val="TableParagraph"/>
              <w:spacing w:before="28"/>
              <w:ind w:left="50"/>
              <w:jc w:val="left"/>
              <w:rPr>
                <w:sz w:val="20"/>
              </w:rPr>
            </w:pPr>
            <w:r>
              <w:rPr>
                <w:sz w:val="20"/>
              </w:rPr>
              <w:t>Grants</w:t>
            </w:r>
            <w:r>
              <w:rPr>
                <w:spacing w:val="-8"/>
                <w:sz w:val="20"/>
              </w:rPr>
              <w:t xml:space="preserve"> </w:t>
            </w:r>
            <w:r>
              <w:rPr>
                <w:sz w:val="20"/>
              </w:rPr>
              <w:t>for</w:t>
            </w:r>
            <w:r>
              <w:rPr>
                <w:spacing w:val="-9"/>
                <w:sz w:val="20"/>
              </w:rPr>
              <w:t xml:space="preserve"> </w:t>
            </w:r>
            <w:r>
              <w:rPr>
                <w:sz w:val="20"/>
              </w:rPr>
              <w:t>current</w:t>
            </w:r>
            <w:r>
              <w:rPr>
                <w:spacing w:val="-9"/>
                <w:sz w:val="20"/>
              </w:rPr>
              <w:t xml:space="preserve"> </w:t>
            </w:r>
            <w:r>
              <w:rPr>
                <w:sz w:val="20"/>
              </w:rPr>
              <w:t>expenditure</w:t>
            </w:r>
            <w:r>
              <w:rPr>
                <w:spacing w:val="-9"/>
                <w:sz w:val="20"/>
              </w:rPr>
              <w:t xml:space="preserve"> </w:t>
            </w:r>
            <w:r>
              <w:rPr>
                <w:sz w:val="20"/>
              </w:rPr>
              <w:t>(Vote</w:t>
            </w:r>
            <w:r>
              <w:rPr>
                <w:spacing w:val="-8"/>
                <w:sz w:val="20"/>
              </w:rPr>
              <w:t xml:space="preserve"> </w:t>
            </w:r>
            <w:r>
              <w:rPr>
                <w:spacing w:val="-5"/>
                <w:sz w:val="20"/>
              </w:rPr>
              <w:t>37)</w:t>
            </w:r>
          </w:p>
        </w:tc>
        <w:tc>
          <w:tcPr>
            <w:tcW w:w="1156" w:type="dxa"/>
          </w:tcPr>
          <w:p w:rsidR="005353A2" w:rsidRDefault="00250E47">
            <w:pPr>
              <w:pStyle w:val="TableParagraph"/>
              <w:spacing w:before="25"/>
              <w:ind w:left="146" w:right="95"/>
              <w:jc w:val="center"/>
              <w:rPr>
                <w:b/>
                <w:sz w:val="20"/>
              </w:rPr>
            </w:pPr>
            <w:r>
              <w:rPr>
                <w:b/>
                <w:spacing w:val="-4"/>
                <w:sz w:val="20"/>
              </w:rPr>
              <w:t>A.42</w:t>
            </w:r>
          </w:p>
        </w:tc>
        <w:tc>
          <w:tcPr>
            <w:tcW w:w="1433" w:type="dxa"/>
          </w:tcPr>
          <w:p w:rsidR="005353A2" w:rsidRDefault="00250E47">
            <w:pPr>
              <w:pStyle w:val="TableParagraph"/>
              <w:spacing w:before="28"/>
              <w:ind w:right="110"/>
              <w:rPr>
                <w:sz w:val="20"/>
              </w:rPr>
            </w:pPr>
            <w:r>
              <w:rPr>
                <w:spacing w:val="-2"/>
                <w:sz w:val="20"/>
              </w:rPr>
              <w:t>59,808,646</w:t>
            </w:r>
          </w:p>
        </w:tc>
        <w:tc>
          <w:tcPr>
            <w:tcW w:w="1416" w:type="dxa"/>
            <w:shd w:val="clear" w:color="auto" w:fill="E4E4E4"/>
          </w:tcPr>
          <w:p w:rsidR="005353A2" w:rsidRDefault="00250E47">
            <w:pPr>
              <w:pStyle w:val="TableParagraph"/>
              <w:spacing w:before="28"/>
              <w:ind w:right="106"/>
              <w:rPr>
                <w:sz w:val="20"/>
              </w:rPr>
            </w:pPr>
            <w:r>
              <w:rPr>
                <w:spacing w:val="-2"/>
                <w:sz w:val="20"/>
              </w:rPr>
              <w:t>57,705,686</w:t>
            </w:r>
          </w:p>
        </w:tc>
      </w:tr>
      <w:tr w:rsidR="005353A2">
        <w:trPr>
          <w:trHeight w:val="288"/>
        </w:trPr>
        <w:tc>
          <w:tcPr>
            <w:tcW w:w="5857" w:type="dxa"/>
          </w:tcPr>
          <w:p w:rsidR="005353A2" w:rsidRDefault="00250E47">
            <w:pPr>
              <w:pStyle w:val="TableParagraph"/>
              <w:spacing w:before="25"/>
              <w:ind w:left="50"/>
              <w:jc w:val="left"/>
              <w:rPr>
                <w:sz w:val="20"/>
              </w:rPr>
            </w:pPr>
            <w:r>
              <w:rPr>
                <w:sz w:val="20"/>
              </w:rPr>
              <w:t>Prior</w:t>
            </w:r>
            <w:r>
              <w:rPr>
                <w:spacing w:val="-5"/>
                <w:sz w:val="20"/>
              </w:rPr>
              <w:t xml:space="preserve"> </w:t>
            </w:r>
            <w:r>
              <w:rPr>
                <w:sz w:val="20"/>
              </w:rPr>
              <w:t>year</w:t>
            </w:r>
            <w:r>
              <w:rPr>
                <w:spacing w:val="-6"/>
                <w:sz w:val="20"/>
              </w:rPr>
              <w:t xml:space="preserve"> </w:t>
            </w:r>
            <w:r>
              <w:rPr>
                <w:sz w:val="20"/>
              </w:rPr>
              <w:t>Citizens</w:t>
            </w:r>
            <w:r>
              <w:rPr>
                <w:spacing w:val="-8"/>
                <w:sz w:val="20"/>
              </w:rPr>
              <w:t xml:space="preserve"> </w:t>
            </w:r>
            <w:r>
              <w:rPr>
                <w:sz w:val="20"/>
              </w:rPr>
              <w:t>Information</w:t>
            </w:r>
            <w:r>
              <w:rPr>
                <w:spacing w:val="-8"/>
                <w:sz w:val="20"/>
              </w:rPr>
              <w:t xml:space="preserve"> </w:t>
            </w:r>
            <w:r>
              <w:rPr>
                <w:sz w:val="20"/>
              </w:rPr>
              <w:t>Board</w:t>
            </w:r>
            <w:r>
              <w:rPr>
                <w:spacing w:val="-7"/>
                <w:sz w:val="20"/>
              </w:rPr>
              <w:t xml:space="preserve"> </w:t>
            </w:r>
            <w:r>
              <w:rPr>
                <w:sz w:val="20"/>
              </w:rPr>
              <w:t>surplus</w:t>
            </w:r>
            <w:r>
              <w:rPr>
                <w:spacing w:val="-6"/>
                <w:sz w:val="20"/>
              </w:rPr>
              <w:t xml:space="preserve"> </w:t>
            </w:r>
            <w:r>
              <w:rPr>
                <w:sz w:val="20"/>
              </w:rPr>
              <w:t>withheld</w:t>
            </w:r>
            <w:r>
              <w:rPr>
                <w:spacing w:val="-5"/>
                <w:sz w:val="20"/>
              </w:rPr>
              <w:t xml:space="preserve"> </w:t>
            </w:r>
            <w:r>
              <w:rPr>
                <w:sz w:val="20"/>
              </w:rPr>
              <w:t>by</w:t>
            </w:r>
            <w:r>
              <w:rPr>
                <w:spacing w:val="-12"/>
                <w:sz w:val="20"/>
              </w:rPr>
              <w:t xml:space="preserve"> </w:t>
            </w:r>
            <w:r>
              <w:rPr>
                <w:spacing w:val="-5"/>
                <w:sz w:val="20"/>
              </w:rPr>
              <w:t>DSP</w:t>
            </w:r>
          </w:p>
        </w:tc>
        <w:tc>
          <w:tcPr>
            <w:tcW w:w="1156" w:type="dxa"/>
          </w:tcPr>
          <w:p w:rsidR="005353A2" w:rsidRDefault="005353A2">
            <w:pPr>
              <w:pStyle w:val="TableParagraph"/>
              <w:jc w:val="left"/>
              <w:rPr>
                <w:rFonts w:ascii="Times New Roman"/>
                <w:sz w:val="20"/>
              </w:rPr>
            </w:pPr>
          </w:p>
        </w:tc>
        <w:tc>
          <w:tcPr>
            <w:tcW w:w="1433" w:type="dxa"/>
          </w:tcPr>
          <w:p w:rsidR="005353A2" w:rsidRDefault="00250E47">
            <w:pPr>
              <w:pStyle w:val="TableParagraph"/>
              <w:spacing w:before="25"/>
              <w:ind w:right="110"/>
              <w:rPr>
                <w:sz w:val="20"/>
              </w:rPr>
            </w:pPr>
            <w:r>
              <w:rPr>
                <w:spacing w:val="-2"/>
                <w:sz w:val="20"/>
              </w:rPr>
              <w:t>(771,949)</w:t>
            </w:r>
          </w:p>
        </w:tc>
        <w:tc>
          <w:tcPr>
            <w:tcW w:w="1416" w:type="dxa"/>
            <w:shd w:val="clear" w:color="auto" w:fill="E4E4E4"/>
          </w:tcPr>
          <w:p w:rsidR="005353A2" w:rsidRDefault="00250E47">
            <w:pPr>
              <w:pStyle w:val="TableParagraph"/>
              <w:spacing w:before="25"/>
              <w:ind w:right="105"/>
              <w:rPr>
                <w:sz w:val="20"/>
              </w:rPr>
            </w:pPr>
            <w:r>
              <w:rPr>
                <w:spacing w:val="-2"/>
                <w:sz w:val="20"/>
              </w:rPr>
              <w:t>(1,712,999)</w:t>
            </w:r>
          </w:p>
        </w:tc>
      </w:tr>
      <w:tr w:rsidR="005353A2">
        <w:trPr>
          <w:trHeight w:val="286"/>
        </w:trPr>
        <w:tc>
          <w:tcPr>
            <w:tcW w:w="5857" w:type="dxa"/>
          </w:tcPr>
          <w:p w:rsidR="005353A2" w:rsidRDefault="00250E47">
            <w:pPr>
              <w:pStyle w:val="TableParagraph"/>
              <w:spacing w:before="25"/>
              <w:ind w:left="50"/>
              <w:jc w:val="left"/>
              <w:rPr>
                <w:sz w:val="20"/>
              </w:rPr>
            </w:pPr>
            <w:r>
              <w:rPr>
                <w:sz w:val="20"/>
              </w:rPr>
              <w:t>Prior</w:t>
            </w:r>
            <w:r>
              <w:rPr>
                <w:spacing w:val="-4"/>
                <w:sz w:val="20"/>
              </w:rPr>
              <w:t xml:space="preserve"> </w:t>
            </w:r>
            <w:r>
              <w:rPr>
                <w:sz w:val="20"/>
              </w:rPr>
              <w:t>year</w:t>
            </w:r>
            <w:r>
              <w:rPr>
                <w:spacing w:val="-6"/>
                <w:sz w:val="20"/>
              </w:rPr>
              <w:t xml:space="preserve"> </w:t>
            </w:r>
            <w:r>
              <w:rPr>
                <w:sz w:val="20"/>
              </w:rPr>
              <w:t>Service</w:t>
            </w:r>
            <w:r>
              <w:rPr>
                <w:spacing w:val="-7"/>
                <w:sz w:val="20"/>
              </w:rPr>
              <w:t xml:space="preserve"> </w:t>
            </w:r>
            <w:r>
              <w:rPr>
                <w:sz w:val="20"/>
              </w:rPr>
              <w:t>Delivery</w:t>
            </w:r>
            <w:r>
              <w:rPr>
                <w:spacing w:val="-8"/>
                <w:sz w:val="20"/>
              </w:rPr>
              <w:t xml:space="preserve"> </w:t>
            </w:r>
            <w:r>
              <w:rPr>
                <w:sz w:val="20"/>
              </w:rPr>
              <w:t>Companies</w:t>
            </w:r>
            <w:r>
              <w:rPr>
                <w:spacing w:val="-6"/>
                <w:sz w:val="20"/>
              </w:rPr>
              <w:t xml:space="preserve"> </w:t>
            </w:r>
            <w:r>
              <w:rPr>
                <w:sz w:val="20"/>
              </w:rPr>
              <w:t>surplus</w:t>
            </w:r>
            <w:r>
              <w:rPr>
                <w:spacing w:val="-5"/>
                <w:sz w:val="20"/>
              </w:rPr>
              <w:t xml:space="preserve"> </w:t>
            </w:r>
            <w:r>
              <w:rPr>
                <w:sz w:val="20"/>
              </w:rPr>
              <w:t>withheld</w:t>
            </w:r>
            <w:r>
              <w:rPr>
                <w:spacing w:val="-9"/>
                <w:sz w:val="20"/>
              </w:rPr>
              <w:t xml:space="preserve"> </w:t>
            </w:r>
            <w:r>
              <w:rPr>
                <w:sz w:val="20"/>
              </w:rPr>
              <w:t>by</w:t>
            </w:r>
            <w:r>
              <w:rPr>
                <w:spacing w:val="-12"/>
                <w:sz w:val="20"/>
              </w:rPr>
              <w:t xml:space="preserve"> </w:t>
            </w:r>
            <w:r>
              <w:rPr>
                <w:spacing w:val="-5"/>
                <w:sz w:val="20"/>
              </w:rPr>
              <w:t>DSP</w:t>
            </w:r>
          </w:p>
        </w:tc>
        <w:tc>
          <w:tcPr>
            <w:tcW w:w="1156" w:type="dxa"/>
          </w:tcPr>
          <w:p w:rsidR="005353A2" w:rsidRDefault="005353A2">
            <w:pPr>
              <w:pStyle w:val="TableParagraph"/>
              <w:jc w:val="left"/>
              <w:rPr>
                <w:rFonts w:ascii="Times New Roman"/>
                <w:sz w:val="20"/>
              </w:rPr>
            </w:pPr>
          </w:p>
        </w:tc>
        <w:tc>
          <w:tcPr>
            <w:tcW w:w="1433" w:type="dxa"/>
          </w:tcPr>
          <w:p w:rsidR="005353A2" w:rsidRDefault="00250E47">
            <w:pPr>
              <w:pStyle w:val="TableParagraph"/>
              <w:spacing w:before="25"/>
              <w:ind w:right="108"/>
              <w:rPr>
                <w:sz w:val="20"/>
              </w:rPr>
            </w:pPr>
            <w:r>
              <w:rPr>
                <w:spacing w:val="-2"/>
                <w:sz w:val="20"/>
              </w:rPr>
              <w:t>(7,784,964)</w:t>
            </w:r>
          </w:p>
        </w:tc>
        <w:tc>
          <w:tcPr>
            <w:tcW w:w="1416" w:type="dxa"/>
            <w:shd w:val="clear" w:color="auto" w:fill="E4E4E4"/>
          </w:tcPr>
          <w:p w:rsidR="005353A2" w:rsidRDefault="00250E47">
            <w:pPr>
              <w:pStyle w:val="TableParagraph"/>
              <w:spacing w:before="25"/>
              <w:ind w:right="104"/>
              <w:rPr>
                <w:sz w:val="20"/>
              </w:rPr>
            </w:pPr>
            <w:r>
              <w:rPr>
                <w:w w:val="99"/>
                <w:sz w:val="20"/>
              </w:rPr>
              <w:t>0</w:t>
            </w:r>
          </w:p>
        </w:tc>
      </w:tr>
      <w:tr w:rsidR="005353A2">
        <w:trPr>
          <w:trHeight w:val="717"/>
        </w:trPr>
        <w:tc>
          <w:tcPr>
            <w:tcW w:w="5857" w:type="dxa"/>
          </w:tcPr>
          <w:p w:rsidR="005353A2" w:rsidRDefault="00250E47">
            <w:pPr>
              <w:pStyle w:val="TableParagraph"/>
              <w:spacing w:before="24" w:line="300" w:lineRule="auto"/>
              <w:ind w:left="50" w:right="87"/>
              <w:jc w:val="left"/>
              <w:rPr>
                <w:sz w:val="20"/>
              </w:rPr>
            </w:pPr>
            <w:r>
              <w:rPr>
                <w:sz w:val="20"/>
              </w:rPr>
              <w:t>Single</w:t>
            </w:r>
            <w:r>
              <w:rPr>
                <w:spacing w:val="-6"/>
                <w:sz w:val="20"/>
              </w:rPr>
              <w:t xml:space="preserve"> </w:t>
            </w:r>
            <w:r>
              <w:rPr>
                <w:sz w:val="20"/>
              </w:rPr>
              <w:t>Scheme</w:t>
            </w:r>
            <w:r>
              <w:rPr>
                <w:spacing w:val="-6"/>
                <w:sz w:val="20"/>
              </w:rPr>
              <w:t xml:space="preserve"> </w:t>
            </w:r>
            <w:r>
              <w:rPr>
                <w:sz w:val="20"/>
              </w:rPr>
              <w:t>Contributions</w:t>
            </w:r>
            <w:r>
              <w:rPr>
                <w:spacing w:val="-6"/>
                <w:sz w:val="20"/>
              </w:rPr>
              <w:t xml:space="preserve"> </w:t>
            </w:r>
            <w:r>
              <w:rPr>
                <w:sz w:val="20"/>
              </w:rPr>
              <w:t>remitted</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Department</w:t>
            </w:r>
            <w:r>
              <w:rPr>
                <w:spacing w:val="-6"/>
                <w:sz w:val="20"/>
              </w:rPr>
              <w:t xml:space="preserve"> </w:t>
            </w:r>
            <w:r>
              <w:rPr>
                <w:sz w:val="20"/>
              </w:rPr>
              <w:t>of Public Expenditure and Reform (DPER)</w:t>
            </w:r>
          </w:p>
        </w:tc>
        <w:tc>
          <w:tcPr>
            <w:tcW w:w="1156" w:type="dxa"/>
          </w:tcPr>
          <w:p w:rsidR="005353A2" w:rsidRDefault="005353A2">
            <w:pPr>
              <w:pStyle w:val="TableParagraph"/>
              <w:jc w:val="left"/>
              <w:rPr>
                <w:rFonts w:ascii="Times New Roman"/>
                <w:sz w:val="20"/>
              </w:rPr>
            </w:pPr>
          </w:p>
        </w:tc>
        <w:tc>
          <w:tcPr>
            <w:tcW w:w="1433" w:type="dxa"/>
          </w:tcPr>
          <w:p w:rsidR="005353A2" w:rsidRDefault="00250E47">
            <w:pPr>
              <w:pStyle w:val="TableParagraph"/>
              <w:spacing w:before="24"/>
              <w:ind w:right="108"/>
              <w:rPr>
                <w:sz w:val="20"/>
              </w:rPr>
            </w:pPr>
            <w:r>
              <w:rPr>
                <w:spacing w:val="-2"/>
                <w:sz w:val="20"/>
              </w:rPr>
              <w:t>(89,777)</w:t>
            </w:r>
          </w:p>
        </w:tc>
        <w:tc>
          <w:tcPr>
            <w:tcW w:w="1416" w:type="dxa"/>
            <w:shd w:val="clear" w:color="auto" w:fill="E4E4E4"/>
          </w:tcPr>
          <w:p w:rsidR="005353A2" w:rsidRDefault="00250E47">
            <w:pPr>
              <w:pStyle w:val="TableParagraph"/>
              <w:spacing w:before="24"/>
              <w:ind w:right="105"/>
              <w:rPr>
                <w:sz w:val="20"/>
              </w:rPr>
            </w:pPr>
            <w:r>
              <w:rPr>
                <w:spacing w:val="-2"/>
                <w:sz w:val="20"/>
              </w:rPr>
              <w:t>(79,130)</w:t>
            </w:r>
          </w:p>
        </w:tc>
      </w:tr>
      <w:tr w:rsidR="005353A2">
        <w:trPr>
          <w:trHeight w:val="432"/>
        </w:trPr>
        <w:tc>
          <w:tcPr>
            <w:tcW w:w="5857" w:type="dxa"/>
          </w:tcPr>
          <w:p w:rsidR="005353A2" w:rsidRDefault="00250E47">
            <w:pPr>
              <w:pStyle w:val="TableParagraph"/>
              <w:spacing w:before="168"/>
              <w:ind w:left="50"/>
              <w:jc w:val="left"/>
              <w:rPr>
                <w:b/>
                <w:sz w:val="20"/>
              </w:rPr>
            </w:pPr>
            <w:r>
              <w:rPr>
                <w:b/>
                <w:sz w:val="20"/>
              </w:rPr>
              <w:t>Other</w:t>
            </w:r>
            <w:r>
              <w:rPr>
                <w:b/>
                <w:spacing w:val="-10"/>
                <w:sz w:val="20"/>
              </w:rPr>
              <w:t xml:space="preserve"> </w:t>
            </w:r>
            <w:r>
              <w:rPr>
                <w:b/>
                <w:sz w:val="20"/>
              </w:rPr>
              <w:t>State</w:t>
            </w:r>
            <w:r>
              <w:rPr>
                <w:b/>
                <w:spacing w:val="-8"/>
                <w:sz w:val="20"/>
              </w:rPr>
              <w:t xml:space="preserve"> </w:t>
            </w:r>
            <w:r>
              <w:rPr>
                <w:b/>
                <w:spacing w:val="-2"/>
                <w:sz w:val="20"/>
              </w:rPr>
              <w:t>Funding</w:t>
            </w:r>
          </w:p>
        </w:tc>
        <w:tc>
          <w:tcPr>
            <w:tcW w:w="1156" w:type="dxa"/>
          </w:tcPr>
          <w:p w:rsidR="005353A2" w:rsidRDefault="005353A2">
            <w:pPr>
              <w:pStyle w:val="TableParagraph"/>
              <w:jc w:val="left"/>
              <w:rPr>
                <w:rFonts w:ascii="Times New Roman"/>
                <w:sz w:val="20"/>
              </w:rPr>
            </w:pPr>
          </w:p>
        </w:tc>
        <w:tc>
          <w:tcPr>
            <w:tcW w:w="1433" w:type="dxa"/>
          </w:tcPr>
          <w:p w:rsidR="005353A2" w:rsidRDefault="005353A2">
            <w:pPr>
              <w:pStyle w:val="TableParagraph"/>
              <w:jc w:val="left"/>
              <w:rPr>
                <w:rFonts w:ascii="Times New Roman"/>
                <w:sz w:val="20"/>
              </w:rPr>
            </w:pPr>
          </w:p>
        </w:tc>
        <w:tc>
          <w:tcPr>
            <w:tcW w:w="1416" w:type="dxa"/>
            <w:shd w:val="clear" w:color="auto" w:fill="E4E4E4"/>
          </w:tcPr>
          <w:p w:rsidR="005353A2" w:rsidRDefault="005353A2">
            <w:pPr>
              <w:pStyle w:val="TableParagraph"/>
              <w:jc w:val="left"/>
              <w:rPr>
                <w:rFonts w:ascii="Times New Roman"/>
                <w:sz w:val="20"/>
              </w:rPr>
            </w:pPr>
          </w:p>
        </w:tc>
      </w:tr>
      <w:tr w:rsidR="005353A2">
        <w:trPr>
          <w:trHeight w:val="287"/>
        </w:trPr>
        <w:tc>
          <w:tcPr>
            <w:tcW w:w="5857" w:type="dxa"/>
          </w:tcPr>
          <w:p w:rsidR="005353A2" w:rsidRDefault="00250E47">
            <w:pPr>
              <w:pStyle w:val="TableParagraph"/>
              <w:spacing w:before="26"/>
              <w:ind w:left="50"/>
              <w:jc w:val="left"/>
              <w:rPr>
                <w:sz w:val="20"/>
              </w:rPr>
            </w:pPr>
            <w:r>
              <w:rPr>
                <w:sz w:val="20"/>
              </w:rPr>
              <w:t>Department</w:t>
            </w:r>
            <w:r>
              <w:rPr>
                <w:spacing w:val="-7"/>
                <w:sz w:val="20"/>
              </w:rPr>
              <w:t xml:space="preserve"> </w:t>
            </w:r>
            <w:r>
              <w:rPr>
                <w:sz w:val="20"/>
              </w:rPr>
              <w:t>of</w:t>
            </w:r>
            <w:r>
              <w:rPr>
                <w:spacing w:val="-5"/>
                <w:sz w:val="20"/>
              </w:rPr>
              <w:t xml:space="preserve"> </w:t>
            </w:r>
            <w:r>
              <w:rPr>
                <w:sz w:val="20"/>
              </w:rPr>
              <w:t>Foreign</w:t>
            </w:r>
            <w:r>
              <w:rPr>
                <w:spacing w:val="-5"/>
                <w:sz w:val="20"/>
              </w:rPr>
              <w:t xml:space="preserve"> </w:t>
            </w:r>
            <w:r>
              <w:rPr>
                <w:sz w:val="20"/>
              </w:rPr>
              <w:t>Affairs</w:t>
            </w:r>
            <w:r>
              <w:rPr>
                <w:spacing w:val="-6"/>
                <w:sz w:val="20"/>
              </w:rPr>
              <w:t xml:space="preserve"> </w:t>
            </w:r>
            <w:r>
              <w:rPr>
                <w:sz w:val="20"/>
              </w:rPr>
              <w:t>and</w:t>
            </w:r>
            <w:r>
              <w:rPr>
                <w:spacing w:val="-4"/>
                <w:sz w:val="20"/>
              </w:rPr>
              <w:t xml:space="preserve"> </w:t>
            </w:r>
            <w:r>
              <w:rPr>
                <w:sz w:val="20"/>
              </w:rPr>
              <w:t>Trade</w:t>
            </w:r>
            <w:r>
              <w:rPr>
                <w:spacing w:val="-7"/>
                <w:sz w:val="20"/>
              </w:rPr>
              <w:t xml:space="preserve"> </w:t>
            </w:r>
            <w:r>
              <w:rPr>
                <w:sz w:val="20"/>
              </w:rPr>
              <w:t>-</w:t>
            </w:r>
            <w:r>
              <w:rPr>
                <w:spacing w:val="-5"/>
                <w:sz w:val="20"/>
              </w:rPr>
              <w:t xml:space="preserve"> </w:t>
            </w:r>
            <w:r>
              <w:rPr>
                <w:sz w:val="20"/>
              </w:rPr>
              <w:t>Irish</w:t>
            </w:r>
            <w:r>
              <w:rPr>
                <w:spacing w:val="-7"/>
                <w:sz w:val="20"/>
              </w:rPr>
              <w:t xml:space="preserve"> </w:t>
            </w:r>
            <w:r>
              <w:rPr>
                <w:spacing w:val="-2"/>
                <w:sz w:val="20"/>
              </w:rPr>
              <w:t>Abroad</w:t>
            </w:r>
          </w:p>
        </w:tc>
        <w:tc>
          <w:tcPr>
            <w:tcW w:w="1156" w:type="dxa"/>
          </w:tcPr>
          <w:p w:rsidR="005353A2" w:rsidRDefault="005353A2">
            <w:pPr>
              <w:pStyle w:val="TableParagraph"/>
              <w:jc w:val="left"/>
              <w:rPr>
                <w:rFonts w:ascii="Times New Roman"/>
                <w:sz w:val="20"/>
              </w:rPr>
            </w:pPr>
          </w:p>
        </w:tc>
        <w:tc>
          <w:tcPr>
            <w:tcW w:w="1433" w:type="dxa"/>
          </w:tcPr>
          <w:p w:rsidR="005353A2" w:rsidRDefault="00250E47">
            <w:pPr>
              <w:pStyle w:val="TableParagraph"/>
              <w:spacing w:before="26"/>
              <w:ind w:right="109"/>
              <w:rPr>
                <w:sz w:val="20"/>
              </w:rPr>
            </w:pPr>
            <w:r>
              <w:rPr>
                <w:spacing w:val="-2"/>
                <w:sz w:val="20"/>
              </w:rPr>
              <w:t>40,000</w:t>
            </w:r>
          </w:p>
        </w:tc>
        <w:tc>
          <w:tcPr>
            <w:tcW w:w="1416" w:type="dxa"/>
            <w:shd w:val="clear" w:color="auto" w:fill="E4E4E4"/>
          </w:tcPr>
          <w:p w:rsidR="005353A2" w:rsidRDefault="00250E47">
            <w:pPr>
              <w:pStyle w:val="TableParagraph"/>
              <w:spacing w:before="26"/>
              <w:ind w:right="106"/>
              <w:rPr>
                <w:sz w:val="20"/>
              </w:rPr>
            </w:pPr>
            <w:r>
              <w:rPr>
                <w:spacing w:val="-2"/>
                <w:sz w:val="20"/>
              </w:rPr>
              <w:t>85,000</w:t>
            </w:r>
          </w:p>
        </w:tc>
      </w:tr>
      <w:tr w:rsidR="005353A2">
        <w:trPr>
          <w:trHeight w:val="312"/>
        </w:trPr>
        <w:tc>
          <w:tcPr>
            <w:tcW w:w="5857" w:type="dxa"/>
          </w:tcPr>
          <w:p w:rsidR="005353A2" w:rsidRDefault="00250E47">
            <w:pPr>
              <w:pStyle w:val="TableParagraph"/>
              <w:spacing w:before="24"/>
              <w:ind w:left="50"/>
              <w:jc w:val="left"/>
              <w:rPr>
                <w:sz w:val="20"/>
              </w:rPr>
            </w:pPr>
            <w:r>
              <w:rPr>
                <w:sz w:val="20"/>
              </w:rPr>
              <w:t>DPER</w:t>
            </w:r>
            <w:r>
              <w:rPr>
                <w:spacing w:val="-7"/>
                <w:sz w:val="20"/>
              </w:rPr>
              <w:t xml:space="preserve"> </w:t>
            </w:r>
            <w:r>
              <w:rPr>
                <w:sz w:val="20"/>
              </w:rPr>
              <w:t>-</w:t>
            </w:r>
            <w:r>
              <w:rPr>
                <w:spacing w:val="-7"/>
                <w:sz w:val="20"/>
              </w:rPr>
              <w:t xml:space="preserve"> </w:t>
            </w:r>
            <w:r>
              <w:rPr>
                <w:sz w:val="20"/>
              </w:rPr>
              <w:t>Public</w:t>
            </w:r>
            <w:r>
              <w:rPr>
                <w:spacing w:val="-6"/>
                <w:sz w:val="20"/>
              </w:rPr>
              <w:t xml:space="preserve"> </w:t>
            </w:r>
            <w:r>
              <w:rPr>
                <w:sz w:val="20"/>
              </w:rPr>
              <w:t>Sector</w:t>
            </w:r>
            <w:r>
              <w:rPr>
                <w:spacing w:val="-8"/>
                <w:sz w:val="20"/>
              </w:rPr>
              <w:t xml:space="preserve"> </w:t>
            </w:r>
            <w:r>
              <w:rPr>
                <w:sz w:val="20"/>
              </w:rPr>
              <w:t>Innovation</w:t>
            </w:r>
            <w:r>
              <w:rPr>
                <w:spacing w:val="-5"/>
                <w:sz w:val="20"/>
              </w:rPr>
              <w:t xml:space="preserve"> </w:t>
            </w:r>
            <w:r>
              <w:rPr>
                <w:spacing w:val="-4"/>
                <w:sz w:val="20"/>
              </w:rPr>
              <w:t>Fund</w:t>
            </w:r>
          </w:p>
        </w:tc>
        <w:tc>
          <w:tcPr>
            <w:tcW w:w="1156" w:type="dxa"/>
          </w:tcPr>
          <w:p w:rsidR="005353A2" w:rsidRDefault="005353A2">
            <w:pPr>
              <w:pStyle w:val="TableParagraph"/>
              <w:jc w:val="left"/>
              <w:rPr>
                <w:rFonts w:ascii="Times New Roman"/>
                <w:sz w:val="20"/>
              </w:rPr>
            </w:pPr>
          </w:p>
        </w:tc>
        <w:tc>
          <w:tcPr>
            <w:tcW w:w="1433" w:type="dxa"/>
            <w:tcBorders>
              <w:bottom w:val="single" w:sz="4" w:space="0" w:color="000000"/>
            </w:tcBorders>
          </w:tcPr>
          <w:p w:rsidR="005353A2" w:rsidRDefault="00250E47">
            <w:pPr>
              <w:pStyle w:val="TableParagraph"/>
              <w:spacing w:before="24"/>
              <w:ind w:right="110"/>
              <w:rPr>
                <w:sz w:val="20"/>
              </w:rPr>
            </w:pPr>
            <w:r>
              <w:rPr>
                <w:spacing w:val="-2"/>
                <w:sz w:val="20"/>
              </w:rPr>
              <w:t>4,684</w:t>
            </w:r>
          </w:p>
        </w:tc>
        <w:tc>
          <w:tcPr>
            <w:tcW w:w="1416" w:type="dxa"/>
            <w:tcBorders>
              <w:bottom w:val="single" w:sz="4" w:space="0" w:color="000000"/>
            </w:tcBorders>
            <w:shd w:val="clear" w:color="auto" w:fill="E4E4E4"/>
          </w:tcPr>
          <w:p w:rsidR="005353A2" w:rsidRDefault="00250E47">
            <w:pPr>
              <w:pStyle w:val="TableParagraph"/>
              <w:spacing w:before="24"/>
              <w:ind w:right="106"/>
              <w:rPr>
                <w:sz w:val="20"/>
              </w:rPr>
            </w:pPr>
            <w:r>
              <w:rPr>
                <w:spacing w:val="-2"/>
                <w:sz w:val="20"/>
              </w:rPr>
              <w:t>50,000</w:t>
            </w:r>
          </w:p>
        </w:tc>
      </w:tr>
      <w:tr w:rsidR="005353A2">
        <w:trPr>
          <w:trHeight w:val="289"/>
        </w:trPr>
        <w:tc>
          <w:tcPr>
            <w:tcW w:w="5857" w:type="dxa"/>
          </w:tcPr>
          <w:p w:rsidR="005353A2" w:rsidRDefault="005353A2">
            <w:pPr>
              <w:pStyle w:val="TableParagraph"/>
              <w:jc w:val="left"/>
              <w:rPr>
                <w:rFonts w:ascii="Times New Roman"/>
                <w:sz w:val="20"/>
              </w:rPr>
            </w:pPr>
          </w:p>
        </w:tc>
        <w:tc>
          <w:tcPr>
            <w:tcW w:w="1156" w:type="dxa"/>
          </w:tcPr>
          <w:p w:rsidR="005353A2" w:rsidRDefault="005353A2">
            <w:pPr>
              <w:pStyle w:val="TableParagraph"/>
              <w:jc w:val="left"/>
              <w:rPr>
                <w:rFonts w:ascii="Times New Roman"/>
                <w:sz w:val="20"/>
              </w:rPr>
            </w:pPr>
          </w:p>
        </w:tc>
        <w:tc>
          <w:tcPr>
            <w:tcW w:w="1433" w:type="dxa"/>
            <w:tcBorders>
              <w:top w:val="single" w:sz="4" w:space="0" w:color="000000"/>
              <w:bottom w:val="double" w:sz="4" w:space="0" w:color="000000"/>
            </w:tcBorders>
          </w:tcPr>
          <w:p w:rsidR="005353A2" w:rsidRDefault="00250E47">
            <w:pPr>
              <w:pStyle w:val="TableParagraph"/>
              <w:spacing w:line="227" w:lineRule="exact"/>
              <w:ind w:right="110"/>
              <w:rPr>
                <w:b/>
                <w:sz w:val="20"/>
              </w:rPr>
            </w:pPr>
            <w:r>
              <w:rPr>
                <w:b/>
                <w:spacing w:val="-2"/>
                <w:sz w:val="20"/>
              </w:rPr>
              <w:t>51,206,640</w:t>
            </w:r>
          </w:p>
        </w:tc>
        <w:tc>
          <w:tcPr>
            <w:tcW w:w="1416"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06"/>
              <w:rPr>
                <w:b/>
                <w:sz w:val="20"/>
              </w:rPr>
            </w:pPr>
            <w:r>
              <w:rPr>
                <w:b/>
                <w:spacing w:val="-2"/>
                <w:sz w:val="20"/>
              </w:rPr>
              <w:t>56,048,557</w:t>
            </w:r>
          </w:p>
        </w:tc>
      </w:tr>
    </w:tbl>
    <w:p w:rsidR="005353A2" w:rsidRDefault="005353A2">
      <w:pPr>
        <w:pStyle w:val="BodyText"/>
        <w:spacing w:before="7"/>
        <w:rPr>
          <w:b/>
        </w:rPr>
      </w:pPr>
    </w:p>
    <w:p w:rsidR="005353A2" w:rsidRDefault="00250E47">
      <w:pPr>
        <w:pStyle w:val="BodyText"/>
        <w:spacing w:line="300" w:lineRule="auto"/>
        <w:ind w:left="140" w:right="123"/>
      </w:pPr>
      <w:r>
        <w:t>At 31 December 2020, the Service Delivery Companies (SDCs) held €7.784m in accumulated surplus funding. In 2021, CIB withheld this surplus funding from the SDCs by reducing the overall funds distributed to each company during</w:t>
      </w:r>
      <w:r>
        <w:rPr>
          <w:spacing w:val="-4"/>
        </w:rPr>
        <w:t xml:space="preserve"> </w:t>
      </w:r>
      <w:r>
        <w:t>quarter</w:t>
      </w:r>
      <w:r>
        <w:rPr>
          <w:spacing w:val="-4"/>
        </w:rPr>
        <w:t xml:space="preserve"> </w:t>
      </w:r>
      <w:r>
        <w:t>4.</w:t>
      </w:r>
      <w:r>
        <w:rPr>
          <w:spacing w:val="-4"/>
        </w:rPr>
        <w:t xml:space="preserve"> </w:t>
      </w:r>
      <w:r>
        <w:t>CIB</w:t>
      </w:r>
      <w:r>
        <w:rPr>
          <w:spacing w:val="-4"/>
        </w:rPr>
        <w:t xml:space="preserve"> </w:t>
      </w:r>
      <w:r>
        <w:t>subsequently</w:t>
      </w:r>
      <w:r>
        <w:rPr>
          <w:spacing w:val="-6"/>
        </w:rPr>
        <w:t xml:space="preserve"> </w:t>
      </w:r>
      <w:r>
        <w:t>re</w:t>
      </w:r>
      <w:r>
        <w:t>turned</w:t>
      </w:r>
      <w:r>
        <w:rPr>
          <w:spacing w:val="-2"/>
        </w:rPr>
        <w:t xml:space="preserve"> </w:t>
      </w:r>
      <w:r>
        <w:t>this</w:t>
      </w:r>
      <w:r>
        <w:rPr>
          <w:spacing w:val="-3"/>
        </w:rPr>
        <w:t xml:space="preserve"> </w:t>
      </w:r>
      <w:r>
        <w:t>surplus</w:t>
      </w:r>
      <w:r>
        <w:rPr>
          <w:spacing w:val="-3"/>
        </w:rPr>
        <w:t xml:space="preserve"> </w:t>
      </w:r>
      <w:r>
        <w:t>funding</w:t>
      </w:r>
      <w:r>
        <w:rPr>
          <w:spacing w:val="-3"/>
        </w:rPr>
        <w:t xml:space="preserve"> </w:t>
      </w:r>
      <w:r>
        <w:t>to</w:t>
      </w:r>
      <w:r>
        <w:rPr>
          <w:spacing w:val="-4"/>
        </w:rPr>
        <w:t xml:space="preserve"> </w:t>
      </w:r>
      <w:r>
        <w:t>the</w:t>
      </w:r>
      <w:r>
        <w:rPr>
          <w:spacing w:val="-5"/>
        </w:rPr>
        <w:t xml:space="preserve"> </w:t>
      </w:r>
      <w:r>
        <w:t>Department</w:t>
      </w:r>
      <w:r>
        <w:rPr>
          <w:spacing w:val="-4"/>
        </w:rPr>
        <w:t xml:space="preserve"> </w:t>
      </w:r>
      <w:r>
        <w:t>of</w:t>
      </w:r>
      <w:r>
        <w:rPr>
          <w:spacing w:val="-2"/>
        </w:rPr>
        <w:t xml:space="preserve"> </w:t>
      </w:r>
      <w:r>
        <w:t>Social</w:t>
      </w:r>
      <w:r>
        <w:rPr>
          <w:spacing w:val="-3"/>
        </w:rPr>
        <w:t xml:space="preserve"> </w:t>
      </w:r>
      <w:r>
        <w:t>Protection</w:t>
      </w:r>
      <w:r>
        <w:rPr>
          <w:spacing w:val="-3"/>
        </w:rPr>
        <w:t xml:space="preserve"> </w:t>
      </w:r>
      <w:r>
        <w:t>as</w:t>
      </w:r>
      <w:r>
        <w:rPr>
          <w:spacing w:val="-3"/>
        </w:rPr>
        <w:t xml:space="preserve"> </w:t>
      </w:r>
      <w:r>
        <w:t>required</w:t>
      </w:r>
      <w:r>
        <w:rPr>
          <w:spacing w:val="-3"/>
        </w:rPr>
        <w:t xml:space="preserve"> </w:t>
      </w:r>
      <w:r>
        <w:t>by Circular 13/2014.</w:t>
      </w:r>
    </w:p>
    <w:p w:rsidR="005353A2" w:rsidRDefault="005353A2">
      <w:pPr>
        <w:pStyle w:val="BodyText"/>
        <w:rPr>
          <w:sz w:val="25"/>
        </w:rPr>
      </w:pPr>
    </w:p>
    <w:p w:rsidR="005353A2" w:rsidRDefault="00250E47">
      <w:pPr>
        <w:pStyle w:val="BodyText"/>
        <w:spacing w:line="300" w:lineRule="auto"/>
        <w:ind w:left="140" w:right="123"/>
      </w:pPr>
      <w:r>
        <w:t>At 31 December 2021, the Service Delivery Companies (SDCs) held €2.277m in surplus funding. In early 2022, CIB contacted</w:t>
      </w:r>
      <w:r>
        <w:rPr>
          <w:spacing w:val="-2"/>
        </w:rPr>
        <w:t xml:space="preserve"> </w:t>
      </w:r>
      <w:r>
        <w:t>each</w:t>
      </w:r>
      <w:r>
        <w:rPr>
          <w:spacing w:val="-2"/>
        </w:rPr>
        <w:t xml:space="preserve"> </w:t>
      </w:r>
      <w:r>
        <w:t>SDC</w:t>
      </w:r>
      <w:r>
        <w:rPr>
          <w:spacing w:val="-1"/>
        </w:rPr>
        <w:t xml:space="preserve"> </w:t>
      </w:r>
      <w:r>
        <w:t>instructing</w:t>
      </w:r>
      <w:r>
        <w:rPr>
          <w:spacing w:val="-5"/>
        </w:rPr>
        <w:t xml:space="preserve"> </w:t>
      </w:r>
      <w:r>
        <w:t>them to</w:t>
      </w:r>
      <w:r>
        <w:rPr>
          <w:spacing w:val="-4"/>
        </w:rPr>
        <w:t xml:space="preserve"> </w:t>
      </w:r>
      <w:r>
        <w:t>retur</w:t>
      </w:r>
      <w:r>
        <w:t>n</w:t>
      </w:r>
      <w:r>
        <w:rPr>
          <w:spacing w:val="-4"/>
        </w:rPr>
        <w:t xml:space="preserve"> </w:t>
      </w:r>
      <w:r>
        <w:t>the</w:t>
      </w:r>
      <w:r>
        <w:rPr>
          <w:spacing w:val="-5"/>
        </w:rPr>
        <w:t xml:space="preserve"> </w:t>
      </w:r>
      <w:r>
        <w:t>surplus</w:t>
      </w:r>
      <w:r>
        <w:rPr>
          <w:spacing w:val="-3"/>
        </w:rPr>
        <w:t xml:space="preserve"> </w:t>
      </w:r>
      <w:r>
        <w:t>funding</w:t>
      </w:r>
      <w:r>
        <w:rPr>
          <w:spacing w:val="-2"/>
        </w:rPr>
        <w:t xml:space="preserve"> </w:t>
      </w:r>
      <w:r>
        <w:t>to</w:t>
      </w:r>
      <w:r>
        <w:rPr>
          <w:spacing w:val="-4"/>
        </w:rPr>
        <w:t xml:space="preserve"> </w:t>
      </w:r>
      <w:r>
        <w:t>CIB</w:t>
      </w:r>
      <w:r>
        <w:rPr>
          <w:spacing w:val="-3"/>
        </w:rPr>
        <w:t xml:space="preserve"> </w:t>
      </w:r>
      <w:r>
        <w:t>directly.</w:t>
      </w:r>
      <w:r>
        <w:rPr>
          <w:spacing w:val="-2"/>
        </w:rPr>
        <w:t xml:space="preserve"> </w:t>
      </w:r>
      <w:r>
        <w:t>20</w:t>
      </w:r>
      <w:r>
        <w:rPr>
          <w:spacing w:val="-4"/>
        </w:rPr>
        <w:t xml:space="preserve"> </w:t>
      </w:r>
      <w:r>
        <w:t>out</w:t>
      </w:r>
      <w:r>
        <w:rPr>
          <w:spacing w:val="-5"/>
        </w:rPr>
        <w:t xml:space="preserve"> </w:t>
      </w:r>
      <w:r>
        <w:t>of</w:t>
      </w:r>
      <w:r>
        <w:rPr>
          <w:spacing w:val="-2"/>
        </w:rPr>
        <w:t xml:space="preserve"> </w:t>
      </w:r>
      <w:r>
        <w:t>the</w:t>
      </w:r>
      <w:r>
        <w:rPr>
          <w:spacing w:val="-4"/>
        </w:rPr>
        <w:t xml:space="preserve"> </w:t>
      </w:r>
      <w:r>
        <w:t>21</w:t>
      </w:r>
      <w:r>
        <w:rPr>
          <w:spacing w:val="-2"/>
        </w:rPr>
        <w:t xml:space="preserve"> </w:t>
      </w:r>
      <w:r>
        <w:t>SDCs</w:t>
      </w:r>
      <w:r>
        <w:rPr>
          <w:spacing w:val="-2"/>
        </w:rPr>
        <w:t xml:space="preserve"> </w:t>
      </w:r>
      <w:r>
        <w:t>returned</w:t>
      </w:r>
      <w:r>
        <w:rPr>
          <w:spacing w:val="-4"/>
        </w:rPr>
        <w:t xml:space="preserve"> </w:t>
      </w:r>
      <w:r>
        <w:t>the surplus funding directly to CIB and the surplus for the remaining SDC was withheld from their quarter 2 funding payment. CIB subsequently returned this surplus funding to the Department of Social Protection as required by Circular 13/2014.</w:t>
      </w:r>
    </w:p>
    <w:p w:rsidR="005353A2" w:rsidRDefault="005353A2">
      <w:pPr>
        <w:pStyle w:val="BodyText"/>
        <w:spacing w:before="1"/>
        <w:rPr>
          <w:sz w:val="25"/>
        </w:rPr>
      </w:pPr>
    </w:p>
    <w:p w:rsidR="005353A2" w:rsidRDefault="00250E47">
      <w:pPr>
        <w:pStyle w:val="BodyText"/>
        <w:spacing w:line="300" w:lineRule="auto"/>
        <w:ind w:left="140" w:right="246"/>
      </w:pPr>
      <w:r>
        <w:t>The</w:t>
      </w:r>
      <w:r>
        <w:rPr>
          <w:spacing w:val="-5"/>
        </w:rPr>
        <w:t xml:space="preserve"> </w:t>
      </w:r>
      <w:r>
        <w:t>Departm</w:t>
      </w:r>
      <w:r>
        <w:t>ent</w:t>
      </w:r>
      <w:r>
        <w:rPr>
          <w:spacing w:val="-4"/>
        </w:rPr>
        <w:t xml:space="preserve"> </w:t>
      </w:r>
      <w:r>
        <w:t>of</w:t>
      </w:r>
      <w:r>
        <w:rPr>
          <w:spacing w:val="-2"/>
        </w:rPr>
        <w:t xml:space="preserve"> </w:t>
      </w:r>
      <w:r>
        <w:t>Social</w:t>
      </w:r>
      <w:r>
        <w:rPr>
          <w:spacing w:val="-3"/>
        </w:rPr>
        <w:t xml:space="preserve"> </w:t>
      </w:r>
      <w:r>
        <w:t>Protection</w:t>
      </w:r>
      <w:r>
        <w:rPr>
          <w:spacing w:val="-3"/>
        </w:rPr>
        <w:t xml:space="preserve"> </w:t>
      </w:r>
      <w:r>
        <w:t>withhold</w:t>
      </w:r>
      <w:r>
        <w:rPr>
          <w:spacing w:val="-4"/>
        </w:rPr>
        <w:t xml:space="preserve"> </w:t>
      </w:r>
      <w:r>
        <w:t>surplus</w:t>
      </w:r>
      <w:r>
        <w:rPr>
          <w:spacing w:val="-1"/>
        </w:rPr>
        <w:t xml:space="preserve"> </w:t>
      </w:r>
      <w:r>
        <w:t>funding</w:t>
      </w:r>
      <w:r>
        <w:rPr>
          <w:spacing w:val="-2"/>
        </w:rPr>
        <w:t xml:space="preserve"> </w:t>
      </w:r>
      <w:r>
        <w:t>carried</w:t>
      </w:r>
      <w:r>
        <w:rPr>
          <w:spacing w:val="-5"/>
        </w:rPr>
        <w:t xml:space="preserve"> </w:t>
      </w:r>
      <w:r>
        <w:t>forward</w:t>
      </w:r>
      <w:r>
        <w:rPr>
          <w:spacing w:val="-1"/>
        </w:rPr>
        <w:t xml:space="preserve"> </w:t>
      </w:r>
      <w:r>
        <w:t>by reducing</w:t>
      </w:r>
      <w:r>
        <w:rPr>
          <w:spacing w:val="-5"/>
        </w:rPr>
        <w:t xml:space="preserve"> </w:t>
      </w:r>
      <w:r>
        <w:t>the</w:t>
      </w:r>
      <w:r>
        <w:rPr>
          <w:spacing w:val="-5"/>
        </w:rPr>
        <w:t xml:space="preserve"> </w:t>
      </w:r>
      <w:r>
        <w:t>grant</w:t>
      </w:r>
      <w:r>
        <w:rPr>
          <w:spacing w:val="-2"/>
        </w:rPr>
        <w:t xml:space="preserve"> </w:t>
      </w:r>
      <w:r>
        <w:t>allocated</w:t>
      </w:r>
      <w:r>
        <w:rPr>
          <w:spacing w:val="-2"/>
        </w:rPr>
        <w:t xml:space="preserve"> </w:t>
      </w:r>
      <w:r>
        <w:t>to</w:t>
      </w:r>
      <w:r>
        <w:rPr>
          <w:spacing w:val="-4"/>
        </w:rPr>
        <w:t xml:space="preserve"> </w:t>
      </w:r>
      <w:r>
        <w:t>the Citizens Information Board.</w:t>
      </w:r>
    </w:p>
    <w:p w:rsidR="005353A2" w:rsidRDefault="005353A2">
      <w:pPr>
        <w:pStyle w:val="BodyText"/>
        <w:rPr>
          <w:sz w:val="22"/>
        </w:rPr>
      </w:pPr>
    </w:p>
    <w:p w:rsidR="005353A2" w:rsidRDefault="005353A2">
      <w:pPr>
        <w:pStyle w:val="BodyText"/>
        <w:spacing w:before="9"/>
        <w:rPr>
          <w:sz w:val="27"/>
        </w:rPr>
      </w:pPr>
    </w:p>
    <w:p w:rsidR="005353A2" w:rsidRDefault="00250E47">
      <w:pPr>
        <w:pStyle w:val="Heading4"/>
        <w:numPr>
          <w:ilvl w:val="0"/>
          <w:numId w:val="7"/>
        </w:numPr>
        <w:tabs>
          <w:tab w:val="left" w:pos="500"/>
        </w:tabs>
        <w:spacing w:after="56"/>
      </w:pPr>
      <w:r>
        <w:t>Other</w:t>
      </w:r>
      <w:r>
        <w:rPr>
          <w:spacing w:val="-9"/>
        </w:rPr>
        <w:t xml:space="preserve"> </w:t>
      </w:r>
      <w:r>
        <w:rPr>
          <w:spacing w:val="-2"/>
        </w:rPr>
        <w:t>Income</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7"/>
        </w:trPr>
        <w:tc>
          <w:tcPr>
            <w:tcW w:w="7016" w:type="dxa"/>
          </w:tcPr>
          <w:p w:rsidR="005353A2" w:rsidRDefault="00250E47">
            <w:pPr>
              <w:pStyle w:val="TableParagraph"/>
              <w:spacing w:line="227" w:lineRule="exact"/>
              <w:ind w:right="331"/>
              <w:rPr>
                <w:b/>
                <w:sz w:val="20"/>
              </w:rPr>
            </w:pPr>
            <w:r>
              <w:rPr>
                <w:b/>
                <w:spacing w:val="-4"/>
                <w:sz w:val="20"/>
              </w:rPr>
              <w:t>Note</w:t>
            </w:r>
          </w:p>
        </w:tc>
        <w:tc>
          <w:tcPr>
            <w:tcW w:w="1431" w:type="dxa"/>
          </w:tcPr>
          <w:p w:rsidR="005353A2" w:rsidRDefault="00250E47">
            <w:pPr>
              <w:pStyle w:val="TableParagraph"/>
              <w:spacing w:line="227"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7"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7"/>
        </w:trPr>
        <w:tc>
          <w:tcPr>
            <w:tcW w:w="7016" w:type="dxa"/>
          </w:tcPr>
          <w:p w:rsidR="005353A2" w:rsidRDefault="00250E47">
            <w:pPr>
              <w:pStyle w:val="TableParagraph"/>
              <w:spacing w:before="25"/>
              <w:ind w:left="50"/>
              <w:jc w:val="left"/>
              <w:rPr>
                <w:sz w:val="20"/>
              </w:rPr>
            </w:pPr>
            <w:r>
              <w:rPr>
                <w:sz w:val="20"/>
              </w:rPr>
              <w:t>Other</w:t>
            </w:r>
            <w:r>
              <w:rPr>
                <w:spacing w:val="-8"/>
                <w:sz w:val="20"/>
              </w:rPr>
              <w:t xml:space="preserve"> </w:t>
            </w:r>
            <w:r>
              <w:rPr>
                <w:spacing w:val="-2"/>
                <w:sz w:val="20"/>
              </w:rPr>
              <w:t>Income</w:t>
            </w:r>
          </w:p>
        </w:tc>
        <w:tc>
          <w:tcPr>
            <w:tcW w:w="1431" w:type="dxa"/>
          </w:tcPr>
          <w:p w:rsidR="005353A2" w:rsidRDefault="00250E47">
            <w:pPr>
              <w:pStyle w:val="TableParagraph"/>
              <w:spacing w:before="25"/>
              <w:ind w:right="108"/>
              <w:rPr>
                <w:sz w:val="20"/>
              </w:rPr>
            </w:pPr>
            <w:r>
              <w:rPr>
                <w:spacing w:val="-2"/>
                <w:sz w:val="20"/>
              </w:rPr>
              <w:t>21,032</w:t>
            </w:r>
          </w:p>
        </w:tc>
        <w:tc>
          <w:tcPr>
            <w:tcW w:w="1418" w:type="dxa"/>
            <w:shd w:val="clear" w:color="auto" w:fill="E4E4E4"/>
          </w:tcPr>
          <w:p w:rsidR="005353A2" w:rsidRDefault="00250E47">
            <w:pPr>
              <w:pStyle w:val="TableParagraph"/>
              <w:spacing w:before="25"/>
              <w:ind w:right="109"/>
              <w:rPr>
                <w:sz w:val="20"/>
              </w:rPr>
            </w:pPr>
            <w:r>
              <w:rPr>
                <w:spacing w:val="-2"/>
                <w:sz w:val="20"/>
              </w:rPr>
              <w:t>17,947</w:t>
            </w:r>
          </w:p>
        </w:tc>
      </w:tr>
      <w:tr w:rsidR="005353A2">
        <w:trPr>
          <w:trHeight w:val="313"/>
        </w:trPr>
        <w:tc>
          <w:tcPr>
            <w:tcW w:w="7016" w:type="dxa"/>
          </w:tcPr>
          <w:p w:rsidR="005353A2" w:rsidRDefault="00250E47">
            <w:pPr>
              <w:pStyle w:val="TableParagraph"/>
              <w:spacing w:before="25"/>
              <w:ind w:left="50"/>
              <w:jc w:val="left"/>
              <w:rPr>
                <w:sz w:val="20"/>
              </w:rPr>
            </w:pPr>
            <w:r>
              <w:rPr>
                <w:sz w:val="20"/>
              </w:rPr>
              <w:t>Grants</w:t>
            </w:r>
            <w:r>
              <w:rPr>
                <w:spacing w:val="-10"/>
                <w:sz w:val="20"/>
              </w:rPr>
              <w:t xml:space="preserve"> </w:t>
            </w:r>
            <w:r>
              <w:rPr>
                <w:spacing w:val="-2"/>
                <w:sz w:val="20"/>
              </w:rPr>
              <w:t>Returned</w:t>
            </w:r>
          </w:p>
        </w:tc>
        <w:tc>
          <w:tcPr>
            <w:tcW w:w="1431" w:type="dxa"/>
            <w:tcBorders>
              <w:bottom w:val="single" w:sz="4" w:space="0" w:color="000000"/>
            </w:tcBorders>
          </w:tcPr>
          <w:p w:rsidR="005353A2" w:rsidRDefault="00250E47">
            <w:pPr>
              <w:pStyle w:val="TableParagraph"/>
              <w:spacing w:before="25"/>
              <w:ind w:right="105"/>
              <w:rPr>
                <w:sz w:val="20"/>
              </w:rPr>
            </w:pPr>
            <w:r>
              <w:rPr>
                <w:w w:val="99"/>
                <w:sz w:val="20"/>
              </w:rPr>
              <w:t>0</w:t>
            </w:r>
          </w:p>
        </w:tc>
        <w:tc>
          <w:tcPr>
            <w:tcW w:w="1418" w:type="dxa"/>
            <w:tcBorders>
              <w:bottom w:val="single" w:sz="4" w:space="0" w:color="000000"/>
            </w:tcBorders>
            <w:shd w:val="clear" w:color="auto" w:fill="E4E4E4"/>
          </w:tcPr>
          <w:p w:rsidR="005353A2" w:rsidRDefault="00250E47">
            <w:pPr>
              <w:pStyle w:val="TableParagraph"/>
              <w:spacing w:before="25"/>
              <w:ind w:right="110"/>
              <w:rPr>
                <w:sz w:val="20"/>
              </w:rPr>
            </w:pPr>
            <w:r>
              <w:rPr>
                <w:spacing w:val="-2"/>
                <w:sz w:val="20"/>
              </w:rPr>
              <w:t>5,732</w:t>
            </w:r>
          </w:p>
        </w:tc>
      </w:tr>
      <w:tr w:rsidR="005353A2">
        <w:trPr>
          <w:trHeight w:val="289"/>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21,032</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09"/>
              <w:rPr>
                <w:b/>
                <w:sz w:val="20"/>
              </w:rPr>
            </w:pPr>
            <w:r>
              <w:rPr>
                <w:b/>
                <w:spacing w:val="-2"/>
                <w:sz w:val="20"/>
              </w:rPr>
              <w:t>23,679</w:t>
            </w:r>
          </w:p>
        </w:tc>
      </w:tr>
    </w:tbl>
    <w:p w:rsidR="005353A2" w:rsidRDefault="005353A2">
      <w:pPr>
        <w:spacing w:line="227" w:lineRule="exact"/>
        <w:rPr>
          <w:sz w:val="20"/>
        </w:rPr>
        <w:sectPr w:rsidR="005353A2">
          <w:pgSz w:w="11910" w:h="16840"/>
          <w:pgMar w:top="1100" w:right="620" w:bottom="680" w:left="580" w:header="438" w:footer="440" w:gutter="0"/>
          <w:cols w:space="720"/>
        </w:sectPr>
      </w:pPr>
    </w:p>
    <w:p w:rsidR="005353A2" w:rsidRDefault="005353A2">
      <w:pPr>
        <w:pStyle w:val="BodyText"/>
        <w:spacing w:before="11"/>
        <w:rPr>
          <w:b/>
          <w:sz w:val="11"/>
        </w:rPr>
      </w:pPr>
    </w:p>
    <w:p w:rsidR="005353A2" w:rsidRDefault="00250E47">
      <w:pPr>
        <w:pStyle w:val="ListParagraph"/>
        <w:numPr>
          <w:ilvl w:val="0"/>
          <w:numId w:val="7"/>
        </w:numPr>
        <w:tabs>
          <w:tab w:val="left" w:pos="500"/>
        </w:tabs>
        <w:spacing w:before="93"/>
        <w:rPr>
          <w:b/>
          <w:sz w:val="20"/>
        </w:rPr>
      </w:pPr>
      <w:r>
        <w:rPr>
          <w:b/>
          <w:spacing w:val="-2"/>
          <w:sz w:val="20"/>
        </w:rPr>
        <w:t>Remuneration</w:t>
      </w:r>
    </w:p>
    <w:p w:rsidR="005353A2" w:rsidRDefault="005353A2">
      <w:pPr>
        <w:pStyle w:val="BodyText"/>
        <w:spacing w:before="1"/>
        <w:rPr>
          <w:b/>
          <w:sz w:val="30"/>
        </w:rPr>
      </w:pPr>
    </w:p>
    <w:p w:rsidR="005353A2" w:rsidRDefault="00250E47">
      <w:pPr>
        <w:pStyle w:val="Heading5"/>
        <w:numPr>
          <w:ilvl w:val="1"/>
          <w:numId w:val="7"/>
        </w:numPr>
        <w:tabs>
          <w:tab w:val="left" w:pos="500"/>
        </w:tabs>
        <w:spacing w:after="54"/>
        <w:ind w:left="500"/>
        <w:rPr>
          <w:i w:val="0"/>
        </w:rPr>
      </w:pPr>
      <w:r>
        <w:t>Aggregate</w:t>
      </w:r>
      <w:r>
        <w:rPr>
          <w:spacing w:val="-12"/>
        </w:rPr>
        <w:t xml:space="preserve"> </w:t>
      </w:r>
      <w:r>
        <w:t>Employee</w:t>
      </w:r>
      <w:r>
        <w:rPr>
          <w:spacing w:val="-14"/>
        </w:rPr>
        <w:t xml:space="preserve"> </w:t>
      </w:r>
      <w:r>
        <w:rPr>
          <w:spacing w:val="-2"/>
        </w:rPr>
        <w:t>Benefits</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8"/>
        </w:trPr>
        <w:tc>
          <w:tcPr>
            <w:tcW w:w="7016" w:type="dxa"/>
          </w:tcPr>
          <w:p w:rsidR="005353A2" w:rsidRDefault="00250E47">
            <w:pPr>
              <w:pStyle w:val="TableParagraph"/>
              <w:spacing w:line="227" w:lineRule="exact"/>
              <w:ind w:right="331"/>
              <w:rPr>
                <w:b/>
                <w:sz w:val="20"/>
              </w:rPr>
            </w:pPr>
            <w:r>
              <w:rPr>
                <w:b/>
                <w:spacing w:val="-4"/>
                <w:sz w:val="20"/>
              </w:rPr>
              <w:t>Note</w:t>
            </w:r>
          </w:p>
        </w:tc>
        <w:tc>
          <w:tcPr>
            <w:tcW w:w="1431" w:type="dxa"/>
          </w:tcPr>
          <w:p w:rsidR="005353A2" w:rsidRDefault="00250E47">
            <w:pPr>
              <w:pStyle w:val="TableParagraph"/>
              <w:spacing w:line="227" w:lineRule="exact"/>
              <w:ind w:right="107"/>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7"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9"/>
        </w:trPr>
        <w:tc>
          <w:tcPr>
            <w:tcW w:w="7016" w:type="dxa"/>
          </w:tcPr>
          <w:p w:rsidR="005353A2" w:rsidRDefault="00250E47">
            <w:pPr>
              <w:pStyle w:val="TableParagraph"/>
              <w:spacing w:before="26"/>
              <w:ind w:left="50"/>
              <w:jc w:val="left"/>
              <w:rPr>
                <w:sz w:val="20"/>
              </w:rPr>
            </w:pPr>
            <w:r>
              <w:rPr>
                <w:sz w:val="20"/>
              </w:rPr>
              <w:t>Staff</w:t>
            </w:r>
            <w:r>
              <w:rPr>
                <w:spacing w:val="-7"/>
                <w:sz w:val="20"/>
              </w:rPr>
              <w:t xml:space="preserve"> </w:t>
            </w:r>
            <w:r>
              <w:rPr>
                <w:sz w:val="20"/>
              </w:rPr>
              <w:t>short-term</w:t>
            </w:r>
            <w:r>
              <w:rPr>
                <w:spacing w:val="-6"/>
                <w:sz w:val="20"/>
              </w:rPr>
              <w:t xml:space="preserve"> </w:t>
            </w:r>
            <w:r>
              <w:rPr>
                <w:spacing w:val="-2"/>
                <w:sz w:val="20"/>
              </w:rPr>
              <w:t>benefits</w:t>
            </w:r>
          </w:p>
        </w:tc>
        <w:tc>
          <w:tcPr>
            <w:tcW w:w="1431" w:type="dxa"/>
          </w:tcPr>
          <w:p w:rsidR="005353A2" w:rsidRDefault="00250E47">
            <w:pPr>
              <w:pStyle w:val="TableParagraph"/>
              <w:spacing w:before="26"/>
              <w:ind w:right="108"/>
              <w:rPr>
                <w:sz w:val="20"/>
              </w:rPr>
            </w:pPr>
            <w:r>
              <w:rPr>
                <w:spacing w:val="-2"/>
                <w:sz w:val="20"/>
              </w:rPr>
              <w:t>4,728,552</w:t>
            </w:r>
          </w:p>
        </w:tc>
        <w:tc>
          <w:tcPr>
            <w:tcW w:w="1418" w:type="dxa"/>
            <w:shd w:val="clear" w:color="auto" w:fill="E4E4E4"/>
          </w:tcPr>
          <w:p w:rsidR="005353A2" w:rsidRDefault="00250E47">
            <w:pPr>
              <w:pStyle w:val="TableParagraph"/>
              <w:spacing w:before="26"/>
              <w:ind w:right="110"/>
              <w:rPr>
                <w:sz w:val="20"/>
              </w:rPr>
            </w:pPr>
            <w:r>
              <w:rPr>
                <w:spacing w:val="-2"/>
                <w:sz w:val="20"/>
              </w:rPr>
              <w:t>4,590,161</w:t>
            </w:r>
          </w:p>
        </w:tc>
      </w:tr>
      <w:tr w:rsidR="005353A2">
        <w:trPr>
          <w:trHeight w:val="311"/>
        </w:trPr>
        <w:tc>
          <w:tcPr>
            <w:tcW w:w="7016" w:type="dxa"/>
          </w:tcPr>
          <w:p w:rsidR="005353A2" w:rsidRDefault="00250E47">
            <w:pPr>
              <w:pStyle w:val="TableParagraph"/>
              <w:spacing w:before="25"/>
              <w:ind w:left="50"/>
              <w:jc w:val="left"/>
              <w:rPr>
                <w:sz w:val="20"/>
              </w:rPr>
            </w:pPr>
            <w:r>
              <w:rPr>
                <w:sz w:val="20"/>
              </w:rPr>
              <w:t>Employer’s</w:t>
            </w:r>
            <w:r>
              <w:rPr>
                <w:spacing w:val="-10"/>
                <w:sz w:val="20"/>
              </w:rPr>
              <w:t xml:space="preserve"> </w:t>
            </w:r>
            <w:r>
              <w:rPr>
                <w:sz w:val="20"/>
              </w:rPr>
              <w:t>contribution</w:t>
            </w:r>
            <w:r>
              <w:rPr>
                <w:spacing w:val="-10"/>
                <w:sz w:val="20"/>
              </w:rPr>
              <w:t xml:space="preserve"> </w:t>
            </w:r>
            <w:r>
              <w:rPr>
                <w:sz w:val="20"/>
              </w:rPr>
              <w:t>to</w:t>
            </w:r>
            <w:r>
              <w:rPr>
                <w:spacing w:val="-10"/>
                <w:sz w:val="20"/>
              </w:rPr>
              <w:t xml:space="preserve"> </w:t>
            </w:r>
            <w:r>
              <w:rPr>
                <w:sz w:val="20"/>
              </w:rPr>
              <w:t>social</w:t>
            </w:r>
            <w:r>
              <w:rPr>
                <w:spacing w:val="-10"/>
                <w:sz w:val="20"/>
              </w:rPr>
              <w:t xml:space="preserve"> </w:t>
            </w:r>
            <w:r>
              <w:rPr>
                <w:spacing w:val="-2"/>
                <w:sz w:val="20"/>
              </w:rPr>
              <w:t>welfare</w:t>
            </w:r>
          </w:p>
        </w:tc>
        <w:tc>
          <w:tcPr>
            <w:tcW w:w="1431" w:type="dxa"/>
            <w:tcBorders>
              <w:bottom w:val="single" w:sz="4" w:space="0" w:color="000000"/>
            </w:tcBorders>
          </w:tcPr>
          <w:p w:rsidR="005353A2" w:rsidRDefault="00250E47">
            <w:pPr>
              <w:pStyle w:val="TableParagraph"/>
              <w:spacing w:before="25"/>
              <w:ind w:right="108"/>
              <w:rPr>
                <w:sz w:val="20"/>
              </w:rPr>
            </w:pPr>
            <w:r>
              <w:rPr>
                <w:spacing w:val="-2"/>
                <w:sz w:val="20"/>
              </w:rPr>
              <w:t>459,521</w:t>
            </w:r>
          </w:p>
        </w:tc>
        <w:tc>
          <w:tcPr>
            <w:tcW w:w="1418" w:type="dxa"/>
            <w:tcBorders>
              <w:bottom w:val="single" w:sz="4" w:space="0" w:color="000000"/>
            </w:tcBorders>
            <w:shd w:val="clear" w:color="auto" w:fill="E4E4E4"/>
          </w:tcPr>
          <w:p w:rsidR="005353A2" w:rsidRDefault="00250E47">
            <w:pPr>
              <w:pStyle w:val="TableParagraph"/>
              <w:spacing w:before="25"/>
              <w:ind w:right="110"/>
              <w:rPr>
                <w:sz w:val="20"/>
              </w:rPr>
            </w:pPr>
            <w:r>
              <w:rPr>
                <w:spacing w:val="-2"/>
                <w:sz w:val="20"/>
              </w:rPr>
              <w:t>452,932</w:t>
            </w:r>
          </w:p>
        </w:tc>
      </w:tr>
      <w:tr w:rsidR="005353A2">
        <w:trPr>
          <w:trHeight w:val="289"/>
        </w:trPr>
        <w:tc>
          <w:tcPr>
            <w:tcW w:w="7016" w:type="dxa"/>
          </w:tcPr>
          <w:p w:rsidR="005353A2" w:rsidRDefault="005353A2">
            <w:pPr>
              <w:pStyle w:val="TableParagraph"/>
              <w:jc w:val="left"/>
              <w:rPr>
                <w:rFonts w:ascii="Times New Roman"/>
                <w:sz w:val="18"/>
              </w:rPr>
            </w:pPr>
          </w:p>
        </w:tc>
        <w:tc>
          <w:tcPr>
            <w:tcW w:w="1431" w:type="dxa"/>
            <w:tcBorders>
              <w:top w:val="single" w:sz="4" w:space="0" w:color="000000"/>
              <w:bottom w:val="double" w:sz="4" w:space="0" w:color="000000"/>
            </w:tcBorders>
          </w:tcPr>
          <w:p w:rsidR="005353A2" w:rsidRDefault="00250E47">
            <w:pPr>
              <w:pStyle w:val="TableParagraph"/>
              <w:spacing w:line="229" w:lineRule="exact"/>
              <w:ind w:right="108"/>
              <w:rPr>
                <w:b/>
                <w:sz w:val="20"/>
              </w:rPr>
            </w:pPr>
            <w:r>
              <w:rPr>
                <w:b/>
                <w:spacing w:val="-2"/>
                <w:sz w:val="20"/>
              </w:rPr>
              <w:t>5,188,073</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9" w:lineRule="exact"/>
              <w:ind w:right="110"/>
              <w:rPr>
                <w:b/>
                <w:sz w:val="20"/>
              </w:rPr>
            </w:pPr>
            <w:r>
              <w:rPr>
                <w:b/>
                <w:spacing w:val="-2"/>
                <w:sz w:val="20"/>
              </w:rPr>
              <w:t>5,043,093</w:t>
            </w:r>
          </w:p>
        </w:tc>
      </w:tr>
    </w:tbl>
    <w:p w:rsidR="005353A2" w:rsidRDefault="005353A2">
      <w:pPr>
        <w:pStyle w:val="BodyText"/>
        <w:spacing w:before="6"/>
        <w:rPr>
          <w:b/>
          <w:i/>
          <w:sz w:val="25"/>
        </w:rPr>
      </w:pPr>
    </w:p>
    <w:p w:rsidR="005353A2" w:rsidRDefault="00250E47">
      <w:pPr>
        <w:pStyle w:val="BodyText"/>
        <w:ind w:left="140"/>
      </w:pPr>
      <w:r>
        <w:t>The</w:t>
      </w:r>
      <w:r>
        <w:rPr>
          <w:spacing w:val="-7"/>
        </w:rPr>
        <w:t xml:space="preserve"> </w:t>
      </w:r>
      <w:r>
        <w:t>total</w:t>
      </w:r>
      <w:r>
        <w:rPr>
          <w:spacing w:val="-5"/>
        </w:rPr>
        <w:t xml:space="preserve"> </w:t>
      </w:r>
      <w:r>
        <w:t>number</w:t>
      </w:r>
      <w:r>
        <w:rPr>
          <w:spacing w:val="-6"/>
        </w:rPr>
        <w:t xml:space="preserve"> </w:t>
      </w:r>
      <w:r>
        <w:t>of</w:t>
      </w:r>
      <w:r>
        <w:rPr>
          <w:spacing w:val="-4"/>
        </w:rPr>
        <w:t xml:space="preserve"> </w:t>
      </w:r>
      <w:r>
        <w:t>staff</w:t>
      </w:r>
      <w:r>
        <w:rPr>
          <w:spacing w:val="-4"/>
        </w:rPr>
        <w:t xml:space="preserve"> </w:t>
      </w:r>
      <w:r>
        <w:t>employed</w:t>
      </w:r>
      <w:r>
        <w:rPr>
          <w:spacing w:val="-6"/>
        </w:rPr>
        <w:t xml:space="preserve"> </w:t>
      </w:r>
      <w:r>
        <w:t>(WTE)</w:t>
      </w:r>
      <w:r>
        <w:rPr>
          <w:spacing w:val="-5"/>
        </w:rPr>
        <w:t xml:space="preserve"> </w:t>
      </w:r>
      <w:r>
        <w:t>at</w:t>
      </w:r>
      <w:r>
        <w:rPr>
          <w:spacing w:val="-7"/>
        </w:rPr>
        <w:t xml:space="preserve"> </w:t>
      </w:r>
      <w:r>
        <w:t>the</w:t>
      </w:r>
      <w:r>
        <w:rPr>
          <w:spacing w:val="-4"/>
        </w:rPr>
        <w:t xml:space="preserve"> </w:t>
      </w:r>
      <w:r>
        <w:t>year-end</w:t>
      </w:r>
      <w:r>
        <w:rPr>
          <w:spacing w:val="-4"/>
        </w:rPr>
        <w:t xml:space="preserve"> </w:t>
      </w:r>
      <w:r>
        <w:t>was</w:t>
      </w:r>
      <w:r>
        <w:rPr>
          <w:spacing w:val="-4"/>
        </w:rPr>
        <w:t xml:space="preserve"> </w:t>
      </w:r>
      <w:r>
        <w:t>76.74</w:t>
      </w:r>
      <w:r>
        <w:rPr>
          <w:spacing w:val="-6"/>
        </w:rPr>
        <w:t xml:space="preserve"> </w:t>
      </w:r>
      <w:r>
        <w:t>(2020,</w:t>
      </w:r>
      <w:r>
        <w:rPr>
          <w:spacing w:val="-5"/>
        </w:rPr>
        <w:t xml:space="preserve"> </w:t>
      </w:r>
      <w:r>
        <w:rPr>
          <w:spacing w:val="-2"/>
        </w:rPr>
        <w:t>83.86).</w:t>
      </w:r>
    </w:p>
    <w:p w:rsidR="005353A2" w:rsidRDefault="00250E47">
      <w:pPr>
        <w:pStyle w:val="BodyText"/>
        <w:spacing w:before="56" w:line="300" w:lineRule="auto"/>
        <w:ind w:left="140"/>
      </w:pPr>
      <w:r>
        <w:t>€106,805</w:t>
      </w:r>
      <w:r>
        <w:rPr>
          <w:spacing w:val="-3"/>
        </w:rPr>
        <w:t xml:space="preserve"> </w:t>
      </w:r>
      <w:r>
        <w:t>(2020:</w:t>
      </w:r>
      <w:r>
        <w:rPr>
          <w:spacing w:val="-2"/>
        </w:rPr>
        <w:t xml:space="preserve"> </w:t>
      </w:r>
      <w:r>
        <w:t>€97,799)</w:t>
      </w:r>
      <w:r>
        <w:rPr>
          <w:spacing w:val="-1"/>
        </w:rPr>
        <w:t xml:space="preserve"> </w:t>
      </w:r>
      <w:r>
        <w:t>was</w:t>
      </w:r>
      <w:r>
        <w:rPr>
          <w:spacing w:val="-3"/>
        </w:rPr>
        <w:t xml:space="preserve"> </w:t>
      </w:r>
      <w:r>
        <w:t>deducted</w:t>
      </w:r>
      <w:r>
        <w:rPr>
          <w:spacing w:val="-4"/>
        </w:rPr>
        <w:t xml:space="preserve"> </w:t>
      </w:r>
      <w:r>
        <w:t>from staff</w:t>
      </w:r>
      <w:r>
        <w:rPr>
          <w:spacing w:val="-2"/>
        </w:rPr>
        <w:t xml:space="preserve"> </w:t>
      </w:r>
      <w:r>
        <w:t>by</w:t>
      </w:r>
      <w:r>
        <w:rPr>
          <w:spacing w:val="-4"/>
        </w:rPr>
        <w:t xml:space="preserve"> </w:t>
      </w:r>
      <w:r>
        <w:t>way</w:t>
      </w:r>
      <w:r>
        <w:rPr>
          <w:spacing w:val="-5"/>
        </w:rPr>
        <w:t xml:space="preserve"> </w:t>
      </w:r>
      <w:r>
        <w:t>of</w:t>
      </w:r>
      <w:r>
        <w:rPr>
          <w:spacing w:val="-2"/>
        </w:rPr>
        <w:t xml:space="preserve"> </w:t>
      </w:r>
      <w:r>
        <w:t>public</w:t>
      </w:r>
      <w:r>
        <w:rPr>
          <w:spacing w:val="-3"/>
        </w:rPr>
        <w:t xml:space="preserve"> </w:t>
      </w:r>
      <w:r>
        <w:t>sector</w:t>
      </w:r>
      <w:r>
        <w:rPr>
          <w:spacing w:val="-2"/>
        </w:rPr>
        <w:t xml:space="preserve"> </w:t>
      </w:r>
      <w:r>
        <w:t>additional</w:t>
      </w:r>
      <w:r>
        <w:rPr>
          <w:spacing w:val="-5"/>
        </w:rPr>
        <w:t xml:space="preserve"> </w:t>
      </w:r>
      <w:r>
        <w:t>superannuation</w:t>
      </w:r>
      <w:r>
        <w:rPr>
          <w:spacing w:val="-5"/>
        </w:rPr>
        <w:t xml:space="preserve"> </w:t>
      </w:r>
      <w:r>
        <w:t>contribution and was paid over to the Department of Social Protection.</w:t>
      </w:r>
    </w:p>
    <w:p w:rsidR="005353A2" w:rsidRDefault="00250E47">
      <w:pPr>
        <w:pStyle w:val="BodyText"/>
        <w:spacing w:before="1" w:line="300" w:lineRule="auto"/>
        <w:ind w:left="140" w:right="1606"/>
      </w:pPr>
      <w:r>
        <w:t>Included in the salary costs is an expense for holiday pay amounting to €63,735 (2020: €73,134). Staff</w:t>
      </w:r>
      <w:r>
        <w:rPr>
          <w:spacing w:val="-2"/>
        </w:rPr>
        <w:t xml:space="preserve"> </w:t>
      </w:r>
      <w:r>
        <w:t>short-term benefits</w:t>
      </w:r>
      <w:r>
        <w:rPr>
          <w:spacing w:val="-3"/>
        </w:rPr>
        <w:t xml:space="preserve"> </w:t>
      </w:r>
      <w:r>
        <w:t>consist</w:t>
      </w:r>
      <w:r>
        <w:rPr>
          <w:spacing w:val="-4"/>
        </w:rPr>
        <w:t xml:space="preserve"> </w:t>
      </w:r>
      <w:r>
        <w:t>of</w:t>
      </w:r>
      <w:r>
        <w:rPr>
          <w:spacing w:val="-2"/>
        </w:rPr>
        <w:t xml:space="preserve"> </w:t>
      </w:r>
      <w:r>
        <w:t>basic</w:t>
      </w:r>
      <w:r>
        <w:rPr>
          <w:spacing w:val="-3"/>
        </w:rPr>
        <w:t xml:space="preserve"> </w:t>
      </w:r>
      <w:r>
        <w:t>pay</w:t>
      </w:r>
      <w:r>
        <w:rPr>
          <w:spacing w:val="-2"/>
        </w:rPr>
        <w:t xml:space="preserve"> </w:t>
      </w:r>
      <w:r>
        <w:t>only,</w:t>
      </w:r>
      <w:r>
        <w:rPr>
          <w:spacing w:val="-2"/>
        </w:rPr>
        <w:t xml:space="preserve"> </w:t>
      </w:r>
      <w:r>
        <w:t>no</w:t>
      </w:r>
      <w:r>
        <w:rPr>
          <w:spacing w:val="-3"/>
        </w:rPr>
        <w:t xml:space="preserve"> </w:t>
      </w:r>
      <w:r>
        <w:t>expenditure</w:t>
      </w:r>
      <w:r>
        <w:rPr>
          <w:spacing w:val="-2"/>
        </w:rPr>
        <w:t xml:space="preserve"> </w:t>
      </w:r>
      <w:r>
        <w:t>was</w:t>
      </w:r>
      <w:r>
        <w:rPr>
          <w:spacing w:val="-1"/>
        </w:rPr>
        <w:t xml:space="preserve"> </w:t>
      </w:r>
      <w:r>
        <w:t>incurred</w:t>
      </w:r>
      <w:r>
        <w:rPr>
          <w:spacing w:val="-3"/>
        </w:rPr>
        <w:t xml:space="preserve"> </w:t>
      </w:r>
      <w:r>
        <w:t>in</w:t>
      </w:r>
      <w:r>
        <w:rPr>
          <w:spacing w:val="-2"/>
        </w:rPr>
        <w:t xml:space="preserve"> </w:t>
      </w:r>
      <w:r>
        <w:t>2021</w:t>
      </w:r>
      <w:r>
        <w:rPr>
          <w:spacing w:val="-4"/>
        </w:rPr>
        <w:t xml:space="preserve"> </w:t>
      </w:r>
      <w:r>
        <w:t>and</w:t>
      </w:r>
      <w:r>
        <w:rPr>
          <w:spacing w:val="-4"/>
        </w:rPr>
        <w:t xml:space="preserve"> </w:t>
      </w:r>
      <w:r>
        <w:t>2020</w:t>
      </w:r>
      <w:r>
        <w:rPr>
          <w:spacing w:val="-2"/>
        </w:rPr>
        <w:t xml:space="preserve"> </w:t>
      </w:r>
      <w:r>
        <w:t>on overtime/allowances and termination costs.</w:t>
      </w:r>
    </w:p>
    <w:p w:rsidR="005353A2" w:rsidRDefault="005353A2">
      <w:pPr>
        <w:pStyle w:val="BodyText"/>
        <w:rPr>
          <w:sz w:val="25"/>
        </w:rPr>
      </w:pPr>
    </w:p>
    <w:p w:rsidR="005353A2" w:rsidRDefault="00250E47">
      <w:pPr>
        <w:pStyle w:val="Heading5"/>
        <w:numPr>
          <w:ilvl w:val="1"/>
          <w:numId w:val="7"/>
        </w:numPr>
        <w:tabs>
          <w:tab w:val="left" w:pos="500"/>
        </w:tabs>
        <w:ind w:left="500"/>
      </w:pPr>
      <w:r>
        <w:t>Key</w:t>
      </w:r>
      <w:r>
        <w:rPr>
          <w:spacing w:val="-10"/>
        </w:rPr>
        <w:t xml:space="preserve"> </w:t>
      </w:r>
      <w:r>
        <w:t>Management</w:t>
      </w:r>
      <w:r>
        <w:rPr>
          <w:spacing w:val="-10"/>
        </w:rPr>
        <w:t xml:space="preserve"> </w:t>
      </w:r>
      <w:r>
        <w:rPr>
          <w:spacing w:val="-2"/>
        </w:rPr>
        <w:t>Personnel</w:t>
      </w:r>
    </w:p>
    <w:p w:rsidR="005353A2" w:rsidRDefault="00250E47">
      <w:pPr>
        <w:pStyle w:val="BodyText"/>
        <w:spacing w:before="58" w:line="300" w:lineRule="auto"/>
        <w:ind w:left="140" w:right="123"/>
      </w:pPr>
      <w:r>
        <w:t>Key</w:t>
      </w:r>
      <w:r>
        <w:rPr>
          <w:spacing w:val="-6"/>
        </w:rPr>
        <w:t xml:space="preserve"> </w:t>
      </w:r>
      <w:r>
        <w:t>management</w:t>
      </w:r>
      <w:r>
        <w:rPr>
          <w:spacing w:val="-3"/>
        </w:rPr>
        <w:t xml:space="preserve"> </w:t>
      </w:r>
      <w:r>
        <w:t>personnel</w:t>
      </w:r>
      <w:r>
        <w:rPr>
          <w:spacing w:val="-2"/>
        </w:rPr>
        <w:t xml:space="preserve"> </w:t>
      </w:r>
      <w:r>
        <w:t>in</w:t>
      </w:r>
      <w:r>
        <w:rPr>
          <w:spacing w:val="-3"/>
        </w:rPr>
        <w:t xml:space="preserve"> </w:t>
      </w:r>
      <w:r>
        <w:t>the</w:t>
      </w:r>
      <w:r>
        <w:rPr>
          <w:spacing w:val="-4"/>
        </w:rPr>
        <w:t xml:space="preserve"> </w:t>
      </w:r>
      <w:r>
        <w:t>Citizens</w:t>
      </w:r>
      <w:r>
        <w:rPr>
          <w:spacing w:val="-2"/>
        </w:rPr>
        <w:t xml:space="preserve"> </w:t>
      </w:r>
      <w:r>
        <w:t>Information</w:t>
      </w:r>
      <w:r>
        <w:rPr>
          <w:spacing w:val="-4"/>
        </w:rPr>
        <w:t xml:space="preserve"> </w:t>
      </w:r>
      <w:r>
        <w:t>Board</w:t>
      </w:r>
      <w:r>
        <w:rPr>
          <w:spacing w:val="-3"/>
        </w:rPr>
        <w:t xml:space="preserve"> </w:t>
      </w:r>
      <w:r>
        <w:t>consist</w:t>
      </w:r>
      <w:r>
        <w:rPr>
          <w:spacing w:val="-3"/>
        </w:rPr>
        <w:t xml:space="preserve"> </w:t>
      </w:r>
      <w:r>
        <w:t>of</w:t>
      </w:r>
      <w:r>
        <w:rPr>
          <w:spacing w:val="-1"/>
        </w:rPr>
        <w:t xml:space="preserve"> </w:t>
      </w:r>
      <w:r>
        <w:t>the</w:t>
      </w:r>
      <w:r>
        <w:rPr>
          <w:spacing w:val="-3"/>
        </w:rPr>
        <w:t xml:space="preserve"> </w:t>
      </w:r>
      <w:r>
        <w:t>CEO,</w:t>
      </w:r>
      <w:r>
        <w:rPr>
          <w:spacing w:val="-3"/>
        </w:rPr>
        <w:t xml:space="preserve"> </w:t>
      </w:r>
      <w:r>
        <w:t>Senior Management</w:t>
      </w:r>
      <w:r>
        <w:rPr>
          <w:spacing w:val="-3"/>
        </w:rPr>
        <w:t xml:space="preserve"> </w:t>
      </w:r>
      <w:r>
        <w:t>and</w:t>
      </w:r>
      <w:r>
        <w:rPr>
          <w:spacing w:val="-2"/>
        </w:rPr>
        <w:t xml:space="preserve"> </w:t>
      </w:r>
      <w:r>
        <w:t>members of the Board. Total compensation paid to key management personnel, including Board members’ fees, amounted to</w:t>
      </w:r>
    </w:p>
    <w:p w:rsidR="005353A2" w:rsidRDefault="00250E47">
      <w:pPr>
        <w:pStyle w:val="BodyText"/>
        <w:spacing w:line="300" w:lineRule="auto"/>
        <w:ind w:left="140" w:right="246"/>
      </w:pPr>
      <w:r>
        <w:t>€604,097 (2020: €576,517).</w:t>
      </w:r>
      <w:r>
        <w:t xml:space="preserve"> This does not include the value of retirement benefits earned in the period. Senior Management</w:t>
      </w:r>
      <w:r>
        <w:rPr>
          <w:spacing w:val="-3"/>
        </w:rPr>
        <w:t xml:space="preserve"> </w:t>
      </w:r>
      <w:r>
        <w:t>are</w:t>
      </w:r>
      <w:r>
        <w:rPr>
          <w:spacing w:val="-4"/>
        </w:rPr>
        <w:t xml:space="preserve"> </w:t>
      </w:r>
      <w:r>
        <w:t>members</w:t>
      </w:r>
      <w:r>
        <w:rPr>
          <w:spacing w:val="-3"/>
        </w:rPr>
        <w:t xml:space="preserve"> </w:t>
      </w:r>
      <w:r>
        <w:t>of</w:t>
      </w:r>
      <w:r>
        <w:rPr>
          <w:spacing w:val="-2"/>
        </w:rPr>
        <w:t xml:space="preserve"> </w:t>
      </w:r>
      <w:r>
        <w:t>the</w:t>
      </w:r>
      <w:r>
        <w:rPr>
          <w:spacing w:val="-4"/>
        </w:rPr>
        <w:t xml:space="preserve"> </w:t>
      </w:r>
      <w:r>
        <w:t>Citizens</w:t>
      </w:r>
      <w:r>
        <w:rPr>
          <w:spacing w:val="-3"/>
        </w:rPr>
        <w:t xml:space="preserve"> </w:t>
      </w:r>
      <w:r>
        <w:t>Information</w:t>
      </w:r>
      <w:r>
        <w:rPr>
          <w:spacing w:val="-5"/>
        </w:rPr>
        <w:t xml:space="preserve"> </w:t>
      </w:r>
      <w:r>
        <w:t>Board’s pension</w:t>
      </w:r>
      <w:r>
        <w:rPr>
          <w:spacing w:val="-4"/>
        </w:rPr>
        <w:t xml:space="preserve"> </w:t>
      </w:r>
      <w:r>
        <w:t>scheme</w:t>
      </w:r>
      <w:r>
        <w:rPr>
          <w:spacing w:val="-4"/>
        </w:rPr>
        <w:t xml:space="preserve"> </w:t>
      </w:r>
      <w:r>
        <w:t>and</w:t>
      </w:r>
      <w:r>
        <w:rPr>
          <w:spacing w:val="-5"/>
        </w:rPr>
        <w:t xml:space="preserve"> </w:t>
      </w:r>
      <w:r>
        <w:t>their</w:t>
      </w:r>
      <w:r>
        <w:rPr>
          <w:spacing w:val="-3"/>
        </w:rPr>
        <w:t xml:space="preserve"> </w:t>
      </w:r>
      <w:r>
        <w:t>entitlements</w:t>
      </w:r>
      <w:r>
        <w:rPr>
          <w:spacing w:val="-3"/>
        </w:rPr>
        <w:t xml:space="preserve"> </w:t>
      </w:r>
      <w:r>
        <w:t>in</w:t>
      </w:r>
      <w:r>
        <w:rPr>
          <w:spacing w:val="-4"/>
        </w:rPr>
        <w:t xml:space="preserve"> </w:t>
      </w:r>
      <w:r>
        <w:t>that</w:t>
      </w:r>
      <w:r>
        <w:rPr>
          <w:spacing w:val="-2"/>
        </w:rPr>
        <w:t xml:space="preserve"> </w:t>
      </w:r>
      <w:r>
        <w:t>regard do not extend beyond the terms of the model public service pension scheme. During 2021 and 2020, one Senior Manager was a member of the Single Public Service Pension Scheme.</w:t>
      </w:r>
    </w:p>
    <w:p w:rsidR="005353A2" w:rsidRDefault="005353A2">
      <w:pPr>
        <w:pStyle w:val="BodyText"/>
        <w:spacing w:before="10"/>
        <w:rPr>
          <w:sz w:val="24"/>
        </w:rPr>
      </w:pPr>
    </w:p>
    <w:p w:rsidR="005353A2" w:rsidRDefault="00250E47">
      <w:pPr>
        <w:pStyle w:val="Heading5"/>
        <w:numPr>
          <w:ilvl w:val="1"/>
          <w:numId w:val="7"/>
        </w:numPr>
        <w:tabs>
          <w:tab w:val="left" w:pos="500"/>
        </w:tabs>
        <w:ind w:left="500"/>
      </w:pPr>
      <w:r>
        <w:t>Chief</w:t>
      </w:r>
      <w:r>
        <w:rPr>
          <w:spacing w:val="-8"/>
        </w:rPr>
        <w:t xml:space="preserve"> </w:t>
      </w:r>
      <w:r>
        <w:t>Executive</w:t>
      </w:r>
      <w:r>
        <w:rPr>
          <w:spacing w:val="-8"/>
        </w:rPr>
        <w:t xml:space="preserve"> </w:t>
      </w:r>
      <w:r>
        <w:t>Officer</w:t>
      </w:r>
      <w:r>
        <w:rPr>
          <w:spacing w:val="-4"/>
        </w:rPr>
        <w:t xml:space="preserve"> </w:t>
      </w:r>
      <w:r>
        <w:t>Salary</w:t>
      </w:r>
      <w:r>
        <w:rPr>
          <w:spacing w:val="-7"/>
        </w:rPr>
        <w:t xml:space="preserve"> </w:t>
      </w:r>
      <w:r>
        <w:t>and</w:t>
      </w:r>
      <w:r>
        <w:rPr>
          <w:spacing w:val="-7"/>
        </w:rPr>
        <w:t xml:space="preserve"> </w:t>
      </w:r>
      <w:r>
        <w:rPr>
          <w:spacing w:val="-2"/>
        </w:rPr>
        <w:t>Benefits</w:t>
      </w:r>
    </w:p>
    <w:p w:rsidR="005353A2" w:rsidRDefault="00250E47">
      <w:pPr>
        <w:pStyle w:val="BodyText"/>
        <w:spacing w:before="58" w:line="300" w:lineRule="auto"/>
        <w:ind w:left="140"/>
      </w:pPr>
      <w:r>
        <w:t>The</w:t>
      </w:r>
      <w:r>
        <w:rPr>
          <w:spacing w:val="-5"/>
        </w:rPr>
        <w:t xml:space="preserve"> </w:t>
      </w:r>
      <w:r>
        <w:t>Chief</w:t>
      </w:r>
      <w:r>
        <w:rPr>
          <w:spacing w:val="-2"/>
        </w:rPr>
        <w:t xml:space="preserve"> </w:t>
      </w:r>
      <w:r>
        <w:t>Executive</w:t>
      </w:r>
      <w:r>
        <w:rPr>
          <w:spacing w:val="-4"/>
        </w:rPr>
        <w:t xml:space="preserve"> </w:t>
      </w:r>
      <w:r>
        <w:t>received</w:t>
      </w:r>
      <w:r>
        <w:rPr>
          <w:spacing w:val="-5"/>
        </w:rPr>
        <w:t xml:space="preserve"> </w:t>
      </w:r>
      <w:r>
        <w:t>salary</w:t>
      </w:r>
      <w:r>
        <w:rPr>
          <w:spacing w:val="-5"/>
        </w:rPr>
        <w:t xml:space="preserve"> </w:t>
      </w:r>
      <w:r>
        <w:t>payments</w:t>
      </w:r>
      <w:r>
        <w:rPr>
          <w:spacing w:val="-3"/>
        </w:rPr>
        <w:t xml:space="preserve"> </w:t>
      </w:r>
      <w:r>
        <w:t>of</w:t>
      </w:r>
      <w:r>
        <w:rPr>
          <w:spacing w:val="-2"/>
        </w:rPr>
        <w:t xml:space="preserve"> </w:t>
      </w:r>
      <w:r>
        <w:t>€124,635</w:t>
      </w:r>
      <w:r>
        <w:rPr>
          <w:position w:val="6"/>
          <w:sz w:val="13"/>
        </w:rPr>
        <w:t>2</w:t>
      </w:r>
      <w:r>
        <w:rPr>
          <w:spacing w:val="15"/>
          <w:position w:val="6"/>
          <w:sz w:val="13"/>
        </w:rPr>
        <w:t xml:space="preserve"> </w:t>
      </w:r>
      <w:r>
        <w:t>(2020:</w:t>
      </w:r>
      <w:r>
        <w:rPr>
          <w:spacing w:val="-2"/>
        </w:rPr>
        <w:t xml:space="preserve"> </w:t>
      </w:r>
      <w:r>
        <w:t>€118,797).</w:t>
      </w:r>
      <w:r>
        <w:rPr>
          <w:spacing w:val="-4"/>
        </w:rPr>
        <w:t xml:space="preserve"> </w:t>
      </w:r>
      <w:r>
        <w:t>No</w:t>
      </w:r>
      <w:r>
        <w:rPr>
          <w:spacing w:val="-2"/>
        </w:rPr>
        <w:t xml:space="preserve"> </w:t>
      </w:r>
      <w:r>
        <w:t>bonus</w:t>
      </w:r>
      <w:r>
        <w:rPr>
          <w:spacing w:val="-3"/>
        </w:rPr>
        <w:t xml:space="preserve"> </w:t>
      </w:r>
      <w:r>
        <w:t>payments</w:t>
      </w:r>
      <w:r>
        <w:rPr>
          <w:spacing w:val="-1"/>
        </w:rPr>
        <w:t xml:space="preserve"> </w:t>
      </w:r>
      <w:r>
        <w:t>were</w:t>
      </w:r>
      <w:r>
        <w:rPr>
          <w:spacing w:val="-1"/>
        </w:rPr>
        <w:t xml:space="preserve"> </w:t>
      </w:r>
      <w:r>
        <w:t>made</w:t>
      </w:r>
      <w:r>
        <w:rPr>
          <w:spacing w:val="-5"/>
        </w:rPr>
        <w:t xml:space="preserve"> </w:t>
      </w:r>
      <w:r>
        <w:t>in</w:t>
      </w:r>
      <w:r>
        <w:rPr>
          <w:spacing w:val="-4"/>
        </w:rPr>
        <w:t xml:space="preserve"> </w:t>
      </w:r>
      <w:r>
        <w:t>the year. The Chief Executive is a member of an unfunded defined benefit public sector scheme and her pension entitlements do not extend beyond the standard entitlements in the p</w:t>
      </w:r>
      <w:r>
        <w:t xml:space="preserve">ublic sector defined benefit superannuation </w:t>
      </w:r>
      <w:r>
        <w:rPr>
          <w:spacing w:val="-2"/>
        </w:rPr>
        <w:t>scheme.</w:t>
      </w:r>
    </w:p>
    <w:p w:rsidR="005353A2" w:rsidRDefault="005353A2">
      <w:pPr>
        <w:pStyle w:val="BodyText"/>
        <w:spacing w:before="1"/>
        <w:rPr>
          <w:sz w:val="25"/>
        </w:rPr>
      </w:pPr>
    </w:p>
    <w:p w:rsidR="005353A2" w:rsidRDefault="00250E47">
      <w:pPr>
        <w:pStyle w:val="Heading5"/>
        <w:numPr>
          <w:ilvl w:val="1"/>
          <w:numId w:val="7"/>
        </w:numPr>
        <w:tabs>
          <w:tab w:val="left" w:pos="500"/>
        </w:tabs>
        <w:ind w:left="500"/>
      </w:pPr>
      <w:r>
        <w:t>Range</w:t>
      </w:r>
      <w:r>
        <w:rPr>
          <w:spacing w:val="-7"/>
        </w:rPr>
        <w:t xml:space="preserve"> </w:t>
      </w:r>
      <w:r>
        <w:t>of</w:t>
      </w:r>
      <w:r>
        <w:rPr>
          <w:spacing w:val="-6"/>
        </w:rPr>
        <w:t xml:space="preserve"> </w:t>
      </w:r>
      <w:r>
        <w:t>total</w:t>
      </w:r>
      <w:r>
        <w:rPr>
          <w:spacing w:val="-8"/>
        </w:rPr>
        <w:t xml:space="preserve"> </w:t>
      </w:r>
      <w:r>
        <w:t>employee</w:t>
      </w:r>
      <w:r>
        <w:rPr>
          <w:spacing w:val="-5"/>
        </w:rPr>
        <w:t xml:space="preserve"> </w:t>
      </w:r>
      <w:r>
        <w:rPr>
          <w:spacing w:val="-2"/>
        </w:rPr>
        <w:t>benefits</w:t>
      </w:r>
    </w:p>
    <w:p w:rsidR="005353A2" w:rsidRDefault="005353A2">
      <w:pPr>
        <w:pStyle w:val="BodyText"/>
        <w:spacing w:before="11"/>
        <w:rPr>
          <w:b/>
          <w:i/>
          <w:sz w:val="29"/>
        </w:rPr>
      </w:pPr>
    </w:p>
    <w:tbl>
      <w:tblPr>
        <w:tblW w:w="0" w:type="auto"/>
        <w:tblInd w:w="113" w:type="dxa"/>
        <w:tblLayout w:type="fixed"/>
        <w:tblCellMar>
          <w:left w:w="0" w:type="dxa"/>
          <w:right w:w="0" w:type="dxa"/>
        </w:tblCellMar>
        <w:tblLook w:val="01E0" w:firstRow="1" w:lastRow="1" w:firstColumn="1" w:lastColumn="1" w:noHBand="0" w:noVBand="0"/>
      </w:tblPr>
      <w:tblGrid>
        <w:gridCol w:w="5226"/>
        <w:gridCol w:w="3282"/>
        <w:gridCol w:w="1416"/>
      </w:tblGrid>
      <w:tr w:rsidR="005353A2">
        <w:trPr>
          <w:trHeight w:val="260"/>
        </w:trPr>
        <w:tc>
          <w:tcPr>
            <w:tcW w:w="5226" w:type="dxa"/>
          </w:tcPr>
          <w:p w:rsidR="005353A2" w:rsidRDefault="00250E47">
            <w:pPr>
              <w:pStyle w:val="TableParagraph"/>
              <w:spacing w:line="229" w:lineRule="exact"/>
              <w:ind w:left="107"/>
              <w:jc w:val="left"/>
              <w:rPr>
                <w:b/>
                <w:sz w:val="20"/>
              </w:rPr>
            </w:pPr>
            <w:r>
              <w:rPr>
                <w:b/>
                <w:sz w:val="20"/>
              </w:rPr>
              <w:t>Short-term</w:t>
            </w:r>
            <w:r>
              <w:rPr>
                <w:b/>
                <w:spacing w:val="-12"/>
                <w:sz w:val="20"/>
              </w:rPr>
              <w:t xml:space="preserve"> </w:t>
            </w:r>
            <w:r>
              <w:rPr>
                <w:b/>
                <w:sz w:val="20"/>
              </w:rPr>
              <w:t>employee</w:t>
            </w:r>
            <w:r>
              <w:rPr>
                <w:b/>
                <w:spacing w:val="-12"/>
                <w:sz w:val="20"/>
              </w:rPr>
              <w:t xml:space="preserve"> </w:t>
            </w:r>
            <w:r>
              <w:rPr>
                <w:b/>
                <w:spacing w:val="-2"/>
                <w:sz w:val="20"/>
              </w:rPr>
              <w:t>benefits</w:t>
            </w:r>
            <w:r>
              <w:rPr>
                <w:b/>
                <w:spacing w:val="-2"/>
                <w:sz w:val="20"/>
                <w:vertAlign w:val="superscript"/>
              </w:rPr>
              <w:t>3</w:t>
            </w:r>
          </w:p>
        </w:tc>
        <w:tc>
          <w:tcPr>
            <w:tcW w:w="4698" w:type="dxa"/>
            <w:gridSpan w:val="2"/>
          </w:tcPr>
          <w:p w:rsidR="005353A2" w:rsidRDefault="00250E47">
            <w:pPr>
              <w:pStyle w:val="TableParagraph"/>
              <w:spacing w:line="229" w:lineRule="exact"/>
              <w:ind w:left="2222"/>
              <w:jc w:val="left"/>
              <w:rPr>
                <w:b/>
                <w:sz w:val="20"/>
              </w:rPr>
            </w:pPr>
            <w:r>
              <w:rPr>
                <w:b/>
                <w:sz w:val="20"/>
              </w:rPr>
              <w:t>Number</w:t>
            </w:r>
            <w:r>
              <w:rPr>
                <w:b/>
                <w:spacing w:val="-8"/>
                <w:sz w:val="20"/>
              </w:rPr>
              <w:t xml:space="preserve"> </w:t>
            </w:r>
            <w:r>
              <w:rPr>
                <w:b/>
                <w:sz w:val="20"/>
              </w:rPr>
              <w:t>of</w:t>
            </w:r>
            <w:r>
              <w:rPr>
                <w:b/>
                <w:spacing w:val="-5"/>
                <w:sz w:val="20"/>
              </w:rPr>
              <w:t xml:space="preserve"> </w:t>
            </w:r>
            <w:r>
              <w:rPr>
                <w:b/>
                <w:spacing w:val="-2"/>
                <w:sz w:val="20"/>
              </w:rPr>
              <w:t>Employees</w:t>
            </w:r>
          </w:p>
        </w:tc>
      </w:tr>
      <w:tr w:rsidR="005353A2">
        <w:trPr>
          <w:trHeight w:val="314"/>
        </w:trPr>
        <w:tc>
          <w:tcPr>
            <w:tcW w:w="5226" w:type="dxa"/>
            <w:tcBorders>
              <w:bottom w:val="single" w:sz="12" w:space="0" w:color="000000"/>
            </w:tcBorders>
          </w:tcPr>
          <w:p w:rsidR="005353A2" w:rsidRDefault="00250E47">
            <w:pPr>
              <w:pStyle w:val="TableParagraph"/>
              <w:tabs>
                <w:tab w:val="left" w:pos="1326"/>
              </w:tabs>
              <w:spacing w:before="24"/>
              <w:ind w:left="107"/>
              <w:jc w:val="left"/>
              <w:rPr>
                <w:b/>
                <w:sz w:val="20"/>
              </w:rPr>
            </w:pPr>
            <w:r>
              <w:rPr>
                <w:b/>
                <w:spacing w:val="-4"/>
                <w:sz w:val="20"/>
              </w:rPr>
              <w:t>From</w:t>
            </w:r>
            <w:r>
              <w:rPr>
                <w:b/>
                <w:sz w:val="20"/>
              </w:rPr>
              <w:tab/>
            </w:r>
            <w:r>
              <w:rPr>
                <w:b/>
                <w:spacing w:val="-5"/>
                <w:sz w:val="20"/>
              </w:rPr>
              <w:t>To</w:t>
            </w:r>
          </w:p>
        </w:tc>
        <w:tc>
          <w:tcPr>
            <w:tcW w:w="3282" w:type="dxa"/>
            <w:tcBorders>
              <w:bottom w:val="single" w:sz="12" w:space="0" w:color="000000"/>
            </w:tcBorders>
          </w:tcPr>
          <w:p w:rsidR="005353A2" w:rsidRDefault="00250E47">
            <w:pPr>
              <w:pStyle w:val="TableParagraph"/>
              <w:spacing w:before="24"/>
              <w:ind w:left="2336" w:right="477"/>
              <w:jc w:val="center"/>
              <w:rPr>
                <w:b/>
                <w:sz w:val="20"/>
              </w:rPr>
            </w:pPr>
            <w:r>
              <w:rPr>
                <w:b/>
                <w:spacing w:val="-4"/>
                <w:sz w:val="20"/>
              </w:rPr>
              <w:t>2021</w:t>
            </w:r>
          </w:p>
        </w:tc>
        <w:tc>
          <w:tcPr>
            <w:tcW w:w="1416" w:type="dxa"/>
            <w:tcBorders>
              <w:bottom w:val="single" w:sz="12" w:space="0" w:color="000000"/>
            </w:tcBorders>
          </w:tcPr>
          <w:p w:rsidR="005353A2" w:rsidRDefault="00250E47">
            <w:pPr>
              <w:pStyle w:val="TableParagraph"/>
              <w:spacing w:before="24"/>
              <w:ind w:left="472" w:right="475"/>
              <w:jc w:val="center"/>
              <w:rPr>
                <w:b/>
                <w:sz w:val="20"/>
              </w:rPr>
            </w:pPr>
            <w:r>
              <w:rPr>
                <w:b/>
                <w:spacing w:val="-4"/>
                <w:sz w:val="20"/>
              </w:rPr>
              <w:t>2020</w:t>
            </w:r>
          </w:p>
        </w:tc>
      </w:tr>
      <w:tr w:rsidR="005353A2">
        <w:trPr>
          <w:trHeight w:val="262"/>
        </w:trPr>
        <w:tc>
          <w:tcPr>
            <w:tcW w:w="5226" w:type="dxa"/>
            <w:tcBorders>
              <w:top w:val="single" w:sz="12" w:space="0" w:color="000000"/>
            </w:tcBorders>
          </w:tcPr>
          <w:p w:rsidR="005353A2" w:rsidRDefault="00250E47">
            <w:pPr>
              <w:pStyle w:val="TableParagraph"/>
              <w:tabs>
                <w:tab w:val="left" w:pos="1106"/>
              </w:tabs>
              <w:spacing w:before="1"/>
              <w:ind w:left="107"/>
              <w:jc w:val="left"/>
              <w:rPr>
                <w:sz w:val="20"/>
              </w:rPr>
            </w:pPr>
            <w:r>
              <w:rPr>
                <w:spacing w:val="-2"/>
                <w:sz w:val="20"/>
              </w:rPr>
              <w:t>€60,000</w:t>
            </w:r>
            <w:r>
              <w:rPr>
                <w:sz w:val="20"/>
              </w:rPr>
              <w:tab/>
              <w:t>-</w:t>
            </w:r>
            <w:r>
              <w:rPr>
                <w:spacing w:val="28"/>
                <w:sz w:val="20"/>
              </w:rPr>
              <w:t xml:space="preserve">  </w:t>
            </w:r>
            <w:r>
              <w:rPr>
                <w:spacing w:val="-2"/>
                <w:sz w:val="20"/>
              </w:rPr>
              <w:t>€69,999</w:t>
            </w:r>
          </w:p>
        </w:tc>
        <w:tc>
          <w:tcPr>
            <w:tcW w:w="3282" w:type="dxa"/>
            <w:tcBorders>
              <w:top w:val="single" w:sz="12" w:space="0" w:color="000000"/>
            </w:tcBorders>
          </w:tcPr>
          <w:p w:rsidR="005353A2" w:rsidRDefault="00250E47">
            <w:pPr>
              <w:pStyle w:val="TableParagraph"/>
              <w:spacing w:before="1"/>
              <w:ind w:left="2336" w:right="477"/>
              <w:jc w:val="center"/>
              <w:rPr>
                <w:sz w:val="20"/>
              </w:rPr>
            </w:pPr>
            <w:r>
              <w:rPr>
                <w:spacing w:val="-5"/>
                <w:sz w:val="20"/>
              </w:rPr>
              <w:t>17</w:t>
            </w:r>
          </w:p>
        </w:tc>
        <w:tc>
          <w:tcPr>
            <w:tcW w:w="1416" w:type="dxa"/>
            <w:tcBorders>
              <w:top w:val="single" w:sz="12" w:space="0" w:color="000000"/>
            </w:tcBorders>
            <w:shd w:val="clear" w:color="auto" w:fill="E4E4E4"/>
          </w:tcPr>
          <w:p w:rsidR="005353A2" w:rsidRDefault="00250E47">
            <w:pPr>
              <w:pStyle w:val="TableParagraph"/>
              <w:spacing w:before="1"/>
              <w:ind w:left="472" w:right="475"/>
              <w:jc w:val="center"/>
              <w:rPr>
                <w:sz w:val="20"/>
              </w:rPr>
            </w:pPr>
            <w:r>
              <w:rPr>
                <w:spacing w:val="-5"/>
                <w:sz w:val="20"/>
              </w:rPr>
              <w:t>20</w:t>
            </w:r>
          </w:p>
        </w:tc>
      </w:tr>
      <w:tr w:rsidR="005353A2">
        <w:trPr>
          <w:trHeight w:val="286"/>
        </w:trPr>
        <w:tc>
          <w:tcPr>
            <w:tcW w:w="5226" w:type="dxa"/>
          </w:tcPr>
          <w:p w:rsidR="005353A2" w:rsidRDefault="00250E47">
            <w:pPr>
              <w:pStyle w:val="TableParagraph"/>
              <w:tabs>
                <w:tab w:val="left" w:pos="1106"/>
              </w:tabs>
              <w:spacing w:before="24"/>
              <w:ind w:left="107"/>
              <w:jc w:val="left"/>
              <w:rPr>
                <w:sz w:val="20"/>
              </w:rPr>
            </w:pPr>
            <w:r>
              <w:rPr>
                <w:spacing w:val="-2"/>
                <w:sz w:val="20"/>
              </w:rPr>
              <w:t>€70,000</w:t>
            </w:r>
            <w:r>
              <w:rPr>
                <w:sz w:val="20"/>
              </w:rPr>
              <w:tab/>
              <w:t>-</w:t>
            </w:r>
            <w:r>
              <w:rPr>
                <w:spacing w:val="28"/>
                <w:sz w:val="20"/>
              </w:rPr>
              <w:t xml:space="preserve">  </w:t>
            </w:r>
            <w:r>
              <w:rPr>
                <w:spacing w:val="-2"/>
                <w:sz w:val="20"/>
              </w:rPr>
              <w:t>€79,999</w:t>
            </w:r>
          </w:p>
        </w:tc>
        <w:tc>
          <w:tcPr>
            <w:tcW w:w="3282" w:type="dxa"/>
          </w:tcPr>
          <w:p w:rsidR="005353A2" w:rsidRDefault="00250E47">
            <w:pPr>
              <w:pStyle w:val="TableParagraph"/>
              <w:spacing w:before="24"/>
              <w:ind w:left="1859"/>
              <w:jc w:val="center"/>
              <w:rPr>
                <w:sz w:val="20"/>
              </w:rPr>
            </w:pPr>
            <w:r>
              <w:rPr>
                <w:w w:val="99"/>
                <w:sz w:val="20"/>
              </w:rPr>
              <w:t>3</w:t>
            </w:r>
          </w:p>
        </w:tc>
        <w:tc>
          <w:tcPr>
            <w:tcW w:w="1416" w:type="dxa"/>
            <w:shd w:val="clear" w:color="auto" w:fill="E4E4E4"/>
          </w:tcPr>
          <w:p w:rsidR="005353A2" w:rsidRDefault="00250E47">
            <w:pPr>
              <w:pStyle w:val="TableParagraph"/>
              <w:spacing w:before="24"/>
              <w:jc w:val="center"/>
              <w:rPr>
                <w:sz w:val="20"/>
              </w:rPr>
            </w:pPr>
            <w:r>
              <w:rPr>
                <w:w w:val="99"/>
                <w:sz w:val="20"/>
              </w:rPr>
              <w:t>9</w:t>
            </w:r>
          </w:p>
        </w:tc>
      </w:tr>
      <w:tr w:rsidR="005353A2">
        <w:trPr>
          <w:trHeight w:val="288"/>
        </w:trPr>
        <w:tc>
          <w:tcPr>
            <w:tcW w:w="5226" w:type="dxa"/>
          </w:tcPr>
          <w:p w:rsidR="005353A2" w:rsidRDefault="00250E47">
            <w:pPr>
              <w:pStyle w:val="TableParagraph"/>
              <w:tabs>
                <w:tab w:val="left" w:pos="1106"/>
              </w:tabs>
              <w:spacing w:before="25"/>
              <w:ind w:left="107"/>
              <w:jc w:val="left"/>
              <w:rPr>
                <w:sz w:val="20"/>
              </w:rPr>
            </w:pPr>
            <w:r>
              <w:rPr>
                <w:spacing w:val="-2"/>
                <w:sz w:val="20"/>
              </w:rPr>
              <w:t>€80,000</w:t>
            </w:r>
            <w:r>
              <w:rPr>
                <w:sz w:val="20"/>
              </w:rPr>
              <w:tab/>
              <w:t>-</w:t>
            </w:r>
            <w:r>
              <w:rPr>
                <w:spacing w:val="28"/>
                <w:sz w:val="20"/>
              </w:rPr>
              <w:t xml:space="preserve">  </w:t>
            </w:r>
            <w:r>
              <w:rPr>
                <w:spacing w:val="-2"/>
                <w:sz w:val="20"/>
              </w:rPr>
              <w:t>€89,999</w:t>
            </w:r>
          </w:p>
        </w:tc>
        <w:tc>
          <w:tcPr>
            <w:tcW w:w="3282" w:type="dxa"/>
          </w:tcPr>
          <w:p w:rsidR="005353A2" w:rsidRDefault="00250E47">
            <w:pPr>
              <w:pStyle w:val="TableParagraph"/>
              <w:spacing w:before="25"/>
              <w:ind w:left="1859"/>
              <w:jc w:val="center"/>
              <w:rPr>
                <w:sz w:val="20"/>
              </w:rPr>
            </w:pPr>
            <w:r>
              <w:rPr>
                <w:w w:val="99"/>
                <w:sz w:val="20"/>
              </w:rPr>
              <w:t>6</w:t>
            </w:r>
          </w:p>
        </w:tc>
        <w:tc>
          <w:tcPr>
            <w:tcW w:w="1416" w:type="dxa"/>
            <w:shd w:val="clear" w:color="auto" w:fill="E4E4E4"/>
          </w:tcPr>
          <w:p w:rsidR="005353A2" w:rsidRDefault="00250E47">
            <w:pPr>
              <w:pStyle w:val="TableParagraph"/>
              <w:spacing w:before="25"/>
              <w:jc w:val="center"/>
              <w:rPr>
                <w:sz w:val="20"/>
              </w:rPr>
            </w:pPr>
            <w:r>
              <w:rPr>
                <w:w w:val="99"/>
                <w:sz w:val="20"/>
              </w:rPr>
              <w:t>1</w:t>
            </w:r>
          </w:p>
        </w:tc>
      </w:tr>
      <w:tr w:rsidR="005353A2">
        <w:trPr>
          <w:trHeight w:val="288"/>
        </w:trPr>
        <w:tc>
          <w:tcPr>
            <w:tcW w:w="5226" w:type="dxa"/>
          </w:tcPr>
          <w:p w:rsidR="005353A2" w:rsidRDefault="00250E47">
            <w:pPr>
              <w:pStyle w:val="TableParagraph"/>
              <w:tabs>
                <w:tab w:val="left" w:pos="1106"/>
              </w:tabs>
              <w:spacing w:before="25"/>
              <w:ind w:left="107"/>
              <w:jc w:val="left"/>
              <w:rPr>
                <w:sz w:val="20"/>
              </w:rPr>
            </w:pPr>
            <w:r>
              <w:rPr>
                <w:spacing w:val="-2"/>
                <w:sz w:val="20"/>
              </w:rPr>
              <w:t>€90,000</w:t>
            </w:r>
            <w:r>
              <w:rPr>
                <w:sz w:val="20"/>
              </w:rPr>
              <w:tab/>
              <w:t>-</w:t>
            </w:r>
            <w:r>
              <w:rPr>
                <w:spacing w:val="28"/>
                <w:sz w:val="20"/>
              </w:rPr>
              <w:t xml:space="preserve">  </w:t>
            </w:r>
            <w:r>
              <w:rPr>
                <w:spacing w:val="-2"/>
                <w:sz w:val="20"/>
              </w:rPr>
              <w:t>€99,999</w:t>
            </w:r>
          </w:p>
        </w:tc>
        <w:tc>
          <w:tcPr>
            <w:tcW w:w="3282" w:type="dxa"/>
          </w:tcPr>
          <w:p w:rsidR="005353A2" w:rsidRDefault="00250E47">
            <w:pPr>
              <w:pStyle w:val="TableParagraph"/>
              <w:spacing w:before="25"/>
              <w:ind w:left="1859"/>
              <w:jc w:val="center"/>
              <w:rPr>
                <w:sz w:val="20"/>
              </w:rPr>
            </w:pPr>
            <w:r>
              <w:rPr>
                <w:w w:val="99"/>
                <w:sz w:val="20"/>
              </w:rPr>
              <w:t>2</w:t>
            </w:r>
          </w:p>
        </w:tc>
        <w:tc>
          <w:tcPr>
            <w:tcW w:w="1416" w:type="dxa"/>
            <w:shd w:val="clear" w:color="auto" w:fill="E4E4E4"/>
          </w:tcPr>
          <w:p w:rsidR="005353A2" w:rsidRDefault="00250E47">
            <w:pPr>
              <w:pStyle w:val="TableParagraph"/>
              <w:spacing w:before="25"/>
              <w:jc w:val="center"/>
              <w:rPr>
                <w:sz w:val="20"/>
              </w:rPr>
            </w:pPr>
            <w:r>
              <w:rPr>
                <w:w w:val="99"/>
                <w:sz w:val="20"/>
              </w:rPr>
              <w:t>1</w:t>
            </w:r>
          </w:p>
        </w:tc>
      </w:tr>
      <w:tr w:rsidR="005353A2">
        <w:trPr>
          <w:trHeight w:val="313"/>
        </w:trPr>
        <w:tc>
          <w:tcPr>
            <w:tcW w:w="5226" w:type="dxa"/>
          </w:tcPr>
          <w:p w:rsidR="005353A2" w:rsidRDefault="00250E47">
            <w:pPr>
              <w:pStyle w:val="TableParagraph"/>
              <w:tabs>
                <w:tab w:val="left" w:pos="1217"/>
              </w:tabs>
              <w:spacing w:before="25"/>
              <w:ind w:left="107"/>
              <w:jc w:val="left"/>
              <w:rPr>
                <w:sz w:val="20"/>
              </w:rPr>
            </w:pPr>
            <w:r>
              <w:rPr>
                <w:spacing w:val="-2"/>
                <w:sz w:val="20"/>
              </w:rPr>
              <w:t>€100,000</w:t>
            </w:r>
            <w:r>
              <w:rPr>
                <w:sz w:val="20"/>
              </w:rPr>
              <w:tab/>
              <w:t>-</w:t>
            </w:r>
            <w:r>
              <w:rPr>
                <w:spacing w:val="28"/>
                <w:sz w:val="20"/>
              </w:rPr>
              <w:t xml:space="preserve">  </w:t>
            </w:r>
            <w:r>
              <w:rPr>
                <w:spacing w:val="-2"/>
                <w:sz w:val="20"/>
              </w:rPr>
              <w:t>€124,999</w:t>
            </w:r>
          </w:p>
        </w:tc>
        <w:tc>
          <w:tcPr>
            <w:tcW w:w="3282" w:type="dxa"/>
          </w:tcPr>
          <w:p w:rsidR="005353A2" w:rsidRDefault="00250E47">
            <w:pPr>
              <w:pStyle w:val="TableParagraph"/>
              <w:spacing w:before="25"/>
              <w:ind w:left="1859"/>
              <w:jc w:val="center"/>
              <w:rPr>
                <w:sz w:val="20"/>
              </w:rPr>
            </w:pPr>
            <w:r>
              <w:rPr>
                <w:w w:val="99"/>
                <w:sz w:val="20"/>
              </w:rPr>
              <w:t>3</w:t>
            </w:r>
          </w:p>
        </w:tc>
        <w:tc>
          <w:tcPr>
            <w:tcW w:w="1416" w:type="dxa"/>
            <w:shd w:val="clear" w:color="auto" w:fill="E4E4E4"/>
          </w:tcPr>
          <w:p w:rsidR="005353A2" w:rsidRDefault="00250E47">
            <w:pPr>
              <w:pStyle w:val="TableParagraph"/>
              <w:spacing w:before="25"/>
              <w:jc w:val="center"/>
              <w:rPr>
                <w:sz w:val="20"/>
              </w:rPr>
            </w:pPr>
            <w:r>
              <w:rPr>
                <w:w w:val="99"/>
                <w:sz w:val="20"/>
              </w:rPr>
              <w:t>4</w:t>
            </w:r>
          </w:p>
        </w:tc>
      </w:tr>
    </w:tbl>
    <w:p w:rsidR="005353A2" w:rsidRDefault="005353A2">
      <w:pPr>
        <w:pStyle w:val="BodyText"/>
        <w:rPr>
          <w:b/>
          <w:i/>
        </w:rPr>
      </w:pPr>
    </w:p>
    <w:p w:rsidR="005353A2" w:rsidRDefault="005353A2">
      <w:pPr>
        <w:pStyle w:val="BodyText"/>
        <w:rPr>
          <w:b/>
          <w:i/>
        </w:rPr>
      </w:pPr>
    </w:p>
    <w:p w:rsidR="005353A2" w:rsidRDefault="005353A2">
      <w:pPr>
        <w:pStyle w:val="BodyText"/>
        <w:rPr>
          <w:b/>
          <w:i/>
        </w:rPr>
      </w:pPr>
    </w:p>
    <w:p w:rsidR="005353A2" w:rsidRDefault="005353A2">
      <w:pPr>
        <w:pStyle w:val="BodyText"/>
        <w:rPr>
          <w:b/>
          <w:i/>
        </w:rPr>
      </w:pPr>
    </w:p>
    <w:p w:rsidR="005353A2" w:rsidRDefault="005353A2">
      <w:pPr>
        <w:pStyle w:val="BodyText"/>
        <w:rPr>
          <w:b/>
          <w:i/>
        </w:rPr>
      </w:pPr>
    </w:p>
    <w:p w:rsidR="005353A2" w:rsidRDefault="005353A2">
      <w:pPr>
        <w:pStyle w:val="BodyText"/>
        <w:rPr>
          <w:b/>
          <w:i/>
        </w:rPr>
      </w:pPr>
    </w:p>
    <w:p w:rsidR="005353A2" w:rsidRDefault="005353A2">
      <w:pPr>
        <w:pStyle w:val="BodyText"/>
        <w:rPr>
          <w:b/>
          <w:i/>
        </w:rPr>
      </w:pPr>
    </w:p>
    <w:p w:rsidR="005353A2" w:rsidRDefault="005353A2">
      <w:pPr>
        <w:pStyle w:val="BodyText"/>
        <w:rPr>
          <w:b/>
          <w:i/>
        </w:rPr>
      </w:pPr>
    </w:p>
    <w:p w:rsidR="005353A2" w:rsidRDefault="005353A2">
      <w:pPr>
        <w:pStyle w:val="BodyText"/>
        <w:rPr>
          <w:b/>
          <w:i/>
        </w:rPr>
      </w:pPr>
    </w:p>
    <w:p w:rsidR="005353A2" w:rsidRDefault="005353A2">
      <w:pPr>
        <w:pStyle w:val="BodyText"/>
        <w:rPr>
          <w:b/>
          <w:i/>
        </w:rPr>
      </w:pPr>
    </w:p>
    <w:p w:rsidR="005353A2" w:rsidRDefault="005353A2">
      <w:pPr>
        <w:pStyle w:val="BodyText"/>
        <w:rPr>
          <w:b/>
          <w:i/>
        </w:rPr>
      </w:pPr>
    </w:p>
    <w:p w:rsidR="005353A2" w:rsidRDefault="00250E47">
      <w:pPr>
        <w:pStyle w:val="BodyText"/>
        <w:spacing w:before="4"/>
        <w:rPr>
          <w:b/>
          <w:i/>
          <w:sz w:val="16"/>
        </w:rPr>
      </w:pPr>
      <w:r>
        <w:pict>
          <v:rect id="docshape23" o:spid="_x0000_s1029" style="position:absolute;margin-left:36pt;margin-top:10.65pt;width:2in;height:.5pt;z-index:-15721472;mso-wrap-distance-left:0;mso-wrap-distance-right:0;mso-position-horizontal-relative:page" fillcolor="black" stroked="f">
            <w10:wrap type="topAndBottom" anchorx="page"/>
          </v:rect>
        </w:pict>
      </w:r>
    </w:p>
    <w:p w:rsidR="005353A2" w:rsidRDefault="00250E47">
      <w:pPr>
        <w:spacing w:before="80"/>
        <w:ind w:left="140"/>
        <w:rPr>
          <w:sz w:val="16"/>
        </w:rPr>
      </w:pPr>
      <w:r>
        <w:rPr>
          <w:rFonts w:ascii="Times New Roman" w:hAnsi="Times New Roman"/>
          <w:position w:val="7"/>
          <w:sz w:val="13"/>
        </w:rPr>
        <w:t>2</w:t>
      </w:r>
      <w:r>
        <w:rPr>
          <w:rFonts w:ascii="Times New Roman" w:hAnsi="Times New Roman"/>
          <w:spacing w:val="12"/>
          <w:position w:val="7"/>
          <w:sz w:val="13"/>
        </w:rPr>
        <w:t xml:space="preserve"> </w:t>
      </w:r>
      <w:r>
        <w:rPr>
          <w:sz w:val="16"/>
        </w:rPr>
        <w:t>This</w:t>
      </w:r>
      <w:r>
        <w:rPr>
          <w:spacing w:val="-4"/>
          <w:sz w:val="16"/>
        </w:rPr>
        <w:t xml:space="preserve"> </w:t>
      </w:r>
      <w:r>
        <w:rPr>
          <w:sz w:val="16"/>
        </w:rPr>
        <w:t>figure</w:t>
      </w:r>
      <w:r>
        <w:rPr>
          <w:spacing w:val="-6"/>
          <w:sz w:val="16"/>
        </w:rPr>
        <w:t xml:space="preserve"> </w:t>
      </w:r>
      <w:r>
        <w:rPr>
          <w:sz w:val="16"/>
        </w:rPr>
        <w:t>is</w:t>
      </w:r>
      <w:r>
        <w:rPr>
          <w:spacing w:val="-4"/>
          <w:sz w:val="16"/>
        </w:rPr>
        <w:t xml:space="preserve"> </w:t>
      </w:r>
      <w:r>
        <w:rPr>
          <w:sz w:val="16"/>
        </w:rPr>
        <w:t>a</w:t>
      </w:r>
      <w:r>
        <w:rPr>
          <w:spacing w:val="-5"/>
          <w:sz w:val="16"/>
        </w:rPr>
        <w:t xml:space="preserve"> </w:t>
      </w:r>
      <w:r>
        <w:rPr>
          <w:sz w:val="16"/>
        </w:rPr>
        <w:t>combination</w:t>
      </w:r>
      <w:r>
        <w:rPr>
          <w:spacing w:val="-4"/>
          <w:sz w:val="16"/>
        </w:rPr>
        <w:t xml:space="preserve"> </w:t>
      </w:r>
      <w:r>
        <w:rPr>
          <w:sz w:val="16"/>
        </w:rPr>
        <w:t>of</w:t>
      </w:r>
      <w:r>
        <w:rPr>
          <w:spacing w:val="-5"/>
          <w:sz w:val="16"/>
        </w:rPr>
        <w:t xml:space="preserve"> </w:t>
      </w:r>
      <w:r>
        <w:rPr>
          <w:sz w:val="16"/>
        </w:rPr>
        <w:t>the</w:t>
      </w:r>
      <w:r>
        <w:rPr>
          <w:spacing w:val="-6"/>
          <w:sz w:val="16"/>
        </w:rPr>
        <w:t xml:space="preserve"> </w:t>
      </w:r>
      <w:r>
        <w:rPr>
          <w:sz w:val="16"/>
        </w:rPr>
        <w:t>salary</w:t>
      </w:r>
      <w:r>
        <w:rPr>
          <w:spacing w:val="-5"/>
          <w:sz w:val="16"/>
        </w:rPr>
        <w:t xml:space="preserve"> </w:t>
      </w:r>
      <w:r>
        <w:rPr>
          <w:sz w:val="16"/>
        </w:rPr>
        <w:t>of</w:t>
      </w:r>
      <w:r>
        <w:rPr>
          <w:spacing w:val="-3"/>
          <w:sz w:val="16"/>
        </w:rPr>
        <w:t xml:space="preserve"> </w:t>
      </w:r>
      <w:r>
        <w:rPr>
          <w:sz w:val="16"/>
        </w:rPr>
        <w:t>the</w:t>
      </w:r>
      <w:r>
        <w:rPr>
          <w:spacing w:val="-6"/>
          <w:sz w:val="16"/>
        </w:rPr>
        <w:t xml:space="preserve"> </w:t>
      </w:r>
      <w:r>
        <w:rPr>
          <w:sz w:val="16"/>
        </w:rPr>
        <w:t>former</w:t>
      </w:r>
      <w:r>
        <w:rPr>
          <w:spacing w:val="-7"/>
          <w:sz w:val="16"/>
        </w:rPr>
        <w:t xml:space="preserve"> </w:t>
      </w:r>
      <w:r>
        <w:rPr>
          <w:sz w:val="16"/>
        </w:rPr>
        <w:t>Chief</w:t>
      </w:r>
      <w:r>
        <w:rPr>
          <w:spacing w:val="-4"/>
          <w:sz w:val="16"/>
        </w:rPr>
        <w:t xml:space="preserve"> </w:t>
      </w:r>
      <w:r>
        <w:rPr>
          <w:sz w:val="16"/>
        </w:rPr>
        <w:t>Executive (€38,227)</w:t>
      </w:r>
      <w:r>
        <w:rPr>
          <w:spacing w:val="-2"/>
          <w:sz w:val="16"/>
        </w:rPr>
        <w:t xml:space="preserve"> </w:t>
      </w:r>
      <w:r>
        <w:rPr>
          <w:sz w:val="16"/>
        </w:rPr>
        <w:t>and</w:t>
      </w:r>
      <w:r>
        <w:rPr>
          <w:spacing w:val="-4"/>
          <w:sz w:val="16"/>
        </w:rPr>
        <w:t xml:space="preserve"> </w:t>
      </w:r>
      <w:r>
        <w:rPr>
          <w:sz w:val="16"/>
        </w:rPr>
        <w:t>the</w:t>
      </w:r>
      <w:r>
        <w:rPr>
          <w:spacing w:val="-6"/>
          <w:sz w:val="16"/>
        </w:rPr>
        <w:t xml:space="preserve"> </w:t>
      </w:r>
      <w:r>
        <w:rPr>
          <w:sz w:val="16"/>
        </w:rPr>
        <w:t>current</w:t>
      </w:r>
      <w:r>
        <w:rPr>
          <w:spacing w:val="-2"/>
          <w:sz w:val="16"/>
        </w:rPr>
        <w:t xml:space="preserve"> </w:t>
      </w:r>
      <w:r>
        <w:rPr>
          <w:sz w:val="16"/>
        </w:rPr>
        <w:t>Chief</w:t>
      </w:r>
      <w:r>
        <w:rPr>
          <w:spacing w:val="-4"/>
          <w:sz w:val="16"/>
        </w:rPr>
        <w:t xml:space="preserve"> </w:t>
      </w:r>
      <w:r>
        <w:rPr>
          <w:sz w:val="16"/>
        </w:rPr>
        <w:t>Executive</w:t>
      </w:r>
      <w:r>
        <w:rPr>
          <w:spacing w:val="-4"/>
          <w:sz w:val="16"/>
        </w:rPr>
        <w:t xml:space="preserve"> </w:t>
      </w:r>
      <w:r>
        <w:rPr>
          <w:spacing w:val="-2"/>
          <w:sz w:val="16"/>
        </w:rPr>
        <w:t>(€86,408).</w:t>
      </w:r>
    </w:p>
    <w:p w:rsidR="005353A2" w:rsidRDefault="00250E47">
      <w:pPr>
        <w:spacing w:before="5" w:line="254" w:lineRule="auto"/>
        <w:ind w:left="140"/>
        <w:rPr>
          <w:sz w:val="16"/>
        </w:rPr>
      </w:pPr>
      <w:r>
        <w:rPr>
          <w:rFonts w:ascii="Times New Roman" w:hAnsi="Times New Roman"/>
          <w:position w:val="7"/>
          <w:sz w:val="13"/>
        </w:rPr>
        <w:t>3</w:t>
      </w:r>
      <w:r>
        <w:rPr>
          <w:rFonts w:ascii="Times New Roman" w:hAnsi="Times New Roman"/>
          <w:spacing w:val="16"/>
          <w:position w:val="7"/>
          <w:sz w:val="13"/>
        </w:rPr>
        <w:t xml:space="preserve"> </w:t>
      </w:r>
      <w:r>
        <w:rPr>
          <w:sz w:val="16"/>
        </w:rPr>
        <w:t>Short-term employee</w:t>
      </w:r>
      <w:r>
        <w:rPr>
          <w:spacing w:val="-1"/>
          <w:sz w:val="16"/>
        </w:rPr>
        <w:t xml:space="preserve"> </w:t>
      </w:r>
      <w:r>
        <w:rPr>
          <w:sz w:val="16"/>
        </w:rPr>
        <w:t>benefits in</w:t>
      </w:r>
      <w:r>
        <w:rPr>
          <w:spacing w:val="-3"/>
          <w:sz w:val="16"/>
        </w:rPr>
        <w:t xml:space="preserve"> </w:t>
      </w:r>
      <w:r>
        <w:rPr>
          <w:sz w:val="16"/>
        </w:rPr>
        <w:t>relation</w:t>
      </w:r>
      <w:r>
        <w:rPr>
          <w:spacing w:val="-1"/>
          <w:sz w:val="16"/>
        </w:rPr>
        <w:t xml:space="preserve"> </w:t>
      </w:r>
      <w:r>
        <w:rPr>
          <w:sz w:val="16"/>
        </w:rPr>
        <w:t>to</w:t>
      </w:r>
      <w:r>
        <w:rPr>
          <w:spacing w:val="-6"/>
          <w:sz w:val="16"/>
        </w:rPr>
        <w:t xml:space="preserve"> </w:t>
      </w:r>
      <w:r>
        <w:rPr>
          <w:sz w:val="16"/>
        </w:rPr>
        <w:t>services</w:t>
      </w:r>
      <w:r>
        <w:rPr>
          <w:spacing w:val="-2"/>
          <w:sz w:val="16"/>
        </w:rPr>
        <w:t xml:space="preserve"> </w:t>
      </w:r>
      <w:r>
        <w:rPr>
          <w:sz w:val="16"/>
        </w:rPr>
        <w:t>rendered</w:t>
      </w:r>
      <w:r>
        <w:rPr>
          <w:spacing w:val="-1"/>
          <w:sz w:val="16"/>
        </w:rPr>
        <w:t xml:space="preserve"> </w:t>
      </w:r>
      <w:r>
        <w:rPr>
          <w:sz w:val="16"/>
        </w:rPr>
        <w:t>during</w:t>
      </w:r>
      <w:r>
        <w:rPr>
          <w:spacing w:val="-1"/>
          <w:sz w:val="16"/>
        </w:rPr>
        <w:t xml:space="preserve"> </w:t>
      </w:r>
      <w:r>
        <w:rPr>
          <w:sz w:val="16"/>
        </w:rPr>
        <w:t>the</w:t>
      </w:r>
      <w:r>
        <w:rPr>
          <w:spacing w:val="-1"/>
          <w:sz w:val="16"/>
        </w:rPr>
        <w:t xml:space="preserve"> </w:t>
      </w:r>
      <w:r>
        <w:rPr>
          <w:sz w:val="16"/>
        </w:rPr>
        <w:t>reporting</w:t>
      </w:r>
      <w:r>
        <w:rPr>
          <w:spacing w:val="-4"/>
          <w:sz w:val="16"/>
        </w:rPr>
        <w:t xml:space="preserve"> </w:t>
      </w:r>
      <w:r>
        <w:rPr>
          <w:sz w:val="16"/>
        </w:rPr>
        <w:t>period</w:t>
      </w:r>
      <w:r>
        <w:rPr>
          <w:spacing w:val="-1"/>
          <w:sz w:val="16"/>
        </w:rPr>
        <w:t xml:space="preserve"> </w:t>
      </w:r>
      <w:r>
        <w:rPr>
          <w:sz w:val="16"/>
        </w:rPr>
        <w:t>include</w:t>
      </w:r>
      <w:r>
        <w:rPr>
          <w:spacing w:val="-3"/>
          <w:sz w:val="16"/>
        </w:rPr>
        <w:t xml:space="preserve"> </w:t>
      </w:r>
      <w:r>
        <w:rPr>
          <w:sz w:val="16"/>
        </w:rPr>
        <w:t>salary</w:t>
      </w:r>
      <w:r>
        <w:rPr>
          <w:spacing w:val="-2"/>
          <w:sz w:val="16"/>
        </w:rPr>
        <w:t xml:space="preserve"> </w:t>
      </w:r>
      <w:r>
        <w:rPr>
          <w:sz w:val="16"/>
        </w:rPr>
        <w:t>and</w:t>
      </w:r>
      <w:r>
        <w:rPr>
          <w:spacing w:val="-1"/>
          <w:sz w:val="16"/>
        </w:rPr>
        <w:t xml:space="preserve"> </w:t>
      </w:r>
      <w:r>
        <w:rPr>
          <w:sz w:val="16"/>
        </w:rPr>
        <w:t>other</w:t>
      </w:r>
      <w:r>
        <w:rPr>
          <w:spacing w:val="-1"/>
          <w:sz w:val="16"/>
        </w:rPr>
        <w:t xml:space="preserve"> </w:t>
      </w:r>
      <w:r>
        <w:rPr>
          <w:sz w:val="16"/>
        </w:rPr>
        <w:t>payments</w:t>
      </w:r>
      <w:r>
        <w:rPr>
          <w:spacing w:val="-4"/>
          <w:sz w:val="16"/>
        </w:rPr>
        <w:t xml:space="preserve"> </w:t>
      </w:r>
      <w:r>
        <w:rPr>
          <w:sz w:val="16"/>
        </w:rPr>
        <w:t>made</w:t>
      </w:r>
      <w:r>
        <w:rPr>
          <w:spacing w:val="-1"/>
          <w:sz w:val="16"/>
        </w:rPr>
        <w:t xml:space="preserve"> </w:t>
      </w:r>
      <w:r>
        <w:rPr>
          <w:sz w:val="16"/>
        </w:rPr>
        <w:t>on behalf of</w:t>
      </w:r>
      <w:r>
        <w:rPr>
          <w:spacing w:val="-2"/>
          <w:sz w:val="16"/>
        </w:rPr>
        <w:t xml:space="preserve"> </w:t>
      </w:r>
      <w:r>
        <w:rPr>
          <w:sz w:val="16"/>
        </w:rPr>
        <w:t>the employee, but exclude employer’s PRSI.</w:t>
      </w:r>
    </w:p>
    <w:p w:rsidR="005353A2" w:rsidRDefault="005353A2">
      <w:pPr>
        <w:spacing w:line="254" w:lineRule="auto"/>
        <w:rPr>
          <w:sz w:val="16"/>
        </w:rPr>
        <w:sectPr w:rsidR="005353A2">
          <w:pgSz w:w="11910" w:h="16840"/>
          <w:pgMar w:top="1100" w:right="620" w:bottom="640" w:left="580" w:header="438" w:footer="440" w:gutter="0"/>
          <w:cols w:space="720"/>
        </w:sectPr>
      </w:pPr>
    </w:p>
    <w:p w:rsidR="005353A2" w:rsidRDefault="005353A2">
      <w:pPr>
        <w:pStyle w:val="BodyText"/>
        <w:spacing w:before="11"/>
        <w:rPr>
          <w:sz w:val="16"/>
        </w:rPr>
      </w:pPr>
    </w:p>
    <w:p w:rsidR="005353A2" w:rsidRDefault="00250E47">
      <w:pPr>
        <w:pStyle w:val="ListParagraph"/>
        <w:numPr>
          <w:ilvl w:val="0"/>
          <w:numId w:val="7"/>
        </w:numPr>
        <w:tabs>
          <w:tab w:val="left" w:pos="500"/>
        </w:tabs>
        <w:spacing w:before="93" w:after="56"/>
        <w:rPr>
          <w:b/>
          <w:sz w:val="20"/>
        </w:rPr>
      </w:pPr>
      <w:r>
        <w:rPr>
          <w:b/>
          <w:w w:val="95"/>
          <w:sz w:val="20"/>
        </w:rPr>
        <w:t>Administration</w:t>
      </w:r>
      <w:r>
        <w:rPr>
          <w:b/>
          <w:spacing w:val="48"/>
          <w:sz w:val="20"/>
        </w:rPr>
        <w:t xml:space="preserve"> </w:t>
      </w:r>
      <w:r>
        <w:rPr>
          <w:b/>
          <w:spacing w:val="-4"/>
          <w:w w:val="95"/>
          <w:sz w:val="20"/>
        </w:rPr>
        <w:t>Costs</w:t>
      </w:r>
    </w:p>
    <w:tbl>
      <w:tblPr>
        <w:tblW w:w="0" w:type="auto"/>
        <w:tblInd w:w="171" w:type="dxa"/>
        <w:tblLayout w:type="fixed"/>
        <w:tblCellMar>
          <w:left w:w="0" w:type="dxa"/>
          <w:right w:w="0" w:type="dxa"/>
        </w:tblCellMar>
        <w:tblLook w:val="01E0" w:firstRow="1" w:lastRow="1" w:firstColumn="1" w:lastColumn="1" w:noHBand="0" w:noVBand="0"/>
      </w:tblPr>
      <w:tblGrid>
        <w:gridCol w:w="4916"/>
        <w:gridCol w:w="2101"/>
        <w:gridCol w:w="1432"/>
        <w:gridCol w:w="1419"/>
      </w:tblGrid>
      <w:tr w:rsidR="005353A2">
        <w:trPr>
          <w:trHeight w:val="545"/>
        </w:trPr>
        <w:tc>
          <w:tcPr>
            <w:tcW w:w="4916" w:type="dxa"/>
          </w:tcPr>
          <w:p w:rsidR="005353A2" w:rsidRDefault="005353A2">
            <w:pPr>
              <w:pStyle w:val="TableParagraph"/>
              <w:jc w:val="left"/>
              <w:rPr>
                <w:rFonts w:ascii="Times New Roman"/>
                <w:sz w:val="20"/>
              </w:rPr>
            </w:pPr>
          </w:p>
        </w:tc>
        <w:tc>
          <w:tcPr>
            <w:tcW w:w="2101" w:type="dxa"/>
          </w:tcPr>
          <w:p w:rsidR="005353A2" w:rsidRDefault="00250E47">
            <w:pPr>
              <w:pStyle w:val="TableParagraph"/>
              <w:spacing w:line="228" w:lineRule="exact"/>
              <w:ind w:left="1310" w:right="322"/>
              <w:jc w:val="center"/>
              <w:rPr>
                <w:b/>
                <w:sz w:val="20"/>
              </w:rPr>
            </w:pPr>
            <w:r>
              <w:rPr>
                <w:b/>
                <w:spacing w:val="-4"/>
                <w:sz w:val="20"/>
              </w:rPr>
              <w:t>Note</w:t>
            </w:r>
          </w:p>
        </w:tc>
        <w:tc>
          <w:tcPr>
            <w:tcW w:w="1432" w:type="dxa"/>
          </w:tcPr>
          <w:p w:rsidR="005353A2" w:rsidRDefault="00250E47">
            <w:pPr>
              <w:pStyle w:val="TableParagraph"/>
              <w:spacing w:line="228" w:lineRule="exact"/>
              <w:ind w:right="109"/>
              <w:rPr>
                <w:b/>
                <w:sz w:val="20"/>
              </w:rPr>
            </w:pPr>
            <w:r>
              <w:rPr>
                <w:b/>
                <w:spacing w:val="-4"/>
                <w:sz w:val="20"/>
              </w:rPr>
              <w:t>2021</w:t>
            </w:r>
          </w:p>
          <w:p w:rsidR="005353A2" w:rsidRDefault="00250E47">
            <w:pPr>
              <w:pStyle w:val="TableParagraph"/>
              <w:spacing w:before="55"/>
              <w:ind w:right="107"/>
              <w:rPr>
                <w:b/>
                <w:sz w:val="20"/>
              </w:rPr>
            </w:pPr>
            <w:r>
              <w:rPr>
                <w:b/>
                <w:w w:val="99"/>
                <w:sz w:val="20"/>
              </w:rPr>
              <w:t>€</w:t>
            </w:r>
          </w:p>
        </w:tc>
        <w:tc>
          <w:tcPr>
            <w:tcW w:w="1419" w:type="dxa"/>
            <w:shd w:val="clear" w:color="auto" w:fill="E4E4E4"/>
          </w:tcPr>
          <w:p w:rsidR="005353A2" w:rsidRDefault="00250E47">
            <w:pPr>
              <w:pStyle w:val="TableParagraph"/>
              <w:spacing w:line="228" w:lineRule="exact"/>
              <w:ind w:right="113"/>
              <w:rPr>
                <w:b/>
                <w:sz w:val="20"/>
              </w:rPr>
            </w:pPr>
            <w:r>
              <w:rPr>
                <w:b/>
                <w:spacing w:val="-4"/>
                <w:sz w:val="20"/>
              </w:rPr>
              <w:t>2020</w:t>
            </w:r>
          </w:p>
          <w:p w:rsidR="005353A2" w:rsidRDefault="00250E47">
            <w:pPr>
              <w:pStyle w:val="TableParagraph"/>
              <w:spacing w:before="55"/>
              <w:ind w:right="110"/>
              <w:rPr>
                <w:b/>
                <w:sz w:val="20"/>
              </w:rPr>
            </w:pPr>
            <w:r>
              <w:rPr>
                <w:b/>
                <w:w w:val="99"/>
                <w:sz w:val="20"/>
              </w:rPr>
              <w:t>€</w:t>
            </w:r>
          </w:p>
        </w:tc>
      </w:tr>
      <w:tr w:rsidR="005353A2">
        <w:trPr>
          <w:trHeight w:val="290"/>
        </w:trPr>
        <w:tc>
          <w:tcPr>
            <w:tcW w:w="4916" w:type="dxa"/>
          </w:tcPr>
          <w:p w:rsidR="005353A2" w:rsidRDefault="00250E47">
            <w:pPr>
              <w:pStyle w:val="TableParagraph"/>
              <w:spacing w:before="28"/>
              <w:ind w:left="50"/>
              <w:jc w:val="left"/>
              <w:rPr>
                <w:sz w:val="20"/>
              </w:rPr>
            </w:pPr>
            <w:r>
              <w:rPr>
                <w:sz w:val="20"/>
              </w:rPr>
              <w:t>Accommodation</w:t>
            </w:r>
            <w:r>
              <w:rPr>
                <w:spacing w:val="-12"/>
                <w:sz w:val="20"/>
              </w:rPr>
              <w:t xml:space="preserve"> </w:t>
            </w:r>
            <w:r>
              <w:rPr>
                <w:sz w:val="20"/>
              </w:rPr>
              <w:t>and</w:t>
            </w:r>
            <w:r>
              <w:rPr>
                <w:spacing w:val="-11"/>
                <w:sz w:val="20"/>
              </w:rPr>
              <w:t xml:space="preserve"> </w:t>
            </w:r>
            <w:r>
              <w:rPr>
                <w:spacing w:val="-2"/>
                <w:sz w:val="20"/>
              </w:rPr>
              <w:t>Establishment</w:t>
            </w:r>
          </w:p>
        </w:tc>
        <w:tc>
          <w:tcPr>
            <w:tcW w:w="2101" w:type="dxa"/>
          </w:tcPr>
          <w:p w:rsidR="005353A2" w:rsidRDefault="00250E47">
            <w:pPr>
              <w:pStyle w:val="TableParagraph"/>
              <w:spacing w:before="25"/>
              <w:ind w:left="990"/>
              <w:jc w:val="center"/>
              <w:rPr>
                <w:b/>
                <w:sz w:val="20"/>
              </w:rPr>
            </w:pPr>
            <w:r>
              <w:rPr>
                <w:b/>
                <w:w w:val="99"/>
                <w:sz w:val="20"/>
              </w:rPr>
              <w:t>6</w:t>
            </w:r>
          </w:p>
        </w:tc>
        <w:tc>
          <w:tcPr>
            <w:tcW w:w="1432" w:type="dxa"/>
          </w:tcPr>
          <w:p w:rsidR="005353A2" w:rsidRDefault="00250E47">
            <w:pPr>
              <w:pStyle w:val="TableParagraph"/>
              <w:spacing w:before="28"/>
              <w:ind w:right="110"/>
              <w:rPr>
                <w:sz w:val="20"/>
              </w:rPr>
            </w:pPr>
            <w:r>
              <w:rPr>
                <w:spacing w:val="-2"/>
                <w:sz w:val="20"/>
              </w:rPr>
              <w:t>3,039,288</w:t>
            </w:r>
          </w:p>
        </w:tc>
        <w:tc>
          <w:tcPr>
            <w:tcW w:w="1419" w:type="dxa"/>
            <w:shd w:val="clear" w:color="auto" w:fill="E4E4E4"/>
          </w:tcPr>
          <w:p w:rsidR="005353A2" w:rsidRDefault="00250E47">
            <w:pPr>
              <w:pStyle w:val="TableParagraph"/>
              <w:spacing w:before="28"/>
              <w:ind w:right="113"/>
              <w:rPr>
                <w:sz w:val="20"/>
              </w:rPr>
            </w:pPr>
            <w:r>
              <w:rPr>
                <w:spacing w:val="-2"/>
                <w:sz w:val="20"/>
              </w:rPr>
              <w:t>1,847,395</w:t>
            </w:r>
          </w:p>
        </w:tc>
      </w:tr>
      <w:tr w:rsidR="005353A2">
        <w:trPr>
          <w:trHeight w:val="287"/>
        </w:trPr>
        <w:tc>
          <w:tcPr>
            <w:tcW w:w="4916" w:type="dxa"/>
          </w:tcPr>
          <w:p w:rsidR="005353A2" w:rsidRDefault="00250E47">
            <w:pPr>
              <w:pStyle w:val="TableParagraph"/>
              <w:spacing w:before="25"/>
              <w:ind w:left="50"/>
              <w:jc w:val="left"/>
              <w:rPr>
                <w:sz w:val="20"/>
              </w:rPr>
            </w:pPr>
            <w:r>
              <w:rPr>
                <w:sz w:val="20"/>
              </w:rPr>
              <w:t>Travel</w:t>
            </w:r>
            <w:r>
              <w:rPr>
                <w:spacing w:val="-10"/>
                <w:sz w:val="20"/>
              </w:rPr>
              <w:t xml:space="preserve"> </w:t>
            </w:r>
            <w:r>
              <w:rPr>
                <w:sz w:val="20"/>
              </w:rPr>
              <w:t>and</w:t>
            </w:r>
            <w:r>
              <w:rPr>
                <w:spacing w:val="-9"/>
                <w:sz w:val="20"/>
              </w:rPr>
              <w:t xml:space="preserve"> </w:t>
            </w:r>
            <w:r>
              <w:rPr>
                <w:sz w:val="20"/>
              </w:rPr>
              <w:t>Subsistence</w:t>
            </w:r>
            <w:r>
              <w:rPr>
                <w:spacing w:val="-8"/>
                <w:sz w:val="20"/>
              </w:rPr>
              <w:t xml:space="preserve"> </w:t>
            </w:r>
            <w:r>
              <w:rPr>
                <w:spacing w:val="-2"/>
                <w:sz w:val="20"/>
              </w:rPr>
              <w:t>(Domestic)</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10"/>
              <w:rPr>
                <w:sz w:val="20"/>
              </w:rPr>
            </w:pPr>
            <w:r>
              <w:rPr>
                <w:spacing w:val="-2"/>
                <w:sz w:val="20"/>
              </w:rPr>
              <w:t>5,387</w:t>
            </w:r>
          </w:p>
        </w:tc>
        <w:tc>
          <w:tcPr>
            <w:tcW w:w="1419" w:type="dxa"/>
            <w:shd w:val="clear" w:color="auto" w:fill="E4E4E4"/>
          </w:tcPr>
          <w:p w:rsidR="005353A2" w:rsidRDefault="00250E47">
            <w:pPr>
              <w:pStyle w:val="TableParagraph"/>
              <w:spacing w:before="25"/>
              <w:ind w:right="112"/>
              <w:rPr>
                <w:sz w:val="20"/>
              </w:rPr>
            </w:pPr>
            <w:r>
              <w:rPr>
                <w:spacing w:val="-2"/>
                <w:sz w:val="20"/>
              </w:rPr>
              <w:t>19,474</w:t>
            </w:r>
          </w:p>
        </w:tc>
      </w:tr>
      <w:tr w:rsidR="005353A2">
        <w:trPr>
          <w:trHeight w:val="288"/>
        </w:trPr>
        <w:tc>
          <w:tcPr>
            <w:tcW w:w="4916" w:type="dxa"/>
          </w:tcPr>
          <w:p w:rsidR="005353A2" w:rsidRDefault="00250E47">
            <w:pPr>
              <w:pStyle w:val="TableParagraph"/>
              <w:spacing w:before="25"/>
              <w:ind w:left="50"/>
              <w:jc w:val="left"/>
              <w:rPr>
                <w:sz w:val="20"/>
              </w:rPr>
            </w:pPr>
            <w:r>
              <w:rPr>
                <w:sz w:val="20"/>
              </w:rPr>
              <w:t>Travel</w:t>
            </w:r>
            <w:r>
              <w:rPr>
                <w:spacing w:val="-10"/>
                <w:sz w:val="20"/>
              </w:rPr>
              <w:t xml:space="preserve"> </w:t>
            </w:r>
            <w:r>
              <w:rPr>
                <w:sz w:val="20"/>
              </w:rPr>
              <w:t>and</w:t>
            </w:r>
            <w:r>
              <w:rPr>
                <w:spacing w:val="-9"/>
                <w:sz w:val="20"/>
              </w:rPr>
              <w:t xml:space="preserve"> </w:t>
            </w:r>
            <w:r>
              <w:rPr>
                <w:sz w:val="20"/>
              </w:rPr>
              <w:t>Subsistence</w:t>
            </w:r>
            <w:r>
              <w:rPr>
                <w:spacing w:val="-8"/>
                <w:sz w:val="20"/>
              </w:rPr>
              <w:t xml:space="preserve"> </w:t>
            </w:r>
            <w:r>
              <w:rPr>
                <w:spacing w:val="-2"/>
                <w:sz w:val="20"/>
              </w:rPr>
              <w:t>(International)</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07"/>
              <w:rPr>
                <w:sz w:val="20"/>
              </w:rPr>
            </w:pPr>
            <w:r>
              <w:rPr>
                <w:w w:val="99"/>
                <w:sz w:val="20"/>
              </w:rPr>
              <w:t>0</w:t>
            </w:r>
          </w:p>
        </w:tc>
        <w:tc>
          <w:tcPr>
            <w:tcW w:w="1419" w:type="dxa"/>
            <w:shd w:val="clear" w:color="auto" w:fill="E4E4E4"/>
          </w:tcPr>
          <w:p w:rsidR="005353A2" w:rsidRDefault="00250E47">
            <w:pPr>
              <w:pStyle w:val="TableParagraph"/>
              <w:spacing w:before="25"/>
              <w:ind w:right="110"/>
              <w:rPr>
                <w:sz w:val="20"/>
              </w:rPr>
            </w:pPr>
            <w:r>
              <w:rPr>
                <w:w w:val="99"/>
                <w:sz w:val="20"/>
              </w:rPr>
              <w:t>0</w:t>
            </w:r>
          </w:p>
        </w:tc>
      </w:tr>
      <w:tr w:rsidR="005353A2">
        <w:trPr>
          <w:trHeight w:val="286"/>
        </w:trPr>
        <w:tc>
          <w:tcPr>
            <w:tcW w:w="4916" w:type="dxa"/>
          </w:tcPr>
          <w:p w:rsidR="005353A2" w:rsidRDefault="00250E47">
            <w:pPr>
              <w:pStyle w:val="TableParagraph"/>
              <w:spacing w:before="25"/>
              <w:ind w:left="50"/>
              <w:jc w:val="left"/>
              <w:rPr>
                <w:sz w:val="20"/>
              </w:rPr>
            </w:pPr>
            <w:r>
              <w:rPr>
                <w:sz w:val="20"/>
              </w:rPr>
              <w:t>Stationery</w:t>
            </w:r>
            <w:r>
              <w:rPr>
                <w:spacing w:val="-8"/>
                <w:sz w:val="20"/>
              </w:rPr>
              <w:t xml:space="preserve"> </w:t>
            </w:r>
            <w:r>
              <w:rPr>
                <w:sz w:val="20"/>
              </w:rPr>
              <w:t>and</w:t>
            </w:r>
            <w:r>
              <w:rPr>
                <w:spacing w:val="-5"/>
                <w:sz w:val="20"/>
              </w:rPr>
              <w:t xml:space="preserve"> </w:t>
            </w:r>
            <w:r>
              <w:rPr>
                <w:sz w:val="20"/>
              </w:rPr>
              <w:t>Office</w:t>
            </w:r>
            <w:r>
              <w:rPr>
                <w:spacing w:val="-7"/>
                <w:sz w:val="20"/>
              </w:rPr>
              <w:t xml:space="preserve"> </w:t>
            </w:r>
            <w:r>
              <w:rPr>
                <w:spacing w:val="-2"/>
                <w:sz w:val="20"/>
              </w:rPr>
              <w:t>Supplies</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10"/>
              <w:rPr>
                <w:sz w:val="20"/>
              </w:rPr>
            </w:pPr>
            <w:r>
              <w:rPr>
                <w:spacing w:val="-2"/>
                <w:sz w:val="20"/>
              </w:rPr>
              <w:t>3,103</w:t>
            </w:r>
          </w:p>
        </w:tc>
        <w:tc>
          <w:tcPr>
            <w:tcW w:w="1419" w:type="dxa"/>
            <w:shd w:val="clear" w:color="auto" w:fill="E4E4E4"/>
          </w:tcPr>
          <w:p w:rsidR="005353A2" w:rsidRDefault="00250E47">
            <w:pPr>
              <w:pStyle w:val="TableParagraph"/>
              <w:spacing w:before="25"/>
              <w:ind w:right="113"/>
              <w:rPr>
                <w:sz w:val="20"/>
              </w:rPr>
            </w:pPr>
            <w:r>
              <w:rPr>
                <w:spacing w:val="-2"/>
                <w:sz w:val="20"/>
              </w:rPr>
              <w:t>6,512</w:t>
            </w:r>
          </w:p>
        </w:tc>
      </w:tr>
      <w:tr w:rsidR="005353A2">
        <w:trPr>
          <w:trHeight w:val="285"/>
        </w:trPr>
        <w:tc>
          <w:tcPr>
            <w:tcW w:w="4916" w:type="dxa"/>
          </w:tcPr>
          <w:p w:rsidR="005353A2" w:rsidRDefault="00250E47">
            <w:pPr>
              <w:pStyle w:val="TableParagraph"/>
              <w:spacing w:before="24"/>
              <w:ind w:left="50"/>
              <w:jc w:val="left"/>
              <w:rPr>
                <w:sz w:val="20"/>
              </w:rPr>
            </w:pPr>
            <w:r>
              <w:rPr>
                <w:spacing w:val="-2"/>
                <w:sz w:val="20"/>
              </w:rPr>
              <w:t>Postage</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4"/>
              <w:ind w:right="110"/>
              <w:rPr>
                <w:sz w:val="20"/>
              </w:rPr>
            </w:pPr>
            <w:r>
              <w:rPr>
                <w:spacing w:val="-2"/>
                <w:sz w:val="20"/>
              </w:rPr>
              <w:t>19,029</w:t>
            </w:r>
          </w:p>
        </w:tc>
        <w:tc>
          <w:tcPr>
            <w:tcW w:w="1419" w:type="dxa"/>
            <w:shd w:val="clear" w:color="auto" w:fill="E4E4E4"/>
          </w:tcPr>
          <w:p w:rsidR="005353A2" w:rsidRDefault="00250E47">
            <w:pPr>
              <w:pStyle w:val="TableParagraph"/>
              <w:spacing w:before="24"/>
              <w:ind w:right="112"/>
              <w:rPr>
                <w:sz w:val="20"/>
              </w:rPr>
            </w:pPr>
            <w:r>
              <w:rPr>
                <w:spacing w:val="-2"/>
                <w:sz w:val="20"/>
              </w:rPr>
              <w:t>26,202</w:t>
            </w:r>
          </w:p>
        </w:tc>
      </w:tr>
      <w:tr w:rsidR="005353A2">
        <w:trPr>
          <w:trHeight w:val="289"/>
        </w:trPr>
        <w:tc>
          <w:tcPr>
            <w:tcW w:w="4916" w:type="dxa"/>
          </w:tcPr>
          <w:p w:rsidR="005353A2" w:rsidRDefault="00250E47">
            <w:pPr>
              <w:pStyle w:val="TableParagraph"/>
              <w:spacing w:before="26"/>
              <w:ind w:left="50"/>
              <w:jc w:val="left"/>
              <w:rPr>
                <w:sz w:val="20"/>
              </w:rPr>
            </w:pPr>
            <w:r>
              <w:rPr>
                <w:sz w:val="20"/>
              </w:rPr>
              <w:t>Consultancy</w:t>
            </w:r>
            <w:r>
              <w:rPr>
                <w:spacing w:val="-10"/>
                <w:sz w:val="20"/>
              </w:rPr>
              <w:t xml:space="preserve"> </w:t>
            </w:r>
            <w:r>
              <w:rPr>
                <w:sz w:val="20"/>
              </w:rPr>
              <w:t>and</w:t>
            </w:r>
            <w:r>
              <w:rPr>
                <w:spacing w:val="-7"/>
                <w:sz w:val="20"/>
              </w:rPr>
              <w:t xml:space="preserve"> </w:t>
            </w:r>
            <w:r>
              <w:rPr>
                <w:spacing w:val="-2"/>
                <w:sz w:val="20"/>
              </w:rPr>
              <w:t>Reports</w:t>
            </w:r>
          </w:p>
        </w:tc>
        <w:tc>
          <w:tcPr>
            <w:tcW w:w="2101" w:type="dxa"/>
          </w:tcPr>
          <w:p w:rsidR="005353A2" w:rsidRDefault="00250E47">
            <w:pPr>
              <w:pStyle w:val="TableParagraph"/>
              <w:spacing w:before="24"/>
              <w:ind w:left="990"/>
              <w:jc w:val="center"/>
              <w:rPr>
                <w:b/>
                <w:sz w:val="20"/>
              </w:rPr>
            </w:pPr>
            <w:r>
              <w:rPr>
                <w:b/>
                <w:w w:val="99"/>
                <w:sz w:val="20"/>
              </w:rPr>
              <w:t>7</w:t>
            </w:r>
          </w:p>
        </w:tc>
        <w:tc>
          <w:tcPr>
            <w:tcW w:w="1432" w:type="dxa"/>
          </w:tcPr>
          <w:p w:rsidR="005353A2" w:rsidRDefault="00250E47">
            <w:pPr>
              <w:pStyle w:val="TableParagraph"/>
              <w:spacing w:before="26"/>
              <w:ind w:right="110"/>
              <w:rPr>
                <w:sz w:val="20"/>
              </w:rPr>
            </w:pPr>
            <w:r>
              <w:rPr>
                <w:spacing w:val="-2"/>
                <w:sz w:val="20"/>
              </w:rPr>
              <w:t>300,313</w:t>
            </w:r>
          </w:p>
        </w:tc>
        <w:tc>
          <w:tcPr>
            <w:tcW w:w="1419" w:type="dxa"/>
            <w:shd w:val="clear" w:color="auto" w:fill="E4E4E4"/>
          </w:tcPr>
          <w:p w:rsidR="005353A2" w:rsidRDefault="00250E47">
            <w:pPr>
              <w:pStyle w:val="TableParagraph"/>
              <w:spacing w:before="26"/>
              <w:ind w:right="113"/>
              <w:rPr>
                <w:sz w:val="20"/>
              </w:rPr>
            </w:pPr>
            <w:r>
              <w:rPr>
                <w:spacing w:val="-2"/>
                <w:sz w:val="20"/>
              </w:rPr>
              <w:t>312,566</w:t>
            </w:r>
          </w:p>
        </w:tc>
      </w:tr>
      <w:tr w:rsidR="005353A2">
        <w:trPr>
          <w:trHeight w:val="288"/>
        </w:trPr>
        <w:tc>
          <w:tcPr>
            <w:tcW w:w="4916" w:type="dxa"/>
          </w:tcPr>
          <w:p w:rsidR="005353A2" w:rsidRDefault="00250E47">
            <w:pPr>
              <w:pStyle w:val="TableParagraph"/>
              <w:spacing w:before="25"/>
              <w:ind w:left="50"/>
              <w:jc w:val="left"/>
              <w:rPr>
                <w:sz w:val="20"/>
              </w:rPr>
            </w:pPr>
            <w:r>
              <w:rPr>
                <w:spacing w:val="-2"/>
                <w:sz w:val="20"/>
              </w:rPr>
              <w:t>Recruitment</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10"/>
              <w:rPr>
                <w:sz w:val="20"/>
              </w:rPr>
            </w:pPr>
            <w:r>
              <w:rPr>
                <w:spacing w:val="-2"/>
                <w:sz w:val="20"/>
              </w:rPr>
              <w:t>41,891</w:t>
            </w:r>
          </w:p>
        </w:tc>
        <w:tc>
          <w:tcPr>
            <w:tcW w:w="1419" w:type="dxa"/>
            <w:shd w:val="clear" w:color="auto" w:fill="E4E4E4"/>
          </w:tcPr>
          <w:p w:rsidR="005353A2" w:rsidRDefault="00250E47">
            <w:pPr>
              <w:pStyle w:val="TableParagraph"/>
              <w:spacing w:before="25"/>
              <w:ind w:right="112"/>
              <w:rPr>
                <w:sz w:val="20"/>
              </w:rPr>
            </w:pPr>
            <w:r>
              <w:rPr>
                <w:spacing w:val="-2"/>
                <w:sz w:val="20"/>
              </w:rPr>
              <w:t>35,023</w:t>
            </w:r>
          </w:p>
        </w:tc>
      </w:tr>
      <w:tr w:rsidR="005353A2">
        <w:trPr>
          <w:trHeight w:val="286"/>
        </w:trPr>
        <w:tc>
          <w:tcPr>
            <w:tcW w:w="4916" w:type="dxa"/>
          </w:tcPr>
          <w:p w:rsidR="005353A2" w:rsidRDefault="00250E47">
            <w:pPr>
              <w:pStyle w:val="TableParagraph"/>
              <w:spacing w:before="25"/>
              <w:ind w:left="50"/>
              <w:jc w:val="left"/>
              <w:rPr>
                <w:sz w:val="20"/>
              </w:rPr>
            </w:pPr>
            <w:r>
              <w:rPr>
                <w:sz w:val="20"/>
              </w:rPr>
              <w:t>Public</w:t>
            </w:r>
            <w:r>
              <w:rPr>
                <w:spacing w:val="-11"/>
                <w:sz w:val="20"/>
              </w:rPr>
              <w:t xml:space="preserve"> </w:t>
            </w:r>
            <w:r>
              <w:rPr>
                <w:spacing w:val="-2"/>
                <w:sz w:val="20"/>
              </w:rPr>
              <w:t>Relations</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10"/>
              <w:rPr>
                <w:sz w:val="20"/>
              </w:rPr>
            </w:pPr>
            <w:r>
              <w:rPr>
                <w:spacing w:val="-2"/>
                <w:sz w:val="20"/>
              </w:rPr>
              <w:t>201,927</w:t>
            </w:r>
          </w:p>
        </w:tc>
        <w:tc>
          <w:tcPr>
            <w:tcW w:w="1419" w:type="dxa"/>
            <w:shd w:val="clear" w:color="auto" w:fill="E4E4E4"/>
          </w:tcPr>
          <w:p w:rsidR="005353A2" w:rsidRDefault="00250E47">
            <w:pPr>
              <w:pStyle w:val="TableParagraph"/>
              <w:spacing w:before="25"/>
              <w:ind w:right="113"/>
              <w:rPr>
                <w:sz w:val="20"/>
              </w:rPr>
            </w:pPr>
            <w:r>
              <w:rPr>
                <w:spacing w:val="-2"/>
                <w:sz w:val="20"/>
              </w:rPr>
              <w:t>175,096</w:t>
            </w:r>
          </w:p>
        </w:tc>
      </w:tr>
      <w:tr w:rsidR="005353A2">
        <w:trPr>
          <w:trHeight w:val="286"/>
        </w:trPr>
        <w:tc>
          <w:tcPr>
            <w:tcW w:w="4916" w:type="dxa"/>
          </w:tcPr>
          <w:p w:rsidR="005353A2" w:rsidRDefault="00250E47">
            <w:pPr>
              <w:pStyle w:val="TableParagraph"/>
              <w:spacing w:before="24"/>
              <w:ind w:left="50"/>
              <w:jc w:val="left"/>
              <w:rPr>
                <w:sz w:val="20"/>
              </w:rPr>
            </w:pPr>
            <w:r>
              <w:rPr>
                <w:sz w:val="20"/>
              </w:rPr>
              <w:t>Seminars</w:t>
            </w:r>
            <w:r>
              <w:rPr>
                <w:spacing w:val="-9"/>
                <w:sz w:val="20"/>
              </w:rPr>
              <w:t xml:space="preserve"> </w:t>
            </w:r>
            <w:r>
              <w:rPr>
                <w:sz w:val="20"/>
              </w:rPr>
              <w:t>and</w:t>
            </w:r>
            <w:r>
              <w:rPr>
                <w:spacing w:val="-7"/>
                <w:sz w:val="20"/>
              </w:rPr>
              <w:t xml:space="preserve"> </w:t>
            </w:r>
            <w:r>
              <w:rPr>
                <w:spacing w:val="-2"/>
                <w:sz w:val="20"/>
              </w:rPr>
              <w:t>Meetings</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4"/>
              <w:ind w:right="110"/>
              <w:rPr>
                <w:sz w:val="20"/>
              </w:rPr>
            </w:pPr>
            <w:r>
              <w:rPr>
                <w:spacing w:val="-2"/>
                <w:sz w:val="20"/>
              </w:rPr>
              <w:t>19,624</w:t>
            </w:r>
          </w:p>
        </w:tc>
        <w:tc>
          <w:tcPr>
            <w:tcW w:w="1419" w:type="dxa"/>
            <w:shd w:val="clear" w:color="auto" w:fill="E4E4E4"/>
          </w:tcPr>
          <w:p w:rsidR="005353A2" w:rsidRDefault="00250E47">
            <w:pPr>
              <w:pStyle w:val="TableParagraph"/>
              <w:spacing w:before="24"/>
              <w:ind w:right="112"/>
              <w:rPr>
                <w:sz w:val="20"/>
              </w:rPr>
            </w:pPr>
            <w:r>
              <w:rPr>
                <w:spacing w:val="-2"/>
                <w:sz w:val="20"/>
              </w:rPr>
              <w:t>15,629</w:t>
            </w:r>
          </w:p>
        </w:tc>
      </w:tr>
      <w:tr w:rsidR="005353A2">
        <w:trPr>
          <w:trHeight w:val="287"/>
        </w:trPr>
        <w:tc>
          <w:tcPr>
            <w:tcW w:w="4916" w:type="dxa"/>
          </w:tcPr>
          <w:p w:rsidR="005353A2" w:rsidRDefault="00250E47">
            <w:pPr>
              <w:pStyle w:val="TableParagraph"/>
              <w:spacing w:before="25"/>
              <w:ind w:left="50"/>
              <w:jc w:val="left"/>
              <w:rPr>
                <w:sz w:val="20"/>
              </w:rPr>
            </w:pPr>
            <w:r>
              <w:rPr>
                <w:spacing w:val="-2"/>
                <w:sz w:val="20"/>
              </w:rPr>
              <w:t>Insurance</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10"/>
              <w:rPr>
                <w:sz w:val="20"/>
              </w:rPr>
            </w:pPr>
            <w:r>
              <w:rPr>
                <w:spacing w:val="-2"/>
                <w:sz w:val="20"/>
              </w:rPr>
              <w:t>525,360</w:t>
            </w:r>
          </w:p>
        </w:tc>
        <w:tc>
          <w:tcPr>
            <w:tcW w:w="1419" w:type="dxa"/>
            <w:shd w:val="clear" w:color="auto" w:fill="E4E4E4"/>
          </w:tcPr>
          <w:p w:rsidR="005353A2" w:rsidRDefault="00250E47">
            <w:pPr>
              <w:pStyle w:val="TableParagraph"/>
              <w:spacing w:before="25"/>
              <w:ind w:right="113"/>
              <w:rPr>
                <w:sz w:val="20"/>
              </w:rPr>
            </w:pPr>
            <w:r>
              <w:rPr>
                <w:spacing w:val="-2"/>
                <w:sz w:val="20"/>
              </w:rPr>
              <w:t>457,945</w:t>
            </w:r>
          </w:p>
        </w:tc>
      </w:tr>
      <w:tr w:rsidR="005353A2">
        <w:trPr>
          <w:trHeight w:val="288"/>
        </w:trPr>
        <w:tc>
          <w:tcPr>
            <w:tcW w:w="4916" w:type="dxa"/>
          </w:tcPr>
          <w:p w:rsidR="005353A2" w:rsidRDefault="00250E47">
            <w:pPr>
              <w:pStyle w:val="TableParagraph"/>
              <w:spacing w:before="25"/>
              <w:ind w:left="50"/>
              <w:jc w:val="left"/>
              <w:rPr>
                <w:sz w:val="20"/>
              </w:rPr>
            </w:pPr>
            <w:r>
              <w:rPr>
                <w:sz w:val="20"/>
              </w:rPr>
              <w:t>Board</w:t>
            </w:r>
            <w:r>
              <w:rPr>
                <w:spacing w:val="-9"/>
                <w:sz w:val="20"/>
              </w:rPr>
              <w:t xml:space="preserve"> </w:t>
            </w:r>
            <w:r>
              <w:rPr>
                <w:sz w:val="20"/>
              </w:rPr>
              <w:t>Publications</w:t>
            </w:r>
            <w:r>
              <w:rPr>
                <w:spacing w:val="-10"/>
                <w:sz w:val="20"/>
              </w:rPr>
              <w:t xml:space="preserve"> </w:t>
            </w:r>
            <w:r>
              <w:rPr>
                <w:sz w:val="20"/>
              </w:rPr>
              <w:t>and</w:t>
            </w:r>
            <w:r>
              <w:rPr>
                <w:spacing w:val="-9"/>
                <w:sz w:val="20"/>
              </w:rPr>
              <w:t xml:space="preserve"> </w:t>
            </w:r>
            <w:r>
              <w:rPr>
                <w:spacing w:val="-2"/>
                <w:sz w:val="20"/>
              </w:rPr>
              <w:t>Miscellaneous</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10"/>
              <w:rPr>
                <w:sz w:val="20"/>
              </w:rPr>
            </w:pPr>
            <w:r>
              <w:rPr>
                <w:spacing w:val="-2"/>
                <w:sz w:val="20"/>
              </w:rPr>
              <w:t>22,816</w:t>
            </w:r>
          </w:p>
        </w:tc>
        <w:tc>
          <w:tcPr>
            <w:tcW w:w="1419" w:type="dxa"/>
            <w:shd w:val="clear" w:color="auto" w:fill="E4E4E4"/>
          </w:tcPr>
          <w:p w:rsidR="005353A2" w:rsidRDefault="00250E47">
            <w:pPr>
              <w:pStyle w:val="TableParagraph"/>
              <w:spacing w:before="25"/>
              <w:ind w:right="112"/>
              <w:rPr>
                <w:sz w:val="20"/>
              </w:rPr>
            </w:pPr>
            <w:r>
              <w:rPr>
                <w:spacing w:val="-2"/>
                <w:sz w:val="20"/>
              </w:rPr>
              <w:t>25,163</w:t>
            </w:r>
          </w:p>
        </w:tc>
      </w:tr>
      <w:tr w:rsidR="005353A2">
        <w:trPr>
          <w:trHeight w:val="288"/>
        </w:trPr>
        <w:tc>
          <w:tcPr>
            <w:tcW w:w="4916" w:type="dxa"/>
          </w:tcPr>
          <w:p w:rsidR="005353A2" w:rsidRDefault="00250E47">
            <w:pPr>
              <w:pStyle w:val="TableParagraph"/>
              <w:spacing w:before="25"/>
              <w:ind w:left="50"/>
              <w:jc w:val="left"/>
              <w:rPr>
                <w:sz w:val="20"/>
              </w:rPr>
            </w:pPr>
            <w:r>
              <w:rPr>
                <w:spacing w:val="-2"/>
                <w:sz w:val="20"/>
              </w:rPr>
              <w:t>Affiliation</w:t>
            </w:r>
            <w:r>
              <w:rPr>
                <w:spacing w:val="5"/>
                <w:sz w:val="20"/>
              </w:rPr>
              <w:t xml:space="preserve"> </w:t>
            </w:r>
            <w:r>
              <w:rPr>
                <w:spacing w:val="-4"/>
                <w:sz w:val="20"/>
              </w:rPr>
              <w:t>Fees</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10"/>
              <w:rPr>
                <w:sz w:val="20"/>
              </w:rPr>
            </w:pPr>
            <w:r>
              <w:rPr>
                <w:spacing w:val="-2"/>
                <w:sz w:val="20"/>
              </w:rPr>
              <w:t>16,622</w:t>
            </w:r>
          </w:p>
        </w:tc>
        <w:tc>
          <w:tcPr>
            <w:tcW w:w="1419" w:type="dxa"/>
            <w:shd w:val="clear" w:color="auto" w:fill="E4E4E4"/>
          </w:tcPr>
          <w:p w:rsidR="005353A2" w:rsidRDefault="00250E47">
            <w:pPr>
              <w:pStyle w:val="TableParagraph"/>
              <w:spacing w:before="25"/>
              <w:ind w:right="112"/>
              <w:rPr>
                <w:sz w:val="20"/>
              </w:rPr>
            </w:pPr>
            <w:r>
              <w:rPr>
                <w:spacing w:val="-2"/>
                <w:sz w:val="20"/>
              </w:rPr>
              <w:t>19,555</w:t>
            </w:r>
          </w:p>
        </w:tc>
      </w:tr>
      <w:tr w:rsidR="005353A2">
        <w:trPr>
          <w:trHeight w:val="286"/>
        </w:trPr>
        <w:tc>
          <w:tcPr>
            <w:tcW w:w="4916" w:type="dxa"/>
          </w:tcPr>
          <w:p w:rsidR="005353A2" w:rsidRDefault="00250E47">
            <w:pPr>
              <w:pStyle w:val="TableParagraph"/>
              <w:spacing w:before="25"/>
              <w:ind w:left="50"/>
              <w:jc w:val="left"/>
              <w:rPr>
                <w:sz w:val="20"/>
              </w:rPr>
            </w:pPr>
            <w:r>
              <w:rPr>
                <w:sz w:val="20"/>
              </w:rPr>
              <w:t>External</w:t>
            </w:r>
            <w:r>
              <w:rPr>
                <w:spacing w:val="-8"/>
                <w:sz w:val="20"/>
              </w:rPr>
              <w:t xml:space="preserve"> </w:t>
            </w:r>
            <w:r>
              <w:rPr>
                <w:sz w:val="20"/>
              </w:rPr>
              <w:t>Audit</w:t>
            </w:r>
            <w:r>
              <w:rPr>
                <w:spacing w:val="-7"/>
                <w:sz w:val="20"/>
              </w:rPr>
              <w:t xml:space="preserve"> </w:t>
            </w:r>
            <w:r>
              <w:rPr>
                <w:spacing w:val="-4"/>
                <w:sz w:val="20"/>
              </w:rPr>
              <w:t>Fees</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10"/>
              <w:rPr>
                <w:sz w:val="20"/>
              </w:rPr>
            </w:pPr>
            <w:r>
              <w:rPr>
                <w:spacing w:val="-2"/>
                <w:sz w:val="20"/>
              </w:rPr>
              <w:t>23,300</w:t>
            </w:r>
          </w:p>
        </w:tc>
        <w:tc>
          <w:tcPr>
            <w:tcW w:w="1419" w:type="dxa"/>
            <w:shd w:val="clear" w:color="auto" w:fill="E4E4E4"/>
          </w:tcPr>
          <w:p w:rsidR="005353A2" w:rsidRDefault="00250E47">
            <w:pPr>
              <w:pStyle w:val="TableParagraph"/>
              <w:spacing w:before="25"/>
              <w:ind w:right="112"/>
              <w:rPr>
                <w:sz w:val="20"/>
              </w:rPr>
            </w:pPr>
            <w:r>
              <w:rPr>
                <w:spacing w:val="-2"/>
                <w:sz w:val="20"/>
              </w:rPr>
              <w:t>23,300</w:t>
            </w:r>
          </w:p>
        </w:tc>
      </w:tr>
      <w:tr w:rsidR="005353A2">
        <w:trPr>
          <w:trHeight w:val="286"/>
        </w:trPr>
        <w:tc>
          <w:tcPr>
            <w:tcW w:w="4916" w:type="dxa"/>
          </w:tcPr>
          <w:p w:rsidR="005353A2" w:rsidRDefault="00250E47">
            <w:pPr>
              <w:pStyle w:val="TableParagraph"/>
              <w:spacing w:before="24"/>
              <w:ind w:left="50"/>
              <w:jc w:val="left"/>
              <w:rPr>
                <w:sz w:val="20"/>
              </w:rPr>
            </w:pPr>
            <w:r>
              <w:rPr>
                <w:sz w:val="20"/>
              </w:rPr>
              <w:t>Actuarial</w:t>
            </w:r>
            <w:r>
              <w:rPr>
                <w:spacing w:val="-11"/>
                <w:sz w:val="20"/>
              </w:rPr>
              <w:t xml:space="preserve"> </w:t>
            </w:r>
            <w:r>
              <w:rPr>
                <w:spacing w:val="-4"/>
                <w:sz w:val="20"/>
              </w:rPr>
              <w:t>Fees</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4"/>
              <w:ind w:right="110"/>
              <w:rPr>
                <w:sz w:val="20"/>
              </w:rPr>
            </w:pPr>
            <w:r>
              <w:rPr>
                <w:spacing w:val="-2"/>
                <w:sz w:val="20"/>
              </w:rPr>
              <w:t>5,535</w:t>
            </w:r>
          </w:p>
        </w:tc>
        <w:tc>
          <w:tcPr>
            <w:tcW w:w="1419" w:type="dxa"/>
            <w:shd w:val="clear" w:color="auto" w:fill="E4E4E4"/>
          </w:tcPr>
          <w:p w:rsidR="005353A2" w:rsidRDefault="00250E47">
            <w:pPr>
              <w:pStyle w:val="TableParagraph"/>
              <w:spacing w:before="24"/>
              <w:ind w:right="113"/>
              <w:rPr>
                <w:sz w:val="20"/>
              </w:rPr>
            </w:pPr>
            <w:r>
              <w:rPr>
                <w:spacing w:val="-2"/>
                <w:sz w:val="20"/>
              </w:rPr>
              <w:t>5,535</w:t>
            </w:r>
          </w:p>
        </w:tc>
      </w:tr>
      <w:tr w:rsidR="005353A2">
        <w:trPr>
          <w:trHeight w:val="288"/>
        </w:trPr>
        <w:tc>
          <w:tcPr>
            <w:tcW w:w="4916" w:type="dxa"/>
          </w:tcPr>
          <w:p w:rsidR="005353A2" w:rsidRDefault="00250E47">
            <w:pPr>
              <w:pStyle w:val="TableParagraph"/>
              <w:spacing w:before="25"/>
              <w:ind w:left="50"/>
              <w:jc w:val="left"/>
              <w:rPr>
                <w:sz w:val="20"/>
              </w:rPr>
            </w:pPr>
            <w:r>
              <w:rPr>
                <w:sz w:val="20"/>
              </w:rPr>
              <w:t>Internal</w:t>
            </w:r>
            <w:r>
              <w:rPr>
                <w:spacing w:val="-9"/>
                <w:sz w:val="20"/>
              </w:rPr>
              <w:t xml:space="preserve"> </w:t>
            </w:r>
            <w:r>
              <w:rPr>
                <w:sz w:val="20"/>
              </w:rPr>
              <w:t>Audit</w:t>
            </w:r>
            <w:r>
              <w:rPr>
                <w:spacing w:val="-10"/>
                <w:sz w:val="20"/>
              </w:rPr>
              <w:t xml:space="preserve"> </w:t>
            </w:r>
            <w:r>
              <w:rPr>
                <w:spacing w:val="-4"/>
                <w:sz w:val="20"/>
              </w:rPr>
              <w:t>Fees</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10"/>
              <w:rPr>
                <w:sz w:val="20"/>
              </w:rPr>
            </w:pPr>
            <w:r>
              <w:rPr>
                <w:spacing w:val="-2"/>
                <w:sz w:val="20"/>
              </w:rPr>
              <w:t>77,890</w:t>
            </w:r>
          </w:p>
        </w:tc>
        <w:tc>
          <w:tcPr>
            <w:tcW w:w="1419" w:type="dxa"/>
            <w:shd w:val="clear" w:color="auto" w:fill="E4E4E4"/>
          </w:tcPr>
          <w:p w:rsidR="005353A2" w:rsidRDefault="00250E47">
            <w:pPr>
              <w:pStyle w:val="TableParagraph"/>
              <w:spacing w:before="25"/>
              <w:ind w:right="112"/>
              <w:rPr>
                <w:sz w:val="20"/>
              </w:rPr>
            </w:pPr>
            <w:r>
              <w:rPr>
                <w:spacing w:val="-2"/>
                <w:sz w:val="20"/>
              </w:rPr>
              <w:t>84,161</w:t>
            </w:r>
          </w:p>
        </w:tc>
      </w:tr>
      <w:tr w:rsidR="005353A2">
        <w:trPr>
          <w:trHeight w:val="287"/>
        </w:trPr>
        <w:tc>
          <w:tcPr>
            <w:tcW w:w="4916" w:type="dxa"/>
          </w:tcPr>
          <w:p w:rsidR="005353A2" w:rsidRDefault="00250E47">
            <w:pPr>
              <w:pStyle w:val="TableParagraph"/>
              <w:spacing w:before="25"/>
              <w:ind w:left="50"/>
              <w:jc w:val="left"/>
              <w:rPr>
                <w:sz w:val="20"/>
              </w:rPr>
            </w:pPr>
            <w:r>
              <w:rPr>
                <w:spacing w:val="-2"/>
                <w:sz w:val="20"/>
              </w:rPr>
              <w:t>Depreciation</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09"/>
              <w:rPr>
                <w:sz w:val="20"/>
              </w:rPr>
            </w:pPr>
            <w:r>
              <w:rPr>
                <w:spacing w:val="-2"/>
                <w:sz w:val="20"/>
              </w:rPr>
              <w:t>821,403</w:t>
            </w:r>
          </w:p>
        </w:tc>
        <w:tc>
          <w:tcPr>
            <w:tcW w:w="1419" w:type="dxa"/>
            <w:shd w:val="clear" w:color="auto" w:fill="E4E4E4"/>
          </w:tcPr>
          <w:p w:rsidR="005353A2" w:rsidRDefault="00250E47">
            <w:pPr>
              <w:pStyle w:val="TableParagraph"/>
              <w:spacing w:before="25"/>
              <w:ind w:right="113"/>
              <w:rPr>
                <w:sz w:val="20"/>
              </w:rPr>
            </w:pPr>
            <w:r>
              <w:rPr>
                <w:spacing w:val="-2"/>
                <w:sz w:val="20"/>
              </w:rPr>
              <w:t>651,898</w:t>
            </w:r>
          </w:p>
        </w:tc>
      </w:tr>
      <w:tr w:rsidR="005353A2">
        <w:trPr>
          <w:trHeight w:val="286"/>
        </w:trPr>
        <w:tc>
          <w:tcPr>
            <w:tcW w:w="4916" w:type="dxa"/>
          </w:tcPr>
          <w:p w:rsidR="005353A2" w:rsidRDefault="00250E47">
            <w:pPr>
              <w:pStyle w:val="TableParagraph"/>
              <w:spacing w:before="25"/>
              <w:ind w:left="50"/>
              <w:jc w:val="left"/>
              <w:rPr>
                <w:sz w:val="20"/>
              </w:rPr>
            </w:pPr>
            <w:r>
              <w:rPr>
                <w:sz w:val="20"/>
              </w:rPr>
              <w:t>Interest</w:t>
            </w:r>
            <w:r>
              <w:rPr>
                <w:spacing w:val="-10"/>
                <w:sz w:val="20"/>
              </w:rPr>
              <w:t xml:space="preserve"> </w:t>
            </w:r>
            <w:r>
              <w:rPr>
                <w:sz w:val="20"/>
              </w:rPr>
              <w:t>and</w:t>
            </w:r>
            <w:r>
              <w:rPr>
                <w:spacing w:val="-8"/>
                <w:sz w:val="20"/>
              </w:rPr>
              <w:t xml:space="preserve"> </w:t>
            </w:r>
            <w:r>
              <w:rPr>
                <w:spacing w:val="-2"/>
                <w:sz w:val="20"/>
              </w:rPr>
              <w:t>Charges</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5"/>
              <w:ind w:right="110"/>
              <w:rPr>
                <w:sz w:val="20"/>
              </w:rPr>
            </w:pPr>
            <w:r>
              <w:rPr>
                <w:spacing w:val="-2"/>
                <w:sz w:val="20"/>
              </w:rPr>
              <w:t>15,844</w:t>
            </w:r>
          </w:p>
        </w:tc>
        <w:tc>
          <w:tcPr>
            <w:tcW w:w="1419" w:type="dxa"/>
            <w:shd w:val="clear" w:color="auto" w:fill="E4E4E4"/>
          </w:tcPr>
          <w:p w:rsidR="005353A2" w:rsidRDefault="00250E47">
            <w:pPr>
              <w:pStyle w:val="TableParagraph"/>
              <w:spacing w:before="25"/>
              <w:ind w:right="113"/>
              <w:rPr>
                <w:sz w:val="20"/>
              </w:rPr>
            </w:pPr>
            <w:r>
              <w:rPr>
                <w:spacing w:val="-5"/>
                <w:sz w:val="20"/>
              </w:rPr>
              <w:t>797</w:t>
            </w:r>
          </w:p>
        </w:tc>
      </w:tr>
      <w:tr w:rsidR="005353A2">
        <w:trPr>
          <w:trHeight w:val="286"/>
        </w:trPr>
        <w:tc>
          <w:tcPr>
            <w:tcW w:w="4916" w:type="dxa"/>
          </w:tcPr>
          <w:p w:rsidR="005353A2" w:rsidRDefault="00250E47">
            <w:pPr>
              <w:pStyle w:val="TableParagraph"/>
              <w:spacing w:before="24"/>
              <w:ind w:left="50"/>
              <w:jc w:val="left"/>
              <w:rPr>
                <w:sz w:val="20"/>
              </w:rPr>
            </w:pPr>
            <w:r>
              <w:rPr>
                <w:sz w:val="20"/>
              </w:rPr>
              <w:t>Corporate</w:t>
            </w:r>
            <w:r>
              <w:rPr>
                <w:spacing w:val="-12"/>
                <w:sz w:val="20"/>
              </w:rPr>
              <w:t xml:space="preserve"> </w:t>
            </w:r>
            <w:r>
              <w:rPr>
                <w:spacing w:val="-2"/>
                <w:sz w:val="20"/>
              </w:rPr>
              <w:t>Subscriptions</w:t>
            </w:r>
          </w:p>
        </w:tc>
        <w:tc>
          <w:tcPr>
            <w:tcW w:w="2101" w:type="dxa"/>
          </w:tcPr>
          <w:p w:rsidR="005353A2" w:rsidRDefault="005353A2">
            <w:pPr>
              <w:pStyle w:val="TableParagraph"/>
              <w:jc w:val="left"/>
              <w:rPr>
                <w:rFonts w:ascii="Times New Roman"/>
                <w:sz w:val="20"/>
              </w:rPr>
            </w:pPr>
          </w:p>
        </w:tc>
        <w:tc>
          <w:tcPr>
            <w:tcW w:w="1432" w:type="dxa"/>
          </w:tcPr>
          <w:p w:rsidR="005353A2" w:rsidRDefault="00250E47">
            <w:pPr>
              <w:pStyle w:val="TableParagraph"/>
              <w:spacing w:before="24"/>
              <w:ind w:right="110"/>
              <w:rPr>
                <w:sz w:val="20"/>
              </w:rPr>
            </w:pPr>
            <w:r>
              <w:rPr>
                <w:spacing w:val="-2"/>
                <w:sz w:val="20"/>
              </w:rPr>
              <w:t>7,043</w:t>
            </w:r>
          </w:p>
        </w:tc>
        <w:tc>
          <w:tcPr>
            <w:tcW w:w="1419" w:type="dxa"/>
            <w:shd w:val="clear" w:color="auto" w:fill="E4E4E4"/>
          </w:tcPr>
          <w:p w:rsidR="005353A2" w:rsidRDefault="00250E47">
            <w:pPr>
              <w:pStyle w:val="TableParagraph"/>
              <w:spacing w:before="24"/>
              <w:ind w:right="113"/>
              <w:rPr>
                <w:sz w:val="20"/>
              </w:rPr>
            </w:pPr>
            <w:r>
              <w:rPr>
                <w:spacing w:val="-2"/>
                <w:sz w:val="20"/>
              </w:rPr>
              <w:t>7,928</w:t>
            </w:r>
          </w:p>
        </w:tc>
      </w:tr>
      <w:tr w:rsidR="005353A2">
        <w:trPr>
          <w:trHeight w:val="313"/>
        </w:trPr>
        <w:tc>
          <w:tcPr>
            <w:tcW w:w="4916" w:type="dxa"/>
          </w:tcPr>
          <w:p w:rsidR="005353A2" w:rsidRDefault="00250E47">
            <w:pPr>
              <w:pStyle w:val="TableParagraph"/>
              <w:spacing w:before="25"/>
              <w:ind w:left="50"/>
              <w:jc w:val="left"/>
              <w:rPr>
                <w:sz w:val="13"/>
              </w:rPr>
            </w:pPr>
            <w:r>
              <w:rPr>
                <w:spacing w:val="-2"/>
                <w:sz w:val="20"/>
              </w:rPr>
              <w:t>Other</w:t>
            </w:r>
            <w:r>
              <w:rPr>
                <w:spacing w:val="-2"/>
                <w:position w:val="6"/>
                <w:sz w:val="13"/>
              </w:rPr>
              <w:t>4</w:t>
            </w:r>
          </w:p>
        </w:tc>
        <w:tc>
          <w:tcPr>
            <w:tcW w:w="2101" w:type="dxa"/>
          </w:tcPr>
          <w:p w:rsidR="005353A2" w:rsidRDefault="005353A2">
            <w:pPr>
              <w:pStyle w:val="TableParagraph"/>
              <w:jc w:val="left"/>
              <w:rPr>
                <w:rFonts w:ascii="Times New Roman"/>
                <w:sz w:val="20"/>
              </w:rPr>
            </w:pPr>
          </w:p>
        </w:tc>
        <w:tc>
          <w:tcPr>
            <w:tcW w:w="1432" w:type="dxa"/>
            <w:tcBorders>
              <w:bottom w:val="single" w:sz="2" w:space="0" w:color="000000"/>
            </w:tcBorders>
          </w:tcPr>
          <w:p w:rsidR="005353A2" w:rsidRDefault="00250E47">
            <w:pPr>
              <w:pStyle w:val="TableParagraph"/>
              <w:spacing w:before="25"/>
              <w:ind w:right="110"/>
              <w:rPr>
                <w:sz w:val="20"/>
              </w:rPr>
            </w:pPr>
            <w:r>
              <w:rPr>
                <w:spacing w:val="-2"/>
                <w:sz w:val="20"/>
              </w:rPr>
              <w:t>6,115</w:t>
            </w:r>
          </w:p>
        </w:tc>
        <w:tc>
          <w:tcPr>
            <w:tcW w:w="1419" w:type="dxa"/>
            <w:tcBorders>
              <w:bottom w:val="single" w:sz="4" w:space="0" w:color="000000"/>
            </w:tcBorders>
            <w:shd w:val="clear" w:color="auto" w:fill="E4E4E4"/>
          </w:tcPr>
          <w:p w:rsidR="005353A2" w:rsidRDefault="00250E47">
            <w:pPr>
              <w:pStyle w:val="TableParagraph"/>
              <w:spacing w:before="25"/>
              <w:ind w:right="113"/>
              <w:rPr>
                <w:sz w:val="20"/>
              </w:rPr>
            </w:pPr>
            <w:r>
              <w:rPr>
                <w:spacing w:val="-2"/>
                <w:sz w:val="20"/>
              </w:rPr>
              <w:t>3,306</w:t>
            </w:r>
          </w:p>
        </w:tc>
      </w:tr>
      <w:tr w:rsidR="005353A2">
        <w:trPr>
          <w:trHeight w:val="287"/>
        </w:trPr>
        <w:tc>
          <w:tcPr>
            <w:tcW w:w="4916" w:type="dxa"/>
          </w:tcPr>
          <w:p w:rsidR="005353A2" w:rsidRDefault="005353A2">
            <w:pPr>
              <w:pStyle w:val="TableParagraph"/>
              <w:jc w:val="left"/>
              <w:rPr>
                <w:rFonts w:ascii="Times New Roman"/>
                <w:sz w:val="20"/>
              </w:rPr>
            </w:pPr>
          </w:p>
        </w:tc>
        <w:tc>
          <w:tcPr>
            <w:tcW w:w="2101" w:type="dxa"/>
          </w:tcPr>
          <w:p w:rsidR="005353A2" w:rsidRDefault="005353A2">
            <w:pPr>
              <w:pStyle w:val="TableParagraph"/>
              <w:jc w:val="left"/>
              <w:rPr>
                <w:rFonts w:ascii="Times New Roman"/>
                <w:sz w:val="20"/>
              </w:rPr>
            </w:pPr>
          </w:p>
        </w:tc>
        <w:tc>
          <w:tcPr>
            <w:tcW w:w="1432" w:type="dxa"/>
            <w:tcBorders>
              <w:top w:val="single" w:sz="2" w:space="0" w:color="000000"/>
              <w:bottom w:val="double" w:sz="4" w:space="0" w:color="000000"/>
            </w:tcBorders>
          </w:tcPr>
          <w:p w:rsidR="005353A2" w:rsidRDefault="00250E47">
            <w:pPr>
              <w:pStyle w:val="TableParagraph"/>
              <w:spacing w:line="227" w:lineRule="exact"/>
              <w:ind w:right="108"/>
              <w:rPr>
                <w:b/>
                <w:sz w:val="20"/>
              </w:rPr>
            </w:pPr>
            <w:r>
              <w:rPr>
                <w:b/>
                <w:spacing w:val="-2"/>
                <w:sz w:val="20"/>
              </w:rPr>
              <w:t>5,152,490</w:t>
            </w:r>
          </w:p>
        </w:tc>
        <w:tc>
          <w:tcPr>
            <w:tcW w:w="1419"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13"/>
              <w:rPr>
                <w:b/>
                <w:sz w:val="20"/>
              </w:rPr>
            </w:pPr>
            <w:r>
              <w:rPr>
                <w:b/>
                <w:spacing w:val="-2"/>
                <w:sz w:val="20"/>
              </w:rPr>
              <w:t>3,717,485</w:t>
            </w:r>
          </w:p>
        </w:tc>
      </w:tr>
    </w:tbl>
    <w:p w:rsidR="005353A2" w:rsidRDefault="005353A2">
      <w:pPr>
        <w:pStyle w:val="BodyText"/>
        <w:rPr>
          <w:b/>
          <w:sz w:val="22"/>
        </w:rPr>
      </w:pPr>
    </w:p>
    <w:p w:rsidR="005353A2" w:rsidRDefault="005353A2">
      <w:pPr>
        <w:pStyle w:val="BodyText"/>
        <w:spacing w:before="3"/>
        <w:rPr>
          <w:b/>
          <w:sz w:val="29"/>
        </w:rPr>
      </w:pPr>
    </w:p>
    <w:p w:rsidR="005353A2" w:rsidRDefault="00250E47">
      <w:pPr>
        <w:pStyle w:val="ListParagraph"/>
        <w:numPr>
          <w:ilvl w:val="0"/>
          <w:numId w:val="7"/>
        </w:numPr>
        <w:tabs>
          <w:tab w:val="left" w:pos="500"/>
        </w:tabs>
        <w:spacing w:after="56"/>
        <w:rPr>
          <w:b/>
          <w:sz w:val="20"/>
        </w:rPr>
      </w:pPr>
      <w:r>
        <w:rPr>
          <w:b/>
          <w:sz w:val="20"/>
        </w:rPr>
        <w:t>Accommodation</w:t>
      </w:r>
      <w:r>
        <w:rPr>
          <w:b/>
          <w:spacing w:val="-14"/>
          <w:sz w:val="20"/>
        </w:rPr>
        <w:t xml:space="preserve"> </w:t>
      </w:r>
      <w:r>
        <w:rPr>
          <w:b/>
          <w:sz w:val="20"/>
        </w:rPr>
        <w:t>and</w:t>
      </w:r>
      <w:r>
        <w:rPr>
          <w:b/>
          <w:spacing w:val="-14"/>
          <w:sz w:val="20"/>
        </w:rPr>
        <w:t xml:space="preserve"> </w:t>
      </w:r>
      <w:r>
        <w:rPr>
          <w:b/>
          <w:spacing w:val="-2"/>
          <w:sz w:val="20"/>
        </w:rPr>
        <w:t>Establishment</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8"/>
        </w:trPr>
        <w:tc>
          <w:tcPr>
            <w:tcW w:w="7016" w:type="dxa"/>
          </w:tcPr>
          <w:p w:rsidR="005353A2" w:rsidRDefault="00250E47">
            <w:pPr>
              <w:pStyle w:val="TableParagraph"/>
              <w:spacing w:line="227" w:lineRule="exact"/>
              <w:ind w:right="331"/>
              <w:rPr>
                <w:b/>
                <w:sz w:val="20"/>
              </w:rPr>
            </w:pPr>
            <w:r>
              <w:rPr>
                <w:b/>
                <w:spacing w:val="-4"/>
                <w:sz w:val="20"/>
              </w:rPr>
              <w:t>Note</w:t>
            </w:r>
          </w:p>
        </w:tc>
        <w:tc>
          <w:tcPr>
            <w:tcW w:w="1431" w:type="dxa"/>
          </w:tcPr>
          <w:p w:rsidR="005353A2" w:rsidRDefault="00250E47">
            <w:pPr>
              <w:pStyle w:val="TableParagraph"/>
              <w:spacing w:line="227"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7"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8"/>
        </w:trPr>
        <w:tc>
          <w:tcPr>
            <w:tcW w:w="7016" w:type="dxa"/>
          </w:tcPr>
          <w:p w:rsidR="005353A2" w:rsidRDefault="00250E47">
            <w:pPr>
              <w:pStyle w:val="TableParagraph"/>
              <w:spacing w:before="25"/>
              <w:ind w:left="50"/>
              <w:jc w:val="left"/>
              <w:rPr>
                <w:sz w:val="20"/>
              </w:rPr>
            </w:pPr>
            <w:r>
              <w:rPr>
                <w:sz w:val="20"/>
              </w:rPr>
              <w:t>Rent</w:t>
            </w:r>
            <w:r>
              <w:rPr>
                <w:spacing w:val="-4"/>
                <w:sz w:val="20"/>
              </w:rPr>
              <w:t xml:space="preserve"> </w:t>
            </w:r>
            <w:r>
              <w:rPr>
                <w:sz w:val="20"/>
              </w:rPr>
              <w:t>and</w:t>
            </w:r>
            <w:r>
              <w:rPr>
                <w:spacing w:val="-4"/>
                <w:sz w:val="20"/>
              </w:rPr>
              <w:t xml:space="preserve"> </w:t>
            </w:r>
            <w:r>
              <w:rPr>
                <w:spacing w:val="-2"/>
                <w:sz w:val="20"/>
              </w:rPr>
              <w:t>Rates</w:t>
            </w:r>
          </w:p>
        </w:tc>
        <w:tc>
          <w:tcPr>
            <w:tcW w:w="1431" w:type="dxa"/>
          </w:tcPr>
          <w:p w:rsidR="005353A2" w:rsidRDefault="00250E47">
            <w:pPr>
              <w:pStyle w:val="TableParagraph"/>
              <w:spacing w:before="25"/>
              <w:ind w:right="108"/>
              <w:rPr>
                <w:sz w:val="20"/>
              </w:rPr>
            </w:pPr>
            <w:r>
              <w:rPr>
                <w:spacing w:val="-2"/>
                <w:sz w:val="20"/>
              </w:rPr>
              <w:t>1,244,659</w:t>
            </w:r>
          </w:p>
        </w:tc>
        <w:tc>
          <w:tcPr>
            <w:tcW w:w="1418" w:type="dxa"/>
            <w:shd w:val="clear" w:color="auto" w:fill="E4E4E4"/>
          </w:tcPr>
          <w:p w:rsidR="005353A2" w:rsidRDefault="00250E47">
            <w:pPr>
              <w:pStyle w:val="TableParagraph"/>
              <w:spacing w:before="25"/>
              <w:ind w:right="110"/>
              <w:rPr>
                <w:sz w:val="20"/>
              </w:rPr>
            </w:pPr>
            <w:r>
              <w:rPr>
                <w:spacing w:val="-2"/>
                <w:sz w:val="20"/>
              </w:rPr>
              <w:t>1,262,443</w:t>
            </w:r>
          </w:p>
        </w:tc>
      </w:tr>
      <w:tr w:rsidR="005353A2">
        <w:trPr>
          <w:trHeight w:val="287"/>
        </w:trPr>
        <w:tc>
          <w:tcPr>
            <w:tcW w:w="7016" w:type="dxa"/>
          </w:tcPr>
          <w:p w:rsidR="005353A2" w:rsidRDefault="00250E47">
            <w:pPr>
              <w:pStyle w:val="TableParagraph"/>
              <w:spacing w:before="25"/>
              <w:ind w:left="50"/>
              <w:jc w:val="left"/>
              <w:rPr>
                <w:sz w:val="20"/>
              </w:rPr>
            </w:pPr>
            <w:r>
              <w:rPr>
                <w:sz w:val="20"/>
              </w:rPr>
              <w:t>Light</w:t>
            </w:r>
            <w:r>
              <w:rPr>
                <w:spacing w:val="-7"/>
                <w:sz w:val="20"/>
              </w:rPr>
              <w:t xml:space="preserve"> </w:t>
            </w:r>
            <w:r>
              <w:rPr>
                <w:sz w:val="20"/>
              </w:rPr>
              <w:t>and</w:t>
            </w:r>
            <w:r>
              <w:rPr>
                <w:spacing w:val="-7"/>
                <w:sz w:val="20"/>
              </w:rPr>
              <w:t xml:space="preserve"> </w:t>
            </w:r>
            <w:r>
              <w:rPr>
                <w:spacing w:val="-4"/>
                <w:sz w:val="20"/>
              </w:rPr>
              <w:t>Heat</w:t>
            </w:r>
          </w:p>
        </w:tc>
        <w:tc>
          <w:tcPr>
            <w:tcW w:w="1431" w:type="dxa"/>
          </w:tcPr>
          <w:p w:rsidR="005353A2" w:rsidRDefault="00250E47">
            <w:pPr>
              <w:pStyle w:val="TableParagraph"/>
              <w:spacing w:before="25"/>
              <w:ind w:right="108"/>
              <w:rPr>
                <w:sz w:val="20"/>
              </w:rPr>
            </w:pPr>
            <w:r>
              <w:rPr>
                <w:spacing w:val="-2"/>
                <w:sz w:val="20"/>
              </w:rPr>
              <w:t>61,513</w:t>
            </w:r>
          </w:p>
        </w:tc>
        <w:tc>
          <w:tcPr>
            <w:tcW w:w="1418" w:type="dxa"/>
            <w:shd w:val="clear" w:color="auto" w:fill="E4E4E4"/>
          </w:tcPr>
          <w:p w:rsidR="005353A2" w:rsidRDefault="00250E47">
            <w:pPr>
              <w:pStyle w:val="TableParagraph"/>
              <w:spacing w:before="25"/>
              <w:ind w:right="109"/>
              <w:rPr>
                <w:sz w:val="20"/>
              </w:rPr>
            </w:pPr>
            <w:r>
              <w:rPr>
                <w:spacing w:val="-2"/>
                <w:sz w:val="20"/>
              </w:rPr>
              <w:t>63,368</w:t>
            </w:r>
          </w:p>
        </w:tc>
      </w:tr>
      <w:tr w:rsidR="005353A2">
        <w:trPr>
          <w:trHeight w:val="287"/>
        </w:trPr>
        <w:tc>
          <w:tcPr>
            <w:tcW w:w="7016" w:type="dxa"/>
          </w:tcPr>
          <w:p w:rsidR="005353A2" w:rsidRDefault="00250E47">
            <w:pPr>
              <w:pStyle w:val="TableParagraph"/>
              <w:spacing w:before="25"/>
              <w:ind w:left="50"/>
              <w:jc w:val="left"/>
              <w:rPr>
                <w:sz w:val="20"/>
              </w:rPr>
            </w:pPr>
            <w:r>
              <w:rPr>
                <w:sz w:val="20"/>
              </w:rPr>
              <w:t>Maintenance</w:t>
            </w:r>
            <w:r>
              <w:rPr>
                <w:spacing w:val="-9"/>
                <w:sz w:val="20"/>
              </w:rPr>
              <w:t xml:space="preserve"> </w:t>
            </w:r>
            <w:r>
              <w:rPr>
                <w:sz w:val="20"/>
              </w:rPr>
              <w:t>and</w:t>
            </w:r>
            <w:r>
              <w:rPr>
                <w:spacing w:val="-9"/>
                <w:sz w:val="20"/>
              </w:rPr>
              <w:t xml:space="preserve"> </w:t>
            </w:r>
            <w:r>
              <w:rPr>
                <w:spacing w:val="-2"/>
                <w:sz w:val="20"/>
              </w:rPr>
              <w:t>Security</w:t>
            </w:r>
          </w:p>
        </w:tc>
        <w:tc>
          <w:tcPr>
            <w:tcW w:w="1431" w:type="dxa"/>
          </w:tcPr>
          <w:p w:rsidR="005353A2" w:rsidRDefault="00250E47">
            <w:pPr>
              <w:pStyle w:val="TableParagraph"/>
              <w:spacing w:before="25"/>
              <w:ind w:right="108"/>
              <w:rPr>
                <w:sz w:val="20"/>
              </w:rPr>
            </w:pPr>
            <w:r>
              <w:rPr>
                <w:spacing w:val="-2"/>
                <w:sz w:val="20"/>
              </w:rPr>
              <w:t>1,727,341</w:t>
            </w:r>
          </w:p>
        </w:tc>
        <w:tc>
          <w:tcPr>
            <w:tcW w:w="1418" w:type="dxa"/>
            <w:shd w:val="clear" w:color="auto" w:fill="E4E4E4"/>
          </w:tcPr>
          <w:p w:rsidR="005353A2" w:rsidRDefault="00250E47">
            <w:pPr>
              <w:pStyle w:val="TableParagraph"/>
              <w:spacing w:before="25"/>
              <w:ind w:right="110"/>
              <w:rPr>
                <w:sz w:val="20"/>
              </w:rPr>
            </w:pPr>
            <w:r>
              <w:rPr>
                <w:spacing w:val="-2"/>
                <w:sz w:val="20"/>
              </w:rPr>
              <w:t>515,582</w:t>
            </w:r>
          </w:p>
        </w:tc>
      </w:tr>
      <w:tr w:rsidR="005353A2">
        <w:trPr>
          <w:trHeight w:val="313"/>
        </w:trPr>
        <w:tc>
          <w:tcPr>
            <w:tcW w:w="7016" w:type="dxa"/>
          </w:tcPr>
          <w:p w:rsidR="005353A2" w:rsidRDefault="00250E47">
            <w:pPr>
              <w:pStyle w:val="TableParagraph"/>
              <w:spacing w:before="25"/>
              <w:ind w:left="50"/>
              <w:jc w:val="left"/>
              <w:rPr>
                <w:sz w:val="20"/>
              </w:rPr>
            </w:pPr>
            <w:r>
              <w:rPr>
                <w:spacing w:val="-2"/>
                <w:sz w:val="20"/>
              </w:rPr>
              <w:t>Archiving</w:t>
            </w:r>
          </w:p>
        </w:tc>
        <w:tc>
          <w:tcPr>
            <w:tcW w:w="1431" w:type="dxa"/>
            <w:tcBorders>
              <w:bottom w:val="single" w:sz="4" w:space="0" w:color="000000"/>
            </w:tcBorders>
          </w:tcPr>
          <w:p w:rsidR="005353A2" w:rsidRDefault="00250E47">
            <w:pPr>
              <w:pStyle w:val="TableParagraph"/>
              <w:spacing w:before="25"/>
              <w:ind w:right="108"/>
              <w:rPr>
                <w:sz w:val="20"/>
              </w:rPr>
            </w:pPr>
            <w:r>
              <w:rPr>
                <w:spacing w:val="-2"/>
                <w:sz w:val="20"/>
              </w:rPr>
              <w:t>5,775</w:t>
            </w:r>
          </w:p>
        </w:tc>
        <w:tc>
          <w:tcPr>
            <w:tcW w:w="1418" w:type="dxa"/>
            <w:tcBorders>
              <w:bottom w:val="single" w:sz="4" w:space="0" w:color="000000"/>
            </w:tcBorders>
            <w:shd w:val="clear" w:color="auto" w:fill="E4E4E4"/>
          </w:tcPr>
          <w:p w:rsidR="005353A2" w:rsidRDefault="00250E47">
            <w:pPr>
              <w:pStyle w:val="TableParagraph"/>
              <w:spacing w:before="25"/>
              <w:ind w:right="110"/>
              <w:rPr>
                <w:sz w:val="20"/>
              </w:rPr>
            </w:pPr>
            <w:r>
              <w:rPr>
                <w:spacing w:val="-2"/>
                <w:sz w:val="20"/>
              </w:rPr>
              <w:t>6,002</w:t>
            </w:r>
          </w:p>
        </w:tc>
      </w:tr>
      <w:tr w:rsidR="005353A2">
        <w:trPr>
          <w:trHeight w:val="287"/>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3,039,288</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10"/>
              <w:rPr>
                <w:b/>
                <w:sz w:val="20"/>
              </w:rPr>
            </w:pPr>
            <w:r>
              <w:rPr>
                <w:b/>
                <w:spacing w:val="-2"/>
                <w:sz w:val="20"/>
              </w:rPr>
              <w:t>1,847,395</w:t>
            </w:r>
          </w:p>
        </w:tc>
      </w:tr>
    </w:tbl>
    <w:p w:rsidR="005353A2" w:rsidRDefault="005353A2">
      <w:pPr>
        <w:pStyle w:val="BodyText"/>
        <w:rPr>
          <w:b/>
          <w:sz w:val="22"/>
        </w:rPr>
      </w:pPr>
    </w:p>
    <w:p w:rsidR="005353A2" w:rsidRDefault="005353A2">
      <w:pPr>
        <w:pStyle w:val="BodyText"/>
        <w:spacing w:before="5"/>
        <w:rPr>
          <w:b/>
          <w:sz w:val="23"/>
        </w:rPr>
      </w:pPr>
    </w:p>
    <w:p w:rsidR="005353A2" w:rsidRDefault="00250E47">
      <w:pPr>
        <w:pStyle w:val="ListParagraph"/>
        <w:numPr>
          <w:ilvl w:val="0"/>
          <w:numId w:val="7"/>
        </w:numPr>
        <w:tabs>
          <w:tab w:val="left" w:pos="500"/>
        </w:tabs>
        <w:spacing w:after="54"/>
        <w:rPr>
          <w:b/>
          <w:sz w:val="20"/>
        </w:rPr>
      </w:pPr>
      <w:r>
        <w:rPr>
          <w:b/>
          <w:sz w:val="20"/>
        </w:rPr>
        <w:t>Consultancy</w:t>
      </w:r>
      <w:r>
        <w:rPr>
          <w:b/>
          <w:spacing w:val="-13"/>
          <w:sz w:val="20"/>
        </w:rPr>
        <w:t xml:space="preserve"> </w:t>
      </w:r>
      <w:r>
        <w:rPr>
          <w:b/>
          <w:sz w:val="20"/>
        </w:rPr>
        <w:t>and</w:t>
      </w:r>
      <w:r>
        <w:rPr>
          <w:b/>
          <w:spacing w:val="-10"/>
          <w:sz w:val="20"/>
        </w:rPr>
        <w:t xml:space="preserve"> </w:t>
      </w:r>
      <w:r>
        <w:rPr>
          <w:b/>
          <w:spacing w:val="-2"/>
          <w:sz w:val="20"/>
        </w:rPr>
        <w:t>Reports</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8"/>
        </w:trPr>
        <w:tc>
          <w:tcPr>
            <w:tcW w:w="7016" w:type="dxa"/>
          </w:tcPr>
          <w:p w:rsidR="005353A2" w:rsidRDefault="00250E47">
            <w:pPr>
              <w:pStyle w:val="TableParagraph"/>
              <w:spacing w:line="227" w:lineRule="exact"/>
              <w:ind w:right="331"/>
              <w:rPr>
                <w:b/>
                <w:sz w:val="20"/>
              </w:rPr>
            </w:pPr>
            <w:r>
              <w:rPr>
                <w:b/>
                <w:spacing w:val="-4"/>
                <w:sz w:val="20"/>
              </w:rPr>
              <w:t>Note</w:t>
            </w:r>
          </w:p>
        </w:tc>
        <w:tc>
          <w:tcPr>
            <w:tcW w:w="1431" w:type="dxa"/>
          </w:tcPr>
          <w:p w:rsidR="005353A2" w:rsidRDefault="00250E47">
            <w:pPr>
              <w:pStyle w:val="TableParagraph"/>
              <w:spacing w:line="227"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7"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9"/>
        </w:trPr>
        <w:tc>
          <w:tcPr>
            <w:tcW w:w="7016" w:type="dxa"/>
          </w:tcPr>
          <w:p w:rsidR="005353A2" w:rsidRDefault="00250E47">
            <w:pPr>
              <w:pStyle w:val="TableParagraph"/>
              <w:spacing w:before="26"/>
              <w:ind w:left="50"/>
              <w:jc w:val="left"/>
              <w:rPr>
                <w:sz w:val="20"/>
              </w:rPr>
            </w:pPr>
            <w:r>
              <w:rPr>
                <w:sz w:val="20"/>
              </w:rPr>
              <w:t>Records</w:t>
            </w:r>
            <w:r>
              <w:rPr>
                <w:spacing w:val="-12"/>
                <w:sz w:val="20"/>
              </w:rPr>
              <w:t xml:space="preserve"> </w:t>
            </w:r>
            <w:r>
              <w:rPr>
                <w:sz w:val="20"/>
              </w:rPr>
              <w:t>Management</w:t>
            </w:r>
            <w:r>
              <w:rPr>
                <w:spacing w:val="-12"/>
                <w:sz w:val="20"/>
              </w:rPr>
              <w:t xml:space="preserve"> </w:t>
            </w:r>
            <w:r>
              <w:rPr>
                <w:spacing w:val="-2"/>
                <w:sz w:val="20"/>
              </w:rPr>
              <w:t>Project</w:t>
            </w:r>
          </w:p>
        </w:tc>
        <w:tc>
          <w:tcPr>
            <w:tcW w:w="1431" w:type="dxa"/>
          </w:tcPr>
          <w:p w:rsidR="005353A2" w:rsidRDefault="00250E47">
            <w:pPr>
              <w:pStyle w:val="TableParagraph"/>
              <w:spacing w:before="26"/>
              <w:ind w:right="108"/>
              <w:rPr>
                <w:sz w:val="20"/>
              </w:rPr>
            </w:pPr>
            <w:r>
              <w:rPr>
                <w:spacing w:val="-2"/>
                <w:sz w:val="20"/>
              </w:rPr>
              <w:t>61,496</w:t>
            </w:r>
          </w:p>
        </w:tc>
        <w:tc>
          <w:tcPr>
            <w:tcW w:w="1418" w:type="dxa"/>
            <w:shd w:val="clear" w:color="auto" w:fill="E4E4E4"/>
          </w:tcPr>
          <w:p w:rsidR="005353A2" w:rsidRDefault="00250E47">
            <w:pPr>
              <w:pStyle w:val="TableParagraph"/>
              <w:spacing w:before="26"/>
              <w:ind w:right="107"/>
              <w:rPr>
                <w:sz w:val="20"/>
              </w:rPr>
            </w:pPr>
            <w:r>
              <w:rPr>
                <w:w w:val="99"/>
                <w:sz w:val="20"/>
              </w:rPr>
              <w:t>0</w:t>
            </w:r>
          </w:p>
        </w:tc>
      </w:tr>
      <w:tr w:rsidR="005353A2">
        <w:trPr>
          <w:trHeight w:val="287"/>
        </w:trPr>
        <w:tc>
          <w:tcPr>
            <w:tcW w:w="7016" w:type="dxa"/>
          </w:tcPr>
          <w:p w:rsidR="005353A2" w:rsidRDefault="00250E47">
            <w:pPr>
              <w:pStyle w:val="TableParagraph"/>
              <w:spacing w:before="25"/>
              <w:ind w:left="50"/>
              <w:jc w:val="left"/>
              <w:rPr>
                <w:sz w:val="20"/>
              </w:rPr>
            </w:pPr>
            <w:r>
              <w:rPr>
                <w:sz w:val="20"/>
              </w:rPr>
              <w:t>HR</w:t>
            </w:r>
            <w:r>
              <w:rPr>
                <w:spacing w:val="-7"/>
                <w:sz w:val="20"/>
              </w:rPr>
              <w:t xml:space="preserve"> </w:t>
            </w:r>
            <w:r>
              <w:rPr>
                <w:sz w:val="20"/>
              </w:rPr>
              <w:t>Support</w:t>
            </w:r>
            <w:r>
              <w:rPr>
                <w:spacing w:val="-7"/>
                <w:sz w:val="20"/>
              </w:rPr>
              <w:t xml:space="preserve"> </w:t>
            </w:r>
            <w:r>
              <w:rPr>
                <w:sz w:val="20"/>
              </w:rPr>
              <w:t>Services</w:t>
            </w:r>
            <w:r>
              <w:rPr>
                <w:spacing w:val="-6"/>
                <w:sz w:val="20"/>
              </w:rPr>
              <w:t xml:space="preserve"> </w:t>
            </w:r>
            <w:r>
              <w:rPr>
                <w:sz w:val="20"/>
              </w:rPr>
              <w:t>for</w:t>
            </w:r>
            <w:r>
              <w:rPr>
                <w:spacing w:val="-7"/>
                <w:sz w:val="20"/>
              </w:rPr>
              <w:t xml:space="preserve"> </w:t>
            </w:r>
            <w:r>
              <w:rPr>
                <w:sz w:val="20"/>
              </w:rPr>
              <w:t>Delivery</w:t>
            </w:r>
            <w:r>
              <w:rPr>
                <w:spacing w:val="-8"/>
                <w:sz w:val="20"/>
              </w:rPr>
              <w:t xml:space="preserve"> </w:t>
            </w:r>
            <w:r>
              <w:rPr>
                <w:spacing w:val="-2"/>
                <w:sz w:val="20"/>
              </w:rPr>
              <w:t>Services</w:t>
            </w:r>
          </w:p>
        </w:tc>
        <w:tc>
          <w:tcPr>
            <w:tcW w:w="1431" w:type="dxa"/>
          </w:tcPr>
          <w:p w:rsidR="005353A2" w:rsidRDefault="00250E47">
            <w:pPr>
              <w:pStyle w:val="TableParagraph"/>
              <w:spacing w:before="25"/>
              <w:ind w:right="108"/>
              <w:rPr>
                <w:sz w:val="20"/>
              </w:rPr>
            </w:pPr>
            <w:r>
              <w:rPr>
                <w:spacing w:val="-2"/>
                <w:sz w:val="20"/>
              </w:rPr>
              <w:t>104,648</w:t>
            </w:r>
          </w:p>
        </w:tc>
        <w:tc>
          <w:tcPr>
            <w:tcW w:w="1418" w:type="dxa"/>
            <w:shd w:val="clear" w:color="auto" w:fill="E4E4E4"/>
          </w:tcPr>
          <w:p w:rsidR="005353A2" w:rsidRDefault="00250E47">
            <w:pPr>
              <w:pStyle w:val="TableParagraph"/>
              <w:spacing w:before="25"/>
              <w:ind w:right="110"/>
              <w:rPr>
                <w:sz w:val="20"/>
              </w:rPr>
            </w:pPr>
            <w:r>
              <w:rPr>
                <w:spacing w:val="-2"/>
                <w:sz w:val="20"/>
              </w:rPr>
              <w:t>112,023</w:t>
            </w:r>
          </w:p>
        </w:tc>
      </w:tr>
      <w:tr w:rsidR="005353A2">
        <w:trPr>
          <w:trHeight w:val="287"/>
        </w:trPr>
        <w:tc>
          <w:tcPr>
            <w:tcW w:w="7016" w:type="dxa"/>
          </w:tcPr>
          <w:p w:rsidR="005353A2" w:rsidRDefault="00250E47">
            <w:pPr>
              <w:pStyle w:val="TableParagraph"/>
              <w:spacing w:before="24"/>
              <w:ind w:left="50"/>
              <w:jc w:val="left"/>
              <w:rPr>
                <w:sz w:val="20"/>
              </w:rPr>
            </w:pPr>
            <w:r>
              <w:rPr>
                <w:sz w:val="20"/>
              </w:rPr>
              <w:t>Employee</w:t>
            </w:r>
            <w:r>
              <w:rPr>
                <w:spacing w:val="-12"/>
                <w:sz w:val="20"/>
              </w:rPr>
              <w:t xml:space="preserve"> </w:t>
            </w:r>
            <w:r>
              <w:rPr>
                <w:sz w:val="20"/>
              </w:rPr>
              <w:t>Assistance</w:t>
            </w:r>
            <w:r>
              <w:rPr>
                <w:spacing w:val="-12"/>
                <w:sz w:val="20"/>
              </w:rPr>
              <w:t xml:space="preserve"> </w:t>
            </w:r>
            <w:r>
              <w:rPr>
                <w:spacing w:val="-2"/>
                <w:sz w:val="20"/>
              </w:rPr>
              <w:t>Programme</w:t>
            </w:r>
          </w:p>
        </w:tc>
        <w:tc>
          <w:tcPr>
            <w:tcW w:w="1431" w:type="dxa"/>
          </w:tcPr>
          <w:p w:rsidR="005353A2" w:rsidRDefault="00250E47">
            <w:pPr>
              <w:pStyle w:val="TableParagraph"/>
              <w:spacing w:before="24"/>
              <w:ind w:right="108"/>
              <w:rPr>
                <w:sz w:val="20"/>
              </w:rPr>
            </w:pPr>
            <w:r>
              <w:rPr>
                <w:spacing w:val="-2"/>
                <w:sz w:val="20"/>
              </w:rPr>
              <w:t>5,839</w:t>
            </w:r>
          </w:p>
        </w:tc>
        <w:tc>
          <w:tcPr>
            <w:tcW w:w="1418" w:type="dxa"/>
            <w:shd w:val="clear" w:color="auto" w:fill="E4E4E4"/>
          </w:tcPr>
          <w:p w:rsidR="005353A2" w:rsidRDefault="00250E47">
            <w:pPr>
              <w:pStyle w:val="TableParagraph"/>
              <w:spacing w:before="24"/>
              <w:ind w:right="110"/>
              <w:rPr>
                <w:sz w:val="20"/>
              </w:rPr>
            </w:pPr>
            <w:r>
              <w:rPr>
                <w:spacing w:val="-2"/>
                <w:sz w:val="20"/>
              </w:rPr>
              <w:t>3,412</w:t>
            </w:r>
          </w:p>
        </w:tc>
      </w:tr>
      <w:tr w:rsidR="005353A2">
        <w:trPr>
          <w:trHeight w:val="288"/>
        </w:trPr>
        <w:tc>
          <w:tcPr>
            <w:tcW w:w="7016" w:type="dxa"/>
          </w:tcPr>
          <w:p w:rsidR="005353A2" w:rsidRDefault="00250E47">
            <w:pPr>
              <w:pStyle w:val="TableParagraph"/>
              <w:spacing w:before="25"/>
              <w:ind w:left="50"/>
              <w:jc w:val="left"/>
              <w:rPr>
                <w:sz w:val="20"/>
              </w:rPr>
            </w:pPr>
            <w:r>
              <w:rPr>
                <w:sz w:val="20"/>
              </w:rPr>
              <w:t>Pension</w:t>
            </w:r>
            <w:r>
              <w:rPr>
                <w:spacing w:val="-10"/>
                <w:sz w:val="20"/>
              </w:rPr>
              <w:t xml:space="preserve"> </w:t>
            </w:r>
            <w:r>
              <w:rPr>
                <w:spacing w:val="-2"/>
                <w:sz w:val="20"/>
              </w:rPr>
              <w:t>Consultancy</w:t>
            </w:r>
          </w:p>
        </w:tc>
        <w:tc>
          <w:tcPr>
            <w:tcW w:w="1431" w:type="dxa"/>
          </w:tcPr>
          <w:p w:rsidR="005353A2" w:rsidRDefault="00250E47">
            <w:pPr>
              <w:pStyle w:val="TableParagraph"/>
              <w:spacing w:before="25"/>
              <w:ind w:right="108"/>
              <w:rPr>
                <w:sz w:val="20"/>
              </w:rPr>
            </w:pPr>
            <w:r>
              <w:rPr>
                <w:spacing w:val="-2"/>
                <w:sz w:val="20"/>
              </w:rPr>
              <w:t>9,882</w:t>
            </w:r>
          </w:p>
        </w:tc>
        <w:tc>
          <w:tcPr>
            <w:tcW w:w="1418" w:type="dxa"/>
            <w:shd w:val="clear" w:color="auto" w:fill="E4E4E4"/>
          </w:tcPr>
          <w:p w:rsidR="005353A2" w:rsidRDefault="00250E47">
            <w:pPr>
              <w:pStyle w:val="TableParagraph"/>
              <w:spacing w:before="25"/>
              <w:ind w:right="110"/>
              <w:rPr>
                <w:sz w:val="20"/>
              </w:rPr>
            </w:pPr>
            <w:r>
              <w:rPr>
                <w:spacing w:val="-2"/>
                <w:sz w:val="20"/>
              </w:rPr>
              <w:t>2,940</w:t>
            </w:r>
          </w:p>
        </w:tc>
      </w:tr>
      <w:tr w:rsidR="005353A2">
        <w:trPr>
          <w:trHeight w:val="287"/>
        </w:trPr>
        <w:tc>
          <w:tcPr>
            <w:tcW w:w="7016" w:type="dxa"/>
          </w:tcPr>
          <w:p w:rsidR="005353A2" w:rsidRDefault="00250E47">
            <w:pPr>
              <w:pStyle w:val="TableParagraph"/>
              <w:spacing w:before="25"/>
              <w:ind w:left="50"/>
              <w:jc w:val="left"/>
              <w:rPr>
                <w:sz w:val="20"/>
              </w:rPr>
            </w:pPr>
            <w:r>
              <w:rPr>
                <w:sz w:val="20"/>
              </w:rPr>
              <w:t>Payroll</w:t>
            </w:r>
            <w:r>
              <w:rPr>
                <w:spacing w:val="-15"/>
                <w:sz w:val="20"/>
              </w:rPr>
              <w:t xml:space="preserve"> </w:t>
            </w:r>
            <w:r>
              <w:rPr>
                <w:sz w:val="20"/>
              </w:rPr>
              <w:t>Processing</w:t>
            </w:r>
            <w:r>
              <w:rPr>
                <w:spacing w:val="-10"/>
                <w:sz w:val="20"/>
              </w:rPr>
              <w:t xml:space="preserve"> </w:t>
            </w:r>
            <w:r>
              <w:rPr>
                <w:spacing w:val="-2"/>
                <w:sz w:val="20"/>
              </w:rPr>
              <w:t>Services</w:t>
            </w:r>
          </w:p>
        </w:tc>
        <w:tc>
          <w:tcPr>
            <w:tcW w:w="1431" w:type="dxa"/>
          </w:tcPr>
          <w:p w:rsidR="005353A2" w:rsidRDefault="00250E47">
            <w:pPr>
              <w:pStyle w:val="TableParagraph"/>
              <w:spacing w:before="25"/>
              <w:ind w:right="108"/>
              <w:rPr>
                <w:sz w:val="20"/>
              </w:rPr>
            </w:pPr>
            <w:r>
              <w:rPr>
                <w:spacing w:val="-2"/>
                <w:sz w:val="20"/>
              </w:rPr>
              <w:t>96,732</w:t>
            </w:r>
          </w:p>
        </w:tc>
        <w:tc>
          <w:tcPr>
            <w:tcW w:w="1418" w:type="dxa"/>
            <w:shd w:val="clear" w:color="auto" w:fill="E4E4E4"/>
          </w:tcPr>
          <w:p w:rsidR="005353A2" w:rsidRDefault="00250E47">
            <w:pPr>
              <w:pStyle w:val="TableParagraph"/>
              <w:spacing w:before="25"/>
              <w:ind w:right="110"/>
              <w:rPr>
                <w:sz w:val="20"/>
              </w:rPr>
            </w:pPr>
            <w:r>
              <w:rPr>
                <w:spacing w:val="-2"/>
                <w:sz w:val="20"/>
              </w:rPr>
              <w:t>112,380</w:t>
            </w:r>
          </w:p>
        </w:tc>
      </w:tr>
      <w:tr w:rsidR="005353A2">
        <w:trPr>
          <w:trHeight w:val="288"/>
        </w:trPr>
        <w:tc>
          <w:tcPr>
            <w:tcW w:w="7016" w:type="dxa"/>
          </w:tcPr>
          <w:p w:rsidR="005353A2" w:rsidRDefault="00250E47">
            <w:pPr>
              <w:pStyle w:val="TableParagraph"/>
              <w:spacing w:before="25"/>
              <w:ind w:left="50"/>
              <w:jc w:val="left"/>
              <w:rPr>
                <w:sz w:val="20"/>
              </w:rPr>
            </w:pPr>
            <w:r>
              <w:rPr>
                <w:sz w:val="20"/>
              </w:rPr>
              <w:t>General</w:t>
            </w:r>
            <w:r>
              <w:rPr>
                <w:spacing w:val="-10"/>
                <w:sz w:val="20"/>
              </w:rPr>
              <w:t xml:space="preserve"> </w:t>
            </w:r>
            <w:r>
              <w:rPr>
                <w:sz w:val="20"/>
              </w:rPr>
              <w:t>Legal</w:t>
            </w:r>
            <w:r>
              <w:rPr>
                <w:spacing w:val="-9"/>
                <w:sz w:val="20"/>
              </w:rPr>
              <w:t xml:space="preserve"> </w:t>
            </w:r>
            <w:r>
              <w:rPr>
                <w:spacing w:val="-4"/>
                <w:sz w:val="20"/>
              </w:rPr>
              <w:t>Fees</w:t>
            </w:r>
          </w:p>
        </w:tc>
        <w:tc>
          <w:tcPr>
            <w:tcW w:w="1431" w:type="dxa"/>
          </w:tcPr>
          <w:p w:rsidR="005353A2" w:rsidRDefault="00250E47">
            <w:pPr>
              <w:pStyle w:val="TableParagraph"/>
              <w:spacing w:before="25"/>
              <w:ind w:right="108"/>
              <w:rPr>
                <w:sz w:val="20"/>
              </w:rPr>
            </w:pPr>
            <w:r>
              <w:rPr>
                <w:spacing w:val="-5"/>
                <w:sz w:val="20"/>
              </w:rPr>
              <w:t>815</w:t>
            </w:r>
          </w:p>
        </w:tc>
        <w:tc>
          <w:tcPr>
            <w:tcW w:w="1418" w:type="dxa"/>
            <w:shd w:val="clear" w:color="auto" w:fill="E4E4E4"/>
          </w:tcPr>
          <w:p w:rsidR="005353A2" w:rsidRDefault="00250E47">
            <w:pPr>
              <w:pStyle w:val="TableParagraph"/>
              <w:spacing w:before="25"/>
              <w:ind w:right="109"/>
              <w:rPr>
                <w:sz w:val="20"/>
              </w:rPr>
            </w:pPr>
            <w:r>
              <w:rPr>
                <w:spacing w:val="-2"/>
                <w:sz w:val="20"/>
              </w:rPr>
              <w:t>25,477</w:t>
            </w:r>
          </w:p>
        </w:tc>
      </w:tr>
      <w:tr w:rsidR="005353A2">
        <w:trPr>
          <w:trHeight w:val="286"/>
        </w:trPr>
        <w:tc>
          <w:tcPr>
            <w:tcW w:w="7016" w:type="dxa"/>
          </w:tcPr>
          <w:p w:rsidR="005353A2" w:rsidRDefault="00250E47">
            <w:pPr>
              <w:pStyle w:val="TableParagraph"/>
              <w:spacing w:before="25"/>
              <w:ind w:left="50"/>
              <w:jc w:val="left"/>
              <w:rPr>
                <w:sz w:val="20"/>
              </w:rPr>
            </w:pPr>
            <w:r>
              <w:rPr>
                <w:sz w:val="20"/>
              </w:rPr>
              <w:t>Property</w:t>
            </w:r>
            <w:r>
              <w:rPr>
                <w:spacing w:val="-11"/>
                <w:sz w:val="20"/>
              </w:rPr>
              <w:t xml:space="preserve"> </w:t>
            </w:r>
            <w:r>
              <w:rPr>
                <w:sz w:val="20"/>
              </w:rPr>
              <w:t>Disposal</w:t>
            </w:r>
            <w:r>
              <w:rPr>
                <w:spacing w:val="-9"/>
                <w:sz w:val="20"/>
              </w:rPr>
              <w:t xml:space="preserve"> </w:t>
            </w:r>
            <w:r>
              <w:rPr>
                <w:sz w:val="20"/>
              </w:rPr>
              <w:t>Legal</w:t>
            </w:r>
            <w:r>
              <w:rPr>
                <w:spacing w:val="-9"/>
                <w:sz w:val="20"/>
              </w:rPr>
              <w:t xml:space="preserve"> </w:t>
            </w:r>
            <w:r>
              <w:rPr>
                <w:spacing w:val="-4"/>
                <w:sz w:val="20"/>
              </w:rPr>
              <w:t>Fees</w:t>
            </w:r>
          </w:p>
        </w:tc>
        <w:tc>
          <w:tcPr>
            <w:tcW w:w="1431" w:type="dxa"/>
          </w:tcPr>
          <w:p w:rsidR="005353A2" w:rsidRDefault="00250E47">
            <w:pPr>
              <w:pStyle w:val="TableParagraph"/>
              <w:spacing w:before="25"/>
              <w:ind w:right="105"/>
              <w:rPr>
                <w:sz w:val="20"/>
              </w:rPr>
            </w:pPr>
            <w:r>
              <w:rPr>
                <w:w w:val="99"/>
                <w:sz w:val="20"/>
              </w:rPr>
              <w:t>0</w:t>
            </w:r>
          </w:p>
        </w:tc>
        <w:tc>
          <w:tcPr>
            <w:tcW w:w="1418" w:type="dxa"/>
            <w:shd w:val="clear" w:color="auto" w:fill="E4E4E4"/>
          </w:tcPr>
          <w:p w:rsidR="005353A2" w:rsidRDefault="00250E47">
            <w:pPr>
              <w:pStyle w:val="TableParagraph"/>
              <w:spacing w:before="25"/>
              <w:ind w:right="109"/>
              <w:rPr>
                <w:sz w:val="20"/>
              </w:rPr>
            </w:pPr>
            <w:r>
              <w:rPr>
                <w:spacing w:val="-2"/>
                <w:sz w:val="20"/>
              </w:rPr>
              <w:t>24,716</w:t>
            </w:r>
          </w:p>
        </w:tc>
      </w:tr>
      <w:tr w:rsidR="005353A2">
        <w:trPr>
          <w:trHeight w:val="312"/>
        </w:trPr>
        <w:tc>
          <w:tcPr>
            <w:tcW w:w="7016" w:type="dxa"/>
          </w:tcPr>
          <w:p w:rsidR="005353A2" w:rsidRDefault="00250E47">
            <w:pPr>
              <w:pStyle w:val="TableParagraph"/>
              <w:spacing w:before="24"/>
              <w:ind w:left="50"/>
              <w:jc w:val="left"/>
              <w:rPr>
                <w:sz w:val="20"/>
              </w:rPr>
            </w:pPr>
            <w:r>
              <w:rPr>
                <w:spacing w:val="-2"/>
                <w:sz w:val="20"/>
              </w:rPr>
              <w:t>Procurement</w:t>
            </w:r>
            <w:r>
              <w:rPr>
                <w:spacing w:val="6"/>
                <w:sz w:val="20"/>
              </w:rPr>
              <w:t xml:space="preserve"> </w:t>
            </w:r>
            <w:r>
              <w:rPr>
                <w:spacing w:val="-2"/>
                <w:sz w:val="20"/>
              </w:rPr>
              <w:t>Support</w:t>
            </w:r>
          </w:p>
        </w:tc>
        <w:tc>
          <w:tcPr>
            <w:tcW w:w="1431" w:type="dxa"/>
            <w:tcBorders>
              <w:bottom w:val="single" w:sz="4" w:space="0" w:color="000000"/>
            </w:tcBorders>
          </w:tcPr>
          <w:p w:rsidR="005353A2" w:rsidRDefault="00250E47">
            <w:pPr>
              <w:pStyle w:val="TableParagraph"/>
              <w:spacing w:before="24"/>
              <w:ind w:right="108"/>
              <w:rPr>
                <w:sz w:val="20"/>
              </w:rPr>
            </w:pPr>
            <w:r>
              <w:rPr>
                <w:spacing w:val="-2"/>
                <w:sz w:val="20"/>
              </w:rPr>
              <w:t>20,901</w:t>
            </w:r>
          </w:p>
        </w:tc>
        <w:tc>
          <w:tcPr>
            <w:tcW w:w="1418" w:type="dxa"/>
            <w:tcBorders>
              <w:bottom w:val="single" w:sz="4" w:space="0" w:color="000000"/>
            </w:tcBorders>
            <w:shd w:val="clear" w:color="auto" w:fill="E4E4E4"/>
          </w:tcPr>
          <w:p w:rsidR="005353A2" w:rsidRDefault="00250E47">
            <w:pPr>
              <w:pStyle w:val="TableParagraph"/>
              <w:spacing w:before="24"/>
              <w:ind w:right="109"/>
              <w:rPr>
                <w:sz w:val="20"/>
              </w:rPr>
            </w:pPr>
            <w:r>
              <w:rPr>
                <w:spacing w:val="-2"/>
                <w:sz w:val="20"/>
              </w:rPr>
              <w:t>31,618</w:t>
            </w:r>
          </w:p>
        </w:tc>
      </w:tr>
      <w:tr w:rsidR="005353A2">
        <w:trPr>
          <w:trHeight w:val="279"/>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300,313</w:t>
            </w:r>
          </w:p>
        </w:tc>
        <w:tc>
          <w:tcPr>
            <w:tcW w:w="1418" w:type="dxa"/>
            <w:tcBorders>
              <w:top w:val="single" w:sz="4" w:space="0" w:color="000000"/>
              <w:bottom w:val="single" w:sz="4" w:space="0" w:color="000000"/>
            </w:tcBorders>
            <w:shd w:val="clear" w:color="auto" w:fill="E4E4E4"/>
          </w:tcPr>
          <w:p w:rsidR="005353A2" w:rsidRDefault="00250E47">
            <w:pPr>
              <w:pStyle w:val="TableParagraph"/>
              <w:spacing w:line="227" w:lineRule="exact"/>
              <w:ind w:right="110"/>
              <w:rPr>
                <w:b/>
                <w:sz w:val="20"/>
              </w:rPr>
            </w:pPr>
            <w:r>
              <w:rPr>
                <w:b/>
                <w:spacing w:val="-2"/>
                <w:sz w:val="20"/>
              </w:rPr>
              <w:t>312,566</w:t>
            </w:r>
          </w:p>
        </w:tc>
      </w:tr>
    </w:tbl>
    <w:p w:rsidR="005353A2" w:rsidRDefault="00250E47">
      <w:pPr>
        <w:pStyle w:val="BodyText"/>
        <w:spacing w:line="20" w:lineRule="exact"/>
        <w:ind w:left="8626"/>
        <w:rPr>
          <w:sz w:val="2"/>
        </w:rPr>
      </w:pPr>
      <w:r>
        <w:rPr>
          <w:sz w:val="2"/>
        </w:rPr>
      </w:r>
      <w:r>
        <w:rPr>
          <w:sz w:val="2"/>
        </w:rPr>
        <w:pict>
          <v:group id="docshapegroup24" o:spid="_x0000_s1027" style="width:70.2pt;height:.5pt;mso-position-horizontal-relative:char;mso-position-vertical-relative:line" coordsize="1404,10">
            <v:rect id="docshape25" o:spid="_x0000_s1028" style="position:absolute;width:1404;height:10" fillcolor="black" stroked="f"/>
            <w10:anchorlock/>
          </v:group>
        </w:pict>
      </w:r>
    </w:p>
    <w:p w:rsidR="005353A2" w:rsidRDefault="005353A2">
      <w:pPr>
        <w:pStyle w:val="BodyText"/>
        <w:rPr>
          <w:b/>
        </w:rPr>
      </w:pPr>
    </w:p>
    <w:p w:rsidR="005353A2" w:rsidRDefault="005353A2">
      <w:pPr>
        <w:pStyle w:val="BodyText"/>
        <w:rPr>
          <w:b/>
        </w:rPr>
      </w:pPr>
    </w:p>
    <w:p w:rsidR="005353A2" w:rsidRDefault="00250E47">
      <w:pPr>
        <w:pStyle w:val="BodyText"/>
        <w:spacing w:before="5"/>
        <w:rPr>
          <w:b/>
          <w:sz w:val="27"/>
        </w:rPr>
      </w:pPr>
      <w:r>
        <w:pict>
          <v:rect id="docshape26" o:spid="_x0000_s1026" style="position:absolute;margin-left:36pt;margin-top:17pt;width:2in;height:.5pt;z-index:-15720448;mso-wrap-distance-left:0;mso-wrap-distance-right:0;mso-position-horizontal-relative:page" fillcolor="black" stroked="f">
            <w10:wrap type="topAndBottom" anchorx="page"/>
          </v:rect>
        </w:pict>
      </w:r>
    </w:p>
    <w:p w:rsidR="005353A2" w:rsidRDefault="00250E47">
      <w:pPr>
        <w:spacing w:before="80"/>
        <w:ind w:left="140"/>
        <w:rPr>
          <w:sz w:val="16"/>
        </w:rPr>
      </w:pPr>
      <w:r>
        <w:rPr>
          <w:rFonts w:ascii="Times New Roman" w:hAnsi="Times New Roman"/>
          <w:position w:val="7"/>
          <w:sz w:val="13"/>
        </w:rPr>
        <w:t>4</w:t>
      </w:r>
      <w:r>
        <w:rPr>
          <w:rFonts w:ascii="Times New Roman" w:hAnsi="Times New Roman"/>
          <w:spacing w:val="8"/>
          <w:position w:val="7"/>
          <w:sz w:val="13"/>
        </w:rPr>
        <w:t xml:space="preserve"> </w:t>
      </w:r>
      <w:r>
        <w:rPr>
          <w:sz w:val="16"/>
        </w:rPr>
        <w:t>No</w:t>
      </w:r>
      <w:r>
        <w:rPr>
          <w:spacing w:val="-5"/>
          <w:sz w:val="16"/>
        </w:rPr>
        <w:t xml:space="preserve"> </w:t>
      </w:r>
      <w:r>
        <w:rPr>
          <w:sz w:val="16"/>
        </w:rPr>
        <w:t>hospitality</w:t>
      </w:r>
      <w:r>
        <w:rPr>
          <w:spacing w:val="-5"/>
          <w:sz w:val="16"/>
        </w:rPr>
        <w:t xml:space="preserve"> </w:t>
      </w:r>
      <w:r>
        <w:rPr>
          <w:sz w:val="16"/>
        </w:rPr>
        <w:t>expenditure</w:t>
      </w:r>
      <w:r>
        <w:rPr>
          <w:spacing w:val="-5"/>
          <w:sz w:val="16"/>
        </w:rPr>
        <w:t xml:space="preserve"> </w:t>
      </w:r>
      <w:r>
        <w:rPr>
          <w:sz w:val="16"/>
        </w:rPr>
        <w:t>was</w:t>
      </w:r>
      <w:r>
        <w:rPr>
          <w:spacing w:val="-3"/>
          <w:sz w:val="16"/>
        </w:rPr>
        <w:t xml:space="preserve"> </w:t>
      </w:r>
      <w:r>
        <w:rPr>
          <w:sz w:val="16"/>
        </w:rPr>
        <w:t>incurred</w:t>
      </w:r>
      <w:r>
        <w:rPr>
          <w:spacing w:val="-4"/>
          <w:sz w:val="16"/>
        </w:rPr>
        <w:t xml:space="preserve"> </w:t>
      </w:r>
      <w:r>
        <w:rPr>
          <w:sz w:val="16"/>
        </w:rPr>
        <w:t>in</w:t>
      </w:r>
      <w:r>
        <w:rPr>
          <w:spacing w:val="-5"/>
          <w:sz w:val="16"/>
        </w:rPr>
        <w:t xml:space="preserve"> </w:t>
      </w:r>
      <w:r>
        <w:rPr>
          <w:sz w:val="16"/>
        </w:rPr>
        <w:t>2021</w:t>
      </w:r>
      <w:r>
        <w:rPr>
          <w:spacing w:val="-5"/>
          <w:sz w:val="16"/>
        </w:rPr>
        <w:t xml:space="preserve"> </w:t>
      </w:r>
      <w:r>
        <w:rPr>
          <w:sz w:val="16"/>
        </w:rPr>
        <w:t>(2020:</w:t>
      </w:r>
      <w:r>
        <w:rPr>
          <w:spacing w:val="-5"/>
          <w:sz w:val="16"/>
        </w:rPr>
        <w:t xml:space="preserve"> </w:t>
      </w:r>
      <w:r>
        <w:rPr>
          <w:spacing w:val="-2"/>
          <w:sz w:val="16"/>
        </w:rPr>
        <w:t>€nil).</w:t>
      </w:r>
    </w:p>
    <w:p w:rsidR="005353A2" w:rsidRDefault="005353A2">
      <w:pPr>
        <w:rPr>
          <w:sz w:val="16"/>
        </w:rPr>
        <w:sectPr w:rsidR="005353A2">
          <w:pgSz w:w="11910" w:h="16840"/>
          <w:pgMar w:top="1100" w:right="620" w:bottom="640" w:left="580" w:header="438" w:footer="440" w:gutter="0"/>
          <w:cols w:space="720"/>
        </w:sectPr>
      </w:pPr>
    </w:p>
    <w:p w:rsidR="005353A2" w:rsidRDefault="005353A2">
      <w:pPr>
        <w:pStyle w:val="BodyText"/>
        <w:spacing w:before="11"/>
        <w:rPr>
          <w:sz w:val="16"/>
        </w:rPr>
      </w:pPr>
    </w:p>
    <w:p w:rsidR="005353A2" w:rsidRDefault="00250E47">
      <w:pPr>
        <w:pStyle w:val="Heading4"/>
        <w:numPr>
          <w:ilvl w:val="0"/>
          <w:numId w:val="7"/>
        </w:numPr>
        <w:tabs>
          <w:tab w:val="left" w:pos="500"/>
        </w:tabs>
        <w:spacing w:before="93" w:after="56"/>
      </w:pPr>
      <w:r>
        <w:t>Citizens</w:t>
      </w:r>
      <w:r>
        <w:rPr>
          <w:spacing w:val="-12"/>
        </w:rPr>
        <w:t xml:space="preserve"> </w:t>
      </w:r>
      <w:r>
        <w:t>Information</w:t>
      </w:r>
      <w:r>
        <w:rPr>
          <w:spacing w:val="-9"/>
        </w:rPr>
        <w:t xml:space="preserve"> </w:t>
      </w:r>
      <w:r>
        <w:t>Services</w:t>
      </w:r>
      <w:r>
        <w:rPr>
          <w:spacing w:val="-11"/>
        </w:rPr>
        <w:t xml:space="preserve"> </w:t>
      </w:r>
      <w:r>
        <w:rPr>
          <w:spacing w:val="-2"/>
        </w:rPr>
        <w:t>(CISs)</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7"/>
        </w:trPr>
        <w:tc>
          <w:tcPr>
            <w:tcW w:w="7016" w:type="dxa"/>
          </w:tcPr>
          <w:p w:rsidR="005353A2" w:rsidRDefault="00250E47">
            <w:pPr>
              <w:pStyle w:val="TableParagraph"/>
              <w:spacing w:line="228" w:lineRule="exact"/>
              <w:ind w:right="331"/>
              <w:rPr>
                <w:b/>
                <w:sz w:val="20"/>
              </w:rPr>
            </w:pPr>
            <w:r>
              <w:rPr>
                <w:b/>
                <w:spacing w:val="-4"/>
                <w:sz w:val="20"/>
              </w:rPr>
              <w:t>Note</w:t>
            </w:r>
          </w:p>
        </w:tc>
        <w:tc>
          <w:tcPr>
            <w:tcW w:w="1431" w:type="dxa"/>
          </w:tcPr>
          <w:p w:rsidR="005353A2" w:rsidRDefault="00250E47">
            <w:pPr>
              <w:pStyle w:val="TableParagraph"/>
              <w:spacing w:line="228" w:lineRule="exact"/>
              <w:ind w:right="108"/>
              <w:rPr>
                <w:b/>
                <w:sz w:val="20"/>
              </w:rPr>
            </w:pPr>
            <w:r>
              <w:rPr>
                <w:b/>
                <w:spacing w:val="-4"/>
                <w:sz w:val="20"/>
              </w:rPr>
              <w:t>2021</w:t>
            </w:r>
          </w:p>
          <w:p w:rsidR="005353A2" w:rsidRDefault="00250E47">
            <w:pPr>
              <w:pStyle w:val="TableParagraph"/>
              <w:spacing w:before="55"/>
              <w:ind w:right="105"/>
              <w:rPr>
                <w:b/>
                <w:sz w:val="20"/>
              </w:rPr>
            </w:pPr>
            <w:r>
              <w:rPr>
                <w:b/>
                <w:w w:val="99"/>
                <w:sz w:val="20"/>
              </w:rPr>
              <w:t>€</w:t>
            </w:r>
          </w:p>
        </w:tc>
        <w:tc>
          <w:tcPr>
            <w:tcW w:w="1418" w:type="dxa"/>
            <w:shd w:val="clear" w:color="auto" w:fill="E4E4E4"/>
          </w:tcPr>
          <w:p w:rsidR="005353A2" w:rsidRDefault="00250E47">
            <w:pPr>
              <w:pStyle w:val="TableParagraph"/>
              <w:spacing w:line="228" w:lineRule="exact"/>
              <w:ind w:right="110"/>
              <w:rPr>
                <w:b/>
                <w:sz w:val="20"/>
              </w:rPr>
            </w:pPr>
            <w:r>
              <w:rPr>
                <w:b/>
                <w:spacing w:val="-4"/>
                <w:sz w:val="20"/>
              </w:rPr>
              <w:t>2020</w:t>
            </w:r>
          </w:p>
          <w:p w:rsidR="005353A2" w:rsidRDefault="00250E47">
            <w:pPr>
              <w:pStyle w:val="TableParagraph"/>
              <w:spacing w:before="55"/>
              <w:ind w:right="107"/>
              <w:rPr>
                <w:b/>
                <w:sz w:val="20"/>
              </w:rPr>
            </w:pPr>
            <w:r>
              <w:rPr>
                <w:b/>
                <w:w w:val="99"/>
                <w:sz w:val="20"/>
              </w:rPr>
              <w:t>€</w:t>
            </w:r>
          </w:p>
        </w:tc>
      </w:tr>
      <w:tr w:rsidR="005353A2">
        <w:trPr>
          <w:trHeight w:val="289"/>
        </w:trPr>
        <w:tc>
          <w:tcPr>
            <w:tcW w:w="7016" w:type="dxa"/>
          </w:tcPr>
          <w:p w:rsidR="005353A2" w:rsidRDefault="00250E47">
            <w:pPr>
              <w:pStyle w:val="TableParagraph"/>
              <w:spacing w:before="26"/>
              <w:ind w:left="50"/>
              <w:jc w:val="left"/>
              <w:rPr>
                <w:sz w:val="20"/>
              </w:rPr>
            </w:pPr>
            <w:r>
              <w:rPr>
                <w:sz w:val="20"/>
              </w:rPr>
              <w:t>Citizens</w:t>
            </w:r>
            <w:r>
              <w:rPr>
                <w:spacing w:val="-11"/>
                <w:sz w:val="20"/>
              </w:rPr>
              <w:t xml:space="preserve"> </w:t>
            </w:r>
            <w:r>
              <w:rPr>
                <w:sz w:val="20"/>
              </w:rPr>
              <w:t>Information</w:t>
            </w:r>
            <w:r>
              <w:rPr>
                <w:spacing w:val="-13"/>
                <w:sz w:val="20"/>
              </w:rPr>
              <w:t xml:space="preserve"> </w:t>
            </w:r>
            <w:r>
              <w:rPr>
                <w:spacing w:val="-2"/>
                <w:sz w:val="20"/>
              </w:rPr>
              <w:t>Grants</w:t>
            </w:r>
          </w:p>
        </w:tc>
        <w:tc>
          <w:tcPr>
            <w:tcW w:w="1431" w:type="dxa"/>
          </w:tcPr>
          <w:p w:rsidR="005353A2" w:rsidRDefault="00250E47">
            <w:pPr>
              <w:pStyle w:val="TableParagraph"/>
              <w:spacing w:before="26"/>
              <w:ind w:right="108"/>
              <w:rPr>
                <w:sz w:val="20"/>
              </w:rPr>
            </w:pPr>
            <w:r>
              <w:rPr>
                <w:spacing w:val="-2"/>
                <w:sz w:val="20"/>
              </w:rPr>
              <w:t>12,927,354</w:t>
            </w:r>
          </w:p>
        </w:tc>
        <w:tc>
          <w:tcPr>
            <w:tcW w:w="1418" w:type="dxa"/>
            <w:shd w:val="clear" w:color="auto" w:fill="E4E4E4"/>
          </w:tcPr>
          <w:p w:rsidR="005353A2" w:rsidRDefault="00250E47">
            <w:pPr>
              <w:pStyle w:val="TableParagraph"/>
              <w:spacing w:before="26"/>
              <w:ind w:right="109"/>
              <w:rPr>
                <w:sz w:val="20"/>
              </w:rPr>
            </w:pPr>
            <w:r>
              <w:rPr>
                <w:spacing w:val="-2"/>
                <w:sz w:val="20"/>
              </w:rPr>
              <w:t>15,705,877</w:t>
            </w:r>
          </w:p>
        </w:tc>
      </w:tr>
      <w:tr w:rsidR="005353A2">
        <w:trPr>
          <w:trHeight w:val="287"/>
        </w:trPr>
        <w:tc>
          <w:tcPr>
            <w:tcW w:w="7016" w:type="dxa"/>
          </w:tcPr>
          <w:p w:rsidR="005353A2" w:rsidRDefault="00250E47">
            <w:pPr>
              <w:pStyle w:val="TableParagraph"/>
              <w:spacing w:before="25"/>
              <w:ind w:left="50"/>
              <w:jc w:val="left"/>
              <w:rPr>
                <w:sz w:val="20"/>
              </w:rPr>
            </w:pPr>
            <w:r>
              <w:rPr>
                <w:sz w:val="20"/>
              </w:rPr>
              <w:t>Central</w:t>
            </w:r>
            <w:r>
              <w:rPr>
                <w:spacing w:val="-10"/>
                <w:sz w:val="20"/>
              </w:rPr>
              <w:t xml:space="preserve"> </w:t>
            </w:r>
            <w:r>
              <w:rPr>
                <w:sz w:val="20"/>
              </w:rPr>
              <w:t>Support</w:t>
            </w:r>
            <w:r>
              <w:rPr>
                <w:spacing w:val="-9"/>
                <w:sz w:val="20"/>
              </w:rPr>
              <w:t xml:space="preserve"> </w:t>
            </w:r>
            <w:r>
              <w:rPr>
                <w:sz w:val="20"/>
              </w:rPr>
              <w:t>to</w:t>
            </w:r>
            <w:r>
              <w:rPr>
                <w:spacing w:val="-7"/>
                <w:sz w:val="20"/>
              </w:rPr>
              <w:t xml:space="preserve"> </w:t>
            </w:r>
            <w:r>
              <w:rPr>
                <w:sz w:val="20"/>
              </w:rPr>
              <w:t>Citizens</w:t>
            </w:r>
            <w:r>
              <w:rPr>
                <w:spacing w:val="-6"/>
                <w:sz w:val="20"/>
              </w:rPr>
              <w:t xml:space="preserve"> </w:t>
            </w:r>
            <w:r>
              <w:rPr>
                <w:sz w:val="20"/>
              </w:rPr>
              <w:t>Information</w:t>
            </w:r>
            <w:r>
              <w:rPr>
                <w:spacing w:val="-8"/>
                <w:sz w:val="20"/>
              </w:rPr>
              <w:t xml:space="preserve"> </w:t>
            </w:r>
            <w:r>
              <w:rPr>
                <w:spacing w:val="-2"/>
                <w:sz w:val="20"/>
              </w:rPr>
              <w:t>Services</w:t>
            </w:r>
          </w:p>
        </w:tc>
        <w:tc>
          <w:tcPr>
            <w:tcW w:w="1431" w:type="dxa"/>
          </w:tcPr>
          <w:p w:rsidR="005353A2" w:rsidRDefault="005353A2">
            <w:pPr>
              <w:pStyle w:val="TableParagraph"/>
              <w:jc w:val="left"/>
              <w:rPr>
                <w:rFonts w:ascii="Times New Roman"/>
                <w:sz w:val="20"/>
              </w:rPr>
            </w:pPr>
          </w:p>
        </w:tc>
        <w:tc>
          <w:tcPr>
            <w:tcW w:w="1418" w:type="dxa"/>
            <w:shd w:val="clear" w:color="auto" w:fill="E4E4E4"/>
          </w:tcPr>
          <w:p w:rsidR="005353A2" w:rsidRDefault="005353A2">
            <w:pPr>
              <w:pStyle w:val="TableParagraph"/>
              <w:jc w:val="left"/>
              <w:rPr>
                <w:rFonts w:ascii="Times New Roman"/>
                <w:sz w:val="20"/>
              </w:rPr>
            </w:pPr>
          </w:p>
        </w:tc>
      </w:tr>
      <w:tr w:rsidR="005353A2">
        <w:trPr>
          <w:trHeight w:val="286"/>
        </w:trPr>
        <w:tc>
          <w:tcPr>
            <w:tcW w:w="7016" w:type="dxa"/>
          </w:tcPr>
          <w:p w:rsidR="005353A2" w:rsidRDefault="00250E47">
            <w:pPr>
              <w:pStyle w:val="TableParagraph"/>
              <w:spacing w:before="25"/>
              <w:ind w:left="407"/>
              <w:jc w:val="left"/>
              <w:rPr>
                <w:sz w:val="20"/>
              </w:rPr>
            </w:pPr>
            <w:r>
              <w:rPr>
                <w:sz w:val="20"/>
              </w:rPr>
              <w:t>Conferences,</w:t>
            </w:r>
            <w:r>
              <w:rPr>
                <w:spacing w:val="-11"/>
                <w:sz w:val="20"/>
              </w:rPr>
              <w:t xml:space="preserve"> </w:t>
            </w:r>
            <w:r>
              <w:rPr>
                <w:sz w:val="20"/>
              </w:rPr>
              <w:t>Seminars</w:t>
            </w:r>
            <w:r>
              <w:rPr>
                <w:spacing w:val="-10"/>
                <w:sz w:val="20"/>
              </w:rPr>
              <w:t xml:space="preserve"> </w:t>
            </w:r>
            <w:r>
              <w:rPr>
                <w:sz w:val="20"/>
              </w:rPr>
              <w:t>and</w:t>
            </w:r>
            <w:r>
              <w:rPr>
                <w:spacing w:val="-10"/>
                <w:sz w:val="20"/>
              </w:rPr>
              <w:t xml:space="preserve"> </w:t>
            </w:r>
            <w:r>
              <w:rPr>
                <w:spacing w:val="-2"/>
                <w:sz w:val="20"/>
              </w:rPr>
              <w:t>Meetings</w:t>
            </w:r>
          </w:p>
        </w:tc>
        <w:tc>
          <w:tcPr>
            <w:tcW w:w="1431" w:type="dxa"/>
          </w:tcPr>
          <w:p w:rsidR="005353A2" w:rsidRDefault="00250E47">
            <w:pPr>
              <w:pStyle w:val="TableParagraph"/>
              <w:spacing w:before="25"/>
              <w:ind w:right="108"/>
              <w:rPr>
                <w:sz w:val="20"/>
              </w:rPr>
            </w:pPr>
            <w:r>
              <w:rPr>
                <w:spacing w:val="-2"/>
                <w:sz w:val="20"/>
              </w:rPr>
              <w:t>9,038</w:t>
            </w:r>
          </w:p>
        </w:tc>
        <w:tc>
          <w:tcPr>
            <w:tcW w:w="1418" w:type="dxa"/>
            <w:shd w:val="clear" w:color="auto" w:fill="E4E4E4"/>
          </w:tcPr>
          <w:p w:rsidR="005353A2" w:rsidRDefault="00250E47">
            <w:pPr>
              <w:pStyle w:val="TableParagraph"/>
              <w:spacing w:before="25"/>
              <w:ind w:right="110"/>
              <w:rPr>
                <w:sz w:val="20"/>
              </w:rPr>
            </w:pPr>
            <w:r>
              <w:rPr>
                <w:spacing w:val="-2"/>
                <w:sz w:val="20"/>
              </w:rPr>
              <w:t>23,357</w:t>
            </w:r>
          </w:p>
        </w:tc>
      </w:tr>
      <w:tr w:rsidR="005353A2">
        <w:trPr>
          <w:trHeight w:val="287"/>
        </w:trPr>
        <w:tc>
          <w:tcPr>
            <w:tcW w:w="7016" w:type="dxa"/>
          </w:tcPr>
          <w:p w:rsidR="005353A2" w:rsidRDefault="00250E47">
            <w:pPr>
              <w:pStyle w:val="TableParagraph"/>
              <w:spacing w:before="24"/>
              <w:ind w:left="407"/>
              <w:jc w:val="left"/>
              <w:rPr>
                <w:sz w:val="20"/>
              </w:rPr>
            </w:pPr>
            <w:r>
              <w:rPr>
                <w:sz w:val="20"/>
              </w:rPr>
              <w:t>Volunteer</w:t>
            </w:r>
            <w:r>
              <w:rPr>
                <w:spacing w:val="-10"/>
                <w:sz w:val="20"/>
              </w:rPr>
              <w:t xml:space="preserve"> </w:t>
            </w:r>
            <w:r>
              <w:rPr>
                <w:sz w:val="20"/>
              </w:rPr>
              <w:t>Conference</w:t>
            </w:r>
            <w:r>
              <w:rPr>
                <w:spacing w:val="-11"/>
                <w:sz w:val="20"/>
              </w:rPr>
              <w:t xml:space="preserve"> </w:t>
            </w:r>
            <w:r>
              <w:rPr>
                <w:sz w:val="20"/>
              </w:rPr>
              <w:t>and</w:t>
            </w:r>
            <w:r>
              <w:rPr>
                <w:spacing w:val="-10"/>
                <w:sz w:val="20"/>
              </w:rPr>
              <w:t xml:space="preserve"> </w:t>
            </w:r>
            <w:r>
              <w:rPr>
                <w:spacing w:val="-2"/>
                <w:sz w:val="20"/>
              </w:rPr>
              <w:t>Recognition</w:t>
            </w:r>
          </w:p>
        </w:tc>
        <w:tc>
          <w:tcPr>
            <w:tcW w:w="1431" w:type="dxa"/>
          </w:tcPr>
          <w:p w:rsidR="005353A2" w:rsidRDefault="00250E47">
            <w:pPr>
              <w:pStyle w:val="TableParagraph"/>
              <w:spacing w:before="26"/>
              <w:ind w:right="108"/>
              <w:rPr>
                <w:sz w:val="20"/>
              </w:rPr>
            </w:pPr>
            <w:r>
              <w:rPr>
                <w:spacing w:val="-2"/>
                <w:sz w:val="20"/>
              </w:rPr>
              <w:t>6,959</w:t>
            </w:r>
          </w:p>
        </w:tc>
        <w:tc>
          <w:tcPr>
            <w:tcW w:w="1418" w:type="dxa"/>
            <w:shd w:val="clear" w:color="auto" w:fill="E4E4E4"/>
          </w:tcPr>
          <w:p w:rsidR="005353A2" w:rsidRDefault="00250E47">
            <w:pPr>
              <w:pStyle w:val="TableParagraph"/>
              <w:spacing w:before="26"/>
              <w:ind w:right="107"/>
              <w:rPr>
                <w:sz w:val="20"/>
              </w:rPr>
            </w:pPr>
            <w:r>
              <w:rPr>
                <w:w w:val="99"/>
                <w:sz w:val="20"/>
              </w:rPr>
              <w:t>0</w:t>
            </w:r>
          </w:p>
        </w:tc>
      </w:tr>
      <w:tr w:rsidR="005353A2">
        <w:trPr>
          <w:trHeight w:val="286"/>
        </w:trPr>
        <w:tc>
          <w:tcPr>
            <w:tcW w:w="7016" w:type="dxa"/>
          </w:tcPr>
          <w:p w:rsidR="005353A2" w:rsidRDefault="00250E47">
            <w:pPr>
              <w:pStyle w:val="TableParagraph"/>
              <w:spacing w:before="24"/>
              <w:ind w:left="407"/>
              <w:jc w:val="left"/>
              <w:rPr>
                <w:sz w:val="20"/>
              </w:rPr>
            </w:pPr>
            <w:r>
              <w:rPr>
                <w:sz w:val="20"/>
              </w:rPr>
              <w:t>Advertising</w:t>
            </w:r>
            <w:r>
              <w:rPr>
                <w:spacing w:val="-11"/>
                <w:sz w:val="20"/>
              </w:rPr>
              <w:t xml:space="preserve"> </w:t>
            </w:r>
            <w:r>
              <w:rPr>
                <w:sz w:val="20"/>
              </w:rPr>
              <w:t>and</w:t>
            </w:r>
            <w:r>
              <w:rPr>
                <w:spacing w:val="-10"/>
                <w:sz w:val="20"/>
              </w:rPr>
              <w:t xml:space="preserve"> </w:t>
            </w:r>
            <w:r>
              <w:rPr>
                <w:spacing w:val="-2"/>
                <w:sz w:val="20"/>
              </w:rPr>
              <w:t>Promotion</w:t>
            </w:r>
          </w:p>
        </w:tc>
        <w:tc>
          <w:tcPr>
            <w:tcW w:w="1431" w:type="dxa"/>
          </w:tcPr>
          <w:p w:rsidR="005353A2" w:rsidRDefault="00250E47">
            <w:pPr>
              <w:pStyle w:val="TableParagraph"/>
              <w:spacing w:before="24"/>
              <w:ind w:right="108"/>
              <w:rPr>
                <w:sz w:val="20"/>
              </w:rPr>
            </w:pPr>
            <w:r>
              <w:rPr>
                <w:spacing w:val="-2"/>
                <w:sz w:val="20"/>
              </w:rPr>
              <w:t>154,914</w:t>
            </w:r>
          </w:p>
        </w:tc>
        <w:tc>
          <w:tcPr>
            <w:tcW w:w="1418" w:type="dxa"/>
            <w:shd w:val="clear" w:color="auto" w:fill="E4E4E4"/>
          </w:tcPr>
          <w:p w:rsidR="005353A2" w:rsidRDefault="00250E47">
            <w:pPr>
              <w:pStyle w:val="TableParagraph"/>
              <w:spacing w:before="24"/>
              <w:ind w:right="110"/>
              <w:rPr>
                <w:sz w:val="20"/>
              </w:rPr>
            </w:pPr>
            <w:r>
              <w:rPr>
                <w:spacing w:val="-2"/>
                <w:sz w:val="20"/>
              </w:rPr>
              <w:t>138,963</w:t>
            </w:r>
          </w:p>
        </w:tc>
      </w:tr>
      <w:tr w:rsidR="005353A2">
        <w:trPr>
          <w:trHeight w:val="287"/>
        </w:trPr>
        <w:tc>
          <w:tcPr>
            <w:tcW w:w="7016" w:type="dxa"/>
          </w:tcPr>
          <w:p w:rsidR="005353A2" w:rsidRDefault="00250E47">
            <w:pPr>
              <w:pStyle w:val="TableParagraph"/>
              <w:spacing w:before="25"/>
              <w:ind w:left="50"/>
              <w:jc w:val="left"/>
              <w:rPr>
                <w:sz w:val="20"/>
              </w:rPr>
            </w:pPr>
            <w:r>
              <w:rPr>
                <w:sz w:val="20"/>
              </w:rPr>
              <w:t>Citizens</w:t>
            </w:r>
            <w:r>
              <w:rPr>
                <w:spacing w:val="-10"/>
                <w:sz w:val="20"/>
              </w:rPr>
              <w:t xml:space="preserve"> </w:t>
            </w:r>
            <w:r>
              <w:rPr>
                <w:sz w:val="20"/>
              </w:rPr>
              <w:t>Information</w:t>
            </w:r>
            <w:r>
              <w:rPr>
                <w:spacing w:val="-10"/>
                <w:sz w:val="20"/>
              </w:rPr>
              <w:t xml:space="preserve"> </w:t>
            </w:r>
            <w:r>
              <w:rPr>
                <w:sz w:val="20"/>
              </w:rPr>
              <w:t>Phone</w:t>
            </w:r>
            <w:r>
              <w:rPr>
                <w:spacing w:val="-8"/>
                <w:sz w:val="20"/>
              </w:rPr>
              <w:t xml:space="preserve"> </w:t>
            </w:r>
            <w:r>
              <w:rPr>
                <w:spacing w:val="-2"/>
                <w:sz w:val="20"/>
              </w:rPr>
              <w:t>Service</w:t>
            </w:r>
          </w:p>
        </w:tc>
        <w:tc>
          <w:tcPr>
            <w:tcW w:w="1431" w:type="dxa"/>
          </w:tcPr>
          <w:p w:rsidR="005353A2" w:rsidRDefault="00250E47">
            <w:pPr>
              <w:pStyle w:val="TableParagraph"/>
              <w:spacing w:before="25"/>
              <w:ind w:right="108"/>
              <w:rPr>
                <w:sz w:val="20"/>
              </w:rPr>
            </w:pPr>
            <w:r>
              <w:rPr>
                <w:spacing w:val="-2"/>
                <w:sz w:val="20"/>
              </w:rPr>
              <w:t>1,201,552</w:t>
            </w:r>
          </w:p>
        </w:tc>
        <w:tc>
          <w:tcPr>
            <w:tcW w:w="1418" w:type="dxa"/>
            <w:shd w:val="clear" w:color="auto" w:fill="E4E4E4"/>
          </w:tcPr>
          <w:p w:rsidR="005353A2" w:rsidRDefault="00250E47">
            <w:pPr>
              <w:pStyle w:val="TableParagraph"/>
              <w:spacing w:before="25"/>
              <w:ind w:right="110"/>
              <w:rPr>
                <w:sz w:val="20"/>
              </w:rPr>
            </w:pPr>
            <w:r>
              <w:rPr>
                <w:spacing w:val="-2"/>
                <w:sz w:val="20"/>
              </w:rPr>
              <w:t>1,251,419</w:t>
            </w:r>
          </w:p>
        </w:tc>
      </w:tr>
      <w:tr w:rsidR="005353A2">
        <w:trPr>
          <w:trHeight w:val="313"/>
        </w:trPr>
        <w:tc>
          <w:tcPr>
            <w:tcW w:w="7016" w:type="dxa"/>
          </w:tcPr>
          <w:p w:rsidR="005353A2" w:rsidRDefault="00250E47">
            <w:pPr>
              <w:pStyle w:val="TableParagraph"/>
              <w:spacing w:before="25"/>
              <w:ind w:left="50"/>
              <w:jc w:val="left"/>
              <w:rPr>
                <w:sz w:val="20"/>
              </w:rPr>
            </w:pPr>
            <w:r>
              <w:rPr>
                <w:sz w:val="20"/>
              </w:rPr>
              <w:t>Information</w:t>
            </w:r>
            <w:r>
              <w:rPr>
                <w:spacing w:val="-15"/>
                <w:sz w:val="20"/>
              </w:rPr>
              <w:t xml:space="preserve"> </w:t>
            </w:r>
            <w:r>
              <w:rPr>
                <w:spacing w:val="-2"/>
                <w:sz w:val="20"/>
              </w:rPr>
              <w:t>Supports</w:t>
            </w:r>
          </w:p>
        </w:tc>
        <w:tc>
          <w:tcPr>
            <w:tcW w:w="1431" w:type="dxa"/>
            <w:tcBorders>
              <w:bottom w:val="single" w:sz="4" w:space="0" w:color="000000"/>
            </w:tcBorders>
          </w:tcPr>
          <w:p w:rsidR="005353A2" w:rsidRDefault="00250E47">
            <w:pPr>
              <w:pStyle w:val="TableParagraph"/>
              <w:spacing w:before="25"/>
              <w:ind w:right="108"/>
              <w:rPr>
                <w:sz w:val="20"/>
              </w:rPr>
            </w:pPr>
            <w:r>
              <w:rPr>
                <w:spacing w:val="-2"/>
                <w:sz w:val="20"/>
              </w:rPr>
              <w:t>289,400</w:t>
            </w:r>
          </w:p>
        </w:tc>
        <w:tc>
          <w:tcPr>
            <w:tcW w:w="1418" w:type="dxa"/>
            <w:tcBorders>
              <w:bottom w:val="single" w:sz="4" w:space="0" w:color="000000"/>
            </w:tcBorders>
            <w:shd w:val="clear" w:color="auto" w:fill="E4E4E4"/>
          </w:tcPr>
          <w:p w:rsidR="005353A2" w:rsidRDefault="00250E47">
            <w:pPr>
              <w:pStyle w:val="TableParagraph"/>
              <w:spacing w:before="25"/>
              <w:ind w:right="110"/>
              <w:rPr>
                <w:sz w:val="20"/>
              </w:rPr>
            </w:pPr>
            <w:r>
              <w:rPr>
                <w:spacing w:val="-2"/>
                <w:sz w:val="20"/>
              </w:rPr>
              <w:t>281,431</w:t>
            </w:r>
          </w:p>
        </w:tc>
      </w:tr>
      <w:tr w:rsidR="005353A2">
        <w:trPr>
          <w:trHeight w:val="287"/>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14,589,217</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09"/>
              <w:rPr>
                <w:b/>
                <w:sz w:val="20"/>
              </w:rPr>
            </w:pPr>
            <w:r>
              <w:rPr>
                <w:b/>
                <w:spacing w:val="-2"/>
                <w:sz w:val="20"/>
              </w:rPr>
              <w:t>17,401,047</w:t>
            </w:r>
          </w:p>
        </w:tc>
      </w:tr>
    </w:tbl>
    <w:p w:rsidR="005353A2" w:rsidRDefault="005353A2">
      <w:pPr>
        <w:pStyle w:val="BodyText"/>
        <w:rPr>
          <w:b/>
          <w:sz w:val="22"/>
        </w:rPr>
      </w:pPr>
    </w:p>
    <w:p w:rsidR="005353A2" w:rsidRDefault="005353A2">
      <w:pPr>
        <w:pStyle w:val="BodyText"/>
        <w:spacing w:before="2"/>
        <w:rPr>
          <w:b/>
          <w:sz w:val="26"/>
        </w:rPr>
      </w:pPr>
    </w:p>
    <w:p w:rsidR="005353A2" w:rsidRDefault="00250E47">
      <w:pPr>
        <w:pStyle w:val="ListParagraph"/>
        <w:numPr>
          <w:ilvl w:val="0"/>
          <w:numId w:val="7"/>
        </w:numPr>
        <w:tabs>
          <w:tab w:val="left" w:pos="500"/>
        </w:tabs>
        <w:spacing w:after="54"/>
        <w:rPr>
          <w:b/>
          <w:sz w:val="20"/>
        </w:rPr>
      </w:pPr>
      <w:r>
        <w:rPr>
          <w:b/>
          <w:sz w:val="20"/>
        </w:rPr>
        <w:t>Money</w:t>
      </w:r>
      <w:r>
        <w:rPr>
          <w:b/>
          <w:spacing w:val="-9"/>
          <w:sz w:val="20"/>
        </w:rPr>
        <w:t xml:space="preserve"> </w:t>
      </w:r>
      <w:r>
        <w:rPr>
          <w:b/>
          <w:sz w:val="20"/>
        </w:rPr>
        <w:t>Advice</w:t>
      </w:r>
      <w:r>
        <w:rPr>
          <w:b/>
          <w:spacing w:val="-7"/>
          <w:sz w:val="20"/>
        </w:rPr>
        <w:t xml:space="preserve"> </w:t>
      </w:r>
      <w:r>
        <w:rPr>
          <w:b/>
          <w:sz w:val="20"/>
        </w:rPr>
        <w:t>and</w:t>
      </w:r>
      <w:r>
        <w:rPr>
          <w:b/>
          <w:spacing w:val="-8"/>
          <w:sz w:val="20"/>
        </w:rPr>
        <w:t xml:space="preserve"> </w:t>
      </w:r>
      <w:r>
        <w:rPr>
          <w:b/>
          <w:sz w:val="20"/>
        </w:rPr>
        <w:t>Budgeting</w:t>
      </w:r>
      <w:r>
        <w:rPr>
          <w:b/>
          <w:spacing w:val="-9"/>
          <w:sz w:val="20"/>
        </w:rPr>
        <w:t xml:space="preserve"> </w:t>
      </w:r>
      <w:r>
        <w:rPr>
          <w:b/>
          <w:sz w:val="20"/>
        </w:rPr>
        <w:t>Service</w:t>
      </w:r>
      <w:r>
        <w:rPr>
          <w:b/>
          <w:spacing w:val="-7"/>
          <w:sz w:val="20"/>
        </w:rPr>
        <w:t xml:space="preserve"> </w:t>
      </w:r>
      <w:r>
        <w:rPr>
          <w:b/>
          <w:spacing w:val="-2"/>
          <w:sz w:val="20"/>
        </w:rPr>
        <w:t>(MABS)</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9"/>
        </w:trPr>
        <w:tc>
          <w:tcPr>
            <w:tcW w:w="7016" w:type="dxa"/>
          </w:tcPr>
          <w:p w:rsidR="005353A2" w:rsidRDefault="00250E47">
            <w:pPr>
              <w:pStyle w:val="TableParagraph"/>
              <w:spacing w:line="228" w:lineRule="exact"/>
              <w:ind w:right="331"/>
              <w:rPr>
                <w:b/>
                <w:sz w:val="20"/>
              </w:rPr>
            </w:pPr>
            <w:r>
              <w:rPr>
                <w:b/>
                <w:spacing w:val="-4"/>
                <w:sz w:val="20"/>
              </w:rPr>
              <w:t>Note</w:t>
            </w:r>
          </w:p>
        </w:tc>
        <w:tc>
          <w:tcPr>
            <w:tcW w:w="1431" w:type="dxa"/>
          </w:tcPr>
          <w:p w:rsidR="005353A2" w:rsidRDefault="00250E47">
            <w:pPr>
              <w:pStyle w:val="TableParagraph"/>
              <w:spacing w:line="228"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8"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9"/>
        </w:trPr>
        <w:tc>
          <w:tcPr>
            <w:tcW w:w="7016" w:type="dxa"/>
          </w:tcPr>
          <w:p w:rsidR="005353A2" w:rsidRDefault="00250E47">
            <w:pPr>
              <w:pStyle w:val="TableParagraph"/>
              <w:spacing w:before="26"/>
              <w:ind w:left="50"/>
              <w:jc w:val="left"/>
              <w:rPr>
                <w:sz w:val="20"/>
              </w:rPr>
            </w:pPr>
            <w:r>
              <w:rPr>
                <w:sz w:val="20"/>
              </w:rPr>
              <w:t>MABS</w:t>
            </w:r>
            <w:r>
              <w:rPr>
                <w:spacing w:val="-8"/>
                <w:sz w:val="20"/>
              </w:rPr>
              <w:t xml:space="preserve"> </w:t>
            </w:r>
            <w:r>
              <w:rPr>
                <w:spacing w:val="-2"/>
                <w:sz w:val="20"/>
              </w:rPr>
              <w:t>Grants</w:t>
            </w:r>
          </w:p>
        </w:tc>
        <w:tc>
          <w:tcPr>
            <w:tcW w:w="1431" w:type="dxa"/>
          </w:tcPr>
          <w:p w:rsidR="005353A2" w:rsidRDefault="00250E47">
            <w:pPr>
              <w:pStyle w:val="TableParagraph"/>
              <w:spacing w:before="26"/>
              <w:ind w:right="108"/>
              <w:rPr>
                <w:sz w:val="20"/>
              </w:rPr>
            </w:pPr>
            <w:r>
              <w:rPr>
                <w:spacing w:val="-2"/>
                <w:sz w:val="20"/>
              </w:rPr>
              <w:t>13,672,852</w:t>
            </w:r>
          </w:p>
        </w:tc>
        <w:tc>
          <w:tcPr>
            <w:tcW w:w="1418" w:type="dxa"/>
            <w:shd w:val="clear" w:color="auto" w:fill="E4E4E4"/>
          </w:tcPr>
          <w:p w:rsidR="005353A2" w:rsidRDefault="00250E47">
            <w:pPr>
              <w:pStyle w:val="TableParagraph"/>
              <w:spacing w:before="26"/>
              <w:ind w:right="110"/>
              <w:rPr>
                <w:sz w:val="20"/>
              </w:rPr>
            </w:pPr>
            <w:r>
              <w:rPr>
                <w:spacing w:val="-2"/>
                <w:sz w:val="20"/>
              </w:rPr>
              <w:t>16,787,825</w:t>
            </w:r>
          </w:p>
        </w:tc>
      </w:tr>
      <w:tr w:rsidR="005353A2">
        <w:trPr>
          <w:trHeight w:val="286"/>
        </w:trPr>
        <w:tc>
          <w:tcPr>
            <w:tcW w:w="7016" w:type="dxa"/>
          </w:tcPr>
          <w:p w:rsidR="005353A2" w:rsidRDefault="00250E47">
            <w:pPr>
              <w:pStyle w:val="TableParagraph"/>
              <w:spacing w:before="25"/>
              <w:ind w:left="50"/>
              <w:jc w:val="left"/>
              <w:rPr>
                <w:sz w:val="20"/>
              </w:rPr>
            </w:pPr>
            <w:r>
              <w:rPr>
                <w:sz w:val="20"/>
              </w:rPr>
              <w:t>Central</w:t>
            </w:r>
            <w:r>
              <w:rPr>
                <w:spacing w:val="-8"/>
                <w:sz w:val="20"/>
              </w:rPr>
              <w:t xml:space="preserve"> </w:t>
            </w:r>
            <w:r>
              <w:rPr>
                <w:sz w:val="20"/>
              </w:rPr>
              <w:t>Support</w:t>
            </w:r>
            <w:r>
              <w:rPr>
                <w:spacing w:val="-7"/>
                <w:sz w:val="20"/>
              </w:rPr>
              <w:t xml:space="preserve"> </w:t>
            </w:r>
            <w:r>
              <w:rPr>
                <w:sz w:val="20"/>
              </w:rPr>
              <w:t>to</w:t>
            </w:r>
            <w:r>
              <w:rPr>
                <w:spacing w:val="-5"/>
                <w:sz w:val="20"/>
              </w:rPr>
              <w:t xml:space="preserve"> </w:t>
            </w:r>
            <w:r>
              <w:rPr>
                <w:spacing w:val="-4"/>
                <w:sz w:val="20"/>
              </w:rPr>
              <w:t>MABS</w:t>
            </w:r>
          </w:p>
        </w:tc>
        <w:tc>
          <w:tcPr>
            <w:tcW w:w="1431" w:type="dxa"/>
          </w:tcPr>
          <w:p w:rsidR="005353A2" w:rsidRDefault="005353A2">
            <w:pPr>
              <w:pStyle w:val="TableParagraph"/>
              <w:jc w:val="left"/>
              <w:rPr>
                <w:rFonts w:ascii="Times New Roman"/>
                <w:sz w:val="20"/>
              </w:rPr>
            </w:pPr>
          </w:p>
        </w:tc>
        <w:tc>
          <w:tcPr>
            <w:tcW w:w="1418" w:type="dxa"/>
            <w:shd w:val="clear" w:color="auto" w:fill="E4E4E4"/>
          </w:tcPr>
          <w:p w:rsidR="005353A2" w:rsidRDefault="005353A2">
            <w:pPr>
              <w:pStyle w:val="TableParagraph"/>
              <w:jc w:val="left"/>
              <w:rPr>
                <w:rFonts w:ascii="Times New Roman"/>
                <w:sz w:val="20"/>
              </w:rPr>
            </w:pPr>
          </w:p>
        </w:tc>
      </w:tr>
      <w:tr w:rsidR="005353A2">
        <w:trPr>
          <w:trHeight w:val="288"/>
        </w:trPr>
        <w:tc>
          <w:tcPr>
            <w:tcW w:w="7016" w:type="dxa"/>
          </w:tcPr>
          <w:p w:rsidR="005353A2" w:rsidRDefault="00250E47">
            <w:pPr>
              <w:pStyle w:val="TableParagraph"/>
              <w:spacing w:before="24"/>
              <w:ind w:left="407"/>
              <w:jc w:val="left"/>
              <w:rPr>
                <w:sz w:val="20"/>
              </w:rPr>
            </w:pPr>
            <w:r>
              <w:rPr>
                <w:sz w:val="20"/>
              </w:rPr>
              <w:t>Advertising</w:t>
            </w:r>
            <w:r>
              <w:rPr>
                <w:spacing w:val="-11"/>
                <w:sz w:val="20"/>
              </w:rPr>
              <w:t xml:space="preserve"> </w:t>
            </w:r>
            <w:r>
              <w:rPr>
                <w:sz w:val="20"/>
              </w:rPr>
              <w:t>and</w:t>
            </w:r>
            <w:r>
              <w:rPr>
                <w:spacing w:val="-10"/>
                <w:sz w:val="20"/>
              </w:rPr>
              <w:t xml:space="preserve"> </w:t>
            </w:r>
            <w:r>
              <w:rPr>
                <w:spacing w:val="-2"/>
                <w:sz w:val="20"/>
              </w:rPr>
              <w:t>Promotion</w:t>
            </w:r>
          </w:p>
        </w:tc>
        <w:tc>
          <w:tcPr>
            <w:tcW w:w="1431" w:type="dxa"/>
          </w:tcPr>
          <w:p w:rsidR="005353A2" w:rsidRDefault="00250E47">
            <w:pPr>
              <w:pStyle w:val="TableParagraph"/>
              <w:spacing w:before="26"/>
              <w:ind w:right="108"/>
              <w:rPr>
                <w:sz w:val="20"/>
              </w:rPr>
            </w:pPr>
            <w:r>
              <w:rPr>
                <w:spacing w:val="-2"/>
                <w:sz w:val="20"/>
              </w:rPr>
              <w:t>117,238</w:t>
            </w:r>
          </w:p>
        </w:tc>
        <w:tc>
          <w:tcPr>
            <w:tcW w:w="1418" w:type="dxa"/>
            <w:shd w:val="clear" w:color="auto" w:fill="E4E4E4"/>
          </w:tcPr>
          <w:p w:rsidR="005353A2" w:rsidRDefault="00250E47">
            <w:pPr>
              <w:pStyle w:val="TableParagraph"/>
              <w:spacing w:before="26"/>
              <w:ind w:right="110"/>
              <w:rPr>
                <w:sz w:val="20"/>
              </w:rPr>
            </w:pPr>
            <w:r>
              <w:rPr>
                <w:spacing w:val="-2"/>
                <w:sz w:val="20"/>
              </w:rPr>
              <w:t>104,802</w:t>
            </w:r>
          </w:p>
        </w:tc>
      </w:tr>
      <w:tr w:rsidR="005353A2">
        <w:trPr>
          <w:trHeight w:val="286"/>
        </w:trPr>
        <w:tc>
          <w:tcPr>
            <w:tcW w:w="7016" w:type="dxa"/>
          </w:tcPr>
          <w:p w:rsidR="005353A2" w:rsidRDefault="00250E47">
            <w:pPr>
              <w:pStyle w:val="TableParagraph"/>
              <w:spacing w:before="24"/>
              <w:ind w:left="407"/>
              <w:jc w:val="left"/>
              <w:rPr>
                <w:sz w:val="20"/>
              </w:rPr>
            </w:pPr>
            <w:r>
              <w:rPr>
                <w:sz w:val="20"/>
              </w:rPr>
              <w:t>Meetings/Projects</w:t>
            </w:r>
            <w:r>
              <w:rPr>
                <w:spacing w:val="-10"/>
                <w:sz w:val="20"/>
              </w:rPr>
              <w:t xml:space="preserve"> </w:t>
            </w:r>
            <w:r>
              <w:rPr>
                <w:sz w:val="20"/>
              </w:rPr>
              <w:t>&amp;</w:t>
            </w:r>
            <w:r>
              <w:rPr>
                <w:spacing w:val="-12"/>
                <w:sz w:val="20"/>
              </w:rPr>
              <w:t xml:space="preserve"> </w:t>
            </w:r>
            <w:r>
              <w:rPr>
                <w:spacing w:val="-2"/>
                <w:sz w:val="20"/>
              </w:rPr>
              <w:t>Research</w:t>
            </w:r>
          </w:p>
        </w:tc>
        <w:tc>
          <w:tcPr>
            <w:tcW w:w="1431" w:type="dxa"/>
          </w:tcPr>
          <w:p w:rsidR="005353A2" w:rsidRDefault="00250E47">
            <w:pPr>
              <w:pStyle w:val="TableParagraph"/>
              <w:spacing w:before="24"/>
              <w:ind w:right="108"/>
              <w:rPr>
                <w:sz w:val="20"/>
              </w:rPr>
            </w:pPr>
            <w:r>
              <w:rPr>
                <w:spacing w:val="-2"/>
                <w:sz w:val="20"/>
              </w:rPr>
              <w:t>135,117</w:t>
            </w:r>
          </w:p>
        </w:tc>
        <w:tc>
          <w:tcPr>
            <w:tcW w:w="1418" w:type="dxa"/>
            <w:shd w:val="clear" w:color="auto" w:fill="E4E4E4"/>
          </w:tcPr>
          <w:p w:rsidR="005353A2" w:rsidRDefault="00250E47">
            <w:pPr>
              <w:pStyle w:val="TableParagraph"/>
              <w:spacing w:before="24"/>
              <w:ind w:right="110"/>
              <w:rPr>
                <w:sz w:val="20"/>
              </w:rPr>
            </w:pPr>
            <w:r>
              <w:rPr>
                <w:spacing w:val="-2"/>
                <w:sz w:val="20"/>
              </w:rPr>
              <w:t>108,780</w:t>
            </w:r>
          </w:p>
        </w:tc>
      </w:tr>
      <w:tr w:rsidR="005353A2">
        <w:trPr>
          <w:trHeight w:val="288"/>
        </w:trPr>
        <w:tc>
          <w:tcPr>
            <w:tcW w:w="7016" w:type="dxa"/>
          </w:tcPr>
          <w:p w:rsidR="005353A2" w:rsidRDefault="00250E47">
            <w:pPr>
              <w:pStyle w:val="TableParagraph"/>
              <w:spacing w:before="25"/>
              <w:ind w:left="50"/>
              <w:jc w:val="left"/>
              <w:rPr>
                <w:sz w:val="20"/>
              </w:rPr>
            </w:pPr>
            <w:r>
              <w:rPr>
                <w:sz w:val="20"/>
              </w:rPr>
              <w:t>MABS</w:t>
            </w:r>
            <w:r>
              <w:rPr>
                <w:spacing w:val="-9"/>
                <w:sz w:val="20"/>
              </w:rPr>
              <w:t xml:space="preserve"> </w:t>
            </w:r>
            <w:r>
              <w:rPr>
                <w:sz w:val="20"/>
              </w:rPr>
              <w:t>National</w:t>
            </w:r>
            <w:r>
              <w:rPr>
                <w:spacing w:val="-10"/>
                <w:sz w:val="20"/>
              </w:rPr>
              <w:t xml:space="preserve"> </w:t>
            </w:r>
            <w:r>
              <w:rPr>
                <w:sz w:val="20"/>
              </w:rPr>
              <w:t>Development</w:t>
            </w:r>
            <w:r>
              <w:rPr>
                <w:spacing w:val="-10"/>
                <w:sz w:val="20"/>
              </w:rPr>
              <w:t xml:space="preserve"> </w:t>
            </w:r>
            <w:r>
              <w:rPr>
                <w:spacing w:val="-2"/>
                <w:sz w:val="20"/>
              </w:rPr>
              <w:t>(MABSnd)</w:t>
            </w:r>
          </w:p>
        </w:tc>
        <w:tc>
          <w:tcPr>
            <w:tcW w:w="1431" w:type="dxa"/>
          </w:tcPr>
          <w:p w:rsidR="005353A2" w:rsidRDefault="00250E47">
            <w:pPr>
              <w:pStyle w:val="TableParagraph"/>
              <w:spacing w:before="25"/>
              <w:ind w:right="105"/>
              <w:rPr>
                <w:sz w:val="20"/>
              </w:rPr>
            </w:pPr>
            <w:r>
              <w:rPr>
                <w:w w:val="99"/>
                <w:sz w:val="20"/>
              </w:rPr>
              <w:t>0</w:t>
            </w:r>
          </w:p>
        </w:tc>
        <w:tc>
          <w:tcPr>
            <w:tcW w:w="1418" w:type="dxa"/>
            <w:shd w:val="clear" w:color="auto" w:fill="E4E4E4"/>
          </w:tcPr>
          <w:p w:rsidR="005353A2" w:rsidRDefault="00250E47">
            <w:pPr>
              <w:pStyle w:val="TableParagraph"/>
              <w:spacing w:before="25"/>
              <w:ind w:right="110"/>
              <w:rPr>
                <w:sz w:val="20"/>
              </w:rPr>
            </w:pPr>
            <w:r>
              <w:rPr>
                <w:spacing w:val="-2"/>
                <w:sz w:val="20"/>
              </w:rPr>
              <w:t>266,582</w:t>
            </w:r>
          </w:p>
        </w:tc>
      </w:tr>
      <w:tr w:rsidR="005353A2">
        <w:trPr>
          <w:trHeight w:val="288"/>
        </w:trPr>
        <w:tc>
          <w:tcPr>
            <w:tcW w:w="7016" w:type="dxa"/>
          </w:tcPr>
          <w:p w:rsidR="005353A2" w:rsidRDefault="00250E47">
            <w:pPr>
              <w:pStyle w:val="TableParagraph"/>
              <w:spacing w:before="25"/>
              <w:ind w:left="50"/>
              <w:jc w:val="left"/>
              <w:rPr>
                <w:sz w:val="20"/>
              </w:rPr>
            </w:pPr>
            <w:r>
              <w:rPr>
                <w:sz w:val="20"/>
              </w:rPr>
              <w:t>MABS</w:t>
            </w:r>
            <w:r>
              <w:rPr>
                <w:spacing w:val="-5"/>
                <w:sz w:val="20"/>
              </w:rPr>
              <w:t xml:space="preserve"> </w:t>
            </w:r>
            <w:r>
              <w:rPr>
                <w:spacing w:val="-2"/>
                <w:sz w:val="20"/>
              </w:rPr>
              <w:t>Support</w:t>
            </w:r>
          </w:p>
        </w:tc>
        <w:tc>
          <w:tcPr>
            <w:tcW w:w="1431" w:type="dxa"/>
          </w:tcPr>
          <w:p w:rsidR="005353A2" w:rsidRDefault="00250E47">
            <w:pPr>
              <w:pStyle w:val="TableParagraph"/>
              <w:spacing w:before="25"/>
              <w:ind w:right="108"/>
              <w:rPr>
                <w:sz w:val="20"/>
              </w:rPr>
            </w:pPr>
            <w:r>
              <w:rPr>
                <w:spacing w:val="-2"/>
                <w:sz w:val="20"/>
              </w:rPr>
              <w:t>962,886</w:t>
            </w:r>
          </w:p>
        </w:tc>
        <w:tc>
          <w:tcPr>
            <w:tcW w:w="1418" w:type="dxa"/>
            <w:shd w:val="clear" w:color="auto" w:fill="E4E4E4"/>
          </w:tcPr>
          <w:p w:rsidR="005353A2" w:rsidRDefault="00250E47">
            <w:pPr>
              <w:pStyle w:val="TableParagraph"/>
              <w:spacing w:before="25"/>
              <w:ind w:right="110"/>
              <w:rPr>
                <w:sz w:val="20"/>
              </w:rPr>
            </w:pPr>
            <w:r>
              <w:rPr>
                <w:spacing w:val="-2"/>
                <w:sz w:val="20"/>
              </w:rPr>
              <w:t>1,209,076</w:t>
            </w:r>
          </w:p>
        </w:tc>
      </w:tr>
      <w:tr w:rsidR="005353A2">
        <w:trPr>
          <w:trHeight w:val="286"/>
        </w:trPr>
        <w:tc>
          <w:tcPr>
            <w:tcW w:w="7016" w:type="dxa"/>
          </w:tcPr>
          <w:p w:rsidR="005353A2" w:rsidRDefault="00250E47">
            <w:pPr>
              <w:pStyle w:val="TableParagraph"/>
              <w:spacing w:before="25"/>
              <w:ind w:left="50"/>
              <w:jc w:val="left"/>
              <w:rPr>
                <w:sz w:val="20"/>
              </w:rPr>
            </w:pPr>
            <w:r>
              <w:rPr>
                <w:sz w:val="20"/>
              </w:rPr>
              <w:t>Dedicated</w:t>
            </w:r>
            <w:r>
              <w:rPr>
                <w:spacing w:val="-8"/>
                <w:sz w:val="20"/>
              </w:rPr>
              <w:t xml:space="preserve"> </w:t>
            </w:r>
            <w:r>
              <w:rPr>
                <w:sz w:val="20"/>
              </w:rPr>
              <w:t>Mortgage</w:t>
            </w:r>
            <w:r>
              <w:rPr>
                <w:spacing w:val="-10"/>
                <w:sz w:val="20"/>
              </w:rPr>
              <w:t xml:space="preserve"> </w:t>
            </w:r>
            <w:r>
              <w:rPr>
                <w:spacing w:val="-2"/>
                <w:sz w:val="20"/>
              </w:rPr>
              <w:t>Arrears</w:t>
            </w:r>
          </w:p>
        </w:tc>
        <w:tc>
          <w:tcPr>
            <w:tcW w:w="1431" w:type="dxa"/>
          </w:tcPr>
          <w:p w:rsidR="005353A2" w:rsidRDefault="00250E47">
            <w:pPr>
              <w:pStyle w:val="TableParagraph"/>
              <w:spacing w:before="25"/>
              <w:ind w:right="108"/>
              <w:rPr>
                <w:sz w:val="20"/>
              </w:rPr>
            </w:pPr>
            <w:r>
              <w:rPr>
                <w:spacing w:val="-2"/>
                <w:sz w:val="20"/>
              </w:rPr>
              <w:t>1,839,660</w:t>
            </w:r>
          </w:p>
        </w:tc>
        <w:tc>
          <w:tcPr>
            <w:tcW w:w="1418" w:type="dxa"/>
            <w:shd w:val="clear" w:color="auto" w:fill="E4E4E4"/>
          </w:tcPr>
          <w:p w:rsidR="005353A2" w:rsidRDefault="00250E47">
            <w:pPr>
              <w:pStyle w:val="TableParagraph"/>
              <w:spacing w:before="25"/>
              <w:ind w:right="110"/>
              <w:rPr>
                <w:sz w:val="20"/>
              </w:rPr>
            </w:pPr>
            <w:r>
              <w:rPr>
                <w:spacing w:val="-2"/>
                <w:sz w:val="20"/>
              </w:rPr>
              <w:t>1,974,798</w:t>
            </w:r>
          </w:p>
        </w:tc>
      </w:tr>
      <w:tr w:rsidR="005353A2">
        <w:trPr>
          <w:trHeight w:val="287"/>
        </w:trPr>
        <w:tc>
          <w:tcPr>
            <w:tcW w:w="7016" w:type="dxa"/>
          </w:tcPr>
          <w:p w:rsidR="005353A2" w:rsidRDefault="00250E47">
            <w:pPr>
              <w:pStyle w:val="TableParagraph"/>
              <w:spacing w:before="24"/>
              <w:ind w:left="50"/>
              <w:jc w:val="left"/>
              <w:rPr>
                <w:sz w:val="20"/>
              </w:rPr>
            </w:pPr>
            <w:r>
              <w:rPr>
                <w:sz w:val="20"/>
              </w:rPr>
              <w:t>Personal</w:t>
            </w:r>
            <w:r>
              <w:rPr>
                <w:spacing w:val="-12"/>
                <w:sz w:val="20"/>
              </w:rPr>
              <w:t xml:space="preserve"> </w:t>
            </w:r>
            <w:r>
              <w:rPr>
                <w:sz w:val="20"/>
              </w:rPr>
              <w:t>Microcredit</w:t>
            </w:r>
            <w:r>
              <w:rPr>
                <w:spacing w:val="-12"/>
                <w:sz w:val="20"/>
              </w:rPr>
              <w:t xml:space="preserve"> </w:t>
            </w:r>
            <w:r>
              <w:rPr>
                <w:spacing w:val="-2"/>
                <w:sz w:val="20"/>
              </w:rPr>
              <w:t>Project</w:t>
            </w:r>
          </w:p>
        </w:tc>
        <w:tc>
          <w:tcPr>
            <w:tcW w:w="1431" w:type="dxa"/>
          </w:tcPr>
          <w:p w:rsidR="005353A2" w:rsidRDefault="00250E47">
            <w:pPr>
              <w:pStyle w:val="TableParagraph"/>
              <w:spacing w:before="26"/>
              <w:ind w:right="108"/>
              <w:rPr>
                <w:sz w:val="20"/>
              </w:rPr>
            </w:pPr>
            <w:r>
              <w:rPr>
                <w:spacing w:val="-2"/>
                <w:sz w:val="20"/>
              </w:rPr>
              <w:t>100,000</w:t>
            </w:r>
          </w:p>
        </w:tc>
        <w:tc>
          <w:tcPr>
            <w:tcW w:w="1418" w:type="dxa"/>
            <w:shd w:val="clear" w:color="auto" w:fill="E4E4E4"/>
          </w:tcPr>
          <w:p w:rsidR="005353A2" w:rsidRDefault="00250E47">
            <w:pPr>
              <w:pStyle w:val="TableParagraph"/>
              <w:spacing w:before="26"/>
              <w:ind w:right="109"/>
              <w:rPr>
                <w:sz w:val="20"/>
              </w:rPr>
            </w:pPr>
            <w:r>
              <w:rPr>
                <w:spacing w:val="-2"/>
                <w:sz w:val="20"/>
              </w:rPr>
              <w:t>78,200</w:t>
            </w:r>
          </w:p>
        </w:tc>
      </w:tr>
      <w:tr w:rsidR="005353A2">
        <w:trPr>
          <w:trHeight w:val="312"/>
        </w:trPr>
        <w:tc>
          <w:tcPr>
            <w:tcW w:w="7016" w:type="dxa"/>
          </w:tcPr>
          <w:p w:rsidR="005353A2" w:rsidRDefault="00250E47">
            <w:pPr>
              <w:pStyle w:val="TableParagraph"/>
              <w:spacing w:before="24"/>
              <w:ind w:left="50"/>
              <w:jc w:val="left"/>
              <w:rPr>
                <w:sz w:val="20"/>
              </w:rPr>
            </w:pPr>
            <w:r>
              <w:rPr>
                <w:spacing w:val="-2"/>
                <w:sz w:val="20"/>
              </w:rPr>
              <w:t>Abhaile</w:t>
            </w:r>
          </w:p>
        </w:tc>
        <w:tc>
          <w:tcPr>
            <w:tcW w:w="1431" w:type="dxa"/>
            <w:tcBorders>
              <w:bottom w:val="single" w:sz="4" w:space="0" w:color="000000"/>
            </w:tcBorders>
          </w:tcPr>
          <w:p w:rsidR="005353A2" w:rsidRDefault="00250E47">
            <w:pPr>
              <w:pStyle w:val="TableParagraph"/>
              <w:spacing w:before="24"/>
              <w:ind w:right="108"/>
              <w:rPr>
                <w:sz w:val="20"/>
              </w:rPr>
            </w:pPr>
            <w:r>
              <w:rPr>
                <w:spacing w:val="-2"/>
                <w:sz w:val="20"/>
              </w:rPr>
              <w:t>1,112,944</w:t>
            </w:r>
          </w:p>
        </w:tc>
        <w:tc>
          <w:tcPr>
            <w:tcW w:w="1418" w:type="dxa"/>
            <w:tcBorders>
              <w:bottom w:val="single" w:sz="4" w:space="0" w:color="000000"/>
            </w:tcBorders>
            <w:shd w:val="clear" w:color="auto" w:fill="E4E4E4"/>
          </w:tcPr>
          <w:p w:rsidR="005353A2" w:rsidRDefault="00250E47">
            <w:pPr>
              <w:pStyle w:val="TableParagraph"/>
              <w:spacing w:before="24"/>
              <w:ind w:right="110"/>
              <w:rPr>
                <w:sz w:val="20"/>
              </w:rPr>
            </w:pPr>
            <w:r>
              <w:rPr>
                <w:spacing w:val="-2"/>
                <w:sz w:val="20"/>
              </w:rPr>
              <w:t>1,691,145</w:t>
            </w:r>
          </w:p>
        </w:tc>
      </w:tr>
      <w:tr w:rsidR="005353A2">
        <w:trPr>
          <w:trHeight w:val="289"/>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17,940,697</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10"/>
              <w:rPr>
                <w:b/>
                <w:sz w:val="20"/>
              </w:rPr>
            </w:pPr>
            <w:r>
              <w:rPr>
                <w:b/>
                <w:spacing w:val="-2"/>
                <w:sz w:val="20"/>
              </w:rPr>
              <w:t>22,221,208</w:t>
            </w:r>
          </w:p>
        </w:tc>
      </w:tr>
    </w:tbl>
    <w:p w:rsidR="005353A2" w:rsidRDefault="005353A2">
      <w:pPr>
        <w:pStyle w:val="BodyText"/>
        <w:spacing w:before="7"/>
        <w:rPr>
          <w:b/>
          <w:sz w:val="25"/>
        </w:rPr>
      </w:pPr>
    </w:p>
    <w:p w:rsidR="005353A2" w:rsidRDefault="00250E47">
      <w:pPr>
        <w:pStyle w:val="BodyText"/>
        <w:spacing w:line="300" w:lineRule="auto"/>
        <w:ind w:left="140" w:right="146"/>
      </w:pPr>
      <w:r>
        <w:t>MABSnd was a central technical support service that provided support and training to MABS companies. MABSnd also</w:t>
      </w:r>
      <w:r>
        <w:rPr>
          <w:spacing w:val="-3"/>
        </w:rPr>
        <w:t xml:space="preserve"> </w:t>
      </w:r>
      <w:r>
        <w:t>managed</w:t>
      </w:r>
      <w:r>
        <w:rPr>
          <w:spacing w:val="-3"/>
        </w:rPr>
        <w:t xml:space="preserve"> </w:t>
      </w:r>
      <w:r>
        <w:t>the</w:t>
      </w:r>
      <w:r>
        <w:rPr>
          <w:spacing w:val="-3"/>
        </w:rPr>
        <w:t xml:space="preserve"> </w:t>
      </w:r>
      <w:r>
        <w:t>MABS</w:t>
      </w:r>
      <w:r>
        <w:rPr>
          <w:spacing w:val="-3"/>
        </w:rPr>
        <w:t xml:space="preserve"> </w:t>
      </w:r>
      <w:r>
        <w:t>national</w:t>
      </w:r>
      <w:r>
        <w:rPr>
          <w:spacing w:val="-4"/>
        </w:rPr>
        <w:t xml:space="preserve"> </w:t>
      </w:r>
      <w:r>
        <w:t>telephone</w:t>
      </w:r>
      <w:r>
        <w:rPr>
          <w:spacing w:val="-4"/>
        </w:rPr>
        <w:t xml:space="preserve"> </w:t>
      </w:r>
      <w:r>
        <w:t>helpline, website</w:t>
      </w:r>
      <w:r>
        <w:rPr>
          <w:spacing w:val="-3"/>
        </w:rPr>
        <w:t xml:space="preserve"> </w:t>
      </w:r>
      <w:r>
        <w:t>and</w:t>
      </w:r>
      <w:r>
        <w:rPr>
          <w:spacing w:val="-3"/>
        </w:rPr>
        <w:t xml:space="preserve"> </w:t>
      </w:r>
      <w:r>
        <w:t>MABSIS</w:t>
      </w:r>
      <w:r>
        <w:rPr>
          <w:spacing w:val="-3"/>
        </w:rPr>
        <w:t xml:space="preserve"> </w:t>
      </w:r>
      <w:r>
        <w:t>client</w:t>
      </w:r>
      <w:r>
        <w:rPr>
          <w:spacing w:val="-1"/>
        </w:rPr>
        <w:t xml:space="preserve"> </w:t>
      </w:r>
      <w:r>
        <w:t>information</w:t>
      </w:r>
      <w:r>
        <w:rPr>
          <w:spacing w:val="-4"/>
        </w:rPr>
        <w:t xml:space="preserve"> </w:t>
      </w:r>
      <w:r>
        <w:t>system. The</w:t>
      </w:r>
      <w:r>
        <w:rPr>
          <w:spacing w:val="-4"/>
        </w:rPr>
        <w:t xml:space="preserve"> </w:t>
      </w:r>
      <w:r>
        <w:t>activities</w:t>
      </w:r>
      <w:r>
        <w:rPr>
          <w:spacing w:val="-2"/>
        </w:rPr>
        <w:t xml:space="preserve"> </w:t>
      </w:r>
      <w:r>
        <w:t>of MABSnd were transferred to MABS S</w:t>
      </w:r>
      <w:r>
        <w:t>upport in February 2020 with the exception of the MABS Helpline, which transferred to North Dublin MABS. MABSnd entered liquidation in February 2020.</w:t>
      </w:r>
    </w:p>
    <w:p w:rsidR="005353A2" w:rsidRDefault="005353A2">
      <w:pPr>
        <w:pStyle w:val="BodyText"/>
        <w:rPr>
          <w:sz w:val="25"/>
        </w:rPr>
      </w:pPr>
    </w:p>
    <w:p w:rsidR="005353A2" w:rsidRDefault="00250E47">
      <w:pPr>
        <w:pStyle w:val="BodyText"/>
        <w:spacing w:line="300" w:lineRule="auto"/>
        <w:ind w:left="140" w:right="246"/>
      </w:pPr>
      <w:r>
        <w:t>MABS Support is a central service which provides support to MABS regional companies with best practice an</w:t>
      </w:r>
      <w:r>
        <w:t>d technical advice on client casework, quality standards and training of MABS staff. In conjunction with the Citizens Information Board, MABS Support develops money management education toolkits, produces publications in hard copy</w:t>
      </w:r>
      <w:r>
        <w:rPr>
          <w:spacing w:val="-4"/>
        </w:rPr>
        <w:t xml:space="preserve"> </w:t>
      </w:r>
      <w:r>
        <w:t>and</w:t>
      </w:r>
      <w:r>
        <w:rPr>
          <w:spacing w:val="-1"/>
        </w:rPr>
        <w:t xml:space="preserve"> </w:t>
      </w:r>
      <w:r>
        <w:t>online,</w:t>
      </w:r>
      <w:r>
        <w:rPr>
          <w:spacing w:val="-4"/>
        </w:rPr>
        <w:t xml:space="preserve"> </w:t>
      </w:r>
      <w:r>
        <w:t>maintains the</w:t>
      </w:r>
      <w:r>
        <w:rPr>
          <w:spacing w:val="-3"/>
        </w:rPr>
        <w:t xml:space="preserve"> </w:t>
      </w:r>
      <w:r>
        <w:t>MABS</w:t>
      </w:r>
      <w:r>
        <w:rPr>
          <w:spacing w:val="-3"/>
        </w:rPr>
        <w:t xml:space="preserve"> </w:t>
      </w:r>
      <w:r>
        <w:t>client</w:t>
      </w:r>
      <w:r>
        <w:rPr>
          <w:spacing w:val="-4"/>
        </w:rPr>
        <w:t xml:space="preserve"> </w:t>
      </w:r>
      <w:r>
        <w:t>management</w:t>
      </w:r>
      <w:r>
        <w:rPr>
          <w:spacing w:val="-3"/>
        </w:rPr>
        <w:t xml:space="preserve"> </w:t>
      </w:r>
      <w:r>
        <w:t>system,</w:t>
      </w:r>
      <w:r>
        <w:rPr>
          <w:spacing w:val="-3"/>
        </w:rPr>
        <w:t xml:space="preserve"> </w:t>
      </w:r>
      <w:r>
        <w:t>conducts</w:t>
      </w:r>
      <w:r>
        <w:rPr>
          <w:spacing w:val="-2"/>
        </w:rPr>
        <w:t xml:space="preserve"> </w:t>
      </w:r>
      <w:r>
        <w:t>data</w:t>
      </w:r>
      <w:r>
        <w:rPr>
          <w:spacing w:val="-1"/>
        </w:rPr>
        <w:t xml:space="preserve"> </w:t>
      </w:r>
      <w:r>
        <w:t>analysis and</w:t>
      </w:r>
      <w:r>
        <w:rPr>
          <w:spacing w:val="-3"/>
        </w:rPr>
        <w:t xml:space="preserve"> </w:t>
      </w:r>
      <w:r>
        <w:t>research</w:t>
      </w:r>
      <w:r>
        <w:rPr>
          <w:spacing w:val="-3"/>
        </w:rPr>
        <w:t xml:space="preserve"> </w:t>
      </w:r>
      <w:r>
        <w:t>and</w:t>
      </w:r>
      <w:r>
        <w:rPr>
          <w:spacing w:val="-2"/>
        </w:rPr>
        <w:t xml:space="preserve"> </w:t>
      </w:r>
      <w:r>
        <w:t>makes social policy submissions.</w:t>
      </w:r>
    </w:p>
    <w:p w:rsidR="005353A2" w:rsidRDefault="005353A2">
      <w:pPr>
        <w:pStyle w:val="BodyText"/>
        <w:spacing w:before="1"/>
        <w:rPr>
          <w:sz w:val="25"/>
        </w:rPr>
      </w:pPr>
    </w:p>
    <w:p w:rsidR="005353A2" w:rsidRDefault="00250E47">
      <w:pPr>
        <w:pStyle w:val="BodyText"/>
        <w:spacing w:line="300" w:lineRule="auto"/>
        <w:ind w:left="140" w:right="246"/>
      </w:pPr>
      <w:r>
        <w:t>Following</w:t>
      </w:r>
      <w:r>
        <w:rPr>
          <w:spacing w:val="-1"/>
        </w:rPr>
        <w:t xml:space="preserve"> </w:t>
      </w:r>
      <w:r>
        <w:t>a</w:t>
      </w:r>
      <w:r>
        <w:rPr>
          <w:spacing w:val="-4"/>
        </w:rPr>
        <w:t xml:space="preserve"> </w:t>
      </w:r>
      <w:r>
        <w:t>Government</w:t>
      </w:r>
      <w:r>
        <w:rPr>
          <w:spacing w:val="-3"/>
        </w:rPr>
        <w:t xml:space="preserve"> </w:t>
      </w:r>
      <w:r>
        <w:t>decision,</w:t>
      </w:r>
      <w:r>
        <w:rPr>
          <w:spacing w:val="-2"/>
        </w:rPr>
        <w:t xml:space="preserve"> </w:t>
      </w:r>
      <w:r>
        <w:t>the</w:t>
      </w:r>
      <w:r>
        <w:rPr>
          <w:spacing w:val="-2"/>
        </w:rPr>
        <w:t xml:space="preserve"> </w:t>
      </w:r>
      <w:r>
        <w:t>Dedicated</w:t>
      </w:r>
      <w:r>
        <w:rPr>
          <w:spacing w:val="-4"/>
        </w:rPr>
        <w:t xml:space="preserve"> </w:t>
      </w:r>
      <w:r>
        <w:t>Mortgage</w:t>
      </w:r>
      <w:r>
        <w:rPr>
          <w:spacing w:val="-2"/>
        </w:rPr>
        <w:t xml:space="preserve"> </w:t>
      </w:r>
      <w:r>
        <w:t>Arrears</w:t>
      </w:r>
      <w:r>
        <w:rPr>
          <w:spacing w:val="-3"/>
        </w:rPr>
        <w:t xml:space="preserve"> </w:t>
      </w:r>
      <w:r>
        <w:t>project</w:t>
      </w:r>
      <w:r>
        <w:rPr>
          <w:spacing w:val="-4"/>
        </w:rPr>
        <w:t xml:space="preserve"> </w:t>
      </w:r>
      <w:r>
        <w:t>has</w:t>
      </w:r>
      <w:r>
        <w:rPr>
          <w:spacing w:val="-3"/>
        </w:rPr>
        <w:t xml:space="preserve"> </w:t>
      </w:r>
      <w:r>
        <w:t>been</w:t>
      </w:r>
      <w:r>
        <w:rPr>
          <w:spacing w:val="-5"/>
        </w:rPr>
        <w:t xml:space="preserve"> </w:t>
      </w:r>
      <w:r>
        <w:t>extended</w:t>
      </w:r>
      <w:r>
        <w:rPr>
          <w:spacing w:val="-4"/>
        </w:rPr>
        <w:t xml:space="preserve"> </w:t>
      </w:r>
      <w:r>
        <w:t>until</w:t>
      </w:r>
      <w:r>
        <w:rPr>
          <w:spacing w:val="-5"/>
        </w:rPr>
        <w:t xml:space="preserve"> </w:t>
      </w:r>
      <w:r>
        <w:t>the</w:t>
      </w:r>
      <w:r>
        <w:rPr>
          <w:spacing w:val="-4"/>
        </w:rPr>
        <w:t xml:space="preserve"> </w:t>
      </w:r>
      <w:r>
        <w:t>end of</w:t>
      </w:r>
      <w:r>
        <w:rPr>
          <w:spacing w:val="-2"/>
        </w:rPr>
        <w:t xml:space="preserve"> </w:t>
      </w:r>
      <w:r>
        <w:t>2022. The primary</w:t>
      </w:r>
      <w:r>
        <w:rPr>
          <w:spacing w:val="-3"/>
        </w:rPr>
        <w:t xml:space="preserve"> </w:t>
      </w:r>
      <w:r>
        <w:t>focus of this project is to put dedicated people into MABS offices whose sole purpose is to deal with Mortgage Arrears cases.</w:t>
      </w:r>
    </w:p>
    <w:p w:rsidR="005353A2" w:rsidRDefault="005353A2">
      <w:pPr>
        <w:pStyle w:val="BodyText"/>
        <w:rPr>
          <w:sz w:val="25"/>
        </w:rPr>
      </w:pPr>
    </w:p>
    <w:p w:rsidR="005353A2" w:rsidRDefault="00250E47">
      <w:pPr>
        <w:pStyle w:val="BodyText"/>
        <w:spacing w:line="300" w:lineRule="auto"/>
        <w:ind w:left="140" w:right="123"/>
      </w:pPr>
      <w:r>
        <w:t>The Abhaile programme will run from 2016 to 2022. Abhaile is a new service to help homeowners, at risk of losing their homes to f</w:t>
      </w:r>
      <w:r>
        <w:t>ind a resolution. It provides vouchers for free financial and legal advice and help from experts, which are available through MABS. The 2021 expenditure under this programme was for the provision of vouchers for Personal</w:t>
      </w:r>
      <w:r>
        <w:rPr>
          <w:spacing w:val="-5"/>
        </w:rPr>
        <w:t xml:space="preserve"> </w:t>
      </w:r>
      <w:r>
        <w:t>Insolvency</w:t>
      </w:r>
      <w:r>
        <w:rPr>
          <w:spacing w:val="-5"/>
        </w:rPr>
        <w:t xml:space="preserve"> </w:t>
      </w:r>
      <w:r>
        <w:t>Practitioners and</w:t>
      </w:r>
      <w:r>
        <w:rPr>
          <w:spacing w:val="-2"/>
        </w:rPr>
        <w:t xml:space="preserve"> </w:t>
      </w:r>
      <w:r>
        <w:t>Accoun</w:t>
      </w:r>
      <w:r>
        <w:t>tants and</w:t>
      </w:r>
      <w:r>
        <w:rPr>
          <w:spacing w:val="-4"/>
        </w:rPr>
        <w:t xml:space="preserve"> </w:t>
      </w:r>
      <w:r>
        <w:t>for</w:t>
      </w:r>
      <w:r>
        <w:rPr>
          <w:spacing w:val="-4"/>
        </w:rPr>
        <w:t xml:space="preserve"> </w:t>
      </w:r>
      <w:r>
        <w:t>running</w:t>
      </w:r>
      <w:r>
        <w:rPr>
          <w:spacing w:val="-5"/>
        </w:rPr>
        <w:t xml:space="preserve"> </w:t>
      </w:r>
      <w:r>
        <w:t>the</w:t>
      </w:r>
      <w:r>
        <w:rPr>
          <w:spacing w:val="-5"/>
        </w:rPr>
        <w:t xml:space="preserve"> </w:t>
      </w:r>
      <w:r>
        <w:t>Communications</w:t>
      </w:r>
      <w:r>
        <w:rPr>
          <w:spacing w:val="-3"/>
        </w:rPr>
        <w:t xml:space="preserve"> </w:t>
      </w:r>
      <w:r>
        <w:t>Campaign of</w:t>
      </w:r>
      <w:r>
        <w:rPr>
          <w:spacing w:val="-2"/>
        </w:rPr>
        <w:t xml:space="preserve"> </w:t>
      </w:r>
      <w:r>
        <w:t>the</w:t>
      </w:r>
      <w:r>
        <w:rPr>
          <w:spacing w:val="-4"/>
        </w:rPr>
        <w:t xml:space="preserve"> </w:t>
      </w:r>
      <w:r>
        <w:t>programme.</w:t>
      </w:r>
    </w:p>
    <w:p w:rsidR="005353A2" w:rsidRDefault="005353A2">
      <w:pPr>
        <w:spacing w:line="300" w:lineRule="auto"/>
        <w:sectPr w:rsidR="005353A2">
          <w:pgSz w:w="11910" w:h="16840"/>
          <w:pgMar w:top="1100" w:right="620" w:bottom="680" w:left="580" w:header="438" w:footer="440" w:gutter="0"/>
          <w:cols w:space="720"/>
        </w:sectPr>
      </w:pPr>
    </w:p>
    <w:p w:rsidR="005353A2" w:rsidRDefault="005353A2">
      <w:pPr>
        <w:pStyle w:val="BodyText"/>
        <w:spacing w:before="11"/>
        <w:rPr>
          <w:sz w:val="16"/>
        </w:rPr>
      </w:pPr>
    </w:p>
    <w:p w:rsidR="005353A2" w:rsidRDefault="00250E47">
      <w:pPr>
        <w:pStyle w:val="ListParagraph"/>
        <w:numPr>
          <w:ilvl w:val="0"/>
          <w:numId w:val="7"/>
        </w:numPr>
        <w:tabs>
          <w:tab w:val="left" w:pos="500"/>
        </w:tabs>
        <w:spacing w:before="93" w:after="56"/>
        <w:rPr>
          <w:b/>
          <w:sz w:val="20"/>
        </w:rPr>
      </w:pPr>
      <w:r>
        <w:rPr>
          <w:b/>
          <w:sz w:val="20"/>
        </w:rPr>
        <w:t>Digital</w:t>
      </w:r>
      <w:r>
        <w:rPr>
          <w:b/>
          <w:spacing w:val="-10"/>
          <w:sz w:val="20"/>
        </w:rPr>
        <w:t xml:space="preserve"> </w:t>
      </w:r>
      <w:r>
        <w:rPr>
          <w:b/>
          <w:spacing w:val="-2"/>
          <w:sz w:val="20"/>
        </w:rPr>
        <w:t>Content</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60"/>
        </w:trPr>
        <w:tc>
          <w:tcPr>
            <w:tcW w:w="7016" w:type="dxa"/>
          </w:tcPr>
          <w:p w:rsidR="005353A2" w:rsidRDefault="00250E47">
            <w:pPr>
              <w:pStyle w:val="TableParagraph"/>
              <w:spacing w:line="228" w:lineRule="exact"/>
              <w:ind w:right="331"/>
              <w:rPr>
                <w:b/>
                <w:sz w:val="20"/>
              </w:rPr>
            </w:pPr>
            <w:r>
              <w:rPr>
                <w:b/>
                <w:spacing w:val="-4"/>
                <w:sz w:val="20"/>
              </w:rPr>
              <w:t>Note</w:t>
            </w:r>
          </w:p>
        </w:tc>
        <w:tc>
          <w:tcPr>
            <w:tcW w:w="1431" w:type="dxa"/>
          </w:tcPr>
          <w:p w:rsidR="005353A2" w:rsidRDefault="00250E47">
            <w:pPr>
              <w:pStyle w:val="TableParagraph"/>
              <w:spacing w:before="9"/>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before="9"/>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9"/>
        </w:trPr>
        <w:tc>
          <w:tcPr>
            <w:tcW w:w="7016" w:type="dxa"/>
          </w:tcPr>
          <w:p w:rsidR="005353A2" w:rsidRDefault="00250E47">
            <w:pPr>
              <w:pStyle w:val="TableParagraph"/>
              <w:spacing w:before="25"/>
              <w:ind w:left="50"/>
              <w:jc w:val="left"/>
              <w:rPr>
                <w:sz w:val="20"/>
              </w:rPr>
            </w:pPr>
            <w:r>
              <w:rPr>
                <w:sz w:val="20"/>
              </w:rPr>
              <w:t>Online</w:t>
            </w:r>
            <w:r>
              <w:rPr>
                <w:spacing w:val="-10"/>
                <w:sz w:val="20"/>
              </w:rPr>
              <w:t xml:space="preserve"> </w:t>
            </w:r>
            <w:r>
              <w:rPr>
                <w:sz w:val="20"/>
              </w:rPr>
              <w:t>Information</w:t>
            </w:r>
            <w:r>
              <w:rPr>
                <w:spacing w:val="-7"/>
                <w:sz w:val="20"/>
              </w:rPr>
              <w:t xml:space="preserve"> </w:t>
            </w:r>
            <w:r>
              <w:rPr>
                <w:sz w:val="20"/>
              </w:rPr>
              <w:t>-</w:t>
            </w:r>
            <w:r>
              <w:rPr>
                <w:spacing w:val="-8"/>
                <w:sz w:val="20"/>
              </w:rPr>
              <w:t xml:space="preserve"> </w:t>
            </w:r>
            <w:r>
              <w:rPr>
                <w:spacing w:val="-2"/>
                <w:sz w:val="20"/>
              </w:rPr>
              <w:t>Translations</w:t>
            </w:r>
          </w:p>
        </w:tc>
        <w:tc>
          <w:tcPr>
            <w:tcW w:w="1431" w:type="dxa"/>
          </w:tcPr>
          <w:p w:rsidR="005353A2" w:rsidRDefault="00250E47">
            <w:pPr>
              <w:pStyle w:val="TableParagraph"/>
              <w:spacing w:before="28"/>
              <w:ind w:right="108"/>
              <w:rPr>
                <w:sz w:val="20"/>
              </w:rPr>
            </w:pPr>
            <w:r>
              <w:rPr>
                <w:spacing w:val="-2"/>
                <w:sz w:val="20"/>
              </w:rPr>
              <w:t>48,830</w:t>
            </w:r>
          </w:p>
        </w:tc>
        <w:tc>
          <w:tcPr>
            <w:tcW w:w="1418" w:type="dxa"/>
            <w:shd w:val="clear" w:color="auto" w:fill="E4E4E4"/>
          </w:tcPr>
          <w:p w:rsidR="005353A2" w:rsidRDefault="00250E47">
            <w:pPr>
              <w:pStyle w:val="TableParagraph"/>
              <w:spacing w:before="28"/>
              <w:ind w:right="109"/>
              <w:rPr>
                <w:sz w:val="20"/>
              </w:rPr>
            </w:pPr>
            <w:r>
              <w:rPr>
                <w:spacing w:val="-2"/>
                <w:sz w:val="20"/>
              </w:rPr>
              <w:t>14,075</w:t>
            </w:r>
          </w:p>
        </w:tc>
      </w:tr>
      <w:tr w:rsidR="005353A2">
        <w:trPr>
          <w:trHeight w:val="286"/>
        </w:trPr>
        <w:tc>
          <w:tcPr>
            <w:tcW w:w="7016" w:type="dxa"/>
          </w:tcPr>
          <w:p w:rsidR="005353A2" w:rsidRDefault="00250E47">
            <w:pPr>
              <w:pStyle w:val="TableParagraph"/>
              <w:spacing w:before="24"/>
              <w:ind w:left="50"/>
              <w:jc w:val="left"/>
              <w:rPr>
                <w:sz w:val="20"/>
              </w:rPr>
            </w:pPr>
            <w:r>
              <w:rPr>
                <w:sz w:val="20"/>
              </w:rPr>
              <w:t>Citizens</w:t>
            </w:r>
            <w:r>
              <w:rPr>
                <w:spacing w:val="-9"/>
                <w:sz w:val="20"/>
              </w:rPr>
              <w:t xml:space="preserve"> </w:t>
            </w:r>
            <w:r>
              <w:rPr>
                <w:sz w:val="20"/>
              </w:rPr>
              <w:t>Information</w:t>
            </w:r>
            <w:r>
              <w:rPr>
                <w:spacing w:val="-11"/>
                <w:sz w:val="20"/>
              </w:rPr>
              <w:t xml:space="preserve"> </w:t>
            </w:r>
            <w:r>
              <w:rPr>
                <w:sz w:val="20"/>
              </w:rPr>
              <w:t>Board</w:t>
            </w:r>
            <w:r>
              <w:rPr>
                <w:spacing w:val="-8"/>
                <w:sz w:val="20"/>
              </w:rPr>
              <w:t xml:space="preserve"> </w:t>
            </w:r>
            <w:r>
              <w:rPr>
                <w:sz w:val="20"/>
              </w:rPr>
              <w:t>Website</w:t>
            </w:r>
            <w:r>
              <w:rPr>
                <w:spacing w:val="-9"/>
                <w:sz w:val="20"/>
              </w:rPr>
              <w:t xml:space="preserve"> </w:t>
            </w:r>
            <w:r>
              <w:rPr>
                <w:spacing w:val="-2"/>
                <w:sz w:val="20"/>
              </w:rPr>
              <w:t>Development</w:t>
            </w:r>
          </w:p>
        </w:tc>
        <w:tc>
          <w:tcPr>
            <w:tcW w:w="1431" w:type="dxa"/>
          </w:tcPr>
          <w:p w:rsidR="005353A2" w:rsidRDefault="00250E47">
            <w:pPr>
              <w:pStyle w:val="TableParagraph"/>
              <w:spacing w:before="24"/>
              <w:ind w:right="108"/>
              <w:rPr>
                <w:sz w:val="20"/>
              </w:rPr>
            </w:pPr>
            <w:r>
              <w:rPr>
                <w:spacing w:val="-2"/>
                <w:sz w:val="20"/>
              </w:rPr>
              <w:t>43,106</w:t>
            </w:r>
          </w:p>
        </w:tc>
        <w:tc>
          <w:tcPr>
            <w:tcW w:w="1418" w:type="dxa"/>
            <w:shd w:val="clear" w:color="auto" w:fill="E4E4E4"/>
          </w:tcPr>
          <w:p w:rsidR="005353A2" w:rsidRDefault="00250E47">
            <w:pPr>
              <w:pStyle w:val="TableParagraph"/>
              <w:spacing w:before="24"/>
              <w:ind w:right="109"/>
              <w:rPr>
                <w:sz w:val="20"/>
              </w:rPr>
            </w:pPr>
            <w:r>
              <w:rPr>
                <w:spacing w:val="-2"/>
                <w:sz w:val="20"/>
              </w:rPr>
              <w:t>53,176</w:t>
            </w:r>
          </w:p>
        </w:tc>
      </w:tr>
      <w:tr w:rsidR="005353A2">
        <w:trPr>
          <w:trHeight w:val="287"/>
        </w:trPr>
        <w:tc>
          <w:tcPr>
            <w:tcW w:w="7016" w:type="dxa"/>
          </w:tcPr>
          <w:p w:rsidR="005353A2" w:rsidRDefault="00250E47">
            <w:pPr>
              <w:pStyle w:val="TableParagraph"/>
              <w:spacing w:before="25"/>
              <w:ind w:left="50"/>
              <w:jc w:val="left"/>
              <w:rPr>
                <w:sz w:val="20"/>
              </w:rPr>
            </w:pPr>
            <w:r>
              <w:rPr>
                <w:spacing w:val="-2"/>
                <w:sz w:val="20"/>
              </w:rPr>
              <w:t>Publications</w:t>
            </w:r>
          </w:p>
        </w:tc>
        <w:tc>
          <w:tcPr>
            <w:tcW w:w="1431" w:type="dxa"/>
          </w:tcPr>
          <w:p w:rsidR="005353A2" w:rsidRDefault="00250E47">
            <w:pPr>
              <w:pStyle w:val="TableParagraph"/>
              <w:spacing w:before="25"/>
              <w:ind w:right="108"/>
              <w:rPr>
                <w:sz w:val="20"/>
              </w:rPr>
            </w:pPr>
            <w:r>
              <w:rPr>
                <w:spacing w:val="-2"/>
                <w:sz w:val="20"/>
              </w:rPr>
              <w:t>60,300</w:t>
            </w:r>
          </w:p>
        </w:tc>
        <w:tc>
          <w:tcPr>
            <w:tcW w:w="1418" w:type="dxa"/>
            <w:shd w:val="clear" w:color="auto" w:fill="E4E4E4"/>
          </w:tcPr>
          <w:p w:rsidR="005353A2" w:rsidRDefault="00250E47">
            <w:pPr>
              <w:pStyle w:val="TableParagraph"/>
              <w:spacing w:before="25"/>
              <w:ind w:right="109"/>
              <w:rPr>
                <w:sz w:val="20"/>
              </w:rPr>
            </w:pPr>
            <w:r>
              <w:rPr>
                <w:spacing w:val="-2"/>
                <w:sz w:val="20"/>
              </w:rPr>
              <w:t>50,964</w:t>
            </w:r>
          </w:p>
        </w:tc>
      </w:tr>
      <w:tr w:rsidR="005353A2">
        <w:trPr>
          <w:trHeight w:val="288"/>
        </w:trPr>
        <w:tc>
          <w:tcPr>
            <w:tcW w:w="7016" w:type="dxa"/>
          </w:tcPr>
          <w:p w:rsidR="005353A2" w:rsidRDefault="00250E47">
            <w:pPr>
              <w:pStyle w:val="TableParagraph"/>
              <w:spacing w:before="25"/>
              <w:ind w:left="50"/>
              <w:jc w:val="left"/>
              <w:rPr>
                <w:sz w:val="20"/>
              </w:rPr>
            </w:pPr>
            <w:r>
              <w:rPr>
                <w:sz w:val="20"/>
              </w:rPr>
              <w:t>Public</w:t>
            </w:r>
            <w:r>
              <w:rPr>
                <w:spacing w:val="-8"/>
                <w:sz w:val="20"/>
              </w:rPr>
              <w:t xml:space="preserve"> </w:t>
            </w:r>
            <w:r>
              <w:rPr>
                <w:sz w:val="20"/>
              </w:rPr>
              <w:t>Sector</w:t>
            </w:r>
            <w:r>
              <w:rPr>
                <w:spacing w:val="-11"/>
                <w:sz w:val="20"/>
              </w:rPr>
              <w:t xml:space="preserve"> </w:t>
            </w:r>
            <w:r>
              <w:rPr>
                <w:sz w:val="20"/>
              </w:rPr>
              <w:t>Innovation</w:t>
            </w:r>
            <w:r>
              <w:rPr>
                <w:spacing w:val="-10"/>
                <w:sz w:val="20"/>
              </w:rPr>
              <w:t xml:space="preserve"> </w:t>
            </w:r>
            <w:r>
              <w:rPr>
                <w:spacing w:val="-4"/>
                <w:sz w:val="20"/>
              </w:rPr>
              <w:t>Fund</w:t>
            </w:r>
          </w:p>
        </w:tc>
        <w:tc>
          <w:tcPr>
            <w:tcW w:w="1431" w:type="dxa"/>
          </w:tcPr>
          <w:p w:rsidR="005353A2" w:rsidRDefault="00250E47">
            <w:pPr>
              <w:pStyle w:val="TableParagraph"/>
              <w:spacing w:before="25"/>
              <w:ind w:right="105"/>
              <w:rPr>
                <w:sz w:val="20"/>
              </w:rPr>
            </w:pPr>
            <w:r>
              <w:rPr>
                <w:w w:val="99"/>
                <w:sz w:val="20"/>
              </w:rPr>
              <w:t>0</w:t>
            </w:r>
          </w:p>
        </w:tc>
        <w:tc>
          <w:tcPr>
            <w:tcW w:w="1418" w:type="dxa"/>
            <w:shd w:val="clear" w:color="auto" w:fill="E4E4E4"/>
          </w:tcPr>
          <w:p w:rsidR="005353A2" w:rsidRDefault="00250E47">
            <w:pPr>
              <w:pStyle w:val="TableParagraph"/>
              <w:spacing w:before="25"/>
              <w:ind w:right="109"/>
              <w:rPr>
                <w:sz w:val="20"/>
              </w:rPr>
            </w:pPr>
            <w:r>
              <w:rPr>
                <w:spacing w:val="-2"/>
                <w:sz w:val="20"/>
              </w:rPr>
              <w:t>14,612</w:t>
            </w:r>
          </w:p>
        </w:tc>
      </w:tr>
      <w:tr w:rsidR="005353A2">
        <w:trPr>
          <w:trHeight w:val="286"/>
        </w:trPr>
        <w:tc>
          <w:tcPr>
            <w:tcW w:w="7016" w:type="dxa"/>
          </w:tcPr>
          <w:p w:rsidR="005353A2" w:rsidRDefault="00250E47">
            <w:pPr>
              <w:pStyle w:val="TableParagraph"/>
              <w:spacing w:before="25"/>
              <w:ind w:left="50"/>
              <w:jc w:val="left"/>
              <w:rPr>
                <w:sz w:val="20"/>
              </w:rPr>
            </w:pPr>
            <w:r>
              <w:rPr>
                <w:sz w:val="20"/>
              </w:rPr>
              <w:t>Social</w:t>
            </w:r>
            <w:r>
              <w:rPr>
                <w:spacing w:val="-9"/>
                <w:sz w:val="20"/>
              </w:rPr>
              <w:t xml:space="preserve"> </w:t>
            </w:r>
            <w:r>
              <w:rPr>
                <w:spacing w:val="-2"/>
                <w:sz w:val="20"/>
              </w:rPr>
              <w:t>Media</w:t>
            </w:r>
          </w:p>
        </w:tc>
        <w:tc>
          <w:tcPr>
            <w:tcW w:w="1431" w:type="dxa"/>
          </w:tcPr>
          <w:p w:rsidR="005353A2" w:rsidRDefault="00250E47">
            <w:pPr>
              <w:pStyle w:val="TableParagraph"/>
              <w:spacing w:before="25"/>
              <w:ind w:right="108"/>
              <w:rPr>
                <w:sz w:val="20"/>
              </w:rPr>
            </w:pPr>
            <w:r>
              <w:rPr>
                <w:spacing w:val="-2"/>
                <w:sz w:val="20"/>
              </w:rPr>
              <w:t>5,472</w:t>
            </w:r>
          </w:p>
        </w:tc>
        <w:tc>
          <w:tcPr>
            <w:tcW w:w="1418" w:type="dxa"/>
            <w:shd w:val="clear" w:color="auto" w:fill="E4E4E4"/>
          </w:tcPr>
          <w:p w:rsidR="005353A2" w:rsidRDefault="00250E47">
            <w:pPr>
              <w:pStyle w:val="TableParagraph"/>
              <w:spacing w:before="25"/>
              <w:ind w:right="110"/>
              <w:rPr>
                <w:sz w:val="20"/>
              </w:rPr>
            </w:pPr>
            <w:r>
              <w:rPr>
                <w:spacing w:val="-2"/>
                <w:sz w:val="20"/>
              </w:rPr>
              <w:t>8,054</w:t>
            </w:r>
          </w:p>
        </w:tc>
      </w:tr>
      <w:tr w:rsidR="005353A2">
        <w:trPr>
          <w:trHeight w:val="288"/>
        </w:trPr>
        <w:tc>
          <w:tcPr>
            <w:tcW w:w="7016" w:type="dxa"/>
          </w:tcPr>
          <w:p w:rsidR="005353A2" w:rsidRDefault="00250E47">
            <w:pPr>
              <w:pStyle w:val="TableParagraph"/>
              <w:spacing w:before="24"/>
              <w:ind w:left="50"/>
              <w:jc w:val="left"/>
              <w:rPr>
                <w:sz w:val="20"/>
              </w:rPr>
            </w:pPr>
            <w:r>
              <w:rPr>
                <w:spacing w:val="-2"/>
                <w:sz w:val="20"/>
              </w:rPr>
              <w:t>Library</w:t>
            </w:r>
          </w:p>
        </w:tc>
        <w:tc>
          <w:tcPr>
            <w:tcW w:w="1431" w:type="dxa"/>
          </w:tcPr>
          <w:p w:rsidR="005353A2" w:rsidRDefault="00250E47">
            <w:pPr>
              <w:pStyle w:val="TableParagraph"/>
              <w:spacing w:before="26"/>
              <w:ind w:right="105"/>
              <w:rPr>
                <w:sz w:val="20"/>
              </w:rPr>
            </w:pPr>
            <w:r>
              <w:rPr>
                <w:w w:val="99"/>
                <w:sz w:val="20"/>
              </w:rPr>
              <w:t>0</w:t>
            </w:r>
          </w:p>
        </w:tc>
        <w:tc>
          <w:tcPr>
            <w:tcW w:w="1418" w:type="dxa"/>
            <w:shd w:val="clear" w:color="auto" w:fill="E4E4E4"/>
          </w:tcPr>
          <w:p w:rsidR="005353A2" w:rsidRDefault="00250E47">
            <w:pPr>
              <w:pStyle w:val="TableParagraph"/>
              <w:spacing w:before="26"/>
              <w:ind w:right="110"/>
              <w:rPr>
                <w:sz w:val="20"/>
              </w:rPr>
            </w:pPr>
            <w:r>
              <w:rPr>
                <w:spacing w:val="-2"/>
                <w:sz w:val="20"/>
              </w:rPr>
              <w:t>8,189</w:t>
            </w:r>
          </w:p>
        </w:tc>
      </w:tr>
      <w:tr w:rsidR="005353A2">
        <w:trPr>
          <w:trHeight w:val="312"/>
        </w:trPr>
        <w:tc>
          <w:tcPr>
            <w:tcW w:w="7016" w:type="dxa"/>
          </w:tcPr>
          <w:p w:rsidR="005353A2" w:rsidRDefault="00250E47">
            <w:pPr>
              <w:pStyle w:val="TableParagraph"/>
              <w:spacing w:before="24"/>
              <w:ind w:left="50"/>
              <w:jc w:val="left"/>
              <w:rPr>
                <w:sz w:val="20"/>
              </w:rPr>
            </w:pPr>
            <w:r>
              <w:rPr>
                <w:sz w:val="20"/>
              </w:rPr>
              <w:t>Content</w:t>
            </w:r>
            <w:r>
              <w:rPr>
                <w:spacing w:val="-12"/>
                <w:sz w:val="20"/>
              </w:rPr>
              <w:t xml:space="preserve"> </w:t>
            </w:r>
            <w:r>
              <w:rPr>
                <w:spacing w:val="-2"/>
                <w:sz w:val="20"/>
              </w:rPr>
              <w:t>Development</w:t>
            </w:r>
          </w:p>
        </w:tc>
        <w:tc>
          <w:tcPr>
            <w:tcW w:w="1431" w:type="dxa"/>
            <w:tcBorders>
              <w:bottom w:val="single" w:sz="4" w:space="0" w:color="000000"/>
            </w:tcBorders>
          </w:tcPr>
          <w:p w:rsidR="005353A2" w:rsidRDefault="00250E47">
            <w:pPr>
              <w:pStyle w:val="TableParagraph"/>
              <w:spacing w:before="24"/>
              <w:ind w:right="108"/>
              <w:rPr>
                <w:sz w:val="20"/>
              </w:rPr>
            </w:pPr>
            <w:r>
              <w:rPr>
                <w:spacing w:val="-2"/>
                <w:sz w:val="20"/>
              </w:rPr>
              <w:t>21,396</w:t>
            </w:r>
          </w:p>
        </w:tc>
        <w:tc>
          <w:tcPr>
            <w:tcW w:w="1418" w:type="dxa"/>
            <w:tcBorders>
              <w:bottom w:val="single" w:sz="4" w:space="0" w:color="000000"/>
            </w:tcBorders>
            <w:shd w:val="clear" w:color="auto" w:fill="E4E4E4"/>
          </w:tcPr>
          <w:p w:rsidR="005353A2" w:rsidRDefault="00250E47">
            <w:pPr>
              <w:pStyle w:val="TableParagraph"/>
              <w:spacing w:before="24"/>
              <w:ind w:right="109"/>
              <w:rPr>
                <w:sz w:val="20"/>
              </w:rPr>
            </w:pPr>
            <w:r>
              <w:rPr>
                <w:spacing w:val="-2"/>
                <w:sz w:val="20"/>
              </w:rPr>
              <w:t>22,715</w:t>
            </w:r>
          </w:p>
        </w:tc>
      </w:tr>
      <w:tr w:rsidR="005353A2">
        <w:trPr>
          <w:trHeight w:val="289"/>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179,104</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10"/>
              <w:rPr>
                <w:b/>
                <w:sz w:val="20"/>
              </w:rPr>
            </w:pPr>
            <w:r>
              <w:rPr>
                <w:b/>
                <w:spacing w:val="-2"/>
                <w:sz w:val="20"/>
              </w:rPr>
              <w:t>171,785</w:t>
            </w:r>
          </w:p>
        </w:tc>
      </w:tr>
    </w:tbl>
    <w:p w:rsidR="005353A2" w:rsidRDefault="005353A2">
      <w:pPr>
        <w:pStyle w:val="BodyText"/>
        <w:rPr>
          <w:b/>
          <w:sz w:val="22"/>
        </w:rPr>
      </w:pPr>
    </w:p>
    <w:p w:rsidR="005353A2" w:rsidRDefault="005353A2">
      <w:pPr>
        <w:pStyle w:val="BodyText"/>
        <w:spacing w:before="4"/>
        <w:rPr>
          <w:b/>
          <w:sz w:val="28"/>
        </w:rPr>
      </w:pPr>
    </w:p>
    <w:p w:rsidR="005353A2" w:rsidRDefault="00250E47">
      <w:pPr>
        <w:pStyle w:val="ListParagraph"/>
        <w:numPr>
          <w:ilvl w:val="0"/>
          <w:numId w:val="7"/>
        </w:numPr>
        <w:tabs>
          <w:tab w:val="left" w:pos="500"/>
        </w:tabs>
        <w:spacing w:after="56"/>
        <w:rPr>
          <w:b/>
          <w:sz w:val="20"/>
        </w:rPr>
      </w:pPr>
      <w:r>
        <w:rPr>
          <w:b/>
          <w:sz w:val="20"/>
        </w:rPr>
        <w:t>Social</w:t>
      </w:r>
      <w:r>
        <w:rPr>
          <w:b/>
          <w:spacing w:val="-8"/>
          <w:sz w:val="20"/>
        </w:rPr>
        <w:t xml:space="preserve"> </w:t>
      </w:r>
      <w:r>
        <w:rPr>
          <w:b/>
          <w:sz w:val="20"/>
        </w:rPr>
        <w:t>Policy</w:t>
      </w:r>
      <w:r>
        <w:rPr>
          <w:b/>
          <w:spacing w:val="-8"/>
          <w:sz w:val="20"/>
        </w:rPr>
        <w:t xml:space="preserve"> </w:t>
      </w:r>
      <w:r>
        <w:rPr>
          <w:b/>
          <w:sz w:val="20"/>
        </w:rPr>
        <w:t>and</w:t>
      </w:r>
      <w:r>
        <w:rPr>
          <w:b/>
          <w:spacing w:val="-7"/>
          <w:sz w:val="20"/>
        </w:rPr>
        <w:t xml:space="preserve"> </w:t>
      </w:r>
      <w:r>
        <w:rPr>
          <w:b/>
          <w:spacing w:val="-2"/>
          <w:sz w:val="20"/>
        </w:rPr>
        <w:t>Research</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8"/>
        </w:trPr>
        <w:tc>
          <w:tcPr>
            <w:tcW w:w="7016" w:type="dxa"/>
          </w:tcPr>
          <w:p w:rsidR="005353A2" w:rsidRDefault="00250E47">
            <w:pPr>
              <w:pStyle w:val="TableParagraph"/>
              <w:spacing w:line="228" w:lineRule="exact"/>
              <w:ind w:right="331"/>
              <w:rPr>
                <w:b/>
                <w:sz w:val="20"/>
              </w:rPr>
            </w:pPr>
            <w:r>
              <w:rPr>
                <w:b/>
                <w:spacing w:val="-4"/>
                <w:sz w:val="20"/>
              </w:rPr>
              <w:t>Note</w:t>
            </w:r>
          </w:p>
        </w:tc>
        <w:tc>
          <w:tcPr>
            <w:tcW w:w="1431" w:type="dxa"/>
          </w:tcPr>
          <w:p w:rsidR="005353A2" w:rsidRDefault="00250E47">
            <w:pPr>
              <w:pStyle w:val="TableParagraph"/>
              <w:spacing w:line="228"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8"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8"/>
        </w:trPr>
        <w:tc>
          <w:tcPr>
            <w:tcW w:w="7016" w:type="dxa"/>
          </w:tcPr>
          <w:p w:rsidR="005353A2" w:rsidRDefault="00250E47">
            <w:pPr>
              <w:pStyle w:val="TableParagraph"/>
              <w:spacing w:before="25"/>
              <w:ind w:left="50"/>
              <w:jc w:val="left"/>
              <w:rPr>
                <w:sz w:val="20"/>
              </w:rPr>
            </w:pPr>
            <w:r>
              <w:rPr>
                <w:sz w:val="20"/>
              </w:rPr>
              <w:t>Research</w:t>
            </w:r>
            <w:r>
              <w:rPr>
                <w:spacing w:val="-11"/>
                <w:sz w:val="20"/>
              </w:rPr>
              <w:t xml:space="preserve"> </w:t>
            </w:r>
            <w:r>
              <w:rPr>
                <w:spacing w:val="-2"/>
                <w:sz w:val="20"/>
              </w:rPr>
              <w:t>Support</w:t>
            </w:r>
          </w:p>
        </w:tc>
        <w:tc>
          <w:tcPr>
            <w:tcW w:w="1431" w:type="dxa"/>
          </w:tcPr>
          <w:p w:rsidR="005353A2" w:rsidRDefault="00250E47">
            <w:pPr>
              <w:pStyle w:val="TableParagraph"/>
              <w:spacing w:before="25"/>
              <w:ind w:right="108"/>
              <w:rPr>
                <w:sz w:val="20"/>
              </w:rPr>
            </w:pPr>
            <w:r>
              <w:rPr>
                <w:spacing w:val="-2"/>
                <w:sz w:val="20"/>
              </w:rPr>
              <w:t>26,547</w:t>
            </w:r>
          </w:p>
        </w:tc>
        <w:tc>
          <w:tcPr>
            <w:tcW w:w="1418" w:type="dxa"/>
            <w:shd w:val="clear" w:color="auto" w:fill="E4E4E4"/>
          </w:tcPr>
          <w:p w:rsidR="005353A2" w:rsidRDefault="00250E47">
            <w:pPr>
              <w:pStyle w:val="TableParagraph"/>
              <w:spacing w:before="25"/>
              <w:ind w:right="109"/>
              <w:rPr>
                <w:sz w:val="20"/>
              </w:rPr>
            </w:pPr>
            <w:r>
              <w:rPr>
                <w:spacing w:val="-2"/>
                <w:sz w:val="20"/>
              </w:rPr>
              <w:t>23,701</w:t>
            </w:r>
          </w:p>
        </w:tc>
      </w:tr>
      <w:tr w:rsidR="005353A2">
        <w:trPr>
          <w:trHeight w:val="287"/>
        </w:trPr>
        <w:tc>
          <w:tcPr>
            <w:tcW w:w="7016" w:type="dxa"/>
          </w:tcPr>
          <w:p w:rsidR="005353A2" w:rsidRDefault="00250E47">
            <w:pPr>
              <w:pStyle w:val="TableParagraph"/>
              <w:spacing w:before="25"/>
              <w:ind w:left="50"/>
              <w:jc w:val="left"/>
              <w:rPr>
                <w:sz w:val="20"/>
              </w:rPr>
            </w:pPr>
            <w:r>
              <w:rPr>
                <w:sz w:val="20"/>
              </w:rPr>
              <w:t>Disability</w:t>
            </w:r>
            <w:r>
              <w:rPr>
                <w:spacing w:val="-11"/>
                <w:sz w:val="20"/>
              </w:rPr>
              <w:t xml:space="preserve"> </w:t>
            </w:r>
            <w:r>
              <w:rPr>
                <w:sz w:val="20"/>
              </w:rPr>
              <w:t>and</w:t>
            </w:r>
            <w:r>
              <w:rPr>
                <w:spacing w:val="-10"/>
                <w:sz w:val="20"/>
              </w:rPr>
              <w:t xml:space="preserve"> </w:t>
            </w:r>
            <w:r>
              <w:rPr>
                <w:sz w:val="20"/>
              </w:rPr>
              <w:t>Information</w:t>
            </w:r>
            <w:r>
              <w:rPr>
                <w:spacing w:val="-11"/>
                <w:sz w:val="20"/>
              </w:rPr>
              <w:t xml:space="preserve"> </w:t>
            </w:r>
            <w:r>
              <w:rPr>
                <w:spacing w:val="-2"/>
                <w:sz w:val="20"/>
              </w:rPr>
              <w:t>Research</w:t>
            </w:r>
          </w:p>
        </w:tc>
        <w:tc>
          <w:tcPr>
            <w:tcW w:w="1431" w:type="dxa"/>
          </w:tcPr>
          <w:p w:rsidR="005353A2" w:rsidRDefault="00250E47">
            <w:pPr>
              <w:pStyle w:val="TableParagraph"/>
              <w:spacing w:before="25"/>
              <w:ind w:right="108"/>
              <w:rPr>
                <w:sz w:val="20"/>
              </w:rPr>
            </w:pPr>
            <w:r>
              <w:rPr>
                <w:spacing w:val="-2"/>
                <w:sz w:val="20"/>
              </w:rPr>
              <w:t>16,583</w:t>
            </w:r>
          </w:p>
        </w:tc>
        <w:tc>
          <w:tcPr>
            <w:tcW w:w="1418" w:type="dxa"/>
            <w:shd w:val="clear" w:color="auto" w:fill="E4E4E4"/>
          </w:tcPr>
          <w:p w:rsidR="005353A2" w:rsidRDefault="00250E47">
            <w:pPr>
              <w:pStyle w:val="TableParagraph"/>
              <w:spacing w:before="25"/>
              <w:ind w:right="109"/>
              <w:rPr>
                <w:sz w:val="20"/>
              </w:rPr>
            </w:pPr>
            <w:r>
              <w:rPr>
                <w:spacing w:val="-2"/>
                <w:sz w:val="20"/>
              </w:rPr>
              <w:t>40,987</w:t>
            </w:r>
          </w:p>
        </w:tc>
      </w:tr>
      <w:tr w:rsidR="005353A2">
        <w:trPr>
          <w:trHeight w:val="287"/>
        </w:trPr>
        <w:tc>
          <w:tcPr>
            <w:tcW w:w="7016" w:type="dxa"/>
          </w:tcPr>
          <w:p w:rsidR="005353A2" w:rsidRDefault="00250E47">
            <w:pPr>
              <w:pStyle w:val="TableParagraph"/>
              <w:spacing w:before="25"/>
              <w:ind w:left="50"/>
              <w:jc w:val="left"/>
              <w:rPr>
                <w:sz w:val="20"/>
              </w:rPr>
            </w:pPr>
            <w:r>
              <w:rPr>
                <w:sz w:val="20"/>
              </w:rPr>
              <w:t>Social</w:t>
            </w:r>
            <w:r>
              <w:rPr>
                <w:spacing w:val="-8"/>
                <w:sz w:val="20"/>
              </w:rPr>
              <w:t xml:space="preserve"> </w:t>
            </w:r>
            <w:r>
              <w:rPr>
                <w:sz w:val="20"/>
              </w:rPr>
              <w:t>Policy</w:t>
            </w:r>
            <w:r>
              <w:rPr>
                <w:spacing w:val="-9"/>
                <w:sz w:val="20"/>
              </w:rPr>
              <w:t xml:space="preserve"> </w:t>
            </w:r>
            <w:r>
              <w:rPr>
                <w:spacing w:val="-2"/>
                <w:sz w:val="20"/>
              </w:rPr>
              <w:t>Reports</w:t>
            </w:r>
          </w:p>
        </w:tc>
        <w:tc>
          <w:tcPr>
            <w:tcW w:w="1431" w:type="dxa"/>
          </w:tcPr>
          <w:p w:rsidR="005353A2" w:rsidRDefault="00250E47">
            <w:pPr>
              <w:pStyle w:val="TableParagraph"/>
              <w:spacing w:before="25"/>
              <w:ind w:right="108"/>
              <w:rPr>
                <w:sz w:val="20"/>
              </w:rPr>
            </w:pPr>
            <w:r>
              <w:rPr>
                <w:spacing w:val="-2"/>
                <w:sz w:val="20"/>
              </w:rPr>
              <w:t>25,514</w:t>
            </w:r>
          </w:p>
        </w:tc>
        <w:tc>
          <w:tcPr>
            <w:tcW w:w="1418" w:type="dxa"/>
            <w:shd w:val="clear" w:color="auto" w:fill="E4E4E4"/>
          </w:tcPr>
          <w:p w:rsidR="005353A2" w:rsidRDefault="00250E47">
            <w:pPr>
              <w:pStyle w:val="TableParagraph"/>
              <w:spacing w:before="25"/>
              <w:ind w:right="109"/>
              <w:rPr>
                <w:sz w:val="20"/>
              </w:rPr>
            </w:pPr>
            <w:r>
              <w:rPr>
                <w:spacing w:val="-2"/>
                <w:sz w:val="20"/>
              </w:rPr>
              <w:t>35,071</w:t>
            </w:r>
          </w:p>
        </w:tc>
      </w:tr>
      <w:tr w:rsidR="005353A2">
        <w:trPr>
          <w:trHeight w:val="286"/>
        </w:trPr>
        <w:tc>
          <w:tcPr>
            <w:tcW w:w="7016" w:type="dxa"/>
          </w:tcPr>
          <w:p w:rsidR="005353A2" w:rsidRDefault="00250E47">
            <w:pPr>
              <w:pStyle w:val="TableParagraph"/>
              <w:spacing w:before="25"/>
              <w:ind w:left="50"/>
              <w:jc w:val="left"/>
              <w:rPr>
                <w:sz w:val="20"/>
              </w:rPr>
            </w:pPr>
            <w:r>
              <w:rPr>
                <w:sz w:val="20"/>
              </w:rPr>
              <w:t>Social</w:t>
            </w:r>
            <w:r>
              <w:rPr>
                <w:spacing w:val="-8"/>
                <w:sz w:val="20"/>
              </w:rPr>
              <w:t xml:space="preserve"> </w:t>
            </w:r>
            <w:r>
              <w:rPr>
                <w:sz w:val="20"/>
              </w:rPr>
              <w:t>Policy</w:t>
            </w:r>
            <w:r>
              <w:rPr>
                <w:spacing w:val="-11"/>
                <w:sz w:val="20"/>
              </w:rPr>
              <w:t xml:space="preserve"> </w:t>
            </w:r>
            <w:r>
              <w:rPr>
                <w:spacing w:val="-2"/>
                <w:sz w:val="20"/>
              </w:rPr>
              <w:t>Grants</w:t>
            </w:r>
          </w:p>
        </w:tc>
        <w:tc>
          <w:tcPr>
            <w:tcW w:w="1431" w:type="dxa"/>
          </w:tcPr>
          <w:p w:rsidR="005353A2" w:rsidRDefault="00250E47">
            <w:pPr>
              <w:pStyle w:val="TableParagraph"/>
              <w:spacing w:before="25"/>
              <w:ind w:right="108"/>
              <w:rPr>
                <w:sz w:val="20"/>
              </w:rPr>
            </w:pPr>
            <w:r>
              <w:rPr>
                <w:spacing w:val="-2"/>
                <w:sz w:val="20"/>
              </w:rPr>
              <w:t>8,450</w:t>
            </w:r>
          </w:p>
        </w:tc>
        <w:tc>
          <w:tcPr>
            <w:tcW w:w="1418" w:type="dxa"/>
            <w:shd w:val="clear" w:color="auto" w:fill="E4E4E4"/>
          </w:tcPr>
          <w:p w:rsidR="005353A2" w:rsidRDefault="00250E47">
            <w:pPr>
              <w:pStyle w:val="TableParagraph"/>
              <w:spacing w:before="25"/>
              <w:ind w:right="109"/>
              <w:rPr>
                <w:sz w:val="20"/>
              </w:rPr>
            </w:pPr>
            <w:r>
              <w:rPr>
                <w:spacing w:val="-2"/>
                <w:sz w:val="20"/>
              </w:rPr>
              <w:t>11,100</w:t>
            </w:r>
          </w:p>
        </w:tc>
      </w:tr>
      <w:tr w:rsidR="005353A2">
        <w:trPr>
          <w:trHeight w:val="312"/>
        </w:trPr>
        <w:tc>
          <w:tcPr>
            <w:tcW w:w="7016" w:type="dxa"/>
          </w:tcPr>
          <w:p w:rsidR="005353A2" w:rsidRDefault="00250E47">
            <w:pPr>
              <w:pStyle w:val="TableParagraph"/>
              <w:spacing w:before="24"/>
              <w:ind w:left="50"/>
              <w:jc w:val="left"/>
              <w:rPr>
                <w:sz w:val="20"/>
              </w:rPr>
            </w:pPr>
            <w:r>
              <w:rPr>
                <w:spacing w:val="-2"/>
                <w:sz w:val="20"/>
              </w:rPr>
              <w:t>Miscellaneous</w:t>
            </w:r>
          </w:p>
        </w:tc>
        <w:tc>
          <w:tcPr>
            <w:tcW w:w="1431" w:type="dxa"/>
            <w:tcBorders>
              <w:bottom w:val="single" w:sz="4" w:space="0" w:color="000000"/>
            </w:tcBorders>
          </w:tcPr>
          <w:p w:rsidR="005353A2" w:rsidRDefault="00250E47">
            <w:pPr>
              <w:pStyle w:val="TableParagraph"/>
              <w:spacing w:before="26"/>
              <w:ind w:right="108"/>
              <w:rPr>
                <w:sz w:val="20"/>
              </w:rPr>
            </w:pPr>
            <w:r>
              <w:rPr>
                <w:spacing w:val="-5"/>
                <w:sz w:val="20"/>
              </w:rPr>
              <w:t>361</w:t>
            </w:r>
          </w:p>
        </w:tc>
        <w:tc>
          <w:tcPr>
            <w:tcW w:w="1418" w:type="dxa"/>
            <w:tcBorders>
              <w:bottom w:val="single" w:sz="4" w:space="0" w:color="000000"/>
            </w:tcBorders>
            <w:shd w:val="clear" w:color="auto" w:fill="E4E4E4"/>
          </w:tcPr>
          <w:p w:rsidR="005353A2" w:rsidRDefault="00250E47">
            <w:pPr>
              <w:pStyle w:val="TableParagraph"/>
              <w:spacing w:before="26"/>
              <w:ind w:right="110"/>
              <w:rPr>
                <w:sz w:val="20"/>
              </w:rPr>
            </w:pPr>
            <w:r>
              <w:rPr>
                <w:spacing w:val="-2"/>
                <w:sz w:val="20"/>
              </w:rPr>
              <w:t>3,581</w:t>
            </w:r>
          </w:p>
        </w:tc>
      </w:tr>
      <w:tr w:rsidR="005353A2">
        <w:trPr>
          <w:trHeight w:val="289"/>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9" w:lineRule="exact"/>
              <w:ind w:right="108"/>
              <w:rPr>
                <w:b/>
                <w:sz w:val="20"/>
              </w:rPr>
            </w:pPr>
            <w:r>
              <w:rPr>
                <w:b/>
                <w:spacing w:val="-2"/>
                <w:sz w:val="20"/>
              </w:rPr>
              <w:t>77,455</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9" w:lineRule="exact"/>
              <w:ind w:right="110"/>
              <w:rPr>
                <w:b/>
                <w:sz w:val="20"/>
              </w:rPr>
            </w:pPr>
            <w:r>
              <w:rPr>
                <w:b/>
                <w:spacing w:val="-2"/>
                <w:sz w:val="20"/>
              </w:rPr>
              <w:t>114,440</w:t>
            </w:r>
          </w:p>
        </w:tc>
      </w:tr>
    </w:tbl>
    <w:p w:rsidR="005353A2" w:rsidRDefault="005353A2">
      <w:pPr>
        <w:pStyle w:val="BodyText"/>
        <w:rPr>
          <w:b/>
          <w:sz w:val="22"/>
        </w:rPr>
      </w:pPr>
    </w:p>
    <w:p w:rsidR="005353A2" w:rsidRDefault="005353A2">
      <w:pPr>
        <w:pStyle w:val="BodyText"/>
        <w:spacing w:before="4"/>
        <w:rPr>
          <w:b/>
          <w:sz w:val="28"/>
        </w:rPr>
      </w:pPr>
    </w:p>
    <w:p w:rsidR="005353A2" w:rsidRDefault="00250E47">
      <w:pPr>
        <w:pStyle w:val="ListParagraph"/>
        <w:numPr>
          <w:ilvl w:val="0"/>
          <w:numId w:val="7"/>
        </w:numPr>
        <w:tabs>
          <w:tab w:val="left" w:pos="500"/>
        </w:tabs>
        <w:spacing w:after="56"/>
        <w:rPr>
          <w:b/>
          <w:sz w:val="20"/>
        </w:rPr>
      </w:pPr>
      <w:r>
        <w:rPr>
          <w:b/>
          <w:sz w:val="20"/>
        </w:rPr>
        <w:t>Information</w:t>
      </w:r>
      <w:r>
        <w:rPr>
          <w:b/>
          <w:spacing w:val="-10"/>
          <w:sz w:val="20"/>
        </w:rPr>
        <w:t xml:space="preserve"> </w:t>
      </w:r>
      <w:r>
        <w:rPr>
          <w:b/>
          <w:sz w:val="20"/>
        </w:rPr>
        <w:t>and</w:t>
      </w:r>
      <w:r>
        <w:rPr>
          <w:b/>
          <w:spacing w:val="-10"/>
          <w:sz w:val="20"/>
        </w:rPr>
        <w:t xml:space="preserve"> </w:t>
      </w:r>
      <w:r>
        <w:rPr>
          <w:b/>
          <w:sz w:val="20"/>
        </w:rPr>
        <w:t>Communications</w:t>
      </w:r>
      <w:r>
        <w:rPr>
          <w:b/>
          <w:spacing w:val="-11"/>
          <w:sz w:val="20"/>
        </w:rPr>
        <w:t xml:space="preserve"> </w:t>
      </w:r>
      <w:r>
        <w:rPr>
          <w:b/>
          <w:spacing w:val="-2"/>
          <w:sz w:val="20"/>
        </w:rPr>
        <w:t>Technology</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9"/>
        </w:trPr>
        <w:tc>
          <w:tcPr>
            <w:tcW w:w="7016" w:type="dxa"/>
          </w:tcPr>
          <w:p w:rsidR="005353A2" w:rsidRDefault="00250E47">
            <w:pPr>
              <w:pStyle w:val="TableParagraph"/>
              <w:spacing w:line="227" w:lineRule="exact"/>
              <w:ind w:right="331"/>
              <w:rPr>
                <w:b/>
                <w:sz w:val="20"/>
              </w:rPr>
            </w:pPr>
            <w:r>
              <w:rPr>
                <w:b/>
                <w:spacing w:val="-4"/>
                <w:sz w:val="20"/>
              </w:rPr>
              <w:t>Note</w:t>
            </w:r>
          </w:p>
        </w:tc>
        <w:tc>
          <w:tcPr>
            <w:tcW w:w="1431" w:type="dxa"/>
          </w:tcPr>
          <w:p w:rsidR="005353A2" w:rsidRDefault="00250E47">
            <w:pPr>
              <w:pStyle w:val="TableParagraph"/>
              <w:spacing w:line="227"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7"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8"/>
        </w:trPr>
        <w:tc>
          <w:tcPr>
            <w:tcW w:w="7016" w:type="dxa"/>
          </w:tcPr>
          <w:p w:rsidR="005353A2" w:rsidRDefault="00250E47">
            <w:pPr>
              <w:pStyle w:val="TableParagraph"/>
              <w:spacing w:before="27"/>
              <w:ind w:left="50"/>
              <w:jc w:val="left"/>
              <w:rPr>
                <w:sz w:val="20"/>
              </w:rPr>
            </w:pPr>
            <w:r>
              <w:rPr>
                <w:spacing w:val="-2"/>
                <w:sz w:val="20"/>
              </w:rPr>
              <w:t>Telecommunications</w:t>
            </w:r>
          </w:p>
        </w:tc>
        <w:tc>
          <w:tcPr>
            <w:tcW w:w="1431" w:type="dxa"/>
          </w:tcPr>
          <w:p w:rsidR="005353A2" w:rsidRDefault="00250E47">
            <w:pPr>
              <w:pStyle w:val="TableParagraph"/>
              <w:spacing w:before="27"/>
              <w:ind w:right="108"/>
              <w:rPr>
                <w:sz w:val="20"/>
              </w:rPr>
            </w:pPr>
            <w:r>
              <w:rPr>
                <w:spacing w:val="-2"/>
                <w:sz w:val="20"/>
              </w:rPr>
              <w:t>1,048,492</w:t>
            </w:r>
          </w:p>
        </w:tc>
        <w:tc>
          <w:tcPr>
            <w:tcW w:w="1418" w:type="dxa"/>
            <w:shd w:val="clear" w:color="auto" w:fill="E4E4E4"/>
          </w:tcPr>
          <w:p w:rsidR="005353A2" w:rsidRDefault="00250E47">
            <w:pPr>
              <w:pStyle w:val="TableParagraph"/>
              <w:spacing w:before="27"/>
              <w:ind w:right="110"/>
              <w:rPr>
                <w:sz w:val="20"/>
              </w:rPr>
            </w:pPr>
            <w:r>
              <w:rPr>
                <w:spacing w:val="-2"/>
                <w:sz w:val="20"/>
              </w:rPr>
              <w:t>818,572</w:t>
            </w:r>
          </w:p>
        </w:tc>
      </w:tr>
      <w:tr w:rsidR="005353A2">
        <w:trPr>
          <w:trHeight w:val="286"/>
        </w:trPr>
        <w:tc>
          <w:tcPr>
            <w:tcW w:w="7016" w:type="dxa"/>
          </w:tcPr>
          <w:p w:rsidR="005353A2" w:rsidRDefault="00250E47">
            <w:pPr>
              <w:pStyle w:val="TableParagraph"/>
              <w:spacing w:before="24"/>
              <w:ind w:left="50"/>
              <w:jc w:val="left"/>
              <w:rPr>
                <w:sz w:val="20"/>
              </w:rPr>
            </w:pPr>
            <w:r>
              <w:rPr>
                <w:sz w:val="20"/>
              </w:rPr>
              <w:t>Software</w:t>
            </w:r>
            <w:r>
              <w:rPr>
                <w:spacing w:val="-8"/>
                <w:sz w:val="20"/>
              </w:rPr>
              <w:t xml:space="preserve"> </w:t>
            </w:r>
            <w:r>
              <w:rPr>
                <w:sz w:val="20"/>
              </w:rPr>
              <w:t>and</w:t>
            </w:r>
            <w:r>
              <w:rPr>
                <w:spacing w:val="-6"/>
                <w:sz w:val="20"/>
              </w:rPr>
              <w:t xml:space="preserve"> </w:t>
            </w:r>
            <w:r>
              <w:rPr>
                <w:spacing w:val="-2"/>
                <w:sz w:val="20"/>
              </w:rPr>
              <w:t>Licensing</w:t>
            </w:r>
          </w:p>
        </w:tc>
        <w:tc>
          <w:tcPr>
            <w:tcW w:w="1431" w:type="dxa"/>
          </w:tcPr>
          <w:p w:rsidR="005353A2" w:rsidRDefault="00250E47">
            <w:pPr>
              <w:pStyle w:val="TableParagraph"/>
              <w:spacing w:before="24"/>
              <w:ind w:right="108"/>
              <w:rPr>
                <w:sz w:val="20"/>
              </w:rPr>
            </w:pPr>
            <w:r>
              <w:rPr>
                <w:spacing w:val="-2"/>
                <w:sz w:val="20"/>
              </w:rPr>
              <w:t>324,325</w:t>
            </w:r>
          </w:p>
        </w:tc>
        <w:tc>
          <w:tcPr>
            <w:tcW w:w="1418" w:type="dxa"/>
            <w:shd w:val="clear" w:color="auto" w:fill="E4E4E4"/>
          </w:tcPr>
          <w:p w:rsidR="005353A2" w:rsidRDefault="00250E47">
            <w:pPr>
              <w:pStyle w:val="TableParagraph"/>
              <w:spacing w:before="24"/>
              <w:ind w:right="110"/>
              <w:rPr>
                <w:sz w:val="20"/>
              </w:rPr>
            </w:pPr>
            <w:r>
              <w:rPr>
                <w:spacing w:val="-2"/>
                <w:sz w:val="20"/>
              </w:rPr>
              <w:t>241,452</w:t>
            </w:r>
          </w:p>
        </w:tc>
      </w:tr>
      <w:tr w:rsidR="005353A2">
        <w:trPr>
          <w:trHeight w:val="287"/>
        </w:trPr>
        <w:tc>
          <w:tcPr>
            <w:tcW w:w="7016" w:type="dxa"/>
          </w:tcPr>
          <w:p w:rsidR="005353A2" w:rsidRDefault="00250E47">
            <w:pPr>
              <w:pStyle w:val="TableParagraph"/>
              <w:spacing w:before="25"/>
              <w:ind w:left="50"/>
              <w:jc w:val="left"/>
              <w:rPr>
                <w:sz w:val="20"/>
              </w:rPr>
            </w:pPr>
            <w:r>
              <w:rPr>
                <w:sz w:val="20"/>
              </w:rPr>
              <w:t>Other</w:t>
            </w:r>
            <w:r>
              <w:rPr>
                <w:spacing w:val="-8"/>
                <w:sz w:val="20"/>
              </w:rPr>
              <w:t xml:space="preserve"> </w:t>
            </w:r>
            <w:r>
              <w:rPr>
                <w:spacing w:val="-2"/>
                <w:sz w:val="20"/>
              </w:rPr>
              <w:t>Hardware</w:t>
            </w:r>
          </w:p>
        </w:tc>
        <w:tc>
          <w:tcPr>
            <w:tcW w:w="1431" w:type="dxa"/>
          </w:tcPr>
          <w:p w:rsidR="005353A2" w:rsidRDefault="00250E47">
            <w:pPr>
              <w:pStyle w:val="TableParagraph"/>
              <w:spacing w:before="25"/>
              <w:ind w:right="108"/>
              <w:rPr>
                <w:sz w:val="20"/>
              </w:rPr>
            </w:pPr>
            <w:r>
              <w:rPr>
                <w:spacing w:val="-2"/>
                <w:sz w:val="20"/>
              </w:rPr>
              <w:t>9,739</w:t>
            </w:r>
          </w:p>
        </w:tc>
        <w:tc>
          <w:tcPr>
            <w:tcW w:w="1418" w:type="dxa"/>
            <w:shd w:val="clear" w:color="auto" w:fill="E4E4E4"/>
          </w:tcPr>
          <w:p w:rsidR="005353A2" w:rsidRDefault="00250E47">
            <w:pPr>
              <w:pStyle w:val="TableParagraph"/>
              <w:spacing w:before="25"/>
              <w:ind w:right="109"/>
              <w:rPr>
                <w:sz w:val="20"/>
              </w:rPr>
            </w:pPr>
            <w:r>
              <w:rPr>
                <w:spacing w:val="-2"/>
                <w:sz w:val="20"/>
              </w:rPr>
              <w:t>20,372</w:t>
            </w:r>
          </w:p>
        </w:tc>
      </w:tr>
      <w:tr w:rsidR="005353A2">
        <w:trPr>
          <w:trHeight w:val="287"/>
        </w:trPr>
        <w:tc>
          <w:tcPr>
            <w:tcW w:w="7016" w:type="dxa"/>
          </w:tcPr>
          <w:p w:rsidR="005353A2" w:rsidRDefault="00250E47">
            <w:pPr>
              <w:pStyle w:val="TableParagraph"/>
              <w:spacing w:before="25"/>
              <w:ind w:left="50"/>
              <w:jc w:val="left"/>
              <w:rPr>
                <w:sz w:val="20"/>
              </w:rPr>
            </w:pPr>
            <w:r>
              <w:rPr>
                <w:sz w:val="20"/>
              </w:rPr>
              <w:t>ICT</w:t>
            </w:r>
            <w:r>
              <w:rPr>
                <w:spacing w:val="-2"/>
                <w:sz w:val="20"/>
              </w:rPr>
              <w:t xml:space="preserve"> Support</w:t>
            </w:r>
          </w:p>
        </w:tc>
        <w:tc>
          <w:tcPr>
            <w:tcW w:w="1431" w:type="dxa"/>
          </w:tcPr>
          <w:p w:rsidR="005353A2" w:rsidRDefault="00250E47">
            <w:pPr>
              <w:pStyle w:val="TableParagraph"/>
              <w:spacing w:before="25"/>
              <w:ind w:right="108"/>
              <w:rPr>
                <w:sz w:val="20"/>
              </w:rPr>
            </w:pPr>
            <w:r>
              <w:rPr>
                <w:spacing w:val="-2"/>
                <w:sz w:val="20"/>
              </w:rPr>
              <w:t>695,148</w:t>
            </w:r>
          </w:p>
        </w:tc>
        <w:tc>
          <w:tcPr>
            <w:tcW w:w="1418" w:type="dxa"/>
            <w:shd w:val="clear" w:color="auto" w:fill="E4E4E4"/>
          </w:tcPr>
          <w:p w:rsidR="005353A2" w:rsidRDefault="00250E47">
            <w:pPr>
              <w:pStyle w:val="TableParagraph"/>
              <w:spacing w:before="25"/>
              <w:ind w:right="110"/>
              <w:rPr>
                <w:sz w:val="20"/>
              </w:rPr>
            </w:pPr>
            <w:r>
              <w:rPr>
                <w:spacing w:val="-2"/>
                <w:sz w:val="20"/>
              </w:rPr>
              <w:t>683,452</w:t>
            </w:r>
          </w:p>
        </w:tc>
      </w:tr>
      <w:tr w:rsidR="005353A2">
        <w:trPr>
          <w:trHeight w:val="286"/>
        </w:trPr>
        <w:tc>
          <w:tcPr>
            <w:tcW w:w="7016" w:type="dxa"/>
          </w:tcPr>
          <w:p w:rsidR="005353A2" w:rsidRDefault="00250E47">
            <w:pPr>
              <w:pStyle w:val="TableParagraph"/>
              <w:spacing w:before="25"/>
              <w:ind w:left="50"/>
              <w:jc w:val="left"/>
              <w:rPr>
                <w:sz w:val="20"/>
              </w:rPr>
            </w:pPr>
            <w:r>
              <w:rPr>
                <w:sz w:val="20"/>
              </w:rPr>
              <w:t>Fully</w:t>
            </w:r>
            <w:r>
              <w:rPr>
                <w:spacing w:val="-8"/>
                <w:sz w:val="20"/>
              </w:rPr>
              <w:t xml:space="preserve"> </w:t>
            </w:r>
            <w:r>
              <w:rPr>
                <w:sz w:val="20"/>
              </w:rPr>
              <w:t>Managed</w:t>
            </w:r>
            <w:r>
              <w:rPr>
                <w:spacing w:val="-7"/>
                <w:sz w:val="20"/>
              </w:rPr>
              <w:t xml:space="preserve"> </w:t>
            </w:r>
            <w:r>
              <w:rPr>
                <w:sz w:val="20"/>
              </w:rPr>
              <w:t>ICT</w:t>
            </w:r>
            <w:r>
              <w:rPr>
                <w:spacing w:val="-4"/>
                <w:sz w:val="20"/>
              </w:rPr>
              <w:t xml:space="preserve"> </w:t>
            </w:r>
            <w:r>
              <w:rPr>
                <w:spacing w:val="-2"/>
                <w:sz w:val="20"/>
              </w:rPr>
              <w:t>Infrastructure</w:t>
            </w:r>
          </w:p>
        </w:tc>
        <w:tc>
          <w:tcPr>
            <w:tcW w:w="1431" w:type="dxa"/>
          </w:tcPr>
          <w:p w:rsidR="005353A2" w:rsidRDefault="00250E47">
            <w:pPr>
              <w:pStyle w:val="TableParagraph"/>
              <w:spacing w:before="25"/>
              <w:ind w:right="108"/>
              <w:rPr>
                <w:sz w:val="20"/>
              </w:rPr>
            </w:pPr>
            <w:r>
              <w:rPr>
                <w:spacing w:val="-2"/>
                <w:sz w:val="20"/>
              </w:rPr>
              <w:t>533,697</w:t>
            </w:r>
          </w:p>
        </w:tc>
        <w:tc>
          <w:tcPr>
            <w:tcW w:w="1418" w:type="dxa"/>
            <w:shd w:val="clear" w:color="auto" w:fill="E4E4E4"/>
          </w:tcPr>
          <w:p w:rsidR="005353A2" w:rsidRDefault="00250E47">
            <w:pPr>
              <w:pStyle w:val="TableParagraph"/>
              <w:spacing w:before="25"/>
              <w:ind w:right="110"/>
              <w:rPr>
                <w:sz w:val="20"/>
              </w:rPr>
            </w:pPr>
            <w:r>
              <w:rPr>
                <w:spacing w:val="-2"/>
                <w:sz w:val="20"/>
              </w:rPr>
              <w:t>633,426</w:t>
            </w:r>
          </w:p>
        </w:tc>
      </w:tr>
      <w:tr w:rsidR="005353A2">
        <w:trPr>
          <w:trHeight w:val="287"/>
        </w:trPr>
        <w:tc>
          <w:tcPr>
            <w:tcW w:w="7016" w:type="dxa"/>
          </w:tcPr>
          <w:p w:rsidR="005353A2" w:rsidRDefault="00250E47">
            <w:pPr>
              <w:pStyle w:val="TableParagraph"/>
              <w:spacing w:before="24"/>
              <w:ind w:left="50"/>
              <w:jc w:val="left"/>
              <w:rPr>
                <w:sz w:val="20"/>
              </w:rPr>
            </w:pPr>
            <w:r>
              <w:rPr>
                <w:spacing w:val="-2"/>
                <w:sz w:val="20"/>
              </w:rPr>
              <w:t>Security</w:t>
            </w:r>
          </w:p>
        </w:tc>
        <w:tc>
          <w:tcPr>
            <w:tcW w:w="1431" w:type="dxa"/>
          </w:tcPr>
          <w:p w:rsidR="005353A2" w:rsidRDefault="00250E47">
            <w:pPr>
              <w:pStyle w:val="TableParagraph"/>
              <w:spacing w:before="26"/>
              <w:ind w:right="108"/>
              <w:rPr>
                <w:sz w:val="20"/>
              </w:rPr>
            </w:pPr>
            <w:r>
              <w:rPr>
                <w:spacing w:val="-2"/>
                <w:sz w:val="20"/>
              </w:rPr>
              <w:t>274,139</w:t>
            </w:r>
          </w:p>
        </w:tc>
        <w:tc>
          <w:tcPr>
            <w:tcW w:w="1418" w:type="dxa"/>
            <w:shd w:val="clear" w:color="auto" w:fill="E4E4E4"/>
          </w:tcPr>
          <w:p w:rsidR="005353A2" w:rsidRDefault="00250E47">
            <w:pPr>
              <w:pStyle w:val="TableParagraph"/>
              <w:spacing w:before="26"/>
              <w:ind w:right="110"/>
              <w:rPr>
                <w:sz w:val="20"/>
              </w:rPr>
            </w:pPr>
            <w:r>
              <w:rPr>
                <w:spacing w:val="-2"/>
                <w:sz w:val="20"/>
              </w:rPr>
              <w:t>320,174</w:t>
            </w:r>
          </w:p>
        </w:tc>
      </w:tr>
      <w:tr w:rsidR="005353A2">
        <w:trPr>
          <w:trHeight w:val="312"/>
        </w:trPr>
        <w:tc>
          <w:tcPr>
            <w:tcW w:w="7016" w:type="dxa"/>
          </w:tcPr>
          <w:p w:rsidR="005353A2" w:rsidRDefault="00250E47">
            <w:pPr>
              <w:pStyle w:val="TableParagraph"/>
              <w:spacing w:before="24"/>
              <w:ind w:left="50"/>
              <w:jc w:val="left"/>
              <w:rPr>
                <w:sz w:val="20"/>
              </w:rPr>
            </w:pPr>
            <w:r>
              <w:rPr>
                <w:spacing w:val="-2"/>
                <w:sz w:val="20"/>
              </w:rPr>
              <w:t>Projects</w:t>
            </w:r>
          </w:p>
        </w:tc>
        <w:tc>
          <w:tcPr>
            <w:tcW w:w="1431" w:type="dxa"/>
            <w:tcBorders>
              <w:bottom w:val="single" w:sz="4" w:space="0" w:color="000000"/>
            </w:tcBorders>
          </w:tcPr>
          <w:p w:rsidR="005353A2" w:rsidRDefault="00250E47">
            <w:pPr>
              <w:pStyle w:val="TableParagraph"/>
              <w:spacing w:before="24"/>
              <w:ind w:right="108"/>
              <w:rPr>
                <w:sz w:val="20"/>
              </w:rPr>
            </w:pPr>
            <w:r>
              <w:rPr>
                <w:spacing w:val="-2"/>
                <w:sz w:val="20"/>
              </w:rPr>
              <w:t>412,732</w:t>
            </w:r>
          </w:p>
        </w:tc>
        <w:tc>
          <w:tcPr>
            <w:tcW w:w="1418" w:type="dxa"/>
            <w:tcBorders>
              <w:bottom w:val="single" w:sz="4" w:space="0" w:color="000000"/>
            </w:tcBorders>
            <w:shd w:val="clear" w:color="auto" w:fill="E4E4E4"/>
          </w:tcPr>
          <w:p w:rsidR="005353A2" w:rsidRDefault="00250E47">
            <w:pPr>
              <w:pStyle w:val="TableParagraph"/>
              <w:spacing w:before="24"/>
              <w:ind w:right="110"/>
              <w:rPr>
                <w:sz w:val="20"/>
              </w:rPr>
            </w:pPr>
            <w:r>
              <w:rPr>
                <w:spacing w:val="-2"/>
                <w:sz w:val="20"/>
              </w:rPr>
              <w:t>603,918</w:t>
            </w:r>
          </w:p>
        </w:tc>
      </w:tr>
      <w:tr w:rsidR="005353A2">
        <w:trPr>
          <w:trHeight w:val="289"/>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3,298,272</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10"/>
              <w:rPr>
                <w:b/>
                <w:sz w:val="20"/>
              </w:rPr>
            </w:pPr>
            <w:r>
              <w:rPr>
                <w:b/>
                <w:spacing w:val="-2"/>
                <w:sz w:val="20"/>
              </w:rPr>
              <w:t>3,321,366</w:t>
            </w:r>
          </w:p>
        </w:tc>
      </w:tr>
    </w:tbl>
    <w:p w:rsidR="005353A2" w:rsidRDefault="005353A2">
      <w:pPr>
        <w:spacing w:line="227" w:lineRule="exact"/>
        <w:rPr>
          <w:sz w:val="20"/>
        </w:rPr>
        <w:sectPr w:rsidR="005353A2">
          <w:pgSz w:w="11910" w:h="16840"/>
          <w:pgMar w:top="1100" w:right="620" w:bottom="680" w:left="580" w:header="438" w:footer="440" w:gutter="0"/>
          <w:cols w:space="720"/>
        </w:sectPr>
      </w:pPr>
    </w:p>
    <w:p w:rsidR="005353A2" w:rsidRDefault="005353A2">
      <w:pPr>
        <w:pStyle w:val="BodyText"/>
        <w:spacing w:before="11"/>
        <w:rPr>
          <w:b/>
          <w:sz w:val="16"/>
        </w:rPr>
      </w:pPr>
    </w:p>
    <w:p w:rsidR="005353A2" w:rsidRDefault="00250E47">
      <w:pPr>
        <w:pStyle w:val="ListParagraph"/>
        <w:numPr>
          <w:ilvl w:val="0"/>
          <w:numId w:val="7"/>
        </w:numPr>
        <w:tabs>
          <w:tab w:val="left" w:pos="500"/>
        </w:tabs>
        <w:spacing w:before="93" w:after="56"/>
        <w:rPr>
          <w:b/>
          <w:sz w:val="20"/>
        </w:rPr>
      </w:pPr>
      <w:r>
        <w:rPr>
          <w:b/>
          <w:spacing w:val="-2"/>
          <w:sz w:val="20"/>
        </w:rPr>
        <w:t>Advocacy</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7"/>
        </w:trPr>
        <w:tc>
          <w:tcPr>
            <w:tcW w:w="7016" w:type="dxa"/>
          </w:tcPr>
          <w:p w:rsidR="005353A2" w:rsidRDefault="00250E47">
            <w:pPr>
              <w:pStyle w:val="TableParagraph"/>
              <w:spacing w:line="228" w:lineRule="exact"/>
              <w:ind w:right="331"/>
              <w:rPr>
                <w:b/>
                <w:sz w:val="20"/>
              </w:rPr>
            </w:pPr>
            <w:r>
              <w:rPr>
                <w:b/>
                <w:spacing w:val="-4"/>
                <w:sz w:val="20"/>
              </w:rPr>
              <w:t>Note</w:t>
            </w:r>
          </w:p>
        </w:tc>
        <w:tc>
          <w:tcPr>
            <w:tcW w:w="1431" w:type="dxa"/>
          </w:tcPr>
          <w:p w:rsidR="005353A2" w:rsidRDefault="00250E47">
            <w:pPr>
              <w:pStyle w:val="TableParagraph"/>
              <w:spacing w:line="228" w:lineRule="exact"/>
              <w:ind w:right="108"/>
              <w:rPr>
                <w:b/>
                <w:sz w:val="20"/>
              </w:rPr>
            </w:pPr>
            <w:r>
              <w:rPr>
                <w:b/>
                <w:spacing w:val="-4"/>
                <w:sz w:val="20"/>
              </w:rPr>
              <w:t>2021</w:t>
            </w:r>
          </w:p>
          <w:p w:rsidR="005353A2" w:rsidRDefault="00250E47">
            <w:pPr>
              <w:pStyle w:val="TableParagraph"/>
              <w:spacing w:before="55"/>
              <w:ind w:right="105"/>
              <w:rPr>
                <w:b/>
                <w:sz w:val="20"/>
              </w:rPr>
            </w:pPr>
            <w:r>
              <w:rPr>
                <w:b/>
                <w:w w:val="99"/>
                <w:sz w:val="20"/>
              </w:rPr>
              <w:t>€</w:t>
            </w:r>
          </w:p>
        </w:tc>
        <w:tc>
          <w:tcPr>
            <w:tcW w:w="1418" w:type="dxa"/>
            <w:shd w:val="clear" w:color="auto" w:fill="E4E4E4"/>
          </w:tcPr>
          <w:p w:rsidR="005353A2" w:rsidRDefault="00250E47">
            <w:pPr>
              <w:pStyle w:val="TableParagraph"/>
              <w:spacing w:line="228" w:lineRule="exact"/>
              <w:ind w:right="110"/>
              <w:rPr>
                <w:b/>
                <w:sz w:val="20"/>
              </w:rPr>
            </w:pPr>
            <w:r>
              <w:rPr>
                <w:b/>
                <w:spacing w:val="-4"/>
                <w:sz w:val="20"/>
              </w:rPr>
              <w:t>2020</w:t>
            </w:r>
          </w:p>
          <w:p w:rsidR="005353A2" w:rsidRDefault="00250E47">
            <w:pPr>
              <w:pStyle w:val="TableParagraph"/>
              <w:spacing w:before="55"/>
              <w:ind w:right="107"/>
              <w:rPr>
                <w:b/>
                <w:sz w:val="20"/>
              </w:rPr>
            </w:pPr>
            <w:r>
              <w:rPr>
                <w:b/>
                <w:w w:val="99"/>
                <w:sz w:val="20"/>
              </w:rPr>
              <w:t>€</w:t>
            </w:r>
          </w:p>
        </w:tc>
      </w:tr>
      <w:tr w:rsidR="005353A2">
        <w:trPr>
          <w:trHeight w:val="289"/>
        </w:trPr>
        <w:tc>
          <w:tcPr>
            <w:tcW w:w="7016" w:type="dxa"/>
          </w:tcPr>
          <w:p w:rsidR="005353A2" w:rsidRDefault="00250E47">
            <w:pPr>
              <w:pStyle w:val="TableParagraph"/>
              <w:spacing w:before="26"/>
              <w:ind w:left="50"/>
              <w:jc w:val="left"/>
              <w:rPr>
                <w:sz w:val="20"/>
              </w:rPr>
            </w:pPr>
            <w:r>
              <w:rPr>
                <w:sz w:val="20"/>
              </w:rPr>
              <w:t>Grant</w:t>
            </w:r>
            <w:r>
              <w:rPr>
                <w:spacing w:val="-8"/>
                <w:sz w:val="20"/>
              </w:rPr>
              <w:t xml:space="preserve"> </w:t>
            </w:r>
            <w:r>
              <w:rPr>
                <w:sz w:val="20"/>
              </w:rPr>
              <w:t>to</w:t>
            </w:r>
            <w:r>
              <w:rPr>
                <w:spacing w:val="-8"/>
                <w:sz w:val="20"/>
              </w:rPr>
              <w:t xml:space="preserve"> </w:t>
            </w:r>
            <w:r>
              <w:rPr>
                <w:sz w:val="20"/>
              </w:rPr>
              <w:t>National</w:t>
            </w:r>
            <w:r>
              <w:rPr>
                <w:spacing w:val="-6"/>
                <w:sz w:val="20"/>
              </w:rPr>
              <w:t xml:space="preserve"> </w:t>
            </w:r>
            <w:r>
              <w:rPr>
                <w:sz w:val="20"/>
              </w:rPr>
              <w:t>Advocacy</w:t>
            </w:r>
            <w:r>
              <w:rPr>
                <w:spacing w:val="-9"/>
                <w:sz w:val="20"/>
              </w:rPr>
              <w:t xml:space="preserve"> </w:t>
            </w:r>
            <w:r>
              <w:rPr>
                <w:sz w:val="20"/>
              </w:rPr>
              <w:t>Service</w:t>
            </w:r>
            <w:r>
              <w:rPr>
                <w:spacing w:val="-8"/>
                <w:sz w:val="20"/>
              </w:rPr>
              <w:t xml:space="preserve"> </w:t>
            </w:r>
            <w:r>
              <w:rPr>
                <w:sz w:val="20"/>
              </w:rPr>
              <w:t>for</w:t>
            </w:r>
            <w:r>
              <w:rPr>
                <w:spacing w:val="-7"/>
                <w:sz w:val="20"/>
              </w:rPr>
              <w:t xml:space="preserve"> </w:t>
            </w:r>
            <w:r>
              <w:rPr>
                <w:sz w:val="20"/>
              </w:rPr>
              <w:t>People</w:t>
            </w:r>
            <w:r>
              <w:rPr>
                <w:spacing w:val="-6"/>
                <w:sz w:val="20"/>
              </w:rPr>
              <w:t xml:space="preserve"> </w:t>
            </w:r>
            <w:r>
              <w:rPr>
                <w:sz w:val="20"/>
              </w:rPr>
              <w:t>with</w:t>
            </w:r>
            <w:r>
              <w:rPr>
                <w:spacing w:val="-6"/>
                <w:sz w:val="20"/>
              </w:rPr>
              <w:t xml:space="preserve"> </w:t>
            </w:r>
            <w:r>
              <w:rPr>
                <w:spacing w:val="-2"/>
                <w:sz w:val="20"/>
              </w:rPr>
              <w:t>Disabilities</w:t>
            </w:r>
          </w:p>
        </w:tc>
        <w:tc>
          <w:tcPr>
            <w:tcW w:w="1431" w:type="dxa"/>
          </w:tcPr>
          <w:p w:rsidR="005353A2" w:rsidRDefault="00250E47">
            <w:pPr>
              <w:pStyle w:val="TableParagraph"/>
              <w:spacing w:before="26"/>
              <w:ind w:right="108"/>
              <w:rPr>
                <w:sz w:val="20"/>
              </w:rPr>
            </w:pPr>
            <w:r>
              <w:rPr>
                <w:spacing w:val="-2"/>
                <w:sz w:val="20"/>
              </w:rPr>
              <w:t>2,184,928</w:t>
            </w:r>
          </w:p>
        </w:tc>
        <w:tc>
          <w:tcPr>
            <w:tcW w:w="1418" w:type="dxa"/>
            <w:shd w:val="clear" w:color="auto" w:fill="E4E4E4"/>
          </w:tcPr>
          <w:p w:rsidR="005353A2" w:rsidRDefault="00250E47">
            <w:pPr>
              <w:pStyle w:val="TableParagraph"/>
              <w:spacing w:before="26"/>
              <w:ind w:right="110"/>
              <w:rPr>
                <w:sz w:val="20"/>
              </w:rPr>
            </w:pPr>
            <w:r>
              <w:rPr>
                <w:spacing w:val="-2"/>
                <w:sz w:val="20"/>
              </w:rPr>
              <w:t>3,216,279</w:t>
            </w:r>
          </w:p>
        </w:tc>
      </w:tr>
      <w:tr w:rsidR="005353A2">
        <w:trPr>
          <w:trHeight w:val="287"/>
        </w:trPr>
        <w:tc>
          <w:tcPr>
            <w:tcW w:w="7016" w:type="dxa"/>
          </w:tcPr>
          <w:p w:rsidR="005353A2" w:rsidRDefault="00250E47">
            <w:pPr>
              <w:pStyle w:val="TableParagraph"/>
              <w:spacing w:before="25"/>
              <w:ind w:left="50"/>
              <w:jc w:val="left"/>
              <w:rPr>
                <w:sz w:val="20"/>
              </w:rPr>
            </w:pPr>
            <w:r>
              <w:rPr>
                <w:sz w:val="20"/>
              </w:rPr>
              <w:t>Grant</w:t>
            </w:r>
            <w:r>
              <w:rPr>
                <w:spacing w:val="-7"/>
                <w:sz w:val="20"/>
              </w:rPr>
              <w:t xml:space="preserve"> </w:t>
            </w:r>
            <w:r>
              <w:rPr>
                <w:sz w:val="20"/>
              </w:rPr>
              <w:t>to</w:t>
            </w:r>
            <w:r>
              <w:rPr>
                <w:spacing w:val="-4"/>
                <w:sz w:val="20"/>
              </w:rPr>
              <w:t xml:space="preserve"> </w:t>
            </w:r>
            <w:r>
              <w:rPr>
                <w:sz w:val="20"/>
              </w:rPr>
              <w:t>Advocacy</w:t>
            </w:r>
            <w:r>
              <w:rPr>
                <w:spacing w:val="-8"/>
                <w:sz w:val="20"/>
              </w:rPr>
              <w:t xml:space="preserve"> </w:t>
            </w:r>
            <w:r>
              <w:rPr>
                <w:sz w:val="20"/>
              </w:rPr>
              <w:t>Support</w:t>
            </w:r>
            <w:r>
              <w:rPr>
                <w:spacing w:val="-8"/>
                <w:sz w:val="20"/>
              </w:rPr>
              <w:t xml:space="preserve"> </w:t>
            </w:r>
            <w:r>
              <w:rPr>
                <w:sz w:val="20"/>
              </w:rPr>
              <w:t>Worker</w:t>
            </w:r>
            <w:r>
              <w:rPr>
                <w:spacing w:val="-6"/>
                <w:sz w:val="20"/>
              </w:rPr>
              <w:t xml:space="preserve"> </w:t>
            </w:r>
            <w:r>
              <w:rPr>
                <w:spacing w:val="-2"/>
                <w:sz w:val="20"/>
              </w:rPr>
              <w:t>Programme</w:t>
            </w:r>
          </w:p>
        </w:tc>
        <w:tc>
          <w:tcPr>
            <w:tcW w:w="1431" w:type="dxa"/>
          </w:tcPr>
          <w:p w:rsidR="005353A2" w:rsidRDefault="00250E47">
            <w:pPr>
              <w:pStyle w:val="TableParagraph"/>
              <w:spacing w:before="25"/>
              <w:ind w:right="108"/>
              <w:rPr>
                <w:sz w:val="20"/>
              </w:rPr>
            </w:pPr>
            <w:r>
              <w:rPr>
                <w:spacing w:val="-2"/>
                <w:sz w:val="20"/>
              </w:rPr>
              <w:t>12,893</w:t>
            </w:r>
          </w:p>
        </w:tc>
        <w:tc>
          <w:tcPr>
            <w:tcW w:w="1418" w:type="dxa"/>
            <w:shd w:val="clear" w:color="auto" w:fill="E4E4E4"/>
          </w:tcPr>
          <w:p w:rsidR="005353A2" w:rsidRDefault="00250E47">
            <w:pPr>
              <w:pStyle w:val="TableParagraph"/>
              <w:spacing w:before="25"/>
              <w:ind w:right="109"/>
              <w:rPr>
                <w:sz w:val="20"/>
              </w:rPr>
            </w:pPr>
            <w:r>
              <w:rPr>
                <w:spacing w:val="-2"/>
                <w:sz w:val="20"/>
              </w:rPr>
              <w:t>33,809</w:t>
            </w:r>
          </w:p>
        </w:tc>
      </w:tr>
      <w:tr w:rsidR="005353A2">
        <w:trPr>
          <w:trHeight w:val="286"/>
        </w:trPr>
        <w:tc>
          <w:tcPr>
            <w:tcW w:w="7016" w:type="dxa"/>
          </w:tcPr>
          <w:p w:rsidR="005353A2" w:rsidRDefault="00250E47">
            <w:pPr>
              <w:pStyle w:val="TableParagraph"/>
              <w:spacing w:before="25"/>
              <w:ind w:left="50"/>
              <w:jc w:val="left"/>
              <w:rPr>
                <w:sz w:val="20"/>
              </w:rPr>
            </w:pPr>
            <w:r>
              <w:rPr>
                <w:sz w:val="20"/>
              </w:rPr>
              <w:t>Grant</w:t>
            </w:r>
            <w:r>
              <w:rPr>
                <w:spacing w:val="-9"/>
                <w:sz w:val="20"/>
              </w:rPr>
              <w:t xml:space="preserve"> </w:t>
            </w:r>
            <w:r>
              <w:rPr>
                <w:sz w:val="20"/>
              </w:rPr>
              <w:t>to</w:t>
            </w:r>
            <w:r>
              <w:rPr>
                <w:spacing w:val="-7"/>
                <w:sz w:val="20"/>
              </w:rPr>
              <w:t xml:space="preserve"> </w:t>
            </w:r>
            <w:r>
              <w:rPr>
                <w:sz w:val="20"/>
              </w:rPr>
              <w:t>Sign</w:t>
            </w:r>
            <w:r>
              <w:rPr>
                <w:spacing w:val="-8"/>
                <w:sz w:val="20"/>
              </w:rPr>
              <w:t xml:space="preserve"> </w:t>
            </w:r>
            <w:r>
              <w:rPr>
                <w:sz w:val="20"/>
              </w:rPr>
              <w:t>Language</w:t>
            </w:r>
            <w:r>
              <w:rPr>
                <w:spacing w:val="-10"/>
                <w:sz w:val="20"/>
              </w:rPr>
              <w:t xml:space="preserve"> </w:t>
            </w:r>
            <w:r>
              <w:rPr>
                <w:sz w:val="20"/>
              </w:rPr>
              <w:t>Interpreting</w:t>
            </w:r>
            <w:r>
              <w:rPr>
                <w:spacing w:val="-8"/>
                <w:sz w:val="20"/>
              </w:rPr>
              <w:t xml:space="preserve"> </w:t>
            </w:r>
            <w:r>
              <w:rPr>
                <w:spacing w:val="-2"/>
                <w:sz w:val="20"/>
              </w:rPr>
              <w:t>Service</w:t>
            </w:r>
          </w:p>
        </w:tc>
        <w:tc>
          <w:tcPr>
            <w:tcW w:w="1431" w:type="dxa"/>
          </w:tcPr>
          <w:p w:rsidR="005353A2" w:rsidRDefault="00250E47">
            <w:pPr>
              <w:pStyle w:val="TableParagraph"/>
              <w:spacing w:before="25"/>
              <w:ind w:right="108"/>
              <w:rPr>
                <w:sz w:val="20"/>
              </w:rPr>
            </w:pPr>
            <w:r>
              <w:rPr>
                <w:spacing w:val="-2"/>
                <w:sz w:val="20"/>
              </w:rPr>
              <w:t>616,896</w:t>
            </w:r>
          </w:p>
        </w:tc>
        <w:tc>
          <w:tcPr>
            <w:tcW w:w="1418" w:type="dxa"/>
            <w:shd w:val="clear" w:color="auto" w:fill="E4E4E4"/>
          </w:tcPr>
          <w:p w:rsidR="005353A2" w:rsidRDefault="00250E47">
            <w:pPr>
              <w:pStyle w:val="TableParagraph"/>
              <w:spacing w:before="25"/>
              <w:ind w:right="110"/>
              <w:rPr>
                <w:sz w:val="20"/>
              </w:rPr>
            </w:pPr>
            <w:r>
              <w:rPr>
                <w:spacing w:val="-2"/>
                <w:sz w:val="20"/>
              </w:rPr>
              <w:t>583,424</w:t>
            </w:r>
          </w:p>
        </w:tc>
      </w:tr>
      <w:tr w:rsidR="005353A2">
        <w:trPr>
          <w:trHeight w:val="287"/>
        </w:trPr>
        <w:tc>
          <w:tcPr>
            <w:tcW w:w="7016" w:type="dxa"/>
          </w:tcPr>
          <w:p w:rsidR="005353A2" w:rsidRDefault="00250E47">
            <w:pPr>
              <w:pStyle w:val="TableParagraph"/>
              <w:spacing w:before="24"/>
              <w:ind w:left="50"/>
              <w:jc w:val="left"/>
              <w:rPr>
                <w:sz w:val="20"/>
              </w:rPr>
            </w:pPr>
            <w:r>
              <w:rPr>
                <w:sz w:val="20"/>
              </w:rPr>
              <w:t>Irish</w:t>
            </w:r>
            <w:r>
              <w:rPr>
                <w:spacing w:val="-7"/>
                <w:sz w:val="20"/>
              </w:rPr>
              <w:t xml:space="preserve"> </w:t>
            </w:r>
            <w:r>
              <w:rPr>
                <w:sz w:val="20"/>
              </w:rPr>
              <w:t>Sign</w:t>
            </w:r>
            <w:r>
              <w:rPr>
                <w:spacing w:val="-5"/>
                <w:sz w:val="20"/>
              </w:rPr>
              <w:t xml:space="preserve"> </w:t>
            </w:r>
            <w:r>
              <w:rPr>
                <w:spacing w:val="-2"/>
                <w:sz w:val="20"/>
              </w:rPr>
              <w:t>Language</w:t>
            </w:r>
          </w:p>
        </w:tc>
        <w:tc>
          <w:tcPr>
            <w:tcW w:w="1431" w:type="dxa"/>
          </w:tcPr>
          <w:p w:rsidR="005353A2" w:rsidRDefault="00250E47">
            <w:pPr>
              <w:pStyle w:val="TableParagraph"/>
              <w:spacing w:before="26"/>
              <w:ind w:right="108"/>
              <w:rPr>
                <w:sz w:val="20"/>
              </w:rPr>
            </w:pPr>
            <w:r>
              <w:rPr>
                <w:spacing w:val="-2"/>
                <w:sz w:val="20"/>
              </w:rPr>
              <w:t>189,720</w:t>
            </w:r>
          </w:p>
        </w:tc>
        <w:tc>
          <w:tcPr>
            <w:tcW w:w="1418" w:type="dxa"/>
            <w:shd w:val="clear" w:color="auto" w:fill="E4E4E4"/>
          </w:tcPr>
          <w:p w:rsidR="005353A2" w:rsidRDefault="00250E47">
            <w:pPr>
              <w:pStyle w:val="TableParagraph"/>
              <w:spacing w:before="26"/>
              <w:ind w:right="109"/>
              <w:rPr>
                <w:sz w:val="20"/>
              </w:rPr>
            </w:pPr>
            <w:r>
              <w:rPr>
                <w:spacing w:val="-2"/>
                <w:sz w:val="20"/>
              </w:rPr>
              <w:t>65,934</w:t>
            </w:r>
          </w:p>
        </w:tc>
      </w:tr>
      <w:tr w:rsidR="005353A2">
        <w:trPr>
          <w:trHeight w:val="286"/>
        </w:trPr>
        <w:tc>
          <w:tcPr>
            <w:tcW w:w="7016" w:type="dxa"/>
          </w:tcPr>
          <w:p w:rsidR="005353A2" w:rsidRDefault="00250E47">
            <w:pPr>
              <w:pStyle w:val="TableParagraph"/>
              <w:spacing w:before="24"/>
              <w:ind w:left="50"/>
              <w:jc w:val="left"/>
              <w:rPr>
                <w:sz w:val="20"/>
              </w:rPr>
            </w:pPr>
            <w:r>
              <w:rPr>
                <w:sz w:val="20"/>
              </w:rPr>
              <w:t>Advocacy</w:t>
            </w:r>
            <w:r>
              <w:rPr>
                <w:spacing w:val="-12"/>
                <w:sz w:val="20"/>
              </w:rPr>
              <w:t xml:space="preserve"> </w:t>
            </w:r>
            <w:r>
              <w:rPr>
                <w:sz w:val="20"/>
              </w:rPr>
              <w:t>MIS/Case</w:t>
            </w:r>
            <w:r>
              <w:rPr>
                <w:spacing w:val="-10"/>
                <w:sz w:val="20"/>
              </w:rPr>
              <w:t xml:space="preserve"> </w:t>
            </w:r>
            <w:r>
              <w:rPr>
                <w:sz w:val="20"/>
              </w:rPr>
              <w:t>Management</w:t>
            </w:r>
            <w:r>
              <w:rPr>
                <w:spacing w:val="-11"/>
                <w:sz w:val="20"/>
              </w:rPr>
              <w:t xml:space="preserve"> </w:t>
            </w:r>
            <w:r>
              <w:rPr>
                <w:spacing w:val="-2"/>
                <w:sz w:val="20"/>
              </w:rPr>
              <w:t>System</w:t>
            </w:r>
          </w:p>
        </w:tc>
        <w:tc>
          <w:tcPr>
            <w:tcW w:w="1431" w:type="dxa"/>
          </w:tcPr>
          <w:p w:rsidR="005353A2" w:rsidRDefault="00250E47">
            <w:pPr>
              <w:pStyle w:val="TableParagraph"/>
              <w:spacing w:before="24"/>
              <w:ind w:right="108"/>
              <w:rPr>
                <w:sz w:val="20"/>
              </w:rPr>
            </w:pPr>
            <w:r>
              <w:rPr>
                <w:spacing w:val="-2"/>
                <w:sz w:val="20"/>
              </w:rPr>
              <w:t>45,633</w:t>
            </w:r>
          </w:p>
        </w:tc>
        <w:tc>
          <w:tcPr>
            <w:tcW w:w="1418" w:type="dxa"/>
            <w:shd w:val="clear" w:color="auto" w:fill="E4E4E4"/>
          </w:tcPr>
          <w:p w:rsidR="005353A2" w:rsidRDefault="00250E47">
            <w:pPr>
              <w:pStyle w:val="TableParagraph"/>
              <w:spacing w:before="24"/>
              <w:ind w:right="109"/>
              <w:rPr>
                <w:sz w:val="20"/>
              </w:rPr>
            </w:pPr>
            <w:r>
              <w:rPr>
                <w:spacing w:val="-2"/>
                <w:sz w:val="20"/>
              </w:rPr>
              <w:t>44,962</w:t>
            </w:r>
          </w:p>
        </w:tc>
      </w:tr>
      <w:tr w:rsidR="005353A2">
        <w:trPr>
          <w:trHeight w:val="287"/>
        </w:trPr>
        <w:tc>
          <w:tcPr>
            <w:tcW w:w="7016" w:type="dxa"/>
          </w:tcPr>
          <w:p w:rsidR="005353A2" w:rsidRDefault="00250E47">
            <w:pPr>
              <w:pStyle w:val="TableParagraph"/>
              <w:spacing w:before="25"/>
              <w:ind w:left="50"/>
              <w:jc w:val="left"/>
              <w:rPr>
                <w:sz w:val="20"/>
              </w:rPr>
            </w:pPr>
            <w:r>
              <w:rPr>
                <w:spacing w:val="-2"/>
                <w:sz w:val="20"/>
              </w:rPr>
              <w:t>Access</w:t>
            </w:r>
          </w:p>
        </w:tc>
        <w:tc>
          <w:tcPr>
            <w:tcW w:w="1431" w:type="dxa"/>
          </w:tcPr>
          <w:p w:rsidR="005353A2" w:rsidRDefault="00250E47">
            <w:pPr>
              <w:pStyle w:val="TableParagraph"/>
              <w:spacing w:before="25"/>
              <w:ind w:right="105"/>
              <w:rPr>
                <w:sz w:val="20"/>
              </w:rPr>
            </w:pPr>
            <w:r>
              <w:rPr>
                <w:w w:val="99"/>
                <w:sz w:val="20"/>
              </w:rPr>
              <w:t>0</w:t>
            </w:r>
          </w:p>
        </w:tc>
        <w:tc>
          <w:tcPr>
            <w:tcW w:w="1418" w:type="dxa"/>
            <w:shd w:val="clear" w:color="auto" w:fill="E4E4E4"/>
          </w:tcPr>
          <w:p w:rsidR="005353A2" w:rsidRDefault="00250E47">
            <w:pPr>
              <w:pStyle w:val="TableParagraph"/>
              <w:spacing w:before="25"/>
              <w:ind w:right="110"/>
              <w:rPr>
                <w:sz w:val="20"/>
              </w:rPr>
            </w:pPr>
            <w:r>
              <w:rPr>
                <w:spacing w:val="-2"/>
                <w:sz w:val="20"/>
              </w:rPr>
              <w:t>1,208</w:t>
            </w:r>
          </w:p>
        </w:tc>
      </w:tr>
      <w:tr w:rsidR="005353A2">
        <w:trPr>
          <w:trHeight w:val="313"/>
        </w:trPr>
        <w:tc>
          <w:tcPr>
            <w:tcW w:w="7016" w:type="dxa"/>
          </w:tcPr>
          <w:p w:rsidR="005353A2" w:rsidRDefault="00250E47">
            <w:pPr>
              <w:pStyle w:val="TableParagraph"/>
              <w:spacing w:before="25"/>
              <w:ind w:left="50"/>
              <w:jc w:val="left"/>
              <w:rPr>
                <w:sz w:val="20"/>
              </w:rPr>
            </w:pPr>
            <w:r>
              <w:rPr>
                <w:spacing w:val="-2"/>
                <w:sz w:val="20"/>
              </w:rPr>
              <w:t>Meetings</w:t>
            </w:r>
          </w:p>
        </w:tc>
        <w:tc>
          <w:tcPr>
            <w:tcW w:w="1431" w:type="dxa"/>
            <w:tcBorders>
              <w:bottom w:val="single" w:sz="4" w:space="0" w:color="000000"/>
            </w:tcBorders>
          </w:tcPr>
          <w:p w:rsidR="005353A2" w:rsidRDefault="00250E47">
            <w:pPr>
              <w:pStyle w:val="TableParagraph"/>
              <w:spacing w:before="25"/>
              <w:ind w:right="108"/>
              <w:rPr>
                <w:sz w:val="20"/>
              </w:rPr>
            </w:pPr>
            <w:r>
              <w:rPr>
                <w:spacing w:val="-2"/>
                <w:sz w:val="20"/>
              </w:rPr>
              <w:t>4,757</w:t>
            </w:r>
          </w:p>
        </w:tc>
        <w:tc>
          <w:tcPr>
            <w:tcW w:w="1418" w:type="dxa"/>
            <w:tcBorders>
              <w:bottom w:val="single" w:sz="4" w:space="0" w:color="000000"/>
            </w:tcBorders>
            <w:shd w:val="clear" w:color="auto" w:fill="E4E4E4"/>
          </w:tcPr>
          <w:p w:rsidR="005353A2" w:rsidRDefault="00250E47">
            <w:pPr>
              <w:pStyle w:val="TableParagraph"/>
              <w:spacing w:before="25"/>
              <w:ind w:right="110"/>
              <w:rPr>
                <w:sz w:val="20"/>
              </w:rPr>
            </w:pPr>
            <w:r>
              <w:rPr>
                <w:spacing w:val="-2"/>
                <w:sz w:val="20"/>
              </w:rPr>
              <w:t>1,160</w:t>
            </w:r>
          </w:p>
        </w:tc>
      </w:tr>
      <w:tr w:rsidR="005353A2">
        <w:trPr>
          <w:trHeight w:val="287"/>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3,054,827</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10"/>
              <w:rPr>
                <w:b/>
                <w:sz w:val="20"/>
              </w:rPr>
            </w:pPr>
            <w:r>
              <w:rPr>
                <w:b/>
                <w:spacing w:val="-2"/>
                <w:sz w:val="20"/>
              </w:rPr>
              <w:t>3,946,776</w:t>
            </w:r>
          </w:p>
        </w:tc>
      </w:tr>
    </w:tbl>
    <w:p w:rsidR="005353A2" w:rsidRDefault="005353A2">
      <w:pPr>
        <w:pStyle w:val="BodyText"/>
        <w:spacing w:before="10"/>
        <w:rPr>
          <w:b/>
          <w:sz w:val="25"/>
        </w:rPr>
      </w:pPr>
    </w:p>
    <w:p w:rsidR="005353A2" w:rsidRDefault="00250E47">
      <w:pPr>
        <w:pStyle w:val="BodyText"/>
        <w:spacing w:line="300" w:lineRule="auto"/>
        <w:ind w:left="140"/>
      </w:pPr>
      <w:r>
        <w:t>The</w:t>
      </w:r>
      <w:r>
        <w:rPr>
          <w:spacing w:val="-5"/>
        </w:rPr>
        <w:t xml:space="preserve"> </w:t>
      </w:r>
      <w:r>
        <w:t>National</w:t>
      </w:r>
      <w:r>
        <w:rPr>
          <w:spacing w:val="-5"/>
        </w:rPr>
        <w:t xml:space="preserve"> </w:t>
      </w:r>
      <w:r>
        <w:t>Advocacy</w:t>
      </w:r>
      <w:r>
        <w:rPr>
          <w:spacing w:val="-5"/>
        </w:rPr>
        <w:t xml:space="preserve"> </w:t>
      </w:r>
      <w:r>
        <w:t>Service</w:t>
      </w:r>
      <w:r>
        <w:rPr>
          <w:spacing w:val="-4"/>
        </w:rPr>
        <w:t xml:space="preserve"> </w:t>
      </w:r>
      <w:r>
        <w:t>for</w:t>
      </w:r>
      <w:r>
        <w:rPr>
          <w:spacing w:val="-4"/>
        </w:rPr>
        <w:t xml:space="preserve"> </w:t>
      </w:r>
      <w:r>
        <w:t>People</w:t>
      </w:r>
      <w:r>
        <w:rPr>
          <w:spacing w:val="-2"/>
        </w:rPr>
        <w:t xml:space="preserve"> </w:t>
      </w:r>
      <w:r>
        <w:t>with</w:t>
      </w:r>
      <w:r>
        <w:rPr>
          <w:spacing w:val="-4"/>
        </w:rPr>
        <w:t xml:space="preserve"> </w:t>
      </w:r>
      <w:r>
        <w:t>Disabilities</w:t>
      </w:r>
      <w:r>
        <w:rPr>
          <w:spacing w:val="-1"/>
        </w:rPr>
        <w:t xml:space="preserve"> </w:t>
      </w:r>
      <w:r>
        <w:t>was</w:t>
      </w:r>
      <w:r>
        <w:rPr>
          <w:spacing w:val="-1"/>
        </w:rPr>
        <w:t xml:space="preserve"> </w:t>
      </w:r>
      <w:r>
        <w:t>established</w:t>
      </w:r>
      <w:r>
        <w:rPr>
          <w:spacing w:val="-4"/>
        </w:rPr>
        <w:t xml:space="preserve"> </w:t>
      </w:r>
      <w:r>
        <w:t>in</w:t>
      </w:r>
      <w:r>
        <w:rPr>
          <w:spacing w:val="-4"/>
        </w:rPr>
        <w:t xml:space="preserve"> </w:t>
      </w:r>
      <w:r>
        <w:t>November</w:t>
      </w:r>
      <w:r>
        <w:rPr>
          <w:spacing w:val="-3"/>
        </w:rPr>
        <w:t xml:space="preserve"> </w:t>
      </w:r>
      <w:r>
        <w:t>2013</w:t>
      </w:r>
      <w:r>
        <w:rPr>
          <w:spacing w:val="-4"/>
        </w:rPr>
        <w:t xml:space="preserve"> </w:t>
      </w:r>
      <w:r>
        <w:t>and</w:t>
      </w:r>
      <w:r>
        <w:rPr>
          <w:spacing w:val="-3"/>
        </w:rPr>
        <w:t xml:space="preserve"> </w:t>
      </w:r>
      <w:r>
        <w:t>it</w:t>
      </w:r>
      <w:r>
        <w:rPr>
          <w:spacing w:val="-4"/>
        </w:rPr>
        <w:t xml:space="preserve"> </w:t>
      </w:r>
      <w:r>
        <w:t>operates</w:t>
      </w:r>
      <w:r>
        <w:rPr>
          <w:spacing w:val="-3"/>
        </w:rPr>
        <w:t xml:space="preserve"> </w:t>
      </w:r>
      <w:r>
        <w:t>under</w:t>
      </w:r>
      <w:r>
        <w:rPr>
          <w:spacing w:val="-4"/>
        </w:rPr>
        <w:t xml:space="preserve"> </w:t>
      </w:r>
      <w:r>
        <w:t>a service agreement with the Citizens Information Board to deliver advocacy services to people with disabilities. The National Advocacy Service for People with Disabilities provides an independent, confidential and free, representative advocacy service, th</w:t>
      </w:r>
      <w:r>
        <w:t>at works exclusively for the person using the service and adheres to the highest professional standards. The Sign Language Interpreting Service promotes, represents, advocates and ensures the availability of quality interpretation services to Deaf people i</w:t>
      </w:r>
      <w:r>
        <w:t>n Ireland.</w:t>
      </w:r>
    </w:p>
    <w:p w:rsidR="005353A2" w:rsidRDefault="005353A2">
      <w:pPr>
        <w:pStyle w:val="BodyText"/>
        <w:rPr>
          <w:sz w:val="22"/>
        </w:rPr>
      </w:pPr>
    </w:p>
    <w:p w:rsidR="005353A2" w:rsidRDefault="005353A2">
      <w:pPr>
        <w:pStyle w:val="BodyText"/>
        <w:spacing w:before="9"/>
        <w:rPr>
          <w:sz w:val="27"/>
        </w:rPr>
      </w:pPr>
    </w:p>
    <w:p w:rsidR="005353A2" w:rsidRDefault="00250E47">
      <w:pPr>
        <w:pStyle w:val="Heading4"/>
        <w:numPr>
          <w:ilvl w:val="0"/>
          <w:numId w:val="7"/>
        </w:numPr>
        <w:tabs>
          <w:tab w:val="left" w:pos="500"/>
        </w:tabs>
        <w:spacing w:after="56"/>
      </w:pPr>
      <w:r>
        <w:rPr>
          <w:spacing w:val="-2"/>
        </w:rPr>
        <w:t>Training/eLearning</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7"/>
        </w:trPr>
        <w:tc>
          <w:tcPr>
            <w:tcW w:w="7016" w:type="dxa"/>
          </w:tcPr>
          <w:p w:rsidR="005353A2" w:rsidRDefault="00250E47">
            <w:pPr>
              <w:pStyle w:val="TableParagraph"/>
              <w:spacing w:line="227" w:lineRule="exact"/>
              <w:ind w:right="331"/>
              <w:rPr>
                <w:b/>
                <w:sz w:val="20"/>
              </w:rPr>
            </w:pPr>
            <w:r>
              <w:rPr>
                <w:b/>
                <w:spacing w:val="-4"/>
                <w:sz w:val="20"/>
              </w:rPr>
              <w:t>Note</w:t>
            </w:r>
          </w:p>
        </w:tc>
        <w:tc>
          <w:tcPr>
            <w:tcW w:w="1431" w:type="dxa"/>
          </w:tcPr>
          <w:p w:rsidR="005353A2" w:rsidRDefault="00250E47">
            <w:pPr>
              <w:pStyle w:val="TableParagraph"/>
              <w:spacing w:line="227"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7"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7"/>
        </w:trPr>
        <w:tc>
          <w:tcPr>
            <w:tcW w:w="7016" w:type="dxa"/>
          </w:tcPr>
          <w:p w:rsidR="005353A2" w:rsidRDefault="00250E47">
            <w:pPr>
              <w:pStyle w:val="TableParagraph"/>
              <w:spacing w:before="25"/>
              <w:ind w:left="50"/>
              <w:jc w:val="left"/>
              <w:rPr>
                <w:sz w:val="20"/>
              </w:rPr>
            </w:pPr>
            <w:r>
              <w:rPr>
                <w:sz w:val="20"/>
              </w:rPr>
              <w:t>Training</w:t>
            </w:r>
            <w:r>
              <w:rPr>
                <w:spacing w:val="-13"/>
                <w:sz w:val="20"/>
              </w:rPr>
              <w:t xml:space="preserve"> </w:t>
            </w:r>
            <w:r>
              <w:rPr>
                <w:spacing w:val="-2"/>
                <w:sz w:val="20"/>
              </w:rPr>
              <w:t>Services</w:t>
            </w:r>
          </w:p>
        </w:tc>
        <w:tc>
          <w:tcPr>
            <w:tcW w:w="1431" w:type="dxa"/>
          </w:tcPr>
          <w:p w:rsidR="005353A2" w:rsidRDefault="00250E47">
            <w:pPr>
              <w:pStyle w:val="TableParagraph"/>
              <w:spacing w:before="25"/>
              <w:ind w:right="108"/>
              <w:rPr>
                <w:sz w:val="20"/>
              </w:rPr>
            </w:pPr>
            <w:r>
              <w:rPr>
                <w:spacing w:val="-2"/>
                <w:sz w:val="20"/>
              </w:rPr>
              <w:t>126,698</w:t>
            </w:r>
          </w:p>
        </w:tc>
        <w:tc>
          <w:tcPr>
            <w:tcW w:w="1418" w:type="dxa"/>
            <w:shd w:val="clear" w:color="auto" w:fill="E4E4E4"/>
          </w:tcPr>
          <w:p w:rsidR="005353A2" w:rsidRDefault="00250E47">
            <w:pPr>
              <w:pStyle w:val="TableParagraph"/>
              <w:spacing w:before="25"/>
              <w:ind w:right="110"/>
              <w:rPr>
                <w:sz w:val="20"/>
              </w:rPr>
            </w:pPr>
            <w:r>
              <w:rPr>
                <w:spacing w:val="-2"/>
                <w:sz w:val="20"/>
              </w:rPr>
              <w:t>166,250</w:t>
            </w:r>
          </w:p>
        </w:tc>
      </w:tr>
      <w:tr w:rsidR="005353A2">
        <w:trPr>
          <w:trHeight w:val="288"/>
        </w:trPr>
        <w:tc>
          <w:tcPr>
            <w:tcW w:w="7016" w:type="dxa"/>
          </w:tcPr>
          <w:p w:rsidR="005353A2" w:rsidRDefault="00250E47">
            <w:pPr>
              <w:pStyle w:val="TableParagraph"/>
              <w:spacing w:before="25"/>
              <w:ind w:left="50"/>
              <w:jc w:val="left"/>
              <w:rPr>
                <w:sz w:val="20"/>
              </w:rPr>
            </w:pPr>
            <w:r>
              <w:rPr>
                <w:sz w:val="20"/>
              </w:rPr>
              <w:t>Staff</w:t>
            </w:r>
            <w:r>
              <w:rPr>
                <w:spacing w:val="-6"/>
                <w:sz w:val="20"/>
              </w:rPr>
              <w:t xml:space="preserve"> </w:t>
            </w:r>
            <w:r>
              <w:rPr>
                <w:spacing w:val="-2"/>
                <w:sz w:val="20"/>
              </w:rPr>
              <w:t>Training</w:t>
            </w:r>
          </w:p>
        </w:tc>
        <w:tc>
          <w:tcPr>
            <w:tcW w:w="1431" w:type="dxa"/>
          </w:tcPr>
          <w:p w:rsidR="005353A2" w:rsidRDefault="00250E47">
            <w:pPr>
              <w:pStyle w:val="TableParagraph"/>
              <w:spacing w:before="25"/>
              <w:ind w:right="108"/>
              <w:rPr>
                <w:sz w:val="20"/>
              </w:rPr>
            </w:pPr>
            <w:r>
              <w:rPr>
                <w:spacing w:val="-2"/>
                <w:sz w:val="20"/>
              </w:rPr>
              <w:t>66,950</w:t>
            </w:r>
          </w:p>
        </w:tc>
        <w:tc>
          <w:tcPr>
            <w:tcW w:w="1418" w:type="dxa"/>
            <w:shd w:val="clear" w:color="auto" w:fill="E4E4E4"/>
          </w:tcPr>
          <w:p w:rsidR="005353A2" w:rsidRDefault="00250E47">
            <w:pPr>
              <w:pStyle w:val="TableParagraph"/>
              <w:spacing w:before="25"/>
              <w:ind w:right="109"/>
              <w:rPr>
                <w:sz w:val="20"/>
              </w:rPr>
            </w:pPr>
            <w:r>
              <w:rPr>
                <w:spacing w:val="-2"/>
                <w:sz w:val="20"/>
              </w:rPr>
              <w:t>50,016</w:t>
            </w:r>
          </w:p>
        </w:tc>
      </w:tr>
      <w:tr w:rsidR="005353A2">
        <w:trPr>
          <w:trHeight w:val="287"/>
        </w:trPr>
        <w:tc>
          <w:tcPr>
            <w:tcW w:w="7016" w:type="dxa"/>
          </w:tcPr>
          <w:p w:rsidR="005353A2" w:rsidRDefault="00250E47">
            <w:pPr>
              <w:pStyle w:val="TableParagraph"/>
              <w:spacing w:before="25"/>
              <w:ind w:left="50"/>
              <w:jc w:val="left"/>
              <w:rPr>
                <w:sz w:val="20"/>
              </w:rPr>
            </w:pPr>
            <w:r>
              <w:rPr>
                <w:spacing w:val="-2"/>
                <w:sz w:val="20"/>
              </w:rPr>
              <w:t>Advocacy</w:t>
            </w:r>
            <w:r>
              <w:rPr>
                <w:spacing w:val="1"/>
                <w:sz w:val="20"/>
              </w:rPr>
              <w:t xml:space="preserve"> </w:t>
            </w:r>
            <w:r>
              <w:rPr>
                <w:spacing w:val="-2"/>
                <w:sz w:val="20"/>
              </w:rPr>
              <w:t>Training</w:t>
            </w:r>
          </w:p>
        </w:tc>
        <w:tc>
          <w:tcPr>
            <w:tcW w:w="1431" w:type="dxa"/>
          </w:tcPr>
          <w:p w:rsidR="005353A2" w:rsidRDefault="00250E47">
            <w:pPr>
              <w:pStyle w:val="TableParagraph"/>
              <w:spacing w:before="25"/>
              <w:ind w:right="108"/>
              <w:rPr>
                <w:sz w:val="20"/>
              </w:rPr>
            </w:pPr>
            <w:r>
              <w:rPr>
                <w:spacing w:val="-2"/>
                <w:sz w:val="20"/>
              </w:rPr>
              <w:t>29,173</w:t>
            </w:r>
          </w:p>
        </w:tc>
        <w:tc>
          <w:tcPr>
            <w:tcW w:w="1418" w:type="dxa"/>
            <w:shd w:val="clear" w:color="auto" w:fill="E4E4E4"/>
          </w:tcPr>
          <w:p w:rsidR="005353A2" w:rsidRDefault="00250E47">
            <w:pPr>
              <w:pStyle w:val="TableParagraph"/>
              <w:spacing w:before="25"/>
              <w:ind w:right="109"/>
              <w:rPr>
                <w:sz w:val="20"/>
              </w:rPr>
            </w:pPr>
            <w:r>
              <w:rPr>
                <w:spacing w:val="-2"/>
                <w:sz w:val="20"/>
              </w:rPr>
              <w:t>22,878</w:t>
            </w:r>
          </w:p>
        </w:tc>
      </w:tr>
      <w:tr w:rsidR="005353A2">
        <w:trPr>
          <w:trHeight w:val="287"/>
        </w:trPr>
        <w:tc>
          <w:tcPr>
            <w:tcW w:w="7016" w:type="dxa"/>
          </w:tcPr>
          <w:p w:rsidR="005353A2" w:rsidRDefault="00250E47">
            <w:pPr>
              <w:pStyle w:val="TableParagraph"/>
              <w:spacing w:before="25"/>
              <w:ind w:left="50"/>
              <w:jc w:val="left"/>
              <w:rPr>
                <w:sz w:val="20"/>
              </w:rPr>
            </w:pPr>
            <w:r>
              <w:rPr>
                <w:spacing w:val="-2"/>
                <w:sz w:val="20"/>
              </w:rPr>
              <w:t>Moodle</w:t>
            </w:r>
          </w:p>
        </w:tc>
        <w:tc>
          <w:tcPr>
            <w:tcW w:w="1431" w:type="dxa"/>
          </w:tcPr>
          <w:p w:rsidR="005353A2" w:rsidRDefault="00250E47">
            <w:pPr>
              <w:pStyle w:val="TableParagraph"/>
              <w:spacing w:before="25"/>
              <w:ind w:right="108"/>
              <w:rPr>
                <w:sz w:val="20"/>
              </w:rPr>
            </w:pPr>
            <w:r>
              <w:rPr>
                <w:spacing w:val="-2"/>
                <w:sz w:val="20"/>
              </w:rPr>
              <w:t>3,849</w:t>
            </w:r>
          </w:p>
        </w:tc>
        <w:tc>
          <w:tcPr>
            <w:tcW w:w="1418" w:type="dxa"/>
            <w:shd w:val="clear" w:color="auto" w:fill="E4E4E4"/>
          </w:tcPr>
          <w:p w:rsidR="005353A2" w:rsidRDefault="00250E47">
            <w:pPr>
              <w:pStyle w:val="TableParagraph"/>
              <w:spacing w:before="25"/>
              <w:ind w:right="109"/>
              <w:rPr>
                <w:sz w:val="20"/>
              </w:rPr>
            </w:pPr>
            <w:r>
              <w:rPr>
                <w:spacing w:val="-2"/>
                <w:sz w:val="20"/>
              </w:rPr>
              <w:t>19,570</w:t>
            </w:r>
          </w:p>
        </w:tc>
      </w:tr>
      <w:tr w:rsidR="005353A2">
        <w:trPr>
          <w:trHeight w:val="312"/>
        </w:trPr>
        <w:tc>
          <w:tcPr>
            <w:tcW w:w="7016" w:type="dxa"/>
          </w:tcPr>
          <w:p w:rsidR="005353A2" w:rsidRDefault="00250E47">
            <w:pPr>
              <w:pStyle w:val="TableParagraph"/>
              <w:spacing w:before="24"/>
              <w:ind w:left="50"/>
              <w:jc w:val="left"/>
              <w:rPr>
                <w:sz w:val="20"/>
              </w:rPr>
            </w:pPr>
            <w:r>
              <w:rPr>
                <w:sz w:val="20"/>
              </w:rPr>
              <w:t>Course</w:t>
            </w:r>
            <w:r>
              <w:rPr>
                <w:spacing w:val="-7"/>
                <w:sz w:val="20"/>
              </w:rPr>
              <w:t xml:space="preserve"> </w:t>
            </w:r>
            <w:r>
              <w:rPr>
                <w:spacing w:val="-2"/>
                <w:sz w:val="20"/>
              </w:rPr>
              <w:t>Development</w:t>
            </w:r>
          </w:p>
        </w:tc>
        <w:tc>
          <w:tcPr>
            <w:tcW w:w="1431" w:type="dxa"/>
            <w:tcBorders>
              <w:bottom w:val="single" w:sz="4" w:space="0" w:color="000000"/>
            </w:tcBorders>
          </w:tcPr>
          <w:p w:rsidR="005353A2" w:rsidRDefault="00250E47">
            <w:pPr>
              <w:pStyle w:val="TableParagraph"/>
              <w:spacing w:before="27"/>
              <w:ind w:right="108"/>
              <w:rPr>
                <w:sz w:val="20"/>
              </w:rPr>
            </w:pPr>
            <w:r>
              <w:rPr>
                <w:spacing w:val="-2"/>
                <w:sz w:val="20"/>
              </w:rPr>
              <w:t>52,082</w:t>
            </w:r>
          </w:p>
        </w:tc>
        <w:tc>
          <w:tcPr>
            <w:tcW w:w="1418" w:type="dxa"/>
            <w:tcBorders>
              <w:bottom w:val="single" w:sz="4" w:space="0" w:color="000000"/>
            </w:tcBorders>
            <w:shd w:val="clear" w:color="auto" w:fill="E4E4E4"/>
          </w:tcPr>
          <w:p w:rsidR="005353A2" w:rsidRDefault="00250E47">
            <w:pPr>
              <w:pStyle w:val="TableParagraph"/>
              <w:spacing w:before="27"/>
              <w:ind w:right="109"/>
              <w:rPr>
                <w:sz w:val="20"/>
              </w:rPr>
            </w:pPr>
            <w:r>
              <w:rPr>
                <w:spacing w:val="-2"/>
                <w:sz w:val="20"/>
              </w:rPr>
              <w:t>49,080</w:t>
            </w:r>
          </w:p>
        </w:tc>
      </w:tr>
      <w:tr w:rsidR="005353A2">
        <w:trPr>
          <w:trHeight w:val="290"/>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single" w:sz="4" w:space="0" w:color="000000"/>
            </w:tcBorders>
          </w:tcPr>
          <w:p w:rsidR="005353A2" w:rsidRDefault="00250E47">
            <w:pPr>
              <w:pStyle w:val="TableParagraph"/>
              <w:spacing w:line="229" w:lineRule="exact"/>
              <w:ind w:right="108"/>
              <w:rPr>
                <w:b/>
                <w:sz w:val="20"/>
              </w:rPr>
            </w:pPr>
            <w:r>
              <w:rPr>
                <w:b/>
                <w:spacing w:val="-2"/>
                <w:sz w:val="20"/>
              </w:rPr>
              <w:t>278,752</w:t>
            </w:r>
          </w:p>
        </w:tc>
        <w:tc>
          <w:tcPr>
            <w:tcW w:w="1418" w:type="dxa"/>
            <w:tcBorders>
              <w:top w:val="single" w:sz="4" w:space="0" w:color="000000"/>
              <w:bottom w:val="single" w:sz="4" w:space="0" w:color="000000"/>
            </w:tcBorders>
            <w:shd w:val="clear" w:color="auto" w:fill="E4E4E4"/>
          </w:tcPr>
          <w:p w:rsidR="005353A2" w:rsidRDefault="00250E47">
            <w:pPr>
              <w:pStyle w:val="TableParagraph"/>
              <w:spacing w:line="229" w:lineRule="exact"/>
              <w:ind w:right="110"/>
              <w:rPr>
                <w:b/>
                <w:sz w:val="20"/>
              </w:rPr>
            </w:pPr>
            <w:r>
              <w:rPr>
                <w:b/>
                <w:spacing w:val="-2"/>
                <w:sz w:val="20"/>
              </w:rPr>
              <w:t>307,794</w:t>
            </w:r>
          </w:p>
        </w:tc>
      </w:tr>
    </w:tbl>
    <w:p w:rsidR="005353A2" w:rsidRDefault="005353A2">
      <w:pPr>
        <w:spacing w:line="229" w:lineRule="exact"/>
        <w:rPr>
          <w:sz w:val="20"/>
        </w:rPr>
        <w:sectPr w:rsidR="005353A2">
          <w:pgSz w:w="11910" w:h="16840"/>
          <w:pgMar w:top="1100" w:right="620" w:bottom="680" w:left="580" w:header="438" w:footer="440" w:gutter="0"/>
          <w:cols w:space="720"/>
        </w:sectPr>
      </w:pPr>
    </w:p>
    <w:p w:rsidR="005353A2" w:rsidRDefault="005353A2">
      <w:pPr>
        <w:pStyle w:val="BodyText"/>
        <w:spacing w:before="11"/>
        <w:rPr>
          <w:b/>
          <w:sz w:val="16"/>
        </w:rPr>
      </w:pPr>
    </w:p>
    <w:p w:rsidR="005353A2" w:rsidRDefault="00250E47">
      <w:pPr>
        <w:pStyle w:val="ListParagraph"/>
        <w:numPr>
          <w:ilvl w:val="0"/>
          <w:numId w:val="7"/>
        </w:numPr>
        <w:tabs>
          <w:tab w:val="left" w:pos="500"/>
        </w:tabs>
        <w:spacing w:before="93"/>
        <w:rPr>
          <w:b/>
          <w:sz w:val="20"/>
        </w:rPr>
      </w:pPr>
      <w:r>
        <w:rPr>
          <w:b/>
          <w:sz w:val="20"/>
        </w:rPr>
        <w:t>Retirement</w:t>
      </w:r>
      <w:r>
        <w:rPr>
          <w:b/>
          <w:spacing w:val="-10"/>
          <w:sz w:val="20"/>
        </w:rPr>
        <w:t xml:space="preserve"> </w:t>
      </w:r>
      <w:r>
        <w:rPr>
          <w:b/>
          <w:sz w:val="20"/>
        </w:rPr>
        <w:t>Benefit</w:t>
      </w:r>
      <w:r>
        <w:rPr>
          <w:b/>
          <w:spacing w:val="-10"/>
          <w:sz w:val="20"/>
        </w:rPr>
        <w:t xml:space="preserve"> </w:t>
      </w:r>
      <w:r>
        <w:rPr>
          <w:b/>
          <w:spacing w:val="-4"/>
          <w:sz w:val="20"/>
        </w:rPr>
        <w:t>Costs</w:t>
      </w:r>
    </w:p>
    <w:p w:rsidR="005353A2" w:rsidRDefault="005353A2">
      <w:pPr>
        <w:pStyle w:val="BodyText"/>
        <w:spacing w:before="1"/>
        <w:rPr>
          <w:b/>
          <w:sz w:val="30"/>
        </w:rPr>
      </w:pPr>
    </w:p>
    <w:p w:rsidR="005353A2" w:rsidRDefault="00250E47">
      <w:pPr>
        <w:pStyle w:val="ListParagraph"/>
        <w:numPr>
          <w:ilvl w:val="1"/>
          <w:numId w:val="7"/>
        </w:numPr>
        <w:tabs>
          <w:tab w:val="left" w:pos="500"/>
        </w:tabs>
        <w:spacing w:line="300" w:lineRule="auto"/>
        <w:ind w:left="500" w:right="851"/>
        <w:rPr>
          <w:b/>
          <w:i/>
          <w:sz w:val="20"/>
        </w:rPr>
      </w:pPr>
      <w:r>
        <w:rPr>
          <w:b/>
          <w:i/>
          <w:sz w:val="20"/>
        </w:rPr>
        <w:t>Analysis</w:t>
      </w:r>
      <w:r>
        <w:rPr>
          <w:b/>
          <w:i/>
          <w:spacing w:val="-4"/>
          <w:sz w:val="20"/>
        </w:rPr>
        <w:t xml:space="preserve"> </w:t>
      </w:r>
      <w:r>
        <w:rPr>
          <w:b/>
          <w:i/>
          <w:sz w:val="20"/>
        </w:rPr>
        <w:t>of</w:t>
      </w:r>
      <w:r>
        <w:rPr>
          <w:b/>
          <w:i/>
          <w:spacing w:val="-3"/>
          <w:sz w:val="20"/>
        </w:rPr>
        <w:t xml:space="preserve"> </w:t>
      </w:r>
      <w:r>
        <w:rPr>
          <w:b/>
          <w:i/>
          <w:sz w:val="20"/>
        </w:rPr>
        <w:t>total</w:t>
      </w:r>
      <w:r>
        <w:rPr>
          <w:b/>
          <w:i/>
          <w:spacing w:val="-5"/>
          <w:sz w:val="20"/>
        </w:rPr>
        <w:t xml:space="preserve"> </w:t>
      </w:r>
      <w:r>
        <w:rPr>
          <w:b/>
          <w:i/>
          <w:sz w:val="20"/>
        </w:rPr>
        <w:t>retirement</w:t>
      </w:r>
      <w:r>
        <w:rPr>
          <w:b/>
          <w:i/>
          <w:spacing w:val="-3"/>
          <w:sz w:val="20"/>
        </w:rPr>
        <w:t xml:space="preserve"> </w:t>
      </w:r>
      <w:r>
        <w:rPr>
          <w:b/>
          <w:i/>
          <w:sz w:val="20"/>
        </w:rPr>
        <w:t>benefit</w:t>
      </w:r>
      <w:r>
        <w:rPr>
          <w:b/>
          <w:i/>
          <w:spacing w:val="-3"/>
          <w:sz w:val="20"/>
        </w:rPr>
        <w:t xml:space="preserve"> </w:t>
      </w:r>
      <w:r>
        <w:rPr>
          <w:b/>
          <w:i/>
          <w:sz w:val="20"/>
        </w:rPr>
        <w:t>costs</w:t>
      </w:r>
      <w:r>
        <w:rPr>
          <w:b/>
          <w:i/>
          <w:spacing w:val="-4"/>
          <w:sz w:val="20"/>
        </w:rPr>
        <w:t xml:space="preserve"> </w:t>
      </w:r>
      <w:r>
        <w:rPr>
          <w:b/>
          <w:i/>
          <w:sz w:val="20"/>
        </w:rPr>
        <w:t>charged to</w:t>
      </w:r>
      <w:r>
        <w:rPr>
          <w:b/>
          <w:i/>
          <w:spacing w:val="-3"/>
          <w:sz w:val="20"/>
        </w:rPr>
        <w:t xml:space="preserve"> </w:t>
      </w:r>
      <w:r>
        <w:rPr>
          <w:b/>
          <w:i/>
          <w:sz w:val="20"/>
        </w:rPr>
        <w:t>the</w:t>
      </w:r>
      <w:r>
        <w:rPr>
          <w:b/>
          <w:i/>
          <w:spacing w:val="-4"/>
          <w:sz w:val="20"/>
        </w:rPr>
        <w:t xml:space="preserve"> </w:t>
      </w:r>
      <w:r>
        <w:rPr>
          <w:b/>
          <w:i/>
          <w:sz w:val="20"/>
        </w:rPr>
        <w:t>Statement</w:t>
      </w:r>
      <w:r>
        <w:rPr>
          <w:b/>
          <w:i/>
          <w:spacing w:val="-3"/>
          <w:sz w:val="20"/>
        </w:rPr>
        <w:t xml:space="preserve"> </w:t>
      </w:r>
      <w:r>
        <w:rPr>
          <w:b/>
          <w:i/>
          <w:sz w:val="20"/>
        </w:rPr>
        <w:t>of</w:t>
      </w:r>
      <w:r>
        <w:rPr>
          <w:b/>
          <w:i/>
          <w:spacing w:val="-2"/>
          <w:sz w:val="20"/>
        </w:rPr>
        <w:t xml:space="preserve"> </w:t>
      </w:r>
      <w:r>
        <w:rPr>
          <w:b/>
          <w:i/>
          <w:sz w:val="20"/>
        </w:rPr>
        <w:t>Income</w:t>
      </w:r>
      <w:r>
        <w:rPr>
          <w:b/>
          <w:i/>
          <w:spacing w:val="-4"/>
          <w:sz w:val="20"/>
        </w:rPr>
        <w:t xml:space="preserve"> </w:t>
      </w:r>
      <w:r>
        <w:rPr>
          <w:b/>
          <w:i/>
          <w:sz w:val="20"/>
        </w:rPr>
        <w:t>and</w:t>
      </w:r>
      <w:r>
        <w:rPr>
          <w:b/>
          <w:i/>
          <w:spacing w:val="-3"/>
          <w:sz w:val="20"/>
        </w:rPr>
        <w:t xml:space="preserve"> </w:t>
      </w:r>
      <w:r>
        <w:rPr>
          <w:b/>
          <w:i/>
          <w:sz w:val="20"/>
        </w:rPr>
        <w:t>Expenditure</w:t>
      </w:r>
      <w:r>
        <w:rPr>
          <w:b/>
          <w:i/>
          <w:spacing w:val="-2"/>
          <w:sz w:val="20"/>
        </w:rPr>
        <w:t xml:space="preserve"> </w:t>
      </w:r>
      <w:r>
        <w:rPr>
          <w:b/>
          <w:i/>
          <w:sz w:val="20"/>
        </w:rPr>
        <w:t>and Retained Revenue Reserves</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8"/>
        </w:trPr>
        <w:tc>
          <w:tcPr>
            <w:tcW w:w="7016" w:type="dxa"/>
          </w:tcPr>
          <w:p w:rsidR="005353A2" w:rsidRDefault="005353A2">
            <w:pPr>
              <w:pStyle w:val="TableParagraph"/>
              <w:jc w:val="left"/>
              <w:rPr>
                <w:rFonts w:ascii="Times New Roman"/>
                <w:sz w:val="20"/>
              </w:rPr>
            </w:pPr>
          </w:p>
        </w:tc>
        <w:tc>
          <w:tcPr>
            <w:tcW w:w="1431" w:type="dxa"/>
          </w:tcPr>
          <w:p w:rsidR="005353A2" w:rsidRDefault="00250E47">
            <w:pPr>
              <w:pStyle w:val="TableParagraph"/>
              <w:spacing w:line="224"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4"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7"/>
        </w:trPr>
        <w:tc>
          <w:tcPr>
            <w:tcW w:w="7016" w:type="dxa"/>
          </w:tcPr>
          <w:p w:rsidR="005353A2" w:rsidRDefault="00250E47">
            <w:pPr>
              <w:pStyle w:val="TableParagraph"/>
              <w:spacing w:before="24"/>
              <w:ind w:left="50"/>
              <w:jc w:val="left"/>
              <w:rPr>
                <w:sz w:val="20"/>
              </w:rPr>
            </w:pPr>
            <w:r>
              <w:rPr>
                <w:sz w:val="20"/>
              </w:rPr>
              <w:t>Current</w:t>
            </w:r>
            <w:r>
              <w:rPr>
                <w:spacing w:val="-9"/>
                <w:sz w:val="20"/>
              </w:rPr>
              <w:t xml:space="preserve"> </w:t>
            </w:r>
            <w:r>
              <w:rPr>
                <w:sz w:val="20"/>
              </w:rPr>
              <w:t>Service</w:t>
            </w:r>
            <w:r>
              <w:rPr>
                <w:spacing w:val="-10"/>
                <w:sz w:val="20"/>
              </w:rPr>
              <w:t xml:space="preserve"> </w:t>
            </w:r>
            <w:r>
              <w:rPr>
                <w:spacing w:val="-4"/>
                <w:sz w:val="20"/>
              </w:rPr>
              <w:t>Costs</w:t>
            </w:r>
          </w:p>
        </w:tc>
        <w:tc>
          <w:tcPr>
            <w:tcW w:w="1431" w:type="dxa"/>
          </w:tcPr>
          <w:p w:rsidR="005353A2" w:rsidRDefault="00250E47">
            <w:pPr>
              <w:pStyle w:val="TableParagraph"/>
              <w:spacing w:before="24"/>
              <w:ind w:right="108"/>
              <w:rPr>
                <w:sz w:val="20"/>
              </w:rPr>
            </w:pPr>
            <w:r>
              <w:rPr>
                <w:spacing w:val="-2"/>
                <w:sz w:val="20"/>
              </w:rPr>
              <w:t>1,846,000</w:t>
            </w:r>
          </w:p>
        </w:tc>
        <w:tc>
          <w:tcPr>
            <w:tcW w:w="1418" w:type="dxa"/>
            <w:shd w:val="clear" w:color="auto" w:fill="E4E4E4"/>
          </w:tcPr>
          <w:p w:rsidR="005353A2" w:rsidRDefault="00250E47">
            <w:pPr>
              <w:pStyle w:val="TableParagraph"/>
              <w:spacing w:before="24"/>
              <w:ind w:right="110"/>
              <w:rPr>
                <w:sz w:val="20"/>
              </w:rPr>
            </w:pPr>
            <w:r>
              <w:rPr>
                <w:spacing w:val="-2"/>
                <w:sz w:val="20"/>
              </w:rPr>
              <w:t>1,685,000</w:t>
            </w:r>
          </w:p>
        </w:tc>
      </w:tr>
      <w:tr w:rsidR="005353A2">
        <w:trPr>
          <w:trHeight w:val="286"/>
        </w:trPr>
        <w:tc>
          <w:tcPr>
            <w:tcW w:w="7016" w:type="dxa"/>
          </w:tcPr>
          <w:p w:rsidR="005353A2" w:rsidRDefault="00250E47">
            <w:pPr>
              <w:pStyle w:val="TableParagraph"/>
              <w:spacing w:before="21"/>
              <w:ind w:left="50"/>
              <w:jc w:val="left"/>
              <w:rPr>
                <w:sz w:val="20"/>
              </w:rPr>
            </w:pPr>
            <w:r>
              <w:rPr>
                <w:sz w:val="20"/>
              </w:rPr>
              <w:t>Interest</w:t>
            </w:r>
            <w:r>
              <w:rPr>
                <w:spacing w:val="-9"/>
                <w:sz w:val="20"/>
              </w:rPr>
              <w:t xml:space="preserve"> </w:t>
            </w:r>
            <w:r>
              <w:rPr>
                <w:sz w:val="20"/>
              </w:rPr>
              <w:t>on</w:t>
            </w:r>
            <w:r>
              <w:rPr>
                <w:spacing w:val="-8"/>
                <w:sz w:val="20"/>
              </w:rPr>
              <w:t xml:space="preserve"> </w:t>
            </w:r>
            <w:r>
              <w:rPr>
                <w:sz w:val="20"/>
              </w:rPr>
              <w:t>Retirement</w:t>
            </w:r>
            <w:r>
              <w:rPr>
                <w:spacing w:val="-8"/>
                <w:sz w:val="20"/>
              </w:rPr>
              <w:t xml:space="preserve"> </w:t>
            </w:r>
            <w:r>
              <w:rPr>
                <w:sz w:val="20"/>
              </w:rPr>
              <w:t>Benefit</w:t>
            </w:r>
            <w:r>
              <w:rPr>
                <w:spacing w:val="-8"/>
                <w:sz w:val="20"/>
              </w:rPr>
              <w:t xml:space="preserve"> </w:t>
            </w:r>
            <w:r>
              <w:rPr>
                <w:sz w:val="20"/>
              </w:rPr>
              <w:t>Scheme</w:t>
            </w:r>
            <w:r>
              <w:rPr>
                <w:spacing w:val="-8"/>
                <w:sz w:val="20"/>
              </w:rPr>
              <w:t xml:space="preserve"> </w:t>
            </w:r>
            <w:r>
              <w:rPr>
                <w:spacing w:val="-2"/>
                <w:sz w:val="20"/>
              </w:rPr>
              <w:t>Liabilities</w:t>
            </w:r>
          </w:p>
        </w:tc>
        <w:tc>
          <w:tcPr>
            <w:tcW w:w="1431" w:type="dxa"/>
          </w:tcPr>
          <w:p w:rsidR="005353A2" w:rsidRDefault="00250E47">
            <w:pPr>
              <w:pStyle w:val="TableParagraph"/>
              <w:spacing w:before="21"/>
              <w:ind w:right="108"/>
              <w:rPr>
                <w:sz w:val="20"/>
              </w:rPr>
            </w:pPr>
            <w:r>
              <w:rPr>
                <w:spacing w:val="-2"/>
                <w:sz w:val="20"/>
              </w:rPr>
              <w:t>373,000</w:t>
            </w:r>
          </w:p>
        </w:tc>
        <w:tc>
          <w:tcPr>
            <w:tcW w:w="1418" w:type="dxa"/>
            <w:shd w:val="clear" w:color="auto" w:fill="E4E4E4"/>
          </w:tcPr>
          <w:p w:rsidR="005353A2" w:rsidRDefault="00250E47">
            <w:pPr>
              <w:pStyle w:val="TableParagraph"/>
              <w:spacing w:before="21"/>
              <w:ind w:right="110"/>
              <w:rPr>
                <w:sz w:val="20"/>
              </w:rPr>
            </w:pPr>
            <w:r>
              <w:rPr>
                <w:spacing w:val="-2"/>
                <w:sz w:val="20"/>
              </w:rPr>
              <w:t>749,000</w:t>
            </w:r>
          </w:p>
        </w:tc>
      </w:tr>
      <w:tr w:rsidR="005353A2">
        <w:trPr>
          <w:trHeight w:val="313"/>
        </w:trPr>
        <w:tc>
          <w:tcPr>
            <w:tcW w:w="7016" w:type="dxa"/>
          </w:tcPr>
          <w:p w:rsidR="005353A2" w:rsidRDefault="00250E47">
            <w:pPr>
              <w:pStyle w:val="TableParagraph"/>
              <w:spacing w:before="22"/>
              <w:ind w:left="50"/>
              <w:jc w:val="left"/>
              <w:rPr>
                <w:sz w:val="20"/>
              </w:rPr>
            </w:pPr>
            <w:r>
              <w:rPr>
                <w:sz w:val="20"/>
              </w:rPr>
              <w:t>Employee</w:t>
            </w:r>
            <w:r>
              <w:rPr>
                <w:spacing w:val="-12"/>
                <w:sz w:val="20"/>
              </w:rPr>
              <w:t xml:space="preserve"> </w:t>
            </w:r>
            <w:r>
              <w:rPr>
                <w:spacing w:val="-2"/>
                <w:sz w:val="20"/>
              </w:rPr>
              <w:t>Contributions</w:t>
            </w:r>
          </w:p>
        </w:tc>
        <w:tc>
          <w:tcPr>
            <w:tcW w:w="1431" w:type="dxa"/>
            <w:tcBorders>
              <w:bottom w:val="single" w:sz="4" w:space="0" w:color="000000"/>
            </w:tcBorders>
          </w:tcPr>
          <w:p w:rsidR="005353A2" w:rsidRDefault="00250E47">
            <w:pPr>
              <w:pStyle w:val="TableParagraph"/>
              <w:spacing w:before="22"/>
              <w:ind w:right="110"/>
              <w:rPr>
                <w:sz w:val="20"/>
              </w:rPr>
            </w:pPr>
            <w:r>
              <w:rPr>
                <w:spacing w:val="-2"/>
                <w:sz w:val="20"/>
              </w:rPr>
              <w:t>(330,000)</w:t>
            </w:r>
          </w:p>
        </w:tc>
        <w:tc>
          <w:tcPr>
            <w:tcW w:w="1418" w:type="dxa"/>
            <w:tcBorders>
              <w:bottom w:val="single" w:sz="4" w:space="0" w:color="000000"/>
            </w:tcBorders>
            <w:shd w:val="clear" w:color="auto" w:fill="E4E4E4"/>
          </w:tcPr>
          <w:p w:rsidR="005353A2" w:rsidRDefault="00250E47">
            <w:pPr>
              <w:pStyle w:val="TableParagraph"/>
              <w:spacing w:before="22"/>
              <w:ind w:right="111"/>
              <w:rPr>
                <w:sz w:val="20"/>
              </w:rPr>
            </w:pPr>
            <w:r>
              <w:rPr>
                <w:spacing w:val="-2"/>
                <w:sz w:val="20"/>
              </w:rPr>
              <w:t>(318,000)</w:t>
            </w:r>
          </w:p>
        </w:tc>
      </w:tr>
      <w:tr w:rsidR="005353A2">
        <w:trPr>
          <w:trHeight w:val="287"/>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4" w:lineRule="exact"/>
              <w:ind w:right="108"/>
              <w:rPr>
                <w:b/>
                <w:sz w:val="20"/>
              </w:rPr>
            </w:pPr>
            <w:r>
              <w:rPr>
                <w:b/>
                <w:spacing w:val="-2"/>
                <w:sz w:val="20"/>
              </w:rPr>
              <w:t>1,889,000</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4" w:lineRule="exact"/>
              <w:ind w:right="110"/>
              <w:rPr>
                <w:b/>
                <w:sz w:val="20"/>
              </w:rPr>
            </w:pPr>
            <w:r>
              <w:rPr>
                <w:b/>
                <w:spacing w:val="-2"/>
                <w:sz w:val="20"/>
              </w:rPr>
              <w:t>2,116,000</w:t>
            </w:r>
          </w:p>
        </w:tc>
      </w:tr>
    </w:tbl>
    <w:p w:rsidR="005353A2" w:rsidRDefault="005353A2">
      <w:pPr>
        <w:pStyle w:val="BodyText"/>
        <w:spacing w:before="5"/>
        <w:rPr>
          <w:b/>
          <w:i/>
          <w:sz w:val="25"/>
        </w:rPr>
      </w:pPr>
    </w:p>
    <w:p w:rsidR="005353A2" w:rsidRDefault="00250E47">
      <w:pPr>
        <w:pStyle w:val="ListParagraph"/>
        <w:numPr>
          <w:ilvl w:val="1"/>
          <w:numId w:val="7"/>
        </w:numPr>
        <w:tabs>
          <w:tab w:val="left" w:pos="500"/>
        </w:tabs>
        <w:spacing w:after="54"/>
        <w:ind w:left="500"/>
        <w:rPr>
          <w:b/>
          <w:i/>
          <w:sz w:val="20"/>
        </w:rPr>
      </w:pPr>
      <w:r>
        <w:rPr>
          <w:b/>
          <w:i/>
          <w:sz w:val="20"/>
        </w:rPr>
        <w:t>Movement</w:t>
      </w:r>
      <w:r>
        <w:rPr>
          <w:b/>
          <w:i/>
          <w:spacing w:val="-10"/>
          <w:sz w:val="20"/>
        </w:rPr>
        <w:t xml:space="preserve"> </w:t>
      </w:r>
      <w:r>
        <w:rPr>
          <w:b/>
          <w:i/>
          <w:sz w:val="20"/>
        </w:rPr>
        <w:t>in</w:t>
      </w:r>
      <w:r>
        <w:rPr>
          <w:b/>
          <w:i/>
          <w:spacing w:val="-6"/>
          <w:sz w:val="20"/>
        </w:rPr>
        <w:t xml:space="preserve"> </w:t>
      </w:r>
      <w:r>
        <w:rPr>
          <w:b/>
          <w:i/>
          <w:sz w:val="20"/>
        </w:rPr>
        <w:t>net</w:t>
      </w:r>
      <w:r>
        <w:rPr>
          <w:b/>
          <w:i/>
          <w:spacing w:val="-7"/>
          <w:sz w:val="20"/>
        </w:rPr>
        <w:t xml:space="preserve"> </w:t>
      </w:r>
      <w:r>
        <w:rPr>
          <w:b/>
          <w:i/>
          <w:sz w:val="20"/>
        </w:rPr>
        <w:t>retirement</w:t>
      </w:r>
      <w:r>
        <w:rPr>
          <w:b/>
          <w:i/>
          <w:spacing w:val="-8"/>
          <w:sz w:val="20"/>
        </w:rPr>
        <w:t xml:space="preserve"> </w:t>
      </w:r>
      <w:r>
        <w:rPr>
          <w:b/>
          <w:i/>
          <w:sz w:val="20"/>
        </w:rPr>
        <w:t>benefit</w:t>
      </w:r>
      <w:r>
        <w:rPr>
          <w:b/>
          <w:i/>
          <w:spacing w:val="-8"/>
          <w:sz w:val="20"/>
        </w:rPr>
        <w:t xml:space="preserve"> </w:t>
      </w:r>
      <w:r>
        <w:rPr>
          <w:b/>
          <w:i/>
          <w:sz w:val="20"/>
        </w:rPr>
        <w:t>obligations</w:t>
      </w:r>
      <w:r>
        <w:rPr>
          <w:b/>
          <w:i/>
          <w:spacing w:val="-8"/>
          <w:sz w:val="20"/>
        </w:rPr>
        <w:t xml:space="preserve"> </w:t>
      </w:r>
      <w:r>
        <w:rPr>
          <w:b/>
          <w:i/>
          <w:sz w:val="20"/>
        </w:rPr>
        <w:t>during</w:t>
      </w:r>
      <w:r>
        <w:rPr>
          <w:b/>
          <w:i/>
          <w:spacing w:val="-8"/>
          <w:sz w:val="20"/>
        </w:rPr>
        <w:t xml:space="preserve"> </w:t>
      </w:r>
      <w:r>
        <w:rPr>
          <w:b/>
          <w:i/>
          <w:sz w:val="20"/>
        </w:rPr>
        <w:t>the</w:t>
      </w:r>
      <w:r>
        <w:rPr>
          <w:b/>
          <w:i/>
          <w:spacing w:val="-8"/>
          <w:sz w:val="20"/>
        </w:rPr>
        <w:t xml:space="preserve"> </w:t>
      </w:r>
      <w:r>
        <w:rPr>
          <w:b/>
          <w:i/>
          <w:sz w:val="20"/>
        </w:rPr>
        <w:t>financial</w:t>
      </w:r>
      <w:r>
        <w:rPr>
          <w:b/>
          <w:i/>
          <w:spacing w:val="-7"/>
          <w:sz w:val="20"/>
        </w:rPr>
        <w:t xml:space="preserve"> </w:t>
      </w:r>
      <w:r>
        <w:rPr>
          <w:b/>
          <w:i/>
          <w:spacing w:val="-4"/>
          <w:sz w:val="20"/>
        </w:rPr>
        <w:t>year</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8"/>
        </w:trPr>
        <w:tc>
          <w:tcPr>
            <w:tcW w:w="7016" w:type="dxa"/>
          </w:tcPr>
          <w:p w:rsidR="005353A2" w:rsidRDefault="005353A2">
            <w:pPr>
              <w:pStyle w:val="TableParagraph"/>
              <w:jc w:val="left"/>
              <w:rPr>
                <w:rFonts w:ascii="Times New Roman"/>
                <w:sz w:val="20"/>
              </w:rPr>
            </w:pPr>
          </w:p>
        </w:tc>
        <w:tc>
          <w:tcPr>
            <w:tcW w:w="1431" w:type="dxa"/>
          </w:tcPr>
          <w:p w:rsidR="005353A2" w:rsidRDefault="00250E47">
            <w:pPr>
              <w:pStyle w:val="TableParagraph"/>
              <w:spacing w:line="227"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7"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8"/>
        </w:trPr>
        <w:tc>
          <w:tcPr>
            <w:tcW w:w="7016" w:type="dxa"/>
          </w:tcPr>
          <w:p w:rsidR="005353A2" w:rsidRDefault="00250E47">
            <w:pPr>
              <w:pStyle w:val="TableParagraph"/>
              <w:spacing w:before="25"/>
              <w:ind w:left="50"/>
              <w:jc w:val="left"/>
              <w:rPr>
                <w:sz w:val="20"/>
              </w:rPr>
            </w:pPr>
            <w:r>
              <w:rPr>
                <w:sz w:val="20"/>
              </w:rPr>
              <w:t>Net</w:t>
            </w:r>
            <w:r>
              <w:rPr>
                <w:spacing w:val="-8"/>
                <w:sz w:val="20"/>
              </w:rPr>
              <w:t xml:space="preserve"> </w:t>
            </w:r>
            <w:r>
              <w:rPr>
                <w:sz w:val="20"/>
              </w:rPr>
              <w:t>Retirement</w:t>
            </w:r>
            <w:r>
              <w:rPr>
                <w:spacing w:val="-7"/>
                <w:sz w:val="20"/>
              </w:rPr>
              <w:t xml:space="preserve"> </w:t>
            </w:r>
            <w:r>
              <w:rPr>
                <w:sz w:val="20"/>
              </w:rPr>
              <w:t>Benefit</w:t>
            </w:r>
            <w:r>
              <w:rPr>
                <w:spacing w:val="-7"/>
                <w:sz w:val="20"/>
              </w:rPr>
              <w:t xml:space="preserve"> </w:t>
            </w:r>
            <w:r>
              <w:rPr>
                <w:sz w:val="20"/>
              </w:rPr>
              <w:t>Obligation</w:t>
            </w:r>
            <w:r>
              <w:rPr>
                <w:spacing w:val="-7"/>
                <w:sz w:val="20"/>
              </w:rPr>
              <w:t xml:space="preserve"> </w:t>
            </w:r>
            <w:r>
              <w:rPr>
                <w:sz w:val="20"/>
              </w:rPr>
              <w:t>at</w:t>
            </w:r>
            <w:r>
              <w:rPr>
                <w:spacing w:val="-8"/>
                <w:sz w:val="20"/>
              </w:rPr>
              <w:t xml:space="preserve"> </w:t>
            </w:r>
            <w:r>
              <w:rPr>
                <w:sz w:val="20"/>
              </w:rPr>
              <w:t>1</w:t>
            </w:r>
            <w:r>
              <w:rPr>
                <w:spacing w:val="-7"/>
                <w:sz w:val="20"/>
              </w:rPr>
              <w:t xml:space="preserve"> </w:t>
            </w:r>
            <w:r>
              <w:rPr>
                <w:spacing w:val="-2"/>
                <w:sz w:val="20"/>
              </w:rPr>
              <w:t>January</w:t>
            </w:r>
          </w:p>
        </w:tc>
        <w:tc>
          <w:tcPr>
            <w:tcW w:w="1431" w:type="dxa"/>
          </w:tcPr>
          <w:p w:rsidR="005353A2" w:rsidRDefault="00250E47">
            <w:pPr>
              <w:pStyle w:val="TableParagraph"/>
              <w:spacing w:before="25"/>
              <w:ind w:right="110"/>
              <w:rPr>
                <w:sz w:val="20"/>
              </w:rPr>
            </w:pPr>
            <w:r>
              <w:rPr>
                <w:spacing w:val="-2"/>
                <w:sz w:val="20"/>
              </w:rPr>
              <w:t>(62,813,300)</w:t>
            </w:r>
          </w:p>
        </w:tc>
        <w:tc>
          <w:tcPr>
            <w:tcW w:w="1418" w:type="dxa"/>
            <w:shd w:val="clear" w:color="auto" w:fill="E4E4E4"/>
          </w:tcPr>
          <w:p w:rsidR="005353A2" w:rsidRDefault="00250E47">
            <w:pPr>
              <w:pStyle w:val="TableParagraph"/>
              <w:spacing w:before="25"/>
              <w:ind w:right="111"/>
              <w:rPr>
                <w:sz w:val="20"/>
              </w:rPr>
            </w:pPr>
            <w:r>
              <w:rPr>
                <w:spacing w:val="-2"/>
                <w:sz w:val="20"/>
              </w:rPr>
              <w:t>(63,117,300)</w:t>
            </w:r>
          </w:p>
        </w:tc>
      </w:tr>
      <w:tr w:rsidR="005353A2">
        <w:trPr>
          <w:trHeight w:val="288"/>
        </w:trPr>
        <w:tc>
          <w:tcPr>
            <w:tcW w:w="7016" w:type="dxa"/>
          </w:tcPr>
          <w:p w:rsidR="005353A2" w:rsidRDefault="00250E47">
            <w:pPr>
              <w:pStyle w:val="TableParagraph"/>
              <w:spacing w:before="25"/>
              <w:ind w:left="50"/>
              <w:jc w:val="left"/>
              <w:rPr>
                <w:sz w:val="20"/>
              </w:rPr>
            </w:pPr>
            <w:r>
              <w:rPr>
                <w:sz w:val="20"/>
              </w:rPr>
              <w:t>Current</w:t>
            </w:r>
            <w:r>
              <w:rPr>
                <w:spacing w:val="-9"/>
                <w:sz w:val="20"/>
              </w:rPr>
              <w:t xml:space="preserve"> </w:t>
            </w:r>
            <w:r>
              <w:rPr>
                <w:sz w:val="20"/>
              </w:rPr>
              <w:t>Service</w:t>
            </w:r>
            <w:r>
              <w:rPr>
                <w:spacing w:val="-10"/>
                <w:sz w:val="20"/>
              </w:rPr>
              <w:t xml:space="preserve"> </w:t>
            </w:r>
            <w:r>
              <w:rPr>
                <w:spacing w:val="-4"/>
                <w:sz w:val="20"/>
              </w:rPr>
              <w:t>Costs</w:t>
            </w:r>
          </w:p>
        </w:tc>
        <w:tc>
          <w:tcPr>
            <w:tcW w:w="1431" w:type="dxa"/>
          </w:tcPr>
          <w:p w:rsidR="005353A2" w:rsidRDefault="00250E47">
            <w:pPr>
              <w:pStyle w:val="TableParagraph"/>
              <w:spacing w:before="25"/>
              <w:ind w:right="107"/>
              <w:rPr>
                <w:sz w:val="20"/>
              </w:rPr>
            </w:pPr>
            <w:r>
              <w:rPr>
                <w:spacing w:val="-2"/>
                <w:sz w:val="20"/>
              </w:rPr>
              <w:t>(1,846,000)</w:t>
            </w:r>
          </w:p>
        </w:tc>
        <w:tc>
          <w:tcPr>
            <w:tcW w:w="1418" w:type="dxa"/>
            <w:shd w:val="clear" w:color="auto" w:fill="E4E4E4"/>
          </w:tcPr>
          <w:p w:rsidR="005353A2" w:rsidRDefault="00250E47">
            <w:pPr>
              <w:pStyle w:val="TableParagraph"/>
              <w:spacing w:before="25"/>
              <w:ind w:right="109"/>
              <w:rPr>
                <w:sz w:val="20"/>
              </w:rPr>
            </w:pPr>
            <w:r>
              <w:rPr>
                <w:spacing w:val="-2"/>
                <w:sz w:val="20"/>
              </w:rPr>
              <w:t>(1,685,000)</w:t>
            </w:r>
          </w:p>
        </w:tc>
      </w:tr>
      <w:tr w:rsidR="005353A2">
        <w:trPr>
          <w:trHeight w:val="287"/>
        </w:trPr>
        <w:tc>
          <w:tcPr>
            <w:tcW w:w="7016" w:type="dxa"/>
          </w:tcPr>
          <w:p w:rsidR="005353A2" w:rsidRDefault="00250E47">
            <w:pPr>
              <w:pStyle w:val="TableParagraph"/>
              <w:spacing w:before="25"/>
              <w:ind w:left="50"/>
              <w:jc w:val="left"/>
              <w:rPr>
                <w:sz w:val="20"/>
              </w:rPr>
            </w:pPr>
            <w:r>
              <w:rPr>
                <w:sz w:val="20"/>
              </w:rPr>
              <w:t>Interest</w:t>
            </w:r>
            <w:r>
              <w:rPr>
                <w:spacing w:val="-11"/>
                <w:sz w:val="20"/>
              </w:rPr>
              <w:t xml:space="preserve"> </w:t>
            </w:r>
            <w:r>
              <w:rPr>
                <w:spacing w:val="-2"/>
                <w:sz w:val="20"/>
              </w:rPr>
              <w:t>Costs</w:t>
            </w:r>
          </w:p>
        </w:tc>
        <w:tc>
          <w:tcPr>
            <w:tcW w:w="1431" w:type="dxa"/>
          </w:tcPr>
          <w:p w:rsidR="005353A2" w:rsidRDefault="00250E47">
            <w:pPr>
              <w:pStyle w:val="TableParagraph"/>
              <w:spacing w:before="25"/>
              <w:ind w:right="110"/>
              <w:rPr>
                <w:sz w:val="20"/>
              </w:rPr>
            </w:pPr>
            <w:r>
              <w:rPr>
                <w:spacing w:val="-2"/>
                <w:sz w:val="20"/>
              </w:rPr>
              <w:t>(373,000)</w:t>
            </w:r>
          </w:p>
        </w:tc>
        <w:tc>
          <w:tcPr>
            <w:tcW w:w="1418" w:type="dxa"/>
            <w:shd w:val="clear" w:color="auto" w:fill="E4E4E4"/>
          </w:tcPr>
          <w:p w:rsidR="005353A2" w:rsidRDefault="00250E47">
            <w:pPr>
              <w:pStyle w:val="TableParagraph"/>
              <w:spacing w:before="25"/>
              <w:ind w:right="111"/>
              <w:rPr>
                <w:sz w:val="20"/>
              </w:rPr>
            </w:pPr>
            <w:r>
              <w:rPr>
                <w:spacing w:val="-2"/>
                <w:sz w:val="20"/>
              </w:rPr>
              <w:t>(749,000)</w:t>
            </w:r>
          </w:p>
        </w:tc>
      </w:tr>
      <w:tr w:rsidR="005353A2">
        <w:trPr>
          <w:trHeight w:val="288"/>
        </w:trPr>
        <w:tc>
          <w:tcPr>
            <w:tcW w:w="7016" w:type="dxa"/>
          </w:tcPr>
          <w:p w:rsidR="005353A2" w:rsidRDefault="00250E47">
            <w:pPr>
              <w:pStyle w:val="TableParagraph"/>
              <w:spacing w:before="25"/>
              <w:ind w:left="50"/>
              <w:jc w:val="left"/>
              <w:rPr>
                <w:sz w:val="20"/>
              </w:rPr>
            </w:pPr>
            <w:r>
              <w:rPr>
                <w:sz w:val="20"/>
              </w:rPr>
              <w:t>Actuarial</w:t>
            </w:r>
            <w:r>
              <w:rPr>
                <w:spacing w:val="-11"/>
                <w:sz w:val="20"/>
              </w:rPr>
              <w:t xml:space="preserve"> </w:t>
            </w:r>
            <w:r>
              <w:rPr>
                <w:spacing w:val="-4"/>
                <w:sz w:val="20"/>
              </w:rPr>
              <w:t>Gain</w:t>
            </w:r>
          </w:p>
        </w:tc>
        <w:tc>
          <w:tcPr>
            <w:tcW w:w="1431" w:type="dxa"/>
          </w:tcPr>
          <w:p w:rsidR="005353A2" w:rsidRDefault="00250E47">
            <w:pPr>
              <w:pStyle w:val="TableParagraph"/>
              <w:spacing w:before="25"/>
              <w:ind w:right="108"/>
              <w:rPr>
                <w:sz w:val="20"/>
              </w:rPr>
            </w:pPr>
            <w:r>
              <w:rPr>
                <w:spacing w:val="-2"/>
                <w:sz w:val="20"/>
              </w:rPr>
              <w:t>46,000</w:t>
            </w:r>
          </w:p>
        </w:tc>
        <w:tc>
          <w:tcPr>
            <w:tcW w:w="1418" w:type="dxa"/>
            <w:shd w:val="clear" w:color="auto" w:fill="E4E4E4"/>
          </w:tcPr>
          <w:p w:rsidR="005353A2" w:rsidRDefault="00250E47">
            <w:pPr>
              <w:pStyle w:val="TableParagraph"/>
              <w:spacing w:before="25"/>
              <w:ind w:right="110"/>
              <w:rPr>
                <w:sz w:val="20"/>
              </w:rPr>
            </w:pPr>
            <w:r>
              <w:rPr>
                <w:spacing w:val="-2"/>
                <w:sz w:val="20"/>
              </w:rPr>
              <w:t>1,417,000</w:t>
            </w:r>
          </w:p>
        </w:tc>
      </w:tr>
      <w:tr w:rsidR="005353A2">
        <w:trPr>
          <w:trHeight w:val="311"/>
        </w:trPr>
        <w:tc>
          <w:tcPr>
            <w:tcW w:w="7016" w:type="dxa"/>
          </w:tcPr>
          <w:p w:rsidR="005353A2" w:rsidRDefault="00250E47">
            <w:pPr>
              <w:pStyle w:val="TableParagraph"/>
              <w:spacing w:before="25"/>
              <w:ind w:left="50"/>
              <w:jc w:val="left"/>
              <w:rPr>
                <w:sz w:val="20"/>
              </w:rPr>
            </w:pPr>
            <w:r>
              <w:rPr>
                <w:sz w:val="20"/>
              </w:rPr>
              <w:t>Pensions</w:t>
            </w:r>
            <w:r>
              <w:rPr>
                <w:spacing w:val="-4"/>
                <w:sz w:val="20"/>
              </w:rPr>
              <w:t xml:space="preserve"> </w:t>
            </w:r>
            <w:r>
              <w:rPr>
                <w:sz w:val="20"/>
              </w:rPr>
              <w:t>Paid</w:t>
            </w:r>
            <w:r>
              <w:rPr>
                <w:spacing w:val="-6"/>
                <w:sz w:val="20"/>
              </w:rPr>
              <w:t xml:space="preserve"> </w:t>
            </w:r>
            <w:r>
              <w:rPr>
                <w:sz w:val="20"/>
              </w:rPr>
              <w:t>in</w:t>
            </w:r>
            <w:r>
              <w:rPr>
                <w:spacing w:val="-6"/>
                <w:sz w:val="20"/>
              </w:rPr>
              <w:t xml:space="preserve"> </w:t>
            </w:r>
            <w:r>
              <w:rPr>
                <w:sz w:val="20"/>
              </w:rPr>
              <w:t>the</w:t>
            </w:r>
            <w:r>
              <w:rPr>
                <w:spacing w:val="-3"/>
                <w:sz w:val="20"/>
              </w:rPr>
              <w:t xml:space="preserve"> </w:t>
            </w:r>
            <w:r>
              <w:rPr>
                <w:spacing w:val="-4"/>
                <w:sz w:val="20"/>
              </w:rPr>
              <w:t>year</w:t>
            </w:r>
          </w:p>
        </w:tc>
        <w:tc>
          <w:tcPr>
            <w:tcW w:w="1431" w:type="dxa"/>
            <w:tcBorders>
              <w:bottom w:val="single" w:sz="4" w:space="0" w:color="000000"/>
            </w:tcBorders>
          </w:tcPr>
          <w:p w:rsidR="005353A2" w:rsidRDefault="00250E47">
            <w:pPr>
              <w:pStyle w:val="TableParagraph"/>
              <w:spacing w:before="25"/>
              <w:ind w:right="108"/>
              <w:rPr>
                <w:sz w:val="20"/>
              </w:rPr>
            </w:pPr>
            <w:r>
              <w:rPr>
                <w:spacing w:val="-2"/>
                <w:sz w:val="20"/>
              </w:rPr>
              <w:t>1,373,000</w:t>
            </w:r>
          </w:p>
        </w:tc>
        <w:tc>
          <w:tcPr>
            <w:tcW w:w="1418" w:type="dxa"/>
            <w:tcBorders>
              <w:bottom w:val="single" w:sz="4" w:space="0" w:color="000000"/>
            </w:tcBorders>
            <w:shd w:val="clear" w:color="auto" w:fill="E4E4E4"/>
          </w:tcPr>
          <w:p w:rsidR="005353A2" w:rsidRDefault="00250E47">
            <w:pPr>
              <w:pStyle w:val="TableParagraph"/>
              <w:spacing w:before="25"/>
              <w:ind w:right="110"/>
              <w:rPr>
                <w:sz w:val="20"/>
              </w:rPr>
            </w:pPr>
            <w:r>
              <w:rPr>
                <w:spacing w:val="-2"/>
                <w:sz w:val="20"/>
              </w:rPr>
              <w:t>1,321,000</w:t>
            </w:r>
          </w:p>
        </w:tc>
      </w:tr>
      <w:tr w:rsidR="005353A2">
        <w:trPr>
          <w:trHeight w:val="289"/>
        </w:trPr>
        <w:tc>
          <w:tcPr>
            <w:tcW w:w="7016" w:type="dxa"/>
          </w:tcPr>
          <w:p w:rsidR="005353A2" w:rsidRDefault="00250E47">
            <w:pPr>
              <w:pStyle w:val="TableParagraph"/>
              <w:spacing w:line="229" w:lineRule="exact"/>
              <w:ind w:left="50"/>
              <w:jc w:val="left"/>
              <w:rPr>
                <w:b/>
                <w:sz w:val="20"/>
              </w:rPr>
            </w:pPr>
            <w:r>
              <w:rPr>
                <w:b/>
                <w:sz w:val="20"/>
              </w:rPr>
              <w:t>Net</w:t>
            </w:r>
            <w:r>
              <w:rPr>
                <w:b/>
                <w:spacing w:val="-7"/>
                <w:sz w:val="20"/>
              </w:rPr>
              <w:t xml:space="preserve"> </w:t>
            </w:r>
            <w:r>
              <w:rPr>
                <w:b/>
                <w:sz w:val="20"/>
              </w:rPr>
              <w:t>Retirement</w:t>
            </w:r>
            <w:r>
              <w:rPr>
                <w:b/>
                <w:spacing w:val="-7"/>
                <w:sz w:val="20"/>
              </w:rPr>
              <w:t xml:space="preserve"> </w:t>
            </w:r>
            <w:r>
              <w:rPr>
                <w:b/>
                <w:sz w:val="20"/>
              </w:rPr>
              <w:t>Benefit</w:t>
            </w:r>
            <w:r>
              <w:rPr>
                <w:b/>
                <w:spacing w:val="-6"/>
                <w:sz w:val="20"/>
              </w:rPr>
              <w:t xml:space="preserve"> </w:t>
            </w:r>
            <w:r>
              <w:rPr>
                <w:b/>
                <w:sz w:val="20"/>
              </w:rPr>
              <w:t>Obligation</w:t>
            </w:r>
            <w:r>
              <w:rPr>
                <w:b/>
                <w:spacing w:val="-7"/>
                <w:sz w:val="20"/>
              </w:rPr>
              <w:t xml:space="preserve"> </w:t>
            </w:r>
            <w:r>
              <w:rPr>
                <w:b/>
                <w:sz w:val="20"/>
              </w:rPr>
              <w:t>at</w:t>
            </w:r>
            <w:r>
              <w:rPr>
                <w:b/>
                <w:spacing w:val="-7"/>
                <w:sz w:val="20"/>
              </w:rPr>
              <w:t xml:space="preserve"> </w:t>
            </w:r>
            <w:r>
              <w:rPr>
                <w:b/>
                <w:sz w:val="20"/>
              </w:rPr>
              <w:t>31</w:t>
            </w:r>
            <w:r>
              <w:rPr>
                <w:b/>
                <w:spacing w:val="-6"/>
                <w:sz w:val="20"/>
              </w:rPr>
              <w:t xml:space="preserve"> </w:t>
            </w:r>
            <w:r>
              <w:rPr>
                <w:b/>
                <w:spacing w:val="-2"/>
                <w:sz w:val="20"/>
              </w:rPr>
              <w:t>December</w:t>
            </w:r>
          </w:p>
        </w:tc>
        <w:tc>
          <w:tcPr>
            <w:tcW w:w="1431" w:type="dxa"/>
            <w:tcBorders>
              <w:top w:val="single" w:sz="4" w:space="0" w:color="000000"/>
              <w:bottom w:val="double" w:sz="4" w:space="0" w:color="000000"/>
            </w:tcBorders>
          </w:tcPr>
          <w:p w:rsidR="005353A2" w:rsidRDefault="00250E47">
            <w:pPr>
              <w:pStyle w:val="TableParagraph"/>
              <w:spacing w:line="229" w:lineRule="exact"/>
              <w:ind w:right="109"/>
              <w:rPr>
                <w:b/>
                <w:sz w:val="20"/>
              </w:rPr>
            </w:pPr>
            <w:r>
              <w:rPr>
                <w:b/>
                <w:spacing w:val="-2"/>
                <w:sz w:val="20"/>
              </w:rPr>
              <w:t>(63,613,300)</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9" w:lineRule="exact"/>
              <w:ind w:right="111"/>
              <w:rPr>
                <w:b/>
                <w:sz w:val="20"/>
              </w:rPr>
            </w:pPr>
            <w:r>
              <w:rPr>
                <w:b/>
                <w:spacing w:val="-2"/>
                <w:sz w:val="20"/>
              </w:rPr>
              <w:t>(62,813,300)</w:t>
            </w:r>
          </w:p>
        </w:tc>
      </w:tr>
    </w:tbl>
    <w:p w:rsidR="005353A2" w:rsidRDefault="005353A2">
      <w:pPr>
        <w:pStyle w:val="BodyText"/>
        <w:spacing w:before="6"/>
        <w:rPr>
          <w:b/>
          <w:i/>
          <w:sz w:val="25"/>
        </w:rPr>
      </w:pPr>
    </w:p>
    <w:p w:rsidR="005353A2" w:rsidRDefault="00250E47">
      <w:pPr>
        <w:pStyle w:val="ListParagraph"/>
        <w:numPr>
          <w:ilvl w:val="1"/>
          <w:numId w:val="7"/>
        </w:numPr>
        <w:tabs>
          <w:tab w:val="left" w:pos="500"/>
        </w:tabs>
        <w:ind w:left="500"/>
        <w:rPr>
          <w:b/>
          <w:i/>
          <w:sz w:val="20"/>
        </w:rPr>
      </w:pPr>
      <w:r>
        <w:rPr>
          <w:b/>
          <w:i/>
          <w:sz w:val="20"/>
        </w:rPr>
        <w:t>Deferred</w:t>
      </w:r>
      <w:r>
        <w:rPr>
          <w:b/>
          <w:i/>
          <w:spacing w:val="-12"/>
          <w:sz w:val="20"/>
        </w:rPr>
        <w:t xml:space="preserve"> </w:t>
      </w:r>
      <w:r>
        <w:rPr>
          <w:b/>
          <w:i/>
          <w:sz w:val="20"/>
        </w:rPr>
        <w:t>funding</w:t>
      </w:r>
      <w:r>
        <w:rPr>
          <w:b/>
          <w:i/>
          <w:spacing w:val="-9"/>
          <w:sz w:val="20"/>
        </w:rPr>
        <w:t xml:space="preserve"> </w:t>
      </w:r>
      <w:r>
        <w:rPr>
          <w:b/>
          <w:i/>
          <w:sz w:val="20"/>
        </w:rPr>
        <w:t>for</w:t>
      </w:r>
      <w:r>
        <w:rPr>
          <w:b/>
          <w:i/>
          <w:spacing w:val="-10"/>
          <w:sz w:val="20"/>
        </w:rPr>
        <w:t xml:space="preserve"> </w:t>
      </w:r>
      <w:r>
        <w:rPr>
          <w:b/>
          <w:i/>
          <w:sz w:val="20"/>
        </w:rPr>
        <w:t>retirement</w:t>
      </w:r>
      <w:r>
        <w:rPr>
          <w:b/>
          <w:i/>
          <w:spacing w:val="-8"/>
          <w:sz w:val="20"/>
        </w:rPr>
        <w:t xml:space="preserve"> </w:t>
      </w:r>
      <w:r>
        <w:rPr>
          <w:b/>
          <w:i/>
          <w:spacing w:val="-2"/>
          <w:sz w:val="20"/>
        </w:rPr>
        <w:t>benefits</w:t>
      </w:r>
    </w:p>
    <w:p w:rsidR="005353A2" w:rsidRDefault="005353A2">
      <w:pPr>
        <w:pStyle w:val="BodyText"/>
        <w:spacing w:before="10"/>
        <w:rPr>
          <w:b/>
          <w:i/>
          <w:sz w:val="29"/>
        </w:rPr>
      </w:pPr>
    </w:p>
    <w:p w:rsidR="005353A2" w:rsidRDefault="00250E47">
      <w:pPr>
        <w:pStyle w:val="BodyText"/>
        <w:spacing w:line="300" w:lineRule="auto"/>
        <w:ind w:left="140" w:right="123"/>
      </w:pPr>
      <w:r>
        <w:t>The Board recognises these amounts as an asset corresponding to the unfunded deferred liability for retirement benefits on the basis of the set of assumptions described above and a number of past events. These events include the</w:t>
      </w:r>
      <w:r>
        <w:rPr>
          <w:spacing w:val="-2"/>
        </w:rPr>
        <w:t xml:space="preserve"> </w:t>
      </w:r>
      <w:r>
        <w:t>statutory</w:t>
      </w:r>
      <w:r>
        <w:rPr>
          <w:spacing w:val="-5"/>
        </w:rPr>
        <w:t xml:space="preserve"> </w:t>
      </w:r>
      <w:r>
        <w:t>basis</w:t>
      </w:r>
      <w:r>
        <w:rPr>
          <w:spacing w:val="-2"/>
        </w:rPr>
        <w:t xml:space="preserve"> </w:t>
      </w:r>
      <w:r>
        <w:t>f</w:t>
      </w:r>
      <w:r>
        <w:t>or</w:t>
      </w:r>
      <w:r>
        <w:rPr>
          <w:spacing w:val="-2"/>
        </w:rPr>
        <w:t xml:space="preserve"> </w:t>
      </w:r>
      <w:r>
        <w:t>the</w:t>
      </w:r>
      <w:r>
        <w:rPr>
          <w:spacing w:val="-2"/>
        </w:rPr>
        <w:t xml:space="preserve"> </w:t>
      </w:r>
      <w:r>
        <w:t>establishment</w:t>
      </w:r>
      <w:r>
        <w:rPr>
          <w:spacing w:val="-2"/>
        </w:rPr>
        <w:t xml:space="preserve"> </w:t>
      </w:r>
      <w:r>
        <w:t>of</w:t>
      </w:r>
      <w:r>
        <w:rPr>
          <w:spacing w:val="-1"/>
        </w:rPr>
        <w:t xml:space="preserve"> </w:t>
      </w:r>
      <w:r>
        <w:t>the</w:t>
      </w:r>
      <w:r>
        <w:rPr>
          <w:spacing w:val="-2"/>
        </w:rPr>
        <w:t xml:space="preserve"> </w:t>
      </w:r>
      <w:r>
        <w:t>retirement</w:t>
      </w:r>
      <w:r>
        <w:rPr>
          <w:spacing w:val="-2"/>
        </w:rPr>
        <w:t xml:space="preserve"> </w:t>
      </w:r>
      <w:r>
        <w:t>benefit</w:t>
      </w:r>
      <w:r>
        <w:rPr>
          <w:spacing w:val="-2"/>
        </w:rPr>
        <w:t xml:space="preserve"> </w:t>
      </w:r>
      <w:r>
        <w:t>schemes,</w:t>
      </w:r>
      <w:r>
        <w:rPr>
          <w:spacing w:val="-2"/>
        </w:rPr>
        <w:t xml:space="preserve"> </w:t>
      </w:r>
      <w:r>
        <w:t>the</w:t>
      </w:r>
      <w:r>
        <w:rPr>
          <w:spacing w:val="-1"/>
        </w:rPr>
        <w:t xml:space="preserve"> </w:t>
      </w:r>
      <w:r>
        <w:t>policy</w:t>
      </w:r>
      <w:r>
        <w:rPr>
          <w:spacing w:val="-5"/>
        </w:rPr>
        <w:t xml:space="preserve"> </w:t>
      </w:r>
      <w:r>
        <w:t>and</w:t>
      </w:r>
      <w:r>
        <w:rPr>
          <w:spacing w:val="-3"/>
        </w:rPr>
        <w:t xml:space="preserve"> </w:t>
      </w:r>
      <w:r>
        <w:t>practice</w:t>
      </w:r>
      <w:r>
        <w:rPr>
          <w:spacing w:val="-2"/>
        </w:rPr>
        <w:t xml:space="preserve"> </w:t>
      </w:r>
      <w:r>
        <w:t>currently</w:t>
      </w:r>
      <w:r>
        <w:rPr>
          <w:spacing w:val="-3"/>
        </w:rPr>
        <w:t xml:space="preserve"> </w:t>
      </w:r>
      <w:r>
        <w:t>in</w:t>
      </w:r>
      <w:r>
        <w:rPr>
          <w:spacing w:val="-2"/>
        </w:rPr>
        <w:t xml:space="preserve"> </w:t>
      </w:r>
      <w:r>
        <w:t>place</w:t>
      </w:r>
      <w:r>
        <w:rPr>
          <w:spacing w:val="-1"/>
        </w:rPr>
        <w:t xml:space="preserve"> </w:t>
      </w:r>
      <w:r>
        <w:t xml:space="preserve">in relation to funding public service pensions (including contributions by employees) and the annual estimates process. The Board has no evidence that this funding policy will not continue to meet such sums in accordance with current </w:t>
      </w:r>
      <w:r>
        <w:rPr>
          <w:spacing w:val="-2"/>
        </w:rPr>
        <w:t>practice.</w:t>
      </w:r>
    </w:p>
    <w:p w:rsidR="005353A2" w:rsidRDefault="005353A2">
      <w:pPr>
        <w:pStyle w:val="BodyText"/>
        <w:spacing w:before="2"/>
        <w:rPr>
          <w:sz w:val="25"/>
        </w:rPr>
      </w:pPr>
    </w:p>
    <w:p w:rsidR="005353A2" w:rsidRDefault="00250E47">
      <w:pPr>
        <w:pStyle w:val="BodyText"/>
        <w:spacing w:line="297" w:lineRule="auto"/>
        <w:ind w:left="140"/>
      </w:pPr>
      <w:r>
        <w:t>The</w:t>
      </w:r>
      <w:r>
        <w:rPr>
          <w:spacing w:val="-5"/>
        </w:rPr>
        <w:t xml:space="preserve"> </w:t>
      </w:r>
      <w:r>
        <w:t>net</w:t>
      </w:r>
      <w:r>
        <w:rPr>
          <w:spacing w:val="-4"/>
        </w:rPr>
        <w:t xml:space="preserve"> </w:t>
      </w:r>
      <w:r>
        <w:t>def</w:t>
      </w:r>
      <w:r>
        <w:t>erred</w:t>
      </w:r>
      <w:r>
        <w:rPr>
          <w:spacing w:val="-5"/>
        </w:rPr>
        <w:t xml:space="preserve"> </w:t>
      </w:r>
      <w:r>
        <w:t>funding</w:t>
      </w:r>
      <w:r>
        <w:rPr>
          <w:spacing w:val="-4"/>
        </w:rPr>
        <w:t xml:space="preserve"> </w:t>
      </w:r>
      <w:r>
        <w:t>for</w:t>
      </w:r>
      <w:r>
        <w:rPr>
          <w:spacing w:val="-4"/>
        </w:rPr>
        <w:t xml:space="preserve"> </w:t>
      </w:r>
      <w:r>
        <w:t>retirement</w:t>
      </w:r>
      <w:r>
        <w:rPr>
          <w:spacing w:val="-4"/>
        </w:rPr>
        <w:t xml:space="preserve"> </w:t>
      </w:r>
      <w:r>
        <w:t>benefits</w:t>
      </w:r>
      <w:r>
        <w:rPr>
          <w:spacing w:val="-3"/>
        </w:rPr>
        <w:t xml:space="preserve"> </w:t>
      </w:r>
      <w:r>
        <w:t>recognised</w:t>
      </w:r>
      <w:r>
        <w:rPr>
          <w:spacing w:val="-3"/>
        </w:rPr>
        <w:t xml:space="preserve"> </w:t>
      </w:r>
      <w:r>
        <w:t>in</w:t>
      </w:r>
      <w:r>
        <w:rPr>
          <w:spacing w:val="-4"/>
        </w:rPr>
        <w:t xml:space="preserve"> </w:t>
      </w:r>
      <w:r>
        <w:t>the</w:t>
      </w:r>
      <w:r>
        <w:rPr>
          <w:spacing w:val="-3"/>
        </w:rPr>
        <w:t xml:space="preserve"> </w:t>
      </w:r>
      <w:r>
        <w:t>Statement</w:t>
      </w:r>
      <w:r>
        <w:rPr>
          <w:spacing w:val="-4"/>
        </w:rPr>
        <w:t xml:space="preserve"> </w:t>
      </w:r>
      <w:r>
        <w:t>of</w:t>
      </w:r>
      <w:r>
        <w:rPr>
          <w:spacing w:val="-2"/>
        </w:rPr>
        <w:t xml:space="preserve"> </w:t>
      </w:r>
      <w:r>
        <w:t>Income</w:t>
      </w:r>
      <w:r>
        <w:rPr>
          <w:spacing w:val="-4"/>
        </w:rPr>
        <w:t xml:space="preserve"> </w:t>
      </w:r>
      <w:r>
        <w:t>and Expenditure</w:t>
      </w:r>
      <w:r>
        <w:rPr>
          <w:spacing w:val="-2"/>
        </w:rPr>
        <w:t xml:space="preserve"> </w:t>
      </w:r>
      <w:r>
        <w:t>and Retained Revenue Reserves was as follows:</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8"/>
        </w:trPr>
        <w:tc>
          <w:tcPr>
            <w:tcW w:w="7016" w:type="dxa"/>
          </w:tcPr>
          <w:p w:rsidR="005353A2" w:rsidRDefault="005353A2">
            <w:pPr>
              <w:pStyle w:val="TableParagraph"/>
              <w:jc w:val="left"/>
              <w:rPr>
                <w:rFonts w:ascii="Times New Roman"/>
                <w:sz w:val="20"/>
              </w:rPr>
            </w:pPr>
          </w:p>
        </w:tc>
        <w:tc>
          <w:tcPr>
            <w:tcW w:w="1431" w:type="dxa"/>
          </w:tcPr>
          <w:p w:rsidR="005353A2" w:rsidRDefault="00250E47">
            <w:pPr>
              <w:pStyle w:val="TableParagraph"/>
              <w:spacing w:line="227"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7"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9"/>
        </w:trPr>
        <w:tc>
          <w:tcPr>
            <w:tcW w:w="7016" w:type="dxa"/>
          </w:tcPr>
          <w:p w:rsidR="005353A2" w:rsidRDefault="00250E47">
            <w:pPr>
              <w:pStyle w:val="TableParagraph"/>
              <w:spacing w:before="26"/>
              <w:ind w:left="50"/>
              <w:jc w:val="left"/>
              <w:rPr>
                <w:sz w:val="20"/>
              </w:rPr>
            </w:pPr>
            <w:r>
              <w:rPr>
                <w:sz w:val="20"/>
              </w:rPr>
              <w:t>Funding</w:t>
            </w:r>
            <w:r>
              <w:rPr>
                <w:spacing w:val="-9"/>
                <w:sz w:val="20"/>
              </w:rPr>
              <w:t xml:space="preserve"> </w:t>
            </w:r>
            <w:r>
              <w:rPr>
                <w:sz w:val="20"/>
              </w:rPr>
              <w:t>Recoverable</w:t>
            </w:r>
            <w:r>
              <w:rPr>
                <w:spacing w:val="-7"/>
                <w:sz w:val="20"/>
              </w:rPr>
              <w:t xml:space="preserve"> </w:t>
            </w:r>
            <w:r>
              <w:rPr>
                <w:sz w:val="20"/>
              </w:rPr>
              <w:t>in</w:t>
            </w:r>
            <w:r>
              <w:rPr>
                <w:spacing w:val="-8"/>
                <w:sz w:val="20"/>
              </w:rPr>
              <w:t xml:space="preserve"> </w:t>
            </w:r>
            <w:r>
              <w:rPr>
                <w:sz w:val="20"/>
              </w:rPr>
              <w:t>Respect</w:t>
            </w:r>
            <w:r>
              <w:rPr>
                <w:spacing w:val="-9"/>
                <w:sz w:val="20"/>
              </w:rPr>
              <w:t xml:space="preserve"> </w:t>
            </w:r>
            <w:r>
              <w:rPr>
                <w:sz w:val="20"/>
              </w:rPr>
              <w:t>of</w:t>
            </w:r>
            <w:r>
              <w:rPr>
                <w:spacing w:val="-8"/>
                <w:sz w:val="20"/>
              </w:rPr>
              <w:t xml:space="preserve"> </w:t>
            </w:r>
            <w:r>
              <w:rPr>
                <w:sz w:val="20"/>
              </w:rPr>
              <w:t>Current</w:t>
            </w:r>
            <w:r>
              <w:rPr>
                <w:spacing w:val="-7"/>
                <w:sz w:val="20"/>
              </w:rPr>
              <w:t xml:space="preserve"> </w:t>
            </w:r>
            <w:r>
              <w:rPr>
                <w:sz w:val="20"/>
              </w:rPr>
              <w:t>Year</w:t>
            </w:r>
            <w:r>
              <w:rPr>
                <w:spacing w:val="-9"/>
                <w:sz w:val="20"/>
              </w:rPr>
              <w:t xml:space="preserve"> </w:t>
            </w:r>
            <w:r>
              <w:rPr>
                <w:sz w:val="20"/>
              </w:rPr>
              <w:t>Retirement</w:t>
            </w:r>
            <w:r>
              <w:rPr>
                <w:spacing w:val="-9"/>
                <w:sz w:val="20"/>
              </w:rPr>
              <w:t xml:space="preserve"> </w:t>
            </w:r>
            <w:r>
              <w:rPr>
                <w:sz w:val="20"/>
              </w:rPr>
              <w:t>Benefit</w:t>
            </w:r>
            <w:r>
              <w:rPr>
                <w:spacing w:val="-7"/>
                <w:sz w:val="20"/>
              </w:rPr>
              <w:t xml:space="preserve"> </w:t>
            </w:r>
            <w:r>
              <w:rPr>
                <w:spacing w:val="-2"/>
                <w:sz w:val="20"/>
              </w:rPr>
              <w:t>Costs</w:t>
            </w:r>
          </w:p>
        </w:tc>
        <w:tc>
          <w:tcPr>
            <w:tcW w:w="1431" w:type="dxa"/>
          </w:tcPr>
          <w:p w:rsidR="005353A2" w:rsidRDefault="00250E47">
            <w:pPr>
              <w:pStyle w:val="TableParagraph"/>
              <w:spacing w:before="26"/>
              <w:ind w:right="108"/>
              <w:rPr>
                <w:sz w:val="20"/>
              </w:rPr>
            </w:pPr>
            <w:r>
              <w:rPr>
                <w:spacing w:val="-2"/>
                <w:sz w:val="20"/>
              </w:rPr>
              <w:t>2,219,000</w:t>
            </w:r>
          </w:p>
        </w:tc>
        <w:tc>
          <w:tcPr>
            <w:tcW w:w="1418" w:type="dxa"/>
            <w:shd w:val="clear" w:color="auto" w:fill="E4E4E4"/>
          </w:tcPr>
          <w:p w:rsidR="005353A2" w:rsidRDefault="00250E47">
            <w:pPr>
              <w:pStyle w:val="TableParagraph"/>
              <w:spacing w:before="26"/>
              <w:ind w:right="109"/>
              <w:rPr>
                <w:sz w:val="20"/>
              </w:rPr>
            </w:pPr>
            <w:r>
              <w:rPr>
                <w:spacing w:val="-2"/>
                <w:sz w:val="20"/>
              </w:rPr>
              <w:t>2,434,000</w:t>
            </w:r>
          </w:p>
        </w:tc>
      </w:tr>
      <w:tr w:rsidR="005353A2">
        <w:trPr>
          <w:trHeight w:val="311"/>
        </w:trPr>
        <w:tc>
          <w:tcPr>
            <w:tcW w:w="7016" w:type="dxa"/>
          </w:tcPr>
          <w:p w:rsidR="005353A2" w:rsidRDefault="00250E47">
            <w:pPr>
              <w:pStyle w:val="TableParagraph"/>
              <w:spacing w:before="25"/>
              <w:ind w:left="50"/>
              <w:jc w:val="left"/>
              <w:rPr>
                <w:sz w:val="20"/>
              </w:rPr>
            </w:pPr>
            <w:r>
              <w:rPr>
                <w:sz w:val="20"/>
              </w:rPr>
              <w:t>State</w:t>
            </w:r>
            <w:r>
              <w:rPr>
                <w:spacing w:val="-7"/>
                <w:sz w:val="20"/>
              </w:rPr>
              <w:t xml:space="preserve"> </w:t>
            </w:r>
            <w:r>
              <w:rPr>
                <w:sz w:val="20"/>
              </w:rPr>
              <w:t>Grant</w:t>
            </w:r>
            <w:r>
              <w:rPr>
                <w:spacing w:val="-6"/>
                <w:sz w:val="20"/>
              </w:rPr>
              <w:t xml:space="preserve"> </w:t>
            </w:r>
            <w:r>
              <w:rPr>
                <w:sz w:val="20"/>
              </w:rPr>
              <w:t>Applied</w:t>
            </w:r>
            <w:r>
              <w:rPr>
                <w:spacing w:val="-5"/>
                <w:sz w:val="20"/>
              </w:rPr>
              <w:t xml:space="preserve"> </w:t>
            </w:r>
            <w:r>
              <w:rPr>
                <w:sz w:val="20"/>
              </w:rPr>
              <w:t>to</w:t>
            </w:r>
            <w:r>
              <w:rPr>
                <w:spacing w:val="-5"/>
                <w:sz w:val="20"/>
              </w:rPr>
              <w:t xml:space="preserve"> </w:t>
            </w:r>
            <w:r>
              <w:rPr>
                <w:sz w:val="20"/>
              </w:rPr>
              <w:t>pay</w:t>
            </w:r>
            <w:r>
              <w:rPr>
                <w:spacing w:val="-8"/>
                <w:sz w:val="20"/>
              </w:rPr>
              <w:t xml:space="preserve"> </w:t>
            </w:r>
            <w:r>
              <w:rPr>
                <w:sz w:val="20"/>
              </w:rPr>
              <w:t>Retirement</w:t>
            </w:r>
            <w:r>
              <w:rPr>
                <w:spacing w:val="-7"/>
                <w:sz w:val="20"/>
              </w:rPr>
              <w:t xml:space="preserve"> </w:t>
            </w:r>
            <w:r>
              <w:rPr>
                <w:spacing w:val="-2"/>
                <w:sz w:val="20"/>
              </w:rPr>
              <w:t>Benefits</w:t>
            </w:r>
          </w:p>
        </w:tc>
        <w:tc>
          <w:tcPr>
            <w:tcW w:w="1431" w:type="dxa"/>
            <w:tcBorders>
              <w:bottom w:val="single" w:sz="4" w:space="0" w:color="000000"/>
            </w:tcBorders>
          </w:tcPr>
          <w:p w:rsidR="005353A2" w:rsidRDefault="00250E47">
            <w:pPr>
              <w:pStyle w:val="TableParagraph"/>
              <w:spacing w:before="25"/>
              <w:ind w:right="107"/>
              <w:rPr>
                <w:sz w:val="20"/>
              </w:rPr>
            </w:pPr>
            <w:r>
              <w:rPr>
                <w:spacing w:val="-2"/>
                <w:sz w:val="20"/>
              </w:rPr>
              <w:t>(1,373,000)</w:t>
            </w:r>
          </w:p>
        </w:tc>
        <w:tc>
          <w:tcPr>
            <w:tcW w:w="1418" w:type="dxa"/>
            <w:tcBorders>
              <w:bottom w:val="single" w:sz="4" w:space="0" w:color="000000"/>
            </w:tcBorders>
            <w:shd w:val="clear" w:color="auto" w:fill="E4E4E4"/>
          </w:tcPr>
          <w:p w:rsidR="005353A2" w:rsidRDefault="00250E47">
            <w:pPr>
              <w:pStyle w:val="TableParagraph"/>
              <w:spacing w:before="25"/>
              <w:ind w:right="109"/>
              <w:rPr>
                <w:sz w:val="20"/>
              </w:rPr>
            </w:pPr>
            <w:r>
              <w:rPr>
                <w:spacing w:val="-2"/>
                <w:sz w:val="20"/>
              </w:rPr>
              <w:t>(1,321,000)</w:t>
            </w:r>
          </w:p>
        </w:tc>
      </w:tr>
      <w:tr w:rsidR="005353A2">
        <w:trPr>
          <w:trHeight w:val="289"/>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846,000</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10"/>
              <w:rPr>
                <w:b/>
                <w:sz w:val="20"/>
              </w:rPr>
            </w:pPr>
            <w:r>
              <w:rPr>
                <w:b/>
                <w:spacing w:val="-2"/>
                <w:sz w:val="20"/>
              </w:rPr>
              <w:t>1,113,000</w:t>
            </w:r>
          </w:p>
        </w:tc>
      </w:tr>
    </w:tbl>
    <w:p w:rsidR="005353A2" w:rsidRDefault="005353A2">
      <w:pPr>
        <w:pStyle w:val="BodyText"/>
        <w:spacing w:before="5"/>
        <w:rPr>
          <w:sz w:val="25"/>
        </w:rPr>
      </w:pPr>
    </w:p>
    <w:p w:rsidR="005353A2" w:rsidRDefault="00250E47">
      <w:pPr>
        <w:pStyle w:val="BodyText"/>
        <w:ind w:left="140"/>
      </w:pPr>
      <w:r>
        <w:t>The</w:t>
      </w:r>
      <w:r>
        <w:rPr>
          <w:spacing w:val="-9"/>
        </w:rPr>
        <w:t xml:space="preserve"> </w:t>
      </w:r>
      <w:r>
        <w:t>deferred</w:t>
      </w:r>
      <w:r>
        <w:rPr>
          <w:spacing w:val="-8"/>
        </w:rPr>
        <w:t xml:space="preserve"> </w:t>
      </w:r>
      <w:r>
        <w:t>funding</w:t>
      </w:r>
      <w:r>
        <w:rPr>
          <w:spacing w:val="-7"/>
        </w:rPr>
        <w:t xml:space="preserve"> </w:t>
      </w:r>
      <w:r>
        <w:t>asset</w:t>
      </w:r>
      <w:r>
        <w:rPr>
          <w:spacing w:val="-6"/>
        </w:rPr>
        <w:t xml:space="preserve"> </w:t>
      </w:r>
      <w:r>
        <w:t>for</w:t>
      </w:r>
      <w:r>
        <w:rPr>
          <w:spacing w:val="-7"/>
        </w:rPr>
        <w:t xml:space="preserve"> </w:t>
      </w:r>
      <w:r>
        <w:t>retirement</w:t>
      </w:r>
      <w:r>
        <w:rPr>
          <w:spacing w:val="-8"/>
        </w:rPr>
        <w:t xml:space="preserve"> </w:t>
      </w:r>
      <w:r>
        <w:t>benefits</w:t>
      </w:r>
      <w:r>
        <w:rPr>
          <w:spacing w:val="-6"/>
        </w:rPr>
        <w:t xml:space="preserve"> </w:t>
      </w:r>
      <w:r>
        <w:t>at</w:t>
      </w:r>
      <w:r>
        <w:rPr>
          <w:spacing w:val="-1"/>
        </w:rPr>
        <w:t xml:space="preserve"> </w:t>
      </w:r>
      <w:r>
        <w:t>31</w:t>
      </w:r>
      <w:r>
        <w:rPr>
          <w:spacing w:val="-6"/>
        </w:rPr>
        <w:t xml:space="preserve"> </w:t>
      </w:r>
      <w:r>
        <w:t>December</w:t>
      </w:r>
      <w:r>
        <w:rPr>
          <w:spacing w:val="-6"/>
        </w:rPr>
        <w:t xml:space="preserve"> </w:t>
      </w:r>
      <w:r>
        <w:t>2021</w:t>
      </w:r>
      <w:r>
        <w:rPr>
          <w:spacing w:val="-5"/>
        </w:rPr>
        <w:t xml:space="preserve"> </w:t>
      </w:r>
      <w:r>
        <w:t>amounts</w:t>
      </w:r>
      <w:r>
        <w:rPr>
          <w:spacing w:val="-7"/>
        </w:rPr>
        <w:t xml:space="preserve"> </w:t>
      </w:r>
      <w:r>
        <w:t>to</w:t>
      </w:r>
      <w:r>
        <w:rPr>
          <w:spacing w:val="-7"/>
        </w:rPr>
        <w:t xml:space="preserve"> </w:t>
      </w:r>
      <w:r>
        <w:t>€63.6m</w:t>
      </w:r>
      <w:r>
        <w:rPr>
          <w:spacing w:val="-3"/>
        </w:rPr>
        <w:t xml:space="preserve"> </w:t>
      </w:r>
      <w:r>
        <w:t>(2020:</w:t>
      </w:r>
      <w:r>
        <w:rPr>
          <w:spacing w:val="-7"/>
        </w:rPr>
        <w:t xml:space="preserve"> </w:t>
      </w:r>
      <w:r>
        <w:rPr>
          <w:spacing w:val="-2"/>
        </w:rPr>
        <w:t>€62.8m).</w:t>
      </w:r>
    </w:p>
    <w:p w:rsidR="005353A2" w:rsidRDefault="005353A2">
      <w:pPr>
        <w:pStyle w:val="BodyText"/>
        <w:spacing w:before="11"/>
        <w:rPr>
          <w:sz w:val="29"/>
        </w:rPr>
      </w:pPr>
    </w:p>
    <w:p w:rsidR="005353A2" w:rsidRDefault="00250E47">
      <w:pPr>
        <w:pStyle w:val="Heading5"/>
        <w:numPr>
          <w:ilvl w:val="1"/>
          <w:numId w:val="7"/>
        </w:numPr>
        <w:tabs>
          <w:tab w:val="left" w:pos="500"/>
        </w:tabs>
        <w:ind w:left="500"/>
      </w:pPr>
      <w:r>
        <w:t>History</w:t>
      </w:r>
      <w:r>
        <w:rPr>
          <w:spacing w:val="-7"/>
        </w:rPr>
        <w:t xml:space="preserve"> </w:t>
      </w:r>
      <w:r>
        <w:t>of</w:t>
      </w:r>
      <w:r>
        <w:rPr>
          <w:spacing w:val="-7"/>
        </w:rPr>
        <w:t xml:space="preserve"> </w:t>
      </w:r>
      <w:r>
        <w:t>defined</w:t>
      </w:r>
      <w:r>
        <w:rPr>
          <w:spacing w:val="-7"/>
        </w:rPr>
        <w:t xml:space="preserve"> </w:t>
      </w:r>
      <w:r>
        <w:t>benefit</w:t>
      </w:r>
      <w:r>
        <w:rPr>
          <w:spacing w:val="-4"/>
        </w:rPr>
        <w:t xml:space="preserve"> </w:t>
      </w:r>
      <w:r>
        <w:rPr>
          <w:spacing w:val="-2"/>
        </w:rPr>
        <w:t>obligations</w:t>
      </w:r>
    </w:p>
    <w:p w:rsidR="005353A2" w:rsidRDefault="005353A2">
      <w:pPr>
        <w:pStyle w:val="BodyText"/>
        <w:spacing w:before="5"/>
        <w:rPr>
          <w:b/>
          <w:i/>
          <w:sz w:val="5"/>
        </w:rPr>
      </w:pPr>
    </w:p>
    <w:tbl>
      <w:tblPr>
        <w:tblW w:w="0" w:type="auto"/>
        <w:tblInd w:w="171" w:type="dxa"/>
        <w:tblLayout w:type="fixed"/>
        <w:tblCellMar>
          <w:left w:w="0" w:type="dxa"/>
          <w:right w:w="0" w:type="dxa"/>
        </w:tblCellMar>
        <w:tblLook w:val="01E0" w:firstRow="1" w:lastRow="1" w:firstColumn="1" w:lastColumn="1" w:noHBand="0" w:noVBand="0"/>
      </w:tblPr>
      <w:tblGrid>
        <w:gridCol w:w="3632"/>
        <w:gridCol w:w="1495"/>
        <w:gridCol w:w="1267"/>
        <w:gridCol w:w="1286"/>
        <w:gridCol w:w="1276"/>
        <w:gridCol w:w="994"/>
      </w:tblGrid>
      <w:tr w:rsidR="005353A2">
        <w:trPr>
          <w:trHeight w:val="543"/>
        </w:trPr>
        <w:tc>
          <w:tcPr>
            <w:tcW w:w="3632" w:type="dxa"/>
          </w:tcPr>
          <w:p w:rsidR="005353A2" w:rsidRDefault="005353A2">
            <w:pPr>
              <w:pStyle w:val="TableParagraph"/>
              <w:jc w:val="left"/>
              <w:rPr>
                <w:rFonts w:ascii="Times New Roman"/>
                <w:sz w:val="20"/>
              </w:rPr>
            </w:pPr>
          </w:p>
        </w:tc>
        <w:tc>
          <w:tcPr>
            <w:tcW w:w="1495" w:type="dxa"/>
          </w:tcPr>
          <w:p w:rsidR="005353A2" w:rsidRDefault="00250E47">
            <w:pPr>
              <w:pStyle w:val="TableParagraph"/>
              <w:spacing w:line="223" w:lineRule="exact"/>
              <w:ind w:left="719"/>
              <w:jc w:val="left"/>
              <w:rPr>
                <w:b/>
                <w:sz w:val="20"/>
              </w:rPr>
            </w:pPr>
            <w:r>
              <w:rPr>
                <w:b/>
                <w:spacing w:val="-4"/>
                <w:sz w:val="20"/>
              </w:rPr>
              <w:t>2021</w:t>
            </w:r>
          </w:p>
          <w:p w:rsidR="005353A2" w:rsidRDefault="00250E47">
            <w:pPr>
              <w:pStyle w:val="TableParagraph"/>
              <w:spacing w:before="58"/>
              <w:ind w:left="662"/>
              <w:jc w:val="left"/>
              <w:rPr>
                <w:b/>
                <w:sz w:val="20"/>
              </w:rPr>
            </w:pPr>
            <w:r>
              <w:rPr>
                <w:b/>
                <w:spacing w:val="-2"/>
                <w:sz w:val="20"/>
              </w:rPr>
              <w:t>€’000</w:t>
            </w:r>
          </w:p>
        </w:tc>
        <w:tc>
          <w:tcPr>
            <w:tcW w:w="1267" w:type="dxa"/>
          </w:tcPr>
          <w:p w:rsidR="005353A2" w:rsidRDefault="00250E47">
            <w:pPr>
              <w:pStyle w:val="TableParagraph"/>
              <w:spacing w:line="223" w:lineRule="exact"/>
              <w:ind w:left="502"/>
              <w:jc w:val="left"/>
              <w:rPr>
                <w:b/>
                <w:sz w:val="20"/>
              </w:rPr>
            </w:pPr>
            <w:r>
              <w:rPr>
                <w:b/>
                <w:spacing w:val="-4"/>
                <w:sz w:val="20"/>
              </w:rPr>
              <w:t>2020</w:t>
            </w:r>
          </w:p>
          <w:p w:rsidR="005353A2" w:rsidRDefault="00250E47">
            <w:pPr>
              <w:pStyle w:val="TableParagraph"/>
              <w:spacing w:before="58"/>
              <w:ind w:left="443"/>
              <w:jc w:val="left"/>
              <w:rPr>
                <w:b/>
                <w:sz w:val="20"/>
              </w:rPr>
            </w:pPr>
            <w:r>
              <w:rPr>
                <w:b/>
                <w:spacing w:val="-2"/>
                <w:sz w:val="20"/>
              </w:rPr>
              <w:t>€’000</w:t>
            </w:r>
          </w:p>
        </w:tc>
        <w:tc>
          <w:tcPr>
            <w:tcW w:w="1286" w:type="dxa"/>
          </w:tcPr>
          <w:p w:rsidR="005353A2" w:rsidRDefault="00250E47">
            <w:pPr>
              <w:pStyle w:val="TableParagraph"/>
              <w:spacing w:line="223" w:lineRule="exact"/>
              <w:ind w:left="511"/>
              <w:jc w:val="left"/>
              <w:rPr>
                <w:b/>
                <w:sz w:val="20"/>
              </w:rPr>
            </w:pPr>
            <w:r>
              <w:rPr>
                <w:b/>
                <w:spacing w:val="-4"/>
                <w:sz w:val="20"/>
              </w:rPr>
              <w:t>2019</w:t>
            </w:r>
          </w:p>
          <w:p w:rsidR="005353A2" w:rsidRDefault="00250E47">
            <w:pPr>
              <w:pStyle w:val="TableParagraph"/>
              <w:spacing w:before="58"/>
              <w:ind w:left="454"/>
              <w:jc w:val="left"/>
              <w:rPr>
                <w:b/>
                <w:sz w:val="20"/>
              </w:rPr>
            </w:pPr>
            <w:r>
              <w:rPr>
                <w:b/>
                <w:spacing w:val="-2"/>
                <w:sz w:val="20"/>
              </w:rPr>
              <w:t>€’000</w:t>
            </w:r>
          </w:p>
        </w:tc>
        <w:tc>
          <w:tcPr>
            <w:tcW w:w="1276" w:type="dxa"/>
          </w:tcPr>
          <w:p w:rsidR="005353A2" w:rsidRDefault="00250E47">
            <w:pPr>
              <w:pStyle w:val="TableParagraph"/>
              <w:spacing w:line="223" w:lineRule="exact"/>
              <w:ind w:left="500"/>
              <w:jc w:val="left"/>
              <w:rPr>
                <w:b/>
                <w:sz w:val="20"/>
              </w:rPr>
            </w:pPr>
            <w:r>
              <w:rPr>
                <w:b/>
                <w:spacing w:val="-4"/>
                <w:sz w:val="20"/>
              </w:rPr>
              <w:t>2018</w:t>
            </w:r>
          </w:p>
          <w:p w:rsidR="005353A2" w:rsidRDefault="00250E47">
            <w:pPr>
              <w:pStyle w:val="TableParagraph"/>
              <w:spacing w:before="58"/>
              <w:ind w:left="442"/>
              <w:jc w:val="left"/>
              <w:rPr>
                <w:b/>
                <w:sz w:val="20"/>
              </w:rPr>
            </w:pPr>
            <w:r>
              <w:rPr>
                <w:b/>
                <w:spacing w:val="-2"/>
                <w:sz w:val="20"/>
              </w:rPr>
              <w:t>€’000</w:t>
            </w:r>
          </w:p>
        </w:tc>
        <w:tc>
          <w:tcPr>
            <w:tcW w:w="994" w:type="dxa"/>
          </w:tcPr>
          <w:p w:rsidR="005353A2" w:rsidRDefault="00250E47">
            <w:pPr>
              <w:pStyle w:val="TableParagraph"/>
              <w:spacing w:line="223" w:lineRule="exact"/>
              <w:ind w:left="501"/>
              <w:jc w:val="left"/>
              <w:rPr>
                <w:b/>
                <w:sz w:val="20"/>
              </w:rPr>
            </w:pPr>
            <w:r>
              <w:rPr>
                <w:b/>
                <w:spacing w:val="-4"/>
                <w:sz w:val="20"/>
              </w:rPr>
              <w:t>2017</w:t>
            </w:r>
          </w:p>
          <w:p w:rsidR="005353A2" w:rsidRDefault="00250E47">
            <w:pPr>
              <w:pStyle w:val="TableParagraph"/>
              <w:spacing w:before="58"/>
              <w:ind w:left="443"/>
              <w:jc w:val="left"/>
              <w:rPr>
                <w:b/>
                <w:sz w:val="20"/>
              </w:rPr>
            </w:pPr>
            <w:r>
              <w:rPr>
                <w:b/>
                <w:spacing w:val="-2"/>
                <w:sz w:val="20"/>
              </w:rPr>
              <w:t>€’000</w:t>
            </w:r>
          </w:p>
        </w:tc>
      </w:tr>
      <w:tr w:rsidR="005353A2">
        <w:trPr>
          <w:trHeight w:val="288"/>
        </w:trPr>
        <w:tc>
          <w:tcPr>
            <w:tcW w:w="3632" w:type="dxa"/>
          </w:tcPr>
          <w:p w:rsidR="005353A2" w:rsidRDefault="00250E47">
            <w:pPr>
              <w:pStyle w:val="TableParagraph"/>
              <w:spacing w:before="25"/>
              <w:ind w:left="50"/>
              <w:jc w:val="left"/>
              <w:rPr>
                <w:sz w:val="20"/>
              </w:rPr>
            </w:pPr>
            <w:r>
              <w:rPr>
                <w:sz w:val="20"/>
              </w:rPr>
              <w:t>Defined</w:t>
            </w:r>
            <w:r>
              <w:rPr>
                <w:spacing w:val="-9"/>
                <w:sz w:val="20"/>
              </w:rPr>
              <w:t xml:space="preserve"> </w:t>
            </w:r>
            <w:r>
              <w:rPr>
                <w:sz w:val="20"/>
              </w:rPr>
              <w:t>Benefit</w:t>
            </w:r>
            <w:r>
              <w:rPr>
                <w:spacing w:val="-10"/>
                <w:sz w:val="20"/>
              </w:rPr>
              <w:t xml:space="preserve"> </w:t>
            </w:r>
            <w:r>
              <w:rPr>
                <w:spacing w:val="-2"/>
                <w:sz w:val="20"/>
              </w:rPr>
              <w:t>Obligations</w:t>
            </w:r>
          </w:p>
        </w:tc>
        <w:tc>
          <w:tcPr>
            <w:tcW w:w="1495" w:type="dxa"/>
          </w:tcPr>
          <w:p w:rsidR="005353A2" w:rsidRDefault="00250E47">
            <w:pPr>
              <w:pStyle w:val="TableParagraph"/>
              <w:spacing w:before="25"/>
              <w:ind w:right="331"/>
              <w:rPr>
                <w:sz w:val="20"/>
              </w:rPr>
            </w:pPr>
            <w:r>
              <w:rPr>
                <w:spacing w:val="-2"/>
                <w:sz w:val="20"/>
              </w:rPr>
              <w:t>63,613</w:t>
            </w:r>
          </w:p>
        </w:tc>
        <w:tc>
          <w:tcPr>
            <w:tcW w:w="1267" w:type="dxa"/>
          </w:tcPr>
          <w:p w:rsidR="005353A2" w:rsidRDefault="00250E47">
            <w:pPr>
              <w:pStyle w:val="TableParagraph"/>
              <w:spacing w:before="25"/>
              <w:ind w:right="321"/>
              <w:rPr>
                <w:sz w:val="20"/>
              </w:rPr>
            </w:pPr>
            <w:r>
              <w:rPr>
                <w:spacing w:val="-2"/>
                <w:sz w:val="20"/>
              </w:rPr>
              <w:t>62,813</w:t>
            </w:r>
          </w:p>
        </w:tc>
        <w:tc>
          <w:tcPr>
            <w:tcW w:w="1286" w:type="dxa"/>
          </w:tcPr>
          <w:p w:rsidR="005353A2" w:rsidRDefault="00250E47">
            <w:pPr>
              <w:pStyle w:val="TableParagraph"/>
              <w:spacing w:before="25"/>
              <w:ind w:right="330"/>
              <w:rPr>
                <w:sz w:val="20"/>
              </w:rPr>
            </w:pPr>
            <w:r>
              <w:rPr>
                <w:spacing w:val="-2"/>
                <w:sz w:val="20"/>
              </w:rPr>
              <w:t>63,117</w:t>
            </w:r>
          </w:p>
        </w:tc>
        <w:tc>
          <w:tcPr>
            <w:tcW w:w="1276" w:type="dxa"/>
          </w:tcPr>
          <w:p w:rsidR="005353A2" w:rsidRDefault="00250E47">
            <w:pPr>
              <w:pStyle w:val="TableParagraph"/>
              <w:spacing w:before="25"/>
              <w:ind w:right="331"/>
              <w:rPr>
                <w:sz w:val="20"/>
              </w:rPr>
            </w:pPr>
            <w:r>
              <w:rPr>
                <w:spacing w:val="-2"/>
                <w:sz w:val="20"/>
              </w:rPr>
              <w:t>57,316</w:t>
            </w:r>
          </w:p>
        </w:tc>
        <w:tc>
          <w:tcPr>
            <w:tcW w:w="994" w:type="dxa"/>
          </w:tcPr>
          <w:p w:rsidR="005353A2" w:rsidRDefault="00250E47">
            <w:pPr>
              <w:pStyle w:val="TableParagraph"/>
              <w:spacing w:before="25"/>
              <w:ind w:right="48"/>
              <w:rPr>
                <w:sz w:val="20"/>
              </w:rPr>
            </w:pPr>
            <w:r>
              <w:rPr>
                <w:spacing w:val="-2"/>
                <w:sz w:val="20"/>
              </w:rPr>
              <w:t>61,842</w:t>
            </w:r>
          </w:p>
        </w:tc>
      </w:tr>
      <w:tr w:rsidR="005353A2">
        <w:trPr>
          <w:trHeight w:val="575"/>
        </w:trPr>
        <w:tc>
          <w:tcPr>
            <w:tcW w:w="3632" w:type="dxa"/>
          </w:tcPr>
          <w:p w:rsidR="005353A2" w:rsidRDefault="00250E47">
            <w:pPr>
              <w:pStyle w:val="TableParagraph"/>
              <w:spacing w:before="25"/>
              <w:ind w:left="50"/>
              <w:jc w:val="left"/>
              <w:rPr>
                <w:sz w:val="20"/>
              </w:rPr>
            </w:pPr>
            <w:r>
              <w:rPr>
                <w:sz w:val="20"/>
              </w:rPr>
              <w:t>Experience</w:t>
            </w:r>
            <w:r>
              <w:rPr>
                <w:spacing w:val="-8"/>
                <w:sz w:val="20"/>
              </w:rPr>
              <w:t xml:space="preserve"> </w:t>
            </w:r>
            <w:r>
              <w:rPr>
                <w:sz w:val="20"/>
              </w:rPr>
              <w:t>Losses</w:t>
            </w:r>
            <w:r>
              <w:rPr>
                <w:spacing w:val="-7"/>
                <w:sz w:val="20"/>
              </w:rPr>
              <w:t xml:space="preserve"> </w:t>
            </w:r>
            <w:r>
              <w:rPr>
                <w:sz w:val="20"/>
              </w:rPr>
              <w:t>/</w:t>
            </w:r>
            <w:r>
              <w:rPr>
                <w:spacing w:val="-7"/>
                <w:sz w:val="20"/>
              </w:rPr>
              <w:t xml:space="preserve"> </w:t>
            </w:r>
            <w:r>
              <w:rPr>
                <w:sz w:val="20"/>
              </w:rPr>
              <w:t>(Gains)</w:t>
            </w:r>
            <w:r>
              <w:rPr>
                <w:spacing w:val="-7"/>
                <w:sz w:val="20"/>
              </w:rPr>
              <w:t xml:space="preserve"> </w:t>
            </w:r>
            <w:r>
              <w:rPr>
                <w:spacing w:val="-5"/>
                <w:sz w:val="20"/>
              </w:rPr>
              <w:t>on</w:t>
            </w:r>
          </w:p>
          <w:p w:rsidR="005353A2" w:rsidRDefault="00250E47">
            <w:pPr>
              <w:pStyle w:val="TableParagraph"/>
              <w:spacing w:before="58"/>
              <w:ind w:left="50"/>
              <w:jc w:val="left"/>
              <w:rPr>
                <w:sz w:val="20"/>
              </w:rPr>
            </w:pPr>
            <w:r>
              <w:rPr>
                <w:sz w:val="20"/>
              </w:rPr>
              <w:t>Defined</w:t>
            </w:r>
            <w:r>
              <w:rPr>
                <w:spacing w:val="-7"/>
                <w:sz w:val="20"/>
              </w:rPr>
              <w:t xml:space="preserve"> </w:t>
            </w:r>
            <w:r>
              <w:rPr>
                <w:sz w:val="20"/>
              </w:rPr>
              <w:t>Benefit</w:t>
            </w:r>
            <w:r>
              <w:rPr>
                <w:spacing w:val="-7"/>
                <w:sz w:val="20"/>
              </w:rPr>
              <w:t xml:space="preserve"> </w:t>
            </w:r>
            <w:r>
              <w:rPr>
                <w:sz w:val="20"/>
              </w:rPr>
              <w:t>Scheme</w:t>
            </w:r>
            <w:r>
              <w:rPr>
                <w:spacing w:val="-9"/>
                <w:sz w:val="20"/>
              </w:rPr>
              <w:t xml:space="preserve"> </w:t>
            </w:r>
            <w:r>
              <w:rPr>
                <w:spacing w:val="-2"/>
                <w:sz w:val="20"/>
              </w:rPr>
              <w:t>Liabilities</w:t>
            </w:r>
          </w:p>
        </w:tc>
        <w:tc>
          <w:tcPr>
            <w:tcW w:w="1495" w:type="dxa"/>
          </w:tcPr>
          <w:p w:rsidR="005353A2" w:rsidRDefault="00250E47">
            <w:pPr>
              <w:pStyle w:val="TableParagraph"/>
              <w:spacing w:before="169"/>
              <w:ind w:right="332"/>
              <w:rPr>
                <w:sz w:val="20"/>
              </w:rPr>
            </w:pPr>
            <w:r>
              <w:rPr>
                <w:spacing w:val="-2"/>
                <w:sz w:val="20"/>
              </w:rPr>
              <w:t>(546)</w:t>
            </w:r>
          </w:p>
        </w:tc>
        <w:tc>
          <w:tcPr>
            <w:tcW w:w="1267" w:type="dxa"/>
          </w:tcPr>
          <w:p w:rsidR="005353A2" w:rsidRDefault="00250E47">
            <w:pPr>
              <w:pStyle w:val="TableParagraph"/>
              <w:spacing w:before="169"/>
              <w:ind w:right="322"/>
              <w:rPr>
                <w:sz w:val="20"/>
              </w:rPr>
            </w:pPr>
            <w:r>
              <w:rPr>
                <w:spacing w:val="-2"/>
                <w:sz w:val="20"/>
              </w:rPr>
              <w:t>(724)</w:t>
            </w:r>
          </w:p>
        </w:tc>
        <w:tc>
          <w:tcPr>
            <w:tcW w:w="1286" w:type="dxa"/>
          </w:tcPr>
          <w:p w:rsidR="005353A2" w:rsidRDefault="00250E47">
            <w:pPr>
              <w:pStyle w:val="TableParagraph"/>
              <w:spacing w:before="169"/>
              <w:ind w:right="331"/>
              <w:rPr>
                <w:sz w:val="20"/>
              </w:rPr>
            </w:pPr>
            <w:r>
              <w:rPr>
                <w:spacing w:val="-2"/>
                <w:sz w:val="20"/>
              </w:rPr>
              <w:t>(2,469)</w:t>
            </w:r>
          </w:p>
        </w:tc>
        <w:tc>
          <w:tcPr>
            <w:tcW w:w="1276" w:type="dxa"/>
          </w:tcPr>
          <w:p w:rsidR="005353A2" w:rsidRDefault="00250E47">
            <w:pPr>
              <w:pStyle w:val="TableParagraph"/>
              <w:spacing w:before="169"/>
              <w:ind w:right="332"/>
              <w:rPr>
                <w:sz w:val="20"/>
              </w:rPr>
            </w:pPr>
            <w:r>
              <w:rPr>
                <w:spacing w:val="-2"/>
                <w:sz w:val="20"/>
              </w:rPr>
              <w:t>(629)</w:t>
            </w:r>
          </w:p>
        </w:tc>
        <w:tc>
          <w:tcPr>
            <w:tcW w:w="994" w:type="dxa"/>
          </w:tcPr>
          <w:p w:rsidR="005353A2" w:rsidRDefault="00250E47">
            <w:pPr>
              <w:pStyle w:val="TableParagraph"/>
              <w:spacing w:before="169"/>
              <w:ind w:right="48"/>
              <w:rPr>
                <w:sz w:val="20"/>
              </w:rPr>
            </w:pPr>
            <w:r>
              <w:rPr>
                <w:spacing w:val="-5"/>
                <w:sz w:val="20"/>
              </w:rPr>
              <w:t>280</w:t>
            </w:r>
          </w:p>
        </w:tc>
      </w:tr>
      <w:tr w:rsidR="005353A2">
        <w:trPr>
          <w:trHeight w:val="255"/>
        </w:trPr>
        <w:tc>
          <w:tcPr>
            <w:tcW w:w="3632" w:type="dxa"/>
          </w:tcPr>
          <w:p w:rsidR="005353A2" w:rsidRDefault="00250E47">
            <w:pPr>
              <w:pStyle w:val="TableParagraph"/>
              <w:spacing w:before="25" w:line="210" w:lineRule="exact"/>
              <w:ind w:left="50"/>
              <w:jc w:val="left"/>
              <w:rPr>
                <w:sz w:val="20"/>
              </w:rPr>
            </w:pPr>
            <w:r>
              <w:rPr>
                <w:sz w:val="20"/>
              </w:rPr>
              <w:t>Percentage</w:t>
            </w:r>
            <w:r>
              <w:rPr>
                <w:spacing w:val="-7"/>
                <w:sz w:val="20"/>
              </w:rPr>
              <w:t xml:space="preserve"> </w:t>
            </w:r>
            <w:r>
              <w:rPr>
                <w:sz w:val="20"/>
              </w:rPr>
              <w:t>of</w:t>
            </w:r>
            <w:r>
              <w:rPr>
                <w:spacing w:val="-6"/>
                <w:sz w:val="20"/>
              </w:rPr>
              <w:t xml:space="preserve"> </w:t>
            </w:r>
            <w:r>
              <w:rPr>
                <w:sz w:val="20"/>
              </w:rPr>
              <w:t>Scheme</w:t>
            </w:r>
            <w:r>
              <w:rPr>
                <w:spacing w:val="-9"/>
                <w:sz w:val="20"/>
              </w:rPr>
              <w:t xml:space="preserve"> </w:t>
            </w:r>
            <w:r>
              <w:rPr>
                <w:spacing w:val="-2"/>
                <w:sz w:val="20"/>
              </w:rPr>
              <w:t>Liabilities</w:t>
            </w:r>
          </w:p>
        </w:tc>
        <w:tc>
          <w:tcPr>
            <w:tcW w:w="1495" w:type="dxa"/>
          </w:tcPr>
          <w:p w:rsidR="005353A2" w:rsidRDefault="00250E47">
            <w:pPr>
              <w:pStyle w:val="TableParagraph"/>
              <w:spacing w:before="25" w:line="210" w:lineRule="exact"/>
              <w:ind w:right="332"/>
              <w:rPr>
                <w:sz w:val="20"/>
              </w:rPr>
            </w:pPr>
            <w:r>
              <w:rPr>
                <w:spacing w:val="-4"/>
                <w:sz w:val="20"/>
              </w:rPr>
              <w:t>0.9%</w:t>
            </w:r>
          </w:p>
        </w:tc>
        <w:tc>
          <w:tcPr>
            <w:tcW w:w="1267" w:type="dxa"/>
          </w:tcPr>
          <w:p w:rsidR="005353A2" w:rsidRDefault="00250E47">
            <w:pPr>
              <w:pStyle w:val="TableParagraph"/>
              <w:spacing w:before="25" w:line="210" w:lineRule="exact"/>
              <w:ind w:right="319"/>
              <w:rPr>
                <w:sz w:val="20"/>
              </w:rPr>
            </w:pPr>
            <w:r>
              <w:rPr>
                <w:spacing w:val="-5"/>
                <w:sz w:val="20"/>
              </w:rPr>
              <w:t>1%</w:t>
            </w:r>
          </w:p>
        </w:tc>
        <w:tc>
          <w:tcPr>
            <w:tcW w:w="1286" w:type="dxa"/>
          </w:tcPr>
          <w:p w:rsidR="005353A2" w:rsidRDefault="00250E47">
            <w:pPr>
              <w:pStyle w:val="TableParagraph"/>
              <w:spacing w:before="25" w:line="210" w:lineRule="exact"/>
              <w:ind w:right="329"/>
              <w:rPr>
                <w:sz w:val="20"/>
              </w:rPr>
            </w:pPr>
            <w:r>
              <w:rPr>
                <w:spacing w:val="-5"/>
                <w:sz w:val="20"/>
              </w:rPr>
              <w:t>4%</w:t>
            </w:r>
          </w:p>
        </w:tc>
        <w:tc>
          <w:tcPr>
            <w:tcW w:w="1276" w:type="dxa"/>
          </w:tcPr>
          <w:p w:rsidR="005353A2" w:rsidRDefault="00250E47">
            <w:pPr>
              <w:pStyle w:val="TableParagraph"/>
              <w:spacing w:before="25" w:line="210" w:lineRule="exact"/>
              <w:ind w:right="330"/>
              <w:rPr>
                <w:sz w:val="20"/>
              </w:rPr>
            </w:pPr>
            <w:r>
              <w:rPr>
                <w:spacing w:val="-5"/>
                <w:sz w:val="20"/>
              </w:rPr>
              <w:t>1%</w:t>
            </w:r>
          </w:p>
        </w:tc>
        <w:tc>
          <w:tcPr>
            <w:tcW w:w="994" w:type="dxa"/>
          </w:tcPr>
          <w:p w:rsidR="005353A2" w:rsidRDefault="00250E47">
            <w:pPr>
              <w:pStyle w:val="TableParagraph"/>
              <w:spacing w:before="25" w:line="210" w:lineRule="exact"/>
              <w:ind w:right="47"/>
              <w:rPr>
                <w:sz w:val="20"/>
              </w:rPr>
            </w:pPr>
            <w:r>
              <w:rPr>
                <w:spacing w:val="-5"/>
                <w:sz w:val="20"/>
              </w:rPr>
              <w:t>0%</w:t>
            </w:r>
          </w:p>
        </w:tc>
      </w:tr>
    </w:tbl>
    <w:p w:rsidR="005353A2" w:rsidRDefault="005353A2">
      <w:pPr>
        <w:spacing w:line="210" w:lineRule="exact"/>
        <w:rPr>
          <w:sz w:val="20"/>
        </w:rPr>
        <w:sectPr w:rsidR="005353A2">
          <w:pgSz w:w="11910" w:h="16840"/>
          <w:pgMar w:top="1100" w:right="620" w:bottom="680" w:left="580" w:header="438" w:footer="440" w:gutter="0"/>
          <w:cols w:space="720"/>
        </w:sectPr>
      </w:pPr>
    </w:p>
    <w:p w:rsidR="005353A2" w:rsidRDefault="005353A2">
      <w:pPr>
        <w:pStyle w:val="BodyText"/>
        <w:spacing w:before="2"/>
        <w:rPr>
          <w:b/>
          <w:i/>
          <w:sz w:val="17"/>
        </w:rPr>
      </w:pPr>
    </w:p>
    <w:p w:rsidR="005353A2" w:rsidRDefault="00250E47">
      <w:pPr>
        <w:pStyle w:val="ListParagraph"/>
        <w:numPr>
          <w:ilvl w:val="1"/>
          <w:numId w:val="7"/>
        </w:numPr>
        <w:tabs>
          <w:tab w:val="left" w:pos="500"/>
        </w:tabs>
        <w:spacing w:before="93"/>
        <w:ind w:left="500"/>
        <w:rPr>
          <w:b/>
          <w:i/>
          <w:sz w:val="20"/>
        </w:rPr>
      </w:pPr>
      <w:r>
        <w:rPr>
          <w:b/>
          <w:i/>
          <w:sz w:val="20"/>
        </w:rPr>
        <w:t>General</w:t>
      </w:r>
      <w:r>
        <w:rPr>
          <w:b/>
          <w:i/>
          <w:spacing w:val="-6"/>
          <w:sz w:val="20"/>
        </w:rPr>
        <w:t xml:space="preserve"> </w:t>
      </w:r>
      <w:r>
        <w:rPr>
          <w:b/>
          <w:i/>
          <w:sz w:val="20"/>
        </w:rPr>
        <w:t>description</w:t>
      </w:r>
      <w:r>
        <w:rPr>
          <w:b/>
          <w:i/>
          <w:spacing w:val="-7"/>
          <w:sz w:val="20"/>
        </w:rPr>
        <w:t xml:space="preserve"> </w:t>
      </w:r>
      <w:r>
        <w:rPr>
          <w:b/>
          <w:i/>
          <w:sz w:val="20"/>
        </w:rPr>
        <w:t>of</w:t>
      </w:r>
      <w:r>
        <w:rPr>
          <w:b/>
          <w:i/>
          <w:spacing w:val="-6"/>
          <w:sz w:val="20"/>
        </w:rPr>
        <w:t xml:space="preserve"> </w:t>
      </w:r>
      <w:r>
        <w:rPr>
          <w:b/>
          <w:i/>
          <w:sz w:val="20"/>
        </w:rPr>
        <w:t>the</w:t>
      </w:r>
      <w:r>
        <w:rPr>
          <w:b/>
          <w:i/>
          <w:spacing w:val="-8"/>
          <w:sz w:val="20"/>
        </w:rPr>
        <w:t xml:space="preserve"> </w:t>
      </w:r>
      <w:r>
        <w:rPr>
          <w:b/>
          <w:i/>
          <w:spacing w:val="-2"/>
          <w:sz w:val="20"/>
        </w:rPr>
        <w:t>scheme</w:t>
      </w:r>
    </w:p>
    <w:p w:rsidR="005353A2" w:rsidRDefault="005353A2">
      <w:pPr>
        <w:pStyle w:val="BodyText"/>
        <w:spacing w:before="10"/>
        <w:rPr>
          <w:b/>
          <w:i/>
          <w:sz w:val="29"/>
        </w:rPr>
      </w:pPr>
    </w:p>
    <w:p w:rsidR="005353A2" w:rsidRDefault="00250E47">
      <w:pPr>
        <w:pStyle w:val="BodyText"/>
        <w:ind w:left="140"/>
      </w:pPr>
      <w:r>
        <w:t>The</w:t>
      </w:r>
      <w:r>
        <w:rPr>
          <w:spacing w:val="-9"/>
        </w:rPr>
        <w:t xml:space="preserve"> </w:t>
      </w:r>
      <w:r>
        <w:t>Citizens</w:t>
      </w:r>
      <w:r>
        <w:rPr>
          <w:spacing w:val="-6"/>
        </w:rPr>
        <w:t xml:space="preserve"> </w:t>
      </w:r>
      <w:r>
        <w:t>Information</w:t>
      </w:r>
      <w:r>
        <w:rPr>
          <w:spacing w:val="-8"/>
        </w:rPr>
        <w:t xml:space="preserve"> </w:t>
      </w:r>
      <w:r>
        <w:t>Board</w:t>
      </w:r>
      <w:r>
        <w:rPr>
          <w:spacing w:val="-8"/>
        </w:rPr>
        <w:t xml:space="preserve"> </w:t>
      </w:r>
      <w:r>
        <w:t>operates</w:t>
      </w:r>
      <w:r>
        <w:rPr>
          <w:spacing w:val="-6"/>
        </w:rPr>
        <w:t xml:space="preserve"> </w:t>
      </w:r>
      <w:r>
        <w:t>the</w:t>
      </w:r>
      <w:r>
        <w:rPr>
          <w:spacing w:val="-4"/>
        </w:rPr>
        <w:t xml:space="preserve"> </w:t>
      </w:r>
      <w:r>
        <w:t>following</w:t>
      </w:r>
      <w:r>
        <w:rPr>
          <w:spacing w:val="-6"/>
        </w:rPr>
        <w:t xml:space="preserve"> </w:t>
      </w:r>
      <w:r>
        <w:t>defined</w:t>
      </w:r>
      <w:r>
        <w:rPr>
          <w:spacing w:val="-7"/>
        </w:rPr>
        <w:t xml:space="preserve"> </w:t>
      </w:r>
      <w:r>
        <w:t>benefit</w:t>
      </w:r>
      <w:r>
        <w:rPr>
          <w:spacing w:val="-8"/>
        </w:rPr>
        <w:t xml:space="preserve"> </w:t>
      </w:r>
      <w:r>
        <w:t>pension</w:t>
      </w:r>
      <w:r>
        <w:rPr>
          <w:spacing w:val="-8"/>
        </w:rPr>
        <w:t xml:space="preserve"> </w:t>
      </w:r>
      <w:r>
        <w:t>schemes</w:t>
      </w:r>
      <w:r>
        <w:rPr>
          <w:spacing w:val="-6"/>
        </w:rPr>
        <w:t xml:space="preserve"> </w:t>
      </w:r>
      <w:r>
        <w:t>in</w:t>
      </w:r>
      <w:r>
        <w:rPr>
          <w:spacing w:val="-8"/>
        </w:rPr>
        <w:t xml:space="preserve"> </w:t>
      </w:r>
      <w:r>
        <w:t>respect</w:t>
      </w:r>
      <w:r>
        <w:rPr>
          <w:spacing w:val="-7"/>
        </w:rPr>
        <w:t xml:space="preserve"> </w:t>
      </w:r>
      <w:r>
        <w:t>of</w:t>
      </w:r>
      <w:r>
        <w:rPr>
          <w:spacing w:val="-6"/>
        </w:rPr>
        <w:t xml:space="preserve"> </w:t>
      </w:r>
      <w:r>
        <w:t>its</w:t>
      </w:r>
      <w:r>
        <w:rPr>
          <w:spacing w:val="-6"/>
        </w:rPr>
        <w:t xml:space="preserve"> </w:t>
      </w:r>
      <w:r>
        <w:rPr>
          <w:spacing w:val="-2"/>
        </w:rPr>
        <w:t>employees:</w:t>
      </w:r>
    </w:p>
    <w:p w:rsidR="005353A2" w:rsidRDefault="005353A2">
      <w:pPr>
        <w:pStyle w:val="BodyText"/>
        <w:spacing w:before="1"/>
        <w:rPr>
          <w:sz w:val="30"/>
        </w:rPr>
      </w:pPr>
    </w:p>
    <w:p w:rsidR="005353A2" w:rsidRDefault="00250E47">
      <w:pPr>
        <w:pStyle w:val="ListParagraph"/>
        <w:numPr>
          <w:ilvl w:val="0"/>
          <w:numId w:val="4"/>
        </w:numPr>
        <w:tabs>
          <w:tab w:val="left" w:pos="934"/>
          <w:tab w:val="left" w:pos="935"/>
        </w:tabs>
        <w:rPr>
          <w:sz w:val="20"/>
        </w:rPr>
      </w:pPr>
      <w:r>
        <w:rPr>
          <w:sz w:val="20"/>
        </w:rPr>
        <w:t>For</w:t>
      </w:r>
      <w:r>
        <w:rPr>
          <w:spacing w:val="-8"/>
          <w:sz w:val="20"/>
        </w:rPr>
        <w:t xml:space="preserve"> </w:t>
      </w:r>
      <w:r>
        <w:rPr>
          <w:sz w:val="20"/>
        </w:rPr>
        <w:t>employees</w:t>
      </w:r>
      <w:r>
        <w:rPr>
          <w:spacing w:val="-7"/>
          <w:sz w:val="20"/>
        </w:rPr>
        <w:t xml:space="preserve"> </w:t>
      </w:r>
      <w:r>
        <w:rPr>
          <w:sz w:val="20"/>
        </w:rPr>
        <w:t>appointed</w:t>
      </w:r>
      <w:r>
        <w:rPr>
          <w:spacing w:val="-6"/>
          <w:sz w:val="20"/>
        </w:rPr>
        <w:t xml:space="preserve"> </w:t>
      </w:r>
      <w:r>
        <w:rPr>
          <w:sz w:val="20"/>
        </w:rPr>
        <w:t>prior</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January</w:t>
      </w:r>
      <w:r>
        <w:rPr>
          <w:spacing w:val="-9"/>
          <w:sz w:val="20"/>
        </w:rPr>
        <w:t xml:space="preserve"> </w:t>
      </w:r>
      <w:r>
        <w:rPr>
          <w:spacing w:val="-4"/>
          <w:sz w:val="20"/>
        </w:rPr>
        <w:t>2013:</w:t>
      </w:r>
    </w:p>
    <w:p w:rsidR="005353A2" w:rsidRDefault="00250E47">
      <w:pPr>
        <w:pStyle w:val="BodyText"/>
        <w:spacing w:before="58" w:line="300" w:lineRule="auto"/>
        <w:ind w:left="934" w:right="246"/>
      </w:pPr>
      <w:r>
        <w:t>Citizens</w:t>
      </w:r>
      <w:r>
        <w:rPr>
          <w:spacing w:val="-3"/>
        </w:rPr>
        <w:t xml:space="preserve"> </w:t>
      </w:r>
      <w:r>
        <w:t>Information</w:t>
      </w:r>
      <w:r>
        <w:rPr>
          <w:spacing w:val="-5"/>
        </w:rPr>
        <w:t xml:space="preserve"> </w:t>
      </w:r>
      <w:r>
        <w:t>Board</w:t>
      </w:r>
      <w:r>
        <w:rPr>
          <w:spacing w:val="-2"/>
        </w:rPr>
        <w:t xml:space="preserve"> </w:t>
      </w:r>
      <w:r>
        <w:t>Superannuation</w:t>
      </w:r>
      <w:r>
        <w:rPr>
          <w:spacing w:val="-4"/>
        </w:rPr>
        <w:t xml:space="preserve"> </w:t>
      </w:r>
      <w:r>
        <w:t>Scheme</w:t>
      </w:r>
      <w:r>
        <w:rPr>
          <w:spacing w:val="-4"/>
        </w:rPr>
        <w:t xml:space="preserve"> </w:t>
      </w:r>
      <w:r>
        <w:t>(the</w:t>
      </w:r>
      <w:r>
        <w:rPr>
          <w:spacing w:val="-5"/>
        </w:rPr>
        <w:t xml:space="preserve"> </w:t>
      </w:r>
      <w:r>
        <w:t>scheme</w:t>
      </w:r>
      <w:r>
        <w:rPr>
          <w:spacing w:val="-4"/>
        </w:rPr>
        <w:t xml:space="preserve"> </w:t>
      </w:r>
      <w:r>
        <w:t>structure</w:t>
      </w:r>
      <w:r>
        <w:rPr>
          <w:spacing w:val="-4"/>
        </w:rPr>
        <w:t xml:space="preserve"> </w:t>
      </w:r>
      <w:r>
        <w:t>is</w:t>
      </w:r>
      <w:r>
        <w:rPr>
          <w:spacing w:val="-3"/>
        </w:rPr>
        <w:t xml:space="preserve"> </w:t>
      </w:r>
      <w:r>
        <w:t>based</w:t>
      </w:r>
      <w:r>
        <w:rPr>
          <w:spacing w:val="-5"/>
        </w:rPr>
        <w:t xml:space="preserve"> </w:t>
      </w:r>
      <w:r>
        <w:t>on</w:t>
      </w:r>
      <w:r>
        <w:rPr>
          <w:spacing w:val="-4"/>
        </w:rPr>
        <w:t xml:space="preserve"> </w:t>
      </w:r>
      <w:r>
        <w:t>the</w:t>
      </w:r>
      <w:r>
        <w:rPr>
          <w:spacing w:val="-4"/>
        </w:rPr>
        <w:t xml:space="preserve"> </w:t>
      </w:r>
      <w:r>
        <w:t>traditional</w:t>
      </w:r>
      <w:r>
        <w:rPr>
          <w:spacing w:val="-3"/>
        </w:rPr>
        <w:t xml:space="preserve"> </w:t>
      </w:r>
      <w:r>
        <w:t>Public Service model).</w:t>
      </w:r>
    </w:p>
    <w:p w:rsidR="005353A2" w:rsidRDefault="00250E47">
      <w:pPr>
        <w:pStyle w:val="ListParagraph"/>
        <w:numPr>
          <w:ilvl w:val="0"/>
          <w:numId w:val="4"/>
        </w:numPr>
        <w:tabs>
          <w:tab w:val="left" w:pos="934"/>
          <w:tab w:val="left" w:pos="935"/>
        </w:tabs>
        <w:spacing w:line="229" w:lineRule="exact"/>
        <w:rPr>
          <w:sz w:val="20"/>
        </w:rPr>
      </w:pPr>
      <w:r>
        <w:rPr>
          <w:sz w:val="20"/>
        </w:rPr>
        <w:t>For</w:t>
      </w:r>
      <w:r>
        <w:rPr>
          <w:spacing w:val="-8"/>
          <w:sz w:val="20"/>
        </w:rPr>
        <w:t xml:space="preserve"> </w:t>
      </w:r>
      <w:r>
        <w:rPr>
          <w:sz w:val="20"/>
        </w:rPr>
        <w:t>employees</w:t>
      </w:r>
      <w:r>
        <w:rPr>
          <w:spacing w:val="-3"/>
          <w:sz w:val="20"/>
        </w:rPr>
        <w:t xml:space="preserve"> </w:t>
      </w:r>
      <w:r>
        <w:rPr>
          <w:sz w:val="20"/>
        </w:rPr>
        <w:t>who</w:t>
      </w:r>
      <w:r>
        <w:rPr>
          <w:spacing w:val="-7"/>
          <w:sz w:val="20"/>
        </w:rPr>
        <w:t xml:space="preserve"> </w:t>
      </w:r>
      <w:r>
        <w:rPr>
          <w:sz w:val="20"/>
        </w:rPr>
        <w:t>are</w:t>
      </w:r>
      <w:r>
        <w:rPr>
          <w:spacing w:val="-7"/>
          <w:sz w:val="20"/>
        </w:rPr>
        <w:t xml:space="preserve"> </w:t>
      </w:r>
      <w:r>
        <w:rPr>
          <w:sz w:val="20"/>
        </w:rPr>
        <w:t>new</w:t>
      </w:r>
      <w:r>
        <w:rPr>
          <w:spacing w:val="-7"/>
          <w:sz w:val="20"/>
        </w:rPr>
        <w:t xml:space="preserve"> </w:t>
      </w:r>
      <w:r>
        <w:rPr>
          <w:sz w:val="20"/>
        </w:rPr>
        <w:t>entrants</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public</w:t>
      </w:r>
      <w:r>
        <w:rPr>
          <w:spacing w:val="-6"/>
          <w:sz w:val="20"/>
        </w:rPr>
        <w:t xml:space="preserve"> </w:t>
      </w:r>
      <w:r>
        <w:rPr>
          <w:sz w:val="20"/>
        </w:rPr>
        <w:t>service</w:t>
      </w:r>
      <w:r>
        <w:rPr>
          <w:spacing w:val="-6"/>
          <w:sz w:val="20"/>
        </w:rPr>
        <w:t xml:space="preserve"> </w:t>
      </w:r>
      <w:r>
        <w:rPr>
          <w:sz w:val="20"/>
        </w:rPr>
        <w:t>appointed</w:t>
      </w:r>
      <w:r>
        <w:rPr>
          <w:spacing w:val="-5"/>
          <w:sz w:val="20"/>
        </w:rPr>
        <w:t xml:space="preserve"> </w:t>
      </w:r>
      <w:r>
        <w:rPr>
          <w:sz w:val="20"/>
        </w:rPr>
        <w:t>after</w:t>
      </w:r>
      <w:r>
        <w:rPr>
          <w:spacing w:val="-8"/>
          <w:sz w:val="20"/>
        </w:rPr>
        <w:t xml:space="preserve"> </w:t>
      </w:r>
      <w:r>
        <w:rPr>
          <w:sz w:val="20"/>
        </w:rPr>
        <w:t>1</w:t>
      </w:r>
      <w:r>
        <w:rPr>
          <w:spacing w:val="-7"/>
          <w:sz w:val="20"/>
        </w:rPr>
        <w:t xml:space="preserve"> </w:t>
      </w:r>
      <w:r>
        <w:rPr>
          <w:sz w:val="20"/>
        </w:rPr>
        <w:t>January</w:t>
      </w:r>
      <w:r>
        <w:rPr>
          <w:spacing w:val="-10"/>
          <w:sz w:val="20"/>
        </w:rPr>
        <w:t xml:space="preserve"> </w:t>
      </w:r>
      <w:r>
        <w:rPr>
          <w:spacing w:val="-2"/>
          <w:sz w:val="20"/>
        </w:rPr>
        <w:t>2013:</w:t>
      </w:r>
    </w:p>
    <w:p w:rsidR="005353A2" w:rsidRDefault="00250E47">
      <w:pPr>
        <w:pStyle w:val="BodyText"/>
        <w:spacing w:before="58" w:line="300" w:lineRule="auto"/>
        <w:ind w:left="934" w:right="246"/>
      </w:pPr>
      <w:r>
        <w:t>Single</w:t>
      </w:r>
      <w:r>
        <w:rPr>
          <w:spacing w:val="-4"/>
        </w:rPr>
        <w:t xml:space="preserve"> </w:t>
      </w:r>
      <w:r>
        <w:t>Public</w:t>
      </w:r>
      <w:r>
        <w:rPr>
          <w:spacing w:val="-1"/>
        </w:rPr>
        <w:t xml:space="preserve"> </w:t>
      </w:r>
      <w:r>
        <w:t>Service</w:t>
      </w:r>
      <w:r>
        <w:rPr>
          <w:spacing w:val="-2"/>
        </w:rPr>
        <w:t xml:space="preserve"> </w:t>
      </w:r>
      <w:r>
        <w:t>Pension</w:t>
      </w:r>
      <w:r>
        <w:rPr>
          <w:spacing w:val="-5"/>
        </w:rPr>
        <w:t xml:space="preserve"> </w:t>
      </w:r>
      <w:r>
        <w:t>Scheme</w:t>
      </w:r>
      <w:r>
        <w:rPr>
          <w:spacing w:val="-4"/>
        </w:rPr>
        <w:t xml:space="preserve"> </w:t>
      </w:r>
      <w:r>
        <w:t>(the</w:t>
      </w:r>
      <w:r>
        <w:rPr>
          <w:spacing w:val="-4"/>
        </w:rPr>
        <w:t xml:space="preserve"> </w:t>
      </w:r>
      <w:r>
        <w:t>structure</w:t>
      </w:r>
      <w:r>
        <w:rPr>
          <w:spacing w:val="-4"/>
        </w:rPr>
        <w:t xml:space="preserve"> </w:t>
      </w:r>
      <w:r>
        <w:t>provides</w:t>
      </w:r>
      <w:r>
        <w:rPr>
          <w:spacing w:val="-3"/>
        </w:rPr>
        <w:t xml:space="preserve"> </w:t>
      </w:r>
      <w:r>
        <w:t>consumer</w:t>
      </w:r>
      <w:r>
        <w:rPr>
          <w:spacing w:val="-4"/>
        </w:rPr>
        <w:t xml:space="preserve"> </w:t>
      </w:r>
      <w:r>
        <w:t>price</w:t>
      </w:r>
      <w:r>
        <w:rPr>
          <w:spacing w:val="-4"/>
        </w:rPr>
        <w:t xml:space="preserve"> </w:t>
      </w:r>
      <w:r>
        <w:t>index-linked</w:t>
      </w:r>
      <w:r>
        <w:rPr>
          <w:spacing w:val="-5"/>
        </w:rPr>
        <w:t xml:space="preserve"> </w:t>
      </w:r>
      <w:r>
        <w:t>defined</w:t>
      </w:r>
      <w:r>
        <w:rPr>
          <w:spacing w:val="-3"/>
        </w:rPr>
        <w:t xml:space="preserve"> </w:t>
      </w:r>
      <w:r>
        <w:t>benefit pensions based on career-average pay).</w:t>
      </w:r>
    </w:p>
    <w:p w:rsidR="005353A2" w:rsidRDefault="005353A2">
      <w:pPr>
        <w:pStyle w:val="BodyText"/>
        <w:spacing w:before="11"/>
        <w:rPr>
          <w:sz w:val="24"/>
        </w:rPr>
      </w:pPr>
    </w:p>
    <w:p w:rsidR="005353A2" w:rsidRDefault="00250E47">
      <w:pPr>
        <w:pStyle w:val="BodyText"/>
        <w:spacing w:line="300" w:lineRule="auto"/>
        <w:ind w:left="140" w:right="146"/>
      </w:pPr>
      <w:r>
        <w:t>The Citizens Information Board Superannuation scheme is a defined benefit final salary pension arrangement with benefits and contributions defined by reference to current “model” pu</w:t>
      </w:r>
      <w:r>
        <w:t>blic sector scheme regulations. The scheme provides a pension (being</w:t>
      </w:r>
      <w:r>
        <w:rPr>
          <w:rFonts w:ascii="Times New Roman" w:hAnsi="Times New Roman"/>
          <w:sz w:val="24"/>
        </w:rPr>
        <w:t xml:space="preserve">: </w:t>
      </w:r>
      <w:r>
        <w:t>for each year of service 1/200</w:t>
      </w:r>
      <w:r>
        <w:rPr>
          <w:position w:val="6"/>
          <w:sz w:val="13"/>
        </w:rPr>
        <w:t>th</w:t>
      </w:r>
      <w:r>
        <w:rPr>
          <w:spacing w:val="20"/>
          <w:position w:val="6"/>
          <w:sz w:val="13"/>
        </w:rPr>
        <w:t xml:space="preserve"> </w:t>
      </w:r>
      <w:r>
        <w:t>of pensionable pay up to 3 1/3</w:t>
      </w:r>
      <w:r>
        <w:rPr>
          <w:position w:val="6"/>
          <w:sz w:val="13"/>
        </w:rPr>
        <w:t>rd</w:t>
      </w:r>
      <w:r>
        <w:rPr>
          <w:spacing w:val="22"/>
          <w:position w:val="6"/>
          <w:sz w:val="13"/>
        </w:rPr>
        <w:t xml:space="preserve"> </w:t>
      </w:r>
      <w:r>
        <w:t>times the current rate of Social</w:t>
      </w:r>
      <w:r>
        <w:rPr>
          <w:spacing w:val="-3"/>
        </w:rPr>
        <w:t xml:space="preserve"> </w:t>
      </w:r>
      <w:r>
        <w:t>Welfare State Pension</w:t>
      </w:r>
      <w:r>
        <w:rPr>
          <w:spacing w:val="-1"/>
        </w:rPr>
        <w:t xml:space="preserve"> </w:t>
      </w:r>
      <w:r>
        <w:t xml:space="preserve">(Contributory) </w:t>
      </w:r>
      <w:r>
        <w:rPr>
          <w:u w:val="single"/>
        </w:rPr>
        <w:t>plus</w:t>
      </w:r>
      <w:r>
        <w:t xml:space="preserve"> 1/80</w:t>
      </w:r>
      <w:r>
        <w:rPr>
          <w:position w:val="6"/>
          <w:sz w:val="13"/>
        </w:rPr>
        <w:t>th</w:t>
      </w:r>
      <w:r>
        <w:rPr>
          <w:spacing w:val="19"/>
          <w:position w:val="6"/>
          <w:sz w:val="13"/>
        </w:rPr>
        <w:t xml:space="preserve"> </w:t>
      </w:r>
      <w:r>
        <w:t>of pensionable pay</w:t>
      </w:r>
      <w:r>
        <w:rPr>
          <w:spacing w:val="-1"/>
        </w:rPr>
        <w:t xml:space="preserve"> </w:t>
      </w:r>
      <w:r>
        <w:t>in excess of this limit (if any)), a gratuity</w:t>
      </w:r>
      <w:r>
        <w:rPr>
          <w:spacing w:val="-3"/>
        </w:rPr>
        <w:t xml:space="preserve"> </w:t>
      </w:r>
      <w:r>
        <w:t>or lump sum (being 3/80 of pensionable pay per year of service) and spouses and children’s pensions. The compulsory retirement age for pre-2004 members is a member’s 70</w:t>
      </w:r>
      <w:r>
        <w:rPr>
          <w:position w:val="6"/>
          <w:sz w:val="13"/>
        </w:rPr>
        <w:t>th</w:t>
      </w:r>
      <w:r>
        <w:rPr>
          <w:spacing w:val="21"/>
          <w:position w:val="6"/>
          <w:sz w:val="13"/>
        </w:rPr>
        <w:t xml:space="preserve"> </w:t>
      </w:r>
      <w:r>
        <w:t>birthday and they also have an entitlem</w:t>
      </w:r>
      <w:r>
        <w:t>ent to retire without actuarial</w:t>
      </w:r>
      <w:r>
        <w:rPr>
          <w:spacing w:val="-4"/>
        </w:rPr>
        <w:t xml:space="preserve"> </w:t>
      </w:r>
      <w:r>
        <w:t>reduction</w:t>
      </w:r>
      <w:r>
        <w:rPr>
          <w:spacing w:val="-4"/>
        </w:rPr>
        <w:t xml:space="preserve"> </w:t>
      </w:r>
      <w:r>
        <w:t>from age</w:t>
      </w:r>
      <w:r>
        <w:rPr>
          <w:spacing w:val="-3"/>
        </w:rPr>
        <w:t xml:space="preserve"> </w:t>
      </w:r>
      <w:r>
        <w:t>60.</w:t>
      </w:r>
      <w:r>
        <w:rPr>
          <w:spacing w:val="-1"/>
        </w:rPr>
        <w:t xml:space="preserve"> </w:t>
      </w:r>
      <w:r>
        <w:t>Post</w:t>
      </w:r>
      <w:r>
        <w:rPr>
          <w:spacing w:val="-1"/>
        </w:rPr>
        <w:t xml:space="preserve"> </w:t>
      </w:r>
      <w:r>
        <w:t>2004</w:t>
      </w:r>
      <w:r>
        <w:rPr>
          <w:spacing w:val="-3"/>
        </w:rPr>
        <w:t xml:space="preserve"> </w:t>
      </w:r>
      <w:r>
        <w:t>members</w:t>
      </w:r>
      <w:r>
        <w:rPr>
          <w:spacing w:val="-4"/>
        </w:rPr>
        <w:t xml:space="preserve"> </w:t>
      </w:r>
      <w:r>
        <w:t>have</w:t>
      </w:r>
      <w:r>
        <w:rPr>
          <w:spacing w:val="-3"/>
        </w:rPr>
        <w:t xml:space="preserve"> </w:t>
      </w:r>
      <w:r>
        <w:t>an</w:t>
      </w:r>
      <w:r>
        <w:rPr>
          <w:spacing w:val="-3"/>
        </w:rPr>
        <w:t xml:space="preserve"> </w:t>
      </w:r>
      <w:r>
        <w:t>entitlement</w:t>
      </w:r>
      <w:r>
        <w:rPr>
          <w:spacing w:val="-3"/>
        </w:rPr>
        <w:t xml:space="preserve"> </w:t>
      </w:r>
      <w:r>
        <w:t>to</w:t>
      </w:r>
      <w:r>
        <w:rPr>
          <w:spacing w:val="-3"/>
        </w:rPr>
        <w:t xml:space="preserve"> </w:t>
      </w:r>
      <w:r>
        <w:t>retire</w:t>
      </w:r>
      <w:r>
        <w:rPr>
          <w:spacing w:val="-1"/>
        </w:rPr>
        <w:t xml:space="preserve"> </w:t>
      </w:r>
      <w:r>
        <w:t>without</w:t>
      </w:r>
      <w:r>
        <w:rPr>
          <w:spacing w:val="-3"/>
        </w:rPr>
        <w:t xml:space="preserve"> </w:t>
      </w:r>
      <w:r>
        <w:t>actuarial</w:t>
      </w:r>
      <w:r>
        <w:rPr>
          <w:spacing w:val="-4"/>
        </w:rPr>
        <w:t xml:space="preserve"> </w:t>
      </w:r>
      <w:r>
        <w:t>reduction</w:t>
      </w:r>
      <w:r>
        <w:rPr>
          <w:spacing w:val="-3"/>
        </w:rPr>
        <w:t xml:space="preserve"> </w:t>
      </w:r>
      <w:r>
        <w:t>from age 65; they have no compulsory retirement age. Under the Citizens Information Board Superannuation Scheme the Board may</w:t>
      </w:r>
      <w:r>
        <w:rPr>
          <w:spacing w:val="-2"/>
        </w:rPr>
        <w:t xml:space="preserve"> </w:t>
      </w:r>
      <w:r>
        <w:t xml:space="preserve">grant such increases in such pensions and preserved pensions under this scheme as may be authorised from time to time by the Minister for Social Protection with the consent of the Minister for Public Expenditure and </w:t>
      </w:r>
      <w:r>
        <w:rPr>
          <w:spacing w:val="-2"/>
        </w:rPr>
        <w:t>Reform.</w:t>
      </w:r>
    </w:p>
    <w:p w:rsidR="005353A2" w:rsidRDefault="005353A2">
      <w:pPr>
        <w:pStyle w:val="BodyText"/>
        <w:spacing w:before="2"/>
        <w:rPr>
          <w:sz w:val="25"/>
        </w:rPr>
      </w:pPr>
    </w:p>
    <w:p w:rsidR="005353A2" w:rsidRDefault="00250E47">
      <w:pPr>
        <w:pStyle w:val="BodyText"/>
        <w:spacing w:line="300" w:lineRule="auto"/>
        <w:ind w:left="140" w:right="246"/>
      </w:pPr>
      <w:r>
        <w:t>Up</w:t>
      </w:r>
      <w:r>
        <w:rPr>
          <w:spacing w:val="-3"/>
        </w:rPr>
        <w:t xml:space="preserve"> </w:t>
      </w:r>
      <w:r>
        <w:t>until</w:t>
      </w:r>
      <w:r>
        <w:rPr>
          <w:spacing w:val="-4"/>
        </w:rPr>
        <w:t xml:space="preserve"> </w:t>
      </w:r>
      <w:r>
        <w:t>the</w:t>
      </w:r>
      <w:r>
        <w:rPr>
          <w:spacing w:val="-3"/>
        </w:rPr>
        <w:t xml:space="preserve"> </w:t>
      </w:r>
      <w:r>
        <w:t>financial</w:t>
      </w:r>
      <w:r>
        <w:rPr>
          <w:spacing w:val="-4"/>
        </w:rPr>
        <w:t xml:space="preserve"> </w:t>
      </w:r>
      <w:r>
        <w:t>emergen</w:t>
      </w:r>
      <w:r>
        <w:t>cy,</w:t>
      </w:r>
      <w:r>
        <w:rPr>
          <w:spacing w:val="-1"/>
        </w:rPr>
        <w:t xml:space="preserve"> </w:t>
      </w:r>
      <w:r>
        <w:t>the</w:t>
      </w:r>
      <w:r>
        <w:rPr>
          <w:spacing w:val="-1"/>
        </w:rPr>
        <w:t xml:space="preserve"> </w:t>
      </w:r>
      <w:r>
        <w:t>practice</w:t>
      </w:r>
      <w:r>
        <w:rPr>
          <w:spacing w:val="-1"/>
        </w:rPr>
        <w:t xml:space="preserve"> </w:t>
      </w:r>
      <w:r>
        <w:t>had</w:t>
      </w:r>
      <w:r>
        <w:rPr>
          <w:spacing w:val="-1"/>
        </w:rPr>
        <w:t xml:space="preserve"> </w:t>
      </w:r>
      <w:r>
        <w:t>been</w:t>
      </w:r>
      <w:r>
        <w:rPr>
          <w:spacing w:val="-3"/>
        </w:rPr>
        <w:t xml:space="preserve"> </w:t>
      </w:r>
      <w:r>
        <w:t>to</w:t>
      </w:r>
      <w:r>
        <w:rPr>
          <w:spacing w:val="-1"/>
        </w:rPr>
        <w:t xml:space="preserve"> </w:t>
      </w:r>
      <w:r>
        <w:t>increase</w:t>
      </w:r>
      <w:r>
        <w:rPr>
          <w:spacing w:val="-1"/>
        </w:rPr>
        <w:t xml:space="preserve"> </w:t>
      </w:r>
      <w:r>
        <w:t>pensions in</w:t>
      </w:r>
      <w:r>
        <w:rPr>
          <w:spacing w:val="-1"/>
        </w:rPr>
        <w:t xml:space="preserve"> </w:t>
      </w:r>
      <w:r>
        <w:t>line</w:t>
      </w:r>
      <w:r>
        <w:rPr>
          <w:spacing w:val="-2"/>
        </w:rPr>
        <w:t xml:space="preserve"> </w:t>
      </w:r>
      <w:r>
        <w:t>with</w:t>
      </w:r>
      <w:r>
        <w:rPr>
          <w:spacing w:val="-1"/>
        </w:rPr>
        <w:t xml:space="preserve"> </w:t>
      </w:r>
      <w:r>
        <w:t>pay</w:t>
      </w:r>
      <w:r>
        <w:rPr>
          <w:spacing w:val="-6"/>
        </w:rPr>
        <w:t xml:space="preserve"> </w:t>
      </w:r>
      <w:r>
        <w:t>increases</w:t>
      </w:r>
      <w:r>
        <w:rPr>
          <w:spacing w:val="-2"/>
        </w:rPr>
        <w:t xml:space="preserve"> </w:t>
      </w:r>
      <w:r>
        <w:t>applicable</w:t>
      </w:r>
      <w:r>
        <w:rPr>
          <w:spacing w:val="-1"/>
        </w:rPr>
        <w:t xml:space="preserve"> </w:t>
      </w:r>
      <w:r>
        <w:t>to the</w:t>
      </w:r>
      <w:r>
        <w:rPr>
          <w:spacing w:val="-3"/>
        </w:rPr>
        <w:t xml:space="preserve"> </w:t>
      </w:r>
      <w:r>
        <w:t>person's</w:t>
      </w:r>
      <w:r>
        <w:rPr>
          <w:spacing w:val="-1"/>
        </w:rPr>
        <w:t xml:space="preserve"> </w:t>
      </w:r>
      <w:r>
        <w:t>former</w:t>
      </w:r>
      <w:r>
        <w:rPr>
          <w:spacing w:val="-3"/>
        </w:rPr>
        <w:t xml:space="preserve"> </w:t>
      </w:r>
      <w:r>
        <w:t>grade.</w:t>
      </w:r>
      <w:r>
        <w:rPr>
          <w:spacing w:val="-1"/>
        </w:rPr>
        <w:t xml:space="preserve"> </w:t>
      </w:r>
      <w:r>
        <w:t>The</w:t>
      </w:r>
      <w:r>
        <w:rPr>
          <w:spacing w:val="-4"/>
        </w:rPr>
        <w:t xml:space="preserve"> </w:t>
      </w:r>
      <w:r>
        <w:t>position</w:t>
      </w:r>
      <w:r>
        <w:rPr>
          <w:spacing w:val="-1"/>
        </w:rPr>
        <w:t xml:space="preserve"> </w:t>
      </w:r>
      <w:r>
        <w:t>since</w:t>
      </w:r>
      <w:r>
        <w:rPr>
          <w:spacing w:val="-3"/>
        </w:rPr>
        <w:t xml:space="preserve"> </w:t>
      </w:r>
      <w:r>
        <w:t>2010</w:t>
      </w:r>
      <w:r>
        <w:rPr>
          <w:spacing w:val="-1"/>
        </w:rPr>
        <w:t xml:space="preserve"> </w:t>
      </w:r>
      <w:r>
        <w:t>is</w:t>
      </w:r>
      <w:r>
        <w:rPr>
          <w:spacing w:val="-2"/>
        </w:rPr>
        <w:t xml:space="preserve"> </w:t>
      </w:r>
      <w:r>
        <w:t>that</w:t>
      </w:r>
      <w:r>
        <w:rPr>
          <w:spacing w:val="-3"/>
        </w:rPr>
        <w:t xml:space="preserve"> </w:t>
      </w:r>
      <w:r>
        <w:t>public</w:t>
      </w:r>
      <w:r>
        <w:rPr>
          <w:spacing w:val="-2"/>
        </w:rPr>
        <w:t xml:space="preserve"> </w:t>
      </w:r>
      <w:r>
        <w:t>service</w:t>
      </w:r>
      <w:r>
        <w:rPr>
          <w:spacing w:val="-3"/>
        </w:rPr>
        <w:t xml:space="preserve"> </w:t>
      </w:r>
      <w:r>
        <w:t>pay</w:t>
      </w:r>
      <w:r>
        <w:rPr>
          <w:spacing w:val="-4"/>
        </w:rPr>
        <w:t xml:space="preserve"> </w:t>
      </w:r>
      <w:r>
        <w:t>and</w:t>
      </w:r>
      <w:r>
        <w:rPr>
          <w:spacing w:val="-1"/>
        </w:rPr>
        <w:t xml:space="preserve"> </w:t>
      </w:r>
      <w:r>
        <w:t>public</w:t>
      </w:r>
      <w:r>
        <w:rPr>
          <w:spacing w:val="-2"/>
        </w:rPr>
        <w:t xml:space="preserve"> </w:t>
      </w:r>
      <w:r>
        <w:t>service</w:t>
      </w:r>
      <w:r>
        <w:rPr>
          <w:spacing w:val="-3"/>
        </w:rPr>
        <w:t xml:space="preserve"> </w:t>
      </w:r>
      <w:r>
        <w:t>pensions</w:t>
      </w:r>
      <w:r>
        <w:rPr>
          <w:spacing w:val="-2"/>
        </w:rPr>
        <w:t xml:space="preserve"> </w:t>
      </w:r>
      <w:r>
        <w:t>have</w:t>
      </w:r>
      <w:r>
        <w:rPr>
          <w:spacing w:val="-3"/>
        </w:rPr>
        <w:t xml:space="preserve"> </w:t>
      </w:r>
      <w:r>
        <w:t>been subject to separate reductions. Under the Public Service Stability Agreement 2018 to 2020 there is agreement to return to the non-statutory, pay-linked method of pension adjustment which had prevailed until the onset of the financial emergency.</w:t>
      </w:r>
      <w:r>
        <w:rPr>
          <w:spacing w:val="40"/>
        </w:rPr>
        <w:t xml:space="preserve"> </w:t>
      </w:r>
      <w:r>
        <w:t>This p</w:t>
      </w:r>
      <w:r>
        <w:t xml:space="preserve">ension increase policy is essentially time-limited (expired end-2020) and conditions </w:t>
      </w:r>
      <w:r>
        <w:rPr>
          <w:spacing w:val="-2"/>
        </w:rPr>
        <w:t>bound.</w:t>
      </w:r>
    </w:p>
    <w:p w:rsidR="005353A2" w:rsidRDefault="005353A2">
      <w:pPr>
        <w:pStyle w:val="BodyText"/>
        <w:spacing w:before="11"/>
        <w:rPr>
          <w:sz w:val="24"/>
        </w:rPr>
      </w:pPr>
    </w:p>
    <w:p w:rsidR="005353A2" w:rsidRDefault="00250E47">
      <w:pPr>
        <w:pStyle w:val="BodyText"/>
        <w:spacing w:line="300" w:lineRule="auto"/>
        <w:ind w:left="140" w:right="123"/>
      </w:pPr>
      <w:r>
        <w:t>The Single Public Service Pension Scheme (Single Scheme) is the defined benefit pension scheme for pensionable public servants appointed on or after 1 January 2013</w:t>
      </w:r>
      <w:r>
        <w:t xml:space="preserve"> in accordance with the Public Service Pension (Single Scheme and Other Provisions) Act 2012. The scheme provides for a pension and retirement lump sum based on career- average pensionable remuneration, and spouses’ and children’s pensions. The normal reti</w:t>
      </w:r>
      <w:r>
        <w:t>rement age under the Single</w:t>
      </w:r>
      <w:r>
        <w:rPr>
          <w:spacing w:val="-4"/>
        </w:rPr>
        <w:t xml:space="preserve"> </w:t>
      </w:r>
      <w:r>
        <w:t>Public</w:t>
      </w:r>
      <w:r>
        <w:rPr>
          <w:spacing w:val="-1"/>
        </w:rPr>
        <w:t xml:space="preserve"> </w:t>
      </w:r>
      <w:r>
        <w:t>Service</w:t>
      </w:r>
      <w:r>
        <w:rPr>
          <w:spacing w:val="-2"/>
        </w:rPr>
        <w:t xml:space="preserve"> </w:t>
      </w:r>
      <w:r>
        <w:t>Pension</w:t>
      </w:r>
      <w:r>
        <w:rPr>
          <w:spacing w:val="-5"/>
        </w:rPr>
        <w:t xml:space="preserve"> </w:t>
      </w:r>
      <w:r>
        <w:t>Scheme</w:t>
      </w:r>
      <w:r>
        <w:rPr>
          <w:spacing w:val="-4"/>
        </w:rPr>
        <w:t xml:space="preserve"> </w:t>
      </w:r>
      <w:r>
        <w:t>is</w:t>
      </w:r>
      <w:r>
        <w:rPr>
          <w:spacing w:val="-3"/>
        </w:rPr>
        <w:t xml:space="preserve"> </w:t>
      </w:r>
      <w:r>
        <w:t>the</w:t>
      </w:r>
      <w:r>
        <w:rPr>
          <w:spacing w:val="-4"/>
        </w:rPr>
        <w:t xml:space="preserve"> </w:t>
      </w:r>
      <w:r>
        <w:t>qualifying</w:t>
      </w:r>
      <w:r>
        <w:rPr>
          <w:spacing w:val="-2"/>
        </w:rPr>
        <w:t xml:space="preserve"> </w:t>
      </w:r>
      <w:r>
        <w:t>age</w:t>
      </w:r>
      <w:r>
        <w:rPr>
          <w:spacing w:val="-4"/>
        </w:rPr>
        <w:t xml:space="preserve"> </w:t>
      </w:r>
      <w:r>
        <w:t>for</w:t>
      </w:r>
      <w:r>
        <w:rPr>
          <w:spacing w:val="-4"/>
        </w:rPr>
        <w:t xml:space="preserve"> </w:t>
      </w:r>
      <w:r>
        <w:t>the</w:t>
      </w:r>
      <w:r>
        <w:rPr>
          <w:spacing w:val="-4"/>
        </w:rPr>
        <w:t xml:space="preserve"> </w:t>
      </w:r>
      <w:r>
        <w:t>State</w:t>
      </w:r>
      <w:r>
        <w:rPr>
          <w:spacing w:val="-2"/>
        </w:rPr>
        <w:t xml:space="preserve"> </w:t>
      </w:r>
      <w:r>
        <w:t>Contributory</w:t>
      </w:r>
      <w:r>
        <w:rPr>
          <w:spacing w:val="-5"/>
        </w:rPr>
        <w:t xml:space="preserve"> </w:t>
      </w:r>
      <w:r>
        <w:t>Pension</w:t>
      </w:r>
      <w:r>
        <w:rPr>
          <w:spacing w:val="-5"/>
        </w:rPr>
        <w:t xml:space="preserve"> </w:t>
      </w:r>
      <w:r>
        <w:t>from the</w:t>
      </w:r>
      <w:r>
        <w:rPr>
          <w:spacing w:val="-4"/>
        </w:rPr>
        <w:t xml:space="preserve"> </w:t>
      </w:r>
      <w:r>
        <w:t>Department</w:t>
      </w:r>
      <w:r>
        <w:rPr>
          <w:spacing w:val="-4"/>
        </w:rPr>
        <w:t xml:space="preserve"> </w:t>
      </w:r>
      <w:r>
        <w:t>of Social Protection. The compulsory retirement age is a member’s 70</w:t>
      </w:r>
      <w:r>
        <w:rPr>
          <w:position w:val="6"/>
          <w:sz w:val="13"/>
        </w:rPr>
        <w:t>th</w:t>
      </w:r>
      <w:r>
        <w:rPr>
          <w:spacing w:val="23"/>
          <w:position w:val="6"/>
          <w:sz w:val="13"/>
        </w:rPr>
        <w:t xml:space="preserve"> </w:t>
      </w:r>
      <w:r>
        <w:t>birthday. Pensions in payment (and deferment) incr</w:t>
      </w:r>
      <w:r>
        <w:t>ease in line with the consumer price index.</w:t>
      </w:r>
    </w:p>
    <w:p w:rsidR="005353A2" w:rsidRDefault="005353A2">
      <w:pPr>
        <w:pStyle w:val="BodyText"/>
        <w:spacing w:before="11"/>
        <w:rPr>
          <w:sz w:val="24"/>
        </w:rPr>
      </w:pPr>
    </w:p>
    <w:p w:rsidR="005353A2" w:rsidRDefault="00250E47">
      <w:pPr>
        <w:pStyle w:val="BodyText"/>
        <w:spacing w:line="300" w:lineRule="auto"/>
        <w:ind w:left="140" w:right="123"/>
      </w:pPr>
      <w:r>
        <w:t>The valuation used for FRS102 disclosures has been based on a full actuarial valuation performed on</w:t>
      </w:r>
      <w:r>
        <w:rPr>
          <w:spacing w:val="14"/>
        </w:rPr>
        <w:t xml:space="preserve"> </w:t>
      </w:r>
      <w:r>
        <w:t>9 February 2022</w:t>
      </w:r>
      <w:r>
        <w:rPr>
          <w:spacing w:val="-2"/>
        </w:rPr>
        <w:t xml:space="preserve"> </w:t>
      </w:r>
      <w:r>
        <w:t>by</w:t>
      </w:r>
      <w:r>
        <w:rPr>
          <w:spacing w:val="-6"/>
        </w:rPr>
        <w:t xml:space="preserve"> </w:t>
      </w:r>
      <w:r>
        <w:t>a</w:t>
      </w:r>
      <w:r>
        <w:rPr>
          <w:spacing w:val="-2"/>
        </w:rPr>
        <w:t xml:space="preserve"> </w:t>
      </w:r>
      <w:r>
        <w:t>qualified</w:t>
      </w:r>
      <w:r>
        <w:rPr>
          <w:spacing w:val="-4"/>
        </w:rPr>
        <w:t xml:space="preserve"> </w:t>
      </w:r>
      <w:r>
        <w:t>independent</w:t>
      </w:r>
      <w:r>
        <w:rPr>
          <w:spacing w:val="-2"/>
        </w:rPr>
        <w:t xml:space="preserve"> </w:t>
      </w:r>
      <w:r>
        <w:t>actuary,</w:t>
      </w:r>
      <w:r>
        <w:rPr>
          <w:spacing w:val="-4"/>
        </w:rPr>
        <w:t xml:space="preserve"> </w:t>
      </w:r>
      <w:r>
        <w:t>taking</w:t>
      </w:r>
      <w:r>
        <w:rPr>
          <w:spacing w:val="-2"/>
        </w:rPr>
        <w:t xml:space="preserve"> </w:t>
      </w:r>
      <w:r>
        <w:t>account</w:t>
      </w:r>
      <w:r>
        <w:rPr>
          <w:spacing w:val="-4"/>
        </w:rPr>
        <w:t xml:space="preserve"> </w:t>
      </w:r>
      <w:r>
        <w:t>of</w:t>
      </w:r>
      <w:r>
        <w:rPr>
          <w:spacing w:val="-2"/>
        </w:rPr>
        <w:t xml:space="preserve"> </w:t>
      </w:r>
      <w:r>
        <w:t>the</w:t>
      </w:r>
      <w:r>
        <w:rPr>
          <w:spacing w:val="-4"/>
        </w:rPr>
        <w:t xml:space="preserve"> </w:t>
      </w:r>
      <w:r>
        <w:t>requirements</w:t>
      </w:r>
      <w:r>
        <w:rPr>
          <w:spacing w:val="-3"/>
        </w:rPr>
        <w:t xml:space="preserve"> </w:t>
      </w:r>
      <w:r>
        <w:t>of</w:t>
      </w:r>
      <w:r>
        <w:rPr>
          <w:spacing w:val="-2"/>
        </w:rPr>
        <w:t xml:space="preserve"> </w:t>
      </w:r>
      <w:r>
        <w:t>the</w:t>
      </w:r>
      <w:r>
        <w:rPr>
          <w:spacing w:val="-2"/>
        </w:rPr>
        <w:t xml:space="preserve"> </w:t>
      </w:r>
      <w:r>
        <w:t>FRS</w:t>
      </w:r>
      <w:r>
        <w:rPr>
          <w:spacing w:val="-4"/>
        </w:rPr>
        <w:t xml:space="preserve"> </w:t>
      </w:r>
      <w:r>
        <w:t>in</w:t>
      </w:r>
      <w:r>
        <w:rPr>
          <w:spacing w:val="-4"/>
        </w:rPr>
        <w:t xml:space="preserve"> </w:t>
      </w:r>
      <w:r>
        <w:t>order</w:t>
      </w:r>
      <w:r>
        <w:rPr>
          <w:spacing w:val="-4"/>
        </w:rPr>
        <w:t xml:space="preserve"> </w:t>
      </w:r>
      <w:r>
        <w:t>to</w:t>
      </w:r>
      <w:r>
        <w:rPr>
          <w:spacing w:val="-2"/>
        </w:rPr>
        <w:t xml:space="preserve"> </w:t>
      </w:r>
      <w:r>
        <w:t>assess</w:t>
      </w:r>
      <w:r>
        <w:rPr>
          <w:spacing w:val="-3"/>
        </w:rPr>
        <w:t xml:space="preserve"> </w:t>
      </w:r>
      <w:r>
        <w:t>the</w:t>
      </w:r>
      <w:r>
        <w:rPr>
          <w:spacing w:val="-2"/>
        </w:rPr>
        <w:t xml:space="preserve"> </w:t>
      </w:r>
      <w:r>
        <w:t>scheme liabilities at 31 December 2021.</w:t>
      </w:r>
    </w:p>
    <w:p w:rsidR="005353A2" w:rsidRDefault="005353A2">
      <w:pPr>
        <w:spacing w:line="300" w:lineRule="auto"/>
        <w:sectPr w:rsidR="005353A2">
          <w:pgSz w:w="11910" w:h="16840"/>
          <w:pgMar w:top="1100" w:right="620" w:bottom="680" w:left="580" w:header="438" w:footer="440" w:gutter="0"/>
          <w:cols w:space="720"/>
        </w:sectPr>
      </w:pPr>
    </w:p>
    <w:p w:rsidR="005353A2" w:rsidRDefault="005353A2">
      <w:pPr>
        <w:pStyle w:val="BodyText"/>
        <w:spacing w:before="2"/>
        <w:rPr>
          <w:sz w:val="17"/>
        </w:rPr>
      </w:pPr>
    </w:p>
    <w:p w:rsidR="005353A2" w:rsidRDefault="00250E47">
      <w:pPr>
        <w:pStyle w:val="Heading5"/>
        <w:numPr>
          <w:ilvl w:val="1"/>
          <w:numId w:val="7"/>
        </w:numPr>
        <w:tabs>
          <w:tab w:val="left" w:pos="500"/>
        </w:tabs>
        <w:spacing w:before="93" w:after="58"/>
        <w:ind w:left="500"/>
      </w:pPr>
      <w:r>
        <w:t>The</w:t>
      </w:r>
      <w:r>
        <w:rPr>
          <w:spacing w:val="-9"/>
        </w:rPr>
        <w:t xml:space="preserve"> </w:t>
      </w:r>
      <w:r>
        <w:t>principal</w:t>
      </w:r>
      <w:r>
        <w:rPr>
          <w:spacing w:val="-9"/>
        </w:rPr>
        <w:t xml:space="preserve"> </w:t>
      </w:r>
      <w:r>
        <w:t>actuarial</w:t>
      </w:r>
      <w:r>
        <w:rPr>
          <w:spacing w:val="-9"/>
        </w:rPr>
        <w:t xml:space="preserve"> </w:t>
      </w:r>
      <w:r>
        <w:t>assumptions</w:t>
      </w:r>
      <w:r>
        <w:rPr>
          <w:spacing w:val="-8"/>
        </w:rPr>
        <w:t xml:space="preserve"> </w:t>
      </w:r>
      <w:r>
        <w:t>were</w:t>
      </w:r>
      <w:r>
        <w:rPr>
          <w:spacing w:val="-7"/>
        </w:rPr>
        <w:t xml:space="preserve"> </w:t>
      </w:r>
      <w:r>
        <w:t>as</w:t>
      </w:r>
      <w:r>
        <w:rPr>
          <w:spacing w:val="-10"/>
        </w:rPr>
        <w:t xml:space="preserve"> </w:t>
      </w:r>
      <w:r>
        <w:rPr>
          <w:spacing w:val="-2"/>
        </w:rPr>
        <w:t>follows:</w:t>
      </w:r>
    </w:p>
    <w:tbl>
      <w:tblPr>
        <w:tblW w:w="0" w:type="auto"/>
        <w:tblInd w:w="171" w:type="dxa"/>
        <w:tblLayout w:type="fixed"/>
        <w:tblCellMar>
          <w:left w:w="0" w:type="dxa"/>
          <w:right w:w="0" w:type="dxa"/>
        </w:tblCellMar>
        <w:tblLook w:val="01E0" w:firstRow="1" w:lastRow="1" w:firstColumn="1" w:lastColumn="1" w:noHBand="0" w:noVBand="0"/>
      </w:tblPr>
      <w:tblGrid>
        <w:gridCol w:w="6023"/>
        <w:gridCol w:w="2426"/>
        <w:gridCol w:w="1416"/>
      </w:tblGrid>
      <w:tr w:rsidR="005353A2">
        <w:trPr>
          <w:trHeight w:val="260"/>
        </w:trPr>
        <w:tc>
          <w:tcPr>
            <w:tcW w:w="6023" w:type="dxa"/>
          </w:tcPr>
          <w:p w:rsidR="005353A2" w:rsidRDefault="005353A2">
            <w:pPr>
              <w:pStyle w:val="TableParagraph"/>
              <w:jc w:val="left"/>
              <w:rPr>
                <w:rFonts w:ascii="Times New Roman"/>
                <w:sz w:val="18"/>
              </w:rPr>
            </w:pPr>
          </w:p>
        </w:tc>
        <w:tc>
          <w:tcPr>
            <w:tcW w:w="2426" w:type="dxa"/>
          </w:tcPr>
          <w:p w:rsidR="005353A2" w:rsidRDefault="00250E47">
            <w:pPr>
              <w:pStyle w:val="TableParagraph"/>
              <w:spacing w:line="228" w:lineRule="exact"/>
              <w:ind w:right="487"/>
              <w:rPr>
                <w:b/>
                <w:sz w:val="20"/>
              </w:rPr>
            </w:pPr>
            <w:r>
              <w:rPr>
                <w:b/>
                <w:spacing w:val="-4"/>
                <w:sz w:val="20"/>
              </w:rPr>
              <w:t>2021</w:t>
            </w:r>
          </w:p>
        </w:tc>
        <w:tc>
          <w:tcPr>
            <w:tcW w:w="1416" w:type="dxa"/>
            <w:shd w:val="clear" w:color="auto" w:fill="E4E4E4"/>
          </w:tcPr>
          <w:p w:rsidR="005353A2" w:rsidRDefault="00250E47">
            <w:pPr>
              <w:pStyle w:val="TableParagraph"/>
              <w:spacing w:line="228" w:lineRule="exact"/>
              <w:ind w:left="485"/>
              <w:jc w:val="left"/>
              <w:rPr>
                <w:b/>
                <w:sz w:val="20"/>
              </w:rPr>
            </w:pPr>
            <w:r>
              <w:rPr>
                <w:b/>
                <w:spacing w:val="-4"/>
                <w:sz w:val="20"/>
              </w:rPr>
              <w:t>2020</w:t>
            </w:r>
          </w:p>
        </w:tc>
      </w:tr>
      <w:tr w:rsidR="005353A2">
        <w:trPr>
          <w:trHeight w:val="287"/>
        </w:trPr>
        <w:tc>
          <w:tcPr>
            <w:tcW w:w="6023" w:type="dxa"/>
          </w:tcPr>
          <w:p w:rsidR="005353A2" w:rsidRDefault="00250E47">
            <w:pPr>
              <w:pStyle w:val="TableParagraph"/>
              <w:spacing w:before="25"/>
              <w:ind w:left="50"/>
              <w:jc w:val="left"/>
              <w:rPr>
                <w:sz w:val="20"/>
              </w:rPr>
            </w:pPr>
            <w:r>
              <w:rPr>
                <w:sz w:val="20"/>
              </w:rPr>
              <w:t>Rate</w:t>
            </w:r>
            <w:r>
              <w:rPr>
                <w:spacing w:val="-4"/>
                <w:sz w:val="20"/>
              </w:rPr>
              <w:t xml:space="preserve"> </w:t>
            </w:r>
            <w:r>
              <w:rPr>
                <w:sz w:val="20"/>
              </w:rPr>
              <w:t>of</w:t>
            </w:r>
            <w:r>
              <w:rPr>
                <w:spacing w:val="-3"/>
                <w:sz w:val="20"/>
              </w:rPr>
              <w:t xml:space="preserve"> </w:t>
            </w:r>
            <w:r>
              <w:rPr>
                <w:sz w:val="20"/>
              </w:rPr>
              <w:t>Increase</w:t>
            </w:r>
            <w:r>
              <w:rPr>
                <w:spacing w:val="-5"/>
                <w:sz w:val="20"/>
              </w:rPr>
              <w:t xml:space="preserve"> </w:t>
            </w:r>
            <w:r>
              <w:rPr>
                <w:sz w:val="20"/>
              </w:rPr>
              <w:t>in</w:t>
            </w:r>
            <w:r>
              <w:rPr>
                <w:spacing w:val="-6"/>
                <w:sz w:val="20"/>
              </w:rPr>
              <w:t xml:space="preserve"> </w:t>
            </w:r>
            <w:r>
              <w:rPr>
                <w:spacing w:val="-2"/>
                <w:sz w:val="20"/>
              </w:rPr>
              <w:t>Salaries</w:t>
            </w:r>
          </w:p>
        </w:tc>
        <w:tc>
          <w:tcPr>
            <w:tcW w:w="2426" w:type="dxa"/>
          </w:tcPr>
          <w:p w:rsidR="005353A2" w:rsidRDefault="00250E47">
            <w:pPr>
              <w:pStyle w:val="TableParagraph"/>
              <w:spacing w:before="25"/>
              <w:ind w:right="428"/>
              <w:rPr>
                <w:sz w:val="20"/>
              </w:rPr>
            </w:pPr>
            <w:r>
              <w:rPr>
                <w:spacing w:val="-2"/>
                <w:sz w:val="20"/>
              </w:rPr>
              <w:t>3.60%</w:t>
            </w:r>
          </w:p>
        </w:tc>
        <w:tc>
          <w:tcPr>
            <w:tcW w:w="1416" w:type="dxa"/>
            <w:shd w:val="clear" w:color="auto" w:fill="E4E4E4"/>
          </w:tcPr>
          <w:p w:rsidR="005353A2" w:rsidRDefault="00250E47">
            <w:pPr>
              <w:pStyle w:val="TableParagraph"/>
              <w:spacing w:before="25"/>
              <w:ind w:left="425"/>
              <w:jc w:val="left"/>
              <w:rPr>
                <w:sz w:val="20"/>
              </w:rPr>
            </w:pPr>
            <w:r>
              <w:rPr>
                <w:spacing w:val="-2"/>
                <w:sz w:val="20"/>
              </w:rPr>
              <w:t>2.90%</w:t>
            </w:r>
          </w:p>
        </w:tc>
      </w:tr>
      <w:tr w:rsidR="005353A2">
        <w:trPr>
          <w:trHeight w:val="288"/>
        </w:trPr>
        <w:tc>
          <w:tcPr>
            <w:tcW w:w="6023" w:type="dxa"/>
          </w:tcPr>
          <w:p w:rsidR="005353A2" w:rsidRDefault="00250E47">
            <w:pPr>
              <w:pStyle w:val="TableParagraph"/>
              <w:spacing w:before="25"/>
              <w:ind w:left="50"/>
              <w:jc w:val="left"/>
              <w:rPr>
                <w:sz w:val="20"/>
              </w:rPr>
            </w:pPr>
            <w:r>
              <w:rPr>
                <w:sz w:val="20"/>
              </w:rPr>
              <w:t>Rate</w:t>
            </w:r>
            <w:r>
              <w:rPr>
                <w:spacing w:val="-6"/>
                <w:sz w:val="20"/>
              </w:rPr>
              <w:t xml:space="preserve"> </w:t>
            </w:r>
            <w:r>
              <w:rPr>
                <w:sz w:val="20"/>
              </w:rPr>
              <w:t>of</w:t>
            </w:r>
            <w:r>
              <w:rPr>
                <w:spacing w:val="-5"/>
                <w:sz w:val="20"/>
              </w:rPr>
              <w:t xml:space="preserve"> </w:t>
            </w:r>
            <w:r>
              <w:rPr>
                <w:sz w:val="20"/>
              </w:rPr>
              <w:t>Increase</w:t>
            </w:r>
            <w:r>
              <w:rPr>
                <w:spacing w:val="-7"/>
                <w:sz w:val="20"/>
              </w:rPr>
              <w:t xml:space="preserve"> </w:t>
            </w:r>
            <w:r>
              <w:rPr>
                <w:sz w:val="20"/>
              </w:rPr>
              <w:t>in</w:t>
            </w:r>
            <w:r>
              <w:rPr>
                <w:spacing w:val="-5"/>
                <w:sz w:val="20"/>
              </w:rPr>
              <w:t xml:space="preserve"> </w:t>
            </w:r>
            <w:r>
              <w:rPr>
                <w:sz w:val="20"/>
              </w:rPr>
              <w:t>Retirement</w:t>
            </w:r>
            <w:r>
              <w:rPr>
                <w:spacing w:val="-6"/>
                <w:sz w:val="20"/>
              </w:rPr>
              <w:t xml:space="preserve"> </w:t>
            </w:r>
            <w:r>
              <w:rPr>
                <w:sz w:val="20"/>
              </w:rPr>
              <w:t>Benefits</w:t>
            </w:r>
            <w:r>
              <w:rPr>
                <w:spacing w:val="-6"/>
                <w:sz w:val="20"/>
              </w:rPr>
              <w:t xml:space="preserve"> </w:t>
            </w:r>
            <w:r>
              <w:rPr>
                <w:sz w:val="20"/>
              </w:rPr>
              <w:t>in</w:t>
            </w:r>
            <w:r>
              <w:rPr>
                <w:spacing w:val="-5"/>
                <w:sz w:val="20"/>
              </w:rPr>
              <w:t xml:space="preserve"> </w:t>
            </w:r>
            <w:r>
              <w:rPr>
                <w:spacing w:val="-2"/>
                <w:sz w:val="20"/>
              </w:rPr>
              <w:t>Payment</w:t>
            </w:r>
          </w:p>
        </w:tc>
        <w:tc>
          <w:tcPr>
            <w:tcW w:w="2426" w:type="dxa"/>
          </w:tcPr>
          <w:p w:rsidR="005353A2" w:rsidRDefault="00250E47">
            <w:pPr>
              <w:pStyle w:val="TableParagraph"/>
              <w:spacing w:before="25"/>
              <w:ind w:right="428"/>
              <w:rPr>
                <w:sz w:val="20"/>
              </w:rPr>
            </w:pPr>
            <w:r>
              <w:rPr>
                <w:spacing w:val="-2"/>
                <w:sz w:val="20"/>
              </w:rPr>
              <w:t>2.85%</w:t>
            </w:r>
          </w:p>
        </w:tc>
        <w:tc>
          <w:tcPr>
            <w:tcW w:w="1416" w:type="dxa"/>
            <w:shd w:val="clear" w:color="auto" w:fill="E4E4E4"/>
          </w:tcPr>
          <w:p w:rsidR="005353A2" w:rsidRDefault="00250E47">
            <w:pPr>
              <w:pStyle w:val="TableParagraph"/>
              <w:spacing w:before="25"/>
              <w:ind w:left="425"/>
              <w:jc w:val="left"/>
              <w:rPr>
                <w:sz w:val="20"/>
              </w:rPr>
            </w:pPr>
            <w:r>
              <w:rPr>
                <w:spacing w:val="-2"/>
                <w:sz w:val="20"/>
              </w:rPr>
              <w:t>2.15%</w:t>
            </w:r>
          </w:p>
        </w:tc>
      </w:tr>
      <w:tr w:rsidR="005353A2">
        <w:trPr>
          <w:trHeight w:val="287"/>
        </w:trPr>
        <w:tc>
          <w:tcPr>
            <w:tcW w:w="6023" w:type="dxa"/>
          </w:tcPr>
          <w:p w:rsidR="005353A2" w:rsidRDefault="00250E47">
            <w:pPr>
              <w:pStyle w:val="TableParagraph"/>
              <w:spacing w:before="25"/>
              <w:ind w:left="50"/>
              <w:jc w:val="left"/>
              <w:rPr>
                <w:sz w:val="20"/>
              </w:rPr>
            </w:pPr>
            <w:r>
              <w:rPr>
                <w:sz w:val="20"/>
              </w:rPr>
              <w:t>Discount</w:t>
            </w:r>
            <w:r>
              <w:rPr>
                <w:spacing w:val="-9"/>
                <w:sz w:val="20"/>
              </w:rPr>
              <w:t xml:space="preserve"> </w:t>
            </w:r>
            <w:r>
              <w:rPr>
                <w:spacing w:val="-4"/>
                <w:sz w:val="20"/>
              </w:rPr>
              <w:t>Rate</w:t>
            </w:r>
          </w:p>
        </w:tc>
        <w:tc>
          <w:tcPr>
            <w:tcW w:w="2426" w:type="dxa"/>
          </w:tcPr>
          <w:p w:rsidR="005353A2" w:rsidRDefault="00250E47">
            <w:pPr>
              <w:pStyle w:val="TableParagraph"/>
              <w:spacing w:before="25"/>
              <w:ind w:right="428"/>
              <w:rPr>
                <w:sz w:val="20"/>
              </w:rPr>
            </w:pPr>
            <w:r>
              <w:rPr>
                <w:spacing w:val="-2"/>
                <w:sz w:val="20"/>
              </w:rPr>
              <w:t>1.20%</w:t>
            </w:r>
          </w:p>
        </w:tc>
        <w:tc>
          <w:tcPr>
            <w:tcW w:w="1416" w:type="dxa"/>
            <w:shd w:val="clear" w:color="auto" w:fill="E4E4E4"/>
          </w:tcPr>
          <w:p w:rsidR="005353A2" w:rsidRDefault="00250E47">
            <w:pPr>
              <w:pStyle w:val="TableParagraph"/>
              <w:spacing w:before="25"/>
              <w:ind w:left="425"/>
              <w:jc w:val="left"/>
              <w:rPr>
                <w:sz w:val="20"/>
              </w:rPr>
            </w:pPr>
            <w:r>
              <w:rPr>
                <w:spacing w:val="-2"/>
                <w:sz w:val="20"/>
              </w:rPr>
              <w:t>0.60%</w:t>
            </w:r>
          </w:p>
        </w:tc>
      </w:tr>
      <w:tr w:rsidR="005353A2">
        <w:trPr>
          <w:trHeight w:val="313"/>
        </w:trPr>
        <w:tc>
          <w:tcPr>
            <w:tcW w:w="6023" w:type="dxa"/>
          </w:tcPr>
          <w:p w:rsidR="005353A2" w:rsidRDefault="00250E47">
            <w:pPr>
              <w:pStyle w:val="TableParagraph"/>
              <w:spacing w:before="25"/>
              <w:ind w:left="50"/>
              <w:jc w:val="left"/>
              <w:rPr>
                <w:sz w:val="20"/>
              </w:rPr>
            </w:pPr>
            <w:r>
              <w:rPr>
                <w:sz w:val="20"/>
              </w:rPr>
              <w:t>Inflation</w:t>
            </w:r>
            <w:r>
              <w:rPr>
                <w:spacing w:val="-15"/>
                <w:sz w:val="20"/>
              </w:rPr>
              <w:t xml:space="preserve"> </w:t>
            </w:r>
            <w:r>
              <w:rPr>
                <w:spacing w:val="-4"/>
                <w:sz w:val="20"/>
              </w:rPr>
              <w:t>Rate</w:t>
            </w:r>
          </w:p>
        </w:tc>
        <w:tc>
          <w:tcPr>
            <w:tcW w:w="2426" w:type="dxa"/>
          </w:tcPr>
          <w:p w:rsidR="005353A2" w:rsidRDefault="00250E47">
            <w:pPr>
              <w:pStyle w:val="TableParagraph"/>
              <w:spacing w:before="25"/>
              <w:ind w:right="428"/>
              <w:rPr>
                <w:sz w:val="20"/>
              </w:rPr>
            </w:pPr>
            <w:r>
              <w:rPr>
                <w:spacing w:val="-2"/>
                <w:sz w:val="20"/>
              </w:rPr>
              <w:t>2.10%</w:t>
            </w:r>
          </w:p>
        </w:tc>
        <w:tc>
          <w:tcPr>
            <w:tcW w:w="1416" w:type="dxa"/>
            <w:shd w:val="clear" w:color="auto" w:fill="E4E4E4"/>
          </w:tcPr>
          <w:p w:rsidR="005353A2" w:rsidRDefault="00250E47">
            <w:pPr>
              <w:pStyle w:val="TableParagraph"/>
              <w:spacing w:before="25"/>
              <w:ind w:left="425"/>
              <w:jc w:val="left"/>
              <w:rPr>
                <w:sz w:val="20"/>
              </w:rPr>
            </w:pPr>
            <w:r>
              <w:rPr>
                <w:spacing w:val="-2"/>
                <w:sz w:val="20"/>
              </w:rPr>
              <w:t>1.40%</w:t>
            </w:r>
          </w:p>
        </w:tc>
      </w:tr>
    </w:tbl>
    <w:p w:rsidR="005353A2" w:rsidRDefault="005353A2">
      <w:pPr>
        <w:pStyle w:val="BodyText"/>
        <w:rPr>
          <w:b/>
          <w:i/>
          <w:sz w:val="25"/>
        </w:rPr>
      </w:pPr>
    </w:p>
    <w:p w:rsidR="005353A2" w:rsidRDefault="00250E47">
      <w:pPr>
        <w:pStyle w:val="BodyText"/>
        <w:spacing w:before="1" w:after="58"/>
        <w:ind w:left="140"/>
      </w:pPr>
      <w:r>
        <w:rPr>
          <w:u w:val="single"/>
        </w:rPr>
        <w:t>Life</w:t>
      </w:r>
      <w:r>
        <w:rPr>
          <w:spacing w:val="-5"/>
          <w:u w:val="single"/>
        </w:rPr>
        <w:t xml:space="preserve"> </w:t>
      </w:r>
      <w:r>
        <w:rPr>
          <w:spacing w:val="-2"/>
          <w:u w:val="single"/>
        </w:rPr>
        <w:t>expectancies</w:t>
      </w:r>
    </w:p>
    <w:tbl>
      <w:tblPr>
        <w:tblW w:w="0" w:type="auto"/>
        <w:tblInd w:w="113" w:type="dxa"/>
        <w:tblLayout w:type="fixed"/>
        <w:tblCellMar>
          <w:left w:w="0" w:type="dxa"/>
          <w:right w:w="0" w:type="dxa"/>
        </w:tblCellMar>
        <w:tblLook w:val="01E0" w:firstRow="1" w:lastRow="1" w:firstColumn="1" w:lastColumn="1" w:noHBand="0" w:noVBand="0"/>
      </w:tblPr>
      <w:tblGrid>
        <w:gridCol w:w="4815"/>
        <w:gridCol w:w="3693"/>
        <w:gridCol w:w="1416"/>
      </w:tblGrid>
      <w:tr w:rsidR="005353A2">
        <w:trPr>
          <w:trHeight w:val="287"/>
        </w:trPr>
        <w:tc>
          <w:tcPr>
            <w:tcW w:w="4815" w:type="dxa"/>
            <w:tcBorders>
              <w:bottom w:val="single" w:sz="4" w:space="0" w:color="000000"/>
            </w:tcBorders>
          </w:tcPr>
          <w:p w:rsidR="005353A2" w:rsidRDefault="005353A2">
            <w:pPr>
              <w:pStyle w:val="TableParagraph"/>
              <w:jc w:val="left"/>
              <w:rPr>
                <w:rFonts w:ascii="Times New Roman"/>
                <w:sz w:val="20"/>
              </w:rPr>
            </w:pPr>
          </w:p>
        </w:tc>
        <w:tc>
          <w:tcPr>
            <w:tcW w:w="3693" w:type="dxa"/>
            <w:tcBorders>
              <w:bottom w:val="single" w:sz="4" w:space="0" w:color="000000"/>
            </w:tcBorders>
          </w:tcPr>
          <w:p w:rsidR="005353A2" w:rsidRDefault="00250E47">
            <w:pPr>
              <w:pStyle w:val="TableParagraph"/>
              <w:spacing w:line="227" w:lineRule="exact"/>
              <w:ind w:right="488"/>
              <w:rPr>
                <w:b/>
                <w:sz w:val="20"/>
              </w:rPr>
            </w:pPr>
            <w:r>
              <w:rPr>
                <w:b/>
                <w:spacing w:val="-4"/>
                <w:sz w:val="20"/>
              </w:rPr>
              <w:t>2021</w:t>
            </w:r>
          </w:p>
        </w:tc>
        <w:tc>
          <w:tcPr>
            <w:tcW w:w="1416" w:type="dxa"/>
            <w:tcBorders>
              <w:bottom w:val="single" w:sz="4" w:space="0" w:color="000000"/>
            </w:tcBorders>
            <w:shd w:val="clear" w:color="auto" w:fill="E4E4E4"/>
          </w:tcPr>
          <w:p w:rsidR="005353A2" w:rsidRDefault="00250E47">
            <w:pPr>
              <w:pStyle w:val="TableParagraph"/>
              <w:spacing w:line="227" w:lineRule="exact"/>
              <w:ind w:left="484"/>
              <w:jc w:val="left"/>
              <w:rPr>
                <w:b/>
                <w:sz w:val="20"/>
              </w:rPr>
            </w:pPr>
            <w:r>
              <w:rPr>
                <w:b/>
                <w:spacing w:val="-4"/>
                <w:sz w:val="20"/>
              </w:rPr>
              <w:t>2020</w:t>
            </w:r>
          </w:p>
        </w:tc>
      </w:tr>
      <w:tr w:rsidR="005353A2">
        <w:trPr>
          <w:trHeight w:val="261"/>
        </w:trPr>
        <w:tc>
          <w:tcPr>
            <w:tcW w:w="4815" w:type="dxa"/>
            <w:tcBorders>
              <w:top w:val="single" w:sz="4" w:space="0" w:color="000000"/>
            </w:tcBorders>
          </w:tcPr>
          <w:p w:rsidR="005353A2" w:rsidRDefault="00250E47">
            <w:pPr>
              <w:pStyle w:val="TableParagraph"/>
              <w:spacing w:line="229" w:lineRule="exact"/>
              <w:ind w:left="107"/>
              <w:jc w:val="left"/>
              <w:rPr>
                <w:sz w:val="20"/>
              </w:rPr>
            </w:pPr>
            <w:r>
              <w:rPr>
                <w:sz w:val="20"/>
              </w:rPr>
              <w:t>Male,</w:t>
            </w:r>
            <w:r>
              <w:rPr>
                <w:spacing w:val="-9"/>
                <w:sz w:val="20"/>
              </w:rPr>
              <w:t xml:space="preserve"> </w:t>
            </w:r>
            <w:r>
              <w:rPr>
                <w:sz w:val="20"/>
              </w:rPr>
              <w:t>now</w:t>
            </w:r>
            <w:r>
              <w:rPr>
                <w:spacing w:val="-7"/>
                <w:sz w:val="20"/>
              </w:rPr>
              <w:t xml:space="preserve"> </w:t>
            </w:r>
            <w:r>
              <w:rPr>
                <w:sz w:val="20"/>
              </w:rPr>
              <w:t>aged</w:t>
            </w:r>
            <w:r>
              <w:rPr>
                <w:spacing w:val="-3"/>
                <w:sz w:val="20"/>
              </w:rPr>
              <w:t xml:space="preserve"> </w:t>
            </w:r>
            <w:r>
              <w:rPr>
                <w:spacing w:val="-5"/>
                <w:sz w:val="20"/>
              </w:rPr>
              <w:t>45</w:t>
            </w:r>
          </w:p>
        </w:tc>
        <w:tc>
          <w:tcPr>
            <w:tcW w:w="3693" w:type="dxa"/>
            <w:tcBorders>
              <w:top w:val="single" w:sz="4" w:space="0" w:color="000000"/>
            </w:tcBorders>
          </w:tcPr>
          <w:p w:rsidR="005353A2" w:rsidRDefault="00250E47">
            <w:pPr>
              <w:pStyle w:val="TableParagraph"/>
              <w:spacing w:line="229" w:lineRule="exact"/>
              <w:ind w:right="517"/>
              <w:rPr>
                <w:sz w:val="20"/>
              </w:rPr>
            </w:pPr>
            <w:r>
              <w:rPr>
                <w:spacing w:val="-4"/>
                <w:sz w:val="20"/>
              </w:rPr>
              <w:t>22.8</w:t>
            </w:r>
          </w:p>
        </w:tc>
        <w:tc>
          <w:tcPr>
            <w:tcW w:w="1416" w:type="dxa"/>
            <w:tcBorders>
              <w:top w:val="single" w:sz="4" w:space="0" w:color="000000"/>
            </w:tcBorders>
            <w:shd w:val="clear" w:color="auto" w:fill="E4E4E4"/>
          </w:tcPr>
          <w:p w:rsidR="005353A2" w:rsidRDefault="00250E47">
            <w:pPr>
              <w:pStyle w:val="TableParagraph"/>
              <w:spacing w:line="229" w:lineRule="exact"/>
              <w:ind w:left="513"/>
              <w:jc w:val="left"/>
              <w:rPr>
                <w:sz w:val="20"/>
              </w:rPr>
            </w:pPr>
            <w:r>
              <w:rPr>
                <w:spacing w:val="-4"/>
                <w:sz w:val="20"/>
              </w:rPr>
              <w:t>22.8</w:t>
            </w:r>
          </w:p>
        </w:tc>
      </w:tr>
      <w:tr w:rsidR="005353A2">
        <w:trPr>
          <w:trHeight w:val="287"/>
        </w:trPr>
        <w:tc>
          <w:tcPr>
            <w:tcW w:w="4815" w:type="dxa"/>
          </w:tcPr>
          <w:p w:rsidR="005353A2" w:rsidRDefault="00250E47">
            <w:pPr>
              <w:pStyle w:val="TableParagraph"/>
              <w:spacing w:before="25"/>
              <w:ind w:left="107"/>
              <w:jc w:val="left"/>
              <w:rPr>
                <w:sz w:val="20"/>
              </w:rPr>
            </w:pPr>
            <w:r>
              <w:rPr>
                <w:sz w:val="20"/>
              </w:rPr>
              <w:t>Male,</w:t>
            </w:r>
            <w:r>
              <w:rPr>
                <w:spacing w:val="-9"/>
                <w:sz w:val="20"/>
              </w:rPr>
              <w:t xml:space="preserve"> </w:t>
            </w:r>
            <w:r>
              <w:rPr>
                <w:sz w:val="20"/>
              </w:rPr>
              <w:t>now</w:t>
            </w:r>
            <w:r>
              <w:rPr>
                <w:spacing w:val="-7"/>
                <w:sz w:val="20"/>
              </w:rPr>
              <w:t xml:space="preserve"> </w:t>
            </w:r>
            <w:r>
              <w:rPr>
                <w:sz w:val="20"/>
              </w:rPr>
              <w:t>aged</w:t>
            </w:r>
            <w:r>
              <w:rPr>
                <w:spacing w:val="-3"/>
                <w:sz w:val="20"/>
              </w:rPr>
              <w:t xml:space="preserve"> </w:t>
            </w:r>
            <w:r>
              <w:rPr>
                <w:spacing w:val="-5"/>
                <w:sz w:val="20"/>
              </w:rPr>
              <w:t>65</w:t>
            </w:r>
          </w:p>
        </w:tc>
        <w:tc>
          <w:tcPr>
            <w:tcW w:w="3693" w:type="dxa"/>
          </w:tcPr>
          <w:p w:rsidR="005353A2" w:rsidRDefault="00250E47">
            <w:pPr>
              <w:pStyle w:val="TableParagraph"/>
              <w:spacing w:before="25"/>
              <w:ind w:right="517"/>
              <w:rPr>
                <w:sz w:val="20"/>
              </w:rPr>
            </w:pPr>
            <w:r>
              <w:rPr>
                <w:spacing w:val="-4"/>
                <w:sz w:val="20"/>
              </w:rPr>
              <w:t>21.4</w:t>
            </w:r>
          </w:p>
        </w:tc>
        <w:tc>
          <w:tcPr>
            <w:tcW w:w="1416" w:type="dxa"/>
            <w:shd w:val="clear" w:color="auto" w:fill="E4E4E4"/>
          </w:tcPr>
          <w:p w:rsidR="005353A2" w:rsidRDefault="00250E47">
            <w:pPr>
              <w:pStyle w:val="TableParagraph"/>
              <w:spacing w:before="25"/>
              <w:ind w:left="513"/>
              <w:jc w:val="left"/>
              <w:rPr>
                <w:sz w:val="20"/>
              </w:rPr>
            </w:pPr>
            <w:r>
              <w:rPr>
                <w:spacing w:val="-4"/>
                <w:sz w:val="20"/>
              </w:rPr>
              <w:t>21.4</w:t>
            </w:r>
          </w:p>
        </w:tc>
      </w:tr>
      <w:tr w:rsidR="005353A2">
        <w:trPr>
          <w:trHeight w:val="286"/>
        </w:trPr>
        <w:tc>
          <w:tcPr>
            <w:tcW w:w="4815" w:type="dxa"/>
          </w:tcPr>
          <w:p w:rsidR="005353A2" w:rsidRDefault="00250E47">
            <w:pPr>
              <w:pStyle w:val="TableParagraph"/>
              <w:spacing w:before="25"/>
              <w:ind w:left="107"/>
              <w:jc w:val="left"/>
              <w:rPr>
                <w:sz w:val="20"/>
              </w:rPr>
            </w:pPr>
            <w:r>
              <w:rPr>
                <w:sz w:val="20"/>
              </w:rPr>
              <w:t>Female,</w:t>
            </w:r>
            <w:r>
              <w:rPr>
                <w:spacing w:val="-9"/>
                <w:sz w:val="20"/>
              </w:rPr>
              <w:t xml:space="preserve"> </w:t>
            </w:r>
            <w:r>
              <w:rPr>
                <w:sz w:val="20"/>
              </w:rPr>
              <w:t>now</w:t>
            </w:r>
            <w:r>
              <w:rPr>
                <w:spacing w:val="-7"/>
                <w:sz w:val="20"/>
              </w:rPr>
              <w:t xml:space="preserve"> </w:t>
            </w:r>
            <w:r>
              <w:rPr>
                <w:sz w:val="20"/>
              </w:rPr>
              <w:t>aged</w:t>
            </w:r>
            <w:r>
              <w:rPr>
                <w:spacing w:val="-7"/>
                <w:sz w:val="20"/>
              </w:rPr>
              <w:t xml:space="preserve"> </w:t>
            </w:r>
            <w:r>
              <w:rPr>
                <w:spacing w:val="-5"/>
                <w:sz w:val="20"/>
              </w:rPr>
              <w:t>45</w:t>
            </w:r>
          </w:p>
        </w:tc>
        <w:tc>
          <w:tcPr>
            <w:tcW w:w="3693" w:type="dxa"/>
          </w:tcPr>
          <w:p w:rsidR="005353A2" w:rsidRDefault="00250E47">
            <w:pPr>
              <w:pStyle w:val="TableParagraph"/>
              <w:spacing w:before="25"/>
              <w:ind w:right="517"/>
              <w:rPr>
                <w:sz w:val="20"/>
              </w:rPr>
            </w:pPr>
            <w:r>
              <w:rPr>
                <w:spacing w:val="-4"/>
                <w:sz w:val="20"/>
              </w:rPr>
              <w:t>25.2</w:t>
            </w:r>
          </w:p>
        </w:tc>
        <w:tc>
          <w:tcPr>
            <w:tcW w:w="1416" w:type="dxa"/>
            <w:shd w:val="clear" w:color="auto" w:fill="E4E4E4"/>
          </w:tcPr>
          <w:p w:rsidR="005353A2" w:rsidRDefault="00250E47">
            <w:pPr>
              <w:pStyle w:val="TableParagraph"/>
              <w:spacing w:before="25"/>
              <w:ind w:left="513"/>
              <w:jc w:val="left"/>
              <w:rPr>
                <w:sz w:val="20"/>
              </w:rPr>
            </w:pPr>
            <w:r>
              <w:rPr>
                <w:spacing w:val="-4"/>
                <w:sz w:val="20"/>
              </w:rPr>
              <w:t>25.1</w:t>
            </w:r>
          </w:p>
        </w:tc>
      </w:tr>
      <w:tr w:rsidR="005353A2">
        <w:trPr>
          <w:trHeight w:val="312"/>
        </w:trPr>
        <w:tc>
          <w:tcPr>
            <w:tcW w:w="4815" w:type="dxa"/>
          </w:tcPr>
          <w:p w:rsidR="005353A2" w:rsidRDefault="00250E47">
            <w:pPr>
              <w:pStyle w:val="TableParagraph"/>
              <w:spacing w:before="24"/>
              <w:ind w:left="107"/>
              <w:jc w:val="left"/>
              <w:rPr>
                <w:sz w:val="20"/>
              </w:rPr>
            </w:pPr>
            <w:r>
              <w:rPr>
                <w:sz w:val="20"/>
              </w:rPr>
              <w:t>Female,</w:t>
            </w:r>
            <w:r>
              <w:rPr>
                <w:spacing w:val="-9"/>
                <w:sz w:val="20"/>
              </w:rPr>
              <w:t xml:space="preserve"> </w:t>
            </w:r>
            <w:r>
              <w:rPr>
                <w:sz w:val="20"/>
              </w:rPr>
              <w:t>now</w:t>
            </w:r>
            <w:r>
              <w:rPr>
                <w:spacing w:val="-7"/>
                <w:sz w:val="20"/>
              </w:rPr>
              <w:t xml:space="preserve"> </w:t>
            </w:r>
            <w:r>
              <w:rPr>
                <w:sz w:val="20"/>
              </w:rPr>
              <w:t>aged</w:t>
            </w:r>
            <w:r>
              <w:rPr>
                <w:spacing w:val="-7"/>
                <w:sz w:val="20"/>
              </w:rPr>
              <w:t xml:space="preserve"> </w:t>
            </w:r>
            <w:r>
              <w:rPr>
                <w:spacing w:val="-5"/>
                <w:sz w:val="20"/>
              </w:rPr>
              <w:t>65</w:t>
            </w:r>
          </w:p>
        </w:tc>
        <w:tc>
          <w:tcPr>
            <w:tcW w:w="3693" w:type="dxa"/>
          </w:tcPr>
          <w:p w:rsidR="005353A2" w:rsidRDefault="00250E47">
            <w:pPr>
              <w:pStyle w:val="TableParagraph"/>
              <w:spacing w:before="24"/>
              <w:ind w:right="517"/>
              <w:rPr>
                <w:sz w:val="20"/>
              </w:rPr>
            </w:pPr>
            <w:r>
              <w:rPr>
                <w:spacing w:val="-4"/>
                <w:sz w:val="20"/>
              </w:rPr>
              <w:t>24.0</w:t>
            </w:r>
          </w:p>
        </w:tc>
        <w:tc>
          <w:tcPr>
            <w:tcW w:w="1416" w:type="dxa"/>
            <w:shd w:val="clear" w:color="auto" w:fill="E4E4E4"/>
          </w:tcPr>
          <w:p w:rsidR="005353A2" w:rsidRDefault="00250E47">
            <w:pPr>
              <w:pStyle w:val="TableParagraph"/>
              <w:spacing w:before="24"/>
              <w:ind w:left="513"/>
              <w:jc w:val="left"/>
              <w:rPr>
                <w:sz w:val="20"/>
              </w:rPr>
            </w:pPr>
            <w:r>
              <w:rPr>
                <w:spacing w:val="-4"/>
                <w:sz w:val="20"/>
              </w:rPr>
              <w:t>24.0</w:t>
            </w:r>
          </w:p>
        </w:tc>
      </w:tr>
    </w:tbl>
    <w:p w:rsidR="005353A2" w:rsidRDefault="005353A2">
      <w:pPr>
        <w:rPr>
          <w:sz w:val="20"/>
        </w:rPr>
        <w:sectPr w:rsidR="005353A2">
          <w:pgSz w:w="11910" w:h="16840"/>
          <w:pgMar w:top="1100" w:right="620" w:bottom="680" w:left="580" w:header="438" w:footer="440" w:gutter="0"/>
          <w:cols w:space="720"/>
        </w:sectPr>
      </w:pPr>
    </w:p>
    <w:p w:rsidR="005353A2" w:rsidRDefault="00250E47">
      <w:pPr>
        <w:pStyle w:val="Heading4"/>
        <w:numPr>
          <w:ilvl w:val="0"/>
          <w:numId w:val="7"/>
        </w:numPr>
        <w:tabs>
          <w:tab w:val="left" w:pos="592"/>
        </w:tabs>
        <w:spacing w:before="82"/>
        <w:ind w:left="592" w:hanging="425"/>
      </w:pPr>
      <w:r>
        <w:lastRenderedPageBreak/>
        <w:t>Property,</w:t>
      </w:r>
      <w:r>
        <w:rPr>
          <w:spacing w:val="-7"/>
        </w:rPr>
        <w:t xml:space="preserve"> </w:t>
      </w:r>
      <w:r>
        <w:t>Plant</w:t>
      </w:r>
      <w:r>
        <w:rPr>
          <w:spacing w:val="-6"/>
        </w:rPr>
        <w:t xml:space="preserve"> </w:t>
      </w:r>
      <w:r>
        <w:t>and</w:t>
      </w:r>
      <w:r>
        <w:rPr>
          <w:spacing w:val="-5"/>
        </w:rPr>
        <w:t xml:space="preserve"> </w:t>
      </w:r>
      <w:r>
        <w:rPr>
          <w:spacing w:val="-2"/>
        </w:rPr>
        <w:t>Equipment</w:t>
      </w:r>
    </w:p>
    <w:p w:rsidR="005353A2" w:rsidRDefault="005353A2">
      <w:pPr>
        <w:pStyle w:val="BodyText"/>
        <w:spacing w:before="3"/>
        <w:rPr>
          <w:b/>
          <w:sz w:val="5"/>
        </w:rPr>
      </w:pPr>
    </w:p>
    <w:tbl>
      <w:tblPr>
        <w:tblW w:w="0" w:type="auto"/>
        <w:tblInd w:w="196" w:type="dxa"/>
        <w:tblLayout w:type="fixed"/>
        <w:tblCellMar>
          <w:left w:w="0" w:type="dxa"/>
          <w:right w:w="0" w:type="dxa"/>
        </w:tblCellMar>
        <w:tblLook w:val="01E0" w:firstRow="1" w:lastRow="1" w:firstColumn="1" w:lastColumn="1" w:noHBand="0" w:noVBand="0"/>
      </w:tblPr>
      <w:tblGrid>
        <w:gridCol w:w="3480"/>
        <w:gridCol w:w="1570"/>
        <w:gridCol w:w="1386"/>
        <w:gridCol w:w="1236"/>
        <w:gridCol w:w="1348"/>
        <w:gridCol w:w="1509"/>
        <w:gridCol w:w="1447"/>
        <w:gridCol w:w="1250"/>
      </w:tblGrid>
      <w:tr w:rsidR="005353A2">
        <w:trPr>
          <w:trHeight w:val="828"/>
        </w:trPr>
        <w:tc>
          <w:tcPr>
            <w:tcW w:w="3480" w:type="dxa"/>
          </w:tcPr>
          <w:p w:rsidR="005353A2" w:rsidRDefault="005353A2">
            <w:pPr>
              <w:pStyle w:val="TableParagraph"/>
              <w:spacing w:before="2"/>
              <w:jc w:val="left"/>
              <w:rPr>
                <w:b/>
                <w:sz w:val="24"/>
              </w:rPr>
            </w:pPr>
          </w:p>
          <w:p w:rsidR="005353A2" w:rsidRDefault="00250E47">
            <w:pPr>
              <w:pStyle w:val="TableParagraph"/>
              <w:ind w:left="50"/>
              <w:jc w:val="left"/>
              <w:rPr>
                <w:b/>
                <w:sz w:val="20"/>
              </w:rPr>
            </w:pPr>
            <w:r>
              <w:rPr>
                <w:b/>
                <w:spacing w:val="-4"/>
                <w:sz w:val="20"/>
              </w:rPr>
              <w:t>2021</w:t>
            </w:r>
          </w:p>
        </w:tc>
        <w:tc>
          <w:tcPr>
            <w:tcW w:w="1570" w:type="dxa"/>
          </w:tcPr>
          <w:p w:rsidR="005353A2" w:rsidRDefault="00250E47">
            <w:pPr>
              <w:pStyle w:val="TableParagraph"/>
              <w:spacing w:line="297" w:lineRule="auto"/>
              <w:ind w:left="451" w:right="227" w:firstLine="220"/>
              <w:rPr>
                <w:b/>
                <w:sz w:val="20"/>
              </w:rPr>
            </w:pPr>
            <w:r>
              <w:rPr>
                <w:b/>
                <w:spacing w:val="-2"/>
                <w:sz w:val="20"/>
              </w:rPr>
              <w:t>Owned Premises</w:t>
            </w:r>
          </w:p>
          <w:p w:rsidR="005353A2" w:rsidRDefault="00250E47">
            <w:pPr>
              <w:pStyle w:val="TableParagraph"/>
              <w:ind w:right="225"/>
              <w:rPr>
                <w:b/>
                <w:sz w:val="20"/>
              </w:rPr>
            </w:pPr>
            <w:r>
              <w:rPr>
                <w:b/>
                <w:w w:val="99"/>
                <w:sz w:val="20"/>
              </w:rPr>
              <w:t>€</w:t>
            </w:r>
          </w:p>
        </w:tc>
        <w:tc>
          <w:tcPr>
            <w:tcW w:w="1386" w:type="dxa"/>
          </w:tcPr>
          <w:p w:rsidR="005353A2" w:rsidRDefault="00250E47">
            <w:pPr>
              <w:pStyle w:val="TableParagraph"/>
              <w:spacing w:line="297" w:lineRule="auto"/>
              <w:ind w:left="228" w:right="266" w:firstLine="204"/>
              <w:rPr>
                <w:b/>
                <w:sz w:val="20"/>
              </w:rPr>
            </w:pPr>
            <w:r>
              <w:rPr>
                <w:b/>
                <w:spacing w:val="-2"/>
                <w:sz w:val="20"/>
              </w:rPr>
              <w:t>Leased Premises</w:t>
            </w:r>
          </w:p>
          <w:p w:rsidR="005353A2" w:rsidRDefault="00250E47">
            <w:pPr>
              <w:pStyle w:val="TableParagraph"/>
              <w:ind w:right="265"/>
              <w:rPr>
                <w:b/>
                <w:sz w:val="20"/>
              </w:rPr>
            </w:pPr>
            <w:r>
              <w:rPr>
                <w:b/>
                <w:w w:val="99"/>
                <w:sz w:val="20"/>
              </w:rPr>
              <w:t>€</w:t>
            </w:r>
          </w:p>
        </w:tc>
        <w:tc>
          <w:tcPr>
            <w:tcW w:w="1236" w:type="dxa"/>
          </w:tcPr>
          <w:p w:rsidR="005353A2" w:rsidRDefault="00250E47">
            <w:pPr>
              <w:pStyle w:val="TableParagraph"/>
              <w:spacing w:line="297" w:lineRule="auto"/>
              <w:ind w:left="267" w:right="153" w:firstLine="256"/>
              <w:rPr>
                <w:b/>
                <w:sz w:val="20"/>
              </w:rPr>
            </w:pPr>
            <w:r>
              <w:rPr>
                <w:b/>
                <w:spacing w:val="-4"/>
                <w:sz w:val="20"/>
              </w:rPr>
              <w:t xml:space="preserve">Motor </w:t>
            </w:r>
            <w:r>
              <w:rPr>
                <w:b/>
                <w:spacing w:val="-2"/>
                <w:sz w:val="20"/>
              </w:rPr>
              <w:t>Vehicles</w:t>
            </w:r>
          </w:p>
          <w:p w:rsidR="005353A2" w:rsidRDefault="00250E47">
            <w:pPr>
              <w:pStyle w:val="TableParagraph"/>
              <w:ind w:right="154"/>
              <w:rPr>
                <w:b/>
                <w:sz w:val="20"/>
              </w:rPr>
            </w:pPr>
            <w:r>
              <w:rPr>
                <w:b/>
                <w:w w:val="99"/>
                <w:sz w:val="20"/>
              </w:rPr>
              <w:t>€</w:t>
            </w:r>
          </w:p>
        </w:tc>
        <w:tc>
          <w:tcPr>
            <w:tcW w:w="1348" w:type="dxa"/>
          </w:tcPr>
          <w:p w:rsidR="005353A2" w:rsidRDefault="00250E47">
            <w:pPr>
              <w:pStyle w:val="TableParagraph"/>
              <w:spacing w:line="297" w:lineRule="auto"/>
              <w:ind w:left="154" w:right="156" w:firstLine="91"/>
              <w:rPr>
                <w:b/>
                <w:sz w:val="20"/>
              </w:rPr>
            </w:pPr>
            <w:r>
              <w:rPr>
                <w:b/>
                <w:spacing w:val="-2"/>
                <w:sz w:val="20"/>
              </w:rPr>
              <w:t>Computer Equipment</w:t>
            </w:r>
          </w:p>
          <w:p w:rsidR="005353A2" w:rsidRDefault="00250E47">
            <w:pPr>
              <w:pStyle w:val="TableParagraph"/>
              <w:ind w:right="155"/>
              <w:rPr>
                <w:b/>
                <w:sz w:val="20"/>
              </w:rPr>
            </w:pPr>
            <w:r>
              <w:rPr>
                <w:b/>
                <w:w w:val="99"/>
                <w:sz w:val="20"/>
              </w:rPr>
              <w:t>€</w:t>
            </w:r>
          </w:p>
        </w:tc>
        <w:tc>
          <w:tcPr>
            <w:tcW w:w="1509" w:type="dxa"/>
          </w:tcPr>
          <w:p w:rsidR="005353A2" w:rsidRDefault="00250E47">
            <w:pPr>
              <w:pStyle w:val="TableParagraph"/>
              <w:spacing w:line="297" w:lineRule="auto"/>
              <w:ind w:left="156" w:right="316" w:firstLine="468"/>
              <w:rPr>
                <w:b/>
                <w:sz w:val="20"/>
              </w:rPr>
            </w:pPr>
            <w:r>
              <w:rPr>
                <w:b/>
                <w:spacing w:val="-2"/>
                <w:sz w:val="20"/>
              </w:rPr>
              <w:t>Office Equipment</w:t>
            </w:r>
          </w:p>
          <w:p w:rsidR="005353A2" w:rsidRDefault="00250E47">
            <w:pPr>
              <w:pStyle w:val="TableParagraph"/>
              <w:ind w:right="316"/>
              <w:rPr>
                <w:b/>
                <w:sz w:val="20"/>
              </w:rPr>
            </w:pPr>
            <w:r>
              <w:rPr>
                <w:b/>
                <w:w w:val="99"/>
                <w:sz w:val="20"/>
              </w:rPr>
              <w:t>€</w:t>
            </w:r>
          </w:p>
        </w:tc>
        <w:tc>
          <w:tcPr>
            <w:tcW w:w="1447" w:type="dxa"/>
          </w:tcPr>
          <w:p w:rsidR="005353A2" w:rsidRDefault="00250E47">
            <w:pPr>
              <w:pStyle w:val="TableParagraph"/>
              <w:spacing w:line="297" w:lineRule="auto"/>
              <w:ind w:left="315" w:right="251" w:firstLine="312"/>
              <w:rPr>
                <w:b/>
                <w:sz w:val="20"/>
              </w:rPr>
            </w:pPr>
            <w:r>
              <w:rPr>
                <w:b/>
                <w:spacing w:val="-2"/>
                <w:sz w:val="20"/>
              </w:rPr>
              <w:t>Office Furniture</w:t>
            </w:r>
          </w:p>
          <w:p w:rsidR="005353A2" w:rsidRDefault="00250E47">
            <w:pPr>
              <w:pStyle w:val="TableParagraph"/>
              <w:ind w:right="251"/>
              <w:rPr>
                <w:b/>
                <w:sz w:val="20"/>
              </w:rPr>
            </w:pPr>
            <w:r>
              <w:rPr>
                <w:b/>
                <w:w w:val="99"/>
                <w:sz w:val="20"/>
              </w:rPr>
              <w:t>€</w:t>
            </w:r>
          </w:p>
        </w:tc>
        <w:tc>
          <w:tcPr>
            <w:tcW w:w="1250" w:type="dxa"/>
          </w:tcPr>
          <w:p w:rsidR="005353A2" w:rsidRDefault="005353A2">
            <w:pPr>
              <w:pStyle w:val="TableParagraph"/>
              <w:spacing w:before="2"/>
              <w:jc w:val="left"/>
              <w:rPr>
                <w:b/>
                <w:sz w:val="24"/>
              </w:rPr>
            </w:pPr>
          </w:p>
          <w:p w:rsidR="005353A2" w:rsidRDefault="00250E47">
            <w:pPr>
              <w:pStyle w:val="TableParagraph"/>
              <w:ind w:right="106"/>
              <w:rPr>
                <w:b/>
                <w:sz w:val="20"/>
              </w:rPr>
            </w:pPr>
            <w:r>
              <w:rPr>
                <w:b/>
                <w:spacing w:val="-2"/>
                <w:sz w:val="20"/>
              </w:rPr>
              <w:t>Total</w:t>
            </w:r>
          </w:p>
          <w:p w:rsidR="005353A2" w:rsidRDefault="00250E47">
            <w:pPr>
              <w:pStyle w:val="TableParagraph"/>
              <w:spacing w:before="58"/>
              <w:ind w:right="108"/>
              <w:rPr>
                <w:b/>
                <w:sz w:val="20"/>
              </w:rPr>
            </w:pPr>
            <w:r>
              <w:rPr>
                <w:b/>
                <w:w w:val="99"/>
                <w:sz w:val="20"/>
              </w:rPr>
              <w:t>€</w:t>
            </w:r>
          </w:p>
        </w:tc>
      </w:tr>
      <w:tr w:rsidR="005353A2">
        <w:trPr>
          <w:trHeight w:val="289"/>
        </w:trPr>
        <w:tc>
          <w:tcPr>
            <w:tcW w:w="3480" w:type="dxa"/>
          </w:tcPr>
          <w:p w:rsidR="005353A2" w:rsidRDefault="00250E47">
            <w:pPr>
              <w:pStyle w:val="TableParagraph"/>
              <w:spacing w:before="25"/>
              <w:ind w:left="50"/>
              <w:jc w:val="left"/>
              <w:rPr>
                <w:b/>
                <w:sz w:val="20"/>
              </w:rPr>
            </w:pPr>
            <w:r>
              <w:rPr>
                <w:b/>
                <w:spacing w:val="-4"/>
                <w:sz w:val="20"/>
              </w:rPr>
              <w:t>Cost</w:t>
            </w:r>
          </w:p>
        </w:tc>
        <w:tc>
          <w:tcPr>
            <w:tcW w:w="1570" w:type="dxa"/>
          </w:tcPr>
          <w:p w:rsidR="005353A2" w:rsidRDefault="005353A2">
            <w:pPr>
              <w:pStyle w:val="TableParagraph"/>
              <w:jc w:val="left"/>
              <w:rPr>
                <w:rFonts w:ascii="Times New Roman"/>
                <w:sz w:val="20"/>
              </w:rPr>
            </w:pPr>
          </w:p>
        </w:tc>
        <w:tc>
          <w:tcPr>
            <w:tcW w:w="1386" w:type="dxa"/>
          </w:tcPr>
          <w:p w:rsidR="005353A2" w:rsidRDefault="005353A2">
            <w:pPr>
              <w:pStyle w:val="TableParagraph"/>
              <w:jc w:val="left"/>
              <w:rPr>
                <w:rFonts w:ascii="Times New Roman"/>
                <w:sz w:val="20"/>
              </w:rPr>
            </w:pPr>
          </w:p>
        </w:tc>
        <w:tc>
          <w:tcPr>
            <w:tcW w:w="1236" w:type="dxa"/>
          </w:tcPr>
          <w:p w:rsidR="005353A2" w:rsidRDefault="005353A2">
            <w:pPr>
              <w:pStyle w:val="TableParagraph"/>
              <w:jc w:val="left"/>
              <w:rPr>
                <w:rFonts w:ascii="Times New Roman"/>
                <w:sz w:val="20"/>
              </w:rPr>
            </w:pPr>
          </w:p>
        </w:tc>
        <w:tc>
          <w:tcPr>
            <w:tcW w:w="1348" w:type="dxa"/>
          </w:tcPr>
          <w:p w:rsidR="005353A2" w:rsidRDefault="005353A2">
            <w:pPr>
              <w:pStyle w:val="TableParagraph"/>
              <w:jc w:val="left"/>
              <w:rPr>
                <w:rFonts w:ascii="Times New Roman"/>
                <w:sz w:val="20"/>
              </w:rPr>
            </w:pPr>
          </w:p>
        </w:tc>
        <w:tc>
          <w:tcPr>
            <w:tcW w:w="1509" w:type="dxa"/>
          </w:tcPr>
          <w:p w:rsidR="005353A2" w:rsidRDefault="005353A2">
            <w:pPr>
              <w:pStyle w:val="TableParagraph"/>
              <w:jc w:val="left"/>
              <w:rPr>
                <w:rFonts w:ascii="Times New Roman"/>
                <w:sz w:val="20"/>
              </w:rPr>
            </w:pPr>
          </w:p>
        </w:tc>
        <w:tc>
          <w:tcPr>
            <w:tcW w:w="1447" w:type="dxa"/>
          </w:tcPr>
          <w:p w:rsidR="005353A2" w:rsidRDefault="005353A2">
            <w:pPr>
              <w:pStyle w:val="TableParagraph"/>
              <w:jc w:val="left"/>
              <w:rPr>
                <w:rFonts w:ascii="Times New Roman"/>
                <w:sz w:val="20"/>
              </w:rPr>
            </w:pPr>
          </w:p>
        </w:tc>
        <w:tc>
          <w:tcPr>
            <w:tcW w:w="1250" w:type="dxa"/>
          </w:tcPr>
          <w:p w:rsidR="005353A2" w:rsidRDefault="005353A2">
            <w:pPr>
              <w:pStyle w:val="TableParagraph"/>
              <w:jc w:val="left"/>
              <w:rPr>
                <w:rFonts w:ascii="Times New Roman"/>
                <w:sz w:val="20"/>
              </w:rPr>
            </w:pPr>
          </w:p>
        </w:tc>
      </w:tr>
      <w:tr w:rsidR="005353A2">
        <w:trPr>
          <w:trHeight w:val="289"/>
        </w:trPr>
        <w:tc>
          <w:tcPr>
            <w:tcW w:w="3480" w:type="dxa"/>
          </w:tcPr>
          <w:p w:rsidR="005353A2" w:rsidRDefault="00250E47">
            <w:pPr>
              <w:pStyle w:val="TableParagraph"/>
              <w:spacing w:before="26"/>
              <w:ind w:left="50"/>
              <w:jc w:val="left"/>
              <w:rPr>
                <w:sz w:val="20"/>
              </w:rPr>
            </w:pPr>
            <w:r>
              <w:rPr>
                <w:sz w:val="20"/>
              </w:rPr>
              <w:t>At</w:t>
            </w:r>
            <w:r>
              <w:rPr>
                <w:spacing w:val="-5"/>
                <w:sz w:val="20"/>
              </w:rPr>
              <w:t xml:space="preserve"> </w:t>
            </w:r>
            <w:r>
              <w:rPr>
                <w:sz w:val="20"/>
              </w:rPr>
              <w:t>1</w:t>
            </w:r>
            <w:r>
              <w:rPr>
                <w:spacing w:val="-3"/>
                <w:sz w:val="20"/>
              </w:rPr>
              <w:t xml:space="preserve"> </w:t>
            </w:r>
            <w:r>
              <w:rPr>
                <w:spacing w:val="-2"/>
                <w:sz w:val="20"/>
              </w:rPr>
              <w:t>January</w:t>
            </w:r>
          </w:p>
        </w:tc>
        <w:tc>
          <w:tcPr>
            <w:tcW w:w="1570" w:type="dxa"/>
          </w:tcPr>
          <w:p w:rsidR="005353A2" w:rsidRDefault="00250E47">
            <w:pPr>
              <w:pStyle w:val="TableParagraph"/>
              <w:spacing w:before="26"/>
              <w:ind w:right="228"/>
              <w:rPr>
                <w:sz w:val="20"/>
              </w:rPr>
            </w:pPr>
            <w:r>
              <w:rPr>
                <w:spacing w:val="-2"/>
                <w:sz w:val="20"/>
              </w:rPr>
              <w:t>735,000</w:t>
            </w:r>
          </w:p>
        </w:tc>
        <w:tc>
          <w:tcPr>
            <w:tcW w:w="1386" w:type="dxa"/>
          </w:tcPr>
          <w:p w:rsidR="005353A2" w:rsidRDefault="00250E47">
            <w:pPr>
              <w:pStyle w:val="TableParagraph"/>
              <w:spacing w:before="26"/>
              <w:ind w:right="267"/>
              <w:rPr>
                <w:sz w:val="20"/>
              </w:rPr>
            </w:pPr>
            <w:r>
              <w:rPr>
                <w:spacing w:val="-2"/>
                <w:sz w:val="20"/>
              </w:rPr>
              <w:t>3,814,806</w:t>
            </w:r>
          </w:p>
        </w:tc>
        <w:tc>
          <w:tcPr>
            <w:tcW w:w="1236" w:type="dxa"/>
          </w:tcPr>
          <w:p w:rsidR="005353A2" w:rsidRDefault="00250E47">
            <w:pPr>
              <w:pStyle w:val="TableParagraph"/>
              <w:spacing w:before="26"/>
              <w:ind w:right="157"/>
              <w:rPr>
                <w:sz w:val="20"/>
              </w:rPr>
            </w:pPr>
            <w:r>
              <w:rPr>
                <w:spacing w:val="-2"/>
                <w:sz w:val="20"/>
              </w:rPr>
              <w:t>89,277</w:t>
            </w:r>
          </w:p>
        </w:tc>
        <w:tc>
          <w:tcPr>
            <w:tcW w:w="1348" w:type="dxa"/>
          </w:tcPr>
          <w:p w:rsidR="005353A2" w:rsidRDefault="00250E47">
            <w:pPr>
              <w:pStyle w:val="TableParagraph"/>
              <w:spacing w:before="26"/>
              <w:ind w:right="158"/>
              <w:rPr>
                <w:sz w:val="20"/>
              </w:rPr>
            </w:pPr>
            <w:r>
              <w:rPr>
                <w:spacing w:val="-2"/>
                <w:sz w:val="20"/>
              </w:rPr>
              <w:t>3,201,823</w:t>
            </w:r>
          </w:p>
        </w:tc>
        <w:tc>
          <w:tcPr>
            <w:tcW w:w="1509" w:type="dxa"/>
          </w:tcPr>
          <w:p w:rsidR="005353A2" w:rsidRDefault="00250E47">
            <w:pPr>
              <w:pStyle w:val="TableParagraph"/>
              <w:spacing w:before="26"/>
              <w:ind w:right="318"/>
              <w:rPr>
                <w:sz w:val="20"/>
              </w:rPr>
            </w:pPr>
            <w:r>
              <w:rPr>
                <w:spacing w:val="-2"/>
                <w:sz w:val="20"/>
              </w:rPr>
              <w:t>17,836</w:t>
            </w:r>
          </w:p>
        </w:tc>
        <w:tc>
          <w:tcPr>
            <w:tcW w:w="1447" w:type="dxa"/>
          </w:tcPr>
          <w:p w:rsidR="005353A2" w:rsidRDefault="00250E47">
            <w:pPr>
              <w:pStyle w:val="TableParagraph"/>
              <w:spacing w:before="26"/>
              <w:ind w:right="253"/>
              <w:rPr>
                <w:sz w:val="20"/>
              </w:rPr>
            </w:pPr>
            <w:r>
              <w:rPr>
                <w:spacing w:val="-2"/>
                <w:sz w:val="20"/>
              </w:rPr>
              <w:t>605,525</w:t>
            </w:r>
          </w:p>
        </w:tc>
        <w:tc>
          <w:tcPr>
            <w:tcW w:w="1250" w:type="dxa"/>
          </w:tcPr>
          <w:p w:rsidR="005353A2" w:rsidRDefault="00250E47">
            <w:pPr>
              <w:pStyle w:val="TableParagraph"/>
              <w:spacing w:before="26"/>
              <w:ind w:right="111"/>
              <w:rPr>
                <w:sz w:val="20"/>
              </w:rPr>
            </w:pPr>
            <w:r>
              <w:rPr>
                <w:spacing w:val="-2"/>
                <w:sz w:val="20"/>
              </w:rPr>
              <w:t>8,464,267</w:t>
            </w:r>
          </w:p>
        </w:tc>
      </w:tr>
      <w:tr w:rsidR="005353A2">
        <w:trPr>
          <w:trHeight w:val="286"/>
        </w:trPr>
        <w:tc>
          <w:tcPr>
            <w:tcW w:w="3480" w:type="dxa"/>
          </w:tcPr>
          <w:p w:rsidR="005353A2" w:rsidRDefault="00250E47">
            <w:pPr>
              <w:pStyle w:val="TableParagraph"/>
              <w:spacing w:before="25"/>
              <w:ind w:left="50"/>
              <w:jc w:val="left"/>
              <w:rPr>
                <w:sz w:val="20"/>
              </w:rPr>
            </w:pPr>
            <w:r>
              <w:rPr>
                <w:spacing w:val="-2"/>
                <w:sz w:val="20"/>
              </w:rPr>
              <w:t>Additions</w:t>
            </w:r>
          </w:p>
        </w:tc>
        <w:tc>
          <w:tcPr>
            <w:tcW w:w="1570" w:type="dxa"/>
          </w:tcPr>
          <w:p w:rsidR="005353A2" w:rsidRDefault="00250E47">
            <w:pPr>
              <w:pStyle w:val="TableParagraph"/>
              <w:spacing w:before="25"/>
              <w:ind w:right="225"/>
              <w:rPr>
                <w:sz w:val="20"/>
              </w:rPr>
            </w:pPr>
            <w:r>
              <w:rPr>
                <w:w w:val="99"/>
                <w:sz w:val="20"/>
              </w:rPr>
              <w:t>0</w:t>
            </w:r>
          </w:p>
        </w:tc>
        <w:tc>
          <w:tcPr>
            <w:tcW w:w="1386" w:type="dxa"/>
          </w:tcPr>
          <w:p w:rsidR="005353A2" w:rsidRDefault="00250E47">
            <w:pPr>
              <w:pStyle w:val="TableParagraph"/>
              <w:spacing w:before="25"/>
              <w:ind w:right="267"/>
              <w:rPr>
                <w:sz w:val="20"/>
              </w:rPr>
            </w:pPr>
            <w:r>
              <w:rPr>
                <w:spacing w:val="-2"/>
                <w:sz w:val="20"/>
              </w:rPr>
              <w:t>179,744</w:t>
            </w:r>
          </w:p>
        </w:tc>
        <w:tc>
          <w:tcPr>
            <w:tcW w:w="1236" w:type="dxa"/>
          </w:tcPr>
          <w:p w:rsidR="005353A2" w:rsidRDefault="00250E47">
            <w:pPr>
              <w:pStyle w:val="TableParagraph"/>
              <w:spacing w:before="25"/>
              <w:ind w:right="154"/>
              <w:rPr>
                <w:sz w:val="20"/>
              </w:rPr>
            </w:pPr>
            <w:r>
              <w:rPr>
                <w:w w:val="99"/>
                <w:sz w:val="20"/>
              </w:rPr>
              <w:t>0</w:t>
            </w:r>
          </w:p>
        </w:tc>
        <w:tc>
          <w:tcPr>
            <w:tcW w:w="1348" w:type="dxa"/>
          </w:tcPr>
          <w:p w:rsidR="005353A2" w:rsidRDefault="00250E47">
            <w:pPr>
              <w:pStyle w:val="TableParagraph"/>
              <w:spacing w:before="25"/>
              <w:ind w:right="158"/>
              <w:rPr>
                <w:sz w:val="20"/>
              </w:rPr>
            </w:pPr>
            <w:r>
              <w:rPr>
                <w:spacing w:val="-2"/>
                <w:sz w:val="20"/>
              </w:rPr>
              <w:t>200,798</w:t>
            </w:r>
          </w:p>
        </w:tc>
        <w:tc>
          <w:tcPr>
            <w:tcW w:w="1509" w:type="dxa"/>
          </w:tcPr>
          <w:p w:rsidR="005353A2" w:rsidRDefault="00250E47">
            <w:pPr>
              <w:pStyle w:val="TableParagraph"/>
              <w:spacing w:before="25"/>
              <w:ind w:right="318"/>
              <w:rPr>
                <w:sz w:val="20"/>
              </w:rPr>
            </w:pPr>
            <w:r>
              <w:rPr>
                <w:spacing w:val="-2"/>
                <w:sz w:val="20"/>
              </w:rPr>
              <w:t>3,836</w:t>
            </w:r>
          </w:p>
        </w:tc>
        <w:tc>
          <w:tcPr>
            <w:tcW w:w="1447" w:type="dxa"/>
          </w:tcPr>
          <w:p w:rsidR="005353A2" w:rsidRDefault="00250E47">
            <w:pPr>
              <w:pStyle w:val="TableParagraph"/>
              <w:spacing w:before="25"/>
              <w:ind w:right="253"/>
              <w:rPr>
                <w:sz w:val="20"/>
              </w:rPr>
            </w:pPr>
            <w:r>
              <w:rPr>
                <w:spacing w:val="-2"/>
                <w:sz w:val="20"/>
              </w:rPr>
              <w:t>6,332</w:t>
            </w:r>
          </w:p>
        </w:tc>
        <w:tc>
          <w:tcPr>
            <w:tcW w:w="1250" w:type="dxa"/>
          </w:tcPr>
          <w:p w:rsidR="005353A2" w:rsidRDefault="00250E47">
            <w:pPr>
              <w:pStyle w:val="TableParagraph"/>
              <w:spacing w:before="25"/>
              <w:ind w:right="111"/>
              <w:rPr>
                <w:sz w:val="20"/>
              </w:rPr>
            </w:pPr>
            <w:r>
              <w:rPr>
                <w:spacing w:val="-2"/>
                <w:sz w:val="20"/>
              </w:rPr>
              <w:t>390,710</w:t>
            </w:r>
          </w:p>
        </w:tc>
      </w:tr>
      <w:tr w:rsidR="005353A2">
        <w:trPr>
          <w:trHeight w:val="312"/>
        </w:trPr>
        <w:tc>
          <w:tcPr>
            <w:tcW w:w="3480" w:type="dxa"/>
          </w:tcPr>
          <w:p w:rsidR="005353A2" w:rsidRDefault="00250E47">
            <w:pPr>
              <w:pStyle w:val="TableParagraph"/>
              <w:spacing w:before="24"/>
              <w:ind w:left="50"/>
              <w:jc w:val="left"/>
              <w:rPr>
                <w:sz w:val="20"/>
              </w:rPr>
            </w:pPr>
            <w:r>
              <w:rPr>
                <w:spacing w:val="-2"/>
                <w:sz w:val="20"/>
              </w:rPr>
              <w:t>Disposals</w:t>
            </w:r>
          </w:p>
        </w:tc>
        <w:tc>
          <w:tcPr>
            <w:tcW w:w="1570" w:type="dxa"/>
            <w:tcBorders>
              <w:bottom w:val="single" w:sz="4" w:space="0" w:color="000000"/>
            </w:tcBorders>
          </w:tcPr>
          <w:p w:rsidR="005353A2" w:rsidRDefault="00250E47">
            <w:pPr>
              <w:pStyle w:val="TableParagraph"/>
              <w:spacing w:before="24"/>
              <w:ind w:right="225"/>
              <w:rPr>
                <w:sz w:val="20"/>
              </w:rPr>
            </w:pPr>
            <w:r>
              <w:rPr>
                <w:w w:val="99"/>
                <w:sz w:val="20"/>
              </w:rPr>
              <w:t>0</w:t>
            </w:r>
          </w:p>
        </w:tc>
        <w:tc>
          <w:tcPr>
            <w:tcW w:w="1386" w:type="dxa"/>
            <w:tcBorders>
              <w:bottom w:val="single" w:sz="4" w:space="0" w:color="000000"/>
            </w:tcBorders>
          </w:tcPr>
          <w:p w:rsidR="005353A2" w:rsidRDefault="00250E47">
            <w:pPr>
              <w:pStyle w:val="TableParagraph"/>
              <w:spacing w:before="24"/>
              <w:ind w:right="265"/>
              <w:rPr>
                <w:sz w:val="20"/>
              </w:rPr>
            </w:pPr>
            <w:r>
              <w:rPr>
                <w:w w:val="99"/>
                <w:sz w:val="20"/>
              </w:rPr>
              <w:t>0</w:t>
            </w:r>
          </w:p>
        </w:tc>
        <w:tc>
          <w:tcPr>
            <w:tcW w:w="1236" w:type="dxa"/>
            <w:tcBorders>
              <w:bottom w:val="single" w:sz="4" w:space="0" w:color="000000"/>
            </w:tcBorders>
          </w:tcPr>
          <w:p w:rsidR="005353A2" w:rsidRDefault="00250E47">
            <w:pPr>
              <w:pStyle w:val="TableParagraph"/>
              <w:spacing w:before="24"/>
              <w:ind w:right="154"/>
              <w:rPr>
                <w:sz w:val="20"/>
              </w:rPr>
            </w:pPr>
            <w:r>
              <w:rPr>
                <w:w w:val="99"/>
                <w:sz w:val="20"/>
              </w:rPr>
              <w:t>0</w:t>
            </w:r>
          </w:p>
        </w:tc>
        <w:tc>
          <w:tcPr>
            <w:tcW w:w="1348" w:type="dxa"/>
            <w:tcBorders>
              <w:bottom w:val="single" w:sz="4" w:space="0" w:color="000000"/>
            </w:tcBorders>
          </w:tcPr>
          <w:p w:rsidR="005353A2" w:rsidRDefault="00250E47">
            <w:pPr>
              <w:pStyle w:val="TableParagraph"/>
              <w:spacing w:before="24"/>
              <w:ind w:right="155"/>
              <w:rPr>
                <w:sz w:val="20"/>
              </w:rPr>
            </w:pPr>
            <w:r>
              <w:rPr>
                <w:w w:val="99"/>
                <w:sz w:val="20"/>
              </w:rPr>
              <w:t>0</w:t>
            </w:r>
          </w:p>
        </w:tc>
        <w:tc>
          <w:tcPr>
            <w:tcW w:w="1509" w:type="dxa"/>
            <w:tcBorders>
              <w:bottom w:val="single" w:sz="4" w:space="0" w:color="000000"/>
            </w:tcBorders>
          </w:tcPr>
          <w:p w:rsidR="005353A2" w:rsidRDefault="00250E47">
            <w:pPr>
              <w:pStyle w:val="TableParagraph"/>
              <w:spacing w:before="24"/>
              <w:ind w:right="316"/>
              <w:rPr>
                <w:sz w:val="20"/>
              </w:rPr>
            </w:pPr>
            <w:r>
              <w:rPr>
                <w:w w:val="99"/>
                <w:sz w:val="20"/>
              </w:rPr>
              <w:t>0</w:t>
            </w:r>
          </w:p>
        </w:tc>
        <w:tc>
          <w:tcPr>
            <w:tcW w:w="1447" w:type="dxa"/>
            <w:tcBorders>
              <w:bottom w:val="single" w:sz="4" w:space="0" w:color="000000"/>
            </w:tcBorders>
          </w:tcPr>
          <w:p w:rsidR="005353A2" w:rsidRDefault="00250E47">
            <w:pPr>
              <w:pStyle w:val="TableParagraph"/>
              <w:spacing w:before="24"/>
              <w:ind w:right="251"/>
              <w:rPr>
                <w:sz w:val="20"/>
              </w:rPr>
            </w:pPr>
            <w:r>
              <w:rPr>
                <w:w w:val="99"/>
                <w:sz w:val="20"/>
              </w:rPr>
              <w:t>0</w:t>
            </w:r>
          </w:p>
        </w:tc>
        <w:tc>
          <w:tcPr>
            <w:tcW w:w="1250" w:type="dxa"/>
            <w:tcBorders>
              <w:bottom w:val="single" w:sz="4" w:space="0" w:color="000000"/>
            </w:tcBorders>
          </w:tcPr>
          <w:p w:rsidR="005353A2" w:rsidRDefault="00250E47">
            <w:pPr>
              <w:pStyle w:val="TableParagraph"/>
              <w:spacing w:before="24"/>
              <w:ind w:right="108"/>
              <w:rPr>
                <w:sz w:val="20"/>
              </w:rPr>
            </w:pPr>
            <w:r>
              <w:rPr>
                <w:w w:val="99"/>
                <w:sz w:val="20"/>
              </w:rPr>
              <w:t>0</w:t>
            </w:r>
          </w:p>
        </w:tc>
      </w:tr>
      <w:tr w:rsidR="005353A2">
        <w:trPr>
          <w:trHeight w:val="287"/>
        </w:trPr>
        <w:tc>
          <w:tcPr>
            <w:tcW w:w="3480" w:type="dxa"/>
          </w:tcPr>
          <w:p w:rsidR="005353A2" w:rsidRDefault="00250E47">
            <w:pPr>
              <w:pStyle w:val="TableParagraph"/>
              <w:spacing w:line="228" w:lineRule="exact"/>
              <w:ind w:left="50"/>
              <w:jc w:val="left"/>
              <w:rPr>
                <w:b/>
                <w:sz w:val="20"/>
              </w:rPr>
            </w:pPr>
            <w:r>
              <w:rPr>
                <w:b/>
                <w:sz w:val="20"/>
              </w:rPr>
              <w:t>At</w:t>
            </w:r>
            <w:r>
              <w:rPr>
                <w:b/>
                <w:spacing w:val="-3"/>
                <w:sz w:val="20"/>
              </w:rPr>
              <w:t xml:space="preserve"> </w:t>
            </w:r>
            <w:r>
              <w:rPr>
                <w:b/>
                <w:sz w:val="20"/>
              </w:rPr>
              <w:t>31</w:t>
            </w:r>
            <w:r>
              <w:rPr>
                <w:b/>
                <w:spacing w:val="-5"/>
                <w:sz w:val="20"/>
              </w:rPr>
              <w:t xml:space="preserve"> </w:t>
            </w:r>
            <w:r>
              <w:rPr>
                <w:b/>
                <w:spacing w:val="-2"/>
                <w:sz w:val="20"/>
              </w:rPr>
              <w:t>December</w:t>
            </w:r>
          </w:p>
        </w:tc>
        <w:tc>
          <w:tcPr>
            <w:tcW w:w="1570" w:type="dxa"/>
            <w:tcBorders>
              <w:top w:val="single" w:sz="4" w:space="0" w:color="000000"/>
              <w:bottom w:val="double" w:sz="4" w:space="0" w:color="000000"/>
            </w:tcBorders>
          </w:tcPr>
          <w:p w:rsidR="005353A2" w:rsidRDefault="00250E47">
            <w:pPr>
              <w:pStyle w:val="TableParagraph"/>
              <w:spacing w:line="228" w:lineRule="exact"/>
              <w:ind w:right="228"/>
              <w:rPr>
                <w:b/>
                <w:sz w:val="20"/>
              </w:rPr>
            </w:pPr>
            <w:r>
              <w:rPr>
                <w:b/>
                <w:spacing w:val="-2"/>
                <w:sz w:val="20"/>
              </w:rPr>
              <w:t>735,000</w:t>
            </w:r>
          </w:p>
        </w:tc>
        <w:tc>
          <w:tcPr>
            <w:tcW w:w="1386" w:type="dxa"/>
            <w:tcBorders>
              <w:top w:val="single" w:sz="4" w:space="0" w:color="000000"/>
              <w:bottom w:val="double" w:sz="4" w:space="0" w:color="000000"/>
            </w:tcBorders>
          </w:tcPr>
          <w:p w:rsidR="005353A2" w:rsidRDefault="00250E47">
            <w:pPr>
              <w:pStyle w:val="TableParagraph"/>
              <w:spacing w:line="228" w:lineRule="exact"/>
              <w:ind w:right="267"/>
              <w:rPr>
                <w:b/>
                <w:sz w:val="20"/>
              </w:rPr>
            </w:pPr>
            <w:r>
              <w:rPr>
                <w:b/>
                <w:spacing w:val="-2"/>
                <w:sz w:val="20"/>
              </w:rPr>
              <w:t>3,994,550</w:t>
            </w:r>
          </w:p>
        </w:tc>
        <w:tc>
          <w:tcPr>
            <w:tcW w:w="1236" w:type="dxa"/>
            <w:tcBorders>
              <w:top w:val="single" w:sz="4" w:space="0" w:color="000000"/>
              <w:bottom w:val="double" w:sz="4" w:space="0" w:color="000000"/>
            </w:tcBorders>
          </w:tcPr>
          <w:p w:rsidR="005353A2" w:rsidRDefault="00250E47">
            <w:pPr>
              <w:pStyle w:val="TableParagraph"/>
              <w:spacing w:line="228" w:lineRule="exact"/>
              <w:ind w:right="157"/>
              <w:rPr>
                <w:b/>
                <w:sz w:val="20"/>
              </w:rPr>
            </w:pPr>
            <w:r>
              <w:rPr>
                <w:b/>
                <w:spacing w:val="-2"/>
                <w:sz w:val="20"/>
              </w:rPr>
              <w:t>89,277</w:t>
            </w:r>
          </w:p>
        </w:tc>
        <w:tc>
          <w:tcPr>
            <w:tcW w:w="1348" w:type="dxa"/>
            <w:tcBorders>
              <w:top w:val="single" w:sz="4" w:space="0" w:color="000000"/>
              <w:bottom w:val="double" w:sz="4" w:space="0" w:color="000000"/>
            </w:tcBorders>
          </w:tcPr>
          <w:p w:rsidR="005353A2" w:rsidRDefault="00250E47">
            <w:pPr>
              <w:pStyle w:val="TableParagraph"/>
              <w:spacing w:line="228" w:lineRule="exact"/>
              <w:ind w:right="158"/>
              <w:rPr>
                <w:b/>
                <w:sz w:val="20"/>
              </w:rPr>
            </w:pPr>
            <w:r>
              <w:rPr>
                <w:b/>
                <w:spacing w:val="-2"/>
                <w:sz w:val="20"/>
              </w:rPr>
              <w:t>3,402,621</w:t>
            </w:r>
          </w:p>
        </w:tc>
        <w:tc>
          <w:tcPr>
            <w:tcW w:w="1509" w:type="dxa"/>
            <w:tcBorders>
              <w:top w:val="single" w:sz="4" w:space="0" w:color="000000"/>
              <w:bottom w:val="double" w:sz="4" w:space="0" w:color="000000"/>
            </w:tcBorders>
          </w:tcPr>
          <w:p w:rsidR="005353A2" w:rsidRDefault="00250E47">
            <w:pPr>
              <w:pStyle w:val="TableParagraph"/>
              <w:spacing w:line="228" w:lineRule="exact"/>
              <w:ind w:right="318"/>
              <w:rPr>
                <w:b/>
                <w:sz w:val="20"/>
              </w:rPr>
            </w:pPr>
            <w:r>
              <w:rPr>
                <w:b/>
                <w:spacing w:val="-2"/>
                <w:sz w:val="20"/>
              </w:rPr>
              <w:t>21,672</w:t>
            </w:r>
          </w:p>
        </w:tc>
        <w:tc>
          <w:tcPr>
            <w:tcW w:w="1447" w:type="dxa"/>
            <w:tcBorders>
              <w:top w:val="single" w:sz="4" w:space="0" w:color="000000"/>
              <w:bottom w:val="double" w:sz="4" w:space="0" w:color="000000"/>
            </w:tcBorders>
          </w:tcPr>
          <w:p w:rsidR="005353A2" w:rsidRDefault="00250E47">
            <w:pPr>
              <w:pStyle w:val="TableParagraph"/>
              <w:spacing w:line="228" w:lineRule="exact"/>
              <w:ind w:right="253"/>
              <w:rPr>
                <w:b/>
                <w:sz w:val="20"/>
              </w:rPr>
            </w:pPr>
            <w:r>
              <w:rPr>
                <w:b/>
                <w:spacing w:val="-2"/>
                <w:sz w:val="20"/>
              </w:rPr>
              <w:t>611,857</w:t>
            </w:r>
          </w:p>
        </w:tc>
        <w:tc>
          <w:tcPr>
            <w:tcW w:w="1250" w:type="dxa"/>
            <w:tcBorders>
              <w:top w:val="single" w:sz="4" w:space="0" w:color="000000"/>
              <w:bottom w:val="double" w:sz="4" w:space="0" w:color="000000"/>
            </w:tcBorders>
          </w:tcPr>
          <w:p w:rsidR="005353A2" w:rsidRDefault="00250E47">
            <w:pPr>
              <w:pStyle w:val="TableParagraph"/>
              <w:spacing w:line="228" w:lineRule="exact"/>
              <w:ind w:right="111"/>
              <w:rPr>
                <w:b/>
                <w:sz w:val="20"/>
              </w:rPr>
            </w:pPr>
            <w:r>
              <w:rPr>
                <w:b/>
                <w:spacing w:val="-2"/>
                <w:sz w:val="20"/>
              </w:rPr>
              <w:t>8,854,977</w:t>
            </w:r>
          </w:p>
        </w:tc>
      </w:tr>
      <w:tr w:rsidR="005353A2">
        <w:trPr>
          <w:trHeight w:val="548"/>
        </w:trPr>
        <w:tc>
          <w:tcPr>
            <w:tcW w:w="3480" w:type="dxa"/>
          </w:tcPr>
          <w:p w:rsidR="005353A2" w:rsidRDefault="005353A2">
            <w:pPr>
              <w:pStyle w:val="TableParagraph"/>
              <w:spacing w:before="8"/>
              <w:jc w:val="left"/>
              <w:rPr>
                <w:b/>
                <w:sz w:val="24"/>
              </w:rPr>
            </w:pPr>
          </w:p>
          <w:p w:rsidR="005353A2" w:rsidRDefault="00250E47">
            <w:pPr>
              <w:pStyle w:val="TableParagraph"/>
              <w:ind w:left="50"/>
              <w:jc w:val="left"/>
              <w:rPr>
                <w:b/>
                <w:sz w:val="20"/>
              </w:rPr>
            </w:pPr>
            <w:r>
              <w:rPr>
                <w:b/>
                <w:spacing w:val="-2"/>
                <w:sz w:val="20"/>
              </w:rPr>
              <w:t>Depreciation</w:t>
            </w:r>
          </w:p>
        </w:tc>
        <w:tc>
          <w:tcPr>
            <w:tcW w:w="1570" w:type="dxa"/>
            <w:tcBorders>
              <w:top w:val="double" w:sz="4" w:space="0" w:color="000000"/>
            </w:tcBorders>
          </w:tcPr>
          <w:p w:rsidR="005353A2" w:rsidRDefault="005353A2">
            <w:pPr>
              <w:pStyle w:val="TableParagraph"/>
              <w:jc w:val="left"/>
              <w:rPr>
                <w:rFonts w:ascii="Times New Roman"/>
                <w:sz w:val="20"/>
              </w:rPr>
            </w:pPr>
          </w:p>
        </w:tc>
        <w:tc>
          <w:tcPr>
            <w:tcW w:w="1386" w:type="dxa"/>
            <w:tcBorders>
              <w:top w:val="double" w:sz="4" w:space="0" w:color="000000"/>
            </w:tcBorders>
          </w:tcPr>
          <w:p w:rsidR="005353A2" w:rsidRDefault="005353A2">
            <w:pPr>
              <w:pStyle w:val="TableParagraph"/>
              <w:jc w:val="left"/>
              <w:rPr>
                <w:rFonts w:ascii="Times New Roman"/>
                <w:sz w:val="20"/>
              </w:rPr>
            </w:pPr>
          </w:p>
        </w:tc>
        <w:tc>
          <w:tcPr>
            <w:tcW w:w="1236" w:type="dxa"/>
            <w:tcBorders>
              <w:top w:val="double" w:sz="4" w:space="0" w:color="000000"/>
            </w:tcBorders>
          </w:tcPr>
          <w:p w:rsidR="005353A2" w:rsidRDefault="005353A2">
            <w:pPr>
              <w:pStyle w:val="TableParagraph"/>
              <w:jc w:val="left"/>
              <w:rPr>
                <w:rFonts w:ascii="Times New Roman"/>
                <w:sz w:val="20"/>
              </w:rPr>
            </w:pPr>
          </w:p>
        </w:tc>
        <w:tc>
          <w:tcPr>
            <w:tcW w:w="1348" w:type="dxa"/>
            <w:tcBorders>
              <w:top w:val="double" w:sz="4" w:space="0" w:color="000000"/>
            </w:tcBorders>
          </w:tcPr>
          <w:p w:rsidR="005353A2" w:rsidRDefault="005353A2">
            <w:pPr>
              <w:pStyle w:val="TableParagraph"/>
              <w:jc w:val="left"/>
              <w:rPr>
                <w:rFonts w:ascii="Times New Roman"/>
                <w:sz w:val="20"/>
              </w:rPr>
            </w:pPr>
          </w:p>
        </w:tc>
        <w:tc>
          <w:tcPr>
            <w:tcW w:w="1509" w:type="dxa"/>
            <w:tcBorders>
              <w:top w:val="double" w:sz="4" w:space="0" w:color="000000"/>
            </w:tcBorders>
          </w:tcPr>
          <w:p w:rsidR="005353A2" w:rsidRDefault="005353A2">
            <w:pPr>
              <w:pStyle w:val="TableParagraph"/>
              <w:jc w:val="left"/>
              <w:rPr>
                <w:rFonts w:ascii="Times New Roman"/>
                <w:sz w:val="20"/>
              </w:rPr>
            </w:pPr>
          </w:p>
        </w:tc>
        <w:tc>
          <w:tcPr>
            <w:tcW w:w="1447" w:type="dxa"/>
            <w:tcBorders>
              <w:top w:val="double" w:sz="4" w:space="0" w:color="000000"/>
            </w:tcBorders>
          </w:tcPr>
          <w:p w:rsidR="005353A2" w:rsidRDefault="005353A2">
            <w:pPr>
              <w:pStyle w:val="TableParagraph"/>
              <w:jc w:val="left"/>
              <w:rPr>
                <w:rFonts w:ascii="Times New Roman"/>
                <w:sz w:val="20"/>
              </w:rPr>
            </w:pPr>
          </w:p>
        </w:tc>
        <w:tc>
          <w:tcPr>
            <w:tcW w:w="1250" w:type="dxa"/>
            <w:tcBorders>
              <w:top w:val="double" w:sz="4" w:space="0" w:color="000000"/>
            </w:tcBorders>
          </w:tcPr>
          <w:p w:rsidR="005353A2" w:rsidRDefault="005353A2">
            <w:pPr>
              <w:pStyle w:val="TableParagraph"/>
              <w:jc w:val="left"/>
              <w:rPr>
                <w:rFonts w:ascii="Times New Roman"/>
                <w:sz w:val="20"/>
              </w:rPr>
            </w:pPr>
          </w:p>
        </w:tc>
      </w:tr>
      <w:tr w:rsidR="005353A2">
        <w:trPr>
          <w:trHeight w:val="289"/>
        </w:trPr>
        <w:tc>
          <w:tcPr>
            <w:tcW w:w="3480" w:type="dxa"/>
          </w:tcPr>
          <w:p w:rsidR="005353A2" w:rsidRDefault="00250E47">
            <w:pPr>
              <w:pStyle w:val="TableParagraph"/>
              <w:spacing w:before="26"/>
              <w:ind w:left="50"/>
              <w:jc w:val="left"/>
              <w:rPr>
                <w:sz w:val="20"/>
              </w:rPr>
            </w:pPr>
            <w:r>
              <w:rPr>
                <w:sz w:val="20"/>
              </w:rPr>
              <w:t>At</w:t>
            </w:r>
            <w:r>
              <w:rPr>
                <w:spacing w:val="-5"/>
                <w:sz w:val="20"/>
              </w:rPr>
              <w:t xml:space="preserve"> </w:t>
            </w:r>
            <w:r>
              <w:rPr>
                <w:sz w:val="20"/>
              </w:rPr>
              <w:t>1</w:t>
            </w:r>
            <w:r>
              <w:rPr>
                <w:spacing w:val="-3"/>
                <w:sz w:val="20"/>
              </w:rPr>
              <w:t xml:space="preserve"> </w:t>
            </w:r>
            <w:r>
              <w:rPr>
                <w:spacing w:val="-2"/>
                <w:sz w:val="20"/>
              </w:rPr>
              <w:t>January</w:t>
            </w:r>
          </w:p>
        </w:tc>
        <w:tc>
          <w:tcPr>
            <w:tcW w:w="1570" w:type="dxa"/>
          </w:tcPr>
          <w:p w:rsidR="005353A2" w:rsidRDefault="00250E47">
            <w:pPr>
              <w:pStyle w:val="TableParagraph"/>
              <w:spacing w:before="26"/>
              <w:ind w:right="228"/>
              <w:rPr>
                <w:sz w:val="20"/>
              </w:rPr>
            </w:pPr>
            <w:r>
              <w:rPr>
                <w:spacing w:val="-2"/>
                <w:sz w:val="20"/>
              </w:rPr>
              <w:t>42,000</w:t>
            </w:r>
          </w:p>
        </w:tc>
        <w:tc>
          <w:tcPr>
            <w:tcW w:w="1386" w:type="dxa"/>
          </w:tcPr>
          <w:p w:rsidR="005353A2" w:rsidRDefault="00250E47">
            <w:pPr>
              <w:pStyle w:val="TableParagraph"/>
              <w:spacing w:before="26"/>
              <w:ind w:right="267"/>
              <w:rPr>
                <w:sz w:val="20"/>
              </w:rPr>
            </w:pPr>
            <w:r>
              <w:rPr>
                <w:spacing w:val="-2"/>
                <w:sz w:val="20"/>
              </w:rPr>
              <w:t>1,627,158</w:t>
            </w:r>
          </w:p>
        </w:tc>
        <w:tc>
          <w:tcPr>
            <w:tcW w:w="1236" w:type="dxa"/>
          </w:tcPr>
          <w:p w:rsidR="005353A2" w:rsidRDefault="00250E47">
            <w:pPr>
              <w:pStyle w:val="TableParagraph"/>
              <w:spacing w:before="26"/>
              <w:ind w:right="157"/>
              <w:rPr>
                <w:sz w:val="20"/>
              </w:rPr>
            </w:pPr>
            <w:r>
              <w:rPr>
                <w:spacing w:val="-2"/>
                <w:sz w:val="20"/>
              </w:rPr>
              <w:t>89,277</w:t>
            </w:r>
          </w:p>
        </w:tc>
        <w:tc>
          <w:tcPr>
            <w:tcW w:w="1348" w:type="dxa"/>
          </w:tcPr>
          <w:p w:rsidR="005353A2" w:rsidRDefault="00250E47">
            <w:pPr>
              <w:pStyle w:val="TableParagraph"/>
              <w:spacing w:before="26"/>
              <w:ind w:right="158"/>
              <w:rPr>
                <w:sz w:val="20"/>
              </w:rPr>
            </w:pPr>
            <w:r>
              <w:rPr>
                <w:spacing w:val="-2"/>
                <w:sz w:val="20"/>
              </w:rPr>
              <w:t>1,898,569</w:t>
            </w:r>
          </w:p>
        </w:tc>
        <w:tc>
          <w:tcPr>
            <w:tcW w:w="1509" w:type="dxa"/>
          </w:tcPr>
          <w:p w:rsidR="005353A2" w:rsidRDefault="00250E47">
            <w:pPr>
              <w:pStyle w:val="TableParagraph"/>
              <w:spacing w:before="26"/>
              <w:ind w:right="318"/>
              <w:rPr>
                <w:sz w:val="20"/>
              </w:rPr>
            </w:pPr>
            <w:r>
              <w:rPr>
                <w:spacing w:val="-2"/>
                <w:sz w:val="20"/>
              </w:rPr>
              <w:t>15,069</w:t>
            </w:r>
          </w:p>
        </w:tc>
        <w:tc>
          <w:tcPr>
            <w:tcW w:w="1447" w:type="dxa"/>
          </w:tcPr>
          <w:p w:rsidR="005353A2" w:rsidRDefault="00250E47">
            <w:pPr>
              <w:pStyle w:val="TableParagraph"/>
              <w:spacing w:before="26"/>
              <w:ind w:right="253"/>
              <w:rPr>
                <w:sz w:val="20"/>
              </w:rPr>
            </w:pPr>
            <w:r>
              <w:rPr>
                <w:spacing w:val="-2"/>
                <w:sz w:val="20"/>
              </w:rPr>
              <w:t>587,175</w:t>
            </w:r>
          </w:p>
        </w:tc>
        <w:tc>
          <w:tcPr>
            <w:tcW w:w="1250" w:type="dxa"/>
          </w:tcPr>
          <w:p w:rsidR="005353A2" w:rsidRDefault="00250E47">
            <w:pPr>
              <w:pStyle w:val="TableParagraph"/>
              <w:spacing w:before="26"/>
              <w:ind w:right="111"/>
              <w:rPr>
                <w:sz w:val="20"/>
              </w:rPr>
            </w:pPr>
            <w:r>
              <w:rPr>
                <w:spacing w:val="-2"/>
                <w:sz w:val="20"/>
              </w:rPr>
              <w:t>4,259,248</w:t>
            </w:r>
          </w:p>
        </w:tc>
      </w:tr>
      <w:tr w:rsidR="005353A2">
        <w:trPr>
          <w:trHeight w:val="287"/>
        </w:trPr>
        <w:tc>
          <w:tcPr>
            <w:tcW w:w="3480" w:type="dxa"/>
          </w:tcPr>
          <w:p w:rsidR="005353A2" w:rsidRDefault="00250E47">
            <w:pPr>
              <w:pStyle w:val="TableParagraph"/>
              <w:spacing w:before="25"/>
              <w:ind w:left="50"/>
              <w:jc w:val="left"/>
              <w:rPr>
                <w:sz w:val="20"/>
              </w:rPr>
            </w:pPr>
            <w:r>
              <w:rPr>
                <w:sz w:val="20"/>
              </w:rPr>
              <w:t>Charge</w:t>
            </w:r>
            <w:r>
              <w:rPr>
                <w:spacing w:val="-5"/>
                <w:sz w:val="20"/>
              </w:rPr>
              <w:t xml:space="preserve"> </w:t>
            </w:r>
            <w:r>
              <w:rPr>
                <w:sz w:val="20"/>
              </w:rPr>
              <w:t>for</w:t>
            </w:r>
            <w:r>
              <w:rPr>
                <w:spacing w:val="-4"/>
                <w:sz w:val="20"/>
              </w:rPr>
              <w:t xml:space="preserve"> </w:t>
            </w:r>
            <w:r>
              <w:rPr>
                <w:sz w:val="20"/>
              </w:rPr>
              <w:t xml:space="preserve">the </w:t>
            </w:r>
            <w:r>
              <w:rPr>
                <w:spacing w:val="-4"/>
                <w:sz w:val="20"/>
              </w:rPr>
              <w:t>year</w:t>
            </w:r>
          </w:p>
        </w:tc>
        <w:tc>
          <w:tcPr>
            <w:tcW w:w="1570" w:type="dxa"/>
          </w:tcPr>
          <w:p w:rsidR="005353A2" w:rsidRDefault="00250E47">
            <w:pPr>
              <w:pStyle w:val="TableParagraph"/>
              <w:spacing w:before="25"/>
              <w:ind w:right="228"/>
              <w:rPr>
                <w:sz w:val="20"/>
              </w:rPr>
            </w:pPr>
            <w:r>
              <w:rPr>
                <w:spacing w:val="-2"/>
                <w:sz w:val="20"/>
              </w:rPr>
              <w:t>21,000</w:t>
            </w:r>
          </w:p>
        </w:tc>
        <w:tc>
          <w:tcPr>
            <w:tcW w:w="1386" w:type="dxa"/>
          </w:tcPr>
          <w:p w:rsidR="005353A2" w:rsidRDefault="00250E47">
            <w:pPr>
              <w:pStyle w:val="TableParagraph"/>
              <w:spacing w:before="25"/>
              <w:ind w:right="267"/>
              <w:rPr>
                <w:sz w:val="20"/>
              </w:rPr>
            </w:pPr>
            <w:r>
              <w:rPr>
                <w:spacing w:val="-2"/>
                <w:sz w:val="20"/>
              </w:rPr>
              <w:t>123,086</w:t>
            </w:r>
          </w:p>
        </w:tc>
        <w:tc>
          <w:tcPr>
            <w:tcW w:w="1236" w:type="dxa"/>
          </w:tcPr>
          <w:p w:rsidR="005353A2" w:rsidRDefault="00250E47">
            <w:pPr>
              <w:pStyle w:val="TableParagraph"/>
              <w:spacing w:before="25"/>
              <w:ind w:right="154"/>
              <w:rPr>
                <w:sz w:val="20"/>
              </w:rPr>
            </w:pPr>
            <w:r>
              <w:rPr>
                <w:w w:val="99"/>
                <w:sz w:val="20"/>
              </w:rPr>
              <w:t>0</w:t>
            </w:r>
          </w:p>
        </w:tc>
        <w:tc>
          <w:tcPr>
            <w:tcW w:w="1348" w:type="dxa"/>
          </w:tcPr>
          <w:p w:rsidR="005353A2" w:rsidRDefault="00250E47">
            <w:pPr>
              <w:pStyle w:val="TableParagraph"/>
              <w:spacing w:before="25"/>
              <w:ind w:right="158"/>
              <w:rPr>
                <w:sz w:val="20"/>
              </w:rPr>
            </w:pPr>
            <w:r>
              <w:rPr>
                <w:spacing w:val="-2"/>
                <w:sz w:val="20"/>
              </w:rPr>
              <w:t>673,801</w:t>
            </w:r>
          </w:p>
        </w:tc>
        <w:tc>
          <w:tcPr>
            <w:tcW w:w="1509" w:type="dxa"/>
          </w:tcPr>
          <w:p w:rsidR="005353A2" w:rsidRDefault="00250E47">
            <w:pPr>
              <w:pStyle w:val="TableParagraph"/>
              <w:spacing w:before="25"/>
              <w:ind w:right="318"/>
              <w:rPr>
                <w:sz w:val="20"/>
              </w:rPr>
            </w:pPr>
            <w:r>
              <w:rPr>
                <w:spacing w:val="-2"/>
                <w:sz w:val="20"/>
              </w:rPr>
              <w:t>1,199</w:t>
            </w:r>
          </w:p>
        </w:tc>
        <w:tc>
          <w:tcPr>
            <w:tcW w:w="1447" w:type="dxa"/>
          </w:tcPr>
          <w:p w:rsidR="005353A2" w:rsidRDefault="00250E47">
            <w:pPr>
              <w:pStyle w:val="TableParagraph"/>
              <w:spacing w:before="25"/>
              <w:ind w:right="253"/>
              <w:rPr>
                <w:sz w:val="20"/>
              </w:rPr>
            </w:pPr>
            <w:r>
              <w:rPr>
                <w:spacing w:val="-2"/>
                <w:sz w:val="20"/>
              </w:rPr>
              <w:t>2,317</w:t>
            </w:r>
          </w:p>
        </w:tc>
        <w:tc>
          <w:tcPr>
            <w:tcW w:w="1250" w:type="dxa"/>
          </w:tcPr>
          <w:p w:rsidR="005353A2" w:rsidRDefault="00250E47">
            <w:pPr>
              <w:pStyle w:val="TableParagraph"/>
              <w:spacing w:before="25"/>
              <w:ind w:right="110"/>
              <w:rPr>
                <w:sz w:val="20"/>
              </w:rPr>
            </w:pPr>
            <w:r>
              <w:rPr>
                <w:spacing w:val="-2"/>
                <w:sz w:val="20"/>
              </w:rPr>
              <w:t>821,403</w:t>
            </w:r>
          </w:p>
        </w:tc>
      </w:tr>
      <w:tr w:rsidR="005353A2">
        <w:trPr>
          <w:trHeight w:val="311"/>
        </w:trPr>
        <w:tc>
          <w:tcPr>
            <w:tcW w:w="3480" w:type="dxa"/>
          </w:tcPr>
          <w:p w:rsidR="005353A2" w:rsidRDefault="00250E47">
            <w:pPr>
              <w:pStyle w:val="TableParagraph"/>
              <w:spacing w:before="25"/>
              <w:ind w:left="50"/>
              <w:jc w:val="left"/>
              <w:rPr>
                <w:sz w:val="20"/>
              </w:rPr>
            </w:pPr>
            <w:r>
              <w:rPr>
                <w:spacing w:val="-2"/>
                <w:sz w:val="20"/>
              </w:rPr>
              <w:t>Disposals</w:t>
            </w:r>
          </w:p>
        </w:tc>
        <w:tc>
          <w:tcPr>
            <w:tcW w:w="1570" w:type="dxa"/>
            <w:tcBorders>
              <w:bottom w:val="single" w:sz="4" w:space="0" w:color="000000"/>
            </w:tcBorders>
          </w:tcPr>
          <w:p w:rsidR="005353A2" w:rsidRDefault="00250E47">
            <w:pPr>
              <w:pStyle w:val="TableParagraph"/>
              <w:spacing w:before="25"/>
              <w:ind w:right="225"/>
              <w:rPr>
                <w:sz w:val="20"/>
              </w:rPr>
            </w:pPr>
            <w:r>
              <w:rPr>
                <w:w w:val="99"/>
                <w:sz w:val="20"/>
              </w:rPr>
              <w:t>0</w:t>
            </w:r>
          </w:p>
        </w:tc>
        <w:tc>
          <w:tcPr>
            <w:tcW w:w="1386" w:type="dxa"/>
            <w:tcBorders>
              <w:bottom w:val="single" w:sz="4" w:space="0" w:color="000000"/>
            </w:tcBorders>
          </w:tcPr>
          <w:p w:rsidR="005353A2" w:rsidRDefault="00250E47">
            <w:pPr>
              <w:pStyle w:val="TableParagraph"/>
              <w:spacing w:before="25"/>
              <w:ind w:right="265"/>
              <w:rPr>
                <w:sz w:val="20"/>
              </w:rPr>
            </w:pPr>
            <w:r>
              <w:rPr>
                <w:w w:val="99"/>
                <w:sz w:val="20"/>
              </w:rPr>
              <w:t>0</w:t>
            </w:r>
          </w:p>
        </w:tc>
        <w:tc>
          <w:tcPr>
            <w:tcW w:w="1236" w:type="dxa"/>
            <w:tcBorders>
              <w:bottom w:val="single" w:sz="4" w:space="0" w:color="000000"/>
            </w:tcBorders>
          </w:tcPr>
          <w:p w:rsidR="005353A2" w:rsidRDefault="00250E47">
            <w:pPr>
              <w:pStyle w:val="TableParagraph"/>
              <w:spacing w:before="25"/>
              <w:ind w:right="154"/>
              <w:rPr>
                <w:sz w:val="20"/>
              </w:rPr>
            </w:pPr>
            <w:r>
              <w:rPr>
                <w:w w:val="99"/>
                <w:sz w:val="20"/>
              </w:rPr>
              <w:t>0</w:t>
            </w:r>
          </w:p>
        </w:tc>
        <w:tc>
          <w:tcPr>
            <w:tcW w:w="1348" w:type="dxa"/>
            <w:tcBorders>
              <w:bottom w:val="single" w:sz="4" w:space="0" w:color="000000"/>
            </w:tcBorders>
          </w:tcPr>
          <w:p w:rsidR="005353A2" w:rsidRDefault="00250E47">
            <w:pPr>
              <w:pStyle w:val="TableParagraph"/>
              <w:spacing w:before="25"/>
              <w:ind w:right="155"/>
              <w:rPr>
                <w:sz w:val="20"/>
              </w:rPr>
            </w:pPr>
            <w:r>
              <w:rPr>
                <w:w w:val="99"/>
                <w:sz w:val="20"/>
              </w:rPr>
              <w:t>0</w:t>
            </w:r>
          </w:p>
        </w:tc>
        <w:tc>
          <w:tcPr>
            <w:tcW w:w="1509" w:type="dxa"/>
            <w:tcBorders>
              <w:bottom w:val="single" w:sz="4" w:space="0" w:color="000000"/>
            </w:tcBorders>
          </w:tcPr>
          <w:p w:rsidR="005353A2" w:rsidRDefault="00250E47">
            <w:pPr>
              <w:pStyle w:val="TableParagraph"/>
              <w:spacing w:before="25"/>
              <w:ind w:right="316"/>
              <w:rPr>
                <w:sz w:val="20"/>
              </w:rPr>
            </w:pPr>
            <w:r>
              <w:rPr>
                <w:w w:val="99"/>
                <w:sz w:val="20"/>
              </w:rPr>
              <w:t>0</w:t>
            </w:r>
          </w:p>
        </w:tc>
        <w:tc>
          <w:tcPr>
            <w:tcW w:w="1447" w:type="dxa"/>
            <w:tcBorders>
              <w:bottom w:val="single" w:sz="4" w:space="0" w:color="000000"/>
            </w:tcBorders>
          </w:tcPr>
          <w:p w:rsidR="005353A2" w:rsidRDefault="00250E47">
            <w:pPr>
              <w:pStyle w:val="TableParagraph"/>
              <w:spacing w:before="25"/>
              <w:ind w:right="251"/>
              <w:rPr>
                <w:sz w:val="20"/>
              </w:rPr>
            </w:pPr>
            <w:r>
              <w:rPr>
                <w:w w:val="99"/>
                <w:sz w:val="20"/>
              </w:rPr>
              <w:t>0</w:t>
            </w:r>
          </w:p>
        </w:tc>
        <w:tc>
          <w:tcPr>
            <w:tcW w:w="1250" w:type="dxa"/>
            <w:tcBorders>
              <w:bottom w:val="single" w:sz="4" w:space="0" w:color="000000"/>
            </w:tcBorders>
          </w:tcPr>
          <w:p w:rsidR="005353A2" w:rsidRDefault="00250E47">
            <w:pPr>
              <w:pStyle w:val="TableParagraph"/>
              <w:spacing w:before="25"/>
              <w:ind w:right="108"/>
              <w:rPr>
                <w:sz w:val="20"/>
              </w:rPr>
            </w:pPr>
            <w:r>
              <w:rPr>
                <w:w w:val="99"/>
                <w:sz w:val="20"/>
              </w:rPr>
              <w:t>0</w:t>
            </w:r>
          </w:p>
        </w:tc>
      </w:tr>
      <w:tr w:rsidR="005353A2">
        <w:trPr>
          <w:trHeight w:val="287"/>
        </w:trPr>
        <w:tc>
          <w:tcPr>
            <w:tcW w:w="3480" w:type="dxa"/>
          </w:tcPr>
          <w:p w:rsidR="005353A2" w:rsidRDefault="00250E47">
            <w:pPr>
              <w:pStyle w:val="TableParagraph"/>
              <w:spacing w:line="229" w:lineRule="exact"/>
              <w:ind w:left="50"/>
              <w:jc w:val="left"/>
              <w:rPr>
                <w:b/>
                <w:sz w:val="20"/>
              </w:rPr>
            </w:pPr>
            <w:r>
              <w:rPr>
                <w:b/>
                <w:sz w:val="20"/>
              </w:rPr>
              <w:t>At</w:t>
            </w:r>
            <w:r>
              <w:rPr>
                <w:b/>
                <w:spacing w:val="-3"/>
                <w:sz w:val="20"/>
              </w:rPr>
              <w:t xml:space="preserve"> </w:t>
            </w:r>
            <w:r>
              <w:rPr>
                <w:b/>
                <w:sz w:val="20"/>
              </w:rPr>
              <w:t>31</w:t>
            </w:r>
            <w:r>
              <w:rPr>
                <w:b/>
                <w:spacing w:val="-5"/>
                <w:sz w:val="20"/>
              </w:rPr>
              <w:t xml:space="preserve"> </w:t>
            </w:r>
            <w:r>
              <w:rPr>
                <w:b/>
                <w:spacing w:val="-2"/>
                <w:sz w:val="20"/>
              </w:rPr>
              <w:t>December</w:t>
            </w:r>
          </w:p>
        </w:tc>
        <w:tc>
          <w:tcPr>
            <w:tcW w:w="1570" w:type="dxa"/>
            <w:tcBorders>
              <w:top w:val="single" w:sz="4" w:space="0" w:color="000000"/>
              <w:bottom w:val="double" w:sz="4" w:space="0" w:color="000000"/>
            </w:tcBorders>
          </w:tcPr>
          <w:p w:rsidR="005353A2" w:rsidRDefault="00250E47">
            <w:pPr>
              <w:pStyle w:val="TableParagraph"/>
              <w:spacing w:line="229" w:lineRule="exact"/>
              <w:ind w:right="228"/>
              <w:rPr>
                <w:b/>
                <w:sz w:val="20"/>
              </w:rPr>
            </w:pPr>
            <w:r>
              <w:rPr>
                <w:b/>
                <w:spacing w:val="-2"/>
                <w:sz w:val="20"/>
              </w:rPr>
              <w:t>63,000</w:t>
            </w:r>
          </w:p>
        </w:tc>
        <w:tc>
          <w:tcPr>
            <w:tcW w:w="1386" w:type="dxa"/>
            <w:tcBorders>
              <w:top w:val="single" w:sz="4" w:space="0" w:color="000000"/>
              <w:bottom w:val="double" w:sz="4" w:space="0" w:color="000000"/>
            </w:tcBorders>
          </w:tcPr>
          <w:p w:rsidR="005353A2" w:rsidRDefault="00250E47">
            <w:pPr>
              <w:pStyle w:val="TableParagraph"/>
              <w:spacing w:line="229" w:lineRule="exact"/>
              <w:ind w:right="267"/>
              <w:rPr>
                <w:b/>
                <w:sz w:val="20"/>
              </w:rPr>
            </w:pPr>
            <w:r>
              <w:rPr>
                <w:b/>
                <w:spacing w:val="-2"/>
                <w:sz w:val="20"/>
              </w:rPr>
              <w:t>1,750,244</w:t>
            </w:r>
          </w:p>
        </w:tc>
        <w:tc>
          <w:tcPr>
            <w:tcW w:w="1236" w:type="dxa"/>
            <w:tcBorders>
              <w:top w:val="single" w:sz="4" w:space="0" w:color="000000"/>
              <w:bottom w:val="double" w:sz="4" w:space="0" w:color="000000"/>
            </w:tcBorders>
          </w:tcPr>
          <w:p w:rsidR="005353A2" w:rsidRDefault="00250E47">
            <w:pPr>
              <w:pStyle w:val="TableParagraph"/>
              <w:spacing w:line="229" w:lineRule="exact"/>
              <w:ind w:right="157"/>
              <w:rPr>
                <w:b/>
                <w:sz w:val="20"/>
              </w:rPr>
            </w:pPr>
            <w:r>
              <w:rPr>
                <w:b/>
                <w:spacing w:val="-2"/>
                <w:sz w:val="20"/>
              </w:rPr>
              <w:t>89,277</w:t>
            </w:r>
          </w:p>
        </w:tc>
        <w:tc>
          <w:tcPr>
            <w:tcW w:w="1348" w:type="dxa"/>
            <w:tcBorders>
              <w:top w:val="single" w:sz="4" w:space="0" w:color="000000"/>
              <w:bottom w:val="double" w:sz="4" w:space="0" w:color="000000"/>
            </w:tcBorders>
          </w:tcPr>
          <w:p w:rsidR="005353A2" w:rsidRDefault="00250E47">
            <w:pPr>
              <w:pStyle w:val="TableParagraph"/>
              <w:spacing w:line="229" w:lineRule="exact"/>
              <w:ind w:right="158"/>
              <w:rPr>
                <w:b/>
                <w:sz w:val="20"/>
              </w:rPr>
            </w:pPr>
            <w:r>
              <w:rPr>
                <w:b/>
                <w:spacing w:val="-2"/>
                <w:sz w:val="20"/>
              </w:rPr>
              <w:t>2,572,370</w:t>
            </w:r>
          </w:p>
        </w:tc>
        <w:tc>
          <w:tcPr>
            <w:tcW w:w="1509" w:type="dxa"/>
            <w:tcBorders>
              <w:top w:val="single" w:sz="4" w:space="0" w:color="000000"/>
              <w:bottom w:val="double" w:sz="4" w:space="0" w:color="000000"/>
            </w:tcBorders>
          </w:tcPr>
          <w:p w:rsidR="005353A2" w:rsidRDefault="00250E47">
            <w:pPr>
              <w:pStyle w:val="TableParagraph"/>
              <w:spacing w:line="229" w:lineRule="exact"/>
              <w:ind w:right="318"/>
              <w:rPr>
                <w:b/>
                <w:sz w:val="20"/>
              </w:rPr>
            </w:pPr>
            <w:r>
              <w:rPr>
                <w:b/>
                <w:spacing w:val="-2"/>
                <w:sz w:val="20"/>
              </w:rPr>
              <w:t>16,268</w:t>
            </w:r>
          </w:p>
        </w:tc>
        <w:tc>
          <w:tcPr>
            <w:tcW w:w="1447" w:type="dxa"/>
            <w:tcBorders>
              <w:top w:val="single" w:sz="4" w:space="0" w:color="000000"/>
              <w:bottom w:val="double" w:sz="4" w:space="0" w:color="000000"/>
            </w:tcBorders>
          </w:tcPr>
          <w:p w:rsidR="005353A2" w:rsidRDefault="00250E47">
            <w:pPr>
              <w:pStyle w:val="TableParagraph"/>
              <w:spacing w:line="229" w:lineRule="exact"/>
              <w:ind w:right="253"/>
              <w:rPr>
                <w:b/>
                <w:sz w:val="20"/>
              </w:rPr>
            </w:pPr>
            <w:r>
              <w:rPr>
                <w:b/>
                <w:spacing w:val="-2"/>
                <w:sz w:val="20"/>
              </w:rPr>
              <w:t>589,492</w:t>
            </w:r>
          </w:p>
        </w:tc>
        <w:tc>
          <w:tcPr>
            <w:tcW w:w="1250" w:type="dxa"/>
            <w:tcBorders>
              <w:top w:val="single" w:sz="4" w:space="0" w:color="000000"/>
              <w:bottom w:val="double" w:sz="4" w:space="0" w:color="000000"/>
            </w:tcBorders>
          </w:tcPr>
          <w:p w:rsidR="005353A2" w:rsidRDefault="00250E47">
            <w:pPr>
              <w:pStyle w:val="TableParagraph"/>
              <w:spacing w:line="229" w:lineRule="exact"/>
              <w:ind w:right="108"/>
              <w:rPr>
                <w:b/>
                <w:sz w:val="20"/>
              </w:rPr>
            </w:pPr>
            <w:r>
              <w:rPr>
                <w:b/>
                <w:spacing w:val="-2"/>
                <w:sz w:val="20"/>
              </w:rPr>
              <w:t>5,080,651</w:t>
            </w:r>
          </w:p>
        </w:tc>
      </w:tr>
      <w:tr w:rsidR="005353A2">
        <w:trPr>
          <w:trHeight w:val="549"/>
        </w:trPr>
        <w:tc>
          <w:tcPr>
            <w:tcW w:w="3480" w:type="dxa"/>
          </w:tcPr>
          <w:p w:rsidR="005353A2" w:rsidRDefault="005353A2">
            <w:pPr>
              <w:pStyle w:val="TableParagraph"/>
              <w:spacing w:before="11"/>
              <w:jc w:val="left"/>
              <w:rPr>
                <w:b/>
                <w:sz w:val="24"/>
              </w:rPr>
            </w:pPr>
          </w:p>
          <w:p w:rsidR="005353A2" w:rsidRDefault="00250E47">
            <w:pPr>
              <w:pStyle w:val="TableParagraph"/>
              <w:ind w:left="50"/>
              <w:jc w:val="left"/>
              <w:rPr>
                <w:b/>
                <w:sz w:val="20"/>
              </w:rPr>
            </w:pPr>
            <w:r>
              <w:rPr>
                <w:b/>
                <w:sz w:val="20"/>
              </w:rPr>
              <w:t>Net</w:t>
            </w:r>
            <w:r>
              <w:rPr>
                <w:b/>
                <w:spacing w:val="-5"/>
                <w:sz w:val="20"/>
              </w:rPr>
              <w:t xml:space="preserve"> </w:t>
            </w:r>
            <w:r>
              <w:rPr>
                <w:b/>
                <w:sz w:val="20"/>
              </w:rPr>
              <w:t>Book</w:t>
            </w:r>
            <w:r>
              <w:rPr>
                <w:b/>
                <w:spacing w:val="-3"/>
                <w:sz w:val="20"/>
              </w:rPr>
              <w:t xml:space="preserve"> </w:t>
            </w:r>
            <w:r>
              <w:rPr>
                <w:b/>
                <w:spacing w:val="-4"/>
                <w:sz w:val="20"/>
              </w:rPr>
              <w:t>Value</w:t>
            </w:r>
          </w:p>
        </w:tc>
        <w:tc>
          <w:tcPr>
            <w:tcW w:w="1570" w:type="dxa"/>
            <w:tcBorders>
              <w:top w:val="double" w:sz="4" w:space="0" w:color="000000"/>
            </w:tcBorders>
          </w:tcPr>
          <w:p w:rsidR="005353A2" w:rsidRDefault="005353A2">
            <w:pPr>
              <w:pStyle w:val="TableParagraph"/>
              <w:jc w:val="left"/>
              <w:rPr>
                <w:rFonts w:ascii="Times New Roman"/>
                <w:sz w:val="20"/>
              </w:rPr>
            </w:pPr>
          </w:p>
        </w:tc>
        <w:tc>
          <w:tcPr>
            <w:tcW w:w="1386" w:type="dxa"/>
            <w:tcBorders>
              <w:top w:val="double" w:sz="4" w:space="0" w:color="000000"/>
            </w:tcBorders>
          </w:tcPr>
          <w:p w:rsidR="005353A2" w:rsidRDefault="005353A2">
            <w:pPr>
              <w:pStyle w:val="TableParagraph"/>
              <w:jc w:val="left"/>
              <w:rPr>
                <w:rFonts w:ascii="Times New Roman"/>
                <w:sz w:val="20"/>
              </w:rPr>
            </w:pPr>
          </w:p>
        </w:tc>
        <w:tc>
          <w:tcPr>
            <w:tcW w:w="1236" w:type="dxa"/>
            <w:tcBorders>
              <w:top w:val="double" w:sz="4" w:space="0" w:color="000000"/>
            </w:tcBorders>
          </w:tcPr>
          <w:p w:rsidR="005353A2" w:rsidRDefault="005353A2">
            <w:pPr>
              <w:pStyle w:val="TableParagraph"/>
              <w:jc w:val="left"/>
              <w:rPr>
                <w:rFonts w:ascii="Times New Roman"/>
                <w:sz w:val="20"/>
              </w:rPr>
            </w:pPr>
          </w:p>
        </w:tc>
        <w:tc>
          <w:tcPr>
            <w:tcW w:w="1348" w:type="dxa"/>
            <w:tcBorders>
              <w:top w:val="double" w:sz="4" w:space="0" w:color="000000"/>
            </w:tcBorders>
          </w:tcPr>
          <w:p w:rsidR="005353A2" w:rsidRDefault="005353A2">
            <w:pPr>
              <w:pStyle w:val="TableParagraph"/>
              <w:jc w:val="left"/>
              <w:rPr>
                <w:rFonts w:ascii="Times New Roman"/>
                <w:sz w:val="20"/>
              </w:rPr>
            </w:pPr>
          </w:p>
        </w:tc>
        <w:tc>
          <w:tcPr>
            <w:tcW w:w="1509" w:type="dxa"/>
            <w:tcBorders>
              <w:top w:val="double" w:sz="4" w:space="0" w:color="000000"/>
            </w:tcBorders>
          </w:tcPr>
          <w:p w:rsidR="005353A2" w:rsidRDefault="005353A2">
            <w:pPr>
              <w:pStyle w:val="TableParagraph"/>
              <w:jc w:val="left"/>
              <w:rPr>
                <w:rFonts w:ascii="Times New Roman"/>
                <w:sz w:val="20"/>
              </w:rPr>
            </w:pPr>
          </w:p>
        </w:tc>
        <w:tc>
          <w:tcPr>
            <w:tcW w:w="1447" w:type="dxa"/>
            <w:tcBorders>
              <w:top w:val="double" w:sz="4" w:space="0" w:color="000000"/>
            </w:tcBorders>
          </w:tcPr>
          <w:p w:rsidR="005353A2" w:rsidRDefault="005353A2">
            <w:pPr>
              <w:pStyle w:val="TableParagraph"/>
              <w:jc w:val="left"/>
              <w:rPr>
                <w:rFonts w:ascii="Times New Roman"/>
                <w:sz w:val="20"/>
              </w:rPr>
            </w:pPr>
          </w:p>
        </w:tc>
        <w:tc>
          <w:tcPr>
            <w:tcW w:w="1250" w:type="dxa"/>
            <w:tcBorders>
              <w:top w:val="double" w:sz="4" w:space="0" w:color="000000"/>
            </w:tcBorders>
          </w:tcPr>
          <w:p w:rsidR="005353A2" w:rsidRDefault="005353A2">
            <w:pPr>
              <w:pStyle w:val="TableParagraph"/>
              <w:jc w:val="left"/>
              <w:rPr>
                <w:rFonts w:ascii="Times New Roman"/>
                <w:sz w:val="20"/>
              </w:rPr>
            </w:pPr>
          </w:p>
        </w:tc>
      </w:tr>
      <w:tr w:rsidR="005353A2">
        <w:trPr>
          <w:trHeight w:val="288"/>
        </w:trPr>
        <w:tc>
          <w:tcPr>
            <w:tcW w:w="3480" w:type="dxa"/>
          </w:tcPr>
          <w:p w:rsidR="005353A2" w:rsidRDefault="00250E47">
            <w:pPr>
              <w:pStyle w:val="TableParagraph"/>
              <w:spacing w:before="25"/>
              <w:ind w:left="50"/>
              <w:jc w:val="left"/>
              <w:rPr>
                <w:sz w:val="20"/>
              </w:rPr>
            </w:pPr>
            <w:r>
              <w:rPr>
                <w:sz w:val="20"/>
              </w:rPr>
              <w:t>At</w:t>
            </w:r>
            <w:r>
              <w:rPr>
                <w:spacing w:val="-5"/>
                <w:sz w:val="20"/>
              </w:rPr>
              <w:t xml:space="preserve"> </w:t>
            </w:r>
            <w:r>
              <w:rPr>
                <w:sz w:val="20"/>
              </w:rPr>
              <w:t>1</w:t>
            </w:r>
            <w:r>
              <w:rPr>
                <w:spacing w:val="-3"/>
                <w:sz w:val="20"/>
              </w:rPr>
              <w:t xml:space="preserve"> </w:t>
            </w:r>
            <w:r>
              <w:rPr>
                <w:spacing w:val="-2"/>
                <w:sz w:val="20"/>
              </w:rPr>
              <w:t>January</w:t>
            </w:r>
          </w:p>
        </w:tc>
        <w:tc>
          <w:tcPr>
            <w:tcW w:w="1570" w:type="dxa"/>
          </w:tcPr>
          <w:p w:rsidR="005353A2" w:rsidRDefault="00250E47">
            <w:pPr>
              <w:pStyle w:val="TableParagraph"/>
              <w:spacing w:before="25"/>
              <w:ind w:right="228"/>
              <w:rPr>
                <w:sz w:val="20"/>
              </w:rPr>
            </w:pPr>
            <w:r>
              <w:rPr>
                <w:spacing w:val="-2"/>
                <w:sz w:val="20"/>
              </w:rPr>
              <w:t>693,000</w:t>
            </w:r>
          </w:p>
        </w:tc>
        <w:tc>
          <w:tcPr>
            <w:tcW w:w="1386" w:type="dxa"/>
          </w:tcPr>
          <w:p w:rsidR="005353A2" w:rsidRDefault="00250E47">
            <w:pPr>
              <w:pStyle w:val="TableParagraph"/>
              <w:spacing w:before="25"/>
              <w:ind w:right="267"/>
              <w:rPr>
                <w:sz w:val="20"/>
              </w:rPr>
            </w:pPr>
            <w:r>
              <w:rPr>
                <w:spacing w:val="-2"/>
                <w:sz w:val="20"/>
              </w:rPr>
              <w:t>2,187,648</w:t>
            </w:r>
          </w:p>
        </w:tc>
        <w:tc>
          <w:tcPr>
            <w:tcW w:w="1236" w:type="dxa"/>
          </w:tcPr>
          <w:p w:rsidR="005353A2" w:rsidRDefault="00250E47">
            <w:pPr>
              <w:pStyle w:val="TableParagraph"/>
              <w:spacing w:before="25"/>
              <w:ind w:right="154"/>
              <w:rPr>
                <w:sz w:val="20"/>
              </w:rPr>
            </w:pPr>
            <w:r>
              <w:rPr>
                <w:w w:val="99"/>
                <w:sz w:val="20"/>
              </w:rPr>
              <w:t>0</w:t>
            </w:r>
          </w:p>
        </w:tc>
        <w:tc>
          <w:tcPr>
            <w:tcW w:w="1348" w:type="dxa"/>
          </w:tcPr>
          <w:p w:rsidR="005353A2" w:rsidRDefault="00250E47">
            <w:pPr>
              <w:pStyle w:val="TableParagraph"/>
              <w:spacing w:before="25"/>
              <w:ind w:right="158"/>
              <w:rPr>
                <w:sz w:val="20"/>
              </w:rPr>
            </w:pPr>
            <w:r>
              <w:rPr>
                <w:spacing w:val="-2"/>
                <w:sz w:val="20"/>
              </w:rPr>
              <w:t>1,303,254</w:t>
            </w:r>
          </w:p>
        </w:tc>
        <w:tc>
          <w:tcPr>
            <w:tcW w:w="1509" w:type="dxa"/>
          </w:tcPr>
          <w:p w:rsidR="005353A2" w:rsidRDefault="00250E47">
            <w:pPr>
              <w:pStyle w:val="TableParagraph"/>
              <w:spacing w:before="25"/>
              <w:ind w:right="318"/>
              <w:rPr>
                <w:sz w:val="20"/>
              </w:rPr>
            </w:pPr>
            <w:r>
              <w:rPr>
                <w:spacing w:val="-2"/>
                <w:sz w:val="20"/>
              </w:rPr>
              <w:t>2,767</w:t>
            </w:r>
          </w:p>
        </w:tc>
        <w:tc>
          <w:tcPr>
            <w:tcW w:w="1447" w:type="dxa"/>
          </w:tcPr>
          <w:p w:rsidR="005353A2" w:rsidRDefault="00250E47">
            <w:pPr>
              <w:pStyle w:val="TableParagraph"/>
              <w:spacing w:before="25"/>
              <w:ind w:right="253"/>
              <w:rPr>
                <w:sz w:val="20"/>
              </w:rPr>
            </w:pPr>
            <w:r>
              <w:rPr>
                <w:spacing w:val="-2"/>
                <w:sz w:val="20"/>
              </w:rPr>
              <w:t>18,350</w:t>
            </w:r>
          </w:p>
        </w:tc>
        <w:tc>
          <w:tcPr>
            <w:tcW w:w="1250" w:type="dxa"/>
          </w:tcPr>
          <w:p w:rsidR="005353A2" w:rsidRDefault="00250E47">
            <w:pPr>
              <w:pStyle w:val="TableParagraph"/>
              <w:spacing w:before="25"/>
              <w:ind w:right="111"/>
              <w:rPr>
                <w:sz w:val="20"/>
              </w:rPr>
            </w:pPr>
            <w:r>
              <w:rPr>
                <w:spacing w:val="-2"/>
                <w:sz w:val="20"/>
              </w:rPr>
              <w:t>4,205,019</w:t>
            </w:r>
          </w:p>
        </w:tc>
      </w:tr>
      <w:tr w:rsidR="005353A2">
        <w:trPr>
          <w:trHeight w:val="313"/>
        </w:trPr>
        <w:tc>
          <w:tcPr>
            <w:tcW w:w="3480" w:type="dxa"/>
          </w:tcPr>
          <w:p w:rsidR="005353A2" w:rsidRDefault="00250E47">
            <w:pPr>
              <w:pStyle w:val="TableParagraph"/>
              <w:spacing w:before="25"/>
              <w:ind w:left="50"/>
              <w:jc w:val="left"/>
              <w:rPr>
                <w:sz w:val="20"/>
              </w:rPr>
            </w:pPr>
            <w:r>
              <w:rPr>
                <w:sz w:val="20"/>
              </w:rPr>
              <w:t>Net</w:t>
            </w:r>
            <w:r>
              <w:rPr>
                <w:spacing w:val="-6"/>
                <w:sz w:val="20"/>
              </w:rPr>
              <w:t xml:space="preserve"> </w:t>
            </w:r>
            <w:r>
              <w:rPr>
                <w:sz w:val="20"/>
              </w:rPr>
              <w:t>movement</w:t>
            </w:r>
            <w:r>
              <w:rPr>
                <w:spacing w:val="-5"/>
                <w:sz w:val="20"/>
              </w:rPr>
              <w:t xml:space="preserve"> </w:t>
            </w:r>
            <w:r>
              <w:rPr>
                <w:sz w:val="20"/>
              </w:rPr>
              <w:t>for</w:t>
            </w:r>
            <w:r>
              <w:rPr>
                <w:spacing w:val="-6"/>
                <w:sz w:val="20"/>
              </w:rPr>
              <w:t xml:space="preserve"> </w:t>
            </w:r>
            <w:r>
              <w:rPr>
                <w:sz w:val="20"/>
              </w:rPr>
              <w:t>the</w:t>
            </w:r>
            <w:r>
              <w:rPr>
                <w:spacing w:val="-3"/>
                <w:sz w:val="20"/>
              </w:rPr>
              <w:t xml:space="preserve"> </w:t>
            </w:r>
            <w:r>
              <w:rPr>
                <w:spacing w:val="-4"/>
                <w:sz w:val="20"/>
              </w:rPr>
              <w:t>year</w:t>
            </w:r>
          </w:p>
        </w:tc>
        <w:tc>
          <w:tcPr>
            <w:tcW w:w="1570" w:type="dxa"/>
            <w:tcBorders>
              <w:bottom w:val="single" w:sz="4" w:space="0" w:color="000000"/>
            </w:tcBorders>
          </w:tcPr>
          <w:p w:rsidR="005353A2" w:rsidRDefault="00250E47">
            <w:pPr>
              <w:pStyle w:val="TableParagraph"/>
              <w:spacing w:before="25"/>
              <w:ind w:right="226"/>
              <w:rPr>
                <w:sz w:val="20"/>
              </w:rPr>
            </w:pPr>
            <w:r>
              <w:rPr>
                <w:spacing w:val="-2"/>
                <w:sz w:val="20"/>
              </w:rPr>
              <w:t>(21,000)</w:t>
            </w:r>
          </w:p>
        </w:tc>
        <w:tc>
          <w:tcPr>
            <w:tcW w:w="1386" w:type="dxa"/>
            <w:tcBorders>
              <w:bottom w:val="single" w:sz="4" w:space="0" w:color="000000"/>
            </w:tcBorders>
          </w:tcPr>
          <w:p w:rsidR="005353A2" w:rsidRDefault="00250E47">
            <w:pPr>
              <w:pStyle w:val="TableParagraph"/>
              <w:spacing w:before="25"/>
              <w:ind w:right="267"/>
              <w:rPr>
                <w:sz w:val="20"/>
              </w:rPr>
            </w:pPr>
            <w:r>
              <w:rPr>
                <w:spacing w:val="-2"/>
                <w:sz w:val="20"/>
              </w:rPr>
              <w:t>56,658</w:t>
            </w:r>
          </w:p>
        </w:tc>
        <w:tc>
          <w:tcPr>
            <w:tcW w:w="1236" w:type="dxa"/>
            <w:tcBorders>
              <w:bottom w:val="single" w:sz="4" w:space="0" w:color="000000"/>
            </w:tcBorders>
          </w:tcPr>
          <w:p w:rsidR="005353A2" w:rsidRDefault="00250E47">
            <w:pPr>
              <w:pStyle w:val="TableParagraph"/>
              <w:spacing w:before="25"/>
              <w:ind w:right="154"/>
              <w:rPr>
                <w:sz w:val="20"/>
              </w:rPr>
            </w:pPr>
            <w:r>
              <w:rPr>
                <w:w w:val="99"/>
                <w:sz w:val="20"/>
              </w:rPr>
              <w:t>0</w:t>
            </w:r>
          </w:p>
        </w:tc>
        <w:tc>
          <w:tcPr>
            <w:tcW w:w="1348" w:type="dxa"/>
            <w:tcBorders>
              <w:bottom w:val="single" w:sz="4" w:space="0" w:color="000000"/>
            </w:tcBorders>
          </w:tcPr>
          <w:p w:rsidR="005353A2" w:rsidRDefault="00250E47">
            <w:pPr>
              <w:pStyle w:val="TableParagraph"/>
              <w:spacing w:before="25"/>
              <w:ind w:right="159"/>
              <w:rPr>
                <w:sz w:val="20"/>
              </w:rPr>
            </w:pPr>
            <w:r>
              <w:rPr>
                <w:spacing w:val="-2"/>
                <w:sz w:val="20"/>
              </w:rPr>
              <w:t>(473,003)</w:t>
            </w:r>
          </w:p>
        </w:tc>
        <w:tc>
          <w:tcPr>
            <w:tcW w:w="1509" w:type="dxa"/>
            <w:tcBorders>
              <w:bottom w:val="single" w:sz="4" w:space="0" w:color="000000"/>
            </w:tcBorders>
          </w:tcPr>
          <w:p w:rsidR="005353A2" w:rsidRDefault="00250E47">
            <w:pPr>
              <w:pStyle w:val="TableParagraph"/>
              <w:spacing w:before="25"/>
              <w:ind w:right="318"/>
              <w:rPr>
                <w:sz w:val="20"/>
              </w:rPr>
            </w:pPr>
            <w:r>
              <w:rPr>
                <w:spacing w:val="-2"/>
                <w:sz w:val="20"/>
              </w:rPr>
              <w:t>2,637</w:t>
            </w:r>
          </w:p>
        </w:tc>
        <w:tc>
          <w:tcPr>
            <w:tcW w:w="1447" w:type="dxa"/>
            <w:tcBorders>
              <w:bottom w:val="single" w:sz="4" w:space="0" w:color="000000"/>
            </w:tcBorders>
          </w:tcPr>
          <w:p w:rsidR="005353A2" w:rsidRDefault="00250E47">
            <w:pPr>
              <w:pStyle w:val="TableParagraph"/>
              <w:spacing w:before="25"/>
              <w:ind w:right="253"/>
              <w:rPr>
                <w:sz w:val="20"/>
              </w:rPr>
            </w:pPr>
            <w:r>
              <w:rPr>
                <w:spacing w:val="-2"/>
                <w:sz w:val="20"/>
              </w:rPr>
              <w:t>4,015</w:t>
            </w:r>
          </w:p>
        </w:tc>
        <w:tc>
          <w:tcPr>
            <w:tcW w:w="1250" w:type="dxa"/>
            <w:tcBorders>
              <w:bottom w:val="single" w:sz="4" w:space="0" w:color="000000"/>
            </w:tcBorders>
          </w:tcPr>
          <w:p w:rsidR="005353A2" w:rsidRDefault="00250E47">
            <w:pPr>
              <w:pStyle w:val="TableParagraph"/>
              <w:spacing w:before="25"/>
              <w:ind w:right="112"/>
              <w:rPr>
                <w:sz w:val="20"/>
              </w:rPr>
            </w:pPr>
            <w:r>
              <w:rPr>
                <w:spacing w:val="-2"/>
                <w:sz w:val="20"/>
              </w:rPr>
              <w:t>(430,693)</w:t>
            </w:r>
          </w:p>
        </w:tc>
      </w:tr>
      <w:tr w:rsidR="005353A2">
        <w:trPr>
          <w:trHeight w:val="287"/>
        </w:trPr>
        <w:tc>
          <w:tcPr>
            <w:tcW w:w="3480" w:type="dxa"/>
          </w:tcPr>
          <w:p w:rsidR="005353A2" w:rsidRDefault="00250E47">
            <w:pPr>
              <w:pStyle w:val="TableParagraph"/>
              <w:spacing w:line="227" w:lineRule="exact"/>
              <w:ind w:left="50"/>
              <w:jc w:val="left"/>
              <w:rPr>
                <w:b/>
                <w:sz w:val="20"/>
              </w:rPr>
            </w:pPr>
            <w:r>
              <w:rPr>
                <w:b/>
                <w:sz w:val="20"/>
              </w:rPr>
              <w:t>At</w:t>
            </w:r>
            <w:r>
              <w:rPr>
                <w:b/>
                <w:spacing w:val="-3"/>
                <w:sz w:val="20"/>
              </w:rPr>
              <w:t xml:space="preserve"> </w:t>
            </w:r>
            <w:r>
              <w:rPr>
                <w:b/>
                <w:sz w:val="20"/>
              </w:rPr>
              <w:t>31</w:t>
            </w:r>
            <w:r>
              <w:rPr>
                <w:b/>
                <w:spacing w:val="-5"/>
                <w:sz w:val="20"/>
              </w:rPr>
              <w:t xml:space="preserve"> </w:t>
            </w:r>
            <w:r>
              <w:rPr>
                <w:b/>
                <w:spacing w:val="-2"/>
                <w:sz w:val="20"/>
              </w:rPr>
              <w:t>December</w:t>
            </w:r>
          </w:p>
        </w:tc>
        <w:tc>
          <w:tcPr>
            <w:tcW w:w="1570" w:type="dxa"/>
            <w:tcBorders>
              <w:top w:val="single" w:sz="4" w:space="0" w:color="000000"/>
              <w:bottom w:val="single" w:sz="4" w:space="0" w:color="000000"/>
            </w:tcBorders>
          </w:tcPr>
          <w:p w:rsidR="005353A2" w:rsidRDefault="00250E47">
            <w:pPr>
              <w:pStyle w:val="TableParagraph"/>
              <w:spacing w:line="227" w:lineRule="exact"/>
              <w:ind w:right="228"/>
              <w:rPr>
                <w:b/>
                <w:sz w:val="20"/>
              </w:rPr>
            </w:pPr>
            <w:r>
              <w:rPr>
                <w:b/>
                <w:spacing w:val="-2"/>
                <w:sz w:val="20"/>
              </w:rPr>
              <w:t>672,000</w:t>
            </w:r>
          </w:p>
        </w:tc>
        <w:tc>
          <w:tcPr>
            <w:tcW w:w="1386" w:type="dxa"/>
            <w:tcBorders>
              <w:top w:val="single" w:sz="4" w:space="0" w:color="000000"/>
              <w:bottom w:val="single" w:sz="4" w:space="0" w:color="000000"/>
            </w:tcBorders>
          </w:tcPr>
          <w:p w:rsidR="005353A2" w:rsidRDefault="00250E47">
            <w:pPr>
              <w:pStyle w:val="TableParagraph"/>
              <w:spacing w:line="227" w:lineRule="exact"/>
              <w:ind w:right="267"/>
              <w:rPr>
                <w:b/>
                <w:sz w:val="20"/>
              </w:rPr>
            </w:pPr>
            <w:r>
              <w:rPr>
                <w:b/>
                <w:spacing w:val="-2"/>
                <w:sz w:val="20"/>
              </w:rPr>
              <w:t>2,244,306</w:t>
            </w:r>
          </w:p>
        </w:tc>
        <w:tc>
          <w:tcPr>
            <w:tcW w:w="1236" w:type="dxa"/>
            <w:tcBorders>
              <w:top w:val="single" w:sz="4" w:space="0" w:color="000000"/>
              <w:bottom w:val="single" w:sz="4" w:space="0" w:color="000000"/>
            </w:tcBorders>
          </w:tcPr>
          <w:p w:rsidR="005353A2" w:rsidRDefault="00250E47">
            <w:pPr>
              <w:pStyle w:val="TableParagraph"/>
              <w:spacing w:line="227" w:lineRule="exact"/>
              <w:ind w:right="154"/>
              <w:rPr>
                <w:b/>
                <w:sz w:val="20"/>
              </w:rPr>
            </w:pPr>
            <w:r>
              <w:rPr>
                <w:b/>
                <w:w w:val="99"/>
                <w:sz w:val="20"/>
              </w:rPr>
              <w:t>0</w:t>
            </w:r>
          </w:p>
        </w:tc>
        <w:tc>
          <w:tcPr>
            <w:tcW w:w="1348" w:type="dxa"/>
            <w:tcBorders>
              <w:top w:val="single" w:sz="4" w:space="0" w:color="000000"/>
              <w:bottom w:val="single" w:sz="4" w:space="0" w:color="000000"/>
            </w:tcBorders>
          </w:tcPr>
          <w:p w:rsidR="005353A2" w:rsidRDefault="00250E47">
            <w:pPr>
              <w:pStyle w:val="TableParagraph"/>
              <w:spacing w:line="227" w:lineRule="exact"/>
              <w:ind w:right="158"/>
              <w:rPr>
                <w:b/>
                <w:sz w:val="20"/>
              </w:rPr>
            </w:pPr>
            <w:r>
              <w:rPr>
                <w:b/>
                <w:spacing w:val="-2"/>
                <w:sz w:val="20"/>
              </w:rPr>
              <w:t>830,251</w:t>
            </w:r>
          </w:p>
        </w:tc>
        <w:tc>
          <w:tcPr>
            <w:tcW w:w="1509" w:type="dxa"/>
            <w:tcBorders>
              <w:top w:val="single" w:sz="4" w:space="0" w:color="000000"/>
              <w:bottom w:val="single" w:sz="4" w:space="0" w:color="000000"/>
            </w:tcBorders>
          </w:tcPr>
          <w:p w:rsidR="005353A2" w:rsidRDefault="00250E47">
            <w:pPr>
              <w:pStyle w:val="TableParagraph"/>
              <w:spacing w:line="227" w:lineRule="exact"/>
              <w:ind w:right="318"/>
              <w:rPr>
                <w:b/>
                <w:sz w:val="20"/>
              </w:rPr>
            </w:pPr>
            <w:r>
              <w:rPr>
                <w:b/>
                <w:spacing w:val="-2"/>
                <w:sz w:val="20"/>
              </w:rPr>
              <w:t>5,404</w:t>
            </w:r>
          </w:p>
        </w:tc>
        <w:tc>
          <w:tcPr>
            <w:tcW w:w="1447" w:type="dxa"/>
            <w:tcBorders>
              <w:top w:val="single" w:sz="4" w:space="0" w:color="000000"/>
              <w:bottom w:val="single" w:sz="4" w:space="0" w:color="000000"/>
            </w:tcBorders>
          </w:tcPr>
          <w:p w:rsidR="005353A2" w:rsidRDefault="00250E47">
            <w:pPr>
              <w:pStyle w:val="TableParagraph"/>
              <w:spacing w:line="227" w:lineRule="exact"/>
              <w:ind w:right="253"/>
              <w:rPr>
                <w:b/>
                <w:sz w:val="20"/>
              </w:rPr>
            </w:pPr>
            <w:r>
              <w:rPr>
                <w:b/>
                <w:spacing w:val="-2"/>
                <w:sz w:val="20"/>
              </w:rPr>
              <w:t>22,365</w:t>
            </w:r>
          </w:p>
        </w:tc>
        <w:tc>
          <w:tcPr>
            <w:tcW w:w="1250" w:type="dxa"/>
            <w:tcBorders>
              <w:top w:val="single" w:sz="4" w:space="0" w:color="000000"/>
              <w:bottom w:val="single" w:sz="4" w:space="0" w:color="000000"/>
            </w:tcBorders>
          </w:tcPr>
          <w:p w:rsidR="005353A2" w:rsidRDefault="00250E47">
            <w:pPr>
              <w:pStyle w:val="TableParagraph"/>
              <w:spacing w:line="227" w:lineRule="exact"/>
              <w:ind w:right="110"/>
              <w:rPr>
                <w:b/>
                <w:sz w:val="20"/>
              </w:rPr>
            </w:pPr>
            <w:r>
              <w:rPr>
                <w:b/>
                <w:spacing w:val="-2"/>
                <w:sz w:val="20"/>
              </w:rPr>
              <w:t>3,774,326</w:t>
            </w:r>
          </w:p>
        </w:tc>
      </w:tr>
    </w:tbl>
    <w:p w:rsidR="005353A2" w:rsidRDefault="005353A2">
      <w:pPr>
        <w:pStyle w:val="BodyText"/>
        <w:spacing w:before="1"/>
        <w:rPr>
          <w:b/>
          <w:sz w:val="26"/>
        </w:rPr>
      </w:pPr>
    </w:p>
    <w:p w:rsidR="005353A2" w:rsidRDefault="00250E47">
      <w:pPr>
        <w:pStyle w:val="ListParagraph"/>
        <w:numPr>
          <w:ilvl w:val="0"/>
          <w:numId w:val="3"/>
        </w:numPr>
        <w:tabs>
          <w:tab w:val="left" w:pos="460"/>
        </w:tabs>
        <w:rPr>
          <w:sz w:val="20"/>
        </w:rPr>
      </w:pPr>
      <w:r>
        <w:rPr>
          <w:sz w:val="20"/>
        </w:rPr>
        <w:t>The</w:t>
      </w:r>
      <w:r>
        <w:rPr>
          <w:spacing w:val="-8"/>
          <w:sz w:val="20"/>
        </w:rPr>
        <w:t xml:space="preserve"> </w:t>
      </w:r>
      <w:r>
        <w:rPr>
          <w:sz w:val="20"/>
        </w:rPr>
        <w:t>Board</w:t>
      </w:r>
      <w:r>
        <w:rPr>
          <w:spacing w:val="-4"/>
          <w:sz w:val="20"/>
        </w:rPr>
        <w:t xml:space="preserve"> </w:t>
      </w:r>
      <w:r>
        <w:rPr>
          <w:sz w:val="20"/>
        </w:rPr>
        <w:t>has</w:t>
      </w:r>
      <w:r>
        <w:rPr>
          <w:spacing w:val="-6"/>
          <w:sz w:val="20"/>
        </w:rPr>
        <w:t xml:space="preserve"> </w:t>
      </w:r>
      <w:r>
        <w:rPr>
          <w:sz w:val="20"/>
        </w:rPr>
        <w:t>a</w:t>
      </w:r>
      <w:r>
        <w:rPr>
          <w:spacing w:val="-4"/>
          <w:sz w:val="20"/>
        </w:rPr>
        <w:t xml:space="preserve"> </w:t>
      </w:r>
      <w:r>
        <w:rPr>
          <w:sz w:val="20"/>
        </w:rPr>
        <w:t>policy</w:t>
      </w:r>
      <w:r>
        <w:rPr>
          <w:spacing w:val="-8"/>
          <w:sz w:val="20"/>
        </w:rPr>
        <w:t xml:space="preserve"> </w:t>
      </w:r>
      <w:r>
        <w:rPr>
          <w:sz w:val="20"/>
        </w:rPr>
        <w:t>of</w:t>
      </w:r>
      <w:r>
        <w:rPr>
          <w:spacing w:val="-4"/>
          <w:sz w:val="20"/>
        </w:rPr>
        <w:t xml:space="preserve"> </w:t>
      </w:r>
      <w:r>
        <w:rPr>
          <w:sz w:val="20"/>
        </w:rPr>
        <w:t>revaluing</w:t>
      </w:r>
      <w:r>
        <w:rPr>
          <w:spacing w:val="-5"/>
          <w:sz w:val="20"/>
        </w:rPr>
        <w:t xml:space="preserve"> </w:t>
      </w:r>
      <w:r>
        <w:rPr>
          <w:sz w:val="20"/>
        </w:rPr>
        <w:t>its</w:t>
      </w:r>
      <w:r>
        <w:rPr>
          <w:spacing w:val="-5"/>
          <w:sz w:val="20"/>
        </w:rPr>
        <w:t xml:space="preserve"> </w:t>
      </w:r>
      <w:r>
        <w:rPr>
          <w:sz w:val="20"/>
        </w:rPr>
        <w:t>owned</w:t>
      </w:r>
      <w:r>
        <w:rPr>
          <w:spacing w:val="-6"/>
          <w:sz w:val="20"/>
        </w:rPr>
        <w:t xml:space="preserve"> </w:t>
      </w:r>
      <w:r>
        <w:rPr>
          <w:sz w:val="20"/>
        </w:rPr>
        <w:t>premises</w:t>
      </w:r>
      <w:r>
        <w:rPr>
          <w:spacing w:val="-6"/>
          <w:sz w:val="20"/>
        </w:rPr>
        <w:t xml:space="preserve"> </w:t>
      </w:r>
      <w:r>
        <w:rPr>
          <w:sz w:val="20"/>
        </w:rPr>
        <w:t>every</w:t>
      </w:r>
      <w:r>
        <w:rPr>
          <w:spacing w:val="-9"/>
          <w:sz w:val="20"/>
        </w:rPr>
        <w:t xml:space="preserve"> </w:t>
      </w:r>
      <w:r>
        <w:rPr>
          <w:sz w:val="20"/>
        </w:rPr>
        <w:t>5</w:t>
      </w:r>
      <w:r>
        <w:rPr>
          <w:spacing w:val="-3"/>
          <w:sz w:val="20"/>
        </w:rPr>
        <w:t xml:space="preserve"> </w:t>
      </w:r>
      <w:r>
        <w:rPr>
          <w:sz w:val="20"/>
        </w:rPr>
        <w:t>years.</w:t>
      </w:r>
      <w:r>
        <w:rPr>
          <w:spacing w:val="-6"/>
          <w:sz w:val="20"/>
        </w:rPr>
        <w:t xml:space="preserve"> </w:t>
      </w:r>
      <w:r>
        <w:rPr>
          <w:sz w:val="20"/>
        </w:rPr>
        <w:t>At</w:t>
      </w:r>
      <w:r>
        <w:rPr>
          <w:spacing w:val="-5"/>
          <w:sz w:val="20"/>
        </w:rPr>
        <w:t xml:space="preserve"> </w:t>
      </w:r>
      <w:r>
        <w:rPr>
          <w:sz w:val="20"/>
        </w:rPr>
        <w:t>31</w:t>
      </w:r>
      <w:r>
        <w:rPr>
          <w:spacing w:val="-6"/>
          <w:sz w:val="20"/>
        </w:rPr>
        <w:t xml:space="preserve"> </w:t>
      </w:r>
      <w:r>
        <w:rPr>
          <w:sz w:val="20"/>
        </w:rPr>
        <w:t>December</w:t>
      </w:r>
      <w:r>
        <w:rPr>
          <w:spacing w:val="-5"/>
          <w:sz w:val="20"/>
        </w:rPr>
        <w:t xml:space="preserve"> </w:t>
      </w:r>
      <w:r>
        <w:rPr>
          <w:sz w:val="20"/>
        </w:rPr>
        <w:t>2018</w:t>
      </w:r>
      <w:r>
        <w:rPr>
          <w:spacing w:val="-7"/>
          <w:sz w:val="20"/>
        </w:rPr>
        <w:t xml:space="preserve"> </w:t>
      </w:r>
      <w:r>
        <w:rPr>
          <w:sz w:val="20"/>
        </w:rPr>
        <w:t>the</w:t>
      </w:r>
      <w:r>
        <w:rPr>
          <w:spacing w:val="-6"/>
          <w:sz w:val="20"/>
        </w:rPr>
        <w:t xml:space="preserve"> </w:t>
      </w:r>
      <w:r>
        <w:rPr>
          <w:sz w:val="20"/>
        </w:rPr>
        <w:t>buildings</w:t>
      </w:r>
      <w:r>
        <w:rPr>
          <w:spacing w:val="-4"/>
          <w:sz w:val="20"/>
        </w:rPr>
        <w:t xml:space="preserve"> </w:t>
      </w:r>
      <w:r>
        <w:rPr>
          <w:sz w:val="20"/>
        </w:rPr>
        <w:t>were</w:t>
      </w:r>
      <w:r>
        <w:rPr>
          <w:spacing w:val="-5"/>
          <w:sz w:val="20"/>
        </w:rPr>
        <w:t xml:space="preserve"> </w:t>
      </w:r>
      <w:r>
        <w:rPr>
          <w:sz w:val="20"/>
        </w:rPr>
        <w:t>revalued</w:t>
      </w:r>
      <w:r>
        <w:rPr>
          <w:spacing w:val="-5"/>
          <w:sz w:val="20"/>
        </w:rPr>
        <w:t xml:space="preserve"> </w:t>
      </w:r>
      <w:r>
        <w:rPr>
          <w:sz w:val="20"/>
        </w:rPr>
        <w:t>at</w:t>
      </w:r>
      <w:r>
        <w:rPr>
          <w:spacing w:val="-6"/>
          <w:sz w:val="20"/>
        </w:rPr>
        <w:t xml:space="preserve"> </w:t>
      </w:r>
      <w:r>
        <w:rPr>
          <w:spacing w:val="-2"/>
          <w:sz w:val="20"/>
        </w:rPr>
        <w:t>€0.735m.</w:t>
      </w:r>
    </w:p>
    <w:p w:rsidR="005353A2" w:rsidRDefault="00250E47">
      <w:pPr>
        <w:pStyle w:val="ListParagraph"/>
        <w:numPr>
          <w:ilvl w:val="0"/>
          <w:numId w:val="3"/>
        </w:numPr>
        <w:tabs>
          <w:tab w:val="left" w:pos="460"/>
        </w:tabs>
        <w:spacing w:before="58"/>
        <w:rPr>
          <w:sz w:val="20"/>
        </w:rPr>
      </w:pPr>
      <w:r>
        <w:rPr>
          <w:sz w:val="20"/>
        </w:rPr>
        <w:t>The</w:t>
      </w:r>
      <w:r>
        <w:rPr>
          <w:spacing w:val="-9"/>
          <w:sz w:val="20"/>
        </w:rPr>
        <w:t xml:space="preserve"> </w:t>
      </w:r>
      <w:r>
        <w:rPr>
          <w:sz w:val="20"/>
        </w:rPr>
        <w:t>value</w:t>
      </w:r>
      <w:r>
        <w:rPr>
          <w:spacing w:val="-9"/>
          <w:sz w:val="20"/>
        </w:rPr>
        <w:t xml:space="preserve"> </w:t>
      </w:r>
      <w:r>
        <w:rPr>
          <w:sz w:val="20"/>
        </w:rPr>
        <w:t>of</w:t>
      </w:r>
      <w:r>
        <w:rPr>
          <w:spacing w:val="-5"/>
          <w:sz w:val="20"/>
        </w:rPr>
        <w:t xml:space="preserve"> </w:t>
      </w:r>
      <w:r>
        <w:rPr>
          <w:sz w:val="20"/>
        </w:rPr>
        <w:t>Leased</w:t>
      </w:r>
      <w:r>
        <w:rPr>
          <w:spacing w:val="-7"/>
          <w:sz w:val="20"/>
        </w:rPr>
        <w:t xml:space="preserve"> </w:t>
      </w:r>
      <w:r>
        <w:rPr>
          <w:sz w:val="20"/>
        </w:rPr>
        <w:t>Premises</w:t>
      </w:r>
      <w:r>
        <w:rPr>
          <w:spacing w:val="-7"/>
          <w:sz w:val="20"/>
        </w:rPr>
        <w:t xml:space="preserve"> </w:t>
      </w:r>
      <w:r>
        <w:rPr>
          <w:sz w:val="20"/>
        </w:rPr>
        <w:t>assets</w:t>
      </w:r>
      <w:r>
        <w:rPr>
          <w:spacing w:val="-7"/>
          <w:sz w:val="20"/>
        </w:rPr>
        <w:t xml:space="preserve"> </w:t>
      </w:r>
      <w:r>
        <w:rPr>
          <w:sz w:val="20"/>
        </w:rPr>
        <w:t>relates</w:t>
      </w:r>
      <w:r>
        <w:rPr>
          <w:spacing w:val="-7"/>
          <w:sz w:val="20"/>
        </w:rPr>
        <w:t xml:space="preserve"> </w:t>
      </w:r>
      <w:r>
        <w:rPr>
          <w:sz w:val="20"/>
        </w:rPr>
        <w:t>to</w:t>
      </w:r>
      <w:r>
        <w:rPr>
          <w:spacing w:val="-8"/>
          <w:sz w:val="20"/>
        </w:rPr>
        <w:t xml:space="preserve"> </w:t>
      </w:r>
      <w:r>
        <w:rPr>
          <w:sz w:val="20"/>
        </w:rPr>
        <w:t>capitalised</w:t>
      </w:r>
      <w:r>
        <w:rPr>
          <w:spacing w:val="-6"/>
          <w:sz w:val="20"/>
        </w:rPr>
        <w:t xml:space="preserve"> </w:t>
      </w:r>
      <w:r>
        <w:rPr>
          <w:sz w:val="20"/>
        </w:rPr>
        <w:t>expenditure</w:t>
      </w:r>
      <w:r>
        <w:rPr>
          <w:spacing w:val="-6"/>
          <w:sz w:val="20"/>
        </w:rPr>
        <w:t xml:space="preserve"> </w:t>
      </w:r>
      <w:r>
        <w:rPr>
          <w:sz w:val="20"/>
        </w:rPr>
        <w:t>on</w:t>
      </w:r>
      <w:r>
        <w:rPr>
          <w:spacing w:val="-9"/>
          <w:sz w:val="20"/>
        </w:rPr>
        <w:t xml:space="preserve"> </w:t>
      </w:r>
      <w:r>
        <w:rPr>
          <w:sz w:val="20"/>
        </w:rPr>
        <w:t>the</w:t>
      </w:r>
      <w:r>
        <w:rPr>
          <w:spacing w:val="-8"/>
          <w:sz w:val="20"/>
        </w:rPr>
        <w:t xml:space="preserve"> </w:t>
      </w:r>
      <w:r>
        <w:rPr>
          <w:sz w:val="20"/>
        </w:rPr>
        <w:t>Leasehold</w:t>
      </w:r>
      <w:r>
        <w:rPr>
          <w:spacing w:val="-7"/>
          <w:sz w:val="20"/>
        </w:rPr>
        <w:t xml:space="preserve"> </w:t>
      </w:r>
      <w:r>
        <w:rPr>
          <w:sz w:val="20"/>
        </w:rPr>
        <w:t>Property</w:t>
      </w:r>
      <w:r>
        <w:rPr>
          <w:spacing w:val="-8"/>
          <w:sz w:val="20"/>
        </w:rPr>
        <w:t xml:space="preserve"> </w:t>
      </w:r>
      <w:r>
        <w:rPr>
          <w:sz w:val="20"/>
        </w:rPr>
        <w:t>listed</w:t>
      </w:r>
      <w:r>
        <w:rPr>
          <w:spacing w:val="-8"/>
          <w:sz w:val="20"/>
        </w:rPr>
        <w:t xml:space="preserve"> </w:t>
      </w:r>
      <w:r>
        <w:rPr>
          <w:sz w:val="20"/>
        </w:rPr>
        <w:t>under</w:t>
      </w:r>
      <w:r>
        <w:rPr>
          <w:spacing w:val="-8"/>
          <w:sz w:val="20"/>
        </w:rPr>
        <w:t xml:space="preserve"> </w:t>
      </w:r>
      <w:r>
        <w:rPr>
          <w:sz w:val="20"/>
        </w:rPr>
        <w:t>Note</w:t>
      </w:r>
      <w:r>
        <w:rPr>
          <w:spacing w:val="1"/>
          <w:sz w:val="20"/>
        </w:rPr>
        <w:t xml:space="preserve"> </w:t>
      </w:r>
      <w:r>
        <w:rPr>
          <w:spacing w:val="-5"/>
          <w:sz w:val="20"/>
        </w:rPr>
        <w:t>17.</w:t>
      </w:r>
    </w:p>
    <w:p w:rsidR="005353A2" w:rsidRDefault="005353A2">
      <w:pPr>
        <w:rPr>
          <w:sz w:val="20"/>
        </w:rPr>
        <w:sectPr w:rsidR="005353A2">
          <w:headerReference w:type="default" r:id="rId22"/>
          <w:footerReference w:type="default" r:id="rId23"/>
          <w:pgSz w:w="16840" w:h="11910" w:orient="landscape"/>
          <w:pgMar w:top="1320" w:right="2340" w:bottom="680" w:left="980" w:header="438" w:footer="499" w:gutter="0"/>
          <w:cols w:space="720"/>
        </w:sectPr>
      </w:pPr>
    </w:p>
    <w:p w:rsidR="005353A2" w:rsidRDefault="005353A2">
      <w:pPr>
        <w:pStyle w:val="BodyText"/>
        <w:spacing w:before="4"/>
        <w:rPr>
          <w:sz w:val="2"/>
        </w:rPr>
      </w:pPr>
    </w:p>
    <w:tbl>
      <w:tblPr>
        <w:tblW w:w="0" w:type="auto"/>
        <w:tblInd w:w="196" w:type="dxa"/>
        <w:tblLayout w:type="fixed"/>
        <w:tblCellMar>
          <w:left w:w="0" w:type="dxa"/>
          <w:right w:w="0" w:type="dxa"/>
        </w:tblCellMar>
        <w:tblLook w:val="01E0" w:firstRow="1" w:lastRow="1" w:firstColumn="1" w:lastColumn="1" w:noHBand="0" w:noVBand="0"/>
      </w:tblPr>
      <w:tblGrid>
        <w:gridCol w:w="3480"/>
        <w:gridCol w:w="1570"/>
        <w:gridCol w:w="1386"/>
        <w:gridCol w:w="1236"/>
        <w:gridCol w:w="1348"/>
        <w:gridCol w:w="1509"/>
        <w:gridCol w:w="1381"/>
        <w:gridCol w:w="1316"/>
      </w:tblGrid>
      <w:tr w:rsidR="005353A2">
        <w:trPr>
          <w:trHeight w:val="828"/>
        </w:trPr>
        <w:tc>
          <w:tcPr>
            <w:tcW w:w="3480" w:type="dxa"/>
          </w:tcPr>
          <w:p w:rsidR="005353A2" w:rsidRDefault="005353A2">
            <w:pPr>
              <w:pStyle w:val="TableParagraph"/>
              <w:spacing w:before="4"/>
              <w:jc w:val="left"/>
              <w:rPr>
                <w:sz w:val="24"/>
              </w:rPr>
            </w:pPr>
          </w:p>
          <w:p w:rsidR="005353A2" w:rsidRDefault="00250E47">
            <w:pPr>
              <w:pStyle w:val="TableParagraph"/>
              <w:ind w:left="50"/>
              <w:jc w:val="left"/>
              <w:rPr>
                <w:b/>
                <w:sz w:val="20"/>
              </w:rPr>
            </w:pPr>
            <w:r>
              <w:rPr>
                <w:b/>
                <w:spacing w:val="-4"/>
                <w:sz w:val="20"/>
              </w:rPr>
              <w:t>2020</w:t>
            </w:r>
          </w:p>
        </w:tc>
        <w:tc>
          <w:tcPr>
            <w:tcW w:w="1570" w:type="dxa"/>
          </w:tcPr>
          <w:p w:rsidR="005353A2" w:rsidRDefault="00250E47">
            <w:pPr>
              <w:pStyle w:val="TableParagraph"/>
              <w:spacing w:line="300" w:lineRule="auto"/>
              <w:ind w:left="451" w:right="227" w:firstLine="220"/>
              <w:rPr>
                <w:b/>
                <w:sz w:val="20"/>
              </w:rPr>
            </w:pPr>
            <w:r>
              <w:rPr>
                <w:b/>
                <w:spacing w:val="-2"/>
                <w:sz w:val="20"/>
              </w:rPr>
              <w:t>Owned Premises</w:t>
            </w:r>
          </w:p>
          <w:p w:rsidR="005353A2" w:rsidRDefault="00250E47">
            <w:pPr>
              <w:pStyle w:val="TableParagraph"/>
              <w:spacing w:line="229" w:lineRule="exact"/>
              <w:ind w:right="225"/>
              <w:rPr>
                <w:b/>
                <w:sz w:val="20"/>
              </w:rPr>
            </w:pPr>
            <w:r>
              <w:rPr>
                <w:b/>
                <w:w w:val="99"/>
                <w:sz w:val="20"/>
              </w:rPr>
              <w:t>€</w:t>
            </w:r>
          </w:p>
        </w:tc>
        <w:tc>
          <w:tcPr>
            <w:tcW w:w="1386" w:type="dxa"/>
          </w:tcPr>
          <w:p w:rsidR="005353A2" w:rsidRDefault="00250E47">
            <w:pPr>
              <w:pStyle w:val="TableParagraph"/>
              <w:spacing w:line="300" w:lineRule="auto"/>
              <w:ind w:left="228" w:right="266" w:firstLine="204"/>
              <w:rPr>
                <w:b/>
                <w:sz w:val="20"/>
              </w:rPr>
            </w:pPr>
            <w:r>
              <w:rPr>
                <w:b/>
                <w:spacing w:val="-2"/>
                <w:sz w:val="20"/>
              </w:rPr>
              <w:t>Leased Premises</w:t>
            </w:r>
          </w:p>
          <w:p w:rsidR="005353A2" w:rsidRDefault="00250E47">
            <w:pPr>
              <w:pStyle w:val="TableParagraph"/>
              <w:spacing w:line="229" w:lineRule="exact"/>
              <w:ind w:right="265"/>
              <w:rPr>
                <w:b/>
                <w:sz w:val="20"/>
              </w:rPr>
            </w:pPr>
            <w:r>
              <w:rPr>
                <w:b/>
                <w:w w:val="99"/>
                <w:sz w:val="20"/>
              </w:rPr>
              <w:t>€</w:t>
            </w:r>
          </w:p>
        </w:tc>
        <w:tc>
          <w:tcPr>
            <w:tcW w:w="1236" w:type="dxa"/>
          </w:tcPr>
          <w:p w:rsidR="005353A2" w:rsidRDefault="00250E47">
            <w:pPr>
              <w:pStyle w:val="TableParagraph"/>
              <w:spacing w:line="300" w:lineRule="auto"/>
              <w:ind w:left="267" w:right="153" w:firstLine="256"/>
              <w:rPr>
                <w:b/>
                <w:sz w:val="20"/>
              </w:rPr>
            </w:pPr>
            <w:r>
              <w:rPr>
                <w:b/>
                <w:spacing w:val="-4"/>
                <w:sz w:val="20"/>
              </w:rPr>
              <w:t xml:space="preserve">Motor </w:t>
            </w:r>
            <w:r>
              <w:rPr>
                <w:b/>
                <w:spacing w:val="-2"/>
                <w:sz w:val="20"/>
              </w:rPr>
              <w:t>Vehicles</w:t>
            </w:r>
          </w:p>
          <w:p w:rsidR="005353A2" w:rsidRDefault="00250E47">
            <w:pPr>
              <w:pStyle w:val="TableParagraph"/>
              <w:spacing w:line="229" w:lineRule="exact"/>
              <w:ind w:right="154"/>
              <w:rPr>
                <w:b/>
                <w:sz w:val="20"/>
              </w:rPr>
            </w:pPr>
            <w:r>
              <w:rPr>
                <w:b/>
                <w:w w:val="99"/>
                <w:sz w:val="20"/>
              </w:rPr>
              <w:t>€</w:t>
            </w:r>
          </w:p>
        </w:tc>
        <w:tc>
          <w:tcPr>
            <w:tcW w:w="1348" w:type="dxa"/>
          </w:tcPr>
          <w:p w:rsidR="005353A2" w:rsidRDefault="00250E47">
            <w:pPr>
              <w:pStyle w:val="TableParagraph"/>
              <w:spacing w:line="300" w:lineRule="auto"/>
              <w:ind w:left="154" w:right="156" w:firstLine="91"/>
              <w:rPr>
                <w:b/>
                <w:sz w:val="20"/>
              </w:rPr>
            </w:pPr>
            <w:r>
              <w:rPr>
                <w:b/>
                <w:spacing w:val="-2"/>
                <w:sz w:val="20"/>
              </w:rPr>
              <w:t>Computer Equipment</w:t>
            </w:r>
          </w:p>
          <w:p w:rsidR="005353A2" w:rsidRDefault="00250E47">
            <w:pPr>
              <w:pStyle w:val="TableParagraph"/>
              <w:spacing w:line="229" w:lineRule="exact"/>
              <w:ind w:right="155"/>
              <w:rPr>
                <w:b/>
                <w:sz w:val="20"/>
              </w:rPr>
            </w:pPr>
            <w:r>
              <w:rPr>
                <w:b/>
                <w:w w:val="99"/>
                <w:sz w:val="20"/>
              </w:rPr>
              <w:t>€</w:t>
            </w:r>
          </w:p>
        </w:tc>
        <w:tc>
          <w:tcPr>
            <w:tcW w:w="1509" w:type="dxa"/>
          </w:tcPr>
          <w:p w:rsidR="005353A2" w:rsidRDefault="00250E47">
            <w:pPr>
              <w:pStyle w:val="TableParagraph"/>
              <w:spacing w:line="300" w:lineRule="auto"/>
              <w:ind w:left="156" w:right="316" w:firstLine="468"/>
              <w:rPr>
                <w:b/>
                <w:sz w:val="20"/>
              </w:rPr>
            </w:pPr>
            <w:r>
              <w:rPr>
                <w:b/>
                <w:spacing w:val="-2"/>
                <w:sz w:val="20"/>
              </w:rPr>
              <w:t>Office Equipment</w:t>
            </w:r>
          </w:p>
          <w:p w:rsidR="005353A2" w:rsidRDefault="00250E47">
            <w:pPr>
              <w:pStyle w:val="TableParagraph"/>
              <w:spacing w:line="229" w:lineRule="exact"/>
              <w:ind w:right="316"/>
              <w:rPr>
                <w:b/>
                <w:sz w:val="20"/>
              </w:rPr>
            </w:pPr>
            <w:r>
              <w:rPr>
                <w:b/>
                <w:w w:val="99"/>
                <w:sz w:val="20"/>
              </w:rPr>
              <w:t>€</w:t>
            </w:r>
          </w:p>
        </w:tc>
        <w:tc>
          <w:tcPr>
            <w:tcW w:w="1381" w:type="dxa"/>
          </w:tcPr>
          <w:p w:rsidR="005353A2" w:rsidRDefault="00250E47">
            <w:pPr>
              <w:pStyle w:val="TableParagraph"/>
              <w:spacing w:line="300" w:lineRule="auto"/>
              <w:ind w:left="315" w:right="185" w:firstLine="312"/>
              <w:rPr>
                <w:b/>
                <w:sz w:val="20"/>
              </w:rPr>
            </w:pPr>
            <w:r>
              <w:rPr>
                <w:b/>
                <w:spacing w:val="-2"/>
                <w:sz w:val="20"/>
              </w:rPr>
              <w:t>Office Furniture</w:t>
            </w:r>
          </w:p>
          <w:p w:rsidR="005353A2" w:rsidRDefault="00250E47">
            <w:pPr>
              <w:pStyle w:val="TableParagraph"/>
              <w:spacing w:line="229" w:lineRule="exact"/>
              <w:ind w:right="185"/>
              <w:rPr>
                <w:b/>
                <w:sz w:val="20"/>
              </w:rPr>
            </w:pPr>
            <w:r>
              <w:rPr>
                <w:b/>
                <w:w w:val="99"/>
                <w:sz w:val="20"/>
              </w:rPr>
              <w:t>€</w:t>
            </w:r>
          </w:p>
        </w:tc>
        <w:tc>
          <w:tcPr>
            <w:tcW w:w="1316" w:type="dxa"/>
          </w:tcPr>
          <w:p w:rsidR="005353A2" w:rsidRDefault="005353A2">
            <w:pPr>
              <w:pStyle w:val="TableParagraph"/>
              <w:spacing w:before="4"/>
              <w:jc w:val="left"/>
              <w:rPr>
                <w:sz w:val="24"/>
              </w:rPr>
            </w:pPr>
          </w:p>
          <w:p w:rsidR="005353A2" w:rsidRDefault="00250E47">
            <w:pPr>
              <w:pStyle w:val="TableParagraph"/>
              <w:ind w:right="106"/>
              <w:rPr>
                <w:b/>
                <w:sz w:val="20"/>
              </w:rPr>
            </w:pPr>
            <w:r>
              <w:rPr>
                <w:b/>
                <w:spacing w:val="-2"/>
                <w:sz w:val="20"/>
              </w:rPr>
              <w:t>Total</w:t>
            </w:r>
          </w:p>
          <w:p w:rsidR="005353A2" w:rsidRDefault="00250E47">
            <w:pPr>
              <w:pStyle w:val="TableParagraph"/>
              <w:spacing w:before="56"/>
              <w:ind w:right="108"/>
              <w:rPr>
                <w:b/>
                <w:sz w:val="20"/>
              </w:rPr>
            </w:pPr>
            <w:r>
              <w:rPr>
                <w:b/>
                <w:w w:val="99"/>
                <w:sz w:val="20"/>
              </w:rPr>
              <w:t>€</w:t>
            </w:r>
          </w:p>
        </w:tc>
      </w:tr>
      <w:tr w:rsidR="005353A2">
        <w:trPr>
          <w:trHeight w:val="289"/>
        </w:trPr>
        <w:tc>
          <w:tcPr>
            <w:tcW w:w="3480" w:type="dxa"/>
          </w:tcPr>
          <w:p w:rsidR="005353A2" w:rsidRDefault="00250E47">
            <w:pPr>
              <w:pStyle w:val="TableParagraph"/>
              <w:spacing w:before="25"/>
              <w:ind w:left="50"/>
              <w:jc w:val="left"/>
              <w:rPr>
                <w:b/>
                <w:sz w:val="20"/>
              </w:rPr>
            </w:pPr>
            <w:r>
              <w:rPr>
                <w:b/>
                <w:spacing w:val="-4"/>
                <w:sz w:val="20"/>
              </w:rPr>
              <w:t>Cost</w:t>
            </w:r>
          </w:p>
        </w:tc>
        <w:tc>
          <w:tcPr>
            <w:tcW w:w="1570" w:type="dxa"/>
          </w:tcPr>
          <w:p w:rsidR="005353A2" w:rsidRDefault="005353A2">
            <w:pPr>
              <w:pStyle w:val="TableParagraph"/>
              <w:jc w:val="left"/>
              <w:rPr>
                <w:rFonts w:ascii="Times New Roman"/>
                <w:sz w:val="20"/>
              </w:rPr>
            </w:pPr>
          </w:p>
        </w:tc>
        <w:tc>
          <w:tcPr>
            <w:tcW w:w="1386" w:type="dxa"/>
          </w:tcPr>
          <w:p w:rsidR="005353A2" w:rsidRDefault="005353A2">
            <w:pPr>
              <w:pStyle w:val="TableParagraph"/>
              <w:jc w:val="left"/>
              <w:rPr>
                <w:rFonts w:ascii="Times New Roman"/>
                <w:sz w:val="20"/>
              </w:rPr>
            </w:pPr>
          </w:p>
        </w:tc>
        <w:tc>
          <w:tcPr>
            <w:tcW w:w="1236" w:type="dxa"/>
          </w:tcPr>
          <w:p w:rsidR="005353A2" w:rsidRDefault="005353A2">
            <w:pPr>
              <w:pStyle w:val="TableParagraph"/>
              <w:jc w:val="left"/>
              <w:rPr>
                <w:rFonts w:ascii="Times New Roman"/>
                <w:sz w:val="20"/>
              </w:rPr>
            </w:pPr>
          </w:p>
        </w:tc>
        <w:tc>
          <w:tcPr>
            <w:tcW w:w="1348" w:type="dxa"/>
          </w:tcPr>
          <w:p w:rsidR="005353A2" w:rsidRDefault="005353A2">
            <w:pPr>
              <w:pStyle w:val="TableParagraph"/>
              <w:jc w:val="left"/>
              <w:rPr>
                <w:rFonts w:ascii="Times New Roman"/>
                <w:sz w:val="20"/>
              </w:rPr>
            </w:pPr>
          </w:p>
        </w:tc>
        <w:tc>
          <w:tcPr>
            <w:tcW w:w="1509" w:type="dxa"/>
          </w:tcPr>
          <w:p w:rsidR="005353A2" w:rsidRDefault="005353A2">
            <w:pPr>
              <w:pStyle w:val="TableParagraph"/>
              <w:jc w:val="left"/>
              <w:rPr>
                <w:rFonts w:ascii="Times New Roman"/>
                <w:sz w:val="20"/>
              </w:rPr>
            </w:pPr>
          </w:p>
        </w:tc>
        <w:tc>
          <w:tcPr>
            <w:tcW w:w="1381" w:type="dxa"/>
          </w:tcPr>
          <w:p w:rsidR="005353A2" w:rsidRDefault="005353A2">
            <w:pPr>
              <w:pStyle w:val="TableParagraph"/>
              <w:jc w:val="left"/>
              <w:rPr>
                <w:rFonts w:ascii="Times New Roman"/>
                <w:sz w:val="20"/>
              </w:rPr>
            </w:pPr>
          </w:p>
        </w:tc>
        <w:tc>
          <w:tcPr>
            <w:tcW w:w="1316" w:type="dxa"/>
          </w:tcPr>
          <w:p w:rsidR="005353A2" w:rsidRDefault="005353A2">
            <w:pPr>
              <w:pStyle w:val="TableParagraph"/>
              <w:jc w:val="left"/>
              <w:rPr>
                <w:rFonts w:ascii="Times New Roman"/>
                <w:sz w:val="20"/>
              </w:rPr>
            </w:pPr>
          </w:p>
        </w:tc>
      </w:tr>
      <w:tr w:rsidR="005353A2">
        <w:trPr>
          <w:trHeight w:val="289"/>
        </w:trPr>
        <w:tc>
          <w:tcPr>
            <w:tcW w:w="3480" w:type="dxa"/>
          </w:tcPr>
          <w:p w:rsidR="005353A2" w:rsidRDefault="00250E47">
            <w:pPr>
              <w:pStyle w:val="TableParagraph"/>
              <w:spacing w:before="26"/>
              <w:ind w:left="50"/>
              <w:jc w:val="left"/>
              <w:rPr>
                <w:sz w:val="20"/>
              </w:rPr>
            </w:pPr>
            <w:r>
              <w:rPr>
                <w:sz w:val="20"/>
              </w:rPr>
              <w:t>At</w:t>
            </w:r>
            <w:r>
              <w:rPr>
                <w:spacing w:val="-5"/>
                <w:sz w:val="20"/>
              </w:rPr>
              <w:t xml:space="preserve"> </w:t>
            </w:r>
            <w:r>
              <w:rPr>
                <w:sz w:val="20"/>
              </w:rPr>
              <w:t>1</w:t>
            </w:r>
            <w:r>
              <w:rPr>
                <w:spacing w:val="-3"/>
                <w:sz w:val="20"/>
              </w:rPr>
              <w:t xml:space="preserve"> </w:t>
            </w:r>
            <w:r>
              <w:rPr>
                <w:spacing w:val="-2"/>
                <w:sz w:val="20"/>
              </w:rPr>
              <w:t>January</w:t>
            </w:r>
          </w:p>
        </w:tc>
        <w:tc>
          <w:tcPr>
            <w:tcW w:w="1570" w:type="dxa"/>
          </w:tcPr>
          <w:p w:rsidR="005353A2" w:rsidRDefault="00250E47">
            <w:pPr>
              <w:pStyle w:val="TableParagraph"/>
              <w:spacing w:before="26"/>
              <w:ind w:right="228"/>
              <w:rPr>
                <w:sz w:val="20"/>
              </w:rPr>
            </w:pPr>
            <w:r>
              <w:rPr>
                <w:spacing w:val="-2"/>
                <w:sz w:val="20"/>
              </w:rPr>
              <w:t>3,835,000</w:t>
            </w:r>
          </w:p>
        </w:tc>
        <w:tc>
          <w:tcPr>
            <w:tcW w:w="1386" w:type="dxa"/>
          </w:tcPr>
          <w:p w:rsidR="005353A2" w:rsidRDefault="00250E47">
            <w:pPr>
              <w:pStyle w:val="TableParagraph"/>
              <w:spacing w:before="26"/>
              <w:ind w:right="267"/>
              <w:rPr>
                <w:sz w:val="20"/>
              </w:rPr>
            </w:pPr>
            <w:r>
              <w:rPr>
                <w:spacing w:val="-2"/>
                <w:sz w:val="20"/>
              </w:rPr>
              <w:t>3,720,983</w:t>
            </w:r>
          </w:p>
        </w:tc>
        <w:tc>
          <w:tcPr>
            <w:tcW w:w="1236" w:type="dxa"/>
          </w:tcPr>
          <w:p w:rsidR="005353A2" w:rsidRDefault="00250E47">
            <w:pPr>
              <w:pStyle w:val="TableParagraph"/>
              <w:spacing w:before="26"/>
              <w:ind w:right="157"/>
              <w:rPr>
                <w:sz w:val="20"/>
              </w:rPr>
            </w:pPr>
            <w:r>
              <w:rPr>
                <w:spacing w:val="-2"/>
                <w:sz w:val="20"/>
              </w:rPr>
              <w:t>89,277</w:t>
            </w:r>
          </w:p>
        </w:tc>
        <w:tc>
          <w:tcPr>
            <w:tcW w:w="1348" w:type="dxa"/>
          </w:tcPr>
          <w:p w:rsidR="005353A2" w:rsidRDefault="00250E47">
            <w:pPr>
              <w:pStyle w:val="TableParagraph"/>
              <w:spacing w:before="26"/>
              <w:ind w:right="158"/>
              <w:rPr>
                <w:sz w:val="20"/>
              </w:rPr>
            </w:pPr>
            <w:r>
              <w:rPr>
                <w:spacing w:val="-2"/>
                <w:sz w:val="20"/>
              </w:rPr>
              <w:t>2,123,243</w:t>
            </w:r>
          </w:p>
        </w:tc>
        <w:tc>
          <w:tcPr>
            <w:tcW w:w="1509" w:type="dxa"/>
          </w:tcPr>
          <w:p w:rsidR="005353A2" w:rsidRDefault="00250E47">
            <w:pPr>
              <w:pStyle w:val="TableParagraph"/>
              <w:spacing w:before="26"/>
              <w:ind w:right="318"/>
              <w:rPr>
                <w:sz w:val="20"/>
              </w:rPr>
            </w:pPr>
            <w:r>
              <w:rPr>
                <w:spacing w:val="-2"/>
                <w:sz w:val="20"/>
              </w:rPr>
              <w:t>656,695</w:t>
            </w:r>
          </w:p>
        </w:tc>
        <w:tc>
          <w:tcPr>
            <w:tcW w:w="1381" w:type="dxa"/>
          </w:tcPr>
          <w:p w:rsidR="005353A2" w:rsidRDefault="00250E47">
            <w:pPr>
              <w:pStyle w:val="TableParagraph"/>
              <w:spacing w:before="26"/>
              <w:ind w:right="187"/>
              <w:rPr>
                <w:sz w:val="20"/>
              </w:rPr>
            </w:pPr>
            <w:r>
              <w:rPr>
                <w:spacing w:val="-2"/>
                <w:sz w:val="20"/>
              </w:rPr>
              <w:t>737,089</w:t>
            </w:r>
          </w:p>
        </w:tc>
        <w:tc>
          <w:tcPr>
            <w:tcW w:w="1316" w:type="dxa"/>
          </w:tcPr>
          <w:p w:rsidR="005353A2" w:rsidRDefault="00250E47">
            <w:pPr>
              <w:pStyle w:val="TableParagraph"/>
              <w:spacing w:before="26"/>
              <w:ind w:right="111"/>
              <w:rPr>
                <w:sz w:val="20"/>
              </w:rPr>
            </w:pPr>
            <w:r>
              <w:rPr>
                <w:spacing w:val="-2"/>
                <w:sz w:val="20"/>
              </w:rPr>
              <w:t>11,162,287</w:t>
            </w:r>
          </w:p>
        </w:tc>
      </w:tr>
      <w:tr w:rsidR="005353A2">
        <w:trPr>
          <w:trHeight w:val="287"/>
        </w:trPr>
        <w:tc>
          <w:tcPr>
            <w:tcW w:w="3480" w:type="dxa"/>
          </w:tcPr>
          <w:p w:rsidR="005353A2" w:rsidRDefault="00250E47">
            <w:pPr>
              <w:pStyle w:val="TableParagraph"/>
              <w:spacing w:before="25"/>
              <w:ind w:left="50"/>
              <w:jc w:val="left"/>
              <w:rPr>
                <w:sz w:val="20"/>
              </w:rPr>
            </w:pPr>
            <w:r>
              <w:rPr>
                <w:spacing w:val="-2"/>
                <w:sz w:val="20"/>
              </w:rPr>
              <w:t>Additions</w:t>
            </w:r>
          </w:p>
        </w:tc>
        <w:tc>
          <w:tcPr>
            <w:tcW w:w="1570" w:type="dxa"/>
          </w:tcPr>
          <w:p w:rsidR="005353A2" w:rsidRDefault="00250E47">
            <w:pPr>
              <w:pStyle w:val="TableParagraph"/>
              <w:spacing w:before="25"/>
              <w:ind w:right="225"/>
              <w:rPr>
                <w:sz w:val="20"/>
              </w:rPr>
            </w:pPr>
            <w:r>
              <w:rPr>
                <w:w w:val="99"/>
                <w:sz w:val="20"/>
              </w:rPr>
              <w:t>0</w:t>
            </w:r>
          </w:p>
        </w:tc>
        <w:tc>
          <w:tcPr>
            <w:tcW w:w="1386" w:type="dxa"/>
          </w:tcPr>
          <w:p w:rsidR="005353A2" w:rsidRDefault="00250E47">
            <w:pPr>
              <w:pStyle w:val="TableParagraph"/>
              <w:spacing w:before="25"/>
              <w:ind w:right="267"/>
              <w:rPr>
                <w:sz w:val="20"/>
              </w:rPr>
            </w:pPr>
            <w:r>
              <w:rPr>
                <w:spacing w:val="-2"/>
                <w:sz w:val="20"/>
              </w:rPr>
              <w:t>93,823</w:t>
            </w:r>
          </w:p>
        </w:tc>
        <w:tc>
          <w:tcPr>
            <w:tcW w:w="1236" w:type="dxa"/>
          </w:tcPr>
          <w:p w:rsidR="005353A2" w:rsidRDefault="00250E47">
            <w:pPr>
              <w:pStyle w:val="TableParagraph"/>
              <w:spacing w:before="25"/>
              <w:ind w:right="154"/>
              <w:rPr>
                <w:sz w:val="20"/>
              </w:rPr>
            </w:pPr>
            <w:r>
              <w:rPr>
                <w:w w:val="99"/>
                <w:sz w:val="20"/>
              </w:rPr>
              <w:t>0</w:t>
            </w:r>
          </w:p>
        </w:tc>
        <w:tc>
          <w:tcPr>
            <w:tcW w:w="1348" w:type="dxa"/>
          </w:tcPr>
          <w:p w:rsidR="005353A2" w:rsidRDefault="00250E47">
            <w:pPr>
              <w:pStyle w:val="TableParagraph"/>
              <w:spacing w:before="25"/>
              <w:ind w:right="158"/>
              <w:rPr>
                <w:sz w:val="20"/>
              </w:rPr>
            </w:pPr>
            <w:r>
              <w:rPr>
                <w:spacing w:val="-2"/>
                <w:sz w:val="20"/>
              </w:rPr>
              <w:t>1,078,580</w:t>
            </w:r>
          </w:p>
        </w:tc>
        <w:tc>
          <w:tcPr>
            <w:tcW w:w="1509" w:type="dxa"/>
          </w:tcPr>
          <w:p w:rsidR="005353A2" w:rsidRDefault="00250E47">
            <w:pPr>
              <w:pStyle w:val="TableParagraph"/>
              <w:spacing w:before="25"/>
              <w:ind w:right="318"/>
              <w:rPr>
                <w:sz w:val="20"/>
              </w:rPr>
            </w:pPr>
            <w:r>
              <w:rPr>
                <w:spacing w:val="-2"/>
                <w:sz w:val="20"/>
              </w:rPr>
              <w:t>2,575</w:t>
            </w:r>
          </w:p>
        </w:tc>
        <w:tc>
          <w:tcPr>
            <w:tcW w:w="1381" w:type="dxa"/>
          </w:tcPr>
          <w:p w:rsidR="005353A2" w:rsidRDefault="00250E47">
            <w:pPr>
              <w:pStyle w:val="TableParagraph"/>
              <w:spacing w:before="25"/>
              <w:ind w:right="187"/>
              <w:rPr>
                <w:sz w:val="20"/>
              </w:rPr>
            </w:pPr>
            <w:r>
              <w:rPr>
                <w:spacing w:val="-2"/>
                <w:sz w:val="20"/>
              </w:rPr>
              <w:t>7,407</w:t>
            </w:r>
          </w:p>
        </w:tc>
        <w:tc>
          <w:tcPr>
            <w:tcW w:w="1316" w:type="dxa"/>
          </w:tcPr>
          <w:p w:rsidR="005353A2" w:rsidRDefault="00250E47">
            <w:pPr>
              <w:pStyle w:val="TableParagraph"/>
              <w:spacing w:before="25"/>
              <w:ind w:right="111"/>
              <w:rPr>
                <w:sz w:val="20"/>
              </w:rPr>
            </w:pPr>
            <w:r>
              <w:rPr>
                <w:spacing w:val="-2"/>
                <w:sz w:val="20"/>
              </w:rPr>
              <w:t>1,182,385</w:t>
            </w:r>
          </w:p>
        </w:tc>
      </w:tr>
      <w:tr w:rsidR="005353A2">
        <w:trPr>
          <w:trHeight w:val="311"/>
        </w:trPr>
        <w:tc>
          <w:tcPr>
            <w:tcW w:w="3480" w:type="dxa"/>
          </w:tcPr>
          <w:p w:rsidR="005353A2" w:rsidRDefault="00250E47">
            <w:pPr>
              <w:pStyle w:val="TableParagraph"/>
              <w:spacing w:before="25"/>
              <w:ind w:left="50"/>
              <w:jc w:val="left"/>
              <w:rPr>
                <w:sz w:val="20"/>
              </w:rPr>
            </w:pPr>
            <w:r>
              <w:rPr>
                <w:spacing w:val="-2"/>
                <w:sz w:val="20"/>
              </w:rPr>
              <w:t>Disposals</w:t>
            </w:r>
          </w:p>
        </w:tc>
        <w:tc>
          <w:tcPr>
            <w:tcW w:w="1570" w:type="dxa"/>
            <w:tcBorders>
              <w:bottom w:val="single" w:sz="4" w:space="0" w:color="000000"/>
            </w:tcBorders>
          </w:tcPr>
          <w:p w:rsidR="005353A2" w:rsidRDefault="00250E47">
            <w:pPr>
              <w:pStyle w:val="TableParagraph"/>
              <w:spacing w:before="25"/>
              <w:ind w:right="226"/>
              <w:rPr>
                <w:sz w:val="20"/>
              </w:rPr>
            </w:pPr>
            <w:r>
              <w:rPr>
                <w:spacing w:val="-2"/>
                <w:sz w:val="20"/>
              </w:rPr>
              <w:t>(3,100,000)</w:t>
            </w:r>
          </w:p>
        </w:tc>
        <w:tc>
          <w:tcPr>
            <w:tcW w:w="1386" w:type="dxa"/>
            <w:tcBorders>
              <w:bottom w:val="single" w:sz="4" w:space="0" w:color="000000"/>
            </w:tcBorders>
          </w:tcPr>
          <w:p w:rsidR="005353A2" w:rsidRDefault="00250E47">
            <w:pPr>
              <w:pStyle w:val="TableParagraph"/>
              <w:spacing w:before="25"/>
              <w:ind w:right="265"/>
              <w:rPr>
                <w:sz w:val="20"/>
              </w:rPr>
            </w:pPr>
            <w:r>
              <w:rPr>
                <w:w w:val="99"/>
                <w:sz w:val="20"/>
              </w:rPr>
              <w:t>0</w:t>
            </w:r>
          </w:p>
        </w:tc>
        <w:tc>
          <w:tcPr>
            <w:tcW w:w="1236" w:type="dxa"/>
            <w:tcBorders>
              <w:bottom w:val="single" w:sz="4" w:space="0" w:color="000000"/>
            </w:tcBorders>
          </w:tcPr>
          <w:p w:rsidR="005353A2" w:rsidRDefault="00250E47">
            <w:pPr>
              <w:pStyle w:val="TableParagraph"/>
              <w:spacing w:before="25"/>
              <w:ind w:right="154"/>
              <w:rPr>
                <w:sz w:val="20"/>
              </w:rPr>
            </w:pPr>
            <w:r>
              <w:rPr>
                <w:w w:val="99"/>
                <w:sz w:val="20"/>
              </w:rPr>
              <w:t>0</w:t>
            </w:r>
          </w:p>
        </w:tc>
        <w:tc>
          <w:tcPr>
            <w:tcW w:w="1348" w:type="dxa"/>
            <w:tcBorders>
              <w:bottom w:val="single" w:sz="4" w:space="0" w:color="000000"/>
            </w:tcBorders>
          </w:tcPr>
          <w:p w:rsidR="005353A2" w:rsidRDefault="00250E47">
            <w:pPr>
              <w:pStyle w:val="TableParagraph"/>
              <w:spacing w:before="25"/>
              <w:ind w:right="155"/>
              <w:rPr>
                <w:sz w:val="20"/>
              </w:rPr>
            </w:pPr>
            <w:r>
              <w:rPr>
                <w:w w:val="99"/>
                <w:sz w:val="20"/>
              </w:rPr>
              <w:t>0</w:t>
            </w:r>
          </w:p>
        </w:tc>
        <w:tc>
          <w:tcPr>
            <w:tcW w:w="1509" w:type="dxa"/>
            <w:tcBorders>
              <w:bottom w:val="single" w:sz="4" w:space="0" w:color="000000"/>
            </w:tcBorders>
          </w:tcPr>
          <w:p w:rsidR="005353A2" w:rsidRDefault="00250E47">
            <w:pPr>
              <w:pStyle w:val="TableParagraph"/>
              <w:spacing w:before="25"/>
              <w:ind w:right="319"/>
              <w:rPr>
                <w:sz w:val="20"/>
              </w:rPr>
            </w:pPr>
            <w:r>
              <w:rPr>
                <w:spacing w:val="-2"/>
                <w:sz w:val="20"/>
              </w:rPr>
              <w:t>(641,434)</w:t>
            </w:r>
          </w:p>
        </w:tc>
        <w:tc>
          <w:tcPr>
            <w:tcW w:w="1381" w:type="dxa"/>
            <w:tcBorders>
              <w:bottom w:val="single" w:sz="4" w:space="0" w:color="000000"/>
            </w:tcBorders>
          </w:tcPr>
          <w:p w:rsidR="005353A2" w:rsidRDefault="00250E47">
            <w:pPr>
              <w:pStyle w:val="TableParagraph"/>
              <w:spacing w:before="25"/>
              <w:ind w:right="188"/>
              <w:rPr>
                <w:sz w:val="20"/>
              </w:rPr>
            </w:pPr>
            <w:r>
              <w:rPr>
                <w:spacing w:val="-2"/>
                <w:sz w:val="20"/>
              </w:rPr>
              <w:t>(138,971)</w:t>
            </w:r>
          </w:p>
        </w:tc>
        <w:tc>
          <w:tcPr>
            <w:tcW w:w="1316" w:type="dxa"/>
            <w:tcBorders>
              <w:bottom w:val="single" w:sz="4" w:space="0" w:color="000000"/>
            </w:tcBorders>
          </w:tcPr>
          <w:p w:rsidR="005353A2" w:rsidRDefault="00250E47">
            <w:pPr>
              <w:pStyle w:val="TableParagraph"/>
              <w:spacing w:before="25"/>
              <w:ind w:right="109"/>
              <w:rPr>
                <w:sz w:val="20"/>
              </w:rPr>
            </w:pPr>
            <w:r>
              <w:rPr>
                <w:spacing w:val="-2"/>
                <w:sz w:val="20"/>
              </w:rPr>
              <w:t>(3,880,405)</w:t>
            </w:r>
          </w:p>
        </w:tc>
      </w:tr>
      <w:tr w:rsidR="005353A2">
        <w:trPr>
          <w:trHeight w:val="287"/>
        </w:trPr>
        <w:tc>
          <w:tcPr>
            <w:tcW w:w="3480" w:type="dxa"/>
          </w:tcPr>
          <w:p w:rsidR="005353A2" w:rsidRDefault="00250E47">
            <w:pPr>
              <w:pStyle w:val="TableParagraph"/>
              <w:spacing w:line="229" w:lineRule="exact"/>
              <w:ind w:left="50"/>
              <w:jc w:val="left"/>
              <w:rPr>
                <w:b/>
                <w:sz w:val="20"/>
              </w:rPr>
            </w:pPr>
            <w:r>
              <w:rPr>
                <w:b/>
                <w:sz w:val="20"/>
              </w:rPr>
              <w:t>At</w:t>
            </w:r>
            <w:r>
              <w:rPr>
                <w:b/>
                <w:spacing w:val="-3"/>
                <w:sz w:val="20"/>
              </w:rPr>
              <w:t xml:space="preserve"> </w:t>
            </w:r>
            <w:r>
              <w:rPr>
                <w:b/>
                <w:sz w:val="20"/>
              </w:rPr>
              <w:t>31</w:t>
            </w:r>
            <w:r>
              <w:rPr>
                <w:b/>
                <w:spacing w:val="-5"/>
                <w:sz w:val="20"/>
              </w:rPr>
              <w:t xml:space="preserve"> </w:t>
            </w:r>
            <w:r>
              <w:rPr>
                <w:b/>
                <w:spacing w:val="-2"/>
                <w:sz w:val="20"/>
              </w:rPr>
              <w:t>December</w:t>
            </w:r>
          </w:p>
        </w:tc>
        <w:tc>
          <w:tcPr>
            <w:tcW w:w="1570" w:type="dxa"/>
            <w:tcBorders>
              <w:top w:val="single" w:sz="4" w:space="0" w:color="000000"/>
              <w:bottom w:val="double" w:sz="4" w:space="0" w:color="000000"/>
            </w:tcBorders>
          </w:tcPr>
          <w:p w:rsidR="005353A2" w:rsidRDefault="00250E47">
            <w:pPr>
              <w:pStyle w:val="TableParagraph"/>
              <w:spacing w:line="229" w:lineRule="exact"/>
              <w:ind w:right="228"/>
              <w:rPr>
                <w:b/>
                <w:sz w:val="20"/>
              </w:rPr>
            </w:pPr>
            <w:r>
              <w:rPr>
                <w:b/>
                <w:spacing w:val="-2"/>
                <w:sz w:val="20"/>
              </w:rPr>
              <w:t>735,000</w:t>
            </w:r>
          </w:p>
        </w:tc>
        <w:tc>
          <w:tcPr>
            <w:tcW w:w="1386" w:type="dxa"/>
            <w:tcBorders>
              <w:top w:val="single" w:sz="4" w:space="0" w:color="000000"/>
              <w:bottom w:val="double" w:sz="4" w:space="0" w:color="000000"/>
            </w:tcBorders>
          </w:tcPr>
          <w:p w:rsidR="005353A2" w:rsidRDefault="00250E47">
            <w:pPr>
              <w:pStyle w:val="TableParagraph"/>
              <w:spacing w:line="229" w:lineRule="exact"/>
              <w:ind w:right="267"/>
              <w:rPr>
                <w:b/>
                <w:sz w:val="20"/>
              </w:rPr>
            </w:pPr>
            <w:r>
              <w:rPr>
                <w:b/>
                <w:spacing w:val="-2"/>
                <w:sz w:val="20"/>
              </w:rPr>
              <w:t>3,814,806</w:t>
            </w:r>
          </w:p>
        </w:tc>
        <w:tc>
          <w:tcPr>
            <w:tcW w:w="1236" w:type="dxa"/>
            <w:tcBorders>
              <w:top w:val="single" w:sz="4" w:space="0" w:color="000000"/>
              <w:bottom w:val="double" w:sz="4" w:space="0" w:color="000000"/>
            </w:tcBorders>
          </w:tcPr>
          <w:p w:rsidR="005353A2" w:rsidRDefault="00250E47">
            <w:pPr>
              <w:pStyle w:val="TableParagraph"/>
              <w:spacing w:line="229" w:lineRule="exact"/>
              <w:ind w:right="157"/>
              <w:rPr>
                <w:b/>
                <w:sz w:val="20"/>
              </w:rPr>
            </w:pPr>
            <w:r>
              <w:rPr>
                <w:b/>
                <w:spacing w:val="-2"/>
                <w:sz w:val="20"/>
              </w:rPr>
              <w:t>89,277</w:t>
            </w:r>
          </w:p>
        </w:tc>
        <w:tc>
          <w:tcPr>
            <w:tcW w:w="1348" w:type="dxa"/>
            <w:tcBorders>
              <w:top w:val="single" w:sz="4" w:space="0" w:color="000000"/>
              <w:bottom w:val="double" w:sz="4" w:space="0" w:color="000000"/>
            </w:tcBorders>
          </w:tcPr>
          <w:p w:rsidR="005353A2" w:rsidRDefault="00250E47">
            <w:pPr>
              <w:pStyle w:val="TableParagraph"/>
              <w:spacing w:line="229" w:lineRule="exact"/>
              <w:ind w:right="158"/>
              <w:rPr>
                <w:b/>
                <w:sz w:val="20"/>
              </w:rPr>
            </w:pPr>
            <w:r>
              <w:rPr>
                <w:b/>
                <w:spacing w:val="-2"/>
                <w:sz w:val="20"/>
              </w:rPr>
              <w:t>3,201,823</w:t>
            </w:r>
          </w:p>
        </w:tc>
        <w:tc>
          <w:tcPr>
            <w:tcW w:w="1509" w:type="dxa"/>
            <w:tcBorders>
              <w:top w:val="single" w:sz="4" w:space="0" w:color="000000"/>
              <w:bottom w:val="double" w:sz="4" w:space="0" w:color="000000"/>
            </w:tcBorders>
          </w:tcPr>
          <w:p w:rsidR="005353A2" w:rsidRDefault="00250E47">
            <w:pPr>
              <w:pStyle w:val="TableParagraph"/>
              <w:spacing w:line="229" w:lineRule="exact"/>
              <w:ind w:right="318"/>
              <w:rPr>
                <w:b/>
                <w:sz w:val="20"/>
              </w:rPr>
            </w:pPr>
            <w:r>
              <w:rPr>
                <w:b/>
                <w:spacing w:val="-2"/>
                <w:sz w:val="20"/>
              </w:rPr>
              <w:t>17,836</w:t>
            </w:r>
          </w:p>
        </w:tc>
        <w:tc>
          <w:tcPr>
            <w:tcW w:w="1381" w:type="dxa"/>
            <w:tcBorders>
              <w:top w:val="single" w:sz="4" w:space="0" w:color="000000"/>
              <w:bottom w:val="double" w:sz="4" w:space="0" w:color="000000"/>
            </w:tcBorders>
          </w:tcPr>
          <w:p w:rsidR="005353A2" w:rsidRDefault="00250E47">
            <w:pPr>
              <w:pStyle w:val="TableParagraph"/>
              <w:spacing w:line="229" w:lineRule="exact"/>
              <w:ind w:right="187"/>
              <w:rPr>
                <w:b/>
                <w:sz w:val="20"/>
              </w:rPr>
            </w:pPr>
            <w:r>
              <w:rPr>
                <w:b/>
                <w:spacing w:val="-2"/>
                <w:sz w:val="20"/>
              </w:rPr>
              <w:t>605,525</w:t>
            </w:r>
          </w:p>
        </w:tc>
        <w:tc>
          <w:tcPr>
            <w:tcW w:w="1316" w:type="dxa"/>
            <w:tcBorders>
              <w:top w:val="single" w:sz="4" w:space="0" w:color="000000"/>
              <w:bottom w:val="double" w:sz="4" w:space="0" w:color="000000"/>
            </w:tcBorders>
          </w:tcPr>
          <w:p w:rsidR="005353A2" w:rsidRDefault="00250E47">
            <w:pPr>
              <w:pStyle w:val="TableParagraph"/>
              <w:spacing w:line="229" w:lineRule="exact"/>
              <w:ind w:right="111"/>
              <w:rPr>
                <w:b/>
                <w:sz w:val="20"/>
              </w:rPr>
            </w:pPr>
            <w:r>
              <w:rPr>
                <w:b/>
                <w:spacing w:val="-2"/>
                <w:sz w:val="20"/>
              </w:rPr>
              <w:t>8,464,267</w:t>
            </w:r>
          </w:p>
        </w:tc>
      </w:tr>
      <w:tr w:rsidR="005353A2">
        <w:trPr>
          <w:trHeight w:val="550"/>
        </w:trPr>
        <w:tc>
          <w:tcPr>
            <w:tcW w:w="3480" w:type="dxa"/>
          </w:tcPr>
          <w:p w:rsidR="005353A2" w:rsidRDefault="005353A2">
            <w:pPr>
              <w:pStyle w:val="TableParagraph"/>
              <w:jc w:val="left"/>
              <w:rPr>
                <w:sz w:val="25"/>
              </w:rPr>
            </w:pPr>
          </w:p>
          <w:p w:rsidR="005353A2" w:rsidRDefault="00250E47">
            <w:pPr>
              <w:pStyle w:val="TableParagraph"/>
              <w:ind w:left="50"/>
              <w:jc w:val="left"/>
              <w:rPr>
                <w:b/>
                <w:sz w:val="20"/>
              </w:rPr>
            </w:pPr>
            <w:r>
              <w:rPr>
                <w:b/>
                <w:spacing w:val="-2"/>
                <w:sz w:val="20"/>
              </w:rPr>
              <w:t>Depreciation</w:t>
            </w:r>
          </w:p>
        </w:tc>
        <w:tc>
          <w:tcPr>
            <w:tcW w:w="1570" w:type="dxa"/>
            <w:tcBorders>
              <w:top w:val="double" w:sz="4" w:space="0" w:color="000000"/>
            </w:tcBorders>
          </w:tcPr>
          <w:p w:rsidR="005353A2" w:rsidRDefault="005353A2">
            <w:pPr>
              <w:pStyle w:val="TableParagraph"/>
              <w:jc w:val="left"/>
              <w:rPr>
                <w:rFonts w:ascii="Times New Roman"/>
                <w:sz w:val="20"/>
              </w:rPr>
            </w:pPr>
          </w:p>
        </w:tc>
        <w:tc>
          <w:tcPr>
            <w:tcW w:w="1386" w:type="dxa"/>
            <w:tcBorders>
              <w:top w:val="double" w:sz="4" w:space="0" w:color="000000"/>
            </w:tcBorders>
          </w:tcPr>
          <w:p w:rsidR="005353A2" w:rsidRDefault="005353A2">
            <w:pPr>
              <w:pStyle w:val="TableParagraph"/>
              <w:jc w:val="left"/>
              <w:rPr>
                <w:rFonts w:ascii="Times New Roman"/>
                <w:sz w:val="20"/>
              </w:rPr>
            </w:pPr>
          </w:p>
        </w:tc>
        <w:tc>
          <w:tcPr>
            <w:tcW w:w="1236" w:type="dxa"/>
            <w:tcBorders>
              <w:top w:val="double" w:sz="4" w:space="0" w:color="000000"/>
            </w:tcBorders>
          </w:tcPr>
          <w:p w:rsidR="005353A2" w:rsidRDefault="005353A2">
            <w:pPr>
              <w:pStyle w:val="TableParagraph"/>
              <w:jc w:val="left"/>
              <w:rPr>
                <w:rFonts w:ascii="Times New Roman"/>
                <w:sz w:val="20"/>
              </w:rPr>
            </w:pPr>
          </w:p>
        </w:tc>
        <w:tc>
          <w:tcPr>
            <w:tcW w:w="1348" w:type="dxa"/>
            <w:tcBorders>
              <w:top w:val="double" w:sz="4" w:space="0" w:color="000000"/>
            </w:tcBorders>
          </w:tcPr>
          <w:p w:rsidR="005353A2" w:rsidRDefault="005353A2">
            <w:pPr>
              <w:pStyle w:val="TableParagraph"/>
              <w:jc w:val="left"/>
              <w:rPr>
                <w:rFonts w:ascii="Times New Roman"/>
                <w:sz w:val="20"/>
              </w:rPr>
            </w:pPr>
          </w:p>
        </w:tc>
        <w:tc>
          <w:tcPr>
            <w:tcW w:w="1509" w:type="dxa"/>
            <w:tcBorders>
              <w:top w:val="double" w:sz="4" w:space="0" w:color="000000"/>
            </w:tcBorders>
          </w:tcPr>
          <w:p w:rsidR="005353A2" w:rsidRDefault="005353A2">
            <w:pPr>
              <w:pStyle w:val="TableParagraph"/>
              <w:jc w:val="left"/>
              <w:rPr>
                <w:rFonts w:ascii="Times New Roman"/>
                <w:sz w:val="20"/>
              </w:rPr>
            </w:pPr>
          </w:p>
        </w:tc>
        <w:tc>
          <w:tcPr>
            <w:tcW w:w="1381" w:type="dxa"/>
            <w:tcBorders>
              <w:top w:val="double" w:sz="4" w:space="0" w:color="000000"/>
            </w:tcBorders>
          </w:tcPr>
          <w:p w:rsidR="005353A2" w:rsidRDefault="005353A2">
            <w:pPr>
              <w:pStyle w:val="TableParagraph"/>
              <w:jc w:val="left"/>
              <w:rPr>
                <w:rFonts w:ascii="Times New Roman"/>
                <w:sz w:val="20"/>
              </w:rPr>
            </w:pPr>
          </w:p>
        </w:tc>
        <w:tc>
          <w:tcPr>
            <w:tcW w:w="1316" w:type="dxa"/>
            <w:tcBorders>
              <w:top w:val="double" w:sz="4" w:space="0" w:color="000000"/>
            </w:tcBorders>
          </w:tcPr>
          <w:p w:rsidR="005353A2" w:rsidRDefault="005353A2">
            <w:pPr>
              <w:pStyle w:val="TableParagraph"/>
              <w:jc w:val="left"/>
              <w:rPr>
                <w:rFonts w:ascii="Times New Roman"/>
                <w:sz w:val="20"/>
              </w:rPr>
            </w:pPr>
          </w:p>
        </w:tc>
      </w:tr>
      <w:tr w:rsidR="005353A2">
        <w:trPr>
          <w:trHeight w:val="288"/>
        </w:trPr>
        <w:tc>
          <w:tcPr>
            <w:tcW w:w="3480" w:type="dxa"/>
          </w:tcPr>
          <w:p w:rsidR="005353A2" w:rsidRDefault="00250E47">
            <w:pPr>
              <w:pStyle w:val="TableParagraph"/>
              <w:spacing w:before="25"/>
              <w:ind w:left="50"/>
              <w:jc w:val="left"/>
              <w:rPr>
                <w:sz w:val="20"/>
              </w:rPr>
            </w:pPr>
            <w:r>
              <w:rPr>
                <w:sz w:val="20"/>
              </w:rPr>
              <w:t>At</w:t>
            </w:r>
            <w:r>
              <w:rPr>
                <w:spacing w:val="-5"/>
                <w:sz w:val="20"/>
              </w:rPr>
              <w:t xml:space="preserve"> </w:t>
            </w:r>
            <w:r>
              <w:rPr>
                <w:sz w:val="20"/>
              </w:rPr>
              <w:t>1</w:t>
            </w:r>
            <w:r>
              <w:rPr>
                <w:spacing w:val="-3"/>
                <w:sz w:val="20"/>
              </w:rPr>
              <w:t xml:space="preserve"> </w:t>
            </w:r>
            <w:r>
              <w:rPr>
                <w:spacing w:val="-2"/>
                <w:sz w:val="20"/>
              </w:rPr>
              <w:t>January</w:t>
            </w:r>
          </w:p>
        </w:tc>
        <w:tc>
          <w:tcPr>
            <w:tcW w:w="1570" w:type="dxa"/>
          </w:tcPr>
          <w:p w:rsidR="005353A2" w:rsidRDefault="00250E47">
            <w:pPr>
              <w:pStyle w:val="TableParagraph"/>
              <w:spacing w:before="25"/>
              <w:ind w:right="228"/>
              <w:rPr>
                <w:sz w:val="20"/>
              </w:rPr>
            </w:pPr>
            <w:r>
              <w:rPr>
                <w:spacing w:val="-2"/>
                <w:sz w:val="20"/>
              </w:rPr>
              <w:t>109,571</w:t>
            </w:r>
          </w:p>
        </w:tc>
        <w:tc>
          <w:tcPr>
            <w:tcW w:w="1386" w:type="dxa"/>
          </w:tcPr>
          <w:p w:rsidR="005353A2" w:rsidRDefault="00250E47">
            <w:pPr>
              <w:pStyle w:val="TableParagraph"/>
              <w:spacing w:before="25"/>
              <w:ind w:right="267"/>
              <w:rPr>
                <w:sz w:val="20"/>
              </w:rPr>
            </w:pPr>
            <w:r>
              <w:rPr>
                <w:spacing w:val="-2"/>
                <w:sz w:val="20"/>
              </w:rPr>
              <w:t>1,513,059</w:t>
            </w:r>
          </w:p>
        </w:tc>
        <w:tc>
          <w:tcPr>
            <w:tcW w:w="1236" w:type="dxa"/>
          </w:tcPr>
          <w:p w:rsidR="005353A2" w:rsidRDefault="00250E47">
            <w:pPr>
              <w:pStyle w:val="TableParagraph"/>
              <w:spacing w:before="25"/>
              <w:ind w:right="157"/>
              <w:rPr>
                <w:sz w:val="20"/>
              </w:rPr>
            </w:pPr>
            <w:r>
              <w:rPr>
                <w:spacing w:val="-2"/>
                <w:sz w:val="20"/>
              </w:rPr>
              <w:t>89,277</w:t>
            </w:r>
          </w:p>
        </w:tc>
        <w:tc>
          <w:tcPr>
            <w:tcW w:w="1348" w:type="dxa"/>
          </w:tcPr>
          <w:p w:rsidR="005353A2" w:rsidRDefault="00250E47">
            <w:pPr>
              <w:pStyle w:val="TableParagraph"/>
              <w:spacing w:before="25"/>
              <w:ind w:right="158"/>
              <w:rPr>
                <w:sz w:val="20"/>
              </w:rPr>
            </w:pPr>
            <w:r>
              <w:rPr>
                <w:spacing w:val="-2"/>
                <w:sz w:val="20"/>
              </w:rPr>
              <w:t>1,386,131</w:t>
            </w:r>
          </w:p>
        </w:tc>
        <w:tc>
          <w:tcPr>
            <w:tcW w:w="1509" w:type="dxa"/>
          </w:tcPr>
          <w:p w:rsidR="005353A2" w:rsidRDefault="00250E47">
            <w:pPr>
              <w:pStyle w:val="TableParagraph"/>
              <w:spacing w:before="25"/>
              <w:ind w:right="318"/>
              <w:rPr>
                <w:sz w:val="20"/>
              </w:rPr>
            </w:pPr>
            <w:r>
              <w:rPr>
                <w:spacing w:val="-2"/>
                <w:sz w:val="20"/>
              </w:rPr>
              <w:t>655,945</w:t>
            </w:r>
          </w:p>
        </w:tc>
        <w:tc>
          <w:tcPr>
            <w:tcW w:w="1381" w:type="dxa"/>
          </w:tcPr>
          <w:p w:rsidR="005353A2" w:rsidRDefault="00250E47">
            <w:pPr>
              <w:pStyle w:val="TableParagraph"/>
              <w:spacing w:before="25"/>
              <w:ind w:right="187"/>
              <w:rPr>
                <w:sz w:val="20"/>
              </w:rPr>
            </w:pPr>
            <w:r>
              <w:rPr>
                <w:spacing w:val="-2"/>
                <w:sz w:val="20"/>
              </w:rPr>
              <w:t>722,343</w:t>
            </w:r>
          </w:p>
        </w:tc>
        <w:tc>
          <w:tcPr>
            <w:tcW w:w="1316" w:type="dxa"/>
          </w:tcPr>
          <w:p w:rsidR="005353A2" w:rsidRDefault="00250E47">
            <w:pPr>
              <w:pStyle w:val="TableParagraph"/>
              <w:spacing w:before="25"/>
              <w:ind w:right="111"/>
              <w:rPr>
                <w:sz w:val="20"/>
              </w:rPr>
            </w:pPr>
            <w:r>
              <w:rPr>
                <w:spacing w:val="-2"/>
                <w:sz w:val="20"/>
              </w:rPr>
              <w:t>4,476,326</w:t>
            </w:r>
          </w:p>
        </w:tc>
      </w:tr>
      <w:tr w:rsidR="005353A2">
        <w:trPr>
          <w:trHeight w:val="287"/>
        </w:trPr>
        <w:tc>
          <w:tcPr>
            <w:tcW w:w="3480" w:type="dxa"/>
          </w:tcPr>
          <w:p w:rsidR="005353A2" w:rsidRDefault="00250E47">
            <w:pPr>
              <w:pStyle w:val="TableParagraph"/>
              <w:spacing w:before="25"/>
              <w:ind w:left="50"/>
              <w:jc w:val="left"/>
              <w:rPr>
                <w:sz w:val="20"/>
              </w:rPr>
            </w:pPr>
            <w:r>
              <w:rPr>
                <w:sz w:val="20"/>
              </w:rPr>
              <w:t>Charge</w:t>
            </w:r>
            <w:r>
              <w:rPr>
                <w:spacing w:val="-5"/>
                <w:sz w:val="20"/>
              </w:rPr>
              <w:t xml:space="preserve"> </w:t>
            </w:r>
            <w:r>
              <w:rPr>
                <w:sz w:val="20"/>
              </w:rPr>
              <w:t>for</w:t>
            </w:r>
            <w:r>
              <w:rPr>
                <w:spacing w:val="-4"/>
                <w:sz w:val="20"/>
              </w:rPr>
              <w:t xml:space="preserve"> </w:t>
            </w:r>
            <w:r>
              <w:rPr>
                <w:sz w:val="20"/>
              </w:rPr>
              <w:t xml:space="preserve">the </w:t>
            </w:r>
            <w:r>
              <w:rPr>
                <w:spacing w:val="-4"/>
                <w:sz w:val="20"/>
              </w:rPr>
              <w:t>year</w:t>
            </w:r>
          </w:p>
        </w:tc>
        <w:tc>
          <w:tcPr>
            <w:tcW w:w="1570" w:type="dxa"/>
          </w:tcPr>
          <w:p w:rsidR="005353A2" w:rsidRDefault="00250E47">
            <w:pPr>
              <w:pStyle w:val="TableParagraph"/>
              <w:spacing w:before="25"/>
              <w:ind w:right="228"/>
              <w:rPr>
                <w:sz w:val="20"/>
              </w:rPr>
            </w:pPr>
            <w:r>
              <w:rPr>
                <w:spacing w:val="-2"/>
                <w:sz w:val="20"/>
              </w:rPr>
              <w:t>21,000</w:t>
            </w:r>
          </w:p>
        </w:tc>
        <w:tc>
          <w:tcPr>
            <w:tcW w:w="1386" w:type="dxa"/>
          </w:tcPr>
          <w:p w:rsidR="005353A2" w:rsidRDefault="00250E47">
            <w:pPr>
              <w:pStyle w:val="TableParagraph"/>
              <w:spacing w:before="25"/>
              <w:ind w:right="267"/>
              <w:rPr>
                <w:sz w:val="20"/>
              </w:rPr>
            </w:pPr>
            <w:r>
              <w:rPr>
                <w:spacing w:val="-2"/>
                <w:sz w:val="20"/>
              </w:rPr>
              <w:t>114,099</w:t>
            </w:r>
          </w:p>
        </w:tc>
        <w:tc>
          <w:tcPr>
            <w:tcW w:w="1236" w:type="dxa"/>
          </w:tcPr>
          <w:p w:rsidR="005353A2" w:rsidRDefault="00250E47">
            <w:pPr>
              <w:pStyle w:val="TableParagraph"/>
              <w:spacing w:before="25"/>
              <w:ind w:right="154"/>
              <w:rPr>
                <w:sz w:val="20"/>
              </w:rPr>
            </w:pPr>
            <w:r>
              <w:rPr>
                <w:w w:val="99"/>
                <w:sz w:val="20"/>
              </w:rPr>
              <w:t>0</w:t>
            </w:r>
          </w:p>
        </w:tc>
        <w:tc>
          <w:tcPr>
            <w:tcW w:w="1348" w:type="dxa"/>
          </w:tcPr>
          <w:p w:rsidR="005353A2" w:rsidRDefault="00250E47">
            <w:pPr>
              <w:pStyle w:val="TableParagraph"/>
              <w:spacing w:before="25"/>
              <w:ind w:right="158"/>
              <w:rPr>
                <w:sz w:val="20"/>
              </w:rPr>
            </w:pPr>
            <w:r>
              <w:rPr>
                <w:spacing w:val="-2"/>
                <w:sz w:val="20"/>
              </w:rPr>
              <w:t>512,438</w:t>
            </w:r>
          </w:p>
        </w:tc>
        <w:tc>
          <w:tcPr>
            <w:tcW w:w="1509" w:type="dxa"/>
          </w:tcPr>
          <w:p w:rsidR="005353A2" w:rsidRDefault="00250E47">
            <w:pPr>
              <w:pStyle w:val="TableParagraph"/>
              <w:spacing w:before="25"/>
              <w:ind w:right="318"/>
              <w:rPr>
                <w:sz w:val="20"/>
              </w:rPr>
            </w:pPr>
            <w:r>
              <w:rPr>
                <w:spacing w:val="-5"/>
                <w:sz w:val="20"/>
              </w:rPr>
              <w:t>558</w:t>
            </w:r>
          </w:p>
        </w:tc>
        <w:tc>
          <w:tcPr>
            <w:tcW w:w="1381" w:type="dxa"/>
          </w:tcPr>
          <w:p w:rsidR="005353A2" w:rsidRDefault="00250E47">
            <w:pPr>
              <w:pStyle w:val="TableParagraph"/>
              <w:spacing w:before="25"/>
              <w:ind w:right="187"/>
              <w:rPr>
                <w:sz w:val="20"/>
              </w:rPr>
            </w:pPr>
            <w:r>
              <w:rPr>
                <w:spacing w:val="-2"/>
                <w:sz w:val="20"/>
              </w:rPr>
              <w:t>3,803</w:t>
            </w:r>
          </w:p>
        </w:tc>
        <w:tc>
          <w:tcPr>
            <w:tcW w:w="1316" w:type="dxa"/>
          </w:tcPr>
          <w:p w:rsidR="005353A2" w:rsidRDefault="00250E47">
            <w:pPr>
              <w:pStyle w:val="TableParagraph"/>
              <w:spacing w:before="25"/>
              <w:ind w:right="111"/>
              <w:rPr>
                <w:sz w:val="20"/>
              </w:rPr>
            </w:pPr>
            <w:r>
              <w:rPr>
                <w:spacing w:val="-2"/>
                <w:sz w:val="20"/>
              </w:rPr>
              <w:t>651,898</w:t>
            </w:r>
          </w:p>
        </w:tc>
      </w:tr>
      <w:tr w:rsidR="005353A2">
        <w:trPr>
          <w:trHeight w:val="313"/>
        </w:trPr>
        <w:tc>
          <w:tcPr>
            <w:tcW w:w="3480" w:type="dxa"/>
          </w:tcPr>
          <w:p w:rsidR="005353A2" w:rsidRDefault="00250E47">
            <w:pPr>
              <w:pStyle w:val="TableParagraph"/>
              <w:spacing w:before="25"/>
              <w:ind w:left="50"/>
              <w:jc w:val="left"/>
              <w:rPr>
                <w:sz w:val="20"/>
              </w:rPr>
            </w:pPr>
            <w:r>
              <w:rPr>
                <w:spacing w:val="-2"/>
                <w:sz w:val="20"/>
              </w:rPr>
              <w:t>Disposals</w:t>
            </w:r>
          </w:p>
        </w:tc>
        <w:tc>
          <w:tcPr>
            <w:tcW w:w="1570" w:type="dxa"/>
            <w:tcBorders>
              <w:bottom w:val="single" w:sz="4" w:space="0" w:color="000000"/>
            </w:tcBorders>
          </w:tcPr>
          <w:p w:rsidR="005353A2" w:rsidRDefault="00250E47">
            <w:pPr>
              <w:pStyle w:val="TableParagraph"/>
              <w:spacing w:before="25"/>
              <w:ind w:right="226"/>
              <w:rPr>
                <w:sz w:val="20"/>
              </w:rPr>
            </w:pPr>
            <w:r>
              <w:rPr>
                <w:spacing w:val="-2"/>
                <w:sz w:val="20"/>
              </w:rPr>
              <w:t>(88,571)</w:t>
            </w:r>
          </w:p>
        </w:tc>
        <w:tc>
          <w:tcPr>
            <w:tcW w:w="1386" w:type="dxa"/>
            <w:tcBorders>
              <w:bottom w:val="single" w:sz="4" w:space="0" w:color="000000"/>
            </w:tcBorders>
          </w:tcPr>
          <w:p w:rsidR="005353A2" w:rsidRDefault="00250E47">
            <w:pPr>
              <w:pStyle w:val="TableParagraph"/>
              <w:spacing w:before="25"/>
              <w:ind w:right="265"/>
              <w:rPr>
                <w:sz w:val="20"/>
              </w:rPr>
            </w:pPr>
            <w:r>
              <w:rPr>
                <w:w w:val="99"/>
                <w:sz w:val="20"/>
              </w:rPr>
              <w:t>0</w:t>
            </w:r>
          </w:p>
        </w:tc>
        <w:tc>
          <w:tcPr>
            <w:tcW w:w="1236" w:type="dxa"/>
            <w:tcBorders>
              <w:bottom w:val="single" w:sz="4" w:space="0" w:color="000000"/>
            </w:tcBorders>
          </w:tcPr>
          <w:p w:rsidR="005353A2" w:rsidRDefault="00250E47">
            <w:pPr>
              <w:pStyle w:val="TableParagraph"/>
              <w:spacing w:before="25"/>
              <w:ind w:right="154"/>
              <w:rPr>
                <w:sz w:val="20"/>
              </w:rPr>
            </w:pPr>
            <w:r>
              <w:rPr>
                <w:w w:val="99"/>
                <w:sz w:val="20"/>
              </w:rPr>
              <w:t>0</w:t>
            </w:r>
          </w:p>
        </w:tc>
        <w:tc>
          <w:tcPr>
            <w:tcW w:w="1348" w:type="dxa"/>
            <w:tcBorders>
              <w:bottom w:val="single" w:sz="4" w:space="0" w:color="000000"/>
            </w:tcBorders>
          </w:tcPr>
          <w:p w:rsidR="005353A2" w:rsidRDefault="00250E47">
            <w:pPr>
              <w:pStyle w:val="TableParagraph"/>
              <w:spacing w:before="25"/>
              <w:ind w:right="155"/>
              <w:rPr>
                <w:sz w:val="20"/>
              </w:rPr>
            </w:pPr>
            <w:r>
              <w:rPr>
                <w:w w:val="99"/>
                <w:sz w:val="20"/>
              </w:rPr>
              <w:t>0</w:t>
            </w:r>
          </w:p>
        </w:tc>
        <w:tc>
          <w:tcPr>
            <w:tcW w:w="1509" w:type="dxa"/>
            <w:tcBorders>
              <w:bottom w:val="single" w:sz="4" w:space="0" w:color="000000"/>
            </w:tcBorders>
          </w:tcPr>
          <w:p w:rsidR="005353A2" w:rsidRDefault="00250E47">
            <w:pPr>
              <w:pStyle w:val="TableParagraph"/>
              <w:spacing w:before="25"/>
              <w:ind w:right="319"/>
              <w:rPr>
                <w:sz w:val="20"/>
              </w:rPr>
            </w:pPr>
            <w:r>
              <w:rPr>
                <w:spacing w:val="-2"/>
                <w:sz w:val="20"/>
              </w:rPr>
              <w:t>(641,434)</w:t>
            </w:r>
          </w:p>
        </w:tc>
        <w:tc>
          <w:tcPr>
            <w:tcW w:w="1381" w:type="dxa"/>
            <w:tcBorders>
              <w:bottom w:val="single" w:sz="4" w:space="0" w:color="000000"/>
            </w:tcBorders>
          </w:tcPr>
          <w:p w:rsidR="005353A2" w:rsidRDefault="00250E47">
            <w:pPr>
              <w:pStyle w:val="TableParagraph"/>
              <w:spacing w:before="25"/>
              <w:ind w:right="188"/>
              <w:rPr>
                <w:sz w:val="20"/>
              </w:rPr>
            </w:pPr>
            <w:r>
              <w:rPr>
                <w:spacing w:val="-2"/>
                <w:sz w:val="20"/>
              </w:rPr>
              <w:t>(138,971)</w:t>
            </w:r>
          </w:p>
        </w:tc>
        <w:tc>
          <w:tcPr>
            <w:tcW w:w="1316" w:type="dxa"/>
            <w:tcBorders>
              <w:bottom w:val="single" w:sz="4" w:space="0" w:color="000000"/>
            </w:tcBorders>
          </w:tcPr>
          <w:p w:rsidR="005353A2" w:rsidRDefault="00250E47">
            <w:pPr>
              <w:pStyle w:val="TableParagraph"/>
              <w:spacing w:before="25"/>
              <w:ind w:right="112"/>
              <w:rPr>
                <w:sz w:val="20"/>
              </w:rPr>
            </w:pPr>
            <w:r>
              <w:rPr>
                <w:spacing w:val="-2"/>
                <w:sz w:val="20"/>
              </w:rPr>
              <w:t>(868,976)</w:t>
            </w:r>
          </w:p>
        </w:tc>
      </w:tr>
      <w:tr w:rsidR="005353A2">
        <w:trPr>
          <w:trHeight w:val="287"/>
        </w:trPr>
        <w:tc>
          <w:tcPr>
            <w:tcW w:w="3480" w:type="dxa"/>
          </w:tcPr>
          <w:p w:rsidR="005353A2" w:rsidRDefault="00250E47">
            <w:pPr>
              <w:pStyle w:val="TableParagraph"/>
              <w:spacing w:line="227" w:lineRule="exact"/>
              <w:ind w:left="50"/>
              <w:jc w:val="left"/>
              <w:rPr>
                <w:b/>
                <w:sz w:val="20"/>
              </w:rPr>
            </w:pPr>
            <w:r>
              <w:rPr>
                <w:b/>
                <w:sz w:val="20"/>
              </w:rPr>
              <w:t>At</w:t>
            </w:r>
            <w:r>
              <w:rPr>
                <w:b/>
                <w:spacing w:val="-3"/>
                <w:sz w:val="20"/>
              </w:rPr>
              <w:t xml:space="preserve"> </w:t>
            </w:r>
            <w:r>
              <w:rPr>
                <w:b/>
                <w:sz w:val="20"/>
              </w:rPr>
              <w:t>31</w:t>
            </w:r>
            <w:r>
              <w:rPr>
                <w:b/>
                <w:spacing w:val="-5"/>
                <w:sz w:val="20"/>
              </w:rPr>
              <w:t xml:space="preserve"> </w:t>
            </w:r>
            <w:r>
              <w:rPr>
                <w:b/>
                <w:spacing w:val="-2"/>
                <w:sz w:val="20"/>
              </w:rPr>
              <w:t>December</w:t>
            </w:r>
          </w:p>
        </w:tc>
        <w:tc>
          <w:tcPr>
            <w:tcW w:w="1570" w:type="dxa"/>
            <w:tcBorders>
              <w:top w:val="single" w:sz="4" w:space="0" w:color="000000"/>
              <w:bottom w:val="double" w:sz="4" w:space="0" w:color="000000"/>
            </w:tcBorders>
          </w:tcPr>
          <w:p w:rsidR="005353A2" w:rsidRDefault="00250E47">
            <w:pPr>
              <w:pStyle w:val="TableParagraph"/>
              <w:spacing w:line="227" w:lineRule="exact"/>
              <w:ind w:right="228"/>
              <w:rPr>
                <w:b/>
                <w:sz w:val="20"/>
              </w:rPr>
            </w:pPr>
            <w:r>
              <w:rPr>
                <w:b/>
                <w:spacing w:val="-2"/>
                <w:sz w:val="20"/>
              </w:rPr>
              <w:t>42,000</w:t>
            </w:r>
          </w:p>
        </w:tc>
        <w:tc>
          <w:tcPr>
            <w:tcW w:w="1386" w:type="dxa"/>
            <w:tcBorders>
              <w:top w:val="single" w:sz="4" w:space="0" w:color="000000"/>
              <w:bottom w:val="double" w:sz="4" w:space="0" w:color="000000"/>
            </w:tcBorders>
          </w:tcPr>
          <w:p w:rsidR="005353A2" w:rsidRDefault="00250E47">
            <w:pPr>
              <w:pStyle w:val="TableParagraph"/>
              <w:spacing w:line="227" w:lineRule="exact"/>
              <w:ind w:right="267"/>
              <w:rPr>
                <w:b/>
                <w:sz w:val="20"/>
              </w:rPr>
            </w:pPr>
            <w:r>
              <w:rPr>
                <w:b/>
                <w:spacing w:val="-2"/>
                <w:sz w:val="20"/>
              </w:rPr>
              <w:t>1,627,158</w:t>
            </w:r>
          </w:p>
        </w:tc>
        <w:tc>
          <w:tcPr>
            <w:tcW w:w="1236" w:type="dxa"/>
            <w:tcBorders>
              <w:top w:val="single" w:sz="4" w:space="0" w:color="000000"/>
              <w:bottom w:val="double" w:sz="4" w:space="0" w:color="000000"/>
            </w:tcBorders>
          </w:tcPr>
          <w:p w:rsidR="005353A2" w:rsidRDefault="00250E47">
            <w:pPr>
              <w:pStyle w:val="TableParagraph"/>
              <w:spacing w:line="227" w:lineRule="exact"/>
              <w:ind w:right="157"/>
              <w:rPr>
                <w:b/>
                <w:sz w:val="20"/>
              </w:rPr>
            </w:pPr>
            <w:r>
              <w:rPr>
                <w:b/>
                <w:spacing w:val="-2"/>
                <w:sz w:val="20"/>
              </w:rPr>
              <w:t>89,277</w:t>
            </w:r>
          </w:p>
        </w:tc>
        <w:tc>
          <w:tcPr>
            <w:tcW w:w="1348" w:type="dxa"/>
            <w:tcBorders>
              <w:top w:val="single" w:sz="4" w:space="0" w:color="000000"/>
              <w:bottom w:val="double" w:sz="4" w:space="0" w:color="000000"/>
            </w:tcBorders>
          </w:tcPr>
          <w:p w:rsidR="005353A2" w:rsidRDefault="00250E47">
            <w:pPr>
              <w:pStyle w:val="TableParagraph"/>
              <w:spacing w:line="227" w:lineRule="exact"/>
              <w:ind w:right="158"/>
              <w:rPr>
                <w:b/>
                <w:sz w:val="20"/>
              </w:rPr>
            </w:pPr>
            <w:r>
              <w:rPr>
                <w:b/>
                <w:spacing w:val="-2"/>
                <w:sz w:val="20"/>
              </w:rPr>
              <w:t>1,898,569</w:t>
            </w:r>
          </w:p>
        </w:tc>
        <w:tc>
          <w:tcPr>
            <w:tcW w:w="1509" w:type="dxa"/>
            <w:tcBorders>
              <w:top w:val="single" w:sz="4" w:space="0" w:color="000000"/>
              <w:bottom w:val="double" w:sz="4" w:space="0" w:color="000000"/>
            </w:tcBorders>
          </w:tcPr>
          <w:p w:rsidR="005353A2" w:rsidRDefault="00250E47">
            <w:pPr>
              <w:pStyle w:val="TableParagraph"/>
              <w:spacing w:line="227" w:lineRule="exact"/>
              <w:ind w:right="318"/>
              <w:rPr>
                <w:b/>
                <w:sz w:val="20"/>
              </w:rPr>
            </w:pPr>
            <w:r>
              <w:rPr>
                <w:b/>
                <w:spacing w:val="-2"/>
                <w:sz w:val="20"/>
              </w:rPr>
              <w:t>15,069</w:t>
            </w:r>
          </w:p>
        </w:tc>
        <w:tc>
          <w:tcPr>
            <w:tcW w:w="1381" w:type="dxa"/>
            <w:tcBorders>
              <w:top w:val="single" w:sz="4" w:space="0" w:color="000000"/>
              <w:bottom w:val="double" w:sz="4" w:space="0" w:color="000000"/>
            </w:tcBorders>
          </w:tcPr>
          <w:p w:rsidR="005353A2" w:rsidRDefault="00250E47">
            <w:pPr>
              <w:pStyle w:val="TableParagraph"/>
              <w:spacing w:line="227" w:lineRule="exact"/>
              <w:ind w:right="187"/>
              <w:rPr>
                <w:b/>
                <w:sz w:val="20"/>
              </w:rPr>
            </w:pPr>
            <w:r>
              <w:rPr>
                <w:b/>
                <w:spacing w:val="-2"/>
                <w:sz w:val="20"/>
              </w:rPr>
              <w:t>587,175</w:t>
            </w:r>
          </w:p>
        </w:tc>
        <w:tc>
          <w:tcPr>
            <w:tcW w:w="1316" w:type="dxa"/>
            <w:tcBorders>
              <w:top w:val="single" w:sz="4" w:space="0" w:color="000000"/>
              <w:bottom w:val="double" w:sz="4" w:space="0" w:color="000000"/>
            </w:tcBorders>
          </w:tcPr>
          <w:p w:rsidR="005353A2" w:rsidRDefault="00250E47">
            <w:pPr>
              <w:pStyle w:val="TableParagraph"/>
              <w:spacing w:line="227" w:lineRule="exact"/>
              <w:ind w:right="111"/>
              <w:rPr>
                <w:b/>
                <w:sz w:val="20"/>
              </w:rPr>
            </w:pPr>
            <w:r>
              <w:rPr>
                <w:b/>
                <w:spacing w:val="-2"/>
                <w:sz w:val="20"/>
              </w:rPr>
              <w:t>4,259,248</w:t>
            </w:r>
          </w:p>
        </w:tc>
      </w:tr>
      <w:tr w:rsidR="005353A2">
        <w:trPr>
          <w:trHeight w:val="548"/>
        </w:trPr>
        <w:tc>
          <w:tcPr>
            <w:tcW w:w="3480" w:type="dxa"/>
          </w:tcPr>
          <w:p w:rsidR="005353A2" w:rsidRDefault="005353A2">
            <w:pPr>
              <w:pStyle w:val="TableParagraph"/>
              <w:spacing w:before="8"/>
              <w:jc w:val="left"/>
              <w:rPr>
                <w:sz w:val="24"/>
              </w:rPr>
            </w:pPr>
          </w:p>
          <w:p w:rsidR="005353A2" w:rsidRDefault="00250E47">
            <w:pPr>
              <w:pStyle w:val="TableParagraph"/>
              <w:ind w:left="50"/>
              <w:jc w:val="left"/>
              <w:rPr>
                <w:b/>
                <w:sz w:val="20"/>
              </w:rPr>
            </w:pPr>
            <w:r>
              <w:rPr>
                <w:b/>
                <w:sz w:val="20"/>
              </w:rPr>
              <w:t>Net</w:t>
            </w:r>
            <w:r>
              <w:rPr>
                <w:b/>
                <w:spacing w:val="-5"/>
                <w:sz w:val="20"/>
              </w:rPr>
              <w:t xml:space="preserve"> </w:t>
            </w:r>
            <w:r>
              <w:rPr>
                <w:b/>
                <w:sz w:val="20"/>
              </w:rPr>
              <w:t>Book</w:t>
            </w:r>
            <w:r>
              <w:rPr>
                <w:b/>
                <w:spacing w:val="-3"/>
                <w:sz w:val="20"/>
              </w:rPr>
              <w:t xml:space="preserve"> </w:t>
            </w:r>
            <w:r>
              <w:rPr>
                <w:b/>
                <w:spacing w:val="-4"/>
                <w:sz w:val="20"/>
              </w:rPr>
              <w:t>Value</w:t>
            </w:r>
          </w:p>
        </w:tc>
        <w:tc>
          <w:tcPr>
            <w:tcW w:w="1570" w:type="dxa"/>
            <w:tcBorders>
              <w:top w:val="double" w:sz="4" w:space="0" w:color="000000"/>
            </w:tcBorders>
          </w:tcPr>
          <w:p w:rsidR="005353A2" w:rsidRDefault="005353A2">
            <w:pPr>
              <w:pStyle w:val="TableParagraph"/>
              <w:jc w:val="left"/>
              <w:rPr>
                <w:rFonts w:ascii="Times New Roman"/>
                <w:sz w:val="20"/>
              </w:rPr>
            </w:pPr>
          </w:p>
        </w:tc>
        <w:tc>
          <w:tcPr>
            <w:tcW w:w="1386" w:type="dxa"/>
            <w:tcBorders>
              <w:top w:val="double" w:sz="4" w:space="0" w:color="000000"/>
            </w:tcBorders>
          </w:tcPr>
          <w:p w:rsidR="005353A2" w:rsidRDefault="005353A2">
            <w:pPr>
              <w:pStyle w:val="TableParagraph"/>
              <w:jc w:val="left"/>
              <w:rPr>
                <w:rFonts w:ascii="Times New Roman"/>
                <w:sz w:val="20"/>
              </w:rPr>
            </w:pPr>
          </w:p>
        </w:tc>
        <w:tc>
          <w:tcPr>
            <w:tcW w:w="1236" w:type="dxa"/>
            <w:tcBorders>
              <w:top w:val="double" w:sz="4" w:space="0" w:color="000000"/>
            </w:tcBorders>
          </w:tcPr>
          <w:p w:rsidR="005353A2" w:rsidRDefault="005353A2">
            <w:pPr>
              <w:pStyle w:val="TableParagraph"/>
              <w:jc w:val="left"/>
              <w:rPr>
                <w:rFonts w:ascii="Times New Roman"/>
                <w:sz w:val="20"/>
              </w:rPr>
            </w:pPr>
          </w:p>
        </w:tc>
        <w:tc>
          <w:tcPr>
            <w:tcW w:w="1348" w:type="dxa"/>
            <w:tcBorders>
              <w:top w:val="double" w:sz="4" w:space="0" w:color="000000"/>
            </w:tcBorders>
          </w:tcPr>
          <w:p w:rsidR="005353A2" w:rsidRDefault="005353A2">
            <w:pPr>
              <w:pStyle w:val="TableParagraph"/>
              <w:jc w:val="left"/>
              <w:rPr>
                <w:rFonts w:ascii="Times New Roman"/>
                <w:sz w:val="20"/>
              </w:rPr>
            </w:pPr>
          </w:p>
        </w:tc>
        <w:tc>
          <w:tcPr>
            <w:tcW w:w="1509" w:type="dxa"/>
            <w:tcBorders>
              <w:top w:val="double" w:sz="4" w:space="0" w:color="000000"/>
            </w:tcBorders>
          </w:tcPr>
          <w:p w:rsidR="005353A2" w:rsidRDefault="005353A2">
            <w:pPr>
              <w:pStyle w:val="TableParagraph"/>
              <w:jc w:val="left"/>
              <w:rPr>
                <w:rFonts w:ascii="Times New Roman"/>
                <w:sz w:val="20"/>
              </w:rPr>
            </w:pPr>
          </w:p>
        </w:tc>
        <w:tc>
          <w:tcPr>
            <w:tcW w:w="1381" w:type="dxa"/>
            <w:tcBorders>
              <w:top w:val="double" w:sz="4" w:space="0" w:color="000000"/>
            </w:tcBorders>
          </w:tcPr>
          <w:p w:rsidR="005353A2" w:rsidRDefault="005353A2">
            <w:pPr>
              <w:pStyle w:val="TableParagraph"/>
              <w:jc w:val="left"/>
              <w:rPr>
                <w:rFonts w:ascii="Times New Roman"/>
                <w:sz w:val="20"/>
              </w:rPr>
            </w:pPr>
          </w:p>
        </w:tc>
        <w:tc>
          <w:tcPr>
            <w:tcW w:w="1316" w:type="dxa"/>
            <w:tcBorders>
              <w:top w:val="double" w:sz="4" w:space="0" w:color="000000"/>
            </w:tcBorders>
          </w:tcPr>
          <w:p w:rsidR="005353A2" w:rsidRDefault="005353A2">
            <w:pPr>
              <w:pStyle w:val="TableParagraph"/>
              <w:jc w:val="left"/>
              <w:rPr>
                <w:rFonts w:ascii="Times New Roman"/>
                <w:sz w:val="20"/>
              </w:rPr>
            </w:pPr>
          </w:p>
        </w:tc>
      </w:tr>
      <w:tr w:rsidR="005353A2">
        <w:trPr>
          <w:trHeight w:val="289"/>
        </w:trPr>
        <w:tc>
          <w:tcPr>
            <w:tcW w:w="3480" w:type="dxa"/>
          </w:tcPr>
          <w:p w:rsidR="005353A2" w:rsidRDefault="00250E47">
            <w:pPr>
              <w:pStyle w:val="TableParagraph"/>
              <w:spacing w:before="26"/>
              <w:ind w:left="50"/>
              <w:jc w:val="left"/>
              <w:rPr>
                <w:sz w:val="20"/>
              </w:rPr>
            </w:pPr>
            <w:r>
              <w:rPr>
                <w:sz w:val="20"/>
              </w:rPr>
              <w:t>At</w:t>
            </w:r>
            <w:r>
              <w:rPr>
                <w:spacing w:val="-5"/>
                <w:sz w:val="20"/>
              </w:rPr>
              <w:t xml:space="preserve"> </w:t>
            </w:r>
            <w:r>
              <w:rPr>
                <w:sz w:val="20"/>
              </w:rPr>
              <w:t>1</w:t>
            </w:r>
            <w:r>
              <w:rPr>
                <w:spacing w:val="-3"/>
                <w:sz w:val="20"/>
              </w:rPr>
              <w:t xml:space="preserve"> </w:t>
            </w:r>
            <w:r>
              <w:rPr>
                <w:spacing w:val="-2"/>
                <w:sz w:val="20"/>
              </w:rPr>
              <w:t>January</w:t>
            </w:r>
          </w:p>
        </w:tc>
        <w:tc>
          <w:tcPr>
            <w:tcW w:w="1570" w:type="dxa"/>
          </w:tcPr>
          <w:p w:rsidR="005353A2" w:rsidRDefault="00250E47">
            <w:pPr>
              <w:pStyle w:val="TableParagraph"/>
              <w:spacing w:before="26"/>
              <w:ind w:right="228"/>
              <w:rPr>
                <w:sz w:val="20"/>
              </w:rPr>
            </w:pPr>
            <w:r>
              <w:rPr>
                <w:spacing w:val="-2"/>
                <w:sz w:val="20"/>
              </w:rPr>
              <w:t>3,725,429</w:t>
            </w:r>
          </w:p>
        </w:tc>
        <w:tc>
          <w:tcPr>
            <w:tcW w:w="1386" w:type="dxa"/>
          </w:tcPr>
          <w:p w:rsidR="005353A2" w:rsidRDefault="00250E47">
            <w:pPr>
              <w:pStyle w:val="TableParagraph"/>
              <w:spacing w:before="26"/>
              <w:ind w:right="267"/>
              <w:rPr>
                <w:sz w:val="20"/>
              </w:rPr>
            </w:pPr>
            <w:r>
              <w:rPr>
                <w:spacing w:val="-2"/>
                <w:sz w:val="20"/>
              </w:rPr>
              <w:t>2,207,924</w:t>
            </w:r>
          </w:p>
        </w:tc>
        <w:tc>
          <w:tcPr>
            <w:tcW w:w="1236" w:type="dxa"/>
          </w:tcPr>
          <w:p w:rsidR="005353A2" w:rsidRDefault="00250E47">
            <w:pPr>
              <w:pStyle w:val="TableParagraph"/>
              <w:spacing w:before="26"/>
              <w:ind w:right="154"/>
              <w:rPr>
                <w:sz w:val="20"/>
              </w:rPr>
            </w:pPr>
            <w:r>
              <w:rPr>
                <w:w w:val="99"/>
                <w:sz w:val="20"/>
              </w:rPr>
              <w:t>0</w:t>
            </w:r>
          </w:p>
        </w:tc>
        <w:tc>
          <w:tcPr>
            <w:tcW w:w="1348" w:type="dxa"/>
          </w:tcPr>
          <w:p w:rsidR="005353A2" w:rsidRDefault="00250E47">
            <w:pPr>
              <w:pStyle w:val="TableParagraph"/>
              <w:spacing w:before="26"/>
              <w:ind w:right="158"/>
              <w:rPr>
                <w:sz w:val="20"/>
              </w:rPr>
            </w:pPr>
            <w:r>
              <w:rPr>
                <w:spacing w:val="-2"/>
                <w:sz w:val="20"/>
              </w:rPr>
              <w:t>737,112</w:t>
            </w:r>
          </w:p>
        </w:tc>
        <w:tc>
          <w:tcPr>
            <w:tcW w:w="1509" w:type="dxa"/>
          </w:tcPr>
          <w:p w:rsidR="005353A2" w:rsidRDefault="00250E47">
            <w:pPr>
              <w:pStyle w:val="TableParagraph"/>
              <w:spacing w:before="26"/>
              <w:ind w:right="318"/>
              <w:rPr>
                <w:sz w:val="20"/>
              </w:rPr>
            </w:pPr>
            <w:r>
              <w:rPr>
                <w:spacing w:val="-5"/>
                <w:sz w:val="20"/>
              </w:rPr>
              <w:t>750</w:t>
            </w:r>
          </w:p>
        </w:tc>
        <w:tc>
          <w:tcPr>
            <w:tcW w:w="1381" w:type="dxa"/>
          </w:tcPr>
          <w:p w:rsidR="005353A2" w:rsidRDefault="00250E47">
            <w:pPr>
              <w:pStyle w:val="TableParagraph"/>
              <w:spacing w:before="26"/>
              <w:ind w:right="187"/>
              <w:rPr>
                <w:sz w:val="20"/>
              </w:rPr>
            </w:pPr>
            <w:r>
              <w:rPr>
                <w:spacing w:val="-2"/>
                <w:sz w:val="20"/>
              </w:rPr>
              <w:t>14,746</w:t>
            </w:r>
          </w:p>
        </w:tc>
        <w:tc>
          <w:tcPr>
            <w:tcW w:w="1316" w:type="dxa"/>
          </w:tcPr>
          <w:p w:rsidR="005353A2" w:rsidRDefault="00250E47">
            <w:pPr>
              <w:pStyle w:val="TableParagraph"/>
              <w:spacing w:before="26"/>
              <w:ind w:right="111"/>
              <w:rPr>
                <w:sz w:val="20"/>
              </w:rPr>
            </w:pPr>
            <w:r>
              <w:rPr>
                <w:spacing w:val="-2"/>
                <w:sz w:val="20"/>
              </w:rPr>
              <w:t>6,685,961</w:t>
            </w:r>
          </w:p>
        </w:tc>
      </w:tr>
      <w:tr w:rsidR="005353A2">
        <w:trPr>
          <w:trHeight w:val="311"/>
        </w:trPr>
        <w:tc>
          <w:tcPr>
            <w:tcW w:w="3480" w:type="dxa"/>
          </w:tcPr>
          <w:p w:rsidR="005353A2" w:rsidRDefault="00250E47">
            <w:pPr>
              <w:pStyle w:val="TableParagraph"/>
              <w:spacing w:before="25"/>
              <w:ind w:left="50"/>
              <w:jc w:val="left"/>
              <w:rPr>
                <w:sz w:val="20"/>
              </w:rPr>
            </w:pPr>
            <w:r>
              <w:rPr>
                <w:sz w:val="20"/>
              </w:rPr>
              <w:t>Net</w:t>
            </w:r>
            <w:r>
              <w:rPr>
                <w:spacing w:val="-6"/>
                <w:sz w:val="20"/>
              </w:rPr>
              <w:t xml:space="preserve"> </w:t>
            </w:r>
            <w:r>
              <w:rPr>
                <w:sz w:val="20"/>
              </w:rPr>
              <w:t>movement</w:t>
            </w:r>
            <w:r>
              <w:rPr>
                <w:spacing w:val="-5"/>
                <w:sz w:val="20"/>
              </w:rPr>
              <w:t xml:space="preserve"> </w:t>
            </w:r>
            <w:r>
              <w:rPr>
                <w:sz w:val="20"/>
              </w:rPr>
              <w:t>for</w:t>
            </w:r>
            <w:r>
              <w:rPr>
                <w:spacing w:val="-6"/>
                <w:sz w:val="20"/>
              </w:rPr>
              <w:t xml:space="preserve"> </w:t>
            </w:r>
            <w:r>
              <w:rPr>
                <w:sz w:val="20"/>
              </w:rPr>
              <w:t>the</w:t>
            </w:r>
            <w:r>
              <w:rPr>
                <w:spacing w:val="-3"/>
                <w:sz w:val="20"/>
              </w:rPr>
              <w:t xml:space="preserve"> </w:t>
            </w:r>
            <w:r>
              <w:rPr>
                <w:spacing w:val="-4"/>
                <w:sz w:val="20"/>
              </w:rPr>
              <w:t>year</w:t>
            </w:r>
          </w:p>
        </w:tc>
        <w:tc>
          <w:tcPr>
            <w:tcW w:w="1570" w:type="dxa"/>
            <w:tcBorders>
              <w:bottom w:val="single" w:sz="4" w:space="0" w:color="000000"/>
            </w:tcBorders>
          </w:tcPr>
          <w:p w:rsidR="005353A2" w:rsidRDefault="00250E47">
            <w:pPr>
              <w:pStyle w:val="TableParagraph"/>
              <w:spacing w:before="25"/>
              <w:ind w:right="226"/>
              <w:rPr>
                <w:sz w:val="20"/>
              </w:rPr>
            </w:pPr>
            <w:r>
              <w:rPr>
                <w:spacing w:val="-2"/>
                <w:sz w:val="20"/>
              </w:rPr>
              <w:t>(3,032,429)</w:t>
            </w:r>
          </w:p>
        </w:tc>
        <w:tc>
          <w:tcPr>
            <w:tcW w:w="1386" w:type="dxa"/>
            <w:tcBorders>
              <w:bottom w:val="single" w:sz="4" w:space="0" w:color="000000"/>
            </w:tcBorders>
          </w:tcPr>
          <w:p w:rsidR="005353A2" w:rsidRDefault="00250E47">
            <w:pPr>
              <w:pStyle w:val="TableParagraph"/>
              <w:spacing w:before="25"/>
              <w:ind w:right="266"/>
              <w:rPr>
                <w:sz w:val="20"/>
              </w:rPr>
            </w:pPr>
            <w:r>
              <w:rPr>
                <w:spacing w:val="-2"/>
                <w:sz w:val="20"/>
              </w:rPr>
              <w:t>(20,276)</w:t>
            </w:r>
          </w:p>
        </w:tc>
        <w:tc>
          <w:tcPr>
            <w:tcW w:w="1236" w:type="dxa"/>
            <w:tcBorders>
              <w:bottom w:val="single" w:sz="4" w:space="0" w:color="000000"/>
            </w:tcBorders>
          </w:tcPr>
          <w:p w:rsidR="005353A2" w:rsidRDefault="00250E47">
            <w:pPr>
              <w:pStyle w:val="TableParagraph"/>
              <w:spacing w:before="25"/>
              <w:ind w:right="154"/>
              <w:rPr>
                <w:sz w:val="20"/>
              </w:rPr>
            </w:pPr>
            <w:r>
              <w:rPr>
                <w:w w:val="99"/>
                <w:sz w:val="20"/>
              </w:rPr>
              <w:t>0</w:t>
            </w:r>
          </w:p>
        </w:tc>
        <w:tc>
          <w:tcPr>
            <w:tcW w:w="1348" w:type="dxa"/>
            <w:tcBorders>
              <w:bottom w:val="single" w:sz="4" w:space="0" w:color="000000"/>
            </w:tcBorders>
          </w:tcPr>
          <w:p w:rsidR="005353A2" w:rsidRDefault="00250E47">
            <w:pPr>
              <w:pStyle w:val="TableParagraph"/>
              <w:spacing w:before="25"/>
              <w:ind w:right="158"/>
              <w:rPr>
                <w:sz w:val="20"/>
              </w:rPr>
            </w:pPr>
            <w:r>
              <w:rPr>
                <w:spacing w:val="-2"/>
                <w:sz w:val="20"/>
              </w:rPr>
              <w:t>566,142</w:t>
            </w:r>
          </w:p>
        </w:tc>
        <w:tc>
          <w:tcPr>
            <w:tcW w:w="1509" w:type="dxa"/>
            <w:tcBorders>
              <w:bottom w:val="single" w:sz="4" w:space="0" w:color="000000"/>
            </w:tcBorders>
          </w:tcPr>
          <w:p w:rsidR="005353A2" w:rsidRDefault="00250E47">
            <w:pPr>
              <w:pStyle w:val="TableParagraph"/>
              <w:spacing w:before="25"/>
              <w:ind w:right="318"/>
              <w:rPr>
                <w:sz w:val="20"/>
              </w:rPr>
            </w:pPr>
            <w:r>
              <w:rPr>
                <w:spacing w:val="-2"/>
                <w:sz w:val="20"/>
              </w:rPr>
              <w:t>2,017</w:t>
            </w:r>
          </w:p>
        </w:tc>
        <w:tc>
          <w:tcPr>
            <w:tcW w:w="1381" w:type="dxa"/>
            <w:tcBorders>
              <w:bottom w:val="single" w:sz="4" w:space="0" w:color="000000"/>
            </w:tcBorders>
          </w:tcPr>
          <w:p w:rsidR="005353A2" w:rsidRDefault="00250E47">
            <w:pPr>
              <w:pStyle w:val="TableParagraph"/>
              <w:spacing w:before="25"/>
              <w:ind w:right="187"/>
              <w:rPr>
                <w:sz w:val="20"/>
              </w:rPr>
            </w:pPr>
            <w:r>
              <w:rPr>
                <w:spacing w:val="-2"/>
                <w:sz w:val="20"/>
              </w:rPr>
              <w:t>3,604</w:t>
            </w:r>
          </w:p>
        </w:tc>
        <w:tc>
          <w:tcPr>
            <w:tcW w:w="1316" w:type="dxa"/>
            <w:tcBorders>
              <w:bottom w:val="single" w:sz="4" w:space="0" w:color="000000"/>
            </w:tcBorders>
          </w:tcPr>
          <w:p w:rsidR="005353A2" w:rsidRDefault="00250E47">
            <w:pPr>
              <w:pStyle w:val="TableParagraph"/>
              <w:spacing w:before="25"/>
              <w:ind w:right="109"/>
              <w:rPr>
                <w:sz w:val="20"/>
              </w:rPr>
            </w:pPr>
            <w:r>
              <w:rPr>
                <w:spacing w:val="-2"/>
                <w:sz w:val="20"/>
              </w:rPr>
              <w:t>(2,480,942)</w:t>
            </w:r>
          </w:p>
        </w:tc>
      </w:tr>
      <w:tr w:rsidR="005353A2">
        <w:trPr>
          <w:trHeight w:val="287"/>
        </w:trPr>
        <w:tc>
          <w:tcPr>
            <w:tcW w:w="3480" w:type="dxa"/>
          </w:tcPr>
          <w:p w:rsidR="005353A2" w:rsidRDefault="00250E47">
            <w:pPr>
              <w:pStyle w:val="TableParagraph"/>
              <w:spacing w:line="227" w:lineRule="exact"/>
              <w:ind w:left="50"/>
              <w:jc w:val="left"/>
              <w:rPr>
                <w:b/>
                <w:sz w:val="20"/>
              </w:rPr>
            </w:pPr>
            <w:r>
              <w:rPr>
                <w:b/>
                <w:sz w:val="20"/>
              </w:rPr>
              <w:t>At</w:t>
            </w:r>
            <w:r>
              <w:rPr>
                <w:b/>
                <w:spacing w:val="-3"/>
                <w:sz w:val="20"/>
              </w:rPr>
              <w:t xml:space="preserve"> </w:t>
            </w:r>
            <w:r>
              <w:rPr>
                <w:b/>
                <w:sz w:val="20"/>
              </w:rPr>
              <w:t>31</w:t>
            </w:r>
            <w:r>
              <w:rPr>
                <w:b/>
                <w:spacing w:val="-5"/>
                <w:sz w:val="20"/>
              </w:rPr>
              <w:t xml:space="preserve"> </w:t>
            </w:r>
            <w:r>
              <w:rPr>
                <w:b/>
                <w:spacing w:val="-2"/>
                <w:sz w:val="20"/>
              </w:rPr>
              <w:t>December</w:t>
            </w:r>
          </w:p>
        </w:tc>
        <w:tc>
          <w:tcPr>
            <w:tcW w:w="1570" w:type="dxa"/>
            <w:tcBorders>
              <w:top w:val="single" w:sz="4" w:space="0" w:color="000000"/>
              <w:bottom w:val="single" w:sz="4" w:space="0" w:color="000000"/>
            </w:tcBorders>
          </w:tcPr>
          <w:p w:rsidR="005353A2" w:rsidRDefault="00250E47">
            <w:pPr>
              <w:pStyle w:val="TableParagraph"/>
              <w:spacing w:line="227" w:lineRule="exact"/>
              <w:ind w:right="228"/>
              <w:rPr>
                <w:b/>
                <w:sz w:val="20"/>
              </w:rPr>
            </w:pPr>
            <w:r>
              <w:rPr>
                <w:b/>
                <w:spacing w:val="-2"/>
                <w:sz w:val="20"/>
              </w:rPr>
              <w:t>693,000</w:t>
            </w:r>
          </w:p>
        </w:tc>
        <w:tc>
          <w:tcPr>
            <w:tcW w:w="1386" w:type="dxa"/>
            <w:tcBorders>
              <w:top w:val="single" w:sz="4" w:space="0" w:color="000000"/>
              <w:bottom w:val="single" w:sz="4" w:space="0" w:color="000000"/>
            </w:tcBorders>
          </w:tcPr>
          <w:p w:rsidR="005353A2" w:rsidRDefault="00250E47">
            <w:pPr>
              <w:pStyle w:val="TableParagraph"/>
              <w:spacing w:line="227" w:lineRule="exact"/>
              <w:ind w:right="267"/>
              <w:rPr>
                <w:b/>
                <w:sz w:val="20"/>
              </w:rPr>
            </w:pPr>
            <w:r>
              <w:rPr>
                <w:b/>
                <w:spacing w:val="-2"/>
                <w:sz w:val="20"/>
              </w:rPr>
              <w:t>2,187,648</w:t>
            </w:r>
          </w:p>
        </w:tc>
        <w:tc>
          <w:tcPr>
            <w:tcW w:w="1236" w:type="dxa"/>
            <w:tcBorders>
              <w:top w:val="single" w:sz="4" w:space="0" w:color="000000"/>
              <w:bottom w:val="single" w:sz="4" w:space="0" w:color="000000"/>
            </w:tcBorders>
          </w:tcPr>
          <w:p w:rsidR="005353A2" w:rsidRDefault="00250E47">
            <w:pPr>
              <w:pStyle w:val="TableParagraph"/>
              <w:spacing w:line="227" w:lineRule="exact"/>
              <w:ind w:right="154"/>
              <w:rPr>
                <w:b/>
                <w:sz w:val="20"/>
              </w:rPr>
            </w:pPr>
            <w:r>
              <w:rPr>
                <w:b/>
                <w:w w:val="99"/>
                <w:sz w:val="20"/>
              </w:rPr>
              <w:t>0</w:t>
            </w:r>
          </w:p>
        </w:tc>
        <w:tc>
          <w:tcPr>
            <w:tcW w:w="1348" w:type="dxa"/>
            <w:tcBorders>
              <w:top w:val="single" w:sz="4" w:space="0" w:color="000000"/>
              <w:bottom w:val="single" w:sz="4" w:space="0" w:color="000000"/>
            </w:tcBorders>
          </w:tcPr>
          <w:p w:rsidR="005353A2" w:rsidRDefault="00250E47">
            <w:pPr>
              <w:pStyle w:val="TableParagraph"/>
              <w:spacing w:line="227" w:lineRule="exact"/>
              <w:ind w:right="158"/>
              <w:rPr>
                <w:b/>
                <w:sz w:val="20"/>
              </w:rPr>
            </w:pPr>
            <w:r>
              <w:rPr>
                <w:b/>
                <w:spacing w:val="-2"/>
                <w:sz w:val="20"/>
              </w:rPr>
              <w:t>1,303,254</w:t>
            </w:r>
          </w:p>
        </w:tc>
        <w:tc>
          <w:tcPr>
            <w:tcW w:w="1509" w:type="dxa"/>
            <w:tcBorders>
              <w:top w:val="single" w:sz="4" w:space="0" w:color="000000"/>
              <w:bottom w:val="single" w:sz="4" w:space="0" w:color="000000"/>
            </w:tcBorders>
          </w:tcPr>
          <w:p w:rsidR="005353A2" w:rsidRDefault="00250E47">
            <w:pPr>
              <w:pStyle w:val="TableParagraph"/>
              <w:spacing w:line="227" w:lineRule="exact"/>
              <w:ind w:right="318"/>
              <w:rPr>
                <w:b/>
                <w:sz w:val="20"/>
              </w:rPr>
            </w:pPr>
            <w:r>
              <w:rPr>
                <w:b/>
                <w:spacing w:val="-2"/>
                <w:sz w:val="20"/>
              </w:rPr>
              <w:t>2,767</w:t>
            </w:r>
          </w:p>
        </w:tc>
        <w:tc>
          <w:tcPr>
            <w:tcW w:w="1381" w:type="dxa"/>
            <w:tcBorders>
              <w:top w:val="single" w:sz="4" w:space="0" w:color="000000"/>
              <w:bottom w:val="single" w:sz="4" w:space="0" w:color="000000"/>
            </w:tcBorders>
          </w:tcPr>
          <w:p w:rsidR="005353A2" w:rsidRDefault="00250E47">
            <w:pPr>
              <w:pStyle w:val="TableParagraph"/>
              <w:spacing w:line="227" w:lineRule="exact"/>
              <w:ind w:right="187"/>
              <w:rPr>
                <w:b/>
                <w:sz w:val="20"/>
              </w:rPr>
            </w:pPr>
            <w:r>
              <w:rPr>
                <w:b/>
                <w:spacing w:val="-2"/>
                <w:sz w:val="20"/>
              </w:rPr>
              <w:t>18,350</w:t>
            </w:r>
          </w:p>
        </w:tc>
        <w:tc>
          <w:tcPr>
            <w:tcW w:w="1316" w:type="dxa"/>
            <w:tcBorders>
              <w:top w:val="single" w:sz="4" w:space="0" w:color="000000"/>
              <w:bottom w:val="single" w:sz="4" w:space="0" w:color="000000"/>
            </w:tcBorders>
          </w:tcPr>
          <w:p w:rsidR="005353A2" w:rsidRDefault="00250E47">
            <w:pPr>
              <w:pStyle w:val="TableParagraph"/>
              <w:spacing w:line="227" w:lineRule="exact"/>
              <w:ind w:right="111"/>
              <w:rPr>
                <w:b/>
                <w:sz w:val="20"/>
              </w:rPr>
            </w:pPr>
            <w:r>
              <w:rPr>
                <w:b/>
                <w:spacing w:val="-2"/>
                <w:sz w:val="20"/>
              </w:rPr>
              <w:t>4,205,019</w:t>
            </w:r>
          </w:p>
        </w:tc>
      </w:tr>
    </w:tbl>
    <w:p w:rsidR="005353A2" w:rsidRDefault="005353A2">
      <w:pPr>
        <w:spacing w:line="227" w:lineRule="exact"/>
        <w:rPr>
          <w:sz w:val="20"/>
        </w:rPr>
        <w:sectPr w:rsidR="005353A2">
          <w:pgSz w:w="16840" w:h="11910" w:orient="landscape"/>
          <w:pgMar w:top="1320" w:right="2340" w:bottom="680" w:left="980" w:header="438" w:footer="499" w:gutter="0"/>
          <w:cols w:space="720"/>
        </w:sectPr>
      </w:pPr>
    </w:p>
    <w:p w:rsidR="005353A2" w:rsidRDefault="00250E47">
      <w:pPr>
        <w:pStyle w:val="Heading4"/>
        <w:numPr>
          <w:ilvl w:val="0"/>
          <w:numId w:val="7"/>
        </w:numPr>
        <w:tabs>
          <w:tab w:val="left" w:pos="460"/>
        </w:tabs>
        <w:spacing w:before="82"/>
        <w:ind w:left="460"/>
      </w:pPr>
      <w:r>
        <w:rPr>
          <w:spacing w:val="-2"/>
        </w:rPr>
        <w:lastRenderedPageBreak/>
        <w:t>Premises</w:t>
      </w:r>
    </w:p>
    <w:p w:rsidR="005353A2" w:rsidRDefault="005353A2">
      <w:pPr>
        <w:pStyle w:val="BodyText"/>
        <w:spacing w:before="2"/>
        <w:rPr>
          <w:b/>
          <w:sz w:val="30"/>
        </w:rPr>
      </w:pPr>
    </w:p>
    <w:p w:rsidR="005353A2" w:rsidRDefault="00250E47">
      <w:pPr>
        <w:pStyle w:val="Heading5"/>
        <w:numPr>
          <w:ilvl w:val="1"/>
          <w:numId w:val="7"/>
        </w:numPr>
        <w:tabs>
          <w:tab w:val="left" w:pos="460"/>
        </w:tabs>
      </w:pPr>
      <w:r>
        <w:t>Freehold</w:t>
      </w:r>
      <w:r>
        <w:rPr>
          <w:spacing w:val="-9"/>
        </w:rPr>
        <w:t xml:space="preserve"> </w:t>
      </w:r>
      <w:r>
        <w:t>Land</w:t>
      </w:r>
      <w:r>
        <w:rPr>
          <w:spacing w:val="-6"/>
        </w:rPr>
        <w:t xml:space="preserve"> </w:t>
      </w:r>
      <w:r>
        <w:t>and</w:t>
      </w:r>
      <w:r>
        <w:rPr>
          <w:spacing w:val="-8"/>
        </w:rPr>
        <w:t xml:space="preserve"> </w:t>
      </w:r>
      <w:r>
        <w:rPr>
          <w:spacing w:val="-2"/>
        </w:rPr>
        <w:t>Buildings</w:t>
      </w:r>
    </w:p>
    <w:p w:rsidR="005353A2" w:rsidRDefault="00250E47">
      <w:pPr>
        <w:pStyle w:val="BodyText"/>
        <w:spacing w:before="58"/>
        <w:ind w:left="100"/>
      </w:pPr>
      <w:r>
        <w:t>The</w:t>
      </w:r>
      <w:r>
        <w:rPr>
          <w:spacing w:val="-9"/>
        </w:rPr>
        <w:t xml:space="preserve"> </w:t>
      </w:r>
      <w:r>
        <w:t>Citizens</w:t>
      </w:r>
      <w:r>
        <w:rPr>
          <w:spacing w:val="-6"/>
        </w:rPr>
        <w:t xml:space="preserve"> </w:t>
      </w:r>
      <w:r>
        <w:t>Information</w:t>
      </w:r>
      <w:r>
        <w:rPr>
          <w:spacing w:val="-9"/>
        </w:rPr>
        <w:t xml:space="preserve"> </w:t>
      </w:r>
      <w:r>
        <w:t>Board</w:t>
      </w:r>
      <w:r>
        <w:rPr>
          <w:spacing w:val="-7"/>
        </w:rPr>
        <w:t xml:space="preserve"> </w:t>
      </w:r>
      <w:r>
        <w:t>owns</w:t>
      </w:r>
      <w:r>
        <w:rPr>
          <w:spacing w:val="-7"/>
        </w:rPr>
        <w:t xml:space="preserve"> </w:t>
      </w:r>
      <w:r>
        <w:t>land</w:t>
      </w:r>
      <w:r>
        <w:rPr>
          <w:spacing w:val="-6"/>
        </w:rPr>
        <w:t xml:space="preserve"> </w:t>
      </w:r>
      <w:r>
        <w:t>and</w:t>
      </w:r>
      <w:r>
        <w:rPr>
          <w:spacing w:val="-5"/>
        </w:rPr>
        <w:t xml:space="preserve"> </w:t>
      </w:r>
      <w:r>
        <w:t>buildings</w:t>
      </w:r>
      <w:r>
        <w:rPr>
          <w:spacing w:val="-7"/>
        </w:rPr>
        <w:t xml:space="preserve"> </w:t>
      </w:r>
      <w:r>
        <w:t>at</w:t>
      </w:r>
      <w:r>
        <w:rPr>
          <w:spacing w:val="-8"/>
        </w:rPr>
        <w:t xml:space="preserve"> </w:t>
      </w:r>
      <w:r>
        <w:t>the</w:t>
      </w:r>
      <w:r>
        <w:rPr>
          <w:spacing w:val="-8"/>
        </w:rPr>
        <w:t xml:space="preserve"> </w:t>
      </w:r>
      <w:r>
        <w:t>following</w:t>
      </w:r>
      <w:r>
        <w:rPr>
          <w:spacing w:val="-6"/>
        </w:rPr>
        <w:t xml:space="preserve"> </w:t>
      </w:r>
      <w:r>
        <w:rPr>
          <w:spacing w:val="-2"/>
        </w:rPr>
        <w:t>locations:</w:t>
      </w:r>
    </w:p>
    <w:p w:rsidR="005353A2" w:rsidRDefault="005353A2">
      <w:pPr>
        <w:pStyle w:val="BodyText"/>
      </w:pPr>
    </w:p>
    <w:p w:rsidR="005353A2" w:rsidRDefault="005353A2">
      <w:pPr>
        <w:pStyle w:val="BodyText"/>
        <w:spacing w:before="1"/>
        <w:rPr>
          <w:sz w:val="10"/>
        </w:rPr>
      </w:pPr>
    </w:p>
    <w:tbl>
      <w:tblPr>
        <w:tblW w:w="0" w:type="auto"/>
        <w:tblInd w:w="165" w:type="dxa"/>
        <w:tblLayout w:type="fixed"/>
        <w:tblCellMar>
          <w:left w:w="0" w:type="dxa"/>
          <w:right w:w="0" w:type="dxa"/>
        </w:tblCellMar>
        <w:tblLook w:val="01E0" w:firstRow="1" w:lastRow="1" w:firstColumn="1" w:lastColumn="1" w:noHBand="0" w:noVBand="0"/>
      </w:tblPr>
      <w:tblGrid>
        <w:gridCol w:w="2911"/>
        <w:gridCol w:w="1719"/>
        <w:gridCol w:w="1692"/>
      </w:tblGrid>
      <w:tr w:rsidR="005353A2">
        <w:trPr>
          <w:trHeight w:val="830"/>
        </w:trPr>
        <w:tc>
          <w:tcPr>
            <w:tcW w:w="2911" w:type="dxa"/>
          </w:tcPr>
          <w:p w:rsidR="005353A2" w:rsidRDefault="00250E47">
            <w:pPr>
              <w:pStyle w:val="TableParagraph"/>
              <w:spacing w:line="223" w:lineRule="exact"/>
              <w:ind w:left="50"/>
              <w:jc w:val="left"/>
              <w:rPr>
                <w:b/>
                <w:sz w:val="20"/>
              </w:rPr>
            </w:pPr>
            <w:r>
              <w:rPr>
                <w:b/>
                <w:spacing w:val="-2"/>
                <w:sz w:val="20"/>
              </w:rPr>
              <w:t>Location</w:t>
            </w:r>
          </w:p>
        </w:tc>
        <w:tc>
          <w:tcPr>
            <w:tcW w:w="1719" w:type="dxa"/>
          </w:tcPr>
          <w:p w:rsidR="005353A2" w:rsidRDefault="00250E47">
            <w:pPr>
              <w:pStyle w:val="TableParagraph"/>
              <w:spacing w:line="300" w:lineRule="auto"/>
              <w:ind w:left="279" w:right="117" w:hanging="144"/>
              <w:rPr>
                <w:b/>
                <w:sz w:val="20"/>
              </w:rPr>
            </w:pPr>
            <w:r>
              <w:rPr>
                <w:b/>
                <w:sz w:val="20"/>
              </w:rPr>
              <w:t>Net</w:t>
            </w:r>
            <w:r>
              <w:rPr>
                <w:b/>
                <w:spacing w:val="-14"/>
                <w:sz w:val="20"/>
              </w:rPr>
              <w:t xml:space="preserve"> </w:t>
            </w:r>
            <w:r>
              <w:rPr>
                <w:b/>
                <w:sz w:val="20"/>
              </w:rPr>
              <w:t>Book</w:t>
            </w:r>
            <w:r>
              <w:rPr>
                <w:b/>
                <w:spacing w:val="-14"/>
                <w:sz w:val="20"/>
              </w:rPr>
              <w:t xml:space="preserve"> </w:t>
            </w:r>
            <w:r>
              <w:rPr>
                <w:b/>
                <w:sz w:val="20"/>
              </w:rPr>
              <w:t>Value As</w:t>
            </w:r>
            <w:r>
              <w:rPr>
                <w:b/>
                <w:spacing w:val="-4"/>
                <w:sz w:val="20"/>
              </w:rPr>
              <w:t xml:space="preserve"> </w:t>
            </w:r>
            <w:r>
              <w:rPr>
                <w:b/>
                <w:sz w:val="20"/>
              </w:rPr>
              <w:t>at</w:t>
            </w:r>
            <w:r>
              <w:rPr>
                <w:b/>
                <w:spacing w:val="-5"/>
                <w:sz w:val="20"/>
              </w:rPr>
              <w:t xml:space="preserve"> </w:t>
            </w:r>
            <w:r>
              <w:rPr>
                <w:b/>
                <w:spacing w:val="-2"/>
                <w:sz w:val="20"/>
              </w:rPr>
              <w:t>31.12.21</w:t>
            </w:r>
          </w:p>
          <w:p w:rsidR="005353A2" w:rsidRDefault="00250E47">
            <w:pPr>
              <w:pStyle w:val="TableParagraph"/>
              <w:spacing w:line="229" w:lineRule="exact"/>
              <w:ind w:right="115"/>
              <w:rPr>
                <w:b/>
                <w:sz w:val="20"/>
              </w:rPr>
            </w:pPr>
            <w:r>
              <w:rPr>
                <w:b/>
                <w:w w:val="99"/>
                <w:sz w:val="20"/>
              </w:rPr>
              <w:t>€</w:t>
            </w:r>
          </w:p>
        </w:tc>
        <w:tc>
          <w:tcPr>
            <w:tcW w:w="1692" w:type="dxa"/>
          </w:tcPr>
          <w:p w:rsidR="005353A2" w:rsidRDefault="00250E47">
            <w:pPr>
              <w:pStyle w:val="TableParagraph"/>
              <w:spacing w:line="300" w:lineRule="auto"/>
              <w:ind w:left="261" w:right="107" w:hanging="144"/>
              <w:rPr>
                <w:b/>
                <w:sz w:val="20"/>
              </w:rPr>
            </w:pPr>
            <w:r>
              <w:rPr>
                <w:b/>
                <w:sz w:val="20"/>
              </w:rPr>
              <w:t>Net</w:t>
            </w:r>
            <w:r>
              <w:rPr>
                <w:b/>
                <w:spacing w:val="-14"/>
                <w:sz w:val="20"/>
              </w:rPr>
              <w:t xml:space="preserve"> </w:t>
            </w:r>
            <w:r>
              <w:rPr>
                <w:b/>
                <w:sz w:val="20"/>
              </w:rPr>
              <w:t>Book</w:t>
            </w:r>
            <w:r>
              <w:rPr>
                <w:b/>
                <w:spacing w:val="-14"/>
                <w:sz w:val="20"/>
              </w:rPr>
              <w:t xml:space="preserve"> </w:t>
            </w:r>
            <w:r>
              <w:rPr>
                <w:b/>
                <w:sz w:val="20"/>
              </w:rPr>
              <w:t>Value As</w:t>
            </w:r>
            <w:r>
              <w:rPr>
                <w:b/>
                <w:spacing w:val="-4"/>
                <w:sz w:val="20"/>
              </w:rPr>
              <w:t xml:space="preserve"> </w:t>
            </w:r>
            <w:r>
              <w:rPr>
                <w:b/>
                <w:sz w:val="20"/>
              </w:rPr>
              <w:t>at</w:t>
            </w:r>
            <w:r>
              <w:rPr>
                <w:b/>
                <w:spacing w:val="-4"/>
                <w:sz w:val="20"/>
              </w:rPr>
              <w:t xml:space="preserve"> </w:t>
            </w:r>
            <w:r>
              <w:rPr>
                <w:b/>
                <w:spacing w:val="-2"/>
                <w:sz w:val="20"/>
              </w:rPr>
              <w:t>31.12.20</w:t>
            </w:r>
          </w:p>
          <w:p w:rsidR="005353A2" w:rsidRDefault="00250E47">
            <w:pPr>
              <w:pStyle w:val="TableParagraph"/>
              <w:spacing w:line="229" w:lineRule="exact"/>
              <w:ind w:right="105"/>
              <w:rPr>
                <w:b/>
                <w:sz w:val="20"/>
              </w:rPr>
            </w:pPr>
            <w:r>
              <w:rPr>
                <w:b/>
                <w:w w:val="99"/>
                <w:sz w:val="20"/>
              </w:rPr>
              <w:t>€</w:t>
            </w:r>
          </w:p>
        </w:tc>
      </w:tr>
      <w:tr w:rsidR="005353A2">
        <w:trPr>
          <w:trHeight w:val="289"/>
        </w:trPr>
        <w:tc>
          <w:tcPr>
            <w:tcW w:w="2911" w:type="dxa"/>
          </w:tcPr>
          <w:p w:rsidR="005353A2" w:rsidRDefault="00250E47">
            <w:pPr>
              <w:pStyle w:val="TableParagraph"/>
              <w:spacing w:before="26"/>
              <w:ind w:left="50"/>
              <w:jc w:val="left"/>
              <w:rPr>
                <w:sz w:val="20"/>
              </w:rPr>
            </w:pPr>
            <w:r>
              <w:rPr>
                <w:spacing w:val="-4"/>
                <w:sz w:val="20"/>
              </w:rPr>
              <w:t>Cork</w:t>
            </w:r>
          </w:p>
        </w:tc>
        <w:tc>
          <w:tcPr>
            <w:tcW w:w="1719" w:type="dxa"/>
          </w:tcPr>
          <w:p w:rsidR="005353A2" w:rsidRDefault="00250E47">
            <w:pPr>
              <w:pStyle w:val="TableParagraph"/>
              <w:spacing w:before="26"/>
              <w:ind w:right="117"/>
              <w:rPr>
                <w:sz w:val="20"/>
              </w:rPr>
            </w:pPr>
            <w:r>
              <w:rPr>
                <w:spacing w:val="-2"/>
                <w:sz w:val="20"/>
              </w:rPr>
              <w:t>448,000</w:t>
            </w:r>
          </w:p>
        </w:tc>
        <w:tc>
          <w:tcPr>
            <w:tcW w:w="1692" w:type="dxa"/>
          </w:tcPr>
          <w:p w:rsidR="005353A2" w:rsidRDefault="00250E47">
            <w:pPr>
              <w:pStyle w:val="TableParagraph"/>
              <w:spacing w:before="26"/>
              <w:ind w:right="107"/>
              <w:rPr>
                <w:sz w:val="20"/>
              </w:rPr>
            </w:pPr>
            <w:r>
              <w:rPr>
                <w:spacing w:val="-2"/>
                <w:sz w:val="20"/>
              </w:rPr>
              <w:t>462,000</w:t>
            </w:r>
          </w:p>
        </w:tc>
      </w:tr>
      <w:tr w:rsidR="005353A2">
        <w:trPr>
          <w:trHeight w:val="288"/>
        </w:trPr>
        <w:tc>
          <w:tcPr>
            <w:tcW w:w="2911" w:type="dxa"/>
          </w:tcPr>
          <w:p w:rsidR="005353A2" w:rsidRDefault="00250E47">
            <w:pPr>
              <w:pStyle w:val="TableParagraph"/>
              <w:spacing w:before="25"/>
              <w:ind w:left="50"/>
              <w:jc w:val="left"/>
              <w:rPr>
                <w:sz w:val="20"/>
              </w:rPr>
            </w:pPr>
            <w:r>
              <w:rPr>
                <w:spacing w:val="-2"/>
                <w:sz w:val="20"/>
              </w:rPr>
              <w:t>Tralee</w:t>
            </w:r>
          </w:p>
        </w:tc>
        <w:tc>
          <w:tcPr>
            <w:tcW w:w="1719" w:type="dxa"/>
          </w:tcPr>
          <w:p w:rsidR="005353A2" w:rsidRDefault="00250E47">
            <w:pPr>
              <w:pStyle w:val="TableParagraph"/>
              <w:spacing w:before="25"/>
              <w:ind w:right="117"/>
              <w:rPr>
                <w:sz w:val="20"/>
              </w:rPr>
            </w:pPr>
            <w:r>
              <w:rPr>
                <w:spacing w:val="-2"/>
                <w:sz w:val="20"/>
              </w:rPr>
              <w:t>132,571</w:t>
            </w:r>
          </w:p>
        </w:tc>
        <w:tc>
          <w:tcPr>
            <w:tcW w:w="1692" w:type="dxa"/>
          </w:tcPr>
          <w:p w:rsidR="005353A2" w:rsidRDefault="00250E47">
            <w:pPr>
              <w:pStyle w:val="TableParagraph"/>
              <w:spacing w:before="25"/>
              <w:ind w:right="107"/>
              <w:rPr>
                <w:sz w:val="20"/>
              </w:rPr>
            </w:pPr>
            <w:r>
              <w:rPr>
                <w:spacing w:val="-2"/>
                <w:sz w:val="20"/>
              </w:rPr>
              <w:t>136,714</w:t>
            </w:r>
          </w:p>
        </w:tc>
      </w:tr>
      <w:tr w:rsidR="005353A2">
        <w:trPr>
          <w:trHeight w:val="311"/>
        </w:trPr>
        <w:tc>
          <w:tcPr>
            <w:tcW w:w="2911" w:type="dxa"/>
          </w:tcPr>
          <w:p w:rsidR="005353A2" w:rsidRDefault="00250E47">
            <w:pPr>
              <w:pStyle w:val="TableParagraph"/>
              <w:spacing w:before="25"/>
              <w:ind w:left="50"/>
              <w:jc w:val="left"/>
              <w:rPr>
                <w:sz w:val="20"/>
              </w:rPr>
            </w:pPr>
            <w:r>
              <w:rPr>
                <w:spacing w:val="-2"/>
                <w:sz w:val="20"/>
              </w:rPr>
              <w:t>Letterkenny</w:t>
            </w:r>
          </w:p>
        </w:tc>
        <w:tc>
          <w:tcPr>
            <w:tcW w:w="1719" w:type="dxa"/>
            <w:tcBorders>
              <w:bottom w:val="single" w:sz="4" w:space="0" w:color="000000"/>
            </w:tcBorders>
          </w:tcPr>
          <w:p w:rsidR="005353A2" w:rsidRDefault="00250E47">
            <w:pPr>
              <w:pStyle w:val="TableParagraph"/>
              <w:spacing w:before="25"/>
              <w:ind w:right="117"/>
              <w:rPr>
                <w:sz w:val="20"/>
              </w:rPr>
            </w:pPr>
            <w:r>
              <w:rPr>
                <w:spacing w:val="-2"/>
                <w:sz w:val="20"/>
              </w:rPr>
              <w:t>91,429</w:t>
            </w:r>
          </w:p>
        </w:tc>
        <w:tc>
          <w:tcPr>
            <w:tcW w:w="1692" w:type="dxa"/>
            <w:tcBorders>
              <w:bottom w:val="single" w:sz="4" w:space="0" w:color="000000"/>
            </w:tcBorders>
          </w:tcPr>
          <w:p w:rsidR="005353A2" w:rsidRDefault="00250E47">
            <w:pPr>
              <w:pStyle w:val="TableParagraph"/>
              <w:spacing w:before="25"/>
              <w:ind w:right="107"/>
              <w:rPr>
                <w:sz w:val="20"/>
              </w:rPr>
            </w:pPr>
            <w:r>
              <w:rPr>
                <w:spacing w:val="-2"/>
                <w:sz w:val="20"/>
              </w:rPr>
              <w:t>94,286</w:t>
            </w:r>
          </w:p>
        </w:tc>
      </w:tr>
      <w:tr w:rsidR="005353A2">
        <w:trPr>
          <w:trHeight w:val="289"/>
        </w:trPr>
        <w:tc>
          <w:tcPr>
            <w:tcW w:w="2911" w:type="dxa"/>
          </w:tcPr>
          <w:p w:rsidR="005353A2" w:rsidRDefault="005353A2">
            <w:pPr>
              <w:pStyle w:val="TableParagraph"/>
              <w:jc w:val="left"/>
              <w:rPr>
                <w:rFonts w:ascii="Times New Roman"/>
                <w:sz w:val="20"/>
              </w:rPr>
            </w:pPr>
          </w:p>
        </w:tc>
        <w:tc>
          <w:tcPr>
            <w:tcW w:w="1719" w:type="dxa"/>
            <w:tcBorders>
              <w:top w:val="single" w:sz="4" w:space="0" w:color="000000"/>
              <w:bottom w:val="double" w:sz="4" w:space="0" w:color="000000"/>
            </w:tcBorders>
          </w:tcPr>
          <w:p w:rsidR="005353A2" w:rsidRDefault="00250E47">
            <w:pPr>
              <w:pStyle w:val="TableParagraph"/>
              <w:spacing w:line="229" w:lineRule="exact"/>
              <w:ind w:right="117"/>
              <w:rPr>
                <w:b/>
                <w:sz w:val="20"/>
              </w:rPr>
            </w:pPr>
            <w:r>
              <w:rPr>
                <w:b/>
                <w:spacing w:val="-2"/>
                <w:sz w:val="20"/>
              </w:rPr>
              <w:t>672,000</w:t>
            </w:r>
          </w:p>
        </w:tc>
        <w:tc>
          <w:tcPr>
            <w:tcW w:w="1692" w:type="dxa"/>
            <w:tcBorders>
              <w:top w:val="single" w:sz="4" w:space="0" w:color="000000"/>
              <w:bottom w:val="double" w:sz="4" w:space="0" w:color="000000"/>
            </w:tcBorders>
          </w:tcPr>
          <w:p w:rsidR="005353A2" w:rsidRDefault="00250E47">
            <w:pPr>
              <w:pStyle w:val="TableParagraph"/>
              <w:spacing w:line="229" w:lineRule="exact"/>
              <w:ind w:right="108"/>
              <w:rPr>
                <w:b/>
                <w:sz w:val="20"/>
              </w:rPr>
            </w:pPr>
            <w:r>
              <w:rPr>
                <w:b/>
                <w:spacing w:val="-2"/>
                <w:sz w:val="20"/>
              </w:rPr>
              <w:t>693,000</w:t>
            </w:r>
          </w:p>
        </w:tc>
      </w:tr>
    </w:tbl>
    <w:p w:rsidR="005353A2" w:rsidRDefault="005353A2">
      <w:pPr>
        <w:pStyle w:val="BodyText"/>
        <w:spacing w:before="5"/>
        <w:rPr>
          <w:sz w:val="25"/>
        </w:rPr>
      </w:pPr>
    </w:p>
    <w:p w:rsidR="005353A2" w:rsidRDefault="00250E47">
      <w:pPr>
        <w:pStyle w:val="Heading5"/>
        <w:numPr>
          <w:ilvl w:val="1"/>
          <w:numId w:val="7"/>
        </w:numPr>
        <w:tabs>
          <w:tab w:val="left" w:pos="460"/>
        </w:tabs>
      </w:pPr>
      <w:r>
        <w:t>Leasehold</w:t>
      </w:r>
      <w:r>
        <w:rPr>
          <w:spacing w:val="-12"/>
        </w:rPr>
        <w:t xml:space="preserve"> </w:t>
      </w:r>
      <w:r>
        <w:rPr>
          <w:spacing w:val="-2"/>
        </w:rPr>
        <w:t>Property</w:t>
      </w:r>
    </w:p>
    <w:p w:rsidR="005353A2" w:rsidRDefault="00250E47">
      <w:pPr>
        <w:pStyle w:val="BodyText"/>
        <w:spacing w:before="56"/>
        <w:ind w:left="100"/>
      </w:pPr>
      <w:r>
        <w:t>The</w:t>
      </w:r>
      <w:r>
        <w:rPr>
          <w:spacing w:val="-9"/>
        </w:rPr>
        <w:t xml:space="preserve"> </w:t>
      </w:r>
      <w:r>
        <w:t>Citizens</w:t>
      </w:r>
      <w:r>
        <w:rPr>
          <w:spacing w:val="-6"/>
        </w:rPr>
        <w:t xml:space="preserve"> </w:t>
      </w:r>
      <w:r>
        <w:t>Information</w:t>
      </w:r>
      <w:r>
        <w:rPr>
          <w:spacing w:val="-9"/>
        </w:rPr>
        <w:t xml:space="preserve"> </w:t>
      </w:r>
      <w:r>
        <w:t>Board</w:t>
      </w:r>
      <w:r>
        <w:rPr>
          <w:spacing w:val="-7"/>
        </w:rPr>
        <w:t xml:space="preserve"> </w:t>
      </w:r>
      <w:r>
        <w:t>leases</w:t>
      </w:r>
      <w:r>
        <w:rPr>
          <w:spacing w:val="-7"/>
        </w:rPr>
        <w:t xml:space="preserve"> </w:t>
      </w:r>
      <w:r>
        <w:t>office</w:t>
      </w:r>
      <w:r>
        <w:rPr>
          <w:spacing w:val="-7"/>
        </w:rPr>
        <w:t xml:space="preserve"> </w:t>
      </w:r>
      <w:r>
        <w:t>space</w:t>
      </w:r>
      <w:r>
        <w:rPr>
          <w:spacing w:val="-8"/>
        </w:rPr>
        <w:t xml:space="preserve"> </w:t>
      </w:r>
      <w:r>
        <w:t>at</w:t>
      </w:r>
      <w:r>
        <w:rPr>
          <w:spacing w:val="-4"/>
        </w:rPr>
        <w:t xml:space="preserve"> </w:t>
      </w:r>
      <w:r>
        <w:t>the</w:t>
      </w:r>
      <w:r>
        <w:rPr>
          <w:spacing w:val="-7"/>
        </w:rPr>
        <w:t xml:space="preserve"> </w:t>
      </w:r>
      <w:r>
        <w:t>following</w:t>
      </w:r>
      <w:r>
        <w:rPr>
          <w:spacing w:val="-7"/>
        </w:rPr>
        <w:t xml:space="preserve"> </w:t>
      </w:r>
      <w:r>
        <w:rPr>
          <w:spacing w:val="-2"/>
        </w:rPr>
        <w:t>locations:</w:t>
      </w:r>
    </w:p>
    <w:p w:rsidR="005353A2" w:rsidRDefault="005353A2">
      <w:pPr>
        <w:pStyle w:val="BodyText"/>
      </w:pPr>
    </w:p>
    <w:p w:rsidR="005353A2" w:rsidRDefault="005353A2">
      <w:pPr>
        <w:pStyle w:val="BodyText"/>
        <w:spacing w:before="1"/>
        <w:rPr>
          <w:sz w:val="10"/>
        </w:rPr>
      </w:pPr>
    </w:p>
    <w:tbl>
      <w:tblPr>
        <w:tblW w:w="0" w:type="auto"/>
        <w:tblInd w:w="165" w:type="dxa"/>
        <w:tblLayout w:type="fixed"/>
        <w:tblCellMar>
          <w:left w:w="0" w:type="dxa"/>
          <w:right w:w="0" w:type="dxa"/>
        </w:tblCellMar>
        <w:tblLook w:val="01E0" w:firstRow="1" w:lastRow="1" w:firstColumn="1" w:lastColumn="1" w:noHBand="0" w:noVBand="0"/>
      </w:tblPr>
      <w:tblGrid>
        <w:gridCol w:w="2909"/>
        <w:gridCol w:w="1130"/>
        <w:gridCol w:w="1267"/>
        <w:gridCol w:w="1520"/>
        <w:gridCol w:w="1436"/>
      </w:tblGrid>
      <w:tr w:rsidR="005353A2">
        <w:trPr>
          <w:trHeight w:val="255"/>
        </w:trPr>
        <w:tc>
          <w:tcPr>
            <w:tcW w:w="2909" w:type="dxa"/>
          </w:tcPr>
          <w:p w:rsidR="005353A2" w:rsidRDefault="00250E47">
            <w:pPr>
              <w:pStyle w:val="TableParagraph"/>
              <w:spacing w:line="223" w:lineRule="exact"/>
              <w:ind w:left="50"/>
              <w:jc w:val="left"/>
              <w:rPr>
                <w:b/>
                <w:sz w:val="20"/>
              </w:rPr>
            </w:pPr>
            <w:r>
              <w:rPr>
                <w:b/>
                <w:spacing w:val="-2"/>
                <w:sz w:val="20"/>
              </w:rPr>
              <w:t>Location</w:t>
            </w:r>
          </w:p>
        </w:tc>
        <w:tc>
          <w:tcPr>
            <w:tcW w:w="1130" w:type="dxa"/>
            <w:vMerge w:val="restart"/>
          </w:tcPr>
          <w:p w:rsidR="005353A2" w:rsidRDefault="00250E47">
            <w:pPr>
              <w:pStyle w:val="TableParagraph"/>
              <w:spacing w:line="300" w:lineRule="auto"/>
              <w:ind w:left="317" w:right="282" w:hanging="89"/>
              <w:jc w:val="left"/>
              <w:rPr>
                <w:b/>
                <w:sz w:val="20"/>
              </w:rPr>
            </w:pPr>
            <w:r>
              <w:rPr>
                <w:b/>
                <w:spacing w:val="-2"/>
                <w:sz w:val="20"/>
              </w:rPr>
              <w:t xml:space="preserve">Expiry </w:t>
            </w:r>
            <w:r>
              <w:rPr>
                <w:b/>
                <w:spacing w:val="-4"/>
                <w:sz w:val="20"/>
              </w:rPr>
              <w:t>Date</w:t>
            </w:r>
          </w:p>
        </w:tc>
        <w:tc>
          <w:tcPr>
            <w:tcW w:w="1267" w:type="dxa"/>
            <w:vMerge w:val="restart"/>
          </w:tcPr>
          <w:p w:rsidR="005353A2" w:rsidRDefault="00250E47">
            <w:pPr>
              <w:pStyle w:val="TableParagraph"/>
              <w:spacing w:line="300" w:lineRule="auto"/>
              <w:ind w:left="293" w:right="310" w:firstLine="50"/>
              <w:jc w:val="left"/>
              <w:rPr>
                <w:b/>
                <w:sz w:val="20"/>
              </w:rPr>
            </w:pPr>
            <w:r>
              <w:rPr>
                <w:b/>
                <w:spacing w:val="-2"/>
                <w:sz w:val="20"/>
              </w:rPr>
              <w:t>Break Clause</w:t>
            </w:r>
          </w:p>
        </w:tc>
        <w:tc>
          <w:tcPr>
            <w:tcW w:w="1520" w:type="dxa"/>
            <w:vMerge w:val="restart"/>
          </w:tcPr>
          <w:p w:rsidR="005353A2" w:rsidRDefault="00250E47">
            <w:pPr>
              <w:pStyle w:val="TableParagraph"/>
              <w:spacing w:line="300" w:lineRule="auto"/>
              <w:ind w:left="149" w:right="145" w:firstLine="658"/>
              <w:rPr>
                <w:b/>
                <w:sz w:val="20"/>
              </w:rPr>
            </w:pPr>
            <w:r>
              <w:rPr>
                <w:b/>
                <w:spacing w:val="-2"/>
                <w:sz w:val="20"/>
              </w:rPr>
              <w:t>Lease Commitment</w:t>
            </w:r>
          </w:p>
          <w:p w:rsidR="005353A2" w:rsidRDefault="00250E47">
            <w:pPr>
              <w:pStyle w:val="TableParagraph"/>
              <w:ind w:right="145"/>
              <w:rPr>
                <w:b/>
                <w:sz w:val="20"/>
              </w:rPr>
            </w:pPr>
            <w:r>
              <w:rPr>
                <w:b/>
                <w:w w:val="99"/>
                <w:sz w:val="20"/>
              </w:rPr>
              <w:t>€</w:t>
            </w:r>
          </w:p>
        </w:tc>
        <w:tc>
          <w:tcPr>
            <w:tcW w:w="1436" w:type="dxa"/>
          </w:tcPr>
          <w:p w:rsidR="005353A2" w:rsidRDefault="005353A2">
            <w:pPr>
              <w:pStyle w:val="TableParagraph"/>
              <w:jc w:val="left"/>
              <w:rPr>
                <w:rFonts w:ascii="Times New Roman"/>
                <w:sz w:val="18"/>
              </w:rPr>
            </w:pPr>
          </w:p>
        </w:tc>
      </w:tr>
      <w:tr w:rsidR="005353A2">
        <w:trPr>
          <w:trHeight w:val="574"/>
        </w:trPr>
        <w:tc>
          <w:tcPr>
            <w:tcW w:w="2909" w:type="dxa"/>
          </w:tcPr>
          <w:p w:rsidR="005353A2" w:rsidRDefault="005353A2">
            <w:pPr>
              <w:pStyle w:val="TableParagraph"/>
              <w:jc w:val="left"/>
              <w:rPr>
                <w:rFonts w:ascii="Times New Roman"/>
                <w:sz w:val="20"/>
              </w:rPr>
            </w:pPr>
          </w:p>
        </w:tc>
        <w:tc>
          <w:tcPr>
            <w:tcW w:w="1130" w:type="dxa"/>
            <w:vMerge/>
            <w:tcBorders>
              <w:top w:val="nil"/>
            </w:tcBorders>
          </w:tcPr>
          <w:p w:rsidR="005353A2" w:rsidRDefault="005353A2">
            <w:pPr>
              <w:rPr>
                <w:sz w:val="2"/>
                <w:szCs w:val="2"/>
              </w:rPr>
            </w:pPr>
          </w:p>
        </w:tc>
        <w:tc>
          <w:tcPr>
            <w:tcW w:w="1267" w:type="dxa"/>
            <w:vMerge/>
            <w:tcBorders>
              <w:top w:val="nil"/>
            </w:tcBorders>
          </w:tcPr>
          <w:p w:rsidR="005353A2" w:rsidRDefault="005353A2">
            <w:pPr>
              <w:rPr>
                <w:sz w:val="2"/>
                <w:szCs w:val="2"/>
              </w:rPr>
            </w:pPr>
          </w:p>
        </w:tc>
        <w:tc>
          <w:tcPr>
            <w:tcW w:w="1520" w:type="dxa"/>
            <w:vMerge/>
            <w:tcBorders>
              <w:top w:val="nil"/>
            </w:tcBorders>
          </w:tcPr>
          <w:p w:rsidR="005353A2" w:rsidRDefault="005353A2">
            <w:pPr>
              <w:rPr>
                <w:sz w:val="2"/>
                <w:szCs w:val="2"/>
              </w:rPr>
            </w:pPr>
          </w:p>
        </w:tc>
        <w:tc>
          <w:tcPr>
            <w:tcW w:w="1436" w:type="dxa"/>
          </w:tcPr>
          <w:p w:rsidR="005353A2" w:rsidRDefault="00250E47">
            <w:pPr>
              <w:pStyle w:val="TableParagraph"/>
              <w:spacing w:before="25"/>
              <w:ind w:right="110"/>
              <w:rPr>
                <w:b/>
                <w:sz w:val="20"/>
              </w:rPr>
            </w:pPr>
            <w:r>
              <w:rPr>
                <w:b/>
                <w:sz w:val="20"/>
              </w:rPr>
              <w:t>Annual</w:t>
            </w:r>
            <w:r>
              <w:rPr>
                <w:b/>
                <w:spacing w:val="-9"/>
                <w:sz w:val="20"/>
              </w:rPr>
              <w:t xml:space="preserve"> </w:t>
            </w:r>
            <w:r>
              <w:rPr>
                <w:b/>
                <w:spacing w:val="-4"/>
                <w:sz w:val="20"/>
              </w:rPr>
              <w:t>Rent</w:t>
            </w:r>
          </w:p>
          <w:p w:rsidR="005353A2" w:rsidRDefault="00250E47">
            <w:pPr>
              <w:pStyle w:val="TableParagraph"/>
              <w:spacing w:before="58"/>
              <w:ind w:right="105"/>
              <w:rPr>
                <w:b/>
                <w:sz w:val="20"/>
              </w:rPr>
            </w:pPr>
            <w:r>
              <w:rPr>
                <w:b/>
                <w:w w:val="99"/>
                <w:sz w:val="20"/>
              </w:rPr>
              <w:t>€</w:t>
            </w:r>
          </w:p>
        </w:tc>
      </w:tr>
      <w:tr w:rsidR="005353A2">
        <w:trPr>
          <w:trHeight w:val="287"/>
        </w:trPr>
        <w:tc>
          <w:tcPr>
            <w:tcW w:w="2909" w:type="dxa"/>
          </w:tcPr>
          <w:p w:rsidR="005353A2" w:rsidRDefault="00250E47">
            <w:pPr>
              <w:pStyle w:val="TableParagraph"/>
              <w:spacing w:before="24"/>
              <w:ind w:left="50"/>
              <w:jc w:val="left"/>
              <w:rPr>
                <w:b/>
                <w:sz w:val="20"/>
              </w:rPr>
            </w:pPr>
            <w:r>
              <w:rPr>
                <w:b/>
                <w:sz w:val="20"/>
              </w:rPr>
              <w:t>Head</w:t>
            </w:r>
            <w:r>
              <w:rPr>
                <w:b/>
                <w:spacing w:val="-5"/>
                <w:sz w:val="20"/>
              </w:rPr>
              <w:t xml:space="preserve"> </w:t>
            </w:r>
            <w:r>
              <w:rPr>
                <w:b/>
                <w:sz w:val="20"/>
              </w:rPr>
              <w:t>Office</w:t>
            </w:r>
            <w:r>
              <w:rPr>
                <w:b/>
                <w:spacing w:val="-5"/>
                <w:sz w:val="20"/>
              </w:rPr>
              <w:t xml:space="preserve"> </w:t>
            </w:r>
            <w:r>
              <w:rPr>
                <w:b/>
                <w:sz w:val="20"/>
              </w:rPr>
              <w:t>-</w:t>
            </w:r>
            <w:r>
              <w:rPr>
                <w:b/>
                <w:spacing w:val="-4"/>
                <w:sz w:val="20"/>
              </w:rPr>
              <w:t xml:space="preserve"> </w:t>
            </w:r>
            <w:r>
              <w:rPr>
                <w:b/>
                <w:spacing w:val="-2"/>
                <w:sz w:val="20"/>
              </w:rPr>
              <w:t>Dublin</w:t>
            </w:r>
          </w:p>
        </w:tc>
        <w:tc>
          <w:tcPr>
            <w:tcW w:w="1130" w:type="dxa"/>
          </w:tcPr>
          <w:p w:rsidR="005353A2" w:rsidRDefault="005353A2">
            <w:pPr>
              <w:pStyle w:val="TableParagraph"/>
              <w:jc w:val="left"/>
              <w:rPr>
                <w:rFonts w:ascii="Times New Roman"/>
                <w:sz w:val="20"/>
              </w:rPr>
            </w:pPr>
          </w:p>
        </w:tc>
        <w:tc>
          <w:tcPr>
            <w:tcW w:w="1267" w:type="dxa"/>
          </w:tcPr>
          <w:p w:rsidR="005353A2" w:rsidRDefault="005353A2">
            <w:pPr>
              <w:pStyle w:val="TableParagraph"/>
              <w:jc w:val="left"/>
              <w:rPr>
                <w:rFonts w:ascii="Times New Roman"/>
                <w:sz w:val="20"/>
              </w:rPr>
            </w:pPr>
          </w:p>
        </w:tc>
        <w:tc>
          <w:tcPr>
            <w:tcW w:w="1520" w:type="dxa"/>
          </w:tcPr>
          <w:p w:rsidR="005353A2" w:rsidRDefault="005353A2">
            <w:pPr>
              <w:pStyle w:val="TableParagraph"/>
              <w:jc w:val="left"/>
              <w:rPr>
                <w:rFonts w:ascii="Times New Roman"/>
                <w:sz w:val="20"/>
              </w:rPr>
            </w:pPr>
          </w:p>
        </w:tc>
        <w:tc>
          <w:tcPr>
            <w:tcW w:w="1436" w:type="dxa"/>
          </w:tcPr>
          <w:p w:rsidR="005353A2" w:rsidRDefault="005353A2">
            <w:pPr>
              <w:pStyle w:val="TableParagraph"/>
              <w:jc w:val="left"/>
              <w:rPr>
                <w:rFonts w:ascii="Times New Roman"/>
                <w:sz w:val="20"/>
              </w:rPr>
            </w:pPr>
          </w:p>
        </w:tc>
      </w:tr>
      <w:tr w:rsidR="005353A2">
        <w:trPr>
          <w:trHeight w:val="375"/>
        </w:trPr>
        <w:tc>
          <w:tcPr>
            <w:tcW w:w="2909" w:type="dxa"/>
          </w:tcPr>
          <w:p w:rsidR="005353A2" w:rsidRDefault="00250E47">
            <w:pPr>
              <w:pStyle w:val="TableParagraph"/>
              <w:spacing w:before="26"/>
              <w:ind w:left="50"/>
              <w:jc w:val="left"/>
              <w:rPr>
                <w:sz w:val="20"/>
              </w:rPr>
            </w:pPr>
            <w:r>
              <w:rPr>
                <w:sz w:val="20"/>
              </w:rPr>
              <w:t>43</w:t>
            </w:r>
            <w:r>
              <w:rPr>
                <w:spacing w:val="-8"/>
                <w:sz w:val="20"/>
              </w:rPr>
              <w:t xml:space="preserve"> </w:t>
            </w:r>
            <w:r>
              <w:rPr>
                <w:sz w:val="20"/>
              </w:rPr>
              <w:t>Townsend</w:t>
            </w:r>
            <w:r>
              <w:rPr>
                <w:spacing w:val="-6"/>
                <w:sz w:val="20"/>
              </w:rPr>
              <w:t xml:space="preserve"> </w:t>
            </w:r>
            <w:r>
              <w:rPr>
                <w:sz w:val="20"/>
              </w:rPr>
              <w:t>Street,</w:t>
            </w:r>
            <w:r>
              <w:rPr>
                <w:spacing w:val="-9"/>
                <w:sz w:val="20"/>
              </w:rPr>
              <w:t xml:space="preserve"> </w:t>
            </w:r>
            <w:r>
              <w:rPr>
                <w:sz w:val="20"/>
              </w:rPr>
              <w:t>Dublin</w:t>
            </w:r>
            <w:r>
              <w:rPr>
                <w:spacing w:val="-8"/>
                <w:sz w:val="20"/>
              </w:rPr>
              <w:t xml:space="preserve"> </w:t>
            </w:r>
            <w:r>
              <w:rPr>
                <w:spacing w:val="-10"/>
                <w:sz w:val="20"/>
              </w:rPr>
              <w:t>2</w:t>
            </w:r>
          </w:p>
        </w:tc>
        <w:tc>
          <w:tcPr>
            <w:tcW w:w="1130" w:type="dxa"/>
          </w:tcPr>
          <w:p w:rsidR="005353A2" w:rsidRDefault="00250E47">
            <w:pPr>
              <w:pStyle w:val="TableParagraph"/>
              <w:spacing w:before="26"/>
              <w:ind w:left="300" w:right="361"/>
              <w:jc w:val="center"/>
              <w:rPr>
                <w:sz w:val="20"/>
              </w:rPr>
            </w:pPr>
            <w:r>
              <w:rPr>
                <w:spacing w:val="-4"/>
                <w:sz w:val="20"/>
              </w:rPr>
              <w:t>2032</w:t>
            </w:r>
          </w:p>
        </w:tc>
        <w:tc>
          <w:tcPr>
            <w:tcW w:w="1267" w:type="dxa"/>
          </w:tcPr>
          <w:p w:rsidR="005353A2" w:rsidRDefault="00250E47">
            <w:pPr>
              <w:pStyle w:val="TableParagraph"/>
              <w:spacing w:before="26"/>
              <w:ind w:right="25"/>
              <w:jc w:val="center"/>
              <w:rPr>
                <w:sz w:val="20"/>
              </w:rPr>
            </w:pPr>
            <w:r>
              <w:rPr>
                <w:w w:val="99"/>
                <w:sz w:val="20"/>
              </w:rPr>
              <w:t>-</w:t>
            </w:r>
          </w:p>
        </w:tc>
        <w:tc>
          <w:tcPr>
            <w:tcW w:w="1520" w:type="dxa"/>
          </w:tcPr>
          <w:p w:rsidR="005353A2" w:rsidRDefault="00250E47">
            <w:pPr>
              <w:pStyle w:val="TableParagraph"/>
              <w:spacing w:before="26"/>
              <w:ind w:right="148"/>
              <w:rPr>
                <w:sz w:val="20"/>
              </w:rPr>
            </w:pPr>
            <w:r>
              <w:rPr>
                <w:spacing w:val="-2"/>
                <w:sz w:val="20"/>
              </w:rPr>
              <w:t>8,134,225</w:t>
            </w:r>
          </w:p>
        </w:tc>
        <w:tc>
          <w:tcPr>
            <w:tcW w:w="1436" w:type="dxa"/>
          </w:tcPr>
          <w:p w:rsidR="005353A2" w:rsidRDefault="00250E47">
            <w:pPr>
              <w:pStyle w:val="TableParagraph"/>
              <w:spacing w:before="26"/>
              <w:ind w:right="142"/>
              <w:rPr>
                <w:sz w:val="20"/>
              </w:rPr>
            </w:pPr>
            <w:r>
              <w:rPr>
                <w:spacing w:val="-2"/>
                <w:sz w:val="20"/>
              </w:rPr>
              <w:t>739,475</w:t>
            </w:r>
          </w:p>
        </w:tc>
      </w:tr>
      <w:tr w:rsidR="005353A2">
        <w:trPr>
          <w:trHeight w:val="374"/>
        </w:trPr>
        <w:tc>
          <w:tcPr>
            <w:tcW w:w="2909" w:type="dxa"/>
          </w:tcPr>
          <w:p w:rsidR="005353A2" w:rsidRDefault="00250E47">
            <w:pPr>
              <w:pStyle w:val="TableParagraph"/>
              <w:spacing w:before="112"/>
              <w:ind w:left="50"/>
              <w:jc w:val="left"/>
              <w:rPr>
                <w:b/>
                <w:sz w:val="20"/>
              </w:rPr>
            </w:pPr>
            <w:r>
              <w:rPr>
                <w:b/>
                <w:sz w:val="20"/>
              </w:rPr>
              <w:t>Regional</w:t>
            </w:r>
            <w:r>
              <w:rPr>
                <w:b/>
                <w:spacing w:val="-12"/>
                <w:sz w:val="20"/>
              </w:rPr>
              <w:t xml:space="preserve"> </w:t>
            </w:r>
            <w:r>
              <w:rPr>
                <w:b/>
                <w:spacing w:val="-2"/>
                <w:sz w:val="20"/>
              </w:rPr>
              <w:t>Offices</w:t>
            </w:r>
          </w:p>
        </w:tc>
        <w:tc>
          <w:tcPr>
            <w:tcW w:w="1130" w:type="dxa"/>
          </w:tcPr>
          <w:p w:rsidR="005353A2" w:rsidRDefault="005353A2">
            <w:pPr>
              <w:pStyle w:val="TableParagraph"/>
              <w:jc w:val="left"/>
              <w:rPr>
                <w:rFonts w:ascii="Times New Roman"/>
                <w:sz w:val="20"/>
              </w:rPr>
            </w:pPr>
          </w:p>
        </w:tc>
        <w:tc>
          <w:tcPr>
            <w:tcW w:w="1267" w:type="dxa"/>
          </w:tcPr>
          <w:p w:rsidR="005353A2" w:rsidRDefault="005353A2">
            <w:pPr>
              <w:pStyle w:val="TableParagraph"/>
              <w:jc w:val="left"/>
              <w:rPr>
                <w:rFonts w:ascii="Times New Roman"/>
                <w:sz w:val="20"/>
              </w:rPr>
            </w:pPr>
          </w:p>
        </w:tc>
        <w:tc>
          <w:tcPr>
            <w:tcW w:w="1520" w:type="dxa"/>
          </w:tcPr>
          <w:p w:rsidR="005353A2" w:rsidRDefault="005353A2">
            <w:pPr>
              <w:pStyle w:val="TableParagraph"/>
              <w:jc w:val="left"/>
              <w:rPr>
                <w:rFonts w:ascii="Times New Roman"/>
                <w:sz w:val="20"/>
              </w:rPr>
            </w:pPr>
          </w:p>
        </w:tc>
        <w:tc>
          <w:tcPr>
            <w:tcW w:w="1436" w:type="dxa"/>
          </w:tcPr>
          <w:p w:rsidR="005353A2" w:rsidRDefault="005353A2">
            <w:pPr>
              <w:pStyle w:val="TableParagraph"/>
              <w:jc w:val="left"/>
              <w:rPr>
                <w:rFonts w:ascii="Times New Roman"/>
                <w:sz w:val="20"/>
              </w:rPr>
            </w:pPr>
          </w:p>
        </w:tc>
      </w:tr>
      <w:tr w:rsidR="005353A2">
        <w:trPr>
          <w:trHeight w:val="288"/>
        </w:trPr>
        <w:tc>
          <w:tcPr>
            <w:tcW w:w="2909" w:type="dxa"/>
          </w:tcPr>
          <w:p w:rsidR="005353A2" w:rsidRDefault="00250E47">
            <w:pPr>
              <w:pStyle w:val="TableParagraph"/>
              <w:spacing w:before="25"/>
              <w:ind w:left="50"/>
              <w:jc w:val="left"/>
              <w:rPr>
                <w:sz w:val="20"/>
              </w:rPr>
            </w:pPr>
            <w:r>
              <w:rPr>
                <w:spacing w:val="-2"/>
                <w:sz w:val="20"/>
              </w:rPr>
              <w:t>Galway</w:t>
            </w:r>
          </w:p>
        </w:tc>
        <w:tc>
          <w:tcPr>
            <w:tcW w:w="1130" w:type="dxa"/>
          </w:tcPr>
          <w:p w:rsidR="005353A2" w:rsidRDefault="00250E47">
            <w:pPr>
              <w:pStyle w:val="TableParagraph"/>
              <w:spacing w:before="25"/>
              <w:ind w:left="300" w:right="361"/>
              <w:jc w:val="center"/>
              <w:rPr>
                <w:sz w:val="20"/>
              </w:rPr>
            </w:pPr>
            <w:r>
              <w:rPr>
                <w:spacing w:val="-4"/>
                <w:sz w:val="20"/>
              </w:rPr>
              <w:t>2025</w:t>
            </w:r>
          </w:p>
        </w:tc>
        <w:tc>
          <w:tcPr>
            <w:tcW w:w="1267" w:type="dxa"/>
          </w:tcPr>
          <w:p w:rsidR="005353A2" w:rsidRDefault="00250E47">
            <w:pPr>
              <w:pStyle w:val="TableParagraph"/>
              <w:spacing w:before="25"/>
              <w:ind w:right="25"/>
              <w:jc w:val="center"/>
              <w:rPr>
                <w:sz w:val="20"/>
              </w:rPr>
            </w:pPr>
            <w:r>
              <w:rPr>
                <w:w w:val="99"/>
                <w:sz w:val="20"/>
              </w:rPr>
              <w:t>-</w:t>
            </w:r>
          </w:p>
        </w:tc>
        <w:tc>
          <w:tcPr>
            <w:tcW w:w="1520" w:type="dxa"/>
          </w:tcPr>
          <w:p w:rsidR="005353A2" w:rsidRDefault="00250E47">
            <w:pPr>
              <w:pStyle w:val="TableParagraph"/>
              <w:spacing w:before="25"/>
              <w:ind w:right="148"/>
              <w:rPr>
                <w:sz w:val="20"/>
              </w:rPr>
            </w:pPr>
            <w:r>
              <w:rPr>
                <w:spacing w:val="-2"/>
                <w:sz w:val="20"/>
              </w:rPr>
              <w:t>161,600</w:t>
            </w:r>
          </w:p>
        </w:tc>
        <w:tc>
          <w:tcPr>
            <w:tcW w:w="1436" w:type="dxa"/>
          </w:tcPr>
          <w:p w:rsidR="005353A2" w:rsidRDefault="00250E47">
            <w:pPr>
              <w:pStyle w:val="TableParagraph"/>
              <w:spacing w:before="25"/>
              <w:ind w:right="108"/>
              <w:rPr>
                <w:sz w:val="20"/>
              </w:rPr>
            </w:pPr>
            <w:r>
              <w:rPr>
                <w:spacing w:val="-2"/>
                <w:sz w:val="20"/>
              </w:rPr>
              <w:t>40,400</w:t>
            </w:r>
          </w:p>
        </w:tc>
      </w:tr>
      <w:tr w:rsidR="005353A2">
        <w:trPr>
          <w:trHeight w:val="288"/>
        </w:trPr>
        <w:tc>
          <w:tcPr>
            <w:tcW w:w="2909" w:type="dxa"/>
          </w:tcPr>
          <w:p w:rsidR="005353A2" w:rsidRDefault="00250E47">
            <w:pPr>
              <w:pStyle w:val="TableParagraph"/>
              <w:spacing w:before="25"/>
              <w:ind w:left="50"/>
              <w:jc w:val="left"/>
              <w:rPr>
                <w:sz w:val="20"/>
              </w:rPr>
            </w:pPr>
            <w:r>
              <w:rPr>
                <w:spacing w:val="-2"/>
                <w:sz w:val="20"/>
              </w:rPr>
              <w:t>Kilkenny</w:t>
            </w:r>
          </w:p>
        </w:tc>
        <w:tc>
          <w:tcPr>
            <w:tcW w:w="1130" w:type="dxa"/>
          </w:tcPr>
          <w:p w:rsidR="005353A2" w:rsidRDefault="00250E47">
            <w:pPr>
              <w:pStyle w:val="TableParagraph"/>
              <w:spacing w:before="25"/>
              <w:ind w:left="300" w:right="361"/>
              <w:jc w:val="center"/>
              <w:rPr>
                <w:sz w:val="20"/>
              </w:rPr>
            </w:pPr>
            <w:r>
              <w:rPr>
                <w:spacing w:val="-4"/>
                <w:sz w:val="20"/>
              </w:rPr>
              <w:t>2050</w:t>
            </w:r>
          </w:p>
        </w:tc>
        <w:tc>
          <w:tcPr>
            <w:tcW w:w="1267" w:type="dxa"/>
          </w:tcPr>
          <w:p w:rsidR="005353A2" w:rsidRDefault="00250E47">
            <w:pPr>
              <w:pStyle w:val="TableParagraph"/>
              <w:spacing w:before="25"/>
              <w:ind w:right="25"/>
              <w:jc w:val="center"/>
              <w:rPr>
                <w:sz w:val="20"/>
              </w:rPr>
            </w:pPr>
            <w:r>
              <w:rPr>
                <w:w w:val="99"/>
                <w:sz w:val="20"/>
              </w:rPr>
              <w:t>-</w:t>
            </w:r>
          </w:p>
        </w:tc>
        <w:tc>
          <w:tcPr>
            <w:tcW w:w="1520" w:type="dxa"/>
          </w:tcPr>
          <w:p w:rsidR="005353A2" w:rsidRDefault="00250E47">
            <w:pPr>
              <w:pStyle w:val="TableParagraph"/>
              <w:spacing w:before="25"/>
              <w:ind w:right="148"/>
              <w:rPr>
                <w:sz w:val="20"/>
              </w:rPr>
            </w:pPr>
            <w:r>
              <w:rPr>
                <w:spacing w:val="-2"/>
                <w:sz w:val="20"/>
              </w:rPr>
              <w:t>1,143</w:t>
            </w:r>
          </w:p>
        </w:tc>
        <w:tc>
          <w:tcPr>
            <w:tcW w:w="1436" w:type="dxa"/>
          </w:tcPr>
          <w:p w:rsidR="005353A2" w:rsidRDefault="00250E47">
            <w:pPr>
              <w:pStyle w:val="TableParagraph"/>
              <w:spacing w:before="25"/>
              <w:ind w:right="108"/>
              <w:rPr>
                <w:sz w:val="20"/>
              </w:rPr>
            </w:pPr>
            <w:r>
              <w:rPr>
                <w:spacing w:val="-5"/>
                <w:sz w:val="20"/>
              </w:rPr>
              <w:t>40</w:t>
            </w:r>
          </w:p>
        </w:tc>
      </w:tr>
      <w:tr w:rsidR="005353A2">
        <w:trPr>
          <w:trHeight w:val="287"/>
        </w:trPr>
        <w:tc>
          <w:tcPr>
            <w:tcW w:w="2909" w:type="dxa"/>
          </w:tcPr>
          <w:p w:rsidR="005353A2" w:rsidRDefault="00250E47">
            <w:pPr>
              <w:pStyle w:val="TableParagraph"/>
              <w:spacing w:before="25"/>
              <w:ind w:left="50"/>
              <w:jc w:val="left"/>
              <w:rPr>
                <w:sz w:val="20"/>
              </w:rPr>
            </w:pPr>
            <w:r>
              <w:rPr>
                <w:spacing w:val="-2"/>
                <w:sz w:val="20"/>
              </w:rPr>
              <w:t>Kilkenny</w:t>
            </w:r>
          </w:p>
        </w:tc>
        <w:tc>
          <w:tcPr>
            <w:tcW w:w="1130" w:type="dxa"/>
          </w:tcPr>
          <w:p w:rsidR="005353A2" w:rsidRDefault="00250E47">
            <w:pPr>
              <w:pStyle w:val="TableParagraph"/>
              <w:spacing w:before="25"/>
              <w:ind w:left="300" w:right="361"/>
              <w:jc w:val="center"/>
              <w:rPr>
                <w:sz w:val="20"/>
              </w:rPr>
            </w:pPr>
            <w:r>
              <w:rPr>
                <w:spacing w:val="-4"/>
                <w:sz w:val="20"/>
              </w:rPr>
              <w:t>2030</w:t>
            </w:r>
          </w:p>
        </w:tc>
        <w:tc>
          <w:tcPr>
            <w:tcW w:w="1267" w:type="dxa"/>
          </w:tcPr>
          <w:p w:rsidR="005353A2" w:rsidRDefault="00250E47">
            <w:pPr>
              <w:pStyle w:val="TableParagraph"/>
              <w:spacing w:before="25"/>
              <w:ind w:left="386" w:right="411"/>
              <w:jc w:val="center"/>
              <w:rPr>
                <w:sz w:val="20"/>
              </w:rPr>
            </w:pPr>
            <w:r>
              <w:rPr>
                <w:spacing w:val="-4"/>
                <w:sz w:val="20"/>
              </w:rPr>
              <w:t>2025</w:t>
            </w:r>
          </w:p>
        </w:tc>
        <w:tc>
          <w:tcPr>
            <w:tcW w:w="1520" w:type="dxa"/>
          </w:tcPr>
          <w:p w:rsidR="005353A2" w:rsidRDefault="00250E47">
            <w:pPr>
              <w:pStyle w:val="TableParagraph"/>
              <w:spacing w:before="25"/>
              <w:ind w:right="148"/>
              <w:rPr>
                <w:sz w:val="20"/>
              </w:rPr>
            </w:pPr>
            <w:r>
              <w:rPr>
                <w:spacing w:val="-2"/>
                <w:sz w:val="20"/>
              </w:rPr>
              <w:t>110,170</w:t>
            </w:r>
          </w:p>
        </w:tc>
        <w:tc>
          <w:tcPr>
            <w:tcW w:w="1436" w:type="dxa"/>
          </w:tcPr>
          <w:p w:rsidR="005353A2" w:rsidRDefault="00250E47">
            <w:pPr>
              <w:pStyle w:val="TableParagraph"/>
              <w:spacing w:before="25"/>
              <w:ind w:right="108"/>
              <w:rPr>
                <w:sz w:val="20"/>
              </w:rPr>
            </w:pPr>
            <w:r>
              <w:rPr>
                <w:spacing w:val="-2"/>
                <w:sz w:val="20"/>
              </w:rPr>
              <w:t>28,740</w:t>
            </w:r>
          </w:p>
        </w:tc>
      </w:tr>
      <w:tr w:rsidR="005353A2">
        <w:trPr>
          <w:trHeight w:val="288"/>
        </w:trPr>
        <w:tc>
          <w:tcPr>
            <w:tcW w:w="2909" w:type="dxa"/>
          </w:tcPr>
          <w:p w:rsidR="005353A2" w:rsidRDefault="00250E47">
            <w:pPr>
              <w:pStyle w:val="TableParagraph"/>
              <w:spacing w:before="25"/>
              <w:ind w:left="50"/>
              <w:jc w:val="left"/>
              <w:rPr>
                <w:sz w:val="20"/>
              </w:rPr>
            </w:pPr>
            <w:r>
              <w:rPr>
                <w:spacing w:val="-2"/>
                <w:sz w:val="20"/>
              </w:rPr>
              <w:t>Limerick</w:t>
            </w:r>
          </w:p>
        </w:tc>
        <w:tc>
          <w:tcPr>
            <w:tcW w:w="1130" w:type="dxa"/>
          </w:tcPr>
          <w:p w:rsidR="005353A2" w:rsidRDefault="00250E47">
            <w:pPr>
              <w:pStyle w:val="TableParagraph"/>
              <w:spacing w:before="25"/>
              <w:ind w:left="300" w:right="361"/>
              <w:jc w:val="center"/>
              <w:rPr>
                <w:sz w:val="20"/>
              </w:rPr>
            </w:pPr>
            <w:r>
              <w:rPr>
                <w:spacing w:val="-4"/>
                <w:sz w:val="20"/>
              </w:rPr>
              <w:t>2038</w:t>
            </w:r>
          </w:p>
        </w:tc>
        <w:tc>
          <w:tcPr>
            <w:tcW w:w="1267" w:type="dxa"/>
          </w:tcPr>
          <w:p w:rsidR="005353A2" w:rsidRDefault="00250E47">
            <w:pPr>
              <w:pStyle w:val="TableParagraph"/>
              <w:spacing w:before="25"/>
              <w:ind w:left="386" w:right="411"/>
              <w:jc w:val="center"/>
              <w:rPr>
                <w:sz w:val="20"/>
              </w:rPr>
            </w:pPr>
            <w:r>
              <w:rPr>
                <w:spacing w:val="-4"/>
                <w:sz w:val="20"/>
              </w:rPr>
              <w:t>2027</w:t>
            </w:r>
          </w:p>
        </w:tc>
        <w:tc>
          <w:tcPr>
            <w:tcW w:w="1520" w:type="dxa"/>
          </w:tcPr>
          <w:p w:rsidR="005353A2" w:rsidRDefault="00250E47">
            <w:pPr>
              <w:pStyle w:val="TableParagraph"/>
              <w:spacing w:before="25"/>
              <w:ind w:right="148"/>
              <w:rPr>
                <w:sz w:val="20"/>
              </w:rPr>
            </w:pPr>
            <w:r>
              <w:rPr>
                <w:spacing w:val="-2"/>
                <w:sz w:val="20"/>
              </w:rPr>
              <w:t>673,331</w:t>
            </w:r>
          </w:p>
        </w:tc>
        <w:tc>
          <w:tcPr>
            <w:tcW w:w="1436" w:type="dxa"/>
          </w:tcPr>
          <w:p w:rsidR="005353A2" w:rsidRDefault="00250E47">
            <w:pPr>
              <w:pStyle w:val="TableParagraph"/>
              <w:spacing w:before="25"/>
              <w:ind w:right="108"/>
              <w:rPr>
                <w:sz w:val="20"/>
              </w:rPr>
            </w:pPr>
            <w:r>
              <w:rPr>
                <w:spacing w:val="-2"/>
                <w:sz w:val="20"/>
              </w:rPr>
              <w:t>117,101</w:t>
            </w:r>
          </w:p>
        </w:tc>
      </w:tr>
      <w:tr w:rsidR="005353A2">
        <w:trPr>
          <w:trHeight w:val="287"/>
        </w:trPr>
        <w:tc>
          <w:tcPr>
            <w:tcW w:w="2909" w:type="dxa"/>
          </w:tcPr>
          <w:p w:rsidR="005353A2" w:rsidRDefault="00250E47">
            <w:pPr>
              <w:pStyle w:val="TableParagraph"/>
              <w:spacing w:before="25"/>
              <w:ind w:left="50"/>
              <w:jc w:val="left"/>
              <w:rPr>
                <w:sz w:val="20"/>
              </w:rPr>
            </w:pPr>
            <w:r>
              <w:rPr>
                <w:spacing w:val="-2"/>
                <w:sz w:val="20"/>
              </w:rPr>
              <w:t>Sligo</w:t>
            </w:r>
          </w:p>
        </w:tc>
        <w:tc>
          <w:tcPr>
            <w:tcW w:w="1130" w:type="dxa"/>
          </w:tcPr>
          <w:p w:rsidR="005353A2" w:rsidRDefault="00250E47">
            <w:pPr>
              <w:pStyle w:val="TableParagraph"/>
              <w:spacing w:before="25"/>
              <w:ind w:left="300" w:right="361"/>
              <w:jc w:val="center"/>
              <w:rPr>
                <w:sz w:val="20"/>
              </w:rPr>
            </w:pPr>
            <w:r>
              <w:rPr>
                <w:spacing w:val="-4"/>
                <w:sz w:val="20"/>
              </w:rPr>
              <w:t>2021</w:t>
            </w:r>
          </w:p>
        </w:tc>
        <w:tc>
          <w:tcPr>
            <w:tcW w:w="1267" w:type="dxa"/>
          </w:tcPr>
          <w:p w:rsidR="005353A2" w:rsidRDefault="00250E47">
            <w:pPr>
              <w:pStyle w:val="TableParagraph"/>
              <w:spacing w:before="25"/>
              <w:ind w:right="25"/>
              <w:jc w:val="center"/>
              <w:rPr>
                <w:sz w:val="20"/>
              </w:rPr>
            </w:pPr>
            <w:r>
              <w:rPr>
                <w:w w:val="99"/>
                <w:sz w:val="20"/>
              </w:rPr>
              <w:t>-</w:t>
            </w:r>
          </w:p>
        </w:tc>
        <w:tc>
          <w:tcPr>
            <w:tcW w:w="1520" w:type="dxa"/>
          </w:tcPr>
          <w:p w:rsidR="005353A2" w:rsidRDefault="00250E47">
            <w:pPr>
              <w:pStyle w:val="TableParagraph"/>
              <w:spacing w:before="25"/>
              <w:ind w:right="148"/>
              <w:rPr>
                <w:sz w:val="20"/>
              </w:rPr>
            </w:pPr>
            <w:r>
              <w:rPr>
                <w:spacing w:val="-2"/>
                <w:sz w:val="20"/>
              </w:rPr>
              <w:t>7,587</w:t>
            </w:r>
          </w:p>
        </w:tc>
        <w:tc>
          <w:tcPr>
            <w:tcW w:w="1436" w:type="dxa"/>
          </w:tcPr>
          <w:p w:rsidR="005353A2" w:rsidRDefault="00250E47">
            <w:pPr>
              <w:pStyle w:val="TableParagraph"/>
              <w:spacing w:before="25"/>
              <w:ind w:right="108"/>
              <w:rPr>
                <w:sz w:val="20"/>
              </w:rPr>
            </w:pPr>
            <w:r>
              <w:rPr>
                <w:spacing w:val="-2"/>
                <w:sz w:val="20"/>
              </w:rPr>
              <w:t>13,007</w:t>
            </w:r>
          </w:p>
        </w:tc>
      </w:tr>
      <w:tr w:rsidR="005353A2">
        <w:trPr>
          <w:trHeight w:val="312"/>
        </w:trPr>
        <w:tc>
          <w:tcPr>
            <w:tcW w:w="2909" w:type="dxa"/>
          </w:tcPr>
          <w:p w:rsidR="005353A2" w:rsidRDefault="00250E47">
            <w:pPr>
              <w:pStyle w:val="TableParagraph"/>
              <w:spacing w:before="24"/>
              <w:ind w:left="50"/>
              <w:jc w:val="left"/>
              <w:rPr>
                <w:sz w:val="20"/>
              </w:rPr>
            </w:pPr>
            <w:r>
              <w:rPr>
                <w:spacing w:val="-2"/>
                <w:sz w:val="20"/>
              </w:rPr>
              <w:t>Tallaght</w:t>
            </w:r>
          </w:p>
        </w:tc>
        <w:tc>
          <w:tcPr>
            <w:tcW w:w="1130" w:type="dxa"/>
          </w:tcPr>
          <w:p w:rsidR="005353A2" w:rsidRDefault="00250E47">
            <w:pPr>
              <w:pStyle w:val="TableParagraph"/>
              <w:spacing w:before="24"/>
              <w:ind w:left="300" w:right="361"/>
              <w:jc w:val="center"/>
              <w:rPr>
                <w:sz w:val="20"/>
              </w:rPr>
            </w:pPr>
            <w:r>
              <w:rPr>
                <w:spacing w:val="-4"/>
                <w:sz w:val="20"/>
              </w:rPr>
              <w:t>2033</w:t>
            </w:r>
          </w:p>
        </w:tc>
        <w:tc>
          <w:tcPr>
            <w:tcW w:w="1267" w:type="dxa"/>
          </w:tcPr>
          <w:p w:rsidR="005353A2" w:rsidRDefault="00250E47">
            <w:pPr>
              <w:pStyle w:val="TableParagraph"/>
              <w:spacing w:before="24"/>
              <w:ind w:left="386" w:right="411"/>
              <w:jc w:val="center"/>
              <w:rPr>
                <w:sz w:val="20"/>
              </w:rPr>
            </w:pPr>
            <w:r>
              <w:rPr>
                <w:spacing w:val="-4"/>
                <w:sz w:val="20"/>
              </w:rPr>
              <w:t>2028</w:t>
            </w:r>
          </w:p>
        </w:tc>
        <w:tc>
          <w:tcPr>
            <w:tcW w:w="1520" w:type="dxa"/>
            <w:tcBorders>
              <w:bottom w:val="single" w:sz="4" w:space="0" w:color="000000"/>
            </w:tcBorders>
          </w:tcPr>
          <w:p w:rsidR="005353A2" w:rsidRDefault="00250E47">
            <w:pPr>
              <w:pStyle w:val="TableParagraph"/>
              <w:spacing w:before="24"/>
              <w:ind w:right="148"/>
              <w:rPr>
                <w:sz w:val="20"/>
              </w:rPr>
            </w:pPr>
            <w:r>
              <w:rPr>
                <w:spacing w:val="-2"/>
                <w:sz w:val="20"/>
              </w:rPr>
              <w:t>784,134</w:t>
            </w:r>
          </w:p>
        </w:tc>
        <w:tc>
          <w:tcPr>
            <w:tcW w:w="1436" w:type="dxa"/>
            <w:tcBorders>
              <w:bottom w:val="single" w:sz="4" w:space="0" w:color="000000"/>
            </w:tcBorders>
          </w:tcPr>
          <w:p w:rsidR="005353A2" w:rsidRDefault="00250E47">
            <w:pPr>
              <w:pStyle w:val="TableParagraph"/>
              <w:spacing w:before="24"/>
              <w:ind w:right="108"/>
              <w:rPr>
                <w:sz w:val="20"/>
              </w:rPr>
            </w:pPr>
            <w:r>
              <w:rPr>
                <w:spacing w:val="-2"/>
                <w:sz w:val="20"/>
              </w:rPr>
              <w:t>117,620</w:t>
            </w:r>
          </w:p>
        </w:tc>
      </w:tr>
      <w:tr w:rsidR="005353A2">
        <w:trPr>
          <w:trHeight w:val="289"/>
        </w:trPr>
        <w:tc>
          <w:tcPr>
            <w:tcW w:w="2909" w:type="dxa"/>
          </w:tcPr>
          <w:p w:rsidR="005353A2" w:rsidRDefault="005353A2">
            <w:pPr>
              <w:pStyle w:val="TableParagraph"/>
              <w:jc w:val="left"/>
              <w:rPr>
                <w:rFonts w:ascii="Times New Roman"/>
                <w:sz w:val="20"/>
              </w:rPr>
            </w:pPr>
          </w:p>
        </w:tc>
        <w:tc>
          <w:tcPr>
            <w:tcW w:w="1130" w:type="dxa"/>
          </w:tcPr>
          <w:p w:rsidR="005353A2" w:rsidRDefault="005353A2">
            <w:pPr>
              <w:pStyle w:val="TableParagraph"/>
              <w:jc w:val="left"/>
              <w:rPr>
                <w:rFonts w:ascii="Times New Roman"/>
                <w:sz w:val="20"/>
              </w:rPr>
            </w:pPr>
          </w:p>
        </w:tc>
        <w:tc>
          <w:tcPr>
            <w:tcW w:w="1267" w:type="dxa"/>
          </w:tcPr>
          <w:p w:rsidR="005353A2" w:rsidRDefault="005353A2">
            <w:pPr>
              <w:pStyle w:val="TableParagraph"/>
              <w:jc w:val="left"/>
              <w:rPr>
                <w:rFonts w:ascii="Times New Roman"/>
                <w:sz w:val="20"/>
              </w:rPr>
            </w:pPr>
          </w:p>
        </w:tc>
        <w:tc>
          <w:tcPr>
            <w:tcW w:w="1520" w:type="dxa"/>
            <w:tcBorders>
              <w:top w:val="single" w:sz="4" w:space="0" w:color="000000"/>
              <w:bottom w:val="double" w:sz="4" w:space="0" w:color="000000"/>
            </w:tcBorders>
          </w:tcPr>
          <w:p w:rsidR="005353A2" w:rsidRDefault="00250E47">
            <w:pPr>
              <w:pStyle w:val="TableParagraph"/>
              <w:spacing w:line="227" w:lineRule="exact"/>
              <w:ind w:right="148"/>
              <w:rPr>
                <w:b/>
                <w:sz w:val="20"/>
              </w:rPr>
            </w:pPr>
            <w:r>
              <w:rPr>
                <w:b/>
                <w:spacing w:val="-2"/>
                <w:sz w:val="20"/>
              </w:rPr>
              <w:t>9,872,190</w:t>
            </w:r>
          </w:p>
        </w:tc>
        <w:tc>
          <w:tcPr>
            <w:tcW w:w="1436"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1,056,383</w:t>
            </w:r>
          </w:p>
        </w:tc>
      </w:tr>
    </w:tbl>
    <w:p w:rsidR="005353A2" w:rsidRDefault="005353A2">
      <w:pPr>
        <w:pStyle w:val="BodyText"/>
        <w:spacing w:before="7"/>
        <w:rPr>
          <w:sz w:val="25"/>
        </w:rPr>
      </w:pPr>
    </w:p>
    <w:tbl>
      <w:tblPr>
        <w:tblW w:w="0" w:type="auto"/>
        <w:tblInd w:w="165" w:type="dxa"/>
        <w:tblLayout w:type="fixed"/>
        <w:tblCellMar>
          <w:left w:w="0" w:type="dxa"/>
          <w:right w:w="0" w:type="dxa"/>
        </w:tblCellMar>
        <w:tblLook w:val="01E0" w:firstRow="1" w:lastRow="1" w:firstColumn="1" w:lastColumn="1" w:noHBand="0" w:noVBand="0"/>
      </w:tblPr>
      <w:tblGrid>
        <w:gridCol w:w="3905"/>
        <w:gridCol w:w="1526"/>
        <w:gridCol w:w="1314"/>
      </w:tblGrid>
      <w:tr w:rsidR="005353A2">
        <w:trPr>
          <w:trHeight w:val="544"/>
        </w:trPr>
        <w:tc>
          <w:tcPr>
            <w:tcW w:w="3905" w:type="dxa"/>
          </w:tcPr>
          <w:p w:rsidR="005353A2" w:rsidRDefault="00250E47">
            <w:pPr>
              <w:pStyle w:val="TableParagraph"/>
              <w:spacing w:line="223" w:lineRule="exact"/>
              <w:ind w:left="50"/>
              <w:jc w:val="left"/>
              <w:rPr>
                <w:b/>
                <w:sz w:val="20"/>
              </w:rPr>
            </w:pPr>
            <w:r>
              <w:rPr>
                <w:b/>
                <w:sz w:val="20"/>
              </w:rPr>
              <w:t>Lease</w:t>
            </w:r>
            <w:r>
              <w:rPr>
                <w:b/>
                <w:spacing w:val="-9"/>
                <w:sz w:val="20"/>
              </w:rPr>
              <w:t xml:space="preserve"> </w:t>
            </w:r>
            <w:r>
              <w:rPr>
                <w:b/>
                <w:spacing w:val="-2"/>
                <w:sz w:val="20"/>
              </w:rPr>
              <w:t>Commitments</w:t>
            </w:r>
          </w:p>
        </w:tc>
        <w:tc>
          <w:tcPr>
            <w:tcW w:w="1526" w:type="dxa"/>
          </w:tcPr>
          <w:p w:rsidR="005353A2" w:rsidRDefault="00250E47">
            <w:pPr>
              <w:pStyle w:val="TableParagraph"/>
              <w:spacing w:line="223" w:lineRule="exact"/>
              <w:ind w:right="208"/>
              <w:rPr>
                <w:b/>
                <w:sz w:val="20"/>
              </w:rPr>
            </w:pPr>
            <w:r>
              <w:rPr>
                <w:b/>
                <w:spacing w:val="-4"/>
                <w:sz w:val="20"/>
              </w:rPr>
              <w:t>2021</w:t>
            </w:r>
          </w:p>
          <w:p w:rsidR="005353A2" w:rsidRDefault="00250E47">
            <w:pPr>
              <w:pStyle w:val="TableParagraph"/>
              <w:spacing w:before="58"/>
              <w:ind w:right="205"/>
              <w:rPr>
                <w:b/>
                <w:sz w:val="20"/>
              </w:rPr>
            </w:pPr>
            <w:r>
              <w:rPr>
                <w:b/>
                <w:w w:val="99"/>
                <w:sz w:val="20"/>
              </w:rPr>
              <w:t>€</w:t>
            </w:r>
          </w:p>
        </w:tc>
        <w:tc>
          <w:tcPr>
            <w:tcW w:w="1314" w:type="dxa"/>
          </w:tcPr>
          <w:p w:rsidR="005353A2" w:rsidRDefault="00250E47">
            <w:pPr>
              <w:pStyle w:val="TableParagraph"/>
              <w:spacing w:line="223" w:lineRule="exact"/>
              <w:ind w:right="103"/>
              <w:rPr>
                <w:b/>
                <w:sz w:val="20"/>
              </w:rPr>
            </w:pPr>
            <w:r>
              <w:rPr>
                <w:b/>
                <w:spacing w:val="-4"/>
                <w:sz w:val="20"/>
              </w:rPr>
              <w:t>2020</w:t>
            </w:r>
          </w:p>
          <w:p w:rsidR="005353A2" w:rsidRDefault="00250E47">
            <w:pPr>
              <w:pStyle w:val="TableParagraph"/>
              <w:spacing w:before="58"/>
              <w:ind w:right="100"/>
              <w:rPr>
                <w:b/>
                <w:sz w:val="20"/>
              </w:rPr>
            </w:pPr>
            <w:r>
              <w:rPr>
                <w:b/>
                <w:w w:val="99"/>
                <w:sz w:val="20"/>
              </w:rPr>
              <w:t>€</w:t>
            </w:r>
          </w:p>
        </w:tc>
      </w:tr>
      <w:tr w:rsidR="005353A2">
        <w:trPr>
          <w:trHeight w:val="289"/>
        </w:trPr>
        <w:tc>
          <w:tcPr>
            <w:tcW w:w="3905" w:type="dxa"/>
          </w:tcPr>
          <w:p w:rsidR="005353A2" w:rsidRDefault="00250E47">
            <w:pPr>
              <w:pStyle w:val="TableParagraph"/>
              <w:spacing w:before="26"/>
              <w:ind w:left="50"/>
              <w:jc w:val="left"/>
              <w:rPr>
                <w:sz w:val="20"/>
              </w:rPr>
            </w:pPr>
            <w:r>
              <w:rPr>
                <w:sz w:val="20"/>
              </w:rPr>
              <w:t>Payable</w:t>
            </w:r>
            <w:r>
              <w:rPr>
                <w:spacing w:val="-7"/>
                <w:sz w:val="20"/>
              </w:rPr>
              <w:t xml:space="preserve"> </w:t>
            </w:r>
            <w:r>
              <w:rPr>
                <w:sz w:val="20"/>
              </w:rPr>
              <w:t>within</w:t>
            </w:r>
            <w:r>
              <w:rPr>
                <w:spacing w:val="-6"/>
                <w:sz w:val="20"/>
              </w:rPr>
              <w:t xml:space="preserve"> </w:t>
            </w:r>
            <w:r>
              <w:rPr>
                <w:sz w:val="20"/>
              </w:rPr>
              <w:t>one</w:t>
            </w:r>
            <w:r>
              <w:rPr>
                <w:spacing w:val="-6"/>
                <w:sz w:val="20"/>
              </w:rPr>
              <w:t xml:space="preserve"> </w:t>
            </w:r>
            <w:r>
              <w:rPr>
                <w:spacing w:val="-4"/>
                <w:sz w:val="20"/>
              </w:rPr>
              <w:t>year</w:t>
            </w:r>
          </w:p>
        </w:tc>
        <w:tc>
          <w:tcPr>
            <w:tcW w:w="1526" w:type="dxa"/>
          </w:tcPr>
          <w:p w:rsidR="005353A2" w:rsidRDefault="00250E47">
            <w:pPr>
              <w:pStyle w:val="TableParagraph"/>
              <w:spacing w:before="26"/>
              <w:ind w:right="208"/>
              <w:rPr>
                <w:sz w:val="20"/>
              </w:rPr>
            </w:pPr>
            <w:r>
              <w:rPr>
                <w:spacing w:val="-2"/>
                <w:sz w:val="20"/>
              </w:rPr>
              <w:t>1,050,963</w:t>
            </w:r>
          </w:p>
        </w:tc>
        <w:tc>
          <w:tcPr>
            <w:tcW w:w="1314" w:type="dxa"/>
          </w:tcPr>
          <w:p w:rsidR="005353A2" w:rsidRDefault="00250E47">
            <w:pPr>
              <w:pStyle w:val="TableParagraph"/>
              <w:spacing w:before="26"/>
              <w:ind w:right="103"/>
              <w:rPr>
                <w:sz w:val="20"/>
              </w:rPr>
            </w:pPr>
            <w:r>
              <w:rPr>
                <w:spacing w:val="-2"/>
                <w:sz w:val="20"/>
              </w:rPr>
              <w:t>1,050,963</w:t>
            </w:r>
          </w:p>
        </w:tc>
      </w:tr>
      <w:tr w:rsidR="005353A2">
        <w:trPr>
          <w:trHeight w:val="286"/>
        </w:trPr>
        <w:tc>
          <w:tcPr>
            <w:tcW w:w="3905" w:type="dxa"/>
          </w:tcPr>
          <w:p w:rsidR="005353A2" w:rsidRDefault="00250E47">
            <w:pPr>
              <w:pStyle w:val="TableParagraph"/>
              <w:spacing w:before="25"/>
              <w:ind w:left="50"/>
              <w:jc w:val="left"/>
              <w:rPr>
                <w:sz w:val="20"/>
              </w:rPr>
            </w:pPr>
            <w:r>
              <w:rPr>
                <w:sz w:val="20"/>
              </w:rPr>
              <w:t>Payable</w:t>
            </w:r>
            <w:r>
              <w:rPr>
                <w:spacing w:val="-5"/>
                <w:sz w:val="20"/>
              </w:rPr>
              <w:t xml:space="preserve"> </w:t>
            </w:r>
            <w:r>
              <w:rPr>
                <w:sz w:val="20"/>
              </w:rPr>
              <w:t>within</w:t>
            </w:r>
            <w:r>
              <w:rPr>
                <w:spacing w:val="-4"/>
                <w:sz w:val="20"/>
              </w:rPr>
              <w:t xml:space="preserve"> </w:t>
            </w:r>
            <w:r>
              <w:rPr>
                <w:sz w:val="20"/>
              </w:rPr>
              <w:t>two</w:t>
            </w:r>
            <w:r>
              <w:rPr>
                <w:spacing w:val="-5"/>
                <w:sz w:val="20"/>
              </w:rPr>
              <w:t xml:space="preserve"> </w:t>
            </w:r>
            <w:r>
              <w:rPr>
                <w:sz w:val="20"/>
              </w:rPr>
              <w:t>to</w:t>
            </w:r>
            <w:r>
              <w:rPr>
                <w:spacing w:val="-6"/>
                <w:sz w:val="20"/>
              </w:rPr>
              <w:t xml:space="preserve"> </w:t>
            </w:r>
            <w:r>
              <w:rPr>
                <w:sz w:val="20"/>
              </w:rPr>
              <w:t>five</w:t>
            </w:r>
            <w:r>
              <w:rPr>
                <w:spacing w:val="-3"/>
                <w:sz w:val="20"/>
              </w:rPr>
              <w:t xml:space="preserve"> </w:t>
            </w:r>
            <w:r>
              <w:rPr>
                <w:spacing w:val="-2"/>
                <w:sz w:val="20"/>
              </w:rPr>
              <w:t>years</w:t>
            </w:r>
          </w:p>
        </w:tc>
        <w:tc>
          <w:tcPr>
            <w:tcW w:w="1526" w:type="dxa"/>
          </w:tcPr>
          <w:p w:rsidR="005353A2" w:rsidRDefault="00250E47">
            <w:pPr>
              <w:pStyle w:val="TableParagraph"/>
              <w:spacing w:before="25"/>
              <w:ind w:right="208"/>
              <w:rPr>
                <w:sz w:val="20"/>
              </w:rPr>
            </w:pPr>
            <w:r>
              <w:rPr>
                <w:spacing w:val="-2"/>
                <w:sz w:val="20"/>
              </w:rPr>
              <w:t>4,099,574</w:t>
            </w:r>
          </w:p>
        </w:tc>
        <w:tc>
          <w:tcPr>
            <w:tcW w:w="1314" w:type="dxa"/>
          </w:tcPr>
          <w:p w:rsidR="005353A2" w:rsidRDefault="00250E47">
            <w:pPr>
              <w:pStyle w:val="TableParagraph"/>
              <w:spacing w:before="25"/>
              <w:ind w:right="103"/>
              <w:rPr>
                <w:sz w:val="20"/>
              </w:rPr>
            </w:pPr>
            <w:r>
              <w:rPr>
                <w:spacing w:val="-2"/>
                <w:sz w:val="20"/>
              </w:rPr>
              <w:t>4,168,714</w:t>
            </w:r>
          </w:p>
        </w:tc>
      </w:tr>
      <w:tr w:rsidR="005353A2">
        <w:trPr>
          <w:trHeight w:val="312"/>
        </w:trPr>
        <w:tc>
          <w:tcPr>
            <w:tcW w:w="3905" w:type="dxa"/>
          </w:tcPr>
          <w:p w:rsidR="005353A2" w:rsidRDefault="00250E47">
            <w:pPr>
              <w:pStyle w:val="TableParagraph"/>
              <w:spacing w:before="24"/>
              <w:ind w:left="50"/>
              <w:jc w:val="left"/>
              <w:rPr>
                <w:sz w:val="20"/>
              </w:rPr>
            </w:pPr>
            <w:r>
              <w:rPr>
                <w:sz w:val="20"/>
              </w:rPr>
              <w:t>Payable</w:t>
            </w:r>
            <w:r>
              <w:rPr>
                <w:spacing w:val="-6"/>
                <w:sz w:val="20"/>
              </w:rPr>
              <w:t xml:space="preserve"> </w:t>
            </w:r>
            <w:r>
              <w:rPr>
                <w:sz w:val="20"/>
              </w:rPr>
              <w:t>after</w:t>
            </w:r>
            <w:r>
              <w:rPr>
                <w:spacing w:val="-7"/>
                <w:sz w:val="20"/>
              </w:rPr>
              <w:t xml:space="preserve"> </w:t>
            </w:r>
            <w:r>
              <w:rPr>
                <w:sz w:val="20"/>
              </w:rPr>
              <w:t>five</w:t>
            </w:r>
            <w:r>
              <w:rPr>
                <w:spacing w:val="-4"/>
                <w:sz w:val="20"/>
              </w:rPr>
              <w:t xml:space="preserve"> </w:t>
            </w:r>
            <w:r>
              <w:rPr>
                <w:spacing w:val="-2"/>
                <w:sz w:val="20"/>
              </w:rPr>
              <w:t>years</w:t>
            </w:r>
          </w:p>
        </w:tc>
        <w:tc>
          <w:tcPr>
            <w:tcW w:w="1526" w:type="dxa"/>
            <w:tcBorders>
              <w:bottom w:val="single" w:sz="4" w:space="0" w:color="000000"/>
            </w:tcBorders>
          </w:tcPr>
          <w:p w:rsidR="005353A2" w:rsidRDefault="00250E47">
            <w:pPr>
              <w:pStyle w:val="TableParagraph"/>
              <w:spacing w:before="24"/>
              <w:ind w:right="208"/>
              <w:rPr>
                <w:sz w:val="20"/>
              </w:rPr>
            </w:pPr>
            <w:r>
              <w:rPr>
                <w:spacing w:val="-2"/>
                <w:sz w:val="20"/>
              </w:rPr>
              <w:t>4,721,653</w:t>
            </w:r>
          </w:p>
        </w:tc>
        <w:tc>
          <w:tcPr>
            <w:tcW w:w="1314" w:type="dxa"/>
            <w:tcBorders>
              <w:bottom w:val="single" w:sz="4" w:space="0" w:color="000000"/>
            </w:tcBorders>
          </w:tcPr>
          <w:p w:rsidR="005353A2" w:rsidRDefault="00250E47">
            <w:pPr>
              <w:pStyle w:val="TableParagraph"/>
              <w:spacing w:before="24"/>
              <w:ind w:right="103"/>
              <w:rPr>
                <w:sz w:val="20"/>
              </w:rPr>
            </w:pPr>
            <w:r>
              <w:rPr>
                <w:spacing w:val="-2"/>
                <w:sz w:val="20"/>
              </w:rPr>
              <w:t>5,695,889</w:t>
            </w:r>
          </w:p>
        </w:tc>
      </w:tr>
      <w:tr w:rsidR="005353A2">
        <w:trPr>
          <w:trHeight w:val="289"/>
        </w:trPr>
        <w:tc>
          <w:tcPr>
            <w:tcW w:w="3905" w:type="dxa"/>
          </w:tcPr>
          <w:p w:rsidR="005353A2" w:rsidRDefault="005353A2">
            <w:pPr>
              <w:pStyle w:val="TableParagraph"/>
              <w:jc w:val="left"/>
              <w:rPr>
                <w:rFonts w:ascii="Times New Roman"/>
                <w:sz w:val="20"/>
              </w:rPr>
            </w:pPr>
          </w:p>
        </w:tc>
        <w:tc>
          <w:tcPr>
            <w:tcW w:w="1526" w:type="dxa"/>
            <w:tcBorders>
              <w:top w:val="single" w:sz="4" w:space="0" w:color="000000"/>
              <w:bottom w:val="double" w:sz="4" w:space="0" w:color="000000"/>
            </w:tcBorders>
          </w:tcPr>
          <w:p w:rsidR="005353A2" w:rsidRDefault="00250E47">
            <w:pPr>
              <w:pStyle w:val="TableParagraph"/>
              <w:spacing w:line="227" w:lineRule="exact"/>
              <w:ind w:right="208"/>
              <w:rPr>
                <w:b/>
                <w:sz w:val="20"/>
              </w:rPr>
            </w:pPr>
            <w:r>
              <w:rPr>
                <w:b/>
                <w:spacing w:val="-2"/>
                <w:sz w:val="20"/>
              </w:rPr>
              <w:t>9,872,190</w:t>
            </w:r>
          </w:p>
        </w:tc>
        <w:tc>
          <w:tcPr>
            <w:tcW w:w="1314" w:type="dxa"/>
            <w:tcBorders>
              <w:top w:val="single" w:sz="4" w:space="0" w:color="000000"/>
              <w:bottom w:val="double" w:sz="4" w:space="0" w:color="000000"/>
            </w:tcBorders>
          </w:tcPr>
          <w:p w:rsidR="005353A2" w:rsidRDefault="00250E47">
            <w:pPr>
              <w:pStyle w:val="TableParagraph"/>
              <w:spacing w:line="227" w:lineRule="exact"/>
              <w:ind w:right="103"/>
              <w:rPr>
                <w:b/>
                <w:sz w:val="20"/>
              </w:rPr>
            </w:pPr>
            <w:r>
              <w:rPr>
                <w:b/>
                <w:spacing w:val="-2"/>
                <w:sz w:val="20"/>
              </w:rPr>
              <w:t>10,915,566</w:t>
            </w:r>
          </w:p>
        </w:tc>
      </w:tr>
    </w:tbl>
    <w:p w:rsidR="005353A2" w:rsidRDefault="005353A2">
      <w:pPr>
        <w:pStyle w:val="BodyText"/>
        <w:rPr>
          <w:sz w:val="22"/>
        </w:rPr>
      </w:pPr>
    </w:p>
    <w:p w:rsidR="005353A2" w:rsidRDefault="005353A2">
      <w:pPr>
        <w:pStyle w:val="BodyText"/>
        <w:spacing w:before="2"/>
        <w:rPr>
          <w:sz w:val="28"/>
        </w:rPr>
      </w:pPr>
    </w:p>
    <w:p w:rsidR="005353A2" w:rsidRDefault="00250E47">
      <w:pPr>
        <w:pStyle w:val="Heading4"/>
        <w:numPr>
          <w:ilvl w:val="0"/>
          <w:numId w:val="7"/>
        </w:numPr>
        <w:tabs>
          <w:tab w:val="left" w:pos="460"/>
        </w:tabs>
        <w:ind w:left="460"/>
      </w:pPr>
      <w:r>
        <w:t>Lease</w:t>
      </w:r>
      <w:r>
        <w:rPr>
          <w:spacing w:val="-9"/>
        </w:rPr>
        <w:t xml:space="preserve"> </w:t>
      </w:r>
      <w:r>
        <w:rPr>
          <w:spacing w:val="-2"/>
        </w:rPr>
        <w:t>Commitments</w:t>
      </w:r>
    </w:p>
    <w:p w:rsidR="005353A2" w:rsidRDefault="005353A2">
      <w:pPr>
        <w:pStyle w:val="BodyText"/>
        <w:spacing w:before="4"/>
        <w:rPr>
          <w:b/>
          <w:sz w:val="30"/>
        </w:rPr>
      </w:pPr>
    </w:p>
    <w:p w:rsidR="005353A2" w:rsidRDefault="00250E47">
      <w:pPr>
        <w:pStyle w:val="BodyText"/>
        <w:spacing w:line="300" w:lineRule="auto"/>
        <w:ind w:left="100"/>
      </w:pPr>
      <w:r>
        <w:t>At</w:t>
      </w:r>
      <w:r>
        <w:rPr>
          <w:spacing w:val="-4"/>
        </w:rPr>
        <w:t xml:space="preserve"> </w:t>
      </w:r>
      <w:r>
        <w:t>31</w:t>
      </w:r>
      <w:r>
        <w:rPr>
          <w:spacing w:val="-4"/>
        </w:rPr>
        <w:t xml:space="preserve"> </w:t>
      </w:r>
      <w:r>
        <w:t>December</w:t>
      </w:r>
      <w:r>
        <w:rPr>
          <w:spacing w:val="-3"/>
        </w:rPr>
        <w:t xml:space="preserve"> </w:t>
      </w:r>
      <w:r>
        <w:t>2021</w:t>
      </w:r>
      <w:r>
        <w:rPr>
          <w:spacing w:val="-3"/>
        </w:rPr>
        <w:t xml:space="preserve"> </w:t>
      </w:r>
      <w:r>
        <w:t>the</w:t>
      </w:r>
      <w:r>
        <w:rPr>
          <w:spacing w:val="-2"/>
        </w:rPr>
        <w:t xml:space="preserve"> </w:t>
      </w:r>
      <w:r>
        <w:t>Citizens</w:t>
      </w:r>
      <w:r>
        <w:rPr>
          <w:spacing w:val="-3"/>
        </w:rPr>
        <w:t xml:space="preserve"> </w:t>
      </w:r>
      <w:r>
        <w:t>Information</w:t>
      </w:r>
      <w:r>
        <w:rPr>
          <w:spacing w:val="-5"/>
        </w:rPr>
        <w:t xml:space="preserve"> </w:t>
      </w:r>
      <w:r>
        <w:t>Board</w:t>
      </w:r>
      <w:r>
        <w:rPr>
          <w:spacing w:val="-2"/>
        </w:rPr>
        <w:t xml:space="preserve"> </w:t>
      </w:r>
      <w:r>
        <w:t>had</w:t>
      </w:r>
      <w:r>
        <w:rPr>
          <w:spacing w:val="-2"/>
        </w:rPr>
        <w:t xml:space="preserve"> </w:t>
      </w:r>
      <w:r>
        <w:t>no</w:t>
      </w:r>
      <w:r>
        <w:rPr>
          <w:spacing w:val="-5"/>
        </w:rPr>
        <w:t xml:space="preserve"> </w:t>
      </w:r>
      <w:r>
        <w:t>future</w:t>
      </w:r>
      <w:r>
        <w:rPr>
          <w:spacing w:val="-4"/>
        </w:rPr>
        <w:t xml:space="preserve"> </w:t>
      </w:r>
      <w:r>
        <w:t>minimum lease</w:t>
      </w:r>
      <w:r>
        <w:rPr>
          <w:spacing w:val="-4"/>
        </w:rPr>
        <w:t xml:space="preserve"> </w:t>
      </w:r>
      <w:r>
        <w:t>payments</w:t>
      </w:r>
      <w:r>
        <w:rPr>
          <w:spacing w:val="-3"/>
        </w:rPr>
        <w:t xml:space="preserve"> </w:t>
      </w:r>
      <w:r>
        <w:t>under</w:t>
      </w:r>
      <w:r>
        <w:rPr>
          <w:spacing w:val="-3"/>
        </w:rPr>
        <w:t xml:space="preserve"> </w:t>
      </w:r>
      <w:r>
        <w:t>non-cancellable operating leases, other than property leases which are detailed in note 17.</w:t>
      </w:r>
    </w:p>
    <w:p w:rsidR="005353A2" w:rsidRDefault="005353A2">
      <w:pPr>
        <w:pStyle w:val="BodyText"/>
      </w:pPr>
    </w:p>
    <w:p w:rsidR="005353A2" w:rsidRDefault="005353A2">
      <w:pPr>
        <w:pStyle w:val="BodyText"/>
      </w:pPr>
    </w:p>
    <w:p w:rsidR="005353A2" w:rsidRDefault="005353A2">
      <w:pPr>
        <w:pStyle w:val="BodyText"/>
      </w:pPr>
    </w:p>
    <w:p w:rsidR="005353A2" w:rsidRDefault="005353A2">
      <w:pPr>
        <w:pStyle w:val="BodyText"/>
      </w:pPr>
    </w:p>
    <w:p w:rsidR="005353A2" w:rsidRDefault="005353A2">
      <w:pPr>
        <w:pStyle w:val="BodyText"/>
      </w:pPr>
    </w:p>
    <w:p w:rsidR="005353A2" w:rsidRDefault="005353A2">
      <w:pPr>
        <w:pStyle w:val="BodyText"/>
      </w:pPr>
    </w:p>
    <w:p w:rsidR="005353A2" w:rsidRDefault="005353A2">
      <w:pPr>
        <w:pStyle w:val="BodyText"/>
      </w:pPr>
    </w:p>
    <w:p w:rsidR="005353A2" w:rsidRDefault="005353A2">
      <w:pPr>
        <w:pStyle w:val="BodyText"/>
      </w:pPr>
    </w:p>
    <w:p w:rsidR="005353A2" w:rsidRDefault="005353A2">
      <w:pPr>
        <w:pStyle w:val="BodyText"/>
        <w:spacing w:before="4"/>
        <w:rPr>
          <w:sz w:val="16"/>
        </w:rPr>
      </w:pPr>
    </w:p>
    <w:p w:rsidR="005353A2" w:rsidRDefault="00250E47">
      <w:pPr>
        <w:pStyle w:val="BodyText"/>
        <w:spacing w:before="93"/>
        <w:ind w:left="5208" w:right="5189"/>
        <w:jc w:val="center"/>
      </w:pPr>
      <w:r>
        <w:rPr>
          <w:spacing w:val="-5"/>
        </w:rPr>
        <w:t>31</w:t>
      </w:r>
    </w:p>
    <w:p w:rsidR="005353A2" w:rsidRDefault="005353A2">
      <w:pPr>
        <w:jc w:val="center"/>
        <w:sectPr w:rsidR="005353A2">
          <w:headerReference w:type="default" r:id="rId24"/>
          <w:footerReference w:type="default" r:id="rId25"/>
          <w:pgSz w:w="11910" w:h="16840"/>
          <w:pgMar w:top="1320" w:right="640" w:bottom="280" w:left="620" w:header="438" w:footer="0" w:gutter="0"/>
          <w:cols w:space="720"/>
        </w:sectPr>
      </w:pPr>
    </w:p>
    <w:p w:rsidR="005353A2" w:rsidRDefault="00250E47">
      <w:pPr>
        <w:pStyle w:val="Heading4"/>
        <w:numPr>
          <w:ilvl w:val="0"/>
          <w:numId w:val="7"/>
        </w:numPr>
        <w:tabs>
          <w:tab w:val="left" w:pos="460"/>
        </w:tabs>
        <w:spacing w:before="82" w:after="57"/>
        <w:ind w:left="460"/>
      </w:pPr>
      <w:r>
        <w:rPr>
          <w:spacing w:val="-2"/>
        </w:rPr>
        <w:lastRenderedPageBreak/>
        <w:t>Receivables</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7"/>
        </w:trPr>
        <w:tc>
          <w:tcPr>
            <w:tcW w:w="7016" w:type="dxa"/>
          </w:tcPr>
          <w:p w:rsidR="005353A2" w:rsidRDefault="005353A2">
            <w:pPr>
              <w:pStyle w:val="TableParagraph"/>
              <w:jc w:val="left"/>
              <w:rPr>
                <w:rFonts w:ascii="Times New Roman"/>
                <w:sz w:val="20"/>
              </w:rPr>
            </w:pPr>
          </w:p>
        </w:tc>
        <w:tc>
          <w:tcPr>
            <w:tcW w:w="1431" w:type="dxa"/>
          </w:tcPr>
          <w:p w:rsidR="005353A2" w:rsidRDefault="00250E47">
            <w:pPr>
              <w:pStyle w:val="TableParagraph"/>
              <w:spacing w:line="228" w:lineRule="exact"/>
              <w:ind w:right="108"/>
              <w:rPr>
                <w:b/>
                <w:sz w:val="20"/>
              </w:rPr>
            </w:pPr>
            <w:r>
              <w:rPr>
                <w:b/>
                <w:spacing w:val="-4"/>
                <w:sz w:val="20"/>
              </w:rPr>
              <w:t>2021</w:t>
            </w:r>
          </w:p>
          <w:p w:rsidR="005353A2" w:rsidRDefault="00250E47">
            <w:pPr>
              <w:pStyle w:val="TableParagraph"/>
              <w:spacing w:before="55"/>
              <w:ind w:right="105"/>
              <w:rPr>
                <w:b/>
                <w:sz w:val="20"/>
              </w:rPr>
            </w:pPr>
            <w:r>
              <w:rPr>
                <w:b/>
                <w:w w:val="99"/>
                <w:sz w:val="20"/>
              </w:rPr>
              <w:t>€</w:t>
            </w:r>
          </w:p>
        </w:tc>
        <w:tc>
          <w:tcPr>
            <w:tcW w:w="1418" w:type="dxa"/>
            <w:shd w:val="clear" w:color="auto" w:fill="E4E4E4"/>
          </w:tcPr>
          <w:p w:rsidR="005353A2" w:rsidRDefault="00250E47">
            <w:pPr>
              <w:pStyle w:val="TableParagraph"/>
              <w:spacing w:line="228" w:lineRule="exact"/>
              <w:ind w:right="110"/>
              <w:rPr>
                <w:b/>
                <w:sz w:val="20"/>
              </w:rPr>
            </w:pPr>
            <w:r>
              <w:rPr>
                <w:b/>
                <w:spacing w:val="-4"/>
                <w:sz w:val="20"/>
              </w:rPr>
              <w:t>2020</w:t>
            </w:r>
          </w:p>
          <w:p w:rsidR="005353A2" w:rsidRDefault="00250E47">
            <w:pPr>
              <w:pStyle w:val="TableParagraph"/>
              <w:spacing w:before="55"/>
              <w:ind w:right="107"/>
              <w:rPr>
                <w:b/>
                <w:sz w:val="20"/>
              </w:rPr>
            </w:pPr>
            <w:r>
              <w:rPr>
                <w:b/>
                <w:w w:val="99"/>
                <w:sz w:val="20"/>
              </w:rPr>
              <w:t>€</w:t>
            </w:r>
          </w:p>
        </w:tc>
      </w:tr>
      <w:tr w:rsidR="005353A2">
        <w:trPr>
          <w:trHeight w:val="289"/>
        </w:trPr>
        <w:tc>
          <w:tcPr>
            <w:tcW w:w="7016" w:type="dxa"/>
          </w:tcPr>
          <w:p w:rsidR="005353A2" w:rsidRDefault="00250E47">
            <w:pPr>
              <w:pStyle w:val="TableParagraph"/>
              <w:spacing w:before="26"/>
              <w:ind w:left="50"/>
              <w:jc w:val="left"/>
              <w:rPr>
                <w:sz w:val="20"/>
              </w:rPr>
            </w:pPr>
            <w:r>
              <w:rPr>
                <w:sz w:val="20"/>
              </w:rPr>
              <w:t>Other</w:t>
            </w:r>
            <w:r>
              <w:rPr>
                <w:spacing w:val="-8"/>
                <w:sz w:val="20"/>
              </w:rPr>
              <w:t xml:space="preserve"> </w:t>
            </w:r>
            <w:r>
              <w:rPr>
                <w:spacing w:val="-2"/>
                <w:sz w:val="20"/>
              </w:rPr>
              <w:t>Receivables</w:t>
            </w:r>
          </w:p>
        </w:tc>
        <w:tc>
          <w:tcPr>
            <w:tcW w:w="1431" w:type="dxa"/>
          </w:tcPr>
          <w:p w:rsidR="005353A2" w:rsidRDefault="00250E47">
            <w:pPr>
              <w:pStyle w:val="TableParagraph"/>
              <w:spacing w:before="26"/>
              <w:ind w:right="108"/>
              <w:rPr>
                <w:sz w:val="20"/>
              </w:rPr>
            </w:pPr>
            <w:r>
              <w:rPr>
                <w:spacing w:val="-2"/>
                <w:sz w:val="20"/>
              </w:rPr>
              <w:t>5,335</w:t>
            </w:r>
          </w:p>
        </w:tc>
        <w:tc>
          <w:tcPr>
            <w:tcW w:w="1418" w:type="dxa"/>
            <w:shd w:val="clear" w:color="auto" w:fill="E4E4E4"/>
          </w:tcPr>
          <w:p w:rsidR="005353A2" w:rsidRDefault="00250E47">
            <w:pPr>
              <w:pStyle w:val="TableParagraph"/>
              <w:spacing w:before="26"/>
              <w:ind w:right="110"/>
              <w:rPr>
                <w:sz w:val="20"/>
              </w:rPr>
            </w:pPr>
            <w:r>
              <w:rPr>
                <w:spacing w:val="-2"/>
                <w:sz w:val="20"/>
              </w:rPr>
              <w:t>3,935</w:t>
            </w:r>
          </w:p>
        </w:tc>
      </w:tr>
      <w:tr w:rsidR="005353A2">
        <w:trPr>
          <w:trHeight w:val="313"/>
        </w:trPr>
        <w:tc>
          <w:tcPr>
            <w:tcW w:w="7016" w:type="dxa"/>
          </w:tcPr>
          <w:p w:rsidR="005353A2" w:rsidRDefault="00250E47">
            <w:pPr>
              <w:pStyle w:val="TableParagraph"/>
              <w:spacing w:before="25"/>
              <w:ind w:left="50"/>
              <w:jc w:val="left"/>
              <w:rPr>
                <w:sz w:val="20"/>
              </w:rPr>
            </w:pPr>
            <w:r>
              <w:rPr>
                <w:spacing w:val="-2"/>
                <w:sz w:val="20"/>
              </w:rPr>
              <w:t>Prepayments</w:t>
            </w:r>
          </w:p>
        </w:tc>
        <w:tc>
          <w:tcPr>
            <w:tcW w:w="1431" w:type="dxa"/>
            <w:tcBorders>
              <w:bottom w:val="single" w:sz="4" w:space="0" w:color="000000"/>
            </w:tcBorders>
          </w:tcPr>
          <w:p w:rsidR="005353A2" w:rsidRDefault="00250E47">
            <w:pPr>
              <w:pStyle w:val="TableParagraph"/>
              <w:spacing w:before="25"/>
              <w:ind w:right="108"/>
              <w:rPr>
                <w:sz w:val="20"/>
              </w:rPr>
            </w:pPr>
            <w:r>
              <w:rPr>
                <w:spacing w:val="-2"/>
                <w:sz w:val="20"/>
              </w:rPr>
              <w:t>718,271</w:t>
            </w:r>
          </w:p>
        </w:tc>
        <w:tc>
          <w:tcPr>
            <w:tcW w:w="1418" w:type="dxa"/>
            <w:tcBorders>
              <w:bottom w:val="single" w:sz="4" w:space="0" w:color="000000"/>
            </w:tcBorders>
            <w:shd w:val="clear" w:color="auto" w:fill="E4E4E4"/>
          </w:tcPr>
          <w:p w:rsidR="005353A2" w:rsidRDefault="00250E47">
            <w:pPr>
              <w:pStyle w:val="TableParagraph"/>
              <w:spacing w:before="25"/>
              <w:ind w:right="110"/>
              <w:rPr>
                <w:sz w:val="20"/>
              </w:rPr>
            </w:pPr>
            <w:r>
              <w:rPr>
                <w:spacing w:val="-2"/>
                <w:sz w:val="20"/>
              </w:rPr>
              <w:t>887,896</w:t>
            </w:r>
          </w:p>
        </w:tc>
      </w:tr>
      <w:tr w:rsidR="005353A2">
        <w:trPr>
          <w:trHeight w:val="287"/>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723,606</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10"/>
              <w:rPr>
                <w:b/>
                <w:sz w:val="20"/>
              </w:rPr>
            </w:pPr>
            <w:r>
              <w:rPr>
                <w:b/>
                <w:spacing w:val="-2"/>
                <w:sz w:val="20"/>
              </w:rPr>
              <w:t>891,831</w:t>
            </w:r>
          </w:p>
        </w:tc>
      </w:tr>
    </w:tbl>
    <w:p w:rsidR="005353A2" w:rsidRDefault="005353A2">
      <w:pPr>
        <w:pStyle w:val="BodyText"/>
        <w:rPr>
          <w:b/>
          <w:sz w:val="22"/>
        </w:rPr>
      </w:pPr>
    </w:p>
    <w:p w:rsidR="005353A2" w:rsidRDefault="005353A2">
      <w:pPr>
        <w:pStyle w:val="BodyText"/>
        <w:spacing w:before="3"/>
        <w:rPr>
          <w:b/>
          <w:sz w:val="28"/>
        </w:rPr>
      </w:pPr>
    </w:p>
    <w:p w:rsidR="005353A2" w:rsidRDefault="00250E47">
      <w:pPr>
        <w:pStyle w:val="ListParagraph"/>
        <w:numPr>
          <w:ilvl w:val="0"/>
          <w:numId w:val="7"/>
        </w:numPr>
        <w:tabs>
          <w:tab w:val="left" w:pos="460"/>
        </w:tabs>
        <w:ind w:left="460"/>
        <w:rPr>
          <w:b/>
          <w:sz w:val="20"/>
        </w:rPr>
      </w:pPr>
      <w:r>
        <w:rPr>
          <w:b/>
          <w:spacing w:val="-2"/>
          <w:sz w:val="20"/>
        </w:rPr>
        <w:t>Payables</w:t>
      </w:r>
    </w:p>
    <w:p w:rsidR="005353A2" w:rsidRDefault="005353A2">
      <w:pPr>
        <w:pStyle w:val="BodyText"/>
        <w:spacing w:before="1"/>
        <w:rPr>
          <w:b/>
          <w:sz w:val="30"/>
        </w:rPr>
      </w:pPr>
    </w:p>
    <w:p w:rsidR="005353A2" w:rsidRDefault="00250E47">
      <w:pPr>
        <w:spacing w:after="54"/>
        <w:ind w:left="100"/>
        <w:rPr>
          <w:b/>
          <w:i/>
          <w:sz w:val="20"/>
        </w:rPr>
      </w:pPr>
      <w:r>
        <w:rPr>
          <w:b/>
          <w:i/>
          <w:sz w:val="20"/>
        </w:rPr>
        <w:t>Amounts</w:t>
      </w:r>
      <w:r>
        <w:rPr>
          <w:b/>
          <w:i/>
          <w:spacing w:val="-6"/>
          <w:sz w:val="20"/>
        </w:rPr>
        <w:t xml:space="preserve"> </w:t>
      </w:r>
      <w:r>
        <w:rPr>
          <w:b/>
          <w:i/>
          <w:sz w:val="20"/>
        </w:rPr>
        <w:t>falling</w:t>
      </w:r>
      <w:r>
        <w:rPr>
          <w:b/>
          <w:i/>
          <w:spacing w:val="-4"/>
          <w:sz w:val="20"/>
        </w:rPr>
        <w:t xml:space="preserve"> </w:t>
      </w:r>
      <w:r>
        <w:rPr>
          <w:b/>
          <w:i/>
          <w:sz w:val="20"/>
        </w:rPr>
        <w:t>due</w:t>
      </w:r>
      <w:r>
        <w:rPr>
          <w:b/>
          <w:i/>
          <w:spacing w:val="-6"/>
          <w:sz w:val="20"/>
        </w:rPr>
        <w:t xml:space="preserve"> </w:t>
      </w:r>
      <w:r>
        <w:rPr>
          <w:b/>
          <w:i/>
          <w:sz w:val="20"/>
        </w:rPr>
        <w:t>within</w:t>
      </w:r>
      <w:r>
        <w:rPr>
          <w:b/>
          <w:i/>
          <w:spacing w:val="-4"/>
          <w:sz w:val="20"/>
        </w:rPr>
        <w:t xml:space="preserve"> </w:t>
      </w:r>
      <w:r>
        <w:rPr>
          <w:b/>
          <w:i/>
          <w:sz w:val="20"/>
        </w:rPr>
        <w:t>one</w:t>
      </w:r>
      <w:r>
        <w:rPr>
          <w:b/>
          <w:i/>
          <w:spacing w:val="-6"/>
          <w:sz w:val="20"/>
        </w:rPr>
        <w:t xml:space="preserve"> </w:t>
      </w:r>
      <w:r>
        <w:rPr>
          <w:b/>
          <w:i/>
          <w:spacing w:val="-4"/>
          <w:sz w:val="20"/>
        </w:rPr>
        <w:t>year</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8"/>
        </w:trPr>
        <w:tc>
          <w:tcPr>
            <w:tcW w:w="7016" w:type="dxa"/>
          </w:tcPr>
          <w:p w:rsidR="005353A2" w:rsidRDefault="005353A2">
            <w:pPr>
              <w:pStyle w:val="TableParagraph"/>
              <w:jc w:val="left"/>
              <w:rPr>
                <w:rFonts w:ascii="Times New Roman"/>
                <w:sz w:val="20"/>
              </w:rPr>
            </w:pPr>
          </w:p>
        </w:tc>
        <w:tc>
          <w:tcPr>
            <w:tcW w:w="1431" w:type="dxa"/>
          </w:tcPr>
          <w:p w:rsidR="005353A2" w:rsidRDefault="00250E47">
            <w:pPr>
              <w:pStyle w:val="TableParagraph"/>
              <w:spacing w:line="227"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7"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288"/>
        </w:trPr>
        <w:tc>
          <w:tcPr>
            <w:tcW w:w="7016" w:type="dxa"/>
          </w:tcPr>
          <w:p w:rsidR="005353A2" w:rsidRDefault="00250E47">
            <w:pPr>
              <w:pStyle w:val="TableParagraph"/>
              <w:spacing w:before="26"/>
              <w:ind w:left="50"/>
              <w:jc w:val="left"/>
              <w:rPr>
                <w:sz w:val="20"/>
              </w:rPr>
            </w:pPr>
            <w:r>
              <w:rPr>
                <w:sz w:val="20"/>
              </w:rPr>
              <w:t>Trade</w:t>
            </w:r>
            <w:r>
              <w:rPr>
                <w:spacing w:val="-7"/>
                <w:sz w:val="20"/>
              </w:rPr>
              <w:t xml:space="preserve"> </w:t>
            </w:r>
            <w:r>
              <w:rPr>
                <w:spacing w:val="-2"/>
                <w:sz w:val="20"/>
              </w:rPr>
              <w:t>Payables</w:t>
            </w:r>
          </w:p>
        </w:tc>
        <w:tc>
          <w:tcPr>
            <w:tcW w:w="1431" w:type="dxa"/>
          </w:tcPr>
          <w:p w:rsidR="005353A2" w:rsidRDefault="00250E47">
            <w:pPr>
              <w:pStyle w:val="TableParagraph"/>
              <w:spacing w:before="26"/>
              <w:ind w:right="108"/>
              <w:rPr>
                <w:sz w:val="20"/>
              </w:rPr>
            </w:pPr>
            <w:r>
              <w:rPr>
                <w:spacing w:val="-2"/>
                <w:sz w:val="20"/>
              </w:rPr>
              <w:t>51,264</w:t>
            </w:r>
          </w:p>
        </w:tc>
        <w:tc>
          <w:tcPr>
            <w:tcW w:w="1418" w:type="dxa"/>
            <w:shd w:val="clear" w:color="auto" w:fill="E4E4E4"/>
          </w:tcPr>
          <w:p w:rsidR="005353A2" w:rsidRDefault="00250E47">
            <w:pPr>
              <w:pStyle w:val="TableParagraph"/>
              <w:spacing w:before="26"/>
              <w:ind w:right="109"/>
              <w:rPr>
                <w:sz w:val="20"/>
              </w:rPr>
            </w:pPr>
            <w:r>
              <w:rPr>
                <w:spacing w:val="-2"/>
                <w:sz w:val="20"/>
              </w:rPr>
              <w:t>75,176</w:t>
            </w:r>
          </w:p>
        </w:tc>
      </w:tr>
      <w:tr w:rsidR="005353A2">
        <w:trPr>
          <w:trHeight w:val="287"/>
        </w:trPr>
        <w:tc>
          <w:tcPr>
            <w:tcW w:w="7016" w:type="dxa"/>
          </w:tcPr>
          <w:p w:rsidR="005353A2" w:rsidRDefault="00250E47">
            <w:pPr>
              <w:pStyle w:val="TableParagraph"/>
              <w:spacing w:before="24"/>
              <w:ind w:left="50"/>
              <w:jc w:val="left"/>
              <w:rPr>
                <w:sz w:val="20"/>
              </w:rPr>
            </w:pPr>
            <w:r>
              <w:rPr>
                <w:spacing w:val="-2"/>
                <w:sz w:val="20"/>
              </w:rPr>
              <w:t>Accruals</w:t>
            </w:r>
          </w:p>
        </w:tc>
        <w:tc>
          <w:tcPr>
            <w:tcW w:w="1431" w:type="dxa"/>
          </w:tcPr>
          <w:p w:rsidR="005353A2" w:rsidRDefault="00250E47">
            <w:pPr>
              <w:pStyle w:val="TableParagraph"/>
              <w:spacing w:before="24"/>
              <w:ind w:right="108"/>
              <w:rPr>
                <w:sz w:val="20"/>
              </w:rPr>
            </w:pPr>
            <w:r>
              <w:rPr>
                <w:spacing w:val="-2"/>
                <w:sz w:val="20"/>
              </w:rPr>
              <w:t>221,480</w:t>
            </w:r>
          </w:p>
        </w:tc>
        <w:tc>
          <w:tcPr>
            <w:tcW w:w="1418" w:type="dxa"/>
            <w:shd w:val="clear" w:color="auto" w:fill="E4E4E4"/>
          </w:tcPr>
          <w:p w:rsidR="005353A2" w:rsidRDefault="00250E47">
            <w:pPr>
              <w:pStyle w:val="TableParagraph"/>
              <w:spacing w:before="24"/>
              <w:ind w:right="110"/>
              <w:rPr>
                <w:sz w:val="20"/>
              </w:rPr>
            </w:pPr>
            <w:r>
              <w:rPr>
                <w:spacing w:val="-2"/>
                <w:sz w:val="20"/>
              </w:rPr>
              <w:t>189,089</w:t>
            </w:r>
          </w:p>
        </w:tc>
      </w:tr>
      <w:tr w:rsidR="005353A2">
        <w:trPr>
          <w:trHeight w:val="313"/>
        </w:trPr>
        <w:tc>
          <w:tcPr>
            <w:tcW w:w="7016" w:type="dxa"/>
          </w:tcPr>
          <w:p w:rsidR="005353A2" w:rsidRDefault="00250E47">
            <w:pPr>
              <w:pStyle w:val="TableParagraph"/>
              <w:spacing w:before="25"/>
              <w:ind w:left="50"/>
              <w:jc w:val="left"/>
              <w:rPr>
                <w:sz w:val="20"/>
              </w:rPr>
            </w:pPr>
            <w:r>
              <w:rPr>
                <w:sz w:val="20"/>
              </w:rPr>
              <w:t>PAYE</w:t>
            </w:r>
            <w:r>
              <w:rPr>
                <w:spacing w:val="-5"/>
                <w:sz w:val="20"/>
              </w:rPr>
              <w:t xml:space="preserve"> </w:t>
            </w:r>
            <w:r>
              <w:rPr>
                <w:sz w:val="20"/>
              </w:rPr>
              <w:t>and</w:t>
            </w:r>
            <w:r>
              <w:rPr>
                <w:spacing w:val="-6"/>
                <w:sz w:val="20"/>
              </w:rPr>
              <w:t xml:space="preserve"> </w:t>
            </w:r>
            <w:r>
              <w:rPr>
                <w:sz w:val="20"/>
              </w:rPr>
              <w:t>PRSI</w:t>
            </w:r>
            <w:r>
              <w:rPr>
                <w:spacing w:val="-4"/>
                <w:sz w:val="20"/>
              </w:rPr>
              <w:t xml:space="preserve"> </w:t>
            </w:r>
            <w:r>
              <w:rPr>
                <w:spacing w:val="-2"/>
                <w:sz w:val="20"/>
              </w:rPr>
              <w:t>Payables</w:t>
            </w:r>
          </w:p>
        </w:tc>
        <w:tc>
          <w:tcPr>
            <w:tcW w:w="1431" w:type="dxa"/>
            <w:tcBorders>
              <w:bottom w:val="single" w:sz="4" w:space="0" w:color="000000"/>
            </w:tcBorders>
          </w:tcPr>
          <w:p w:rsidR="005353A2" w:rsidRDefault="00250E47">
            <w:pPr>
              <w:pStyle w:val="TableParagraph"/>
              <w:spacing w:before="25"/>
              <w:ind w:right="108"/>
              <w:rPr>
                <w:sz w:val="20"/>
              </w:rPr>
            </w:pPr>
            <w:r>
              <w:rPr>
                <w:spacing w:val="-2"/>
                <w:sz w:val="20"/>
              </w:rPr>
              <w:t>181,713</w:t>
            </w:r>
          </w:p>
        </w:tc>
        <w:tc>
          <w:tcPr>
            <w:tcW w:w="1418" w:type="dxa"/>
            <w:tcBorders>
              <w:bottom w:val="single" w:sz="4" w:space="0" w:color="000000"/>
            </w:tcBorders>
            <w:shd w:val="clear" w:color="auto" w:fill="E4E4E4"/>
          </w:tcPr>
          <w:p w:rsidR="005353A2" w:rsidRDefault="00250E47">
            <w:pPr>
              <w:pStyle w:val="TableParagraph"/>
              <w:spacing w:before="25"/>
              <w:ind w:right="110"/>
              <w:rPr>
                <w:sz w:val="20"/>
              </w:rPr>
            </w:pPr>
            <w:r>
              <w:rPr>
                <w:spacing w:val="-2"/>
                <w:sz w:val="20"/>
              </w:rPr>
              <w:t>174,700</w:t>
            </w:r>
          </w:p>
        </w:tc>
      </w:tr>
      <w:tr w:rsidR="005353A2">
        <w:trPr>
          <w:trHeight w:val="287"/>
        </w:trPr>
        <w:tc>
          <w:tcPr>
            <w:tcW w:w="7016" w:type="dxa"/>
          </w:tcPr>
          <w:p w:rsidR="005353A2" w:rsidRDefault="005353A2">
            <w:pPr>
              <w:pStyle w:val="TableParagraph"/>
              <w:jc w:val="left"/>
              <w:rPr>
                <w:rFonts w:ascii="Times New Roman"/>
                <w:sz w:val="20"/>
              </w:rPr>
            </w:pPr>
          </w:p>
        </w:tc>
        <w:tc>
          <w:tcPr>
            <w:tcW w:w="1431" w:type="dxa"/>
            <w:tcBorders>
              <w:top w:val="single" w:sz="4" w:space="0" w:color="000000"/>
              <w:bottom w:val="double" w:sz="4" w:space="0" w:color="000000"/>
            </w:tcBorders>
          </w:tcPr>
          <w:p w:rsidR="005353A2" w:rsidRDefault="00250E47">
            <w:pPr>
              <w:pStyle w:val="TableParagraph"/>
              <w:spacing w:line="227" w:lineRule="exact"/>
              <w:ind w:right="108"/>
              <w:rPr>
                <w:b/>
                <w:sz w:val="20"/>
              </w:rPr>
            </w:pPr>
            <w:r>
              <w:rPr>
                <w:b/>
                <w:spacing w:val="-2"/>
                <w:sz w:val="20"/>
              </w:rPr>
              <w:t>454,457</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10"/>
              <w:rPr>
                <w:b/>
                <w:sz w:val="20"/>
              </w:rPr>
            </w:pPr>
            <w:r>
              <w:rPr>
                <w:b/>
                <w:spacing w:val="-2"/>
                <w:sz w:val="20"/>
              </w:rPr>
              <w:t>438,965</w:t>
            </w:r>
          </w:p>
        </w:tc>
      </w:tr>
    </w:tbl>
    <w:p w:rsidR="005353A2" w:rsidRDefault="005353A2">
      <w:pPr>
        <w:pStyle w:val="BodyText"/>
        <w:rPr>
          <w:b/>
          <w:i/>
          <w:sz w:val="22"/>
        </w:rPr>
      </w:pPr>
    </w:p>
    <w:p w:rsidR="005353A2" w:rsidRDefault="005353A2">
      <w:pPr>
        <w:pStyle w:val="BodyText"/>
        <w:spacing w:before="4"/>
        <w:rPr>
          <w:b/>
          <w:i/>
          <w:sz w:val="28"/>
        </w:rPr>
      </w:pPr>
    </w:p>
    <w:p w:rsidR="005353A2" w:rsidRDefault="00250E47">
      <w:pPr>
        <w:pStyle w:val="Heading4"/>
        <w:numPr>
          <w:ilvl w:val="0"/>
          <w:numId w:val="7"/>
        </w:numPr>
        <w:tabs>
          <w:tab w:val="left" w:pos="460"/>
        </w:tabs>
        <w:spacing w:after="57"/>
        <w:ind w:left="460"/>
      </w:pPr>
      <w:r>
        <w:t>Capital</w:t>
      </w:r>
      <w:r>
        <w:rPr>
          <w:spacing w:val="-4"/>
        </w:rPr>
        <w:t xml:space="preserve"> </w:t>
      </w:r>
      <w:r>
        <w:rPr>
          <w:spacing w:val="-2"/>
        </w:rPr>
        <w:t>Account</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5353A2">
        <w:trPr>
          <w:trHeight w:val="547"/>
        </w:trPr>
        <w:tc>
          <w:tcPr>
            <w:tcW w:w="7016" w:type="dxa"/>
          </w:tcPr>
          <w:p w:rsidR="005353A2" w:rsidRDefault="005353A2">
            <w:pPr>
              <w:pStyle w:val="TableParagraph"/>
              <w:jc w:val="left"/>
              <w:rPr>
                <w:rFonts w:ascii="Times New Roman"/>
                <w:sz w:val="20"/>
              </w:rPr>
            </w:pPr>
          </w:p>
        </w:tc>
        <w:tc>
          <w:tcPr>
            <w:tcW w:w="1431" w:type="dxa"/>
          </w:tcPr>
          <w:p w:rsidR="005353A2" w:rsidRDefault="00250E47">
            <w:pPr>
              <w:pStyle w:val="TableParagraph"/>
              <w:spacing w:line="227" w:lineRule="exact"/>
              <w:ind w:right="108"/>
              <w:rPr>
                <w:b/>
                <w:sz w:val="20"/>
              </w:rPr>
            </w:pPr>
            <w:r>
              <w:rPr>
                <w:b/>
                <w:spacing w:val="-4"/>
                <w:sz w:val="20"/>
              </w:rPr>
              <w:t>2021</w:t>
            </w:r>
          </w:p>
          <w:p w:rsidR="005353A2" w:rsidRDefault="00250E47">
            <w:pPr>
              <w:pStyle w:val="TableParagraph"/>
              <w:spacing w:before="58"/>
              <w:ind w:right="105"/>
              <w:rPr>
                <w:b/>
                <w:sz w:val="20"/>
              </w:rPr>
            </w:pPr>
            <w:r>
              <w:rPr>
                <w:b/>
                <w:w w:val="99"/>
                <w:sz w:val="20"/>
              </w:rPr>
              <w:t>€</w:t>
            </w:r>
          </w:p>
        </w:tc>
        <w:tc>
          <w:tcPr>
            <w:tcW w:w="1418" w:type="dxa"/>
            <w:shd w:val="clear" w:color="auto" w:fill="E4E4E4"/>
          </w:tcPr>
          <w:p w:rsidR="005353A2" w:rsidRDefault="00250E47">
            <w:pPr>
              <w:pStyle w:val="TableParagraph"/>
              <w:spacing w:line="227" w:lineRule="exact"/>
              <w:ind w:right="110"/>
              <w:rPr>
                <w:b/>
                <w:sz w:val="20"/>
              </w:rPr>
            </w:pPr>
            <w:r>
              <w:rPr>
                <w:b/>
                <w:spacing w:val="-4"/>
                <w:sz w:val="20"/>
              </w:rPr>
              <w:t>2020</w:t>
            </w:r>
          </w:p>
          <w:p w:rsidR="005353A2" w:rsidRDefault="00250E47">
            <w:pPr>
              <w:pStyle w:val="TableParagraph"/>
              <w:spacing w:before="58"/>
              <w:ind w:right="107"/>
              <w:rPr>
                <w:b/>
                <w:sz w:val="20"/>
              </w:rPr>
            </w:pPr>
            <w:r>
              <w:rPr>
                <w:b/>
                <w:w w:val="99"/>
                <w:sz w:val="20"/>
              </w:rPr>
              <w:t>€</w:t>
            </w:r>
          </w:p>
        </w:tc>
      </w:tr>
      <w:tr w:rsidR="005353A2">
        <w:trPr>
          <w:trHeight w:val="430"/>
        </w:trPr>
        <w:tc>
          <w:tcPr>
            <w:tcW w:w="7016" w:type="dxa"/>
          </w:tcPr>
          <w:p w:rsidR="005353A2" w:rsidRDefault="00250E47">
            <w:pPr>
              <w:pStyle w:val="TableParagraph"/>
              <w:spacing w:before="25"/>
              <w:ind w:left="50"/>
              <w:jc w:val="left"/>
              <w:rPr>
                <w:sz w:val="20"/>
              </w:rPr>
            </w:pPr>
            <w:r>
              <w:rPr>
                <w:sz w:val="20"/>
              </w:rPr>
              <w:t>Opening</w:t>
            </w:r>
            <w:r>
              <w:rPr>
                <w:spacing w:val="-12"/>
                <w:sz w:val="20"/>
              </w:rPr>
              <w:t xml:space="preserve"> </w:t>
            </w:r>
            <w:r>
              <w:rPr>
                <w:spacing w:val="-2"/>
                <w:sz w:val="20"/>
              </w:rPr>
              <w:t>balance</w:t>
            </w:r>
          </w:p>
        </w:tc>
        <w:tc>
          <w:tcPr>
            <w:tcW w:w="1431" w:type="dxa"/>
          </w:tcPr>
          <w:p w:rsidR="005353A2" w:rsidRDefault="00250E47">
            <w:pPr>
              <w:pStyle w:val="TableParagraph"/>
              <w:spacing w:before="25"/>
              <w:ind w:right="108"/>
              <w:rPr>
                <w:sz w:val="20"/>
              </w:rPr>
            </w:pPr>
            <w:r>
              <w:rPr>
                <w:spacing w:val="-2"/>
                <w:sz w:val="20"/>
              </w:rPr>
              <w:t>4,205,019</w:t>
            </w:r>
          </w:p>
        </w:tc>
        <w:tc>
          <w:tcPr>
            <w:tcW w:w="1418" w:type="dxa"/>
            <w:shd w:val="clear" w:color="auto" w:fill="E4E4E4"/>
          </w:tcPr>
          <w:p w:rsidR="005353A2" w:rsidRDefault="00250E47">
            <w:pPr>
              <w:pStyle w:val="TableParagraph"/>
              <w:spacing w:before="25"/>
              <w:ind w:right="110"/>
              <w:rPr>
                <w:sz w:val="20"/>
              </w:rPr>
            </w:pPr>
            <w:r>
              <w:rPr>
                <w:spacing w:val="-2"/>
                <w:sz w:val="20"/>
              </w:rPr>
              <w:t>6,685,961</w:t>
            </w:r>
          </w:p>
        </w:tc>
      </w:tr>
      <w:tr w:rsidR="005353A2">
        <w:trPr>
          <w:trHeight w:val="431"/>
        </w:trPr>
        <w:tc>
          <w:tcPr>
            <w:tcW w:w="7016" w:type="dxa"/>
          </w:tcPr>
          <w:p w:rsidR="005353A2" w:rsidRDefault="00250E47">
            <w:pPr>
              <w:pStyle w:val="TableParagraph"/>
              <w:spacing w:before="168"/>
              <w:ind w:left="50"/>
              <w:jc w:val="left"/>
              <w:rPr>
                <w:i/>
                <w:sz w:val="20"/>
              </w:rPr>
            </w:pPr>
            <w:r>
              <w:rPr>
                <w:i/>
                <w:sz w:val="20"/>
              </w:rPr>
              <w:t>Transfer</w:t>
            </w:r>
            <w:r>
              <w:rPr>
                <w:i/>
                <w:spacing w:val="-7"/>
                <w:sz w:val="20"/>
              </w:rPr>
              <w:t xml:space="preserve"> </w:t>
            </w:r>
            <w:r>
              <w:rPr>
                <w:i/>
                <w:sz w:val="20"/>
              </w:rPr>
              <w:t>from</w:t>
            </w:r>
            <w:r>
              <w:rPr>
                <w:i/>
                <w:spacing w:val="-7"/>
                <w:sz w:val="20"/>
              </w:rPr>
              <w:t xml:space="preserve"> </w:t>
            </w:r>
            <w:r>
              <w:rPr>
                <w:i/>
                <w:sz w:val="20"/>
              </w:rPr>
              <w:t>Income</w:t>
            </w:r>
            <w:r>
              <w:rPr>
                <w:i/>
                <w:spacing w:val="-7"/>
                <w:sz w:val="20"/>
              </w:rPr>
              <w:t xml:space="preserve"> </w:t>
            </w:r>
            <w:r>
              <w:rPr>
                <w:i/>
                <w:sz w:val="20"/>
              </w:rPr>
              <w:t>and</w:t>
            </w:r>
            <w:r>
              <w:rPr>
                <w:i/>
                <w:spacing w:val="-5"/>
                <w:sz w:val="20"/>
              </w:rPr>
              <w:t xml:space="preserve"> </w:t>
            </w:r>
            <w:r>
              <w:rPr>
                <w:i/>
                <w:spacing w:val="-2"/>
                <w:sz w:val="20"/>
              </w:rPr>
              <w:t>Expenditure:</w:t>
            </w:r>
          </w:p>
        </w:tc>
        <w:tc>
          <w:tcPr>
            <w:tcW w:w="1431" w:type="dxa"/>
          </w:tcPr>
          <w:p w:rsidR="005353A2" w:rsidRDefault="005353A2">
            <w:pPr>
              <w:pStyle w:val="TableParagraph"/>
              <w:jc w:val="left"/>
              <w:rPr>
                <w:rFonts w:ascii="Times New Roman"/>
                <w:sz w:val="20"/>
              </w:rPr>
            </w:pPr>
          </w:p>
        </w:tc>
        <w:tc>
          <w:tcPr>
            <w:tcW w:w="1418" w:type="dxa"/>
            <w:shd w:val="clear" w:color="auto" w:fill="E4E4E4"/>
          </w:tcPr>
          <w:p w:rsidR="005353A2" w:rsidRDefault="005353A2">
            <w:pPr>
              <w:pStyle w:val="TableParagraph"/>
              <w:jc w:val="left"/>
              <w:rPr>
                <w:rFonts w:ascii="Times New Roman"/>
                <w:sz w:val="20"/>
              </w:rPr>
            </w:pPr>
          </w:p>
        </w:tc>
      </w:tr>
      <w:tr w:rsidR="005353A2">
        <w:trPr>
          <w:trHeight w:val="288"/>
        </w:trPr>
        <w:tc>
          <w:tcPr>
            <w:tcW w:w="7016" w:type="dxa"/>
          </w:tcPr>
          <w:p w:rsidR="005353A2" w:rsidRDefault="00250E47">
            <w:pPr>
              <w:pStyle w:val="TableParagraph"/>
              <w:spacing w:before="26"/>
              <w:ind w:left="50"/>
              <w:jc w:val="left"/>
              <w:rPr>
                <w:sz w:val="20"/>
              </w:rPr>
            </w:pPr>
            <w:r>
              <w:rPr>
                <w:sz w:val="20"/>
              </w:rPr>
              <w:t>Capital</w:t>
            </w:r>
            <w:r>
              <w:rPr>
                <w:spacing w:val="-7"/>
                <w:sz w:val="20"/>
              </w:rPr>
              <w:t xml:space="preserve"> </w:t>
            </w:r>
            <w:r>
              <w:rPr>
                <w:sz w:val="20"/>
              </w:rPr>
              <w:t>Expenditure</w:t>
            </w:r>
            <w:r>
              <w:rPr>
                <w:spacing w:val="-4"/>
                <w:sz w:val="20"/>
              </w:rPr>
              <w:t xml:space="preserve"> </w:t>
            </w:r>
            <w:r>
              <w:rPr>
                <w:sz w:val="20"/>
              </w:rPr>
              <w:t>in</w:t>
            </w:r>
            <w:r>
              <w:rPr>
                <w:spacing w:val="-6"/>
                <w:sz w:val="20"/>
              </w:rPr>
              <w:t xml:space="preserve"> </w:t>
            </w:r>
            <w:r>
              <w:rPr>
                <w:sz w:val="20"/>
              </w:rPr>
              <w:t>the</w:t>
            </w:r>
            <w:r>
              <w:rPr>
                <w:spacing w:val="-4"/>
                <w:sz w:val="20"/>
              </w:rPr>
              <w:t xml:space="preserve"> year</w:t>
            </w:r>
          </w:p>
        </w:tc>
        <w:tc>
          <w:tcPr>
            <w:tcW w:w="1431" w:type="dxa"/>
          </w:tcPr>
          <w:p w:rsidR="005353A2" w:rsidRDefault="00250E47">
            <w:pPr>
              <w:pStyle w:val="TableParagraph"/>
              <w:spacing w:before="26"/>
              <w:ind w:right="108"/>
              <w:rPr>
                <w:sz w:val="20"/>
              </w:rPr>
            </w:pPr>
            <w:r>
              <w:rPr>
                <w:spacing w:val="-2"/>
                <w:sz w:val="20"/>
              </w:rPr>
              <w:t>390,710</w:t>
            </w:r>
          </w:p>
        </w:tc>
        <w:tc>
          <w:tcPr>
            <w:tcW w:w="1418" w:type="dxa"/>
            <w:shd w:val="clear" w:color="auto" w:fill="E4E4E4"/>
          </w:tcPr>
          <w:p w:rsidR="005353A2" w:rsidRDefault="00250E47">
            <w:pPr>
              <w:pStyle w:val="TableParagraph"/>
              <w:spacing w:before="26"/>
              <w:ind w:right="110"/>
              <w:rPr>
                <w:sz w:val="20"/>
              </w:rPr>
            </w:pPr>
            <w:r>
              <w:rPr>
                <w:spacing w:val="-2"/>
                <w:sz w:val="20"/>
              </w:rPr>
              <w:t>1,182,385</w:t>
            </w:r>
          </w:p>
        </w:tc>
      </w:tr>
      <w:tr w:rsidR="005353A2">
        <w:trPr>
          <w:trHeight w:val="287"/>
        </w:trPr>
        <w:tc>
          <w:tcPr>
            <w:tcW w:w="7016" w:type="dxa"/>
          </w:tcPr>
          <w:p w:rsidR="005353A2" w:rsidRDefault="00250E47">
            <w:pPr>
              <w:pStyle w:val="TableParagraph"/>
              <w:spacing w:before="24"/>
              <w:ind w:left="50"/>
              <w:jc w:val="left"/>
              <w:rPr>
                <w:sz w:val="20"/>
              </w:rPr>
            </w:pPr>
            <w:r>
              <w:rPr>
                <w:sz w:val="20"/>
              </w:rPr>
              <w:t>Amortisation</w:t>
            </w:r>
            <w:r>
              <w:rPr>
                <w:spacing w:val="-7"/>
                <w:sz w:val="20"/>
              </w:rPr>
              <w:t xml:space="preserve"> </w:t>
            </w:r>
            <w:r>
              <w:rPr>
                <w:sz w:val="20"/>
              </w:rPr>
              <w:t>in</w:t>
            </w:r>
            <w:r>
              <w:rPr>
                <w:spacing w:val="-6"/>
                <w:sz w:val="20"/>
              </w:rPr>
              <w:t xml:space="preserve"> </w:t>
            </w:r>
            <w:r>
              <w:rPr>
                <w:sz w:val="20"/>
              </w:rPr>
              <w:t>line</w:t>
            </w:r>
            <w:r>
              <w:rPr>
                <w:spacing w:val="-7"/>
                <w:sz w:val="20"/>
              </w:rPr>
              <w:t xml:space="preserve"> </w:t>
            </w:r>
            <w:r>
              <w:rPr>
                <w:sz w:val="20"/>
              </w:rPr>
              <w:t>with</w:t>
            </w:r>
            <w:r>
              <w:rPr>
                <w:spacing w:val="-5"/>
                <w:sz w:val="20"/>
              </w:rPr>
              <w:t xml:space="preserve"> </w:t>
            </w:r>
            <w:r>
              <w:rPr>
                <w:sz w:val="20"/>
              </w:rPr>
              <w:t>Asset</w:t>
            </w:r>
            <w:r>
              <w:rPr>
                <w:spacing w:val="-9"/>
                <w:sz w:val="20"/>
              </w:rPr>
              <w:t xml:space="preserve"> </w:t>
            </w:r>
            <w:r>
              <w:rPr>
                <w:spacing w:val="-2"/>
                <w:sz w:val="20"/>
              </w:rPr>
              <w:t>Depreciation</w:t>
            </w:r>
          </w:p>
        </w:tc>
        <w:tc>
          <w:tcPr>
            <w:tcW w:w="1431" w:type="dxa"/>
          </w:tcPr>
          <w:p w:rsidR="005353A2" w:rsidRDefault="00250E47">
            <w:pPr>
              <w:pStyle w:val="TableParagraph"/>
              <w:spacing w:before="24"/>
              <w:ind w:right="109"/>
              <w:rPr>
                <w:sz w:val="20"/>
              </w:rPr>
            </w:pPr>
            <w:r>
              <w:rPr>
                <w:spacing w:val="-2"/>
                <w:sz w:val="20"/>
              </w:rPr>
              <w:t>(821,403)</w:t>
            </w:r>
          </w:p>
        </w:tc>
        <w:tc>
          <w:tcPr>
            <w:tcW w:w="1418" w:type="dxa"/>
            <w:shd w:val="clear" w:color="auto" w:fill="E4E4E4"/>
          </w:tcPr>
          <w:p w:rsidR="005353A2" w:rsidRDefault="00250E47">
            <w:pPr>
              <w:pStyle w:val="TableParagraph"/>
              <w:spacing w:before="24"/>
              <w:ind w:right="111"/>
              <w:rPr>
                <w:sz w:val="20"/>
              </w:rPr>
            </w:pPr>
            <w:r>
              <w:rPr>
                <w:spacing w:val="-2"/>
                <w:sz w:val="20"/>
              </w:rPr>
              <w:t>(651,898)</w:t>
            </w:r>
          </w:p>
        </w:tc>
      </w:tr>
      <w:tr w:rsidR="005353A2">
        <w:trPr>
          <w:trHeight w:val="601"/>
        </w:trPr>
        <w:tc>
          <w:tcPr>
            <w:tcW w:w="7016" w:type="dxa"/>
          </w:tcPr>
          <w:p w:rsidR="005353A2" w:rsidRDefault="00250E47">
            <w:pPr>
              <w:pStyle w:val="TableParagraph"/>
              <w:spacing w:before="25"/>
              <w:ind w:left="50"/>
              <w:jc w:val="left"/>
              <w:rPr>
                <w:sz w:val="20"/>
              </w:rPr>
            </w:pPr>
            <w:r>
              <w:rPr>
                <w:sz w:val="20"/>
              </w:rPr>
              <w:t>Transfer</w:t>
            </w:r>
            <w:r>
              <w:rPr>
                <w:spacing w:val="-7"/>
                <w:sz w:val="20"/>
              </w:rPr>
              <w:t xml:space="preserve"> </w:t>
            </w:r>
            <w:r>
              <w:rPr>
                <w:sz w:val="20"/>
              </w:rPr>
              <w:t>of</w:t>
            </w:r>
            <w:r>
              <w:rPr>
                <w:spacing w:val="-5"/>
                <w:sz w:val="20"/>
              </w:rPr>
              <w:t xml:space="preserve"> </w:t>
            </w:r>
            <w:r>
              <w:rPr>
                <w:spacing w:val="-2"/>
                <w:sz w:val="20"/>
              </w:rPr>
              <w:t>Asset</w:t>
            </w:r>
          </w:p>
        </w:tc>
        <w:tc>
          <w:tcPr>
            <w:tcW w:w="1431" w:type="dxa"/>
            <w:tcBorders>
              <w:bottom w:val="single" w:sz="4" w:space="0" w:color="000000"/>
            </w:tcBorders>
          </w:tcPr>
          <w:p w:rsidR="005353A2" w:rsidRDefault="00250E47">
            <w:pPr>
              <w:pStyle w:val="TableParagraph"/>
              <w:spacing w:before="25"/>
              <w:ind w:right="105"/>
              <w:rPr>
                <w:sz w:val="20"/>
              </w:rPr>
            </w:pPr>
            <w:r>
              <w:rPr>
                <w:w w:val="99"/>
                <w:sz w:val="20"/>
              </w:rPr>
              <w:t>0</w:t>
            </w:r>
          </w:p>
        </w:tc>
        <w:tc>
          <w:tcPr>
            <w:tcW w:w="1418" w:type="dxa"/>
            <w:tcBorders>
              <w:bottom w:val="single" w:sz="4" w:space="0" w:color="000000"/>
            </w:tcBorders>
            <w:shd w:val="clear" w:color="auto" w:fill="E4E4E4"/>
          </w:tcPr>
          <w:p w:rsidR="005353A2" w:rsidRDefault="00250E47">
            <w:pPr>
              <w:pStyle w:val="TableParagraph"/>
              <w:spacing w:before="25"/>
              <w:ind w:right="109"/>
              <w:rPr>
                <w:sz w:val="20"/>
              </w:rPr>
            </w:pPr>
            <w:r>
              <w:rPr>
                <w:spacing w:val="-2"/>
                <w:sz w:val="20"/>
              </w:rPr>
              <w:t>(3,011,429)</w:t>
            </w:r>
          </w:p>
        </w:tc>
      </w:tr>
      <w:tr w:rsidR="005353A2">
        <w:trPr>
          <w:trHeight w:val="287"/>
        </w:trPr>
        <w:tc>
          <w:tcPr>
            <w:tcW w:w="7016" w:type="dxa"/>
          </w:tcPr>
          <w:p w:rsidR="005353A2" w:rsidRDefault="00250E47">
            <w:pPr>
              <w:pStyle w:val="TableParagraph"/>
              <w:spacing w:line="227" w:lineRule="exact"/>
              <w:ind w:left="50"/>
              <w:jc w:val="left"/>
              <w:rPr>
                <w:b/>
                <w:sz w:val="20"/>
              </w:rPr>
            </w:pPr>
            <w:r>
              <w:rPr>
                <w:b/>
                <w:sz w:val="20"/>
              </w:rPr>
              <w:t>Closing</w:t>
            </w:r>
            <w:r>
              <w:rPr>
                <w:b/>
                <w:spacing w:val="-11"/>
                <w:sz w:val="20"/>
              </w:rPr>
              <w:t xml:space="preserve"> </w:t>
            </w:r>
            <w:r>
              <w:rPr>
                <w:b/>
                <w:spacing w:val="-2"/>
                <w:sz w:val="20"/>
              </w:rPr>
              <w:t>balance</w:t>
            </w:r>
          </w:p>
        </w:tc>
        <w:tc>
          <w:tcPr>
            <w:tcW w:w="1431" w:type="dxa"/>
            <w:tcBorders>
              <w:top w:val="single" w:sz="4" w:space="0" w:color="000000"/>
              <w:bottom w:val="double" w:sz="4" w:space="0" w:color="000000"/>
            </w:tcBorders>
          </w:tcPr>
          <w:p w:rsidR="005353A2" w:rsidRDefault="00250E47">
            <w:pPr>
              <w:pStyle w:val="TableParagraph"/>
              <w:spacing w:line="227" w:lineRule="exact"/>
              <w:ind w:right="107"/>
              <w:rPr>
                <w:b/>
                <w:sz w:val="20"/>
              </w:rPr>
            </w:pPr>
            <w:r>
              <w:rPr>
                <w:b/>
                <w:spacing w:val="-2"/>
                <w:sz w:val="20"/>
              </w:rPr>
              <w:t>3,774,326</w:t>
            </w:r>
          </w:p>
        </w:tc>
        <w:tc>
          <w:tcPr>
            <w:tcW w:w="1418" w:type="dxa"/>
            <w:tcBorders>
              <w:top w:val="single" w:sz="4" w:space="0" w:color="000000"/>
              <w:bottom w:val="double" w:sz="4" w:space="0" w:color="000000"/>
            </w:tcBorders>
            <w:shd w:val="clear" w:color="auto" w:fill="E4E4E4"/>
          </w:tcPr>
          <w:p w:rsidR="005353A2" w:rsidRDefault="00250E47">
            <w:pPr>
              <w:pStyle w:val="TableParagraph"/>
              <w:spacing w:line="227" w:lineRule="exact"/>
              <w:ind w:right="110"/>
              <w:rPr>
                <w:b/>
                <w:sz w:val="20"/>
              </w:rPr>
            </w:pPr>
            <w:r>
              <w:rPr>
                <w:b/>
                <w:spacing w:val="-2"/>
                <w:sz w:val="20"/>
              </w:rPr>
              <w:t>4,205,019</w:t>
            </w:r>
          </w:p>
        </w:tc>
      </w:tr>
    </w:tbl>
    <w:p w:rsidR="005353A2" w:rsidRDefault="005353A2">
      <w:pPr>
        <w:pStyle w:val="BodyText"/>
        <w:rPr>
          <w:b/>
          <w:sz w:val="22"/>
        </w:rPr>
      </w:pPr>
    </w:p>
    <w:p w:rsidR="005353A2" w:rsidRDefault="005353A2">
      <w:pPr>
        <w:pStyle w:val="BodyText"/>
        <w:spacing w:before="6"/>
        <w:rPr>
          <w:b/>
          <w:sz w:val="28"/>
        </w:rPr>
      </w:pPr>
    </w:p>
    <w:p w:rsidR="005353A2" w:rsidRDefault="00250E47">
      <w:pPr>
        <w:pStyle w:val="ListParagraph"/>
        <w:numPr>
          <w:ilvl w:val="0"/>
          <w:numId w:val="7"/>
        </w:numPr>
        <w:tabs>
          <w:tab w:val="left" w:pos="460"/>
        </w:tabs>
        <w:ind w:left="460"/>
        <w:rPr>
          <w:b/>
          <w:sz w:val="20"/>
        </w:rPr>
      </w:pPr>
      <w:r>
        <w:rPr>
          <w:b/>
          <w:sz w:val="20"/>
        </w:rPr>
        <w:t>Related</w:t>
      </w:r>
      <w:r>
        <w:rPr>
          <w:b/>
          <w:spacing w:val="-5"/>
          <w:sz w:val="20"/>
        </w:rPr>
        <w:t xml:space="preserve"> </w:t>
      </w:r>
      <w:r>
        <w:rPr>
          <w:b/>
          <w:sz w:val="20"/>
        </w:rPr>
        <w:t>Party</w:t>
      </w:r>
      <w:r>
        <w:rPr>
          <w:b/>
          <w:spacing w:val="-10"/>
          <w:sz w:val="20"/>
        </w:rPr>
        <w:t xml:space="preserve"> </w:t>
      </w:r>
      <w:r>
        <w:rPr>
          <w:b/>
          <w:spacing w:val="-2"/>
          <w:sz w:val="20"/>
        </w:rPr>
        <w:t>Disclosures</w:t>
      </w:r>
    </w:p>
    <w:p w:rsidR="005353A2" w:rsidRDefault="005353A2">
      <w:pPr>
        <w:pStyle w:val="BodyText"/>
        <w:spacing w:before="1"/>
        <w:rPr>
          <w:b/>
          <w:sz w:val="30"/>
        </w:rPr>
      </w:pPr>
    </w:p>
    <w:p w:rsidR="005353A2" w:rsidRDefault="00250E47">
      <w:pPr>
        <w:pStyle w:val="BodyText"/>
        <w:spacing w:line="300" w:lineRule="auto"/>
        <w:ind w:left="100"/>
      </w:pPr>
      <w:r>
        <w:t>The Citizens Information Board adopts procedures in accordance with the guidelines issued by the Department of Public Expenditure</w:t>
      </w:r>
      <w:r>
        <w:rPr>
          <w:spacing w:val="-1"/>
        </w:rPr>
        <w:t xml:space="preserve"> </w:t>
      </w:r>
      <w:r>
        <w:t>and Reform covering</w:t>
      </w:r>
      <w:r>
        <w:rPr>
          <w:spacing w:val="-1"/>
        </w:rPr>
        <w:t xml:space="preserve"> </w:t>
      </w:r>
      <w:r>
        <w:t>the</w:t>
      </w:r>
      <w:r>
        <w:rPr>
          <w:spacing w:val="-1"/>
        </w:rPr>
        <w:t xml:space="preserve"> </w:t>
      </w:r>
      <w:r>
        <w:t>personal</w:t>
      </w:r>
      <w:r>
        <w:rPr>
          <w:spacing w:val="-2"/>
        </w:rPr>
        <w:t xml:space="preserve"> </w:t>
      </w:r>
      <w:r>
        <w:t>interests of Board</w:t>
      </w:r>
      <w:r>
        <w:rPr>
          <w:spacing w:val="-1"/>
        </w:rPr>
        <w:t xml:space="preserve"> </w:t>
      </w:r>
      <w:r>
        <w:t>members.</w:t>
      </w:r>
      <w:r>
        <w:rPr>
          <w:spacing w:val="-1"/>
        </w:rPr>
        <w:t xml:space="preserve"> </w:t>
      </w:r>
      <w:r>
        <w:t>In</w:t>
      </w:r>
      <w:r>
        <w:rPr>
          <w:spacing w:val="-1"/>
        </w:rPr>
        <w:t xml:space="preserve"> </w:t>
      </w:r>
      <w:r>
        <w:t>the</w:t>
      </w:r>
      <w:r>
        <w:rPr>
          <w:spacing w:val="-1"/>
        </w:rPr>
        <w:t xml:space="preserve"> </w:t>
      </w:r>
      <w:r>
        <w:t>normal</w:t>
      </w:r>
      <w:r>
        <w:rPr>
          <w:spacing w:val="-2"/>
        </w:rPr>
        <w:t xml:space="preserve"> </w:t>
      </w:r>
      <w:r>
        <w:t>course</w:t>
      </w:r>
      <w:r>
        <w:rPr>
          <w:spacing w:val="-1"/>
        </w:rPr>
        <w:t xml:space="preserve"> </w:t>
      </w:r>
      <w:r>
        <w:t>of business, the</w:t>
      </w:r>
      <w:r>
        <w:rPr>
          <w:spacing w:val="-4"/>
        </w:rPr>
        <w:t xml:space="preserve"> </w:t>
      </w:r>
      <w:r>
        <w:t>Citizens</w:t>
      </w:r>
      <w:r>
        <w:rPr>
          <w:spacing w:val="-3"/>
        </w:rPr>
        <w:t xml:space="preserve"> </w:t>
      </w:r>
      <w:r>
        <w:t>Information</w:t>
      </w:r>
      <w:r>
        <w:rPr>
          <w:spacing w:val="-5"/>
        </w:rPr>
        <w:t xml:space="preserve"> </w:t>
      </w:r>
      <w:r>
        <w:t>Board</w:t>
      </w:r>
      <w:r>
        <w:rPr>
          <w:spacing w:val="-4"/>
        </w:rPr>
        <w:t xml:space="preserve"> </w:t>
      </w:r>
      <w:r>
        <w:t>may</w:t>
      </w:r>
      <w:r>
        <w:rPr>
          <w:spacing w:val="-8"/>
        </w:rPr>
        <w:t xml:space="preserve"> </w:t>
      </w:r>
      <w:r>
        <w:t>approve</w:t>
      </w:r>
      <w:r>
        <w:rPr>
          <w:spacing w:val="-2"/>
        </w:rPr>
        <w:t xml:space="preserve"> </w:t>
      </w:r>
      <w:r>
        <w:t>grants</w:t>
      </w:r>
      <w:r>
        <w:rPr>
          <w:spacing w:val="-1"/>
        </w:rPr>
        <w:t xml:space="preserve"> </w:t>
      </w:r>
      <w:r>
        <w:t>or</w:t>
      </w:r>
      <w:r>
        <w:rPr>
          <w:spacing w:val="-1"/>
        </w:rPr>
        <w:t xml:space="preserve"> </w:t>
      </w:r>
      <w:r>
        <w:t>enter</w:t>
      </w:r>
      <w:r>
        <w:rPr>
          <w:spacing w:val="-1"/>
        </w:rPr>
        <w:t xml:space="preserve"> </w:t>
      </w:r>
      <w:r>
        <w:t>into</w:t>
      </w:r>
      <w:r>
        <w:rPr>
          <w:spacing w:val="-2"/>
        </w:rPr>
        <w:t xml:space="preserve"> </w:t>
      </w:r>
      <w:r>
        <w:t>other</w:t>
      </w:r>
      <w:r>
        <w:rPr>
          <w:spacing w:val="-4"/>
        </w:rPr>
        <w:t xml:space="preserve"> </w:t>
      </w:r>
      <w:r>
        <w:t>contractual</w:t>
      </w:r>
      <w:r>
        <w:rPr>
          <w:spacing w:val="-1"/>
        </w:rPr>
        <w:t xml:space="preserve"> </w:t>
      </w:r>
      <w:r>
        <w:t>arrangements</w:t>
      </w:r>
      <w:r>
        <w:rPr>
          <w:spacing w:val="-1"/>
        </w:rPr>
        <w:t xml:space="preserve"> </w:t>
      </w:r>
      <w:r>
        <w:t>with</w:t>
      </w:r>
      <w:r>
        <w:rPr>
          <w:spacing w:val="-4"/>
        </w:rPr>
        <w:t xml:space="preserve"> </w:t>
      </w:r>
      <w:r>
        <w:t>entities</w:t>
      </w:r>
      <w:r>
        <w:rPr>
          <w:spacing w:val="-3"/>
        </w:rPr>
        <w:t xml:space="preserve"> </w:t>
      </w:r>
      <w:r>
        <w:t>in</w:t>
      </w:r>
      <w:r>
        <w:rPr>
          <w:spacing w:val="-2"/>
        </w:rPr>
        <w:t xml:space="preserve"> </w:t>
      </w:r>
      <w:r>
        <w:t>which the Citizens Information Board members are employed or are otherwise interested.</w:t>
      </w:r>
    </w:p>
    <w:p w:rsidR="005353A2" w:rsidRDefault="005353A2">
      <w:pPr>
        <w:pStyle w:val="BodyText"/>
        <w:rPr>
          <w:sz w:val="25"/>
        </w:rPr>
      </w:pPr>
    </w:p>
    <w:p w:rsidR="005353A2" w:rsidRDefault="00250E47">
      <w:pPr>
        <w:pStyle w:val="BodyText"/>
        <w:spacing w:before="1" w:line="300" w:lineRule="auto"/>
        <w:ind w:left="100" w:right="150"/>
      </w:pPr>
      <w:r>
        <w:t>In</w:t>
      </w:r>
      <w:r>
        <w:rPr>
          <w:spacing w:val="-4"/>
        </w:rPr>
        <w:t xml:space="preserve"> </w:t>
      </w:r>
      <w:r>
        <w:t>cases</w:t>
      </w:r>
      <w:r>
        <w:rPr>
          <w:spacing w:val="-3"/>
        </w:rPr>
        <w:t xml:space="preserve"> </w:t>
      </w:r>
      <w:r>
        <w:t>of</w:t>
      </w:r>
      <w:r>
        <w:rPr>
          <w:spacing w:val="-2"/>
        </w:rPr>
        <w:t xml:space="preserve"> </w:t>
      </w:r>
      <w:r>
        <w:t>potential</w:t>
      </w:r>
      <w:r>
        <w:rPr>
          <w:spacing w:val="-5"/>
        </w:rPr>
        <w:t xml:space="preserve"> </w:t>
      </w:r>
      <w:r>
        <w:t>conflict</w:t>
      </w:r>
      <w:r>
        <w:rPr>
          <w:spacing w:val="-4"/>
        </w:rPr>
        <w:t xml:space="preserve"> </w:t>
      </w:r>
      <w:r>
        <w:t>of</w:t>
      </w:r>
      <w:r>
        <w:rPr>
          <w:spacing w:val="-2"/>
        </w:rPr>
        <w:t xml:space="preserve"> </w:t>
      </w:r>
      <w:r>
        <w:t>interest,</w:t>
      </w:r>
      <w:r>
        <w:rPr>
          <w:spacing w:val="-2"/>
        </w:rPr>
        <w:t xml:space="preserve"> </w:t>
      </w:r>
      <w:r>
        <w:t>Board</w:t>
      </w:r>
      <w:r>
        <w:rPr>
          <w:spacing w:val="-4"/>
        </w:rPr>
        <w:t xml:space="preserve"> </w:t>
      </w:r>
      <w:r>
        <w:t>members</w:t>
      </w:r>
      <w:r>
        <w:rPr>
          <w:spacing w:val="-3"/>
        </w:rPr>
        <w:t xml:space="preserve"> </w:t>
      </w:r>
      <w:r>
        <w:t>do</w:t>
      </w:r>
      <w:r>
        <w:rPr>
          <w:spacing w:val="-5"/>
        </w:rPr>
        <w:t xml:space="preserve"> </w:t>
      </w:r>
      <w:r>
        <w:t>not</w:t>
      </w:r>
      <w:r>
        <w:rPr>
          <w:spacing w:val="-4"/>
        </w:rPr>
        <w:t xml:space="preserve"> </w:t>
      </w:r>
      <w:r>
        <w:t>receive</w:t>
      </w:r>
      <w:r>
        <w:rPr>
          <w:spacing w:val="-2"/>
        </w:rPr>
        <w:t xml:space="preserve"> </w:t>
      </w:r>
      <w:r>
        <w:t>Board</w:t>
      </w:r>
      <w:r>
        <w:rPr>
          <w:spacing w:val="-4"/>
        </w:rPr>
        <w:t xml:space="preserve"> </w:t>
      </w:r>
      <w:r>
        <w:t>documentation</w:t>
      </w:r>
      <w:r>
        <w:rPr>
          <w:spacing w:val="-3"/>
        </w:rPr>
        <w:t xml:space="preserve"> </w:t>
      </w:r>
      <w:r>
        <w:t>or</w:t>
      </w:r>
      <w:r>
        <w:rPr>
          <w:spacing w:val="-4"/>
        </w:rPr>
        <w:t xml:space="preserve"> </w:t>
      </w:r>
      <w:r>
        <w:t>otherwise</w:t>
      </w:r>
      <w:r>
        <w:rPr>
          <w:spacing w:val="-2"/>
        </w:rPr>
        <w:t xml:space="preserve"> </w:t>
      </w:r>
      <w:r>
        <w:t>participate in or attend discussions regarding these transactions.</w:t>
      </w:r>
    </w:p>
    <w:p w:rsidR="005353A2" w:rsidRDefault="005353A2">
      <w:pPr>
        <w:pStyle w:val="BodyText"/>
        <w:spacing w:before="1"/>
        <w:rPr>
          <w:sz w:val="25"/>
        </w:rPr>
      </w:pPr>
    </w:p>
    <w:p w:rsidR="005353A2" w:rsidRDefault="00250E47">
      <w:pPr>
        <w:pStyle w:val="BodyText"/>
        <w:ind w:left="100"/>
      </w:pPr>
      <w:r>
        <w:t>During</w:t>
      </w:r>
      <w:r>
        <w:rPr>
          <w:spacing w:val="-7"/>
        </w:rPr>
        <w:t xml:space="preserve"> </w:t>
      </w:r>
      <w:r>
        <w:t>the</w:t>
      </w:r>
      <w:r>
        <w:rPr>
          <w:spacing w:val="-5"/>
        </w:rPr>
        <w:t xml:space="preserve"> </w:t>
      </w:r>
      <w:r>
        <w:t>year,</w:t>
      </w:r>
      <w:r>
        <w:rPr>
          <w:spacing w:val="-7"/>
        </w:rPr>
        <w:t xml:space="preserve"> </w:t>
      </w:r>
      <w:r>
        <w:t>the</w:t>
      </w:r>
      <w:r>
        <w:rPr>
          <w:spacing w:val="-8"/>
        </w:rPr>
        <w:t xml:space="preserve"> </w:t>
      </w:r>
      <w:r>
        <w:t>Citizens</w:t>
      </w:r>
      <w:r>
        <w:rPr>
          <w:spacing w:val="-6"/>
        </w:rPr>
        <w:t xml:space="preserve"> </w:t>
      </w:r>
      <w:r>
        <w:t>Information</w:t>
      </w:r>
      <w:r>
        <w:rPr>
          <w:spacing w:val="-7"/>
        </w:rPr>
        <w:t xml:space="preserve"> </w:t>
      </w:r>
      <w:r>
        <w:t>Board</w:t>
      </w:r>
      <w:r>
        <w:rPr>
          <w:spacing w:val="-1"/>
        </w:rPr>
        <w:t xml:space="preserve"> </w:t>
      </w:r>
      <w:r>
        <w:t>did</w:t>
      </w:r>
      <w:r>
        <w:rPr>
          <w:spacing w:val="-7"/>
        </w:rPr>
        <w:t xml:space="preserve"> </w:t>
      </w:r>
      <w:r>
        <w:t>not</w:t>
      </w:r>
      <w:r>
        <w:rPr>
          <w:spacing w:val="-5"/>
        </w:rPr>
        <w:t xml:space="preserve"> </w:t>
      </w:r>
      <w:r>
        <w:t>enter</w:t>
      </w:r>
      <w:r>
        <w:rPr>
          <w:spacing w:val="-4"/>
        </w:rPr>
        <w:t xml:space="preserve"> </w:t>
      </w:r>
      <w:r>
        <w:t>into</w:t>
      </w:r>
      <w:r>
        <w:rPr>
          <w:spacing w:val="-7"/>
        </w:rPr>
        <w:t xml:space="preserve"> </w:t>
      </w:r>
      <w:r>
        <w:t>any</w:t>
      </w:r>
      <w:r>
        <w:rPr>
          <w:spacing w:val="-9"/>
        </w:rPr>
        <w:t xml:space="preserve"> </w:t>
      </w:r>
      <w:r>
        <w:t>contracts</w:t>
      </w:r>
      <w:r>
        <w:rPr>
          <w:spacing w:val="-4"/>
        </w:rPr>
        <w:t xml:space="preserve"> </w:t>
      </w:r>
      <w:r>
        <w:t>with</w:t>
      </w:r>
      <w:r>
        <w:rPr>
          <w:spacing w:val="-7"/>
        </w:rPr>
        <w:t xml:space="preserve"> </w:t>
      </w:r>
      <w:r>
        <w:t>related</w:t>
      </w:r>
      <w:r>
        <w:rPr>
          <w:spacing w:val="-5"/>
        </w:rPr>
        <w:t xml:space="preserve"> </w:t>
      </w:r>
      <w:r>
        <w:rPr>
          <w:spacing w:val="-2"/>
        </w:rPr>
        <w:t>parties.</w:t>
      </w:r>
    </w:p>
    <w:p w:rsidR="005353A2" w:rsidRDefault="005353A2">
      <w:pPr>
        <w:sectPr w:rsidR="005353A2">
          <w:headerReference w:type="default" r:id="rId26"/>
          <w:footerReference w:type="default" r:id="rId27"/>
          <w:pgSz w:w="11910" w:h="16840"/>
          <w:pgMar w:top="1320" w:right="640" w:bottom="680" w:left="620" w:header="438" w:footer="499" w:gutter="0"/>
          <w:pgNumType w:start="32"/>
          <w:cols w:space="720"/>
        </w:sectPr>
      </w:pPr>
    </w:p>
    <w:p w:rsidR="005353A2" w:rsidRDefault="00250E47">
      <w:pPr>
        <w:pStyle w:val="Heading4"/>
        <w:numPr>
          <w:ilvl w:val="0"/>
          <w:numId w:val="7"/>
        </w:numPr>
        <w:tabs>
          <w:tab w:val="left" w:pos="460"/>
        </w:tabs>
        <w:spacing w:before="82"/>
        <w:ind w:left="460"/>
      </w:pPr>
      <w:r>
        <w:lastRenderedPageBreak/>
        <w:t>Events</w:t>
      </w:r>
      <w:r>
        <w:rPr>
          <w:spacing w:val="-9"/>
        </w:rPr>
        <w:t xml:space="preserve"> </w:t>
      </w:r>
      <w:r>
        <w:t>after</w:t>
      </w:r>
      <w:r>
        <w:rPr>
          <w:spacing w:val="-9"/>
        </w:rPr>
        <w:t xml:space="preserve"> </w:t>
      </w:r>
      <w:r>
        <w:t>the</w:t>
      </w:r>
      <w:r>
        <w:rPr>
          <w:spacing w:val="-7"/>
        </w:rPr>
        <w:t xml:space="preserve"> </w:t>
      </w:r>
      <w:r>
        <w:t>reporting</w:t>
      </w:r>
      <w:r>
        <w:rPr>
          <w:spacing w:val="-5"/>
        </w:rPr>
        <w:t xml:space="preserve"> </w:t>
      </w:r>
      <w:r>
        <w:rPr>
          <w:spacing w:val="-4"/>
        </w:rPr>
        <w:t>date</w:t>
      </w:r>
    </w:p>
    <w:p w:rsidR="005353A2" w:rsidRDefault="005353A2">
      <w:pPr>
        <w:pStyle w:val="BodyText"/>
        <w:spacing w:before="2"/>
        <w:rPr>
          <w:b/>
          <w:sz w:val="30"/>
        </w:rPr>
      </w:pPr>
    </w:p>
    <w:p w:rsidR="005353A2" w:rsidRDefault="00250E47">
      <w:pPr>
        <w:pStyle w:val="BodyText"/>
        <w:spacing w:line="300" w:lineRule="auto"/>
        <w:ind w:left="100"/>
      </w:pPr>
      <w:r>
        <w:t>There</w:t>
      </w:r>
      <w:r>
        <w:rPr>
          <w:spacing w:val="-3"/>
        </w:rPr>
        <w:t xml:space="preserve"> </w:t>
      </w:r>
      <w:r>
        <w:t>are</w:t>
      </w:r>
      <w:r>
        <w:rPr>
          <w:spacing w:val="-3"/>
        </w:rPr>
        <w:t xml:space="preserve"> </w:t>
      </w:r>
      <w:r>
        <w:t>no</w:t>
      </w:r>
      <w:r>
        <w:rPr>
          <w:spacing w:val="-1"/>
        </w:rPr>
        <w:t xml:space="preserve"> </w:t>
      </w:r>
      <w:r>
        <w:t>events</w:t>
      </w:r>
      <w:r>
        <w:rPr>
          <w:spacing w:val="-2"/>
        </w:rPr>
        <w:t xml:space="preserve"> </w:t>
      </w:r>
      <w:r>
        <w:t>between</w:t>
      </w:r>
      <w:r>
        <w:rPr>
          <w:spacing w:val="-4"/>
        </w:rPr>
        <w:t xml:space="preserve"> </w:t>
      </w:r>
      <w:r>
        <w:t>the</w:t>
      </w:r>
      <w:r>
        <w:rPr>
          <w:spacing w:val="-3"/>
        </w:rPr>
        <w:t xml:space="preserve"> </w:t>
      </w:r>
      <w:r>
        <w:t>reporting</w:t>
      </w:r>
      <w:r>
        <w:rPr>
          <w:spacing w:val="-3"/>
        </w:rPr>
        <w:t xml:space="preserve"> </w:t>
      </w:r>
      <w:r>
        <w:t>date</w:t>
      </w:r>
      <w:r>
        <w:rPr>
          <w:spacing w:val="-2"/>
        </w:rPr>
        <w:t xml:space="preserve"> </w:t>
      </w:r>
      <w:r>
        <w:t>and</w:t>
      </w:r>
      <w:r>
        <w:rPr>
          <w:spacing w:val="-1"/>
        </w:rPr>
        <w:t xml:space="preserve"> </w:t>
      </w:r>
      <w:r>
        <w:t>the</w:t>
      </w:r>
      <w:r>
        <w:rPr>
          <w:spacing w:val="-4"/>
        </w:rPr>
        <w:t xml:space="preserve"> </w:t>
      </w:r>
      <w:r>
        <w:t>date</w:t>
      </w:r>
      <w:r>
        <w:rPr>
          <w:spacing w:val="-2"/>
        </w:rPr>
        <w:t xml:space="preserve"> </w:t>
      </w:r>
      <w:r>
        <w:t>of</w:t>
      </w:r>
      <w:r>
        <w:rPr>
          <w:spacing w:val="-1"/>
        </w:rPr>
        <w:t xml:space="preserve"> </w:t>
      </w:r>
      <w:r>
        <w:t>approval</w:t>
      </w:r>
      <w:r>
        <w:rPr>
          <w:spacing w:val="-4"/>
        </w:rPr>
        <w:t xml:space="preserve"> </w:t>
      </w:r>
      <w:r>
        <w:t>of</w:t>
      </w:r>
      <w:r>
        <w:rPr>
          <w:spacing w:val="-1"/>
        </w:rPr>
        <w:t xml:space="preserve"> </w:t>
      </w:r>
      <w:r>
        <w:t>these</w:t>
      </w:r>
      <w:r>
        <w:rPr>
          <w:spacing w:val="-3"/>
        </w:rPr>
        <w:t xml:space="preserve"> </w:t>
      </w:r>
      <w:r>
        <w:t>financial</w:t>
      </w:r>
      <w:r>
        <w:rPr>
          <w:spacing w:val="-4"/>
        </w:rPr>
        <w:t xml:space="preserve"> </w:t>
      </w:r>
      <w:r>
        <w:t>statements</w:t>
      </w:r>
      <w:r>
        <w:rPr>
          <w:spacing w:val="-2"/>
        </w:rPr>
        <w:t xml:space="preserve"> </w:t>
      </w:r>
      <w:r>
        <w:t>for</w:t>
      </w:r>
      <w:r>
        <w:rPr>
          <w:spacing w:val="-3"/>
        </w:rPr>
        <w:t xml:space="preserve"> </w:t>
      </w:r>
      <w:r>
        <w:t>issue</w:t>
      </w:r>
      <w:r>
        <w:rPr>
          <w:spacing w:val="-4"/>
        </w:rPr>
        <w:t xml:space="preserve"> </w:t>
      </w:r>
      <w:r>
        <w:t>that require adjustment to the financial statements.</w:t>
      </w:r>
    </w:p>
    <w:p w:rsidR="005353A2" w:rsidRDefault="005353A2">
      <w:pPr>
        <w:pStyle w:val="BodyText"/>
        <w:spacing w:before="1"/>
        <w:rPr>
          <w:sz w:val="25"/>
        </w:rPr>
      </w:pPr>
    </w:p>
    <w:p w:rsidR="005353A2" w:rsidRDefault="00250E47">
      <w:pPr>
        <w:pStyle w:val="BodyText"/>
        <w:spacing w:line="300" w:lineRule="auto"/>
        <w:ind w:left="100"/>
      </w:pPr>
      <w:r>
        <w:t>The Board considers that, as the Citizens Information Board provides a public service that is funded by moneys provided</w:t>
      </w:r>
      <w:r>
        <w:rPr>
          <w:spacing w:val="-4"/>
        </w:rPr>
        <w:t xml:space="preserve"> </w:t>
      </w:r>
      <w:r>
        <w:t>by</w:t>
      </w:r>
      <w:r>
        <w:rPr>
          <w:spacing w:val="-6"/>
        </w:rPr>
        <w:t xml:space="preserve"> </w:t>
      </w:r>
      <w:r>
        <w:t>the</w:t>
      </w:r>
      <w:r>
        <w:rPr>
          <w:spacing w:val="-3"/>
        </w:rPr>
        <w:t xml:space="preserve"> </w:t>
      </w:r>
      <w:r>
        <w:t>Exchequer,</w:t>
      </w:r>
      <w:r>
        <w:rPr>
          <w:spacing w:val="-1"/>
        </w:rPr>
        <w:t xml:space="preserve"> </w:t>
      </w:r>
      <w:r>
        <w:t>via</w:t>
      </w:r>
      <w:r>
        <w:rPr>
          <w:spacing w:val="-4"/>
        </w:rPr>
        <w:t xml:space="preserve"> </w:t>
      </w:r>
      <w:r>
        <w:t>its</w:t>
      </w:r>
      <w:r>
        <w:rPr>
          <w:spacing w:val="-3"/>
        </w:rPr>
        <w:t xml:space="preserve"> </w:t>
      </w:r>
      <w:r>
        <w:t>parent</w:t>
      </w:r>
      <w:r>
        <w:rPr>
          <w:spacing w:val="-4"/>
        </w:rPr>
        <w:t xml:space="preserve"> </w:t>
      </w:r>
      <w:r>
        <w:t>department</w:t>
      </w:r>
      <w:r>
        <w:rPr>
          <w:spacing w:val="-4"/>
        </w:rPr>
        <w:t xml:space="preserve"> </w:t>
      </w:r>
      <w:r>
        <w:t>the</w:t>
      </w:r>
      <w:r>
        <w:rPr>
          <w:spacing w:val="-5"/>
        </w:rPr>
        <w:t xml:space="preserve"> </w:t>
      </w:r>
      <w:r>
        <w:t>Department</w:t>
      </w:r>
      <w:r>
        <w:rPr>
          <w:spacing w:val="-4"/>
        </w:rPr>
        <w:t xml:space="preserve"> </w:t>
      </w:r>
      <w:r>
        <w:t>of</w:t>
      </w:r>
      <w:r>
        <w:rPr>
          <w:spacing w:val="-2"/>
        </w:rPr>
        <w:t xml:space="preserve"> </w:t>
      </w:r>
      <w:r>
        <w:t>Social</w:t>
      </w:r>
      <w:r>
        <w:rPr>
          <w:spacing w:val="-3"/>
        </w:rPr>
        <w:t xml:space="preserve"> </w:t>
      </w:r>
      <w:r>
        <w:t>Protection,</w:t>
      </w:r>
      <w:r>
        <w:rPr>
          <w:spacing w:val="-2"/>
        </w:rPr>
        <w:t xml:space="preserve"> </w:t>
      </w:r>
      <w:r>
        <w:t>it</w:t>
      </w:r>
      <w:r>
        <w:rPr>
          <w:spacing w:val="-2"/>
        </w:rPr>
        <w:t xml:space="preserve"> </w:t>
      </w:r>
      <w:r>
        <w:t>is</w:t>
      </w:r>
      <w:r>
        <w:rPr>
          <w:spacing w:val="-3"/>
        </w:rPr>
        <w:t xml:space="preserve"> </w:t>
      </w:r>
      <w:r>
        <w:t>appropriate</w:t>
      </w:r>
      <w:r>
        <w:rPr>
          <w:spacing w:val="-4"/>
        </w:rPr>
        <w:t xml:space="preserve"> </w:t>
      </w:r>
      <w:r>
        <w:t>to</w:t>
      </w:r>
      <w:r>
        <w:rPr>
          <w:spacing w:val="-2"/>
        </w:rPr>
        <w:t xml:space="preserve"> </w:t>
      </w:r>
      <w:r>
        <w:t>prepare these financial statements on a going concern basis.</w:t>
      </w:r>
    </w:p>
    <w:p w:rsidR="005353A2" w:rsidRDefault="005353A2">
      <w:pPr>
        <w:pStyle w:val="BodyText"/>
        <w:rPr>
          <w:sz w:val="22"/>
        </w:rPr>
      </w:pPr>
    </w:p>
    <w:p w:rsidR="005353A2" w:rsidRDefault="005353A2">
      <w:pPr>
        <w:pStyle w:val="BodyText"/>
        <w:spacing w:before="10"/>
        <w:rPr>
          <w:sz w:val="27"/>
        </w:rPr>
      </w:pPr>
    </w:p>
    <w:p w:rsidR="005353A2" w:rsidRDefault="00250E47">
      <w:pPr>
        <w:pStyle w:val="Heading4"/>
        <w:numPr>
          <w:ilvl w:val="0"/>
          <w:numId w:val="7"/>
        </w:numPr>
        <w:tabs>
          <w:tab w:val="left" w:pos="460"/>
        </w:tabs>
        <w:ind w:left="460"/>
      </w:pPr>
      <w:r>
        <w:t>Covid-19</w:t>
      </w:r>
      <w:r>
        <w:rPr>
          <w:spacing w:val="-8"/>
        </w:rPr>
        <w:t xml:space="preserve"> </w:t>
      </w:r>
      <w:r>
        <w:rPr>
          <w:spacing w:val="-2"/>
        </w:rPr>
        <w:t>Pandemic</w:t>
      </w:r>
    </w:p>
    <w:p w:rsidR="005353A2" w:rsidRDefault="005353A2">
      <w:pPr>
        <w:pStyle w:val="BodyText"/>
        <w:spacing w:before="1"/>
        <w:rPr>
          <w:b/>
          <w:sz w:val="30"/>
        </w:rPr>
      </w:pPr>
    </w:p>
    <w:p w:rsidR="005353A2" w:rsidRDefault="00250E47">
      <w:pPr>
        <w:pStyle w:val="BodyText"/>
        <w:spacing w:line="300" w:lineRule="auto"/>
        <w:ind w:left="100" w:right="150"/>
      </w:pPr>
      <w:r>
        <w:t>Prior</w:t>
      </w:r>
      <w:r>
        <w:rPr>
          <w:spacing w:val="-4"/>
        </w:rPr>
        <w:t xml:space="preserve"> </w:t>
      </w:r>
      <w:r>
        <w:t>to</w:t>
      </w:r>
      <w:r>
        <w:rPr>
          <w:spacing w:val="-4"/>
        </w:rPr>
        <w:t xml:space="preserve"> </w:t>
      </w:r>
      <w:r>
        <w:t>the</w:t>
      </w:r>
      <w:r>
        <w:rPr>
          <w:spacing w:val="-4"/>
        </w:rPr>
        <w:t xml:space="preserve"> </w:t>
      </w:r>
      <w:r>
        <w:t>outbreak of</w:t>
      </w:r>
      <w:r>
        <w:rPr>
          <w:spacing w:val="-2"/>
        </w:rPr>
        <w:t xml:space="preserve"> </w:t>
      </w:r>
      <w:r>
        <w:t>Covid-19</w:t>
      </w:r>
      <w:r>
        <w:rPr>
          <w:spacing w:val="-2"/>
        </w:rPr>
        <w:t xml:space="preserve"> </w:t>
      </w:r>
      <w:r>
        <w:t>in</w:t>
      </w:r>
      <w:r>
        <w:rPr>
          <w:spacing w:val="-2"/>
        </w:rPr>
        <w:t xml:space="preserve"> </w:t>
      </w:r>
      <w:r>
        <w:t>Ireland, the</w:t>
      </w:r>
      <w:r>
        <w:rPr>
          <w:spacing w:val="-2"/>
        </w:rPr>
        <w:t xml:space="preserve"> </w:t>
      </w:r>
      <w:r>
        <w:t>Citizens</w:t>
      </w:r>
      <w:r>
        <w:rPr>
          <w:spacing w:val="-3"/>
        </w:rPr>
        <w:t xml:space="preserve"> </w:t>
      </w:r>
      <w:r>
        <w:t>Information</w:t>
      </w:r>
      <w:r>
        <w:rPr>
          <w:spacing w:val="-5"/>
        </w:rPr>
        <w:t xml:space="preserve"> </w:t>
      </w:r>
      <w:r>
        <w:t>Board put</w:t>
      </w:r>
      <w:r>
        <w:rPr>
          <w:spacing w:val="-2"/>
        </w:rPr>
        <w:t xml:space="preserve"> </w:t>
      </w:r>
      <w:r>
        <w:t>in</w:t>
      </w:r>
      <w:r>
        <w:rPr>
          <w:spacing w:val="-2"/>
        </w:rPr>
        <w:t xml:space="preserve"> </w:t>
      </w:r>
      <w:r>
        <w:t>place</w:t>
      </w:r>
      <w:r>
        <w:rPr>
          <w:spacing w:val="-2"/>
        </w:rPr>
        <w:t xml:space="preserve"> </w:t>
      </w:r>
      <w:r>
        <w:t>the</w:t>
      </w:r>
      <w:r>
        <w:rPr>
          <w:spacing w:val="-4"/>
        </w:rPr>
        <w:t xml:space="preserve"> </w:t>
      </w:r>
      <w:r>
        <w:t>following</w:t>
      </w:r>
      <w:r>
        <w:rPr>
          <w:spacing w:val="-4"/>
        </w:rPr>
        <w:t xml:space="preserve"> </w:t>
      </w:r>
      <w:r>
        <w:t>measures</w:t>
      </w:r>
      <w:r>
        <w:rPr>
          <w:spacing w:val="-3"/>
        </w:rPr>
        <w:t xml:space="preserve"> </w:t>
      </w:r>
      <w:r>
        <w:t>to ensure continuity of service while ma</w:t>
      </w:r>
      <w:r>
        <w:t>intaining the same level of internal controls:</w:t>
      </w:r>
    </w:p>
    <w:p w:rsidR="005353A2" w:rsidRDefault="005353A2">
      <w:pPr>
        <w:pStyle w:val="BodyText"/>
        <w:spacing w:before="2"/>
        <w:rPr>
          <w:sz w:val="25"/>
        </w:rPr>
      </w:pPr>
    </w:p>
    <w:p w:rsidR="005353A2" w:rsidRDefault="00250E47">
      <w:pPr>
        <w:pStyle w:val="ListParagraph"/>
        <w:numPr>
          <w:ilvl w:val="0"/>
          <w:numId w:val="2"/>
        </w:numPr>
        <w:tabs>
          <w:tab w:val="left" w:pos="952"/>
          <w:tab w:val="left" w:pos="953"/>
        </w:tabs>
        <w:spacing w:line="297" w:lineRule="auto"/>
        <w:ind w:right="845"/>
        <w:rPr>
          <w:sz w:val="20"/>
        </w:rPr>
      </w:pPr>
      <w:r>
        <w:rPr>
          <w:sz w:val="20"/>
        </w:rPr>
        <w:t>Citizens</w:t>
      </w:r>
      <w:r>
        <w:rPr>
          <w:spacing w:val="-3"/>
          <w:sz w:val="20"/>
        </w:rPr>
        <w:t xml:space="preserve"> </w:t>
      </w:r>
      <w:r>
        <w:rPr>
          <w:sz w:val="20"/>
        </w:rPr>
        <w:t>Information</w:t>
      </w:r>
      <w:r>
        <w:rPr>
          <w:spacing w:val="-5"/>
          <w:sz w:val="20"/>
        </w:rPr>
        <w:t xml:space="preserve"> </w:t>
      </w:r>
      <w:r>
        <w:rPr>
          <w:sz w:val="20"/>
        </w:rPr>
        <w:t>Board Finance</w:t>
      </w:r>
      <w:r>
        <w:rPr>
          <w:spacing w:val="-2"/>
          <w:sz w:val="20"/>
        </w:rPr>
        <w:t xml:space="preserve"> </w:t>
      </w:r>
      <w:r>
        <w:rPr>
          <w:sz w:val="20"/>
        </w:rPr>
        <w:t>Manager</w:t>
      </w:r>
      <w:r>
        <w:rPr>
          <w:spacing w:val="-4"/>
          <w:sz w:val="20"/>
        </w:rPr>
        <w:t xml:space="preserve"> </w:t>
      </w:r>
      <w:r>
        <w:rPr>
          <w:sz w:val="20"/>
        </w:rPr>
        <w:t>ensured</w:t>
      </w:r>
      <w:r>
        <w:rPr>
          <w:spacing w:val="-5"/>
          <w:sz w:val="20"/>
        </w:rPr>
        <w:t xml:space="preserve"> </w:t>
      </w:r>
      <w:r>
        <w:rPr>
          <w:sz w:val="20"/>
        </w:rPr>
        <w:t>that</w:t>
      </w:r>
      <w:r>
        <w:rPr>
          <w:spacing w:val="-2"/>
          <w:sz w:val="20"/>
        </w:rPr>
        <w:t xml:space="preserve"> </w:t>
      </w:r>
      <w:r>
        <w:rPr>
          <w:sz w:val="20"/>
        </w:rPr>
        <w:t>multiple</w:t>
      </w:r>
      <w:r>
        <w:rPr>
          <w:spacing w:val="-2"/>
          <w:sz w:val="20"/>
        </w:rPr>
        <w:t xml:space="preserve"> </w:t>
      </w:r>
      <w:r>
        <w:rPr>
          <w:sz w:val="20"/>
        </w:rPr>
        <w:t>people</w:t>
      </w:r>
      <w:r>
        <w:rPr>
          <w:spacing w:val="-4"/>
          <w:sz w:val="20"/>
        </w:rPr>
        <w:t xml:space="preserve"> </w:t>
      </w:r>
      <w:r>
        <w:rPr>
          <w:sz w:val="20"/>
        </w:rPr>
        <w:t>could</w:t>
      </w:r>
      <w:r>
        <w:rPr>
          <w:spacing w:val="-4"/>
          <w:sz w:val="20"/>
        </w:rPr>
        <w:t xml:space="preserve"> </w:t>
      </w:r>
      <w:r>
        <w:rPr>
          <w:sz w:val="20"/>
        </w:rPr>
        <w:t>access</w:t>
      </w:r>
      <w:r>
        <w:rPr>
          <w:spacing w:val="-3"/>
          <w:sz w:val="20"/>
        </w:rPr>
        <w:t xml:space="preserve"> </w:t>
      </w:r>
      <w:r>
        <w:rPr>
          <w:sz w:val="20"/>
        </w:rPr>
        <w:t>all</w:t>
      </w:r>
      <w:r>
        <w:rPr>
          <w:spacing w:val="-5"/>
          <w:sz w:val="20"/>
        </w:rPr>
        <w:t xml:space="preserve"> </w:t>
      </w:r>
      <w:r>
        <w:rPr>
          <w:sz w:val="20"/>
        </w:rPr>
        <w:t>systems, particularly the banking and accounting systems, remotely.</w:t>
      </w:r>
    </w:p>
    <w:p w:rsidR="005353A2" w:rsidRDefault="00250E47">
      <w:pPr>
        <w:pStyle w:val="ListParagraph"/>
        <w:numPr>
          <w:ilvl w:val="0"/>
          <w:numId w:val="2"/>
        </w:numPr>
        <w:tabs>
          <w:tab w:val="left" w:pos="952"/>
          <w:tab w:val="left" w:pos="953"/>
        </w:tabs>
        <w:spacing w:before="3" w:line="300" w:lineRule="auto"/>
        <w:ind w:right="211"/>
        <w:rPr>
          <w:sz w:val="20"/>
        </w:rPr>
      </w:pPr>
      <w:r>
        <w:rPr>
          <w:sz w:val="20"/>
        </w:rPr>
        <w:t>Citizens</w:t>
      </w:r>
      <w:r>
        <w:rPr>
          <w:spacing w:val="-4"/>
          <w:sz w:val="20"/>
        </w:rPr>
        <w:t xml:space="preserve"> </w:t>
      </w:r>
      <w:r>
        <w:rPr>
          <w:sz w:val="20"/>
        </w:rPr>
        <w:t>Information</w:t>
      </w:r>
      <w:r>
        <w:rPr>
          <w:spacing w:val="-6"/>
          <w:sz w:val="20"/>
        </w:rPr>
        <w:t xml:space="preserve"> </w:t>
      </w:r>
      <w:r>
        <w:rPr>
          <w:sz w:val="20"/>
        </w:rPr>
        <w:t>Board Managers</w:t>
      </w:r>
      <w:r>
        <w:rPr>
          <w:spacing w:val="-4"/>
          <w:sz w:val="20"/>
        </w:rPr>
        <w:t xml:space="preserve"> </w:t>
      </w:r>
      <w:r>
        <w:rPr>
          <w:sz w:val="20"/>
        </w:rPr>
        <w:t>contacted</w:t>
      </w:r>
      <w:r>
        <w:rPr>
          <w:spacing w:val="-5"/>
          <w:sz w:val="20"/>
        </w:rPr>
        <w:t xml:space="preserve"> </w:t>
      </w:r>
      <w:r>
        <w:rPr>
          <w:sz w:val="20"/>
        </w:rPr>
        <w:t>suppliers</w:t>
      </w:r>
      <w:r>
        <w:rPr>
          <w:spacing w:val="-3"/>
          <w:sz w:val="20"/>
        </w:rPr>
        <w:t xml:space="preserve"> </w:t>
      </w:r>
      <w:r>
        <w:rPr>
          <w:sz w:val="20"/>
        </w:rPr>
        <w:t>to</w:t>
      </w:r>
      <w:r>
        <w:rPr>
          <w:spacing w:val="-5"/>
          <w:sz w:val="20"/>
        </w:rPr>
        <w:t xml:space="preserve"> </w:t>
      </w:r>
      <w:r>
        <w:rPr>
          <w:sz w:val="20"/>
        </w:rPr>
        <w:t>check</w:t>
      </w:r>
      <w:r>
        <w:rPr>
          <w:spacing w:val="-1"/>
          <w:sz w:val="20"/>
        </w:rPr>
        <w:t xml:space="preserve"> </w:t>
      </w:r>
      <w:r>
        <w:rPr>
          <w:sz w:val="20"/>
        </w:rPr>
        <w:t>their</w:t>
      </w:r>
      <w:r>
        <w:rPr>
          <w:spacing w:val="-4"/>
          <w:sz w:val="20"/>
        </w:rPr>
        <w:t xml:space="preserve"> </w:t>
      </w:r>
      <w:r>
        <w:rPr>
          <w:sz w:val="20"/>
        </w:rPr>
        <w:t>arrangements</w:t>
      </w:r>
      <w:r>
        <w:rPr>
          <w:spacing w:val="-4"/>
          <w:sz w:val="20"/>
        </w:rPr>
        <w:t xml:space="preserve"> </w:t>
      </w:r>
      <w:r>
        <w:rPr>
          <w:sz w:val="20"/>
        </w:rPr>
        <w:t>to</w:t>
      </w:r>
      <w:r>
        <w:rPr>
          <w:spacing w:val="-3"/>
          <w:sz w:val="20"/>
        </w:rPr>
        <w:t xml:space="preserve"> </w:t>
      </w:r>
      <w:r>
        <w:rPr>
          <w:sz w:val="20"/>
        </w:rPr>
        <w:t>work</w:t>
      </w:r>
      <w:r>
        <w:rPr>
          <w:spacing w:val="-1"/>
          <w:sz w:val="20"/>
        </w:rPr>
        <w:t xml:space="preserve"> </w:t>
      </w:r>
      <w:r>
        <w:rPr>
          <w:sz w:val="20"/>
        </w:rPr>
        <w:t>remotely,</w:t>
      </w:r>
      <w:r>
        <w:rPr>
          <w:spacing w:val="-5"/>
          <w:sz w:val="20"/>
        </w:rPr>
        <w:t xml:space="preserve"> </w:t>
      </w:r>
      <w:r>
        <w:rPr>
          <w:sz w:val="20"/>
        </w:rPr>
        <w:t>for example, ICT providers and payroll bureau.</w:t>
      </w:r>
    </w:p>
    <w:p w:rsidR="005353A2" w:rsidRDefault="00250E47">
      <w:pPr>
        <w:pStyle w:val="ListParagraph"/>
        <w:numPr>
          <w:ilvl w:val="0"/>
          <w:numId w:val="2"/>
        </w:numPr>
        <w:tabs>
          <w:tab w:val="left" w:pos="952"/>
          <w:tab w:val="left" w:pos="953"/>
        </w:tabs>
        <w:spacing w:before="1"/>
        <w:rPr>
          <w:sz w:val="20"/>
        </w:rPr>
      </w:pPr>
      <w:r>
        <w:rPr>
          <w:sz w:val="20"/>
        </w:rPr>
        <w:t>HR</w:t>
      </w:r>
      <w:r>
        <w:rPr>
          <w:spacing w:val="-8"/>
          <w:sz w:val="20"/>
        </w:rPr>
        <w:t xml:space="preserve"> </w:t>
      </w:r>
      <w:r>
        <w:rPr>
          <w:sz w:val="20"/>
        </w:rPr>
        <w:t>implemented</w:t>
      </w:r>
      <w:r>
        <w:rPr>
          <w:spacing w:val="-8"/>
          <w:sz w:val="20"/>
        </w:rPr>
        <w:t xml:space="preserve"> </w:t>
      </w:r>
      <w:r>
        <w:rPr>
          <w:sz w:val="20"/>
        </w:rPr>
        <w:t>notification</w:t>
      </w:r>
      <w:r>
        <w:rPr>
          <w:spacing w:val="-8"/>
          <w:sz w:val="20"/>
        </w:rPr>
        <w:t xml:space="preserve"> </w:t>
      </w:r>
      <w:r>
        <w:rPr>
          <w:sz w:val="20"/>
        </w:rPr>
        <w:t>protocols</w:t>
      </w:r>
      <w:r>
        <w:rPr>
          <w:spacing w:val="-6"/>
          <w:sz w:val="20"/>
        </w:rPr>
        <w:t xml:space="preserve"> </w:t>
      </w:r>
      <w:r>
        <w:rPr>
          <w:sz w:val="20"/>
        </w:rPr>
        <w:t>if</w:t>
      </w:r>
      <w:r>
        <w:rPr>
          <w:spacing w:val="-6"/>
          <w:sz w:val="20"/>
        </w:rPr>
        <w:t xml:space="preserve"> </w:t>
      </w:r>
      <w:r>
        <w:rPr>
          <w:sz w:val="20"/>
        </w:rPr>
        <w:t>someone</w:t>
      </w:r>
      <w:r>
        <w:rPr>
          <w:spacing w:val="-9"/>
          <w:sz w:val="20"/>
        </w:rPr>
        <w:t xml:space="preserve"> </w:t>
      </w:r>
      <w:r>
        <w:rPr>
          <w:sz w:val="20"/>
        </w:rPr>
        <w:t>contracted</w:t>
      </w:r>
      <w:r>
        <w:rPr>
          <w:spacing w:val="-8"/>
          <w:sz w:val="20"/>
        </w:rPr>
        <w:t xml:space="preserve"> </w:t>
      </w:r>
      <w:r>
        <w:rPr>
          <w:sz w:val="20"/>
        </w:rPr>
        <w:t>Covid-19</w:t>
      </w:r>
      <w:r>
        <w:rPr>
          <w:spacing w:val="-6"/>
          <w:sz w:val="20"/>
        </w:rPr>
        <w:t xml:space="preserve"> </w:t>
      </w:r>
      <w:r>
        <w:rPr>
          <w:sz w:val="20"/>
        </w:rPr>
        <w:t>or</w:t>
      </w:r>
      <w:r>
        <w:rPr>
          <w:spacing w:val="-5"/>
          <w:sz w:val="20"/>
        </w:rPr>
        <w:t xml:space="preserve"> </w:t>
      </w:r>
      <w:r>
        <w:rPr>
          <w:sz w:val="20"/>
        </w:rPr>
        <w:t>was</w:t>
      </w:r>
      <w:r>
        <w:rPr>
          <w:spacing w:val="-7"/>
          <w:sz w:val="20"/>
        </w:rPr>
        <w:t xml:space="preserve"> </w:t>
      </w:r>
      <w:r>
        <w:rPr>
          <w:sz w:val="20"/>
        </w:rPr>
        <w:t>a</w:t>
      </w:r>
      <w:r>
        <w:rPr>
          <w:spacing w:val="-5"/>
          <w:sz w:val="20"/>
        </w:rPr>
        <w:t xml:space="preserve"> </w:t>
      </w:r>
      <w:r>
        <w:rPr>
          <w:sz w:val="20"/>
        </w:rPr>
        <w:t>close</w:t>
      </w:r>
      <w:r>
        <w:rPr>
          <w:spacing w:val="-8"/>
          <w:sz w:val="20"/>
        </w:rPr>
        <w:t xml:space="preserve"> </w:t>
      </w:r>
      <w:r>
        <w:rPr>
          <w:spacing w:val="-2"/>
          <w:sz w:val="20"/>
        </w:rPr>
        <w:t>contact.</w:t>
      </w:r>
    </w:p>
    <w:p w:rsidR="005353A2" w:rsidRDefault="00250E47">
      <w:pPr>
        <w:pStyle w:val="ListParagraph"/>
        <w:numPr>
          <w:ilvl w:val="0"/>
          <w:numId w:val="2"/>
        </w:numPr>
        <w:tabs>
          <w:tab w:val="left" w:pos="952"/>
          <w:tab w:val="left" w:pos="953"/>
        </w:tabs>
        <w:spacing w:before="56"/>
        <w:rPr>
          <w:sz w:val="20"/>
        </w:rPr>
      </w:pPr>
      <w:r>
        <w:rPr>
          <w:sz w:val="20"/>
        </w:rPr>
        <w:t>Staff</w:t>
      </w:r>
      <w:r>
        <w:rPr>
          <w:spacing w:val="-5"/>
          <w:sz w:val="20"/>
        </w:rPr>
        <w:t xml:space="preserve"> </w:t>
      </w:r>
      <w:r>
        <w:rPr>
          <w:sz w:val="20"/>
        </w:rPr>
        <w:t>were</w:t>
      </w:r>
      <w:r>
        <w:rPr>
          <w:spacing w:val="-3"/>
          <w:sz w:val="20"/>
        </w:rPr>
        <w:t xml:space="preserve"> </w:t>
      </w:r>
      <w:r>
        <w:rPr>
          <w:sz w:val="20"/>
        </w:rPr>
        <w:t>instructed</w:t>
      </w:r>
      <w:r>
        <w:rPr>
          <w:spacing w:val="-5"/>
          <w:sz w:val="20"/>
        </w:rPr>
        <w:t xml:space="preserve"> </w:t>
      </w:r>
      <w:r>
        <w:rPr>
          <w:sz w:val="20"/>
        </w:rPr>
        <w:t>to</w:t>
      </w:r>
      <w:r>
        <w:rPr>
          <w:spacing w:val="-5"/>
          <w:sz w:val="20"/>
        </w:rPr>
        <w:t xml:space="preserve"> </w:t>
      </w:r>
      <w:r>
        <w:rPr>
          <w:sz w:val="20"/>
        </w:rPr>
        <w:t>take</w:t>
      </w:r>
      <w:r>
        <w:rPr>
          <w:spacing w:val="-6"/>
          <w:sz w:val="20"/>
        </w:rPr>
        <w:t xml:space="preserve"> </w:t>
      </w:r>
      <w:r>
        <w:rPr>
          <w:sz w:val="20"/>
        </w:rPr>
        <w:t>home</w:t>
      </w:r>
      <w:r>
        <w:rPr>
          <w:spacing w:val="-6"/>
          <w:sz w:val="20"/>
        </w:rPr>
        <w:t xml:space="preserve"> </w:t>
      </w:r>
      <w:r>
        <w:rPr>
          <w:sz w:val="20"/>
        </w:rPr>
        <w:t>laptops</w:t>
      </w:r>
      <w:r>
        <w:rPr>
          <w:spacing w:val="-5"/>
          <w:sz w:val="20"/>
        </w:rPr>
        <w:t xml:space="preserve"> </w:t>
      </w:r>
      <w:r>
        <w:rPr>
          <w:sz w:val="20"/>
        </w:rPr>
        <w:t>each</w:t>
      </w:r>
      <w:r>
        <w:rPr>
          <w:spacing w:val="-6"/>
          <w:sz w:val="20"/>
        </w:rPr>
        <w:t xml:space="preserve"> </w:t>
      </w:r>
      <w:r>
        <w:rPr>
          <w:sz w:val="20"/>
        </w:rPr>
        <w:t>day</w:t>
      </w:r>
      <w:r>
        <w:rPr>
          <w:spacing w:val="-7"/>
          <w:sz w:val="20"/>
        </w:rPr>
        <w:t xml:space="preserve"> </w:t>
      </w:r>
      <w:r>
        <w:rPr>
          <w:sz w:val="20"/>
        </w:rPr>
        <w:t>as</w:t>
      </w:r>
      <w:r>
        <w:rPr>
          <w:spacing w:val="-5"/>
          <w:sz w:val="20"/>
        </w:rPr>
        <w:t xml:space="preserve"> </w:t>
      </w:r>
      <w:r>
        <w:rPr>
          <w:sz w:val="20"/>
        </w:rPr>
        <w:t>a</w:t>
      </w:r>
      <w:r>
        <w:rPr>
          <w:spacing w:val="-7"/>
          <w:sz w:val="20"/>
        </w:rPr>
        <w:t xml:space="preserve"> </w:t>
      </w:r>
      <w:r>
        <w:rPr>
          <w:sz w:val="20"/>
        </w:rPr>
        <w:t>contingency</w:t>
      </w:r>
      <w:r>
        <w:rPr>
          <w:spacing w:val="-9"/>
          <w:sz w:val="20"/>
        </w:rPr>
        <w:t xml:space="preserve"> </w:t>
      </w:r>
      <w:r>
        <w:rPr>
          <w:spacing w:val="-2"/>
          <w:sz w:val="20"/>
        </w:rPr>
        <w:t>measure.</w:t>
      </w:r>
    </w:p>
    <w:p w:rsidR="005353A2" w:rsidRDefault="00250E47">
      <w:pPr>
        <w:pStyle w:val="ListParagraph"/>
        <w:numPr>
          <w:ilvl w:val="0"/>
          <w:numId w:val="2"/>
        </w:numPr>
        <w:tabs>
          <w:tab w:val="left" w:pos="952"/>
          <w:tab w:val="left" w:pos="953"/>
        </w:tabs>
        <w:spacing w:before="58"/>
        <w:rPr>
          <w:sz w:val="20"/>
        </w:rPr>
      </w:pPr>
      <w:r>
        <w:rPr>
          <w:sz w:val="20"/>
        </w:rPr>
        <w:t>In</w:t>
      </w:r>
      <w:r>
        <w:rPr>
          <w:spacing w:val="-7"/>
          <w:sz w:val="20"/>
        </w:rPr>
        <w:t xml:space="preserve"> </w:t>
      </w:r>
      <w:r>
        <w:rPr>
          <w:sz w:val="20"/>
        </w:rPr>
        <w:t>March</w:t>
      </w:r>
      <w:r>
        <w:rPr>
          <w:spacing w:val="-4"/>
          <w:sz w:val="20"/>
        </w:rPr>
        <w:t xml:space="preserve"> </w:t>
      </w:r>
      <w:r>
        <w:rPr>
          <w:sz w:val="20"/>
        </w:rPr>
        <w:t>2020,</w:t>
      </w:r>
      <w:r>
        <w:rPr>
          <w:spacing w:val="-7"/>
          <w:sz w:val="20"/>
        </w:rPr>
        <w:t xml:space="preserve"> </w:t>
      </w:r>
      <w:r>
        <w:rPr>
          <w:sz w:val="20"/>
        </w:rPr>
        <w:t>the</w:t>
      </w:r>
      <w:r>
        <w:rPr>
          <w:spacing w:val="-7"/>
          <w:sz w:val="20"/>
        </w:rPr>
        <w:t xml:space="preserve"> </w:t>
      </w:r>
      <w:r>
        <w:rPr>
          <w:sz w:val="20"/>
        </w:rPr>
        <w:t>CEO</w:t>
      </w:r>
      <w:r>
        <w:rPr>
          <w:spacing w:val="-6"/>
          <w:sz w:val="20"/>
        </w:rPr>
        <w:t xml:space="preserve"> </w:t>
      </w:r>
      <w:r>
        <w:rPr>
          <w:sz w:val="20"/>
        </w:rPr>
        <w:t>made</w:t>
      </w:r>
      <w:r>
        <w:rPr>
          <w:spacing w:val="-6"/>
          <w:sz w:val="20"/>
        </w:rPr>
        <w:t xml:space="preserve"> </w:t>
      </w:r>
      <w:r>
        <w:rPr>
          <w:sz w:val="20"/>
        </w:rPr>
        <w:t>the</w:t>
      </w:r>
      <w:r>
        <w:rPr>
          <w:spacing w:val="-6"/>
          <w:sz w:val="20"/>
        </w:rPr>
        <w:t xml:space="preserve"> </w:t>
      </w:r>
      <w:r>
        <w:rPr>
          <w:sz w:val="20"/>
        </w:rPr>
        <w:t>decision</w:t>
      </w:r>
      <w:r>
        <w:rPr>
          <w:spacing w:val="-7"/>
          <w:sz w:val="20"/>
        </w:rPr>
        <w:t xml:space="preserve"> </w:t>
      </w:r>
      <w:r>
        <w:rPr>
          <w:sz w:val="20"/>
        </w:rPr>
        <w:t>that</w:t>
      </w:r>
      <w:r>
        <w:rPr>
          <w:spacing w:val="-6"/>
          <w:sz w:val="20"/>
        </w:rPr>
        <w:t xml:space="preserve"> </w:t>
      </w:r>
      <w:r>
        <w:rPr>
          <w:sz w:val="20"/>
        </w:rPr>
        <w:t>the</w:t>
      </w:r>
      <w:r>
        <w:rPr>
          <w:spacing w:val="-6"/>
          <w:sz w:val="20"/>
        </w:rPr>
        <w:t xml:space="preserve"> </w:t>
      </w:r>
      <w:r>
        <w:rPr>
          <w:sz w:val="20"/>
        </w:rPr>
        <w:t>entire</w:t>
      </w:r>
      <w:r>
        <w:rPr>
          <w:spacing w:val="-4"/>
          <w:sz w:val="20"/>
        </w:rPr>
        <w:t xml:space="preserve"> </w:t>
      </w:r>
      <w:r>
        <w:rPr>
          <w:sz w:val="20"/>
        </w:rPr>
        <w:t>organisation</w:t>
      </w:r>
      <w:r>
        <w:rPr>
          <w:spacing w:val="-6"/>
          <w:sz w:val="20"/>
        </w:rPr>
        <w:t xml:space="preserve"> </w:t>
      </w:r>
      <w:r>
        <w:rPr>
          <w:sz w:val="20"/>
        </w:rPr>
        <w:t>would</w:t>
      </w:r>
      <w:r>
        <w:rPr>
          <w:spacing w:val="-6"/>
          <w:sz w:val="20"/>
        </w:rPr>
        <w:t xml:space="preserve"> </w:t>
      </w:r>
      <w:r>
        <w:rPr>
          <w:sz w:val="20"/>
        </w:rPr>
        <w:t>switch</w:t>
      </w:r>
      <w:r>
        <w:rPr>
          <w:spacing w:val="-7"/>
          <w:sz w:val="20"/>
        </w:rPr>
        <w:t xml:space="preserve"> </w:t>
      </w:r>
      <w:r>
        <w:rPr>
          <w:sz w:val="20"/>
        </w:rPr>
        <w:t>to</w:t>
      </w:r>
      <w:r>
        <w:rPr>
          <w:spacing w:val="-4"/>
          <w:sz w:val="20"/>
        </w:rPr>
        <w:t xml:space="preserve"> </w:t>
      </w:r>
      <w:r>
        <w:rPr>
          <w:sz w:val="20"/>
        </w:rPr>
        <w:t>remote</w:t>
      </w:r>
      <w:r>
        <w:rPr>
          <w:spacing w:val="-8"/>
          <w:sz w:val="20"/>
        </w:rPr>
        <w:t xml:space="preserve"> </w:t>
      </w:r>
      <w:r>
        <w:rPr>
          <w:spacing w:val="-2"/>
          <w:sz w:val="20"/>
        </w:rPr>
        <w:t>working.</w:t>
      </w:r>
    </w:p>
    <w:p w:rsidR="005353A2" w:rsidRDefault="005353A2">
      <w:pPr>
        <w:pStyle w:val="BodyText"/>
        <w:spacing w:before="1"/>
        <w:rPr>
          <w:sz w:val="30"/>
        </w:rPr>
      </w:pPr>
    </w:p>
    <w:p w:rsidR="005353A2" w:rsidRDefault="00250E47">
      <w:pPr>
        <w:pStyle w:val="BodyText"/>
        <w:ind w:left="100"/>
      </w:pPr>
      <w:r>
        <w:t>Following</w:t>
      </w:r>
      <w:r>
        <w:rPr>
          <w:spacing w:val="-9"/>
        </w:rPr>
        <w:t xml:space="preserve"> </w:t>
      </w:r>
      <w:r>
        <w:t>the</w:t>
      </w:r>
      <w:r>
        <w:rPr>
          <w:spacing w:val="-7"/>
        </w:rPr>
        <w:t xml:space="preserve"> </w:t>
      </w:r>
      <w:r>
        <w:t>outbreak</w:t>
      </w:r>
      <w:r>
        <w:rPr>
          <w:spacing w:val="-4"/>
        </w:rPr>
        <w:t xml:space="preserve"> </w:t>
      </w:r>
      <w:r>
        <w:t>of</w:t>
      </w:r>
      <w:r>
        <w:rPr>
          <w:spacing w:val="-6"/>
        </w:rPr>
        <w:t xml:space="preserve"> </w:t>
      </w:r>
      <w:r>
        <w:t>Covid-19</w:t>
      </w:r>
      <w:r>
        <w:rPr>
          <w:spacing w:val="-6"/>
        </w:rPr>
        <w:t xml:space="preserve"> </w:t>
      </w:r>
      <w:r>
        <w:t>in</w:t>
      </w:r>
      <w:r>
        <w:rPr>
          <w:spacing w:val="-7"/>
        </w:rPr>
        <w:t xml:space="preserve"> </w:t>
      </w:r>
      <w:r>
        <w:t>Ireland,</w:t>
      </w:r>
      <w:r>
        <w:rPr>
          <w:spacing w:val="-6"/>
        </w:rPr>
        <w:t xml:space="preserve"> </w:t>
      </w:r>
      <w:r>
        <w:t>the</w:t>
      </w:r>
      <w:r>
        <w:rPr>
          <w:spacing w:val="-4"/>
        </w:rPr>
        <w:t xml:space="preserve"> </w:t>
      </w:r>
      <w:r>
        <w:t>Citizens</w:t>
      </w:r>
      <w:r>
        <w:rPr>
          <w:spacing w:val="-7"/>
        </w:rPr>
        <w:t xml:space="preserve"> </w:t>
      </w:r>
      <w:r>
        <w:t>Information</w:t>
      </w:r>
      <w:r>
        <w:rPr>
          <w:spacing w:val="-8"/>
        </w:rPr>
        <w:t xml:space="preserve"> </w:t>
      </w:r>
      <w:r>
        <w:t>Board</w:t>
      </w:r>
      <w:r>
        <w:rPr>
          <w:spacing w:val="-6"/>
        </w:rPr>
        <w:t xml:space="preserve"> </w:t>
      </w:r>
      <w:r>
        <w:t>took</w:t>
      </w:r>
      <w:r>
        <w:rPr>
          <w:spacing w:val="-5"/>
        </w:rPr>
        <w:t xml:space="preserve"> </w:t>
      </w:r>
      <w:r>
        <w:t>further</w:t>
      </w:r>
      <w:r>
        <w:rPr>
          <w:spacing w:val="-8"/>
        </w:rPr>
        <w:t xml:space="preserve"> </w:t>
      </w:r>
      <w:r>
        <w:t>measures</w:t>
      </w:r>
      <w:r>
        <w:rPr>
          <w:spacing w:val="-7"/>
        </w:rPr>
        <w:t xml:space="preserve"> </w:t>
      </w:r>
      <w:r>
        <w:t>as</w:t>
      </w:r>
      <w:r>
        <w:rPr>
          <w:spacing w:val="-6"/>
        </w:rPr>
        <w:t xml:space="preserve"> </w:t>
      </w:r>
      <w:r>
        <w:t>detailed</w:t>
      </w:r>
      <w:r>
        <w:rPr>
          <w:spacing w:val="-9"/>
        </w:rPr>
        <w:t xml:space="preserve"> </w:t>
      </w:r>
      <w:r>
        <w:rPr>
          <w:spacing w:val="-2"/>
        </w:rPr>
        <w:t>below:</w:t>
      </w:r>
    </w:p>
    <w:p w:rsidR="005353A2" w:rsidRDefault="005353A2">
      <w:pPr>
        <w:pStyle w:val="BodyText"/>
        <w:spacing w:before="10"/>
        <w:rPr>
          <w:sz w:val="29"/>
        </w:rPr>
      </w:pPr>
    </w:p>
    <w:p w:rsidR="005353A2" w:rsidRDefault="00250E47">
      <w:pPr>
        <w:pStyle w:val="ListParagraph"/>
        <w:numPr>
          <w:ilvl w:val="0"/>
          <w:numId w:val="1"/>
        </w:numPr>
        <w:tabs>
          <w:tab w:val="left" w:pos="952"/>
          <w:tab w:val="left" w:pos="953"/>
        </w:tabs>
        <w:spacing w:line="300" w:lineRule="auto"/>
        <w:ind w:right="760"/>
        <w:rPr>
          <w:sz w:val="20"/>
        </w:rPr>
      </w:pPr>
      <w:r>
        <w:rPr>
          <w:sz w:val="20"/>
        </w:rPr>
        <w:t>Citizens</w:t>
      </w:r>
      <w:r>
        <w:rPr>
          <w:spacing w:val="-3"/>
          <w:sz w:val="20"/>
        </w:rPr>
        <w:t xml:space="preserve"> </w:t>
      </w:r>
      <w:r>
        <w:rPr>
          <w:sz w:val="20"/>
        </w:rPr>
        <w:t>Information</w:t>
      </w:r>
      <w:r>
        <w:rPr>
          <w:spacing w:val="-5"/>
          <w:sz w:val="20"/>
        </w:rPr>
        <w:t xml:space="preserve"> </w:t>
      </w:r>
      <w:r>
        <w:rPr>
          <w:sz w:val="20"/>
        </w:rPr>
        <w:t>Board ICT</w:t>
      </w:r>
      <w:r>
        <w:rPr>
          <w:spacing w:val="-1"/>
          <w:sz w:val="20"/>
        </w:rPr>
        <w:t xml:space="preserve"> </w:t>
      </w:r>
      <w:r>
        <w:rPr>
          <w:sz w:val="20"/>
        </w:rPr>
        <w:t>set</w:t>
      </w:r>
      <w:r>
        <w:rPr>
          <w:spacing w:val="-5"/>
          <w:sz w:val="20"/>
        </w:rPr>
        <w:t xml:space="preserve"> </w:t>
      </w:r>
      <w:r>
        <w:rPr>
          <w:sz w:val="20"/>
        </w:rPr>
        <w:t>priorities</w:t>
      </w:r>
      <w:r>
        <w:rPr>
          <w:spacing w:val="-3"/>
          <w:sz w:val="20"/>
        </w:rPr>
        <w:t xml:space="preserve"> </w:t>
      </w:r>
      <w:r>
        <w:rPr>
          <w:sz w:val="20"/>
        </w:rPr>
        <w:t>to</w:t>
      </w:r>
      <w:r>
        <w:rPr>
          <w:spacing w:val="-4"/>
          <w:sz w:val="20"/>
        </w:rPr>
        <w:t xml:space="preserve"> </w:t>
      </w:r>
      <w:r>
        <w:rPr>
          <w:sz w:val="20"/>
        </w:rPr>
        <w:t>maximise</w:t>
      </w:r>
      <w:r>
        <w:rPr>
          <w:spacing w:val="-4"/>
          <w:sz w:val="20"/>
        </w:rPr>
        <w:t xml:space="preserve"> </w:t>
      </w:r>
      <w:r>
        <w:rPr>
          <w:sz w:val="20"/>
        </w:rPr>
        <w:t>remote</w:t>
      </w:r>
      <w:r>
        <w:rPr>
          <w:spacing w:val="-5"/>
          <w:sz w:val="20"/>
        </w:rPr>
        <w:t xml:space="preserve"> </w:t>
      </w:r>
      <w:r>
        <w:rPr>
          <w:sz w:val="20"/>
        </w:rPr>
        <w:t>access</w:t>
      </w:r>
      <w:r>
        <w:rPr>
          <w:spacing w:val="-3"/>
          <w:sz w:val="20"/>
        </w:rPr>
        <w:t xml:space="preserve"> </w:t>
      </w:r>
      <w:r>
        <w:rPr>
          <w:sz w:val="20"/>
        </w:rPr>
        <w:t>and</w:t>
      </w:r>
      <w:r>
        <w:rPr>
          <w:spacing w:val="-4"/>
          <w:sz w:val="20"/>
        </w:rPr>
        <w:t xml:space="preserve"> </w:t>
      </w:r>
      <w:r>
        <w:rPr>
          <w:sz w:val="20"/>
        </w:rPr>
        <w:t>equipment</w:t>
      </w:r>
      <w:r>
        <w:rPr>
          <w:spacing w:val="-4"/>
          <w:sz w:val="20"/>
        </w:rPr>
        <w:t xml:space="preserve"> </w:t>
      </w:r>
      <w:r>
        <w:rPr>
          <w:sz w:val="20"/>
        </w:rPr>
        <w:t>(e.g.</w:t>
      </w:r>
      <w:r>
        <w:rPr>
          <w:spacing w:val="-4"/>
          <w:sz w:val="20"/>
        </w:rPr>
        <w:t xml:space="preserve"> </w:t>
      </w:r>
      <w:r>
        <w:rPr>
          <w:sz w:val="20"/>
        </w:rPr>
        <w:t>laptops, videoconferencing, call centre servers, additional VPN access, virtual desktop).</w:t>
      </w:r>
    </w:p>
    <w:p w:rsidR="005353A2" w:rsidRDefault="00250E47">
      <w:pPr>
        <w:pStyle w:val="ListParagraph"/>
        <w:numPr>
          <w:ilvl w:val="0"/>
          <w:numId w:val="1"/>
        </w:numPr>
        <w:tabs>
          <w:tab w:val="left" w:pos="952"/>
          <w:tab w:val="left" w:pos="953"/>
        </w:tabs>
        <w:spacing w:before="2" w:line="300" w:lineRule="auto"/>
        <w:ind w:right="1044"/>
        <w:rPr>
          <w:sz w:val="20"/>
        </w:rPr>
      </w:pPr>
      <w:r>
        <w:rPr>
          <w:sz w:val="20"/>
        </w:rPr>
        <w:t>Citizens</w:t>
      </w:r>
      <w:r>
        <w:rPr>
          <w:spacing w:val="-4"/>
          <w:sz w:val="20"/>
        </w:rPr>
        <w:t xml:space="preserve"> </w:t>
      </w:r>
      <w:r>
        <w:rPr>
          <w:sz w:val="20"/>
        </w:rPr>
        <w:t>Information</w:t>
      </w:r>
      <w:r>
        <w:rPr>
          <w:spacing w:val="-6"/>
          <w:sz w:val="20"/>
        </w:rPr>
        <w:t xml:space="preserve"> </w:t>
      </w:r>
      <w:r>
        <w:rPr>
          <w:sz w:val="20"/>
        </w:rPr>
        <w:t>Services</w:t>
      </w:r>
      <w:r>
        <w:rPr>
          <w:spacing w:val="-2"/>
          <w:sz w:val="20"/>
        </w:rPr>
        <w:t xml:space="preserve"> </w:t>
      </w:r>
      <w:r>
        <w:rPr>
          <w:sz w:val="20"/>
        </w:rPr>
        <w:t>set</w:t>
      </w:r>
      <w:r>
        <w:rPr>
          <w:spacing w:val="-6"/>
          <w:sz w:val="20"/>
        </w:rPr>
        <w:t xml:space="preserve"> </w:t>
      </w:r>
      <w:r>
        <w:rPr>
          <w:sz w:val="20"/>
        </w:rPr>
        <w:t>up</w:t>
      </w:r>
      <w:r>
        <w:rPr>
          <w:spacing w:val="-4"/>
          <w:sz w:val="20"/>
        </w:rPr>
        <w:t xml:space="preserve"> </w:t>
      </w:r>
      <w:r>
        <w:rPr>
          <w:sz w:val="20"/>
        </w:rPr>
        <w:t>a</w:t>
      </w:r>
      <w:r>
        <w:rPr>
          <w:spacing w:val="-5"/>
          <w:sz w:val="20"/>
        </w:rPr>
        <w:t xml:space="preserve"> </w:t>
      </w:r>
      <w:r>
        <w:rPr>
          <w:sz w:val="20"/>
        </w:rPr>
        <w:t>centralised</w:t>
      </w:r>
      <w:r>
        <w:rPr>
          <w:spacing w:val="-6"/>
          <w:sz w:val="20"/>
        </w:rPr>
        <w:t xml:space="preserve"> </w:t>
      </w:r>
      <w:r>
        <w:rPr>
          <w:sz w:val="20"/>
        </w:rPr>
        <w:t>callback</w:t>
      </w:r>
      <w:r>
        <w:rPr>
          <w:spacing w:val="-1"/>
          <w:sz w:val="20"/>
        </w:rPr>
        <w:t xml:space="preserve"> </w:t>
      </w:r>
      <w:r>
        <w:rPr>
          <w:sz w:val="20"/>
        </w:rPr>
        <w:t>service</w:t>
      </w:r>
      <w:r>
        <w:rPr>
          <w:spacing w:val="-5"/>
          <w:sz w:val="20"/>
        </w:rPr>
        <w:t xml:space="preserve"> </w:t>
      </w:r>
      <w:r>
        <w:rPr>
          <w:sz w:val="20"/>
        </w:rPr>
        <w:t>and</w:t>
      </w:r>
      <w:r>
        <w:rPr>
          <w:spacing w:val="-3"/>
          <w:sz w:val="20"/>
        </w:rPr>
        <w:t xml:space="preserve"> </w:t>
      </w:r>
      <w:r>
        <w:rPr>
          <w:sz w:val="20"/>
        </w:rPr>
        <w:t>supplemente</w:t>
      </w:r>
      <w:r>
        <w:rPr>
          <w:sz w:val="20"/>
        </w:rPr>
        <w:t>d the</w:t>
      </w:r>
      <w:r>
        <w:rPr>
          <w:spacing w:val="-3"/>
          <w:sz w:val="20"/>
        </w:rPr>
        <w:t xml:space="preserve"> </w:t>
      </w:r>
      <w:r>
        <w:rPr>
          <w:sz w:val="20"/>
        </w:rPr>
        <w:t>Citizens Information Phone Service with Citizens Information Services staff.</w:t>
      </w:r>
    </w:p>
    <w:p w:rsidR="005353A2" w:rsidRDefault="00250E47">
      <w:pPr>
        <w:pStyle w:val="ListParagraph"/>
        <w:numPr>
          <w:ilvl w:val="0"/>
          <w:numId w:val="1"/>
        </w:numPr>
        <w:tabs>
          <w:tab w:val="left" w:pos="952"/>
          <w:tab w:val="left" w:pos="953"/>
        </w:tabs>
        <w:spacing w:before="1" w:line="297" w:lineRule="auto"/>
        <w:ind w:right="150"/>
        <w:rPr>
          <w:sz w:val="20"/>
        </w:rPr>
      </w:pPr>
      <w:r>
        <w:rPr>
          <w:sz w:val="20"/>
        </w:rPr>
        <w:t>Guides</w:t>
      </w:r>
      <w:r>
        <w:rPr>
          <w:spacing w:val="-1"/>
          <w:sz w:val="20"/>
        </w:rPr>
        <w:t xml:space="preserve"> </w:t>
      </w:r>
      <w:r>
        <w:rPr>
          <w:sz w:val="20"/>
        </w:rPr>
        <w:t>on</w:t>
      </w:r>
      <w:r>
        <w:rPr>
          <w:spacing w:val="-5"/>
          <w:sz w:val="20"/>
        </w:rPr>
        <w:t xml:space="preserve"> </w:t>
      </w:r>
      <w:r>
        <w:rPr>
          <w:sz w:val="20"/>
        </w:rPr>
        <w:t>HR</w:t>
      </w:r>
      <w:r>
        <w:rPr>
          <w:spacing w:val="-1"/>
          <w:sz w:val="20"/>
        </w:rPr>
        <w:t xml:space="preserve"> </w:t>
      </w:r>
      <w:r>
        <w:rPr>
          <w:sz w:val="20"/>
        </w:rPr>
        <w:t>matters,</w:t>
      </w:r>
      <w:r>
        <w:rPr>
          <w:spacing w:val="-4"/>
          <w:sz w:val="20"/>
        </w:rPr>
        <w:t xml:space="preserve"> </w:t>
      </w:r>
      <w:r>
        <w:rPr>
          <w:sz w:val="20"/>
        </w:rPr>
        <w:t>health</w:t>
      </w:r>
      <w:r>
        <w:rPr>
          <w:spacing w:val="-2"/>
          <w:sz w:val="20"/>
        </w:rPr>
        <w:t xml:space="preserve"> </w:t>
      </w:r>
      <w:r>
        <w:rPr>
          <w:sz w:val="20"/>
        </w:rPr>
        <w:t>and</w:t>
      </w:r>
      <w:r>
        <w:rPr>
          <w:spacing w:val="-4"/>
          <w:sz w:val="20"/>
        </w:rPr>
        <w:t xml:space="preserve"> </w:t>
      </w:r>
      <w:r>
        <w:rPr>
          <w:sz w:val="20"/>
        </w:rPr>
        <w:t>safety</w:t>
      </w:r>
      <w:r>
        <w:rPr>
          <w:spacing w:val="-7"/>
          <w:sz w:val="20"/>
        </w:rPr>
        <w:t xml:space="preserve"> </w:t>
      </w:r>
      <w:r>
        <w:rPr>
          <w:sz w:val="20"/>
        </w:rPr>
        <w:t>considerations</w:t>
      </w:r>
      <w:r>
        <w:rPr>
          <w:spacing w:val="-3"/>
          <w:sz w:val="20"/>
        </w:rPr>
        <w:t xml:space="preserve"> </w:t>
      </w:r>
      <w:r>
        <w:rPr>
          <w:sz w:val="20"/>
        </w:rPr>
        <w:t>and</w:t>
      </w:r>
      <w:r>
        <w:rPr>
          <w:spacing w:val="-4"/>
          <w:sz w:val="20"/>
        </w:rPr>
        <w:t xml:space="preserve"> </w:t>
      </w:r>
      <w:r>
        <w:rPr>
          <w:sz w:val="20"/>
        </w:rPr>
        <w:t>data</w:t>
      </w:r>
      <w:r>
        <w:rPr>
          <w:spacing w:val="-3"/>
          <w:sz w:val="20"/>
        </w:rPr>
        <w:t xml:space="preserve"> </w:t>
      </w:r>
      <w:r>
        <w:rPr>
          <w:sz w:val="20"/>
        </w:rPr>
        <w:t>protection</w:t>
      </w:r>
      <w:r>
        <w:rPr>
          <w:spacing w:val="-2"/>
          <w:sz w:val="20"/>
        </w:rPr>
        <w:t xml:space="preserve"> </w:t>
      </w:r>
      <w:r>
        <w:rPr>
          <w:sz w:val="20"/>
        </w:rPr>
        <w:t>considerations</w:t>
      </w:r>
      <w:r>
        <w:rPr>
          <w:spacing w:val="-1"/>
          <w:sz w:val="20"/>
        </w:rPr>
        <w:t xml:space="preserve"> </w:t>
      </w:r>
      <w:r>
        <w:rPr>
          <w:sz w:val="20"/>
        </w:rPr>
        <w:t>were</w:t>
      </w:r>
      <w:r>
        <w:rPr>
          <w:spacing w:val="-4"/>
          <w:sz w:val="20"/>
        </w:rPr>
        <w:t xml:space="preserve"> </w:t>
      </w:r>
      <w:r>
        <w:rPr>
          <w:sz w:val="20"/>
        </w:rPr>
        <w:t>sent</w:t>
      </w:r>
      <w:r>
        <w:rPr>
          <w:spacing w:val="-2"/>
          <w:sz w:val="20"/>
        </w:rPr>
        <w:t xml:space="preserve"> </w:t>
      </w:r>
      <w:r>
        <w:rPr>
          <w:sz w:val="20"/>
        </w:rPr>
        <w:t>to</w:t>
      </w:r>
      <w:r>
        <w:rPr>
          <w:spacing w:val="-4"/>
          <w:sz w:val="20"/>
        </w:rPr>
        <w:t xml:space="preserve"> </w:t>
      </w:r>
      <w:r>
        <w:rPr>
          <w:sz w:val="20"/>
        </w:rPr>
        <w:t>the Service Delivery Companies.</w:t>
      </w:r>
    </w:p>
    <w:p w:rsidR="005353A2" w:rsidRDefault="00250E47">
      <w:pPr>
        <w:pStyle w:val="ListParagraph"/>
        <w:numPr>
          <w:ilvl w:val="0"/>
          <w:numId w:val="1"/>
        </w:numPr>
        <w:tabs>
          <w:tab w:val="left" w:pos="952"/>
          <w:tab w:val="left" w:pos="953"/>
        </w:tabs>
        <w:spacing w:before="3"/>
        <w:rPr>
          <w:sz w:val="20"/>
        </w:rPr>
      </w:pPr>
      <w:r>
        <w:rPr>
          <w:sz w:val="20"/>
        </w:rPr>
        <w:t>The</w:t>
      </w:r>
      <w:r>
        <w:rPr>
          <w:spacing w:val="-9"/>
          <w:sz w:val="20"/>
        </w:rPr>
        <w:t xml:space="preserve"> </w:t>
      </w:r>
      <w:r>
        <w:rPr>
          <w:sz w:val="20"/>
        </w:rPr>
        <w:t>HSA</w:t>
      </w:r>
      <w:r>
        <w:rPr>
          <w:spacing w:val="-7"/>
          <w:sz w:val="20"/>
        </w:rPr>
        <w:t xml:space="preserve"> </w:t>
      </w:r>
      <w:r>
        <w:rPr>
          <w:sz w:val="20"/>
        </w:rPr>
        <w:t>Return</w:t>
      </w:r>
      <w:r>
        <w:rPr>
          <w:spacing w:val="-6"/>
          <w:sz w:val="20"/>
        </w:rPr>
        <w:t xml:space="preserve"> </w:t>
      </w:r>
      <w:r>
        <w:rPr>
          <w:sz w:val="20"/>
        </w:rPr>
        <w:t>to</w:t>
      </w:r>
      <w:r>
        <w:rPr>
          <w:spacing w:val="-10"/>
          <w:sz w:val="20"/>
        </w:rPr>
        <w:t xml:space="preserve"> </w:t>
      </w:r>
      <w:r>
        <w:rPr>
          <w:sz w:val="20"/>
        </w:rPr>
        <w:t>Work</w:t>
      </w:r>
      <w:r>
        <w:rPr>
          <w:spacing w:val="-4"/>
          <w:sz w:val="20"/>
        </w:rPr>
        <w:t xml:space="preserve"> </w:t>
      </w:r>
      <w:r>
        <w:rPr>
          <w:sz w:val="20"/>
        </w:rPr>
        <w:t>Protocol,</w:t>
      </w:r>
      <w:r>
        <w:rPr>
          <w:spacing w:val="-5"/>
          <w:sz w:val="20"/>
        </w:rPr>
        <w:t xml:space="preserve"> </w:t>
      </w:r>
      <w:r>
        <w:rPr>
          <w:sz w:val="20"/>
        </w:rPr>
        <w:t>data</w:t>
      </w:r>
      <w:r>
        <w:rPr>
          <w:spacing w:val="-8"/>
          <w:sz w:val="20"/>
        </w:rPr>
        <w:t xml:space="preserve"> </w:t>
      </w:r>
      <w:r>
        <w:rPr>
          <w:sz w:val="20"/>
        </w:rPr>
        <w:t>protection</w:t>
      </w:r>
      <w:r>
        <w:rPr>
          <w:spacing w:val="-7"/>
          <w:sz w:val="20"/>
        </w:rPr>
        <w:t xml:space="preserve"> </w:t>
      </w:r>
      <w:r>
        <w:rPr>
          <w:sz w:val="20"/>
        </w:rPr>
        <w:t>guidance,</w:t>
      </w:r>
      <w:r>
        <w:rPr>
          <w:spacing w:val="-6"/>
          <w:sz w:val="20"/>
        </w:rPr>
        <w:t xml:space="preserve"> </w:t>
      </w:r>
      <w:r>
        <w:rPr>
          <w:sz w:val="20"/>
        </w:rPr>
        <w:t>public</w:t>
      </w:r>
      <w:r>
        <w:rPr>
          <w:spacing w:val="-5"/>
          <w:sz w:val="20"/>
        </w:rPr>
        <w:t xml:space="preserve"> </w:t>
      </w:r>
      <w:r>
        <w:rPr>
          <w:sz w:val="20"/>
        </w:rPr>
        <w:t>health</w:t>
      </w:r>
      <w:r>
        <w:rPr>
          <w:spacing w:val="-5"/>
          <w:sz w:val="20"/>
        </w:rPr>
        <w:t xml:space="preserve"> </w:t>
      </w:r>
      <w:r>
        <w:rPr>
          <w:sz w:val="20"/>
        </w:rPr>
        <w:t>guidance</w:t>
      </w:r>
      <w:r>
        <w:rPr>
          <w:spacing w:val="-8"/>
          <w:sz w:val="20"/>
        </w:rPr>
        <w:t xml:space="preserve"> </w:t>
      </w:r>
      <w:r>
        <w:rPr>
          <w:sz w:val="20"/>
        </w:rPr>
        <w:t>were</w:t>
      </w:r>
      <w:r>
        <w:rPr>
          <w:spacing w:val="-7"/>
          <w:sz w:val="20"/>
        </w:rPr>
        <w:t xml:space="preserve"> </w:t>
      </w:r>
      <w:r>
        <w:rPr>
          <w:sz w:val="20"/>
        </w:rPr>
        <w:t>all</w:t>
      </w:r>
      <w:r>
        <w:rPr>
          <w:spacing w:val="-7"/>
          <w:sz w:val="20"/>
        </w:rPr>
        <w:t xml:space="preserve"> </w:t>
      </w:r>
      <w:r>
        <w:rPr>
          <w:spacing w:val="-2"/>
          <w:sz w:val="20"/>
        </w:rPr>
        <w:t>published.</w:t>
      </w:r>
    </w:p>
    <w:p w:rsidR="005353A2" w:rsidRDefault="00250E47">
      <w:pPr>
        <w:pStyle w:val="ListParagraph"/>
        <w:numPr>
          <w:ilvl w:val="0"/>
          <w:numId w:val="1"/>
        </w:numPr>
        <w:tabs>
          <w:tab w:val="left" w:pos="952"/>
          <w:tab w:val="left" w:pos="953"/>
        </w:tabs>
        <w:spacing w:before="58" w:line="300" w:lineRule="auto"/>
        <w:ind w:right="330"/>
        <w:rPr>
          <w:sz w:val="20"/>
        </w:rPr>
      </w:pPr>
      <w:r>
        <w:rPr>
          <w:sz w:val="20"/>
        </w:rPr>
        <w:t>Vendors</w:t>
      </w:r>
      <w:r>
        <w:rPr>
          <w:spacing w:val="-2"/>
          <w:sz w:val="20"/>
        </w:rPr>
        <w:t xml:space="preserve"> </w:t>
      </w:r>
      <w:r>
        <w:rPr>
          <w:sz w:val="20"/>
        </w:rPr>
        <w:t>were</w:t>
      </w:r>
      <w:r>
        <w:rPr>
          <w:spacing w:val="-3"/>
          <w:sz w:val="20"/>
        </w:rPr>
        <w:t xml:space="preserve"> </w:t>
      </w:r>
      <w:r>
        <w:rPr>
          <w:sz w:val="20"/>
        </w:rPr>
        <w:t>procured</w:t>
      </w:r>
      <w:r>
        <w:rPr>
          <w:spacing w:val="-5"/>
          <w:sz w:val="20"/>
        </w:rPr>
        <w:t xml:space="preserve"> </w:t>
      </w:r>
      <w:r>
        <w:rPr>
          <w:sz w:val="20"/>
        </w:rPr>
        <w:t>for</w:t>
      </w:r>
      <w:r>
        <w:rPr>
          <w:spacing w:val="-2"/>
          <w:sz w:val="20"/>
        </w:rPr>
        <w:t xml:space="preserve"> </w:t>
      </w:r>
      <w:r>
        <w:rPr>
          <w:sz w:val="20"/>
        </w:rPr>
        <w:t>a</w:t>
      </w:r>
      <w:r>
        <w:rPr>
          <w:spacing w:val="-5"/>
          <w:sz w:val="20"/>
        </w:rPr>
        <w:t xml:space="preserve"> </w:t>
      </w:r>
      <w:r>
        <w:rPr>
          <w:sz w:val="20"/>
        </w:rPr>
        <w:t>nationwide</w:t>
      </w:r>
      <w:r>
        <w:rPr>
          <w:spacing w:val="-4"/>
          <w:sz w:val="20"/>
        </w:rPr>
        <w:t xml:space="preserve"> </w:t>
      </w:r>
      <w:r>
        <w:rPr>
          <w:sz w:val="20"/>
        </w:rPr>
        <w:t>installation</w:t>
      </w:r>
      <w:r>
        <w:rPr>
          <w:spacing w:val="-6"/>
          <w:sz w:val="20"/>
        </w:rPr>
        <w:t xml:space="preserve"> </w:t>
      </w:r>
      <w:r>
        <w:rPr>
          <w:sz w:val="20"/>
        </w:rPr>
        <w:t>of</w:t>
      </w:r>
      <w:r>
        <w:rPr>
          <w:spacing w:val="-1"/>
          <w:sz w:val="20"/>
        </w:rPr>
        <w:t xml:space="preserve"> </w:t>
      </w:r>
      <w:r>
        <w:rPr>
          <w:sz w:val="20"/>
        </w:rPr>
        <w:t>Covid</w:t>
      </w:r>
      <w:r>
        <w:rPr>
          <w:spacing w:val="-5"/>
          <w:sz w:val="20"/>
        </w:rPr>
        <w:t xml:space="preserve"> </w:t>
      </w:r>
      <w:r>
        <w:rPr>
          <w:sz w:val="20"/>
        </w:rPr>
        <w:t>material</w:t>
      </w:r>
      <w:r>
        <w:rPr>
          <w:spacing w:val="-6"/>
          <w:sz w:val="20"/>
        </w:rPr>
        <w:t xml:space="preserve"> </w:t>
      </w:r>
      <w:r>
        <w:rPr>
          <w:sz w:val="20"/>
        </w:rPr>
        <w:t>including</w:t>
      </w:r>
      <w:r>
        <w:rPr>
          <w:spacing w:val="-5"/>
          <w:sz w:val="20"/>
        </w:rPr>
        <w:t xml:space="preserve"> </w:t>
      </w:r>
      <w:r>
        <w:rPr>
          <w:sz w:val="20"/>
        </w:rPr>
        <w:t>screens,</w:t>
      </w:r>
      <w:r>
        <w:rPr>
          <w:spacing w:val="-5"/>
          <w:sz w:val="20"/>
        </w:rPr>
        <w:t xml:space="preserve"> </w:t>
      </w:r>
      <w:r>
        <w:rPr>
          <w:sz w:val="20"/>
        </w:rPr>
        <w:t>signage,</w:t>
      </w:r>
      <w:r>
        <w:rPr>
          <w:spacing w:val="-5"/>
          <w:sz w:val="20"/>
        </w:rPr>
        <w:t xml:space="preserve"> </w:t>
      </w:r>
      <w:r>
        <w:rPr>
          <w:sz w:val="20"/>
        </w:rPr>
        <w:t>sanitiser and fit out.</w:t>
      </w:r>
    </w:p>
    <w:p w:rsidR="005353A2" w:rsidRDefault="00250E47">
      <w:pPr>
        <w:pStyle w:val="ListParagraph"/>
        <w:numPr>
          <w:ilvl w:val="0"/>
          <w:numId w:val="1"/>
        </w:numPr>
        <w:tabs>
          <w:tab w:val="left" w:pos="952"/>
          <w:tab w:val="left" w:pos="953"/>
        </w:tabs>
        <w:spacing w:line="300" w:lineRule="auto"/>
        <w:ind w:right="178"/>
        <w:rPr>
          <w:sz w:val="20"/>
        </w:rPr>
      </w:pPr>
      <w:r>
        <w:rPr>
          <w:sz w:val="20"/>
        </w:rPr>
        <w:t>The</w:t>
      </w:r>
      <w:r>
        <w:rPr>
          <w:spacing w:val="-5"/>
          <w:sz w:val="20"/>
        </w:rPr>
        <w:t xml:space="preserve"> </w:t>
      </w:r>
      <w:r>
        <w:rPr>
          <w:sz w:val="20"/>
        </w:rPr>
        <w:t>Citizens</w:t>
      </w:r>
      <w:r>
        <w:rPr>
          <w:spacing w:val="-4"/>
          <w:sz w:val="20"/>
        </w:rPr>
        <w:t xml:space="preserve"> </w:t>
      </w:r>
      <w:r>
        <w:rPr>
          <w:sz w:val="20"/>
        </w:rPr>
        <w:t>Information</w:t>
      </w:r>
      <w:r>
        <w:rPr>
          <w:spacing w:val="-5"/>
          <w:sz w:val="20"/>
        </w:rPr>
        <w:t xml:space="preserve"> </w:t>
      </w:r>
      <w:r>
        <w:rPr>
          <w:sz w:val="20"/>
        </w:rPr>
        <w:t>Board</w:t>
      </w:r>
      <w:r>
        <w:rPr>
          <w:spacing w:val="-3"/>
          <w:sz w:val="20"/>
        </w:rPr>
        <w:t xml:space="preserve"> </w:t>
      </w:r>
      <w:r>
        <w:rPr>
          <w:sz w:val="20"/>
        </w:rPr>
        <w:t>implemented</w:t>
      </w:r>
      <w:r>
        <w:rPr>
          <w:spacing w:val="-5"/>
          <w:sz w:val="20"/>
        </w:rPr>
        <w:t xml:space="preserve"> </w:t>
      </w:r>
      <w:r>
        <w:rPr>
          <w:sz w:val="20"/>
        </w:rPr>
        <w:t>software</w:t>
      </w:r>
      <w:r>
        <w:rPr>
          <w:spacing w:val="-2"/>
          <w:sz w:val="20"/>
        </w:rPr>
        <w:t xml:space="preserve"> </w:t>
      </w:r>
      <w:r>
        <w:rPr>
          <w:sz w:val="20"/>
        </w:rPr>
        <w:t>to</w:t>
      </w:r>
      <w:r>
        <w:rPr>
          <w:spacing w:val="-5"/>
          <w:sz w:val="20"/>
        </w:rPr>
        <w:t xml:space="preserve"> </w:t>
      </w:r>
      <w:r>
        <w:rPr>
          <w:sz w:val="20"/>
        </w:rPr>
        <w:t>enhance</w:t>
      </w:r>
      <w:r>
        <w:rPr>
          <w:spacing w:val="-5"/>
          <w:sz w:val="20"/>
        </w:rPr>
        <w:t xml:space="preserve"> </w:t>
      </w:r>
      <w:r>
        <w:rPr>
          <w:sz w:val="20"/>
        </w:rPr>
        <w:t>digital</w:t>
      </w:r>
      <w:r>
        <w:rPr>
          <w:spacing w:val="-4"/>
          <w:sz w:val="20"/>
        </w:rPr>
        <w:t xml:space="preserve"> </w:t>
      </w:r>
      <w:r>
        <w:rPr>
          <w:sz w:val="20"/>
        </w:rPr>
        <w:t>authorisation</w:t>
      </w:r>
      <w:r>
        <w:rPr>
          <w:spacing w:val="-5"/>
          <w:sz w:val="20"/>
        </w:rPr>
        <w:t xml:space="preserve"> </w:t>
      </w:r>
      <w:r>
        <w:rPr>
          <w:sz w:val="20"/>
        </w:rPr>
        <w:t>of invoices,</w:t>
      </w:r>
      <w:r>
        <w:rPr>
          <w:spacing w:val="-5"/>
          <w:sz w:val="20"/>
        </w:rPr>
        <w:t xml:space="preserve"> </w:t>
      </w:r>
      <w:r>
        <w:rPr>
          <w:sz w:val="20"/>
        </w:rPr>
        <w:t>contracts and purchase orders.</w:t>
      </w:r>
    </w:p>
    <w:p w:rsidR="005353A2" w:rsidRDefault="00250E47">
      <w:pPr>
        <w:pStyle w:val="ListParagraph"/>
        <w:numPr>
          <w:ilvl w:val="0"/>
          <w:numId w:val="1"/>
        </w:numPr>
        <w:tabs>
          <w:tab w:val="left" w:pos="953"/>
        </w:tabs>
        <w:rPr>
          <w:sz w:val="20"/>
        </w:rPr>
      </w:pPr>
      <w:r>
        <w:rPr>
          <w:sz w:val="20"/>
        </w:rPr>
        <w:t>The</w:t>
      </w:r>
      <w:r>
        <w:rPr>
          <w:spacing w:val="-8"/>
          <w:sz w:val="20"/>
        </w:rPr>
        <w:t xml:space="preserve"> </w:t>
      </w:r>
      <w:r>
        <w:rPr>
          <w:sz w:val="20"/>
        </w:rPr>
        <w:t>Service</w:t>
      </w:r>
      <w:r>
        <w:rPr>
          <w:spacing w:val="-7"/>
          <w:sz w:val="20"/>
        </w:rPr>
        <w:t xml:space="preserve"> </w:t>
      </w:r>
      <w:r>
        <w:rPr>
          <w:sz w:val="20"/>
        </w:rPr>
        <w:t>Delivery</w:t>
      </w:r>
      <w:r>
        <w:rPr>
          <w:spacing w:val="-10"/>
          <w:sz w:val="20"/>
        </w:rPr>
        <w:t xml:space="preserve"> </w:t>
      </w:r>
      <w:r>
        <w:rPr>
          <w:sz w:val="20"/>
        </w:rPr>
        <w:t>Companies</w:t>
      </w:r>
      <w:r>
        <w:rPr>
          <w:spacing w:val="-5"/>
          <w:sz w:val="20"/>
        </w:rPr>
        <w:t xml:space="preserve"> </w:t>
      </w:r>
      <w:r>
        <w:rPr>
          <w:sz w:val="20"/>
        </w:rPr>
        <w:t>put</w:t>
      </w:r>
      <w:r>
        <w:rPr>
          <w:spacing w:val="-5"/>
          <w:sz w:val="20"/>
        </w:rPr>
        <w:t xml:space="preserve"> </w:t>
      </w:r>
      <w:r>
        <w:rPr>
          <w:sz w:val="20"/>
        </w:rPr>
        <w:t>in</w:t>
      </w:r>
      <w:r>
        <w:rPr>
          <w:spacing w:val="-6"/>
          <w:sz w:val="20"/>
        </w:rPr>
        <w:t xml:space="preserve"> </w:t>
      </w:r>
      <w:r>
        <w:rPr>
          <w:sz w:val="20"/>
        </w:rPr>
        <w:t>place</w:t>
      </w:r>
      <w:r>
        <w:rPr>
          <w:spacing w:val="-7"/>
          <w:sz w:val="20"/>
        </w:rPr>
        <w:t xml:space="preserve"> </w:t>
      </w:r>
      <w:r>
        <w:rPr>
          <w:sz w:val="20"/>
        </w:rPr>
        <w:t>response</w:t>
      </w:r>
      <w:r>
        <w:rPr>
          <w:spacing w:val="-5"/>
          <w:sz w:val="20"/>
        </w:rPr>
        <w:t xml:space="preserve"> </w:t>
      </w:r>
      <w:r>
        <w:rPr>
          <w:sz w:val="20"/>
        </w:rPr>
        <w:t>plans</w:t>
      </w:r>
      <w:r>
        <w:rPr>
          <w:spacing w:val="-7"/>
          <w:sz w:val="20"/>
        </w:rPr>
        <w:t xml:space="preserve"> </w:t>
      </w:r>
      <w:r>
        <w:rPr>
          <w:sz w:val="20"/>
        </w:rPr>
        <w:t>and</w:t>
      </w:r>
      <w:r>
        <w:rPr>
          <w:spacing w:val="-7"/>
          <w:sz w:val="20"/>
        </w:rPr>
        <w:t xml:space="preserve"> </w:t>
      </w:r>
      <w:r>
        <w:rPr>
          <w:sz w:val="20"/>
        </w:rPr>
        <w:t>fitted</w:t>
      </w:r>
      <w:r>
        <w:rPr>
          <w:spacing w:val="-6"/>
          <w:sz w:val="20"/>
        </w:rPr>
        <w:t xml:space="preserve"> </w:t>
      </w:r>
      <w:r>
        <w:rPr>
          <w:sz w:val="20"/>
        </w:rPr>
        <w:t>out</w:t>
      </w:r>
      <w:r>
        <w:rPr>
          <w:spacing w:val="-5"/>
          <w:sz w:val="20"/>
        </w:rPr>
        <w:t xml:space="preserve"> </w:t>
      </w:r>
      <w:r>
        <w:rPr>
          <w:sz w:val="20"/>
        </w:rPr>
        <w:t>suitable</w:t>
      </w:r>
      <w:r>
        <w:rPr>
          <w:spacing w:val="-7"/>
          <w:sz w:val="20"/>
        </w:rPr>
        <w:t xml:space="preserve"> </w:t>
      </w:r>
      <w:r>
        <w:rPr>
          <w:spacing w:val="-2"/>
          <w:sz w:val="20"/>
        </w:rPr>
        <w:t>premises.</w:t>
      </w:r>
    </w:p>
    <w:p w:rsidR="005353A2" w:rsidRDefault="00250E47">
      <w:pPr>
        <w:pStyle w:val="ListParagraph"/>
        <w:numPr>
          <w:ilvl w:val="0"/>
          <w:numId w:val="1"/>
        </w:numPr>
        <w:tabs>
          <w:tab w:val="left" w:pos="953"/>
        </w:tabs>
        <w:spacing w:before="58" w:line="300" w:lineRule="auto"/>
        <w:ind w:right="735"/>
        <w:rPr>
          <w:sz w:val="20"/>
        </w:rPr>
      </w:pPr>
      <w:r>
        <w:rPr>
          <w:sz w:val="20"/>
        </w:rPr>
        <w:t>The</w:t>
      </w:r>
      <w:r>
        <w:rPr>
          <w:spacing w:val="-4"/>
          <w:sz w:val="20"/>
        </w:rPr>
        <w:t xml:space="preserve"> </w:t>
      </w:r>
      <w:r>
        <w:rPr>
          <w:sz w:val="20"/>
        </w:rPr>
        <w:t>Citizens</w:t>
      </w:r>
      <w:r>
        <w:rPr>
          <w:spacing w:val="-3"/>
          <w:sz w:val="20"/>
        </w:rPr>
        <w:t xml:space="preserve"> </w:t>
      </w:r>
      <w:r>
        <w:rPr>
          <w:sz w:val="20"/>
        </w:rPr>
        <w:t>Information</w:t>
      </w:r>
      <w:r>
        <w:rPr>
          <w:spacing w:val="-5"/>
          <w:sz w:val="20"/>
        </w:rPr>
        <w:t xml:space="preserve"> </w:t>
      </w:r>
      <w:r>
        <w:rPr>
          <w:sz w:val="20"/>
        </w:rPr>
        <w:t>Board</w:t>
      </w:r>
      <w:r>
        <w:rPr>
          <w:spacing w:val="-2"/>
          <w:sz w:val="20"/>
        </w:rPr>
        <w:t xml:space="preserve"> </w:t>
      </w:r>
      <w:r>
        <w:rPr>
          <w:sz w:val="20"/>
        </w:rPr>
        <w:t>eLearning</w:t>
      </w:r>
      <w:r>
        <w:rPr>
          <w:spacing w:val="-4"/>
          <w:sz w:val="20"/>
        </w:rPr>
        <w:t xml:space="preserve"> </w:t>
      </w:r>
      <w:r>
        <w:rPr>
          <w:sz w:val="20"/>
        </w:rPr>
        <w:t>team developed</w:t>
      </w:r>
      <w:r>
        <w:rPr>
          <w:spacing w:val="-2"/>
          <w:sz w:val="20"/>
        </w:rPr>
        <w:t xml:space="preserve"> </w:t>
      </w:r>
      <w:r>
        <w:rPr>
          <w:sz w:val="20"/>
        </w:rPr>
        <w:t>a</w:t>
      </w:r>
      <w:r>
        <w:rPr>
          <w:spacing w:val="-5"/>
          <w:sz w:val="20"/>
        </w:rPr>
        <w:t xml:space="preserve"> </w:t>
      </w:r>
      <w:r>
        <w:rPr>
          <w:sz w:val="20"/>
        </w:rPr>
        <w:t>common</w:t>
      </w:r>
      <w:r>
        <w:rPr>
          <w:spacing w:val="-5"/>
          <w:sz w:val="20"/>
        </w:rPr>
        <w:t xml:space="preserve"> </w:t>
      </w:r>
      <w:r>
        <w:rPr>
          <w:sz w:val="20"/>
        </w:rPr>
        <w:t>Covid</w:t>
      </w:r>
      <w:r>
        <w:rPr>
          <w:spacing w:val="-4"/>
          <w:sz w:val="20"/>
        </w:rPr>
        <w:t xml:space="preserve"> </w:t>
      </w:r>
      <w:r>
        <w:rPr>
          <w:sz w:val="20"/>
        </w:rPr>
        <w:t>resource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Citizens Informat</w:t>
      </w:r>
      <w:r>
        <w:rPr>
          <w:sz w:val="20"/>
        </w:rPr>
        <w:t>ion Board network.</w:t>
      </w:r>
    </w:p>
    <w:p w:rsidR="005353A2" w:rsidRDefault="00250E47">
      <w:pPr>
        <w:pStyle w:val="ListParagraph"/>
        <w:numPr>
          <w:ilvl w:val="0"/>
          <w:numId w:val="1"/>
        </w:numPr>
        <w:tabs>
          <w:tab w:val="left" w:pos="952"/>
          <w:tab w:val="left" w:pos="953"/>
        </w:tabs>
        <w:spacing w:line="229" w:lineRule="exact"/>
        <w:rPr>
          <w:sz w:val="20"/>
        </w:rPr>
      </w:pPr>
      <w:r>
        <w:rPr>
          <w:sz w:val="20"/>
        </w:rPr>
        <w:t>Citizens</w:t>
      </w:r>
      <w:r>
        <w:rPr>
          <w:spacing w:val="-7"/>
          <w:sz w:val="20"/>
        </w:rPr>
        <w:t xml:space="preserve"> </w:t>
      </w:r>
      <w:r>
        <w:rPr>
          <w:sz w:val="20"/>
        </w:rPr>
        <w:t>Information</w:t>
      </w:r>
      <w:r>
        <w:rPr>
          <w:spacing w:val="-8"/>
          <w:sz w:val="20"/>
        </w:rPr>
        <w:t xml:space="preserve"> </w:t>
      </w:r>
      <w:r>
        <w:rPr>
          <w:sz w:val="20"/>
        </w:rPr>
        <w:t>Board</w:t>
      </w:r>
      <w:r>
        <w:rPr>
          <w:spacing w:val="-2"/>
          <w:sz w:val="20"/>
        </w:rPr>
        <w:t xml:space="preserve"> </w:t>
      </w:r>
      <w:r>
        <w:rPr>
          <w:sz w:val="20"/>
        </w:rPr>
        <w:t>staff</w:t>
      </w:r>
      <w:r>
        <w:rPr>
          <w:spacing w:val="-6"/>
          <w:sz w:val="20"/>
        </w:rPr>
        <w:t xml:space="preserve"> </w:t>
      </w:r>
      <w:r>
        <w:rPr>
          <w:sz w:val="20"/>
        </w:rPr>
        <w:t>were</w:t>
      </w:r>
      <w:r>
        <w:rPr>
          <w:spacing w:val="-7"/>
          <w:sz w:val="20"/>
        </w:rPr>
        <w:t xml:space="preserve"> </w:t>
      </w:r>
      <w:r>
        <w:rPr>
          <w:sz w:val="20"/>
        </w:rPr>
        <w:t>mandated</w:t>
      </w:r>
      <w:r>
        <w:rPr>
          <w:spacing w:val="-8"/>
          <w:sz w:val="20"/>
        </w:rPr>
        <w:t xml:space="preserve"> </w:t>
      </w:r>
      <w:r>
        <w:rPr>
          <w:sz w:val="20"/>
        </w:rPr>
        <w:t>to</w:t>
      </w:r>
      <w:r>
        <w:rPr>
          <w:spacing w:val="-7"/>
          <w:sz w:val="20"/>
        </w:rPr>
        <w:t xml:space="preserve"> </w:t>
      </w:r>
      <w:r>
        <w:rPr>
          <w:sz w:val="20"/>
        </w:rPr>
        <w:t>carry</w:t>
      </w:r>
      <w:r>
        <w:rPr>
          <w:spacing w:val="-8"/>
          <w:sz w:val="20"/>
        </w:rPr>
        <w:t xml:space="preserve"> </w:t>
      </w:r>
      <w:r>
        <w:rPr>
          <w:sz w:val="20"/>
        </w:rPr>
        <w:t>out</w:t>
      </w:r>
      <w:r>
        <w:rPr>
          <w:spacing w:val="-8"/>
          <w:sz w:val="20"/>
        </w:rPr>
        <w:t xml:space="preserve"> </w:t>
      </w:r>
      <w:r>
        <w:rPr>
          <w:sz w:val="20"/>
        </w:rPr>
        <w:t>cyber</w:t>
      </w:r>
      <w:r>
        <w:rPr>
          <w:spacing w:val="-7"/>
          <w:sz w:val="20"/>
        </w:rPr>
        <w:t xml:space="preserve"> </w:t>
      </w:r>
      <w:r>
        <w:rPr>
          <w:sz w:val="20"/>
        </w:rPr>
        <w:t>security</w:t>
      </w:r>
      <w:r>
        <w:rPr>
          <w:spacing w:val="-10"/>
          <w:sz w:val="20"/>
        </w:rPr>
        <w:t xml:space="preserve"> </w:t>
      </w:r>
      <w:r>
        <w:rPr>
          <w:sz w:val="20"/>
        </w:rPr>
        <w:t>and</w:t>
      </w:r>
      <w:r>
        <w:rPr>
          <w:spacing w:val="-8"/>
          <w:sz w:val="20"/>
        </w:rPr>
        <w:t xml:space="preserve"> </w:t>
      </w:r>
      <w:r>
        <w:rPr>
          <w:sz w:val="20"/>
        </w:rPr>
        <w:t>GDPR</w:t>
      </w:r>
      <w:r>
        <w:rPr>
          <w:spacing w:val="-7"/>
          <w:sz w:val="20"/>
        </w:rPr>
        <w:t xml:space="preserve"> </w:t>
      </w:r>
      <w:r>
        <w:rPr>
          <w:spacing w:val="-2"/>
          <w:sz w:val="20"/>
        </w:rPr>
        <w:t>training.</w:t>
      </w:r>
    </w:p>
    <w:p w:rsidR="005353A2" w:rsidRDefault="00250E47">
      <w:pPr>
        <w:pStyle w:val="ListParagraph"/>
        <w:numPr>
          <w:ilvl w:val="0"/>
          <w:numId w:val="1"/>
        </w:numPr>
        <w:tabs>
          <w:tab w:val="left" w:pos="952"/>
          <w:tab w:val="left" w:pos="953"/>
        </w:tabs>
        <w:spacing w:before="58" w:line="300" w:lineRule="auto"/>
        <w:ind w:right="726"/>
        <w:rPr>
          <w:sz w:val="20"/>
        </w:rPr>
      </w:pPr>
      <w:r>
        <w:rPr>
          <w:sz w:val="20"/>
        </w:rPr>
        <w:t>The</w:t>
      </w:r>
      <w:r>
        <w:rPr>
          <w:spacing w:val="-4"/>
          <w:sz w:val="20"/>
        </w:rPr>
        <w:t xml:space="preserve"> </w:t>
      </w:r>
      <w:r>
        <w:rPr>
          <w:sz w:val="20"/>
        </w:rPr>
        <w:t>Citizens</w:t>
      </w:r>
      <w:r>
        <w:rPr>
          <w:spacing w:val="-3"/>
          <w:sz w:val="20"/>
        </w:rPr>
        <w:t xml:space="preserve"> </w:t>
      </w:r>
      <w:r>
        <w:rPr>
          <w:sz w:val="20"/>
        </w:rPr>
        <w:t>Information</w:t>
      </w:r>
      <w:r>
        <w:rPr>
          <w:spacing w:val="-5"/>
          <w:sz w:val="20"/>
        </w:rPr>
        <w:t xml:space="preserve"> </w:t>
      </w:r>
      <w:r>
        <w:rPr>
          <w:sz w:val="20"/>
        </w:rPr>
        <w:t>Board</w:t>
      </w:r>
      <w:r>
        <w:rPr>
          <w:spacing w:val="-2"/>
          <w:sz w:val="20"/>
        </w:rPr>
        <w:t xml:space="preserve"> </w:t>
      </w:r>
      <w:r>
        <w:rPr>
          <w:sz w:val="20"/>
        </w:rPr>
        <w:t>implemented</w:t>
      </w:r>
      <w:r>
        <w:rPr>
          <w:spacing w:val="-2"/>
          <w:sz w:val="20"/>
        </w:rPr>
        <w:t xml:space="preserve"> </w:t>
      </w:r>
      <w:r>
        <w:rPr>
          <w:sz w:val="20"/>
        </w:rPr>
        <w:t>online</w:t>
      </w:r>
      <w:r>
        <w:rPr>
          <w:spacing w:val="-4"/>
          <w:sz w:val="20"/>
        </w:rPr>
        <w:t xml:space="preserve"> </w:t>
      </w:r>
      <w:r>
        <w:rPr>
          <w:sz w:val="20"/>
        </w:rPr>
        <w:t>purchase</w:t>
      </w:r>
      <w:r>
        <w:rPr>
          <w:spacing w:val="-4"/>
          <w:sz w:val="20"/>
        </w:rPr>
        <w:t xml:space="preserve"> </w:t>
      </w:r>
      <w:r>
        <w:rPr>
          <w:sz w:val="20"/>
        </w:rPr>
        <w:t>order</w:t>
      </w:r>
      <w:r>
        <w:rPr>
          <w:spacing w:val="-2"/>
          <w:sz w:val="20"/>
        </w:rPr>
        <w:t xml:space="preserve"> </w:t>
      </w:r>
      <w:r>
        <w:rPr>
          <w:sz w:val="20"/>
        </w:rPr>
        <w:t>books</w:t>
      </w:r>
      <w:r>
        <w:rPr>
          <w:spacing w:val="-3"/>
          <w:sz w:val="20"/>
        </w:rPr>
        <w:t xml:space="preserve"> </w:t>
      </w:r>
      <w:r>
        <w:rPr>
          <w:sz w:val="20"/>
        </w:rPr>
        <w:t>to</w:t>
      </w:r>
      <w:r>
        <w:rPr>
          <w:spacing w:val="-4"/>
          <w:sz w:val="20"/>
        </w:rPr>
        <w:t xml:space="preserve"> </w:t>
      </w:r>
      <w:r>
        <w:rPr>
          <w:sz w:val="20"/>
        </w:rPr>
        <w:t>replace</w:t>
      </w:r>
      <w:r>
        <w:rPr>
          <w:spacing w:val="-4"/>
          <w:sz w:val="20"/>
        </w:rPr>
        <w:t xml:space="preserve"> </w:t>
      </w:r>
      <w:r>
        <w:rPr>
          <w:sz w:val="20"/>
        </w:rPr>
        <w:t>the</w:t>
      </w:r>
      <w:r>
        <w:rPr>
          <w:spacing w:val="-2"/>
          <w:sz w:val="20"/>
        </w:rPr>
        <w:t xml:space="preserve"> </w:t>
      </w:r>
      <w:r>
        <w:rPr>
          <w:sz w:val="20"/>
        </w:rPr>
        <w:t>paper</w:t>
      </w:r>
      <w:r>
        <w:rPr>
          <w:spacing w:val="-3"/>
          <w:sz w:val="20"/>
        </w:rPr>
        <w:t xml:space="preserve"> </w:t>
      </w:r>
      <w:r>
        <w:rPr>
          <w:sz w:val="20"/>
        </w:rPr>
        <w:t xml:space="preserve">based </w:t>
      </w:r>
      <w:r>
        <w:rPr>
          <w:spacing w:val="-2"/>
          <w:sz w:val="20"/>
        </w:rPr>
        <w:t>system.</w:t>
      </w:r>
    </w:p>
    <w:p w:rsidR="005353A2" w:rsidRDefault="005353A2">
      <w:pPr>
        <w:pStyle w:val="BodyText"/>
        <w:rPr>
          <w:sz w:val="22"/>
        </w:rPr>
      </w:pPr>
    </w:p>
    <w:p w:rsidR="005353A2" w:rsidRDefault="005353A2">
      <w:pPr>
        <w:pStyle w:val="BodyText"/>
        <w:spacing w:before="9"/>
        <w:rPr>
          <w:sz w:val="27"/>
        </w:rPr>
      </w:pPr>
    </w:p>
    <w:p w:rsidR="005353A2" w:rsidRDefault="00250E47">
      <w:pPr>
        <w:pStyle w:val="Heading4"/>
        <w:numPr>
          <w:ilvl w:val="0"/>
          <w:numId w:val="7"/>
        </w:numPr>
        <w:tabs>
          <w:tab w:val="left" w:pos="460"/>
        </w:tabs>
        <w:ind w:left="460"/>
      </w:pPr>
      <w:r>
        <w:t>Approval</w:t>
      </w:r>
      <w:r>
        <w:rPr>
          <w:spacing w:val="-9"/>
        </w:rPr>
        <w:t xml:space="preserve"> </w:t>
      </w:r>
      <w:r>
        <w:t>of</w:t>
      </w:r>
      <w:r>
        <w:rPr>
          <w:spacing w:val="-7"/>
        </w:rPr>
        <w:t xml:space="preserve"> </w:t>
      </w:r>
      <w:r>
        <w:t>the</w:t>
      </w:r>
      <w:r>
        <w:rPr>
          <w:spacing w:val="-7"/>
        </w:rPr>
        <w:t xml:space="preserve"> </w:t>
      </w:r>
      <w:r>
        <w:t>financial</w:t>
      </w:r>
      <w:r>
        <w:rPr>
          <w:spacing w:val="-4"/>
        </w:rPr>
        <w:t xml:space="preserve"> </w:t>
      </w:r>
      <w:r>
        <w:rPr>
          <w:spacing w:val="-2"/>
        </w:rPr>
        <w:t>statements</w:t>
      </w:r>
    </w:p>
    <w:p w:rsidR="005353A2" w:rsidRDefault="005353A2">
      <w:pPr>
        <w:pStyle w:val="BodyText"/>
        <w:spacing w:before="1"/>
        <w:rPr>
          <w:b/>
          <w:sz w:val="30"/>
        </w:rPr>
      </w:pPr>
    </w:p>
    <w:p w:rsidR="005353A2" w:rsidRDefault="00250E47">
      <w:pPr>
        <w:pStyle w:val="BodyText"/>
        <w:ind w:left="100"/>
        <w:rPr>
          <w:b/>
        </w:rPr>
      </w:pPr>
      <w:r>
        <w:t>The</w:t>
      </w:r>
      <w:r>
        <w:rPr>
          <w:spacing w:val="-9"/>
        </w:rPr>
        <w:t xml:space="preserve"> </w:t>
      </w:r>
      <w:r>
        <w:t>financial</w:t>
      </w:r>
      <w:r>
        <w:rPr>
          <w:spacing w:val="-8"/>
        </w:rPr>
        <w:t xml:space="preserve"> </w:t>
      </w:r>
      <w:r>
        <w:t>statements</w:t>
      </w:r>
      <w:r>
        <w:rPr>
          <w:spacing w:val="-5"/>
        </w:rPr>
        <w:t xml:space="preserve"> </w:t>
      </w:r>
      <w:r>
        <w:t>were</w:t>
      </w:r>
      <w:r>
        <w:rPr>
          <w:spacing w:val="-8"/>
        </w:rPr>
        <w:t xml:space="preserve"> </w:t>
      </w:r>
      <w:r>
        <w:t>approved</w:t>
      </w:r>
      <w:r>
        <w:rPr>
          <w:spacing w:val="-6"/>
        </w:rPr>
        <w:t xml:space="preserve"> </w:t>
      </w:r>
      <w:r>
        <w:t>by</w:t>
      </w:r>
      <w:r>
        <w:rPr>
          <w:spacing w:val="-9"/>
        </w:rPr>
        <w:t xml:space="preserve"> </w:t>
      </w:r>
      <w:r>
        <w:t>the</w:t>
      </w:r>
      <w:r>
        <w:rPr>
          <w:spacing w:val="-2"/>
        </w:rPr>
        <w:t xml:space="preserve"> </w:t>
      </w:r>
      <w:r>
        <w:t>Board</w:t>
      </w:r>
      <w:r>
        <w:rPr>
          <w:spacing w:val="-5"/>
        </w:rPr>
        <w:t xml:space="preserve"> </w:t>
      </w:r>
      <w:r>
        <w:t>of</w:t>
      </w:r>
      <w:r>
        <w:rPr>
          <w:spacing w:val="-5"/>
        </w:rPr>
        <w:t xml:space="preserve"> </w:t>
      </w:r>
      <w:r>
        <w:t>the</w:t>
      </w:r>
      <w:r>
        <w:rPr>
          <w:spacing w:val="-8"/>
        </w:rPr>
        <w:t xml:space="preserve"> </w:t>
      </w:r>
      <w:r>
        <w:t>Citizens</w:t>
      </w:r>
      <w:r>
        <w:rPr>
          <w:spacing w:val="-6"/>
        </w:rPr>
        <w:t xml:space="preserve"> </w:t>
      </w:r>
      <w:r>
        <w:t>Information</w:t>
      </w:r>
      <w:r>
        <w:rPr>
          <w:spacing w:val="-7"/>
        </w:rPr>
        <w:t xml:space="preserve"> </w:t>
      </w:r>
      <w:r>
        <w:t>Board</w:t>
      </w:r>
      <w:r>
        <w:rPr>
          <w:spacing w:val="-4"/>
        </w:rPr>
        <w:t xml:space="preserve"> </w:t>
      </w:r>
      <w:r>
        <w:t>on</w:t>
      </w:r>
      <w:r>
        <w:rPr>
          <w:spacing w:val="-6"/>
        </w:rPr>
        <w:t xml:space="preserve"> </w:t>
      </w:r>
      <w:r>
        <w:t>29</w:t>
      </w:r>
      <w:r>
        <w:rPr>
          <w:spacing w:val="-5"/>
        </w:rPr>
        <w:t xml:space="preserve"> </w:t>
      </w:r>
      <w:r>
        <w:t>September</w:t>
      </w:r>
      <w:r>
        <w:rPr>
          <w:spacing w:val="-6"/>
        </w:rPr>
        <w:t xml:space="preserve"> </w:t>
      </w:r>
      <w:r>
        <w:rPr>
          <w:spacing w:val="-2"/>
        </w:rPr>
        <w:t>2022</w:t>
      </w:r>
      <w:r>
        <w:rPr>
          <w:b/>
          <w:spacing w:val="-2"/>
        </w:rPr>
        <w:t>.</w:t>
      </w:r>
    </w:p>
    <w:sectPr w:rsidR="005353A2">
      <w:headerReference w:type="default" r:id="rId28"/>
      <w:footerReference w:type="default" r:id="rId29"/>
      <w:pgSz w:w="11910" w:h="16840"/>
      <w:pgMar w:top="1320" w:right="640" w:bottom="680" w:left="620" w:header="438"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47" w:rsidRDefault="00250E47">
      <w:r>
        <w:separator/>
      </w:r>
    </w:p>
  </w:endnote>
  <w:endnote w:type="continuationSeparator" w:id="0">
    <w:p w:rsidR="00250E47" w:rsidRDefault="0025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2" o:spid="_x0000_s2064" type="#_x0000_t202" style="position:absolute;margin-left:296.55pt;margin-top:805.7pt;width:12.55pt;height:13.15pt;z-index:-18481664;mso-position-horizontal-relative:page;mso-position-vertical-relative:page" filled="f" stroked="f">
          <v:textbox inset="0,0,0,0">
            <w:txbxContent>
              <w:p w:rsidR="005353A2" w:rsidRDefault="00250E47">
                <w:pPr>
                  <w:pStyle w:val="BodyText"/>
                  <w:spacing w:before="12"/>
                  <w:ind w:left="60"/>
                </w:pPr>
                <w:r>
                  <w:rPr>
                    <w:w w:val="99"/>
                  </w:rPr>
                  <w:fldChar w:fldCharType="begin"/>
                </w:r>
                <w:r>
                  <w:rPr>
                    <w:w w:val="99"/>
                  </w:rPr>
                  <w:instrText xml:space="preserve"> PAGE </w:instrText>
                </w:r>
                <w:r>
                  <w:rPr>
                    <w:w w:val="99"/>
                  </w:rPr>
                  <w:fldChar w:fldCharType="separate"/>
                </w:r>
                <w:r w:rsidR="00477A02">
                  <w:rPr>
                    <w:noProof/>
                    <w:w w:val="99"/>
                  </w:rPr>
                  <w:t>2</w:t>
                </w:r>
                <w:r>
                  <w:rPr>
                    <w:w w:val="99"/>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31" o:spid="_x0000_s2051" type="#_x0000_t202" style="position:absolute;margin-left:289.15pt;margin-top:805.7pt;width:18.05pt;height:13.15pt;z-index:-18475008;mso-position-horizontal-relative:page;mso-position-vertical-relative:page" filled="f" stroked="f">
          <v:textbox inset="0,0,0,0">
            <w:txbxContent>
              <w:p w:rsidR="005353A2" w:rsidRDefault="00250E47">
                <w:pPr>
                  <w:pStyle w:val="BodyText"/>
                  <w:spacing w:before="12"/>
                  <w:ind w:left="60"/>
                </w:pPr>
                <w:r>
                  <w:rPr>
                    <w:spacing w:val="-5"/>
                  </w:rPr>
                  <w:fldChar w:fldCharType="begin"/>
                </w:r>
                <w:r>
                  <w:rPr>
                    <w:spacing w:val="-5"/>
                  </w:rPr>
                  <w:instrText xml:space="preserve"> PAGE </w:instrText>
                </w:r>
                <w:r>
                  <w:rPr>
                    <w:spacing w:val="-5"/>
                  </w:rPr>
                  <w:fldChar w:fldCharType="separate"/>
                </w:r>
                <w:r w:rsidR="00477A02">
                  <w:rPr>
                    <w:noProof/>
                    <w:spacing w:val="-5"/>
                  </w:rPr>
                  <w:t>32</w:t>
                </w:r>
                <w:r>
                  <w:rPr>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33" o:spid="_x0000_s2049" type="#_x0000_t202" style="position:absolute;margin-left:289.15pt;margin-top:805.7pt;width:18.05pt;height:13.15pt;z-index:-18473984;mso-position-horizontal-relative:page;mso-position-vertical-relative:page" filled="f" stroked="f">
          <v:textbox inset="0,0,0,0">
            <w:txbxContent>
              <w:p w:rsidR="005353A2" w:rsidRDefault="00250E47">
                <w:pPr>
                  <w:pStyle w:val="BodyText"/>
                  <w:spacing w:before="12"/>
                  <w:ind w:left="60"/>
                </w:pPr>
                <w:r>
                  <w:rPr>
                    <w:spacing w:val="-5"/>
                  </w:rPr>
                  <w:fldChar w:fldCharType="begin"/>
                </w:r>
                <w:r>
                  <w:rPr>
                    <w:spacing w:val="-5"/>
                  </w:rPr>
                  <w:instrText xml:space="preserve"> PAGE </w:instrText>
                </w:r>
                <w:r>
                  <w:rPr>
                    <w:spacing w:val="-5"/>
                  </w:rPr>
                  <w:fldChar w:fldCharType="separate"/>
                </w:r>
                <w:r w:rsidR="00477A02">
                  <w:rPr>
                    <w:noProof/>
                    <w:spacing w:val="-5"/>
                  </w:rPr>
                  <w:t>33</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4" o:spid="_x0000_s2062" type="#_x0000_t202" style="position:absolute;margin-left:291.9pt;margin-top:813.15pt;width:12.55pt;height:13.15pt;z-index:-18480640;mso-position-horizontal-relative:page;mso-position-vertical-relative:page" filled="f" stroked="f">
          <v:textbox inset="0,0,0,0">
            <w:txbxContent>
              <w:p w:rsidR="005353A2" w:rsidRDefault="00250E47">
                <w:pPr>
                  <w:pStyle w:val="BodyText"/>
                  <w:spacing w:before="12"/>
                  <w:ind w:left="60"/>
                </w:pPr>
                <w:r>
                  <w:rPr>
                    <w:w w:val="99"/>
                  </w:rPr>
                  <w:fldChar w:fldCharType="begin"/>
                </w:r>
                <w:r>
                  <w:rPr>
                    <w:w w:val="99"/>
                  </w:rPr>
                  <w:instrText xml:space="preserve"> PAGE </w:instrText>
                </w:r>
                <w:r>
                  <w:rPr>
                    <w:w w:val="99"/>
                  </w:rPr>
                  <w:fldChar w:fldCharType="separate"/>
                </w:r>
                <w:r w:rsidR="00477A02">
                  <w:rPr>
                    <w:noProof/>
                    <w:w w:val="99"/>
                  </w:rPr>
                  <w:t>6</w:t>
                </w:r>
                <w:r>
                  <w:rPr>
                    <w:w w:val="99"/>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9" o:spid="_x0000_s2060" type="#_x0000_t202" style="position:absolute;margin-left:291.9pt;margin-top:813.15pt;width:12.55pt;height:13.15pt;z-index:-18479616;mso-position-horizontal-relative:page;mso-position-vertical-relative:page" filled="f" stroked="f">
          <v:textbox inset="0,0,0,0">
            <w:txbxContent>
              <w:p w:rsidR="005353A2" w:rsidRDefault="00250E47">
                <w:pPr>
                  <w:pStyle w:val="BodyText"/>
                  <w:spacing w:before="12"/>
                  <w:ind w:left="60"/>
                </w:pPr>
                <w:r>
                  <w:rPr>
                    <w:w w:val="99"/>
                  </w:rPr>
                  <w:fldChar w:fldCharType="begin"/>
                </w:r>
                <w:r>
                  <w:rPr>
                    <w:w w:val="99"/>
                  </w:rPr>
                  <w:instrText xml:space="preserve"> PAGE </w:instrText>
                </w:r>
                <w:r>
                  <w:rPr>
                    <w:w w:val="99"/>
                  </w:rPr>
                  <w:fldChar w:fldCharType="separate"/>
                </w:r>
                <w:r w:rsidR="00477A02">
                  <w:rPr>
                    <w:noProof/>
                    <w:w w:val="99"/>
                  </w:rPr>
                  <w:t>9</w:t>
                </w:r>
                <w:r>
                  <w:rPr>
                    <w:w w:val="99"/>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5353A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5353A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14" o:spid="_x0000_s2058" type="#_x0000_t202" style="position:absolute;margin-left:289.15pt;margin-top:805.7pt;width:18.05pt;height:13.15pt;z-index:-18478592;mso-position-horizontal-relative:page;mso-position-vertical-relative:page" filled="f" stroked="f">
          <v:textbox inset="0,0,0,0">
            <w:txbxContent>
              <w:p w:rsidR="005353A2" w:rsidRDefault="00250E47">
                <w:pPr>
                  <w:pStyle w:val="BodyText"/>
                  <w:spacing w:before="12"/>
                  <w:ind w:left="60"/>
                </w:pPr>
                <w:r>
                  <w:rPr>
                    <w:spacing w:val="-5"/>
                  </w:rPr>
                  <w:fldChar w:fldCharType="begin"/>
                </w:r>
                <w:r>
                  <w:rPr>
                    <w:spacing w:val="-5"/>
                  </w:rPr>
                  <w:instrText xml:space="preserve"> PAGE </w:instrText>
                </w:r>
                <w:r>
                  <w:rPr>
                    <w:spacing w:val="-5"/>
                  </w:rPr>
                  <w:fldChar w:fldCharType="separate"/>
                </w:r>
                <w:r w:rsidR="00477A02">
                  <w:rPr>
                    <w:noProof/>
                    <w:spacing w:val="-5"/>
                  </w:rPr>
                  <w:t>15</w:t>
                </w:r>
                <w:r>
                  <w:rPr>
                    <w:spacing w:val="-5"/>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rPr>
        <w:sz w:val="16"/>
      </w:rPr>
    </w:pPr>
    <w:r>
      <w:pict>
        <v:shapetype id="_x0000_t202" coordsize="21600,21600" o:spt="202" path="m,l,21600r21600,l21600,xe">
          <v:stroke joinstyle="miter"/>
          <v:path gradientshapeok="t" o:connecttype="rect"/>
        </v:shapetype>
        <v:shape id="docshape22" o:spid="_x0000_s2056" type="#_x0000_t202" style="position:absolute;margin-left:289.15pt;margin-top:805.7pt;width:18.05pt;height:13.15pt;z-index:-18477568;mso-position-horizontal-relative:page;mso-position-vertical-relative:page" filled="f" stroked="f">
          <v:textbox inset="0,0,0,0">
            <w:txbxContent>
              <w:p w:rsidR="005353A2" w:rsidRDefault="00250E47">
                <w:pPr>
                  <w:pStyle w:val="BodyText"/>
                  <w:spacing w:before="12"/>
                  <w:ind w:left="60"/>
                </w:pPr>
                <w:r>
                  <w:rPr>
                    <w:spacing w:val="-5"/>
                  </w:rPr>
                  <w:fldChar w:fldCharType="begin"/>
                </w:r>
                <w:r>
                  <w:rPr>
                    <w:spacing w:val="-5"/>
                  </w:rPr>
                  <w:instrText xml:space="preserve"> PAGE </w:instrText>
                </w:r>
                <w:r>
                  <w:rPr>
                    <w:spacing w:val="-5"/>
                  </w:rPr>
                  <w:fldChar w:fldCharType="separate"/>
                </w:r>
                <w:r w:rsidR="00477A02">
                  <w:rPr>
                    <w:noProof/>
                    <w:spacing w:val="-5"/>
                  </w:rPr>
                  <w:t>20</w:t>
                </w:r>
                <w:r>
                  <w:rPr>
                    <w:spacing w:val="-5"/>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28" o:spid="_x0000_s2054" type="#_x0000_t202" style="position:absolute;margin-left:412.35pt;margin-top:559.35pt;width:18.05pt;height:13.15pt;z-index:-18476544;mso-position-horizontal-relative:page;mso-position-vertical-relative:page" filled="f" stroked="f">
          <v:textbox inset="0,0,0,0">
            <w:txbxContent>
              <w:p w:rsidR="005353A2" w:rsidRDefault="00250E47">
                <w:pPr>
                  <w:pStyle w:val="BodyText"/>
                  <w:spacing w:before="12"/>
                  <w:ind w:left="60"/>
                </w:pPr>
                <w:r>
                  <w:rPr>
                    <w:spacing w:val="-5"/>
                  </w:rPr>
                  <w:fldChar w:fldCharType="begin"/>
                </w:r>
                <w:r>
                  <w:rPr>
                    <w:spacing w:val="-5"/>
                  </w:rPr>
                  <w:instrText xml:space="preserve"> PAGE </w:instrText>
                </w:r>
                <w:r>
                  <w:rPr>
                    <w:spacing w:val="-5"/>
                  </w:rPr>
                  <w:fldChar w:fldCharType="separate"/>
                </w:r>
                <w:r w:rsidR="00477A02">
                  <w:rPr>
                    <w:noProof/>
                    <w:spacing w:val="-5"/>
                  </w:rPr>
                  <w:t>30</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5353A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47" w:rsidRDefault="00250E47">
      <w:r>
        <w:separator/>
      </w:r>
    </w:p>
  </w:footnote>
  <w:footnote w:type="continuationSeparator" w:id="0">
    <w:p w:rsidR="00250E47" w:rsidRDefault="0025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1" o:spid="_x0000_s2065" type="#_x0000_t202" style="position:absolute;margin-left:174.7pt;margin-top:20.9pt;width:255.25pt;height:19.85pt;z-index:-18482176;mso-position-horizontal-relative:page;mso-position-vertical-relative:page" filled="f" stroked="f">
          <v:textbox inset="0,0,0,0">
            <w:txbxContent>
              <w:p w:rsidR="005353A2" w:rsidRDefault="00250E47">
                <w:pPr>
                  <w:spacing w:before="9"/>
                  <w:ind w:left="20"/>
                  <w:rPr>
                    <w:b/>
                    <w:sz w:val="32"/>
                  </w:rPr>
                </w:pPr>
                <w:r>
                  <w:rPr>
                    <w:b/>
                    <w:sz w:val="32"/>
                  </w:rPr>
                  <w:t>CITIZENS</w:t>
                </w:r>
                <w:r>
                  <w:rPr>
                    <w:b/>
                    <w:spacing w:val="-20"/>
                    <w:sz w:val="32"/>
                  </w:rPr>
                  <w:t xml:space="preserve"> </w:t>
                </w:r>
                <w:r>
                  <w:rPr>
                    <w:b/>
                    <w:sz w:val="32"/>
                  </w:rPr>
                  <w:t>INFORMATION</w:t>
                </w:r>
                <w:r>
                  <w:rPr>
                    <w:b/>
                    <w:spacing w:val="-18"/>
                    <w:sz w:val="32"/>
                  </w:rPr>
                  <w:t xml:space="preserve"> </w:t>
                </w:r>
                <w:r>
                  <w:rPr>
                    <w:b/>
                    <w:spacing w:val="-2"/>
                    <w:sz w:val="32"/>
                  </w:rPr>
                  <w:t>BOARD</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30" o:spid="_x0000_s2052" type="#_x0000_t202" style="position:absolute;margin-left:56.95pt;margin-top:20.9pt;width:481.5pt;height:36pt;z-index:-18475520;mso-position-horizontal-relative:page;mso-position-vertical-relative:page" filled="f" stroked="f">
          <v:textbox inset="0,0,0,0">
            <w:txbxContent>
              <w:p w:rsidR="005353A2" w:rsidRDefault="00250E47">
                <w:pPr>
                  <w:spacing w:before="9"/>
                  <w:ind w:left="27" w:right="32"/>
                  <w:jc w:val="center"/>
                  <w:rPr>
                    <w:b/>
                    <w:sz w:val="32"/>
                  </w:rPr>
                </w:pPr>
                <w:r>
                  <w:rPr>
                    <w:b/>
                    <w:sz w:val="32"/>
                  </w:rPr>
                  <w:t>CITIZENS</w:t>
                </w:r>
                <w:r>
                  <w:rPr>
                    <w:b/>
                    <w:spacing w:val="-20"/>
                    <w:sz w:val="32"/>
                  </w:rPr>
                  <w:t xml:space="preserve"> </w:t>
                </w:r>
                <w:r>
                  <w:rPr>
                    <w:b/>
                    <w:sz w:val="32"/>
                  </w:rPr>
                  <w:t>INFORMATION</w:t>
                </w:r>
                <w:r>
                  <w:rPr>
                    <w:b/>
                    <w:spacing w:val="-18"/>
                    <w:sz w:val="32"/>
                  </w:rPr>
                  <w:t xml:space="preserve"> </w:t>
                </w:r>
                <w:r>
                  <w:rPr>
                    <w:b/>
                    <w:spacing w:val="-2"/>
                    <w:sz w:val="32"/>
                  </w:rPr>
                  <w:t>BOARD</w:t>
                </w:r>
              </w:p>
              <w:p w:rsidR="005353A2" w:rsidRDefault="00250E47">
                <w:pPr>
                  <w:ind w:left="32" w:right="32"/>
                  <w:jc w:val="center"/>
                  <w:rPr>
                    <w:b/>
                    <w:sz w:val="28"/>
                  </w:rPr>
                </w:pPr>
                <w:r>
                  <w:rPr>
                    <w:b/>
                    <w:sz w:val="28"/>
                  </w:rPr>
                  <w:t>Notes</w:t>
                </w:r>
                <w:r>
                  <w:rPr>
                    <w:b/>
                    <w:spacing w:val="-5"/>
                    <w:sz w:val="28"/>
                  </w:rPr>
                  <w:t xml:space="preserve"> </w:t>
                </w:r>
                <w:r>
                  <w:rPr>
                    <w:b/>
                    <w:sz w:val="28"/>
                  </w:rPr>
                  <w:t>to</w:t>
                </w:r>
                <w:r>
                  <w:rPr>
                    <w:b/>
                    <w:spacing w:val="-5"/>
                    <w:sz w:val="28"/>
                  </w:rPr>
                  <w:t xml:space="preserve"> </w:t>
                </w:r>
                <w:r>
                  <w:rPr>
                    <w:b/>
                    <w:sz w:val="28"/>
                  </w:rPr>
                  <w:t>the</w:t>
                </w:r>
                <w:r>
                  <w:rPr>
                    <w:b/>
                    <w:spacing w:val="-3"/>
                    <w:sz w:val="28"/>
                  </w:rPr>
                  <w:t xml:space="preserve"> </w:t>
                </w:r>
                <w:r>
                  <w:rPr>
                    <w:b/>
                    <w:sz w:val="28"/>
                  </w:rPr>
                  <w:t>Financial</w:t>
                </w:r>
                <w:r>
                  <w:rPr>
                    <w:b/>
                    <w:spacing w:val="-5"/>
                    <w:sz w:val="28"/>
                  </w:rPr>
                  <w:t xml:space="preserve"> </w:t>
                </w:r>
                <w:r>
                  <w:rPr>
                    <w:b/>
                    <w:sz w:val="28"/>
                  </w:rPr>
                  <w:t>Statements</w:t>
                </w:r>
                <w:r>
                  <w:rPr>
                    <w:b/>
                    <w:spacing w:val="-6"/>
                    <w:sz w:val="28"/>
                  </w:rPr>
                  <w:t xml:space="preserve"> </w:t>
                </w:r>
                <w:r>
                  <w:rPr>
                    <w:b/>
                    <w:sz w:val="28"/>
                  </w:rPr>
                  <w:t>for</w:t>
                </w:r>
                <w:r>
                  <w:rPr>
                    <w:b/>
                    <w:spacing w:val="2"/>
                    <w:sz w:val="28"/>
                  </w:rPr>
                  <w:t xml:space="preserve"> </w:t>
                </w:r>
                <w:r>
                  <w:rPr>
                    <w:b/>
                    <w:sz w:val="28"/>
                  </w:rPr>
                  <w:t>the</w:t>
                </w:r>
                <w:r>
                  <w:rPr>
                    <w:b/>
                    <w:spacing w:val="-6"/>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4"/>
                    <w:sz w:val="28"/>
                  </w:rPr>
                  <w:t xml:space="preserve"> </w:t>
                </w:r>
                <w:r>
                  <w:rPr>
                    <w:b/>
                    <w:sz w:val="28"/>
                  </w:rPr>
                  <w:t>December</w:t>
                </w:r>
                <w:r>
                  <w:rPr>
                    <w:b/>
                    <w:spacing w:val="-3"/>
                    <w:sz w:val="28"/>
                  </w:rPr>
                  <w:t xml:space="preserve"> </w:t>
                </w:r>
                <w:r>
                  <w:rPr>
                    <w:b/>
                    <w:spacing w:val="-4"/>
                    <w:sz w:val="28"/>
                  </w:rPr>
                  <w:t>2021</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32" o:spid="_x0000_s2050" type="#_x0000_t202" style="position:absolute;margin-left:56.95pt;margin-top:20.9pt;width:481.5pt;height:36pt;z-index:-18474496;mso-position-horizontal-relative:page;mso-position-vertical-relative:page" filled="f" stroked="f">
          <v:textbox inset="0,0,0,0">
            <w:txbxContent>
              <w:p w:rsidR="005353A2" w:rsidRDefault="00250E47">
                <w:pPr>
                  <w:spacing w:before="9"/>
                  <w:ind w:left="27" w:right="32"/>
                  <w:jc w:val="center"/>
                  <w:rPr>
                    <w:b/>
                    <w:sz w:val="32"/>
                  </w:rPr>
                </w:pPr>
                <w:r>
                  <w:rPr>
                    <w:b/>
                    <w:sz w:val="32"/>
                  </w:rPr>
                  <w:t>CITIZENS</w:t>
                </w:r>
                <w:r>
                  <w:rPr>
                    <w:b/>
                    <w:spacing w:val="-20"/>
                    <w:sz w:val="32"/>
                  </w:rPr>
                  <w:t xml:space="preserve"> </w:t>
                </w:r>
                <w:r>
                  <w:rPr>
                    <w:b/>
                    <w:sz w:val="32"/>
                  </w:rPr>
                  <w:t>INFORMATION</w:t>
                </w:r>
                <w:r>
                  <w:rPr>
                    <w:b/>
                    <w:spacing w:val="-18"/>
                    <w:sz w:val="32"/>
                  </w:rPr>
                  <w:t xml:space="preserve"> </w:t>
                </w:r>
                <w:r>
                  <w:rPr>
                    <w:b/>
                    <w:spacing w:val="-2"/>
                    <w:sz w:val="32"/>
                  </w:rPr>
                  <w:t>BOARD</w:t>
                </w:r>
              </w:p>
              <w:p w:rsidR="005353A2" w:rsidRDefault="00250E47">
                <w:pPr>
                  <w:ind w:left="32" w:right="32"/>
                  <w:jc w:val="center"/>
                  <w:rPr>
                    <w:b/>
                    <w:sz w:val="28"/>
                  </w:rPr>
                </w:pPr>
                <w:r>
                  <w:rPr>
                    <w:b/>
                    <w:sz w:val="28"/>
                  </w:rPr>
                  <w:t>Notes</w:t>
                </w:r>
                <w:r>
                  <w:rPr>
                    <w:b/>
                    <w:spacing w:val="-5"/>
                    <w:sz w:val="28"/>
                  </w:rPr>
                  <w:t xml:space="preserve"> </w:t>
                </w:r>
                <w:r>
                  <w:rPr>
                    <w:b/>
                    <w:sz w:val="28"/>
                  </w:rPr>
                  <w:t>to</w:t>
                </w:r>
                <w:r>
                  <w:rPr>
                    <w:b/>
                    <w:spacing w:val="-5"/>
                    <w:sz w:val="28"/>
                  </w:rPr>
                  <w:t xml:space="preserve"> </w:t>
                </w:r>
                <w:r>
                  <w:rPr>
                    <w:b/>
                    <w:sz w:val="28"/>
                  </w:rPr>
                  <w:t>the</w:t>
                </w:r>
                <w:r>
                  <w:rPr>
                    <w:b/>
                    <w:spacing w:val="-3"/>
                    <w:sz w:val="28"/>
                  </w:rPr>
                  <w:t xml:space="preserve"> </w:t>
                </w:r>
                <w:r>
                  <w:rPr>
                    <w:b/>
                    <w:sz w:val="28"/>
                  </w:rPr>
                  <w:t>Financial</w:t>
                </w:r>
                <w:r>
                  <w:rPr>
                    <w:b/>
                    <w:spacing w:val="-5"/>
                    <w:sz w:val="28"/>
                  </w:rPr>
                  <w:t xml:space="preserve"> </w:t>
                </w:r>
                <w:r>
                  <w:rPr>
                    <w:b/>
                    <w:sz w:val="28"/>
                  </w:rPr>
                  <w:t>Statements</w:t>
                </w:r>
                <w:r>
                  <w:rPr>
                    <w:b/>
                    <w:spacing w:val="-6"/>
                    <w:sz w:val="28"/>
                  </w:rPr>
                  <w:t xml:space="preserve"> </w:t>
                </w:r>
                <w:r>
                  <w:rPr>
                    <w:b/>
                    <w:sz w:val="28"/>
                  </w:rPr>
                  <w:t>for</w:t>
                </w:r>
                <w:r>
                  <w:rPr>
                    <w:b/>
                    <w:spacing w:val="2"/>
                    <w:sz w:val="28"/>
                  </w:rPr>
                  <w:t xml:space="preserve"> </w:t>
                </w:r>
                <w:r>
                  <w:rPr>
                    <w:b/>
                    <w:sz w:val="28"/>
                  </w:rPr>
                  <w:t>the</w:t>
                </w:r>
                <w:r>
                  <w:rPr>
                    <w:b/>
                    <w:spacing w:val="-6"/>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4"/>
                    <w:sz w:val="28"/>
                  </w:rPr>
                  <w:t xml:space="preserve"> </w:t>
                </w:r>
                <w:r>
                  <w:rPr>
                    <w:b/>
                    <w:sz w:val="28"/>
                  </w:rPr>
                  <w:t>December</w:t>
                </w:r>
                <w:r>
                  <w:rPr>
                    <w:b/>
                    <w:spacing w:val="-3"/>
                    <w:sz w:val="28"/>
                  </w:rPr>
                  <w:t xml:space="preserve"> </w:t>
                </w:r>
                <w:r>
                  <w:rPr>
                    <w:b/>
                    <w:spacing w:val="-4"/>
                    <w:sz w:val="28"/>
                  </w:rPr>
                  <w:t>2021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3" o:spid="_x0000_s2063" type="#_x0000_t202" style="position:absolute;margin-left:124.3pt;margin-top:20.9pt;width:346.05pt;height:52.1pt;z-index:-18481152;mso-position-horizontal-relative:page;mso-position-vertical-relative:page" filled="f" stroked="f">
          <v:textbox inset="0,0,0,0">
            <w:txbxContent>
              <w:p w:rsidR="005353A2" w:rsidRDefault="00250E47">
                <w:pPr>
                  <w:spacing w:before="9"/>
                  <w:ind w:left="19" w:right="11"/>
                  <w:jc w:val="center"/>
                  <w:rPr>
                    <w:b/>
                    <w:sz w:val="32"/>
                  </w:rPr>
                </w:pPr>
                <w:r>
                  <w:rPr>
                    <w:b/>
                    <w:sz w:val="32"/>
                  </w:rPr>
                  <w:t>CITIZENS</w:t>
                </w:r>
                <w:r>
                  <w:rPr>
                    <w:b/>
                    <w:spacing w:val="-20"/>
                    <w:sz w:val="32"/>
                  </w:rPr>
                  <w:t xml:space="preserve"> </w:t>
                </w:r>
                <w:r>
                  <w:rPr>
                    <w:b/>
                    <w:sz w:val="32"/>
                  </w:rPr>
                  <w:t>INFORMATION</w:t>
                </w:r>
                <w:r>
                  <w:rPr>
                    <w:b/>
                    <w:spacing w:val="-18"/>
                    <w:sz w:val="32"/>
                  </w:rPr>
                  <w:t xml:space="preserve"> </w:t>
                </w:r>
                <w:r>
                  <w:rPr>
                    <w:b/>
                    <w:spacing w:val="-2"/>
                    <w:sz w:val="32"/>
                  </w:rPr>
                  <w:t>BOARD</w:t>
                </w:r>
              </w:p>
              <w:p w:rsidR="005353A2" w:rsidRDefault="00250E47">
                <w:pPr>
                  <w:ind w:left="19" w:right="18"/>
                  <w:jc w:val="center"/>
                  <w:rPr>
                    <w:b/>
                    <w:sz w:val="28"/>
                  </w:rPr>
                </w:pPr>
                <w:r>
                  <w:rPr>
                    <w:b/>
                    <w:sz w:val="28"/>
                  </w:rPr>
                  <w:t>Governance</w:t>
                </w:r>
                <w:r>
                  <w:rPr>
                    <w:b/>
                    <w:spacing w:val="-7"/>
                    <w:sz w:val="28"/>
                  </w:rPr>
                  <w:t xml:space="preserve"> </w:t>
                </w:r>
                <w:r>
                  <w:rPr>
                    <w:b/>
                    <w:sz w:val="28"/>
                  </w:rPr>
                  <w:t>Statement</w:t>
                </w:r>
                <w:r>
                  <w:rPr>
                    <w:b/>
                    <w:spacing w:val="-6"/>
                    <w:sz w:val="28"/>
                  </w:rPr>
                  <w:t xml:space="preserve"> </w:t>
                </w:r>
                <w:r>
                  <w:rPr>
                    <w:b/>
                    <w:sz w:val="28"/>
                  </w:rPr>
                  <w:t>and</w:t>
                </w:r>
                <w:r>
                  <w:rPr>
                    <w:b/>
                    <w:spacing w:val="-5"/>
                    <w:sz w:val="28"/>
                  </w:rPr>
                  <w:t xml:space="preserve"> </w:t>
                </w:r>
                <w:r>
                  <w:rPr>
                    <w:b/>
                    <w:sz w:val="28"/>
                  </w:rPr>
                  <w:t>Board</w:t>
                </w:r>
                <w:r>
                  <w:rPr>
                    <w:b/>
                    <w:spacing w:val="-9"/>
                    <w:sz w:val="28"/>
                  </w:rPr>
                  <w:t xml:space="preserve"> </w:t>
                </w:r>
                <w:r>
                  <w:rPr>
                    <w:b/>
                    <w:sz w:val="28"/>
                  </w:rPr>
                  <w:t>Members’</w:t>
                </w:r>
                <w:r>
                  <w:rPr>
                    <w:b/>
                    <w:spacing w:val="-8"/>
                    <w:sz w:val="28"/>
                  </w:rPr>
                  <w:t xml:space="preserve"> </w:t>
                </w:r>
                <w:r>
                  <w:rPr>
                    <w:b/>
                    <w:sz w:val="28"/>
                  </w:rPr>
                  <w:t>Report For the year ended 31 December 2021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8" o:spid="_x0000_s2061" type="#_x0000_t202" style="position:absolute;margin-left:169.9pt;margin-top:20.9pt;width:255.25pt;height:52.1pt;z-index:-18480128;mso-position-horizontal-relative:page;mso-position-vertical-relative:page" filled="f" stroked="f">
          <v:textbox inset="0,0,0,0">
            <w:txbxContent>
              <w:p w:rsidR="005353A2" w:rsidRDefault="00250E47">
                <w:pPr>
                  <w:spacing w:before="9"/>
                  <w:ind w:left="23" w:right="23"/>
                  <w:jc w:val="center"/>
                  <w:rPr>
                    <w:b/>
                    <w:sz w:val="32"/>
                  </w:rPr>
                </w:pPr>
                <w:r>
                  <w:rPr>
                    <w:b/>
                    <w:sz w:val="32"/>
                  </w:rPr>
                  <w:t>CITIZENS</w:t>
                </w:r>
                <w:r>
                  <w:rPr>
                    <w:b/>
                    <w:spacing w:val="-20"/>
                    <w:sz w:val="32"/>
                  </w:rPr>
                  <w:t xml:space="preserve"> </w:t>
                </w:r>
                <w:r>
                  <w:rPr>
                    <w:b/>
                    <w:sz w:val="32"/>
                  </w:rPr>
                  <w:t>INFORMATION</w:t>
                </w:r>
                <w:r>
                  <w:rPr>
                    <w:b/>
                    <w:spacing w:val="-18"/>
                    <w:sz w:val="32"/>
                  </w:rPr>
                  <w:t xml:space="preserve"> </w:t>
                </w:r>
                <w:r>
                  <w:rPr>
                    <w:b/>
                    <w:spacing w:val="-2"/>
                    <w:sz w:val="32"/>
                  </w:rPr>
                  <w:t>BOARD</w:t>
                </w:r>
              </w:p>
              <w:p w:rsidR="005353A2" w:rsidRDefault="00250E47">
                <w:pPr>
                  <w:spacing w:line="322" w:lineRule="exact"/>
                  <w:ind w:left="18" w:right="23"/>
                  <w:jc w:val="center"/>
                  <w:rPr>
                    <w:b/>
                    <w:sz w:val="28"/>
                  </w:rPr>
                </w:pPr>
                <w:r>
                  <w:rPr>
                    <w:b/>
                    <w:sz w:val="28"/>
                  </w:rPr>
                  <w:t>Statement</w:t>
                </w:r>
                <w:r>
                  <w:rPr>
                    <w:b/>
                    <w:spacing w:val="-9"/>
                    <w:sz w:val="28"/>
                  </w:rPr>
                  <w:t xml:space="preserve"> </w:t>
                </w:r>
                <w:r>
                  <w:rPr>
                    <w:b/>
                    <w:sz w:val="28"/>
                  </w:rPr>
                  <w:t>on</w:t>
                </w:r>
                <w:r>
                  <w:rPr>
                    <w:b/>
                    <w:spacing w:val="-7"/>
                    <w:sz w:val="28"/>
                  </w:rPr>
                  <w:t xml:space="preserve"> </w:t>
                </w:r>
                <w:r>
                  <w:rPr>
                    <w:b/>
                    <w:sz w:val="28"/>
                  </w:rPr>
                  <w:t>Internal</w:t>
                </w:r>
                <w:r>
                  <w:rPr>
                    <w:b/>
                    <w:spacing w:val="-4"/>
                    <w:sz w:val="28"/>
                  </w:rPr>
                  <w:t xml:space="preserve"> </w:t>
                </w:r>
                <w:r>
                  <w:rPr>
                    <w:b/>
                    <w:spacing w:val="-2"/>
                    <w:sz w:val="28"/>
                  </w:rPr>
                  <w:t>Control</w:t>
                </w:r>
              </w:p>
              <w:p w:rsidR="005353A2" w:rsidRDefault="00250E47">
                <w:pPr>
                  <w:ind w:left="23" w:right="16"/>
                  <w:jc w:val="center"/>
                  <w:rPr>
                    <w:b/>
                    <w:sz w:val="28"/>
                  </w:rPr>
                </w:pPr>
                <w:r>
                  <w:rPr>
                    <w:b/>
                    <w:sz w:val="28"/>
                  </w:rPr>
                  <w:t>For</w:t>
                </w:r>
                <w:r>
                  <w:rPr>
                    <w:b/>
                    <w:spacing w:val="-5"/>
                    <w:sz w:val="28"/>
                  </w:rPr>
                  <w:t xml:space="preserve"> </w:t>
                </w:r>
                <w:r>
                  <w:rPr>
                    <w:b/>
                    <w:sz w:val="28"/>
                  </w:rPr>
                  <w:t>the</w:t>
                </w:r>
                <w:r>
                  <w:rPr>
                    <w:b/>
                    <w:spacing w:val="-2"/>
                    <w:sz w:val="28"/>
                  </w:rPr>
                  <w:t xml:space="preserve"> </w:t>
                </w:r>
                <w:r>
                  <w:rPr>
                    <w:b/>
                    <w:sz w:val="28"/>
                  </w:rPr>
                  <w:t>year</w:t>
                </w:r>
                <w:r>
                  <w:rPr>
                    <w:b/>
                    <w:spacing w:val="-3"/>
                    <w:sz w:val="28"/>
                  </w:rPr>
                  <w:t xml:space="preserve"> </w:t>
                </w:r>
                <w:r>
                  <w:rPr>
                    <w:b/>
                    <w:sz w:val="28"/>
                  </w:rPr>
                  <w:t>ended</w:t>
                </w:r>
                <w:r>
                  <w:rPr>
                    <w:b/>
                    <w:spacing w:val="-5"/>
                    <w:sz w:val="28"/>
                  </w:rPr>
                  <w:t xml:space="preserve"> </w:t>
                </w:r>
                <w:r>
                  <w:rPr>
                    <w:b/>
                    <w:sz w:val="28"/>
                  </w:rPr>
                  <w:t>31</w:t>
                </w:r>
                <w:r>
                  <w:rPr>
                    <w:b/>
                    <w:spacing w:val="-5"/>
                    <w:sz w:val="28"/>
                  </w:rPr>
                  <w:t xml:space="preserve"> </w:t>
                </w:r>
                <w:r>
                  <w:rPr>
                    <w:b/>
                    <w:sz w:val="28"/>
                  </w:rPr>
                  <w:t>December</w:t>
                </w:r>
                <w:r>
                  <w:rPr>
                    <w:b/>
                    <w:spacing w:val="-6"/>
                    <w:sz w:val="28"/>
                  </w:rPr>
                  <w:t xml:space="preserve"> </w:t>
                </w:r>
                <w:r>
                  <w:rPr>
                    <w:b/>
                    <w:spacing w:val="-4"/>
                    <w:sz w:val="28"/>
                  </w:rPr>
                  <w:t>2021</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5353A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5353A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13" o:spid="_x0000_s2059" type="#_x0000_t202" style="position:absolute;margin-left:169.9pt;margin-top:20.9pt;width:255.25pt;height:19.85pt;z-index:-18479104;mso-position-horizontal-relative:page;mso-position-vertical-relative:page" filled="f" stroked="f">
          <v:textbox inset="0,0,0,0">
            <w:txbxContent>
              <w:p w:rsidR="005353A2" w:rsidRDefault="00250E47">
                <w:pPr>
                  <w:spacing w:before="9"/>
                  <w:ind w:left="20"/>
                  <w:rPr>
                    <w:b/>
                    <w:sz w:val="32"/>
                  </w:rPr>
                </w:pPr>
                <w:r>
                  <w:rPr>
                    <w:b/>
                    <w:sz w:val="32"/>
                  </w:rPr>
                  <w:t>CITIZENS</w:t>
                </w:r>
                <w:r>
                  <w:rPr>
                    <w:b/>
                    <w:spacing w:val="-20"/>
                    <w:sz w:val="32"/>
                  </w:rPr>
                  <w:t xml:space="preserve"> </w:t>
                </w:r>
                <w:r>
                  <w:rPr>
                    <w:b/>
                    <w:sz w:val="32"/>
                  </w:rPr>
                  <w:t>INFORMATION</w:t>
                </w:r>
                <w:r>
                  <w:rPr>
                    <w:b/>
                    <w:spacing w:val="-18"/>
                    <w:sz w:val="32"/>
                  </w:rPr>
                  <w:t xml:space="preserve"> </w:t>
                </w:r>
                <w:r>
                  <w:rPr>
                    <w:b/>
                    <w:spacing w:val="-2"/>
                    <w:sz w:val="32"/>
                  </w:rPr>
                  <w:t>BOARD</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21" o:spid="_x0000_s2057" type="#_x0000_t202" style="position:absolute;margin-left:56.95pt;margin-top:20.9pt;width:481.5pt;height:36pt;z-index:-18478080;mso-position-horizontal-relative:page;mso-position-vertical-relative:page" filled="f" stroked="f">
          <v:textbox inset="0,0,0,0">
            <w:txbxContent>
              <w:p w:rsidR="005353A2" w:rsidRDefault="00250E47">
                <w:pPr>
                  <w:spacing w:before="9"/>
                  <w:ind w:left="27" w:right="32"/>
                  <w:jc w:val="center"/>
                  <w:rPr>
                    <w:b/>
                    <w:sz w:val="32"/>
                  </w:rPr>
                </w:pPr>
                <w:r>
                  <w:rPr>
                    <w:b/>
                    <w:sz w:val="32"/>
                  </w:rPr>
                  <w:t>CITIZENS</w:t>
                </w:r>
                <w:r>
                  <w:rPr>
                    <w:b/>
                    <w:spacing w:val="-20"/>
                    <w:sz w:val="32"/>
                  </w:rPr>
                  <w:t xml:space="preserve"> </w:t>
                </w:r>
                <w:r>
                  <w:rPr>
                    <w:b/>
                    <w:sz w:val="32"/>
                  </w:rPr>
                  <w:t>INFORMATION</w:t>
                </w:r>
                <w:r>
                  <w:rPr>
                    <w:b/>
                    <w:spacing w:val="-18"/>
                    <w:sz w:val="32"/>
                  </w:rPr>
                  <w:t xml:space="preserve"> </w:t>
                </w:r>
                <w:r>
                  <w:rPr>
                    <w:b/>
                    <w:spacing w:val="-2"/>
                    <w:sz w:val="32"/>
                  </w:rPr>
                  <w:t>BOARD</w:t>
                </w:r>
              </w:p>
              <w:p w:rsidR="005353A2" w:rsidRDefault="00250E47">
                <w:pPr>
                  <w:ind w:left="32" w:right="32"/>
                  <w:jc w:val="center"/>
                  <w:rPr>
                    <w:b/>
                    <w:sz w:val="28"/>
                  </w:rPr>
                </w:pPr>
                <w:r>
                  <w:rPr>
                    <w:b/>
                    <w:sz w:val="28"/>
                  </w:rPr>
                  <w:t>Notes</w:t>
                </w:r>
                <w:r>
                  <w:rPr>
                    <w:b/>
                    <w:spacing w:val="-5"/>
                    <w:sz w:val="28"/>
                  </w:rPr>
                  <w:t xml:space="preserve"> </w:t>
                </w:r>
                <w:r>
                  <w:rPr>
                    <w:b/>
                    <w:sz w:val="28"/>
                  </w:rPr>
                  <w:t>to</w:t>
                </w:r>
                <w:r>
                  <w:rPr>
                    <w:b/>
                    <w:spacing w:val="-5"/>
                    <w:sz w:val="28"/>
                  </w:rPr>
                  <w:t xml:space="preserve"> </w:t>
                </w:r>
                <w:r>
                  <w:rPr>
                    <w:b/>
                    <w:sz w:val="28"/>
                  </w:rPr>
                  <w:t>the</w:t>
                </w:r>
                <w:r>
                  <w:rPr>
                    <w:b/>
                    <w:spacing w:val="-3"/>
                    <w:sz w:val="28"/>
                  </w:rPr>
                  <w:t xml:space="preserve"> </w:t>
                </w:r>
                <w:r>
                  <w:rPr>
                    <w:b/>
                    <w:sz w:val="28"/>
                  </w:rPr>
                  <w:t>Financial</w:t>
                </w:r>
                <w:r>
                  <w:rPr>
                    <w:b/>
                    <w:spacing w:val="-5"/>
                    <w:sz w:val="28"/>
                  </w:rPr>
                  <w:t xml:space="preserve"> </w:t>
                </w:r>
                <w:r>
                  <w:rPr>
                    <w:b/>
                    <w:sz w:val="28"/>
                  </w:rPr>
                  <w:t>Statements</w:t>
                </w:r>
                <w:r>
                  <w:rPr>
                    <w:b/>
                    <w:spacing w:val="-6"/>
                    <w:sz w:val="28"/>
                  </w:rPr>
                  <w:t xml:space="preserve"> </w:t>
                </w:r>
                <w:r>
                  <w:rPr>
                    <w:b/>
                    <w:sz w:val="28"/>
                  </w:rPr>
                  <w:t>for</w:t>
                </w:r>
                <w:r>
                  <w:rPr>
                    <w:b/>
                    <w:spacing w:val="2"/>
                    <w:sz w:val="28"/>
                  </w:rPr>
                  <w:t xml:space="preserve"> </w:t>
                </w:r>
                <w:r>
                  <w:rPr>
                    <w:b/>
                    <w:sz w:val="28"/>
                  </w:rPr>
                  <w:t>the</w:t>
                </w:r>
                <w:r>
                  <w:rPr>
                    <w:b/>
                    <w:spacing w:val="-6"/>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4"/>
                    <w:sz w:val="28"/>
                  </w:rPr>
                  <w:t xml:space="preserve"> </w:t>
                </w:r>
                <w:r>
                  <w:rPr>
                    <w:b/>
                    <w:sz w:val="28"/>
                  </w:rPr>
                  <w:t>December</w:t>
                </w:r>
                <w:r>
                  <w:rPr>
                    <w:b/>
                    <w:spacing w:val="-3"/>
                    <w:sz w:val="28"/>
                  </w:rPr>
                  <w:t xml:space="preserve"> </w:t>
                </w:r>
                <w:r>
                  <w:rPr>
                    <w:b/>
                    <w:spacing w:val="-4"/>
                    <w:sz w:val="28"/>
                  </w:rPr>
                  <w:t>2021</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27" o:spid="_x0000_s2055" type="#_x0000_t202" style="position:absolute;margin-left:180.1pt;margin-top:20.9pt;width:481.5pt;height:36pt;z-index:-18477056;mso-position-horizontal-relative:page;mso-position-vertical-relative:page" filled="f" stroked="f">
          <v:textbox inset="0,0,0,0">
            <w:txbxContent>
              <w:p w:rsidR="005353A2" w:rsidRDefault="00250E47">
                <w:pPr>
                  <w:spacing w:before="9"/>
                  <w:ind w:left="32" w:right="32"/>
                  <w:jc w:val="center"/>
                  <w:rPr>
                    <w:b/>
                    <w:sz w:val="32"/>
                  </w:rPr>
                </w:pPr>
                <w:r>
                  <w:rPr>
                    <w:b/>
                    <w:sz w:val="32"/>
                  </w:rPr>
                  <w:t>CITIZENS</w:t>
                </w:r>
                <w:r>
                  <w:rPr>
                    <w:b/>
                    <w:spacing w:val="-20"/>
                    <w:sz w:val="32"/>
                  </w:rPr>
                  <w:t xml:space="preserve"> </w:t>
                </w:r>
                <w:r>
                  <w:rPr>
                    <w:b/>
                    <w:sz w:val="32"/>
                  </w:rPr>
                  <w:t>INFORMATION</w:t>
                </w:r>
                <w:r>
                  <w:rPr>
                    <w:b/>
                    <w:spacing w:val="-18"/>
                    <w:sz w:val="32"/>
                  </w:rPr>
                  <w:t xml:space="preserve"> </w:t>
                </w:r>
                <w:r>
                  <w:rPr>
                    <w:b/>
                    <w:spacing w:val="-2"/>
                    <w:sz w:val="32"/>
                  </w:rPr>
                  <w:t>BOARD</w:t>
                </w:r>
              </w:p>
              <w:p w:rsidR="005353A2" w:rsidRDefault="00250E47">
                <w:pPr>
                  <w:ind w:left="32" w:right="32"/>
                  <w:jc w:val="center"/>
                  <w:rPr>
                    <w:b/>
                    <w:sz w:val="28"/>
                  </w:rPr>
                </w:pPr>
                <w:r>
                  <w:rPr>
                    <w:b/>
                    <w:sz w:val="28"/>
                  </w:rPr>
                  <w:t>Notes</w:t>
                </w:r>
                <w:r>
                  <w:rPr>
                    <w:b/>
                    <w:spacing w:val="-5"/>
                    <w:sz w:val="28"/>
                  </w:rPr>
                  <w:t xml:space="preserve"> </w:t>
                </w:r>
                <w:r>
                  <w:rPr>
                    <w:b/>
                    <w:sz w:val="28"/>
                  </w:rPr>
                  <w:t>to</w:t>
                </w:r>
                <w:r>
                  <w:rPr>
                    <w:b/>
                    <w:spacing w:val="-5"/>
                    <w:sz w:val="28"/>
                  </w:rPr>
                  <w:t xml:space="preserve"> </w:t>
                </w:r>
                <w:r>
                  <w:rPr>
                    <w:b/>
                    <w:sz w:val="28"/>
                  </w:rPr>
                  <w:t>the</w:t>
                </w:r>
                <w:r>
                  <w:rPr>
                    <w:b/>
                    <w:spacing w:val="-3"/>
                    <w:sz w:val="28"/>
                  </w:rPr>
                  <w:t xml:space="preserve"> </w:t>
                </w:r>
                <w:r>
                  <w:rPr>
                    <w:b/>
                    <w:sz w:val="28"/>
                  </w:rPr>
                  <w:t>Financial</w:t>
                </w:r>
                <w:r>
                  <w:rPr>
                    <w:b/>
                    <w:spacing w:val="-5"/>
                    <w:sz w:val="28"/>
                  </w:rPr>
                  <w:t xml:space="preserve"> </w:t>
                </w:r>
                <w:r>
                  <w:rPr>
                    <w:b/>
                    <w:sz w:val="28"/>
                  </w:rPr>
                  <w:t>Statements</w:t>
                </w:r>
                <w:r>
                  <w:rPr>
                    <w:b/>
                    <w:spacing w:val="-6"/>
                    <w:sz w:val="28"/>
                  </w:rPr>
                  <w:t xml:space="preserve"> </w:t>
                </w:r>
                <w:r>
                  <w:rPr>
                    <w:b/>
                    <w:sz w:val="28"/>
                  </w:rPr>
                  <w:t>for</w:t>
                </w:r>
                <w:r>
                  <w:rPr>
                    <w:b/>
                    <w:spacing w:val="1"/>
                    <w:sz w:val="28"/>
                  </w:rPr>
                  <w:t xml:space="preserve"> </w:t>
                </w:r>
                <w:r>
                  <w:rPr>
                    <w:b/>
                    <w:sz w:val="28"/>
                  </w:rPr>
                  <w:t>the</w:t>
                </w:r>
                <w:r>
                  <w:rPr>
                    <w:b/>
                    <w:spacing w:val="-6"/>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4"/>
                    <w:sz w:val="28"/>
                  </w:rPr>
                  <w:t xml:space="preserve"> </w:t>
                </w:r>
                <w:r>
                  <w:rPr>
                    <w:b/>
                    <w:sz w:val="28"/>
                  </w:rPr>
                  <w:t>December</w:t>
                </w:r>
                <w:r>
                  <w:rPr>
                    <w:b/>
                    <w:spacing w:val="-3"/>
                    <w:sz w:val="28"/>
                  </w:rPr>
                  <w:t xml:space="preserve"> </w:t>
                </w:r>
                <w:r>
                  <w:rPr>
                    <w:b/>
                    <w:spacing w:val="-4"/>
                    <w:sz w:val="28"/>
                  </w:rPr>
                  <w:t>2021</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A2" w:rsidRDefault="00250E47">
    <w:pPr>
      <w:pStyle w:val="BodyText"/>
      <w:spacing w:line="14" w:lineRule="auto"/>
    </w:pPr>
    <w:r>
      <w:pict>
        <v:shapetype id="_x0000_t202" coordsize="21600,21600" o:spt="202" path="m,l,21600r21600,l21600,xe">
          <v:stroke joinstyle="miter"/>
          <v:path gradientshapeok="t" o:connecttype="rect"/>
        </v:shapetype>
        <v:shape id="docshape29" o:spid="_x0000_s2053" type="#_x0000_t202" style="position:absolute;margin-left:56.95pt;margin-top:20.9pt;width:481.5pt;height:36pt;z-index:-18476032;mso-position-horizontal-relative:page;mso-position-vertical-relative:page" filled="f" stroked="f">
          <v:textbox inset="0,0,0,0">
            <w:txbxContent>
              <w:p w:rsidR="005353A2" w:rsidRDefault="00250E47">
                <w:pPr>
                  <w:spacing w:before="9"/>
                  <w:ind w:left="27" w:right="32"/>
                  <w:jc w:val="center"/>
                  <w:rPr>
                    <w:b/>
                    <w:sz w:val="32"/>
                  </w:rPr>
                </w:pPr>
                <w:r>
                  <w:rPr>
                    <w:b/>
                    <w:sz w:val="32"/>
                  </w:rPr>
                  <w:t>CITIZENS</w:t>
                </w:r>
                <w:r>
                  <w:rPr>
                    <w:b/>
                    <w:spacing w:val="-20"/>
                    <w:sz w:val="32"/>
                  </w:rPr>
                  <w:t xml:space="preserve"> </w:t>
                </w:r>
                <w:r>
                  <w:rPr>
                    <w:b/>
                    <w:sz w:val="32"/>
                  </w:rPr>
                  <w:t>INFORMATION</w:t>
                </w:r>
                <w:r>
                  <w:rPr>
                    <w:b/>
                    <w:spacing w:val="-18"/>
                    <w:sz w:val="32"/>
                  </w:rPr>
                  <w:t xml:space="preserve"> </w:t>
                </w:r>
                <w:r>
                  <w:rPr>
                    <w:b/>
                    <w:spacing w:val="-2"/>
                    <w:sz w:val="32"/>
                  </w:rPr>
                  <w:t>BOARD</w:t>
                </w:r>
              </w:p>
              <w:p w:rsidR="005353A2" w:rsidRDefault="00250E47">
                <w:pPr>
                  <w:ind w:left="32" w:right="32"/>
                  <w:jc w:val="center"/>
                  <w:rPr>
                    <w:b/>
                    <w:sz w:val="28"/>
                  </w:rPr>
                </w:pPr>
                <w:r>
                  <w:rPr>
                    <w:b/>
                    <w:sz w:val="28"/>
                  </w:rPr>
                  <w:t>Notes</w:t>
                </w:r>
                <w:r>
                  <w:rPr>
                    <w:b/>
                    <w:spacing w:val="-7"/>
                    <w:sz w:val="28"/>
                  </w:rPr>
                  <w:t xml:space="preserve"> </w:t>
                </w:r>
                <w:r>
                  <w:rPr>
                    <w:b/>
                    <w:sz w:val="28"/>
                  </w:rPr>
                  <w:t>to</w:t>
                </w:r>
                <w:r>
                  <w:rPr>
                    <w:b/>
                    <w:spacing w:val="-5"/>
                    <w:sz w:val="28"/>
                  </w:rPr>
                  <w:t xml:space="preserve"> </w:t>
                </w:r>
                <w:r>
                  <w:rPr>
                    <w:b/>
                    <w:sz w:val="28"/>
                  </w:rPr>
                  <w:t>the</w:t>
                </w:r>
                <w:r>
                  <w:rPr>
                    <w:b/>
                    <w:spacing w:val="-2"/>
                    <w:sz w:val="28"/>
                  </w:rPr>
                  <w:t xml:space="preserve"> </w:t>
                </w:r>
                <w:r>
                  <w:rPr>
                    <w:b/>
                    <w:sz w:val="28"/>
                  </w:rPr>
                  <w:t>Financial</w:t>
                </w:r>
                <w:r>
                  <w:rPr>
                    <w:b/>
                    <w:spacing w:val="-5"/>
                    <w:sz w:val="28"/>
                  </w:rPr>
                  <w:t xml:space="preserve"> </w:t>
                </w:r>
                <w:r>
                  <w:rPr>
                    <w:b/>
                    <w:sz w:val="28"/>
                  </w:rPr>
                  <w:t>Statements</w:t>
                </w:r>
                <w:r>
                  <w:rPr>
                    <w:b/>
                    <w:spacing w:val="-6"/>
                    <w:sz w:val="28"/>
                  </w:rPr>
                  <w:t xml:space="preserve"> </w:t>
                </w:r>
                <w:r>
                  <w:rPr>
                    <w:b/>
                    <w:sz w:val="28"/>
                  </w:rPr>
                  <w:t>for the</w:t>
                </w:r>
                <w:r>
                  <w:rPr>
                    <w:b/>
                    <w:spacing w:val="-6"/>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4"/>
                    <w:sz w:val="28"/>
                  </w:rPr>
                  <w:t xml:space="preserve"> </w:t>
                </w:r>
                <w:r>
                  <w:rPr>
                    <w:b/>
                    <w:sz w:val="28"/>
                  </w:rPr>
                  <w:t>December</w:t>
                </w:r>
                <w:r>
                  <w:rPr>
                    <w:b/>
                    <w:spacing w:val="-3"/>
                    <w:sz w:val="28"/>
                  </w:rPr>
                  <w:t xml:space="preserve"> </w:t>
                </w:r>
                <w:r>
                  <w:rPr>
                    <w:b/>
                    <w:spacing w:val="-4"/>
                    <w:sz w:val="28"/>
                  </w:rPr>
                  <w:t>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6CA"/>
    <w:multiLevelType w:val="hybridMultilevel"/>
    <w:tmpl w:val="380EC120"/>
    <w:lvl w:ilvl="0" w:tplc="831C6C9A">
      <w:start w:val="1"/>
      <w:numFmt w:val="decimal"/>
      <w:lvlText w:val="%1."/>
      <w:lvlJc w:val="left"/>
      <w:pPr>
        <w:ind w:left="567" w:hanging="428"/>
        <w:jc w:val="left"/>
      </w:pPr>
      <w:rPr>
        <w:rFonts w:ascii="Arial" w:eastAsia="Arial" w:hAnsi="Arial" w:cs="Arial" w:hint="default"/>
        <w:b/>
        <w:bCs/>
        <w:i w:val="0"/>
        <w:iCs w:val="0"/>
        <w:spacing w:val="-1"/>
        <w:w w:val="99"/>
        <w:sz w:val="20"/>
        <w:szCs w:val="20"/>
        <w:lang w:val="en-US" w:eastAsia="en-US" w:bidi="ar-SA"/>
      </w:rPr>
    </w:lvl>
    <w:lvl w:ilvl="1" w:tplc="ECCE5EB0">
      <w:numFmt w:val="bullet"/>
      <w:lvlText w:val="•"/>
      <w:lvlJc w:val="left"/>
      <w:pPr>
        <w:ind w:left="1606" w:hanging="428"/>
      </w:pPr>
      <w:rPr>
        <w:rFonts w:hint="default"/>
        <w:lang w:val="en-US" w:eastAsia="en-US" w:bidi="ar-SA"/>
      </w:rPr>
    </w:lvl>
    <w:lvl w:ilvl="2" w:tplc="EE7CD270">
      <w:numFmt w:val="bullet"/>
      <w:lvlText w:val="•"/>
      <w:lvlJc w:val="left"/>
      <w:pPr>
        <w:ind w:left="2653" w:hanging="428"/>
      </w:pPr>
      <w:rPr>
        <w:rFonts w:hint="default"/>
        <w:lang w:val="en-US" w:eastAsia="en-US" w:bidi="ar-SA"/>
      </w:rPr>
    </w:lvl>
    <w:lvl w:ilvl="3" w:tplc="C2F832CE">
      <w:numFmt w:val="bullet"/>
      <w:lvlText w:val="•"/>
      <w:lvlJc w:val="left"/>
      <w:pPr>
        <w:ind w:left="3699" w:hanging="428"/>
      </w:pPr>
      <w:rPr>
        <w:rFonts w:hint="default"/>
        <w:lang w:val="en-US" w:eastAsia="en-US" w:bidi="ar-SA"/>
      </w:rPr>
    </w:lvl>
    <w:lvl w:ilvl="4" w:tplc="545251FA">
      <w:numFmt w:val="bullet"/>
      <w:lvlText w:val="•"/>
      <w:lvlJc w:val="left"/>
      <w:pPr>
        <w:ind w:left="4746" w:hanging="428"/>
      </w:pPr>
      <w:rPr>
        <w:rFonts w:hint="default"/>
        <w:lang w:val="en-US" w:eastAsia="en-US" w:bidi="ar-SA"/>
      </w:rPr>
    </w:lvl>
    <w:lvl w:ilvl="5" w:tplc="6B02C8AA">
      <w:numFmt w:val="bullet"/>
      <w:lvlText w:val="•"/>
      <w:lvlJc w:val="left"/>
      <w:pPr>
        <w:ind w:left="5793" w:hanging="428"/>
      </w:pPr>
      <w:rPr>
        <w:rFonts w:hint="default"/>
        <w:lang w:val="en-US" w:eastAsia="en-US" w:bidi="ar-SA"/>
      </w:rPr>
    </w:lvl>
    <w:lvl w:ilvl="6" w:tplc="B3763114">
      <w:numFmt w:val="bullet"/>
      <w:lvlText w:val="•"/>
      <w:lvlJc w:val="left"/>
      <w:pPr>
        <w:ind w:left="6839" w:hanging="428"/>
      </w:pPr>
      <w:rPr>
        <w:rFonts w:hint="default"/>
        <w:lang w:val="en-US" w:eastAsia="en-US" w:bidi="ar-SA"/>
      </w:rPr>
    </w:lvl>
    <w:lvl w:ilvl="7" w:tplc="29BA4362">
      <w:numFmt w:val="bullet"/>
      <w:lvlText w:val="•"/>
      <w:lvlJc w:val="left"/>
      <w:pPr>
        <w:ind w:left="7886" w:hanging="428"/>
      </w:pPr>
      <w:rPr>
        <w:rFonts w:hint="default"/>
        <w:lang w:val="en-US" w:eastAsia="en-US" w:bidi="ar-SA"/>
      </w:rPr>
    </w:lvl>
    <w:lvl w:ilvl="8" w:tplc="82B8688A">
      <w:numFmt w:val="bullet"/>
      <w:lvlText w:val="•"/>
      <w:lvlJc w:val="left"/>
      <w:pPr>
        <w:ind w:left="8933" w:hanging="428"/>
      </w:pPr>
      <w:rPr>
        <w:rFonts w:hint="default"/>
        <w:lang w:val="en-US" w:eastAsia="en-US" w:bidi="ar-SA"/>
      </w:rPr>
    </w:lvl>
  </w:abstractNum>
  <w:abstractNum w:abstractNumId="1" w15:restartNumberingAfterBreak="0">
    <w:nsid w:val="046E2088"/>
    <w:multiLevelType w:val="hybridMultilevel"/>
    <w:tmpl w:val="985A6436"/>
    <w:lvl w:ilvl="0" w:tplc="E4AA0D12">
      <w:numFmt w:val="bullet"/>
      <w:lvlText w:val=""/>
      <w:lvlJc w:val="left"/>
      <w:pPr>
        <w:ind w:left="752" w:hanging="361"/>
      </w:pPr>
      <w:rPr>
        <w:rFonts w:ascii="Symbol" w:eastAsia="Symbol" w:hAnsi="Symbol" w:cs="Symbol" w:hint="default"/>
        <w:b w:val="0"/>
        <w:bCs w:val="0"/>
        <w:i w:val="0"/>
        <w:iCs w:val="0"/>
        <w:w w:val="99"/>
        <w:sz w:val="20"/>
        <w:szCs w:val="20"/>
        <w:lang w:val="en-US" w:eastAsia="en-US" w:bidi="ar-SA"/>
      </w:rPr>
    </w:lvl>
    <w:lvl w:ilvl="1" w:tplc="EC3A0EF2">
      <w:numFmt w:val="bullet"/>
      <w:lvlText w:val="•"/>
      <w:lvlJc w:val="left"/>
      <w:pPr>
        <w:ind w:left="1786" w:hanging="361"/>
      </w:pPr>
      <w:rPr>
        <w:rFonts w:hint="default"/>
        <w:lang w:val="en-US" w:eastAsia="en-US" w:bidi="ar-SA"/>
      </w:rPr>
    </w:lvl>
    <w:lvl w:ilvl="2" w:tplc="988A6472">
      <w:numFmt w:val="bullet"/>
      <w:lvlText w:val="•"/>
      <w:lvlJc w:val="left"/>
      <w:pPr>
        <w:ind w:left="2813" w:hanging="361"/>
      </w:pPr>
      <w:rPr>
        <w:rFonts w:hint="default"/>
        <w:lang w:val="en-US" w:eastAsia="en-US" w:bidi="ar-SA"/>
      </w:rPr>
    </w:lvl>
    <w:lvl w:ilvl="3" w:tplc="C04E2322">
      <w:numFmt w:val="bullet"/>
      <w:lvlText w:val="•"/>
      <w:lvlJc w:val="left"/>
      <w:pPr>
        <w:ind w:left="3839" w:hanging="361"/>
      </w:pPr>
      <w:rPr>
        <w:rFonts w:hint="default"/>
        <w:lang w:val="en-US" w:eastAsia="en-US" w:bidi="ar-SA"/>
      </w:rPr>
    </w:lvl>
    <w:lvl w:ilvl="4" w:tplc="566AA790">
      <w:numFmt w:val="bullet"/>
      <w:lvlText w:val="•"/>
      <w:lvlJc w:val="left"/>
      <w:pPr>
        <w:ind w:left="4866" w:hanging="361"/>
      </w:pPr>
      <w:rPr>
        <w:rFonts w:hint="default"/>
        <w:lang w:val="en-US" w:eastAsia="en-US" w:bidi="ar-SA"/>
      </w:rPr>
    </w:lvl>
    <w:lvl w:ilvl="5" w:tplc="D950664C">
      <w:numFmt w:val="bullet"/>
      <w:lvlText w:val="•"/>
      <w:lvlJc w:val="left"/>
      <w:pPr>
        <w:ind w:left="5893" w:hanging="361"/>
      </w:pPr>
      <w:rPr>
        <w:rFonts w:hint="default"/>
        <w:lang w:val="en-US" w:eastAsia="en-US" w:bidi="ar-SA"/>
      </w:rPr>
    </w:lvl>
    <w:lvl w:ilvl="6" w:tplc="F00E0C90">
      <w:numFmt w:val="bullet"/>
      <w:lvlText w:val="•"/>
      <w:lvlJc w:val="left"/>
      <w:pPr>
        <w:ind w:left="6919" w:hanging="361"/>
      </w:pPr>
      <w:rPr>
        <w:rFonts w:hint="default"/>
        <w:lang w:val="en-US" w:eastAsia="en-US" w:bidi="ar-SA"/>
      </w:rPr>
    </w:lvl>
    <w:lvl w:ilvl="7" w:tplc="36FA84CE">
      <w:numFmt w:val="bullet"/>
      <w:lvlText w:val="•"/>
      <w:lvlJc w:val="left"/>
      <w:pPr>
        <w:ind w:left="7946" w:hanging="361"/>
      </w:pPr>
      <w:rPr>
        <w:rFonts w:hint="default"/>
        <w:lang w:val="en-US" w:eastAsia="en-US" w:bidi="ar-SA"/>
      </w:rPr>
    </w:lvl>
    <w:lvl w:ilvl="8" w:tplc="650AC7E6">
      <w:numFmt w:val="bullet"/>
      <w:lvlText w:val="•"/>
      <w:lvlJc w:val="left"/>
      <w:pPr>
        <w:ind w:left="8973" w:hanging="361"/>
      </w:pPr>
      <w:rPr>
        <w:rFonts w:hint="default"/>
        <w:lang w:val="en-US" w:eastAsia="en-US" w:bidi="ar-SA"/>
      </w:rPr>
    </w:lvl>
  </w:abstractNum>
  <w:abstractNum w:abstractNumId="2" w15:restartNumberingAfterBreak="0">
    <w:nsid w:val="097212CB"/>
    <w:multiLevelType w:val="hybridMultilevel"/>
    <w:tmpl w:val="6952E634"/>
    <w:lvl w:ilvl="0" w:tplc="046A8E90">
      <w:start w:val="1"/>
      <w:numFmt w:val="lowerRoman"/>
      <w:lvlText w:val="(%1)"/>
      <w:lvlJc w:val="left"/>
      <w:pPr>
        <w:ind w:left="952" w:hanging="493"/>
        <w:jc w:val="left"/>
      </w:pPr>
      <w:rPr>
        <w:rFonts w:ascii="Arial" w:eastAsia="Arial" w:hAnsi="Arial" w:cs="Arial" w:hint="default"/>
        <w:b w:val="0"/>
        <w:bCs w:val="0"/>
        <w:i w:val="0"/>
        <w:iCs w:val="0"/>
        <w:spacing w:val="-2"/>
        <w:w w:val="99"/>
        <w:sz w:val="20"/>
        <w:szCs w:val="20"/>
        <w:lang w:val="en-US" w:eastAsia="en-US" w:bidi="ar-SA"/>
      </w:rPr>
    </w:lvl>
    <w:lvl w:ilvl="1" w:tplc="C8B45F1E">
      <w:numFmt w:val="bullet"/>
      <w:lvlText w:val="•"/>
      <w:lvlJc w:val="left"/>
      <w:pPr>
        <w:ind w:left="1928" w:hanging="493"/>
      </w:pPr>
      <w:rPr>
        <w:rFonts w:hint="default"/>
        <w:lang w:val="en-US" w:eastAsia="en-US" w:bidi="ar-SA"/>
      </w:rPr>
    </w:lvl>
    <w:lvl w:ilvl="2" w:tplc="820C8C80">
      <w:numFmt w:val="bullet"/>
      <w:lvlText w:val="•"/>
      <w:lvlJc w:val="left"/>
      <w:pPr>
        <w:ind w:left="2897" w:hanging="493"/>
      </w:pPr>
      <w:rPr>
        <w:rFonts w:hint="default"/>
        <w:lang w:val="en-US" w:eastAsia="en-US" w:bidi="ar-SA"/>
      </w:rPr>
    </w:lvl>
    <w:lvl w:ilvl="3" w:tplc="A686154A">
      <w:numFmt w:val="bullet"/>
      <w:lvlText w:val="•"/>
      <w:lvlJc w:val="left"/>
      <w:pPr>
        <w:ind w:left="3865" w:hanging="493"/>
      </w:pPr>
      <w:rPr>
        <w:rFonts w:hint="default"/>
        <w:lang w:val="en-US" w:eastAsia="en-US" w:bidi="ar-SA"/>
      </w:rPr>
    </w:lvl>
    <w:lvl w:ilvl="4" w:tplc="25C209CE">
      <w:numFmt w:val="bullet"/>
      <w:lvlText w:val="•"/>
      <w:lvlJc w:val="left"/>
      <w:pPr>
        <w:ind w:left="4834" w:hanging="493"/>
      </w:pPr>
      <w:rPr>
        <w:rFonts w:hint="default"/>
        <w:lang w:val="en-US" w:eastAsia="en-US" w:bidi="ar-SA"/>
      </w:rPr>
    </w:lvl>
    <w:lvl w:ilvl="5" w:tplc="A11669D4">
      <w:numFmt w:val="bullet"/>
      <w:lvlText w:val="•"/>
      <w:lvlJc w:val="left"/>
      <w:pPr>
        <w:ind w:left="5803" w:hanging="493"/>
      </w:pPr>
      <w:rPr>
        <w:rFonts w:hint="default"/>
        <w:lang w:val="en-US" w:eastAsia="en-US" w:bidi="ar-SA"/>
      </w:rPr>
    </w:lvl>
    <w:lvl w:ilvl="6" w:tplc="8590743A">
      <w:numFmt w:val="bullet"/>
      <w:lvlText w:val="•"/>
      <w:lvlJc w:val="left"/>
      <w:pPr>
        <w:ind w:left="6771" w:hanging="493"/>
      </w:pPr>
      <w:rPr>
        <w:rFonts w:hint="default"/>
        <w:lang w:val="en-US" w:eastAsia="en-US" w:bidi="ar-SA"/>
      </w:rPr>
    </w:lvl>
    <w:lvl w:ilvl="7" w:tplc="5CEE88B2">
      <w:numFmt w:val="bullet"/>
      <w:lvlText w:val="•"/>
      <w:lvlJc w:val="left"/>
      <w:pPr>
        <w:ind w:left="7740" w:hanging="493"/>
      </w:pPr>
      <w:rPr>
        <w:rFonts w:hint="default"/>
        <w:lang w:val="en-US" w:eastAsia="en-US" w:bidi="ar-SA"/>
      </w:rPr>
    </w:lvl>
    <w:lvl w:ilvl="8" w:tplc="951CC8E6">
      <w:numFmt w:val="bullet"/>
      <w:lvlText w:val="•"/>
      <w:lvlJc w:val="left"/>
      <w:pPr>
        <w:ind w:left="8709" w:hanging="493"/>
      </w:pPr>
      <w:rPr>
        <w:rFonts w:hint="default"/>
        <w:lang w:val="en-US" w:eastAsia="en-US" w:bidi="ar-SA"/>
      </w:rPr>
    </w:lvl>
  </w:abstractNum>
  <w:abstractNum w:abstractNumId="3" w15:restartNumberingAfterBreak="0">
    <w:nsid w:val="0CCC2249"/>
    <w:multiLevelType w:val="hybridMultilevel"/>
    <w:tmpl w:val="17403F46"/>
    <w:lvl w:ilvl="0" w:tplc="E90E625C">
      <w:start w:val="1"/>
      <w:numFmt w:val="lowerRoman"/>
      <w:lvlText w:val="(%1)"/>
      <w:lvlJc w:val="left"/>
      <w:pPr>
        <w:ind w:left="934" w:hanging="435"/>
        <w:jc w:val="left"/>
      </w:pPr>
      <w:rPr>
        <w:rFonts w:ascii="Arial" w:eastAsia="Arial" w:hAnsi="Arial" w:cs="Arial" w:hint="default"/>
        <w:b w:val="0"/>
        <w:bCs w:val="0"/>
        <w:i w:val="0"/>
        <w:iCs w:val="0"/>
        <w:spacing w:val="-2"/>
        <w:w w:val="99"/>
        <w:sz w:val="20"/>
        <w:szCs w:val="20"/>
        <w:lang w:val="en-US" w:eastAsia="en-US" w:bidi="ar-SA"/>
      </w:rPr>
    </w:lvl>
    <w:lvl w:ilvl="1" w:tplc="D87E131C">
      <w:numFmt w:val="bullet"/>
      <w:lvlText w:val="•"/>
      <w:lvlJc w:val="left"/>
      <w:pPr>
        <w:ind w:left="1916" w:hanging="435"/>
      </w:pPr>
      <w:rPr>
        <w:rFonts w:hint="default"/>
        <w:lang w:val="en-US" w:eastAsia="en-US" w:bidi="ar-SA"/>
      </w:rPr>
    </w:lvl>
    <w:lvl w:ilvl="2" w:tplc="59E4EDF2">
      <w:numFmt w:val="bullet"/>
      <w:lvlText w:val="•"/>
      <w:lvlJc w:val="left"/>
      <w:pPr>
        <w:ind w:left="2893" w:hanging="435"/>
      </w:pPr>
      <w:rPr>
        <w:rFonts w:hint="default"/>
        <w:lang w:val="en-US" w:eastAsia="en-US" w:bidi="ar-SA"/>
      </w:rPr>
    </w:lvl>
    <w:lvl w:ilvl="3" w:tplc="F0FED54A">
      <w:numFmt w:val="bullet"/>
      <w:lvlText w:val="•"/>
      <w:lvlJc w:val="left"/>
      <w:pPr>
        <w:ind w:left="3869" w:hanging="435"/>
      </w:pPr>
      <w:rPr>
        <w:rFonts w:hint="default"/>
        <w:lang w:val="en-US" w:eastAsia="en-US" w:bidi="ar-SA"/>
      </w:rPr>
    </w:lvl>
    <w:lvl w:ilvl="4" w:tplc="32BA539C">
      <w:numFmt w:val="bullet"/>
      <w:lvlText w:val="•"/>
      <w:lvlJc w:val="left"/>
      <w:pPr>
        <w:ind w:left="4846" w:hanging="435"/>
      </w:pPr>
      <w:rPr>
        <w:rFonts w:hint="default"/>
        <w:lang w:val="en-US" w:eastAsia="en-US" w:bidi="ar-SA"/>
      </w:rPr>
    </w:lvl>
    <w:lvl w:ilvl="5" w:tplc="0CA0D6F0">
      <w:numFmt w:val="bullet"/>
      <w:lvlText w:val="•"/>
      <w:lvlJc w:val="left"/>
      <w:pPr>
        <w:ind w:left="5823" w:hanging="435"/>
      </w:pPr>
      <w:rPr>
        <w:rFonts w:hint="default"/>
        <w:lang w:val="en-US" w:eastAsia="en-US" w:bidi="ar-SA"/>
      </w:rPr>
    </w:lvl>
    <w:lvl w:ilvl="6" w:tplc="5B66DC9A">
      <w:numFmt w:val="bullet"/>
      <w:lvlText w:val="•"/>
      <w:lvlJc w:val="left"/>
      <w:pPr>
        <w:ind w:left="6799" w:hanging="435"/>
      </w:pPr>
      <w:rPr>
        <w:rFonts w:hint="default"/>
        <w:lang w:val="en-US" w:eastAsia="en-US" w:bidi="ar-SA"/>
      </w:rPr>
    </w:lvl>
    <w:lvl w:ilvl="7" w:tplc="AE268C88">
      <w:numFmt w:val="bullet"/>
      <w:lvlText w:val="•"/>
      <w:lvlJc w:val="left"/>
      <w:pPr>
        <w:ind w:left="7776" w:hanging="435"/>
      </w:pPr>
      <w:rPr>
        <w:rFonts w:hint="default"/>
        <w:lang w:val="en-US" w:eastAsia="en-US" w:bidi="ar-SA"/>
      </w:rPr>
    </w:lvl>
    <w:lvl w:ilvl="8" w:tplc="D52EE138">
      <w:numFmt w:val="bullet"/>
      <w:lvlText w:val="•"/>
      <w:lvlJc w:val="left"/>
      <w:pPr>
        <w:ind w:left="8753" w:hanging="435"/>
      </w:pPr>
      <w:rPr>
        <w:rFonts w:hint="default"/>
        <w:lang w:val="en-US" w:eastAsia="en-US" w:bidi="ar-SA"/>
      </w:rPr>
    </w:lvl>
  </w:abstractNum>
  <w:abstractNum w:abstractNumId="4" w15:restartNumberingAfterBreak="0">
    <w:nsid w:val="1B35695C"/>
    <w:multiLevelType w:val="hybridMultilevel"/>
    <w:tmpl w:val="53CE9D90"/>
    <w:lvl w:ilvl="0" w:tplc="26283968">
      <w:numFmt w:val="bullet"/>
      <w:lvlText w:val=""/>
      <w:lvlJc w:val="left"/>
      <w:pPr>
        <w:ind w:left="752" w:hanging="361"/>
      </w:pPr>
      <w:rPr>
        <w:rFonts w:ascii="Symbol" w:eastAsia="Symbol" w:hAnsi="Symbol" w:cs="Symbol" w:hint="default"/>
        <w:b w:val="0"/>
        <w:bCs w:val="0"/>
        <w:i w:val="0"/>
        <w:iCs w:val="0"/>
        <w:w w:val="99"/>
        <w:sz w:val="20"/>
        <w:szCs w:val="20"/>
        <w:lang w:val="en-US" w:eastAsia="en-US" w:bidi="ar-SA"/>
      </w:rPr>
    </w:lvl>
    <w:lvl w:ilvl="1" w:tplc="CCC433EC">
      <w:numFmt w:val="bullet"/>
      <w:lvlText w:val=""/>
      <w:lvlJc w:val="left"/>
      <w:pPr>
        <w:ind w:left="2462" w:hanging="425"/>
      </w:pPr>
      <w:rPr>
        <w:rFonts w:ascii="Symbol" w:eastAsia="Symbol" w:hAnsi="Symbol" w:cs="Symbol" w:hint="default"/>
        <w:b w:val="0"/>
        <w:bCs w:val="0"/>
        <w:i w:val="0"/>
        <w:iCs w:val="0"/>
        <w:w w:val="100"/>
        <w:sz w:val="18"/>
        <w:szCs w:val="18"/>
        <w:lang w:val="en-US" w:eastAsia="en-US" w:bidi="ar-SA"/>
      </w:rPr>
    </w:lvl>
    <w:lvl w:ilvl="2" w:tplc="3DE6F5FA">
      <w:numFmt w:val="bullet"/>
      <w:lvlText w:val="•"/>
      <w:lvlJc w:val="left"/>
      <w:pPr>
        <w:ind w:left="3306" w:hanging="425"/>
      </w:pPr>
      <w:rPr>
        <w:rFonts w:hint="default"/>
        <w:lang w:val="en-US" w:eastAsia="en-US" w:bidi="ar-SA"/>
      </w:rPr>
    </w:lvl>
    <w:lvl w:ilvl="3" w:tplc="356CBD4E">
      <w:numFmt w:val="bullet"/>
      <w:lvlText w:val="•"/>
      <w:lvlJc w:val="left"/>
      <w:pPr>
        <w:ind w:left="4153" w:hanging="425"/>
      </w:pPr>
      <w:rPr>
        <w:rFonts w:hint="default"/>
        <w:lang w:val="en-US" w:eastAsia="en-US" w:bidi="ar-SA"/>
      </w:rPr>
    </w:lvl>
    <w:lvl w:ilvl="4" w:tplc="F3CCA330">
      <w:numFmt w:val="bullet"/>
      <w:lvlText w:val="•"/>
      <w:lvlJc w:val="left"/>
      <w:pPr>
        <w:ind w:left="5000" w:hanging="425"/>
      </w:pPr>
      <w:rPr>
        <w:rFonts w:hint="default"/>
        <w:lang w:val="en-US" w:eastAsia="en-US" w:bidi="ar-SA"/>
      </w:rPr>
    </w:lvl>
    <w:lvl w:ilvl="5" w:tplc="D9DAFF4A">
      <w:numFmt w:val="bullet"/>
      <w:lvlText w:val="•"/>
      <w:lvlJc w:val="left"/>
      <w:pPr>
        <w:ind w:left="5846" w:hanging="425"/>
      </w:pPr>
      <w:rPr>
        <w:rFonts w:hint="default"/>
        <w:lang w:val="en-US" w:eastAsia="en-US" w:bidi="ar-SA"/>
      </w:rPr>
    </w:lvl>
    <w:lvl w:ilvl="6" w:tplc="6052AB92">
      <w:numFmt w:val="bullet"/>
      <w:lvlText w:val="•"/>
      <w:lvlJc w:val="left"/>
      <w:pPr>
        <w:ind w:left="6693" w:hanging="425"/>
      </w:pPr>
      <w:rPr>
        <w:rFonts w:hint="default"/>
        <w:lang w:val="en-US" w:eastAsia="en-US" w:bidi="ar-SA"/>
      </w:rPr>
    </w:lvl>
    <w:lvl w:ilvl="7" w:tplc="755A7E88">
      <w:numFmt w:val="bullet"/>
      <w:lvlText w:val="•"/>
      <w:lvlJc w:val="left"/>
      <w:pPr>
        <w:ind w:left="7540" w:hanging="425"/>
      </w:pPr>
      <w:rPr>
        <w:rFonts w:hint="default"/>
        <w:lang w:val="en-US" w:eastAsia="en-US" w:bidi="ar-SA"/>
      </w:rPr>
    </w:lvl>
    <w:lvl w:ilvl="8" w:tplc="AC68A538">
      <w:numFmt w:val="bullet"/>
      <w:lvlText w:val="•"/>
      <w:lvlJc w:val="left"/>
      <w:pPr>
        <w:ind w:left="8386" w:hanging="425"/>
      </w:pPr>
      <w:rPr>
        <w:rFonts w:hint="default"/>
        <w:lang w:val="en-US" w:eastAsia="en-US" w:bidi="ar-SA"/>
      </w:rPr>
    </w:lvl>
  </w:abstractNum>
  <w:abstractNum w:abstractNumId="5" w15:restartNumberingAfterBreak="0">
    <w:nsid w:val="1FA07738"/>
    <w:multiLevelType w:val="hybridMultilevel"/>
    <w:tmpl w:val="D2603170"/>
    <w:lvl w:ilvl="0" w:tplc="0748B98E">
      <w:numFmt w:val="bullet"/>
      <w:lvlText w:val=""/>
      <w:lvlJc w:val="left"/>
      <w:pPr>
        <w:ind w:left="468" w:hanging="359"/>
      </w:pPr>
      <w:rPr>
        <w:rFonts w:ascii="Symbol" w:eastAsia="Symbol" w:hAnsi="Symbol" w:cs="Symbol" w:hint="default"/>
        <w:b w:val="0"/>
        <w:bCs w:val="0"/>
        <w:i w:val="0"/>
        <w:iCs w:val="0"/>
        <w:w w:val="100"/>
        <w:sz w:val="16"/>
        <w:szCs w:val="16"/>
        <w:lang w:val="en-US" w:eastAsia="en-US" w:bidi="ar-SA"/>
      </w:rPr>
    </w:lvl>
    <w:lvl w:ilvl="1" w:tplc="11F8B156">
      <w:numFmt w:val="bullet"/>
      <w:lvlText w:val="•"/>
      <w:lvlJc w:val="left"/>
      <w:pPr>
        <w:ind w:left="882" w:hanging="359"/>
      </w:pPr>
      <w:rPr>
        <w:rFonts w:hint="default"/>
        <w:lang w:val="en-US" w:eastAsia="en-US" w:bidi="ar-SA"/>
      </w:rPr>
    </w:lvl>
    <w:lvl w:ilvl="2" w:tplc="D47E9CCC">
      <w:numFmt w:val="bullet"/>
      <w:lvlText w:val="•"/>
      <w:lvlJc w:val="left"/>
      <w:pPr>
        <w:ind w:left="1304" w:hanging="359"/>
      </w:pPr>
      <w:rPr>
        <w:rFonts w:hint="default"/>
        <w:lang w:val="en-US" w:eastAsia="en-US" w:bidi="ar-SA"/>
      </w:rPr>
    </w:lvl>
    <w:lvl w:ilvl="3" w:tplc="E98E8A20">
      <w:numFmt w:val="bullet"/>
      <w:lvlText w:val="•"/>
      <w:lvlJc w:val="left"/>
      <w:pPr>
        <w:ind w:left="1726" w:hanging="359"/>
      </w:pPr>
      <w:rPr>
        <w:rFonts w:hint="default"/>
        <w:lang w:val="en-US" w:eastAsia="en-US" w:bidi="ar-SA"/>
      </w:rPr>
    </w:lvl>
    <w:lvl w:ilvl="4" w:tplc="80A6D736">
      <w:numFmt w:val="bullet"/>
      <w:lvlText w:val="•"/>
      <w:lvlJc w:val="left"/>
      <w:pPr>
        <w:ind w:left="2149" w:hanging="359"/>
      </w:pPr>
      <w:rPr>
        <w:rFonts w:hint="default"/>
        <w:lang w:val="en-US" w:eastAsia="en-US" w:bidi="ar-SA"/>
      </w:rPr>
    </w:lvl>
    <w:lvl w:ilvl="5" w:tplc="C2386852">
      <w:numFmt w:val="bullet"/>
      <w:lvlText w:val="•"/>
      <w:lvlJc w:val="left"/>
      <w:pPr>
        <w:ind w:left="2571" w:hanging="359"/>
      </w:pPr>
      <w:rPr>
        <w:rFonts w:hint="default"/>
        <w:lang w:val="en-US" w:eastAsia="en-US" w:bidi="ar-SA"/>
      </w:rPr>
    </w:lvl>
    <w:lvl w:ilvl="6" w:tplc="6C404398">
      <w:numFmt w:val="bullet"/>
      <w:lvlText w:val="•"/>
      <w:lvlJc w:val="left"/>
      <w:pPr>
        <w:ind w:left="2993" w:hanging="359"/>
      </w:pPr>
      <w:rPr>
        <w:rFonts w:hint="default"/>
        <w:lang w:val="en-US" w:eastAsia="en-US" w:bidi="ar-SA"/>
      </w:rPr>
    </w:lvl>
    <w:lvl w:ilvl="7" w:tplc="72A8FDDE">
      <w:numFmt w:val="bullet"/>
      <w:lvlText w:val="•"/>
      <w:lvlJc w:val="left"/>
      <w:pPr>
        <w:ind w:left="3416" w:hanging="359"/>
      </w:pPr>
      <w:rPr>
        <w:rFonts w:hint="default"/>
        <w:lang w:val="en-US" w:eastAsia="en-US" w:bidi="ar-SA"/>
      </w:rPr>
    </w:lvl>
    <w:lvl w:ilvl="8" w:tplc="B84274B8">
      <w:numFmt w:val="bullet"/>
      <w:lvlText w:val="•"/>
      <w:lvlJc w:val="left"/>
      <w:pPr>
        <w:ind w:left="3838" w:hanging="359"/>
      </w:pPr>
      <w:rPr>
        <w:rFonts w:hint="default"/>
        <w:lang w:val="en-US" w:eastAsia="en-US" w:bidi="ar-SA"/>
      </w:rPr>
    </w:lvl>
  </w:abstractNum>
  <w:abstractNum w:abstractNumId="6" w15:restartNumberingAfterBreak="0">
    <w:nsid w:val="32BA57E3"/>
    <w:multiLevelType w:val="hybridMultilevel"/>
    <w:tmpl w:val="EF6ED374"/>
    <w:lvl w:ilvl="0" w:tplc="86A4D728">
      <w:numFmt w:val="bullet"/>
      <w:lvlText w:val="•"/>
      <w:lvlJc w:val="left"/>
      <w:pPr>
        <w:ind w:left="1818" w:hanging="435"/>
      </w:pPr>
      <w:rPr>
        <w:rFonts w:ascii="Arial" w:eastAsia="Arial" w:hAnsi="Arial" w:cs="Arial" w:hint="default"/>
        <w:b w:val="0"/>
        <w:bCs w:val="0"/>
        <w:i w:val="0"/>
        <w:iCs w:val="0"/>
        <w:w w:val="100"/>
        <w:sz w:val="22"/>
        <w:szCs w:val="22"/>
        <w:lang w:val="en-US" w:eastAsia="en-US" w:bidi="ar-SA"/>
      </w:rPr>
    </w:lvl>
    <w:lvl w:ilvl="1" w:tplc="C9E606F0">
      <w:numFmt w:val="bullet"/>
      <w:lvlText w:val="•"/>
      <w:lvlJc w:val="left"/>
      <w:pPr>
        <w:ind w:left="2740" w:hanging="435"/>
      </w:pPr>
      <w:rPr>
        <w:rFonts w:hint="default"/>
        <w:lang w:val="en-US" w:eastAsia="en-US" w:bidi="ar-SA"/>
      </w:rPr>
    </w:lvl>
    <w:lvl w:ilvl="2" w:tplc="8C6C7892">
      <w:numFmt w:val="bullet"/>
      <w:lvlText w:val="•"/>
      <w:lvlJc w:val="left"/>
      <w:pPr>
        <w:ind w:left="3661" w:hanging="435"/>
      </w:pPr>
      <w:rPr>
        <w:rFonts w:hint="default"/>
        <w:lang w:val="en-US" w:eastAsia="en-US" w:bidi="ar-SA"/>
      </w:rPr>
    </w:lvl>
    <w:lvl w:ilvl="3" w:tplc="1F345B64">
      <w:numFmt w:val="bullet"/>
      <w:lvlText w:val="•"/>
      <w:lvlJc w:val="left"/>
      <w:pPr>
        <w:ind w:left="4581" w:hanging="435"/>
      </w:pPr>
      <w:rPr>
        <w:rFonts w:hint="default"/>
        <w:lang w:val="en-US" w:eastAsia="en-US" w:bidi="ar-SA"/>
      </w:rPr>
    </w:lvl>
    <w:lvl w:ilvl="4" w:tplc="90CC75EA">
      <w:numFmt w:val="bullet"/>
      <w:lvlText w:val="•"/>
      <w:lvlJc w:val="left"/>
      <w:pPr>
        <w:ind w:left="5502" w:hanging="435"/>
      </w:pPr>
      <w:rPr>
        <w:rFonts w:hint="default"/>
        <w:lang w:val="en-US" w:eastAsia="en-US" w:bidi="ar-SA"/>
      </w:rPr>
    </w:lvl>
    <w:lvl w:ilvl="5" w:tplc="EDF6ACD8">
      <w:numFmt w:val="bullet"/>
      <w:lvlText w:val="•"/>
      <w:lvlJc w:val="left"/>
      <w:pPr>
        <w:ind w:left="6423" w:hanging="435"/>
      </w:pPr>
      <w:rPr>
        <w:rFonts w:hint="default"/>
        <w:lang w:val="en-US" w:eastAsia="en-US" w:bidi="ar-SA"/>
      </w:rPr>
    </w:lvl>
    <w:lvl w:ilvl="6" w:tplc="7C2C1E2C">
      <w:numFmt w:val="bullet"/>
      <w:lvlText w:val="•"/>
      <w:lvlJc w:val="left"/>
      <w:pPr>
        <w:ind w:left="7343" w:hanging="435"/>
      </w:pPr>
      <w:rPr>
        <w:rFonts w:hint="default"/>
        <w:lang w:val="en-US" w:eastAsia="en-US" w:bidi="ar-SA"/>
      </w:rPr>
    </w:lvl>
    <w:lvl w:ilvl="7" w:tplc="E99A7420">
      <w:numFmt w:val="bullet"/>
      <w:lvlText w:val="•"/>
      <w:lvlJc w:val="left"/>
      <w:pPr>
        <w:ind w:left="8264" w:hanging="435"/>
      </w:pPr>
      <w:rPr>
        <w:rFonts w:hint="default"/>
        <w:lang w:val="en-US" w:eastAsia="en-US" w:bidi="ar-SA"/>
      </w:rPr>
    </w:lvl>
    <w:lvl w:ilvl="8" w:tplc="765E8F86">
      <w:numFmt w:val="bullet"/>
      <w:lvlText w:val="•"/>
      <w:lvlJc w:val="left"/>
      <w:pPr>
        <w:ind w:left="9185" w:hanging="435"/>
      </w:pPr>
      <w:rPr>
        <w:rFonts w:hint="default"/>
        <w:lang w:val="en-US" w:eastAsia="en-US" w:bidi="ar-SA"/>
      </w:rPr>
    </w:lvl>
  </w:abstractNum>
  <w:abstractNum w:abstractNumId="7" w15:restartNumberingAfterBreak="0">
    <w:nsid w:val="38E60084"/>
    <w:multiLevelType w:val="hybridMultilevel"/>
    <w:tmpl w:val="D4D44F6A"/>
    <w:lvl w:ilvl="0" w:tplc="F920E82C">
      <w:start w:val="1"/>
      <w:numFmt w:val="decimal"/>
      <w:lvlText w:val="%1."/>
      <w:lvlJc w:val="left"/>
      <w:pPr>
        <w:ind w:left="500" w:hanging="360"/>
        <w:jc w:val="left"/>
      </w:pPr>
      <w:rPr>
        <w:rFonts w:ascii="Arial" w:eastAsia="Arial" w:hAnsi="Arial" w:cs="Arial" w:hint="default"/>
        <w:b/>
        <w:bCs/>
        <w:i w:val="0"/>
        <w:iCs w:val="0"/>
        <w:spacing w:val="-1"/>
        <w:w w:val="99"/>
        <w:sz w:val="20"/>
        <w:szCs w:val="20"/>
        <w:lang w:val="en-US" w:eastAsia="en-US" w:bidi="ar-SA"/>
      </w:rPr>
    </w:lvl>
    <w:lvl w:ilvl="1" w:tplc="65A4E5BA">
      <w:start w:val="1"/>
      <w:numFmt w:val="lowerLetter"/>
      <w:lvlText w:val="(%2)"/>
      <w:lvlJc w:val="left"/>
      <w:pPr>
        <w:ind w:left="460" w:hanging="360"/>
        <w:jc w:val="left"/>
      </w:pPr>
      <w:rPr>
        <w:rFonts w:hint="default"/>
        <w:spacing w:val="-1"/>
        <w:w w:val="99"/>
        <w:lang w:val="en-US" w:eastAsia="en-US" w:bidi="ar-SA"/>
      </w:rPr>
    </w:lvl>
    <w:lvl w:ilvl="2" w:tplc="C4D8106E">
      <w:start w:val="5"/>
      <w:numFmt w:val="lowerRoman"/>
      <w:lvlText w:val="(%3)"/>
      <w:lvlJc w:val="left"/>
      <w:pPr>
        <w:ind w:left="934" w:hanging="360"/>
        <w:jc w:val="left"/>
      </w:pPr>
      <w:rPr>
        <w:rFonts w:ascii="Arial" w:eastAsia="Arial" w:hAnsi="Arial" w:cs="Arial" w:hint="default"/>
        <w:b w:val="0"/>
        <w:bCs w:val="0"/>
        <w:i w:val="0"/>
        <w:iCs w:val="0"/>
        <w:spacing w:val="-2"/>
        <w:w w:val="99"/>
        <w:sz w:val="20"/>
        <w:szCs w:val="20"/>
        <w:lang w:val="en-US" w:eastAsia="en-US" w:bidi="ar-SA"/>
      </w:rPr>
    </w:lvl>
    <w:lvl w:ilvl="3" w:tplc="AC04BBDE">
      <w:numFmt w:val="bullet"/>
      <w:lvlText w:val="•"/>
      <w:lvlJc w:val="left"/>
      <w:pPr>
        <w:ind w:left="940" w:hanging="360"/>
      </w:pPr>
      <w:rPr>
        <w:rFonts w:hint="default"/>
        <w:lang w:val="en-US" w:eastAsia="en-US" w:bidi="ar-SA"/>
      </w:rPr>
    </w:lvl>
    <w:lvl w:ilvl="4" w:tplc="E5C08632">
      <w:numFmt w:val="bullet"/>
      <w:lvlText w:val="•"/>
      <w:lvlJc w:val="left"/>
      <w:pPr>
        <w:ind w:left="2326" w:hanging="360"/>
      </w:pPr>
      <w:rPr>
        <w:rFonts w:hint="default"/>
        <w:lang w:val="en-US" w:eastAsia="en-US" w:bidi="ar-SA"/>
      </w:rPr>
    </w:lvl>
    <w:lvl w:ilvl="5" w:tplc="D3D2CE4E">
      <w:numFmt w:val="bullet"/>
      <w:lvlText w:val="•"/>
      <w:lvlJc w:val="left"/>
      <w:pPr>
        <w:ind w:left="3713" w:hanging="360"/>
      </w:pPr>
      <w:rPr>
        <w:rFonts w:hint="default"/>
        <w:lang w:val="en-US" w:eastAsia="en-US" w:bidi="ar-SA"/>
      </w:rPr>
    </w:lvl>
    <w:lvl w:ilvl="6" w:tplc="0D0E3D7C">
      <w:numFmt w:val="bullet"/>
      <w:lvlText w:val="•"/>
      <w:lvlJc w:val="left"/>
      <w:pPr>
        <w:ind w:left="5099" w:hanging="360"/>
      </w:pPr>
      <w:rPr>
        <w:rFonts w:hint="default"/>
        <w:lang w:val="en-US" w:eastAsia="en-US" w:bidi="ar-SA"/>
      </w:rPr>
    </w:lvl>
    <w:lvl w:ilvl="7" w:tplc="49EEA452">
      <w:numFmt w:val="bullet"/>
      <w:lvlText w:val="•"/>
      <w:lvlJc w:val="left"/>
      <w:pPr>
        <w:ind w:left="6486" w:hanging="360"/>
      </w:pPr>
      <w:rPr>
        <w:rFonts w:hint="default"/>
        <w:lang w:val="en-US" w:eastAsia="en-US" w:bidi="ar-SA"/>
      </w:rPr>
    </w:lvl>
    <w:lvl w:ilvl="8" w:tplc="4F26E66C">
      <w:numFmt w:val="bullet"/>
      <w:lvlText w:val="•"/>
      <w:lvlJc w:val="left"/>
      <w:pPr>
        <w:ind w:left="7873" w:hanging="360"/>
      </w:pPr>
      <w:rPr>
        <w:rFonts w:hint="default"/>
        <w:lang w:val="en-US" w:eastAsia="en-US" w:bidi="ar-SA"/>
      </w:rPr>
    </w:lvl>
  </w:abstractNum>
  <w:abstractNum w:abstractNumId="8" w15:restartNumberingAfterBreak="0">
    <w:nsid w:val="4B9842D8"/>
    <w:multiLevelType w:val="hybridMultilevel"/>
    <w:tmpl w:val="54E8C824"/>
    <w:lvl w:ilvl="0" w:tplc="C2409E3A">
      <w:start w:val="1"/>
      <w:numFmt w:val="lowerRoman"/>
      <w:lvlText w:val="(%1)"/>
      <w:lvlJc w:val="left"/>
      <w:pPr>
        <w:ind w:left="460" w:hanging="360"/>
        <w:jc w:val="left"/>
      </w:pPr>
      <w:rPr>
        <w:rFonts w:ascii="Arial" w:eastAsia="Arial" w:hAnsi="Arial" w:cs="Arial" w:hint="default"/>
        <w:b w:val="0"/>
        <w:bCs w:val="0"/>
        <w:i w:val="0"/>
        <w:iCs w:val="0"/>
        <w:spacing w:val="-2"/>
        <w:w w:val="99"/>
        <w:sz w:val="20"/>
        <w:szCs w:val="20"/>
        <w:lang w:val="en-US" w:eastAsia="en-US" w:bidi="ar-SA"/>
      </w:rPr>
    </w:lvl>
    <w:lvl w:ilvl="1" w:tplc="BDEA50AC">
      <w:numFmt w:val="bullet"/>
      <w:lvlText w:val="•"/>
      <w:lvlJc w:val="left"/>
      <w:pPr>
        <w:ind w:left="1765" w:hanging="360"/>
      </w:pPr>
      <w:rPr>
        <w:rFonts w:hint="default"/>
        <w:lang w:val="en-US" w:eastAsia="en-US" w:bidi="ar-SA"/>
      </w:rPr>
    </w:lvl>
    <w:lvl w:ilvl="2" w:tplc="3132A6A2">
      <w:numFmt w:val="bullet"/>
      <w:lvlText w:val="•"/>
      <w:lvlJc w:val="left"/>
      <w:pPr>
        <w:ind w:left="3070" w:hanging="360"/>
      </w:pPr>
      <w:rPr>
        <w:rFonts w:hint="default"/>
        <w:lang w:val="en-US" w:eastAsia="en-US" w:bidi="ar-SA"/>
      </w:rPr>
    </w:lvl>
    <w:lvl w:ilvl="3" w:tplc="3510065C">
      <w:numFmt w:val="bullet"/>
      <w:lvlText w:val="•"/>
      <w:lvlJc w:val="left"/>
      <w:pPr>
        <w:ind w:left="4376" w:hanging="360"/>
      </w:pPr>
      <w:rPr>
        <w:rFonts w:hint="default"/>
        <w:lang w:val="en-US" w:eastAsia="en-US" w:bidi="ar-SA"/>
      </w:rPr>
    </w:lvl>
    <w:lvl w:ilvl="4" w:tplc="5A90B1B0">
      <w:numFmt w:val="bullet"/>
      <w:lvlText w:val="•"/>
      <w:lvlJc w:val="left"/>
      <w:pPr>
        <w:ind w:left="5681" w:hanging="360"/>
      </w:pPr>
      <w:rPr>
        <w:rFonts w:hint="default"/>
        <w:lang w:val="en-US" w:eastAsia="en-US" w:bidi="ar-SA"/>
      </w:rPr>
    </w:lvl>
    <w:lvl w:ilvl="5" w:tplc="3D4A91A2">
      <w:numFmt w:val="bullet"/>
      <w:lvlText w:val="•"/>
      <w:lvlJc w:val="left"/>
      <w:pPr>
        <w:ind w:left="6986" w:hanging="360"/>
      </w:pPr>
      <w:rPr>
        <w:rFonts w:hint="default"/>
        <w:lang w:val="en-US" w:eastAsia="en-US" w:bidi="ar-SA"/>
      </w:rPr>
    </w:lvl>
    <w:lvl w:ilvl="6" w:tplc="66C88EFE">
      <w:numFmt w:val="bullet"/>
      <w:lvlText w:val="•"/>
      <w:lvlJc w:val="left"/>
      <w:pPr>
        <w:ind w:left="8292" w:hanging="360"/>
      </w:pPr>
      <w:rPr>
        <w:rFonts w:hint="default"/>
        <w:lang w:val="en-US" w:eastAsia="en-US" w:bidi="ar-SA"/>
      </w:rPr>
    </w:lvl>
    <w:lvl w:ilvl="7" w:tplc="48CC4DF6">
      <w:numFmt w:val="bullet"/>
      <w:lvlText w:val="•"/>
      <w:lvlJc w:val="left"/>
      <w:pPr>
        <w:ind w:left="9597" w:hanging="360"/>
      </w:pPr>
      <w:rPr>
        <w:rFonts w:hint="default"/>
        <w:lang w:val="en-US" w:eastAsia="en-US" w:bidi="ar-SA"/>
      </w:rPr>
    </w:lvl>
    <w:lvl w:ilvl="8" w:tplc="63FC5652">
      <w:numFmt w:val="bullet"/>
      <w:lvlText w:val="•"/>
      <w:lvlJc w:val="left"/>
      <w:pPr>
        <w:ind w:left="10902" w:hanging="360"/>
      </w:pPr>
      <w:rPr>
        <w:rFonts w:hint="default"/>
        <w:lang w:val="en-US" w:eastAsia="en-US" w:bidi="ar-SA"/>
      </w:rPr>
    </w:lvl>
  </w:abstractNum>
  <w:abstractNum w:abstractNumId="9" w15:restartNumberingAfterBreak="0">
    <w:nsid w:val="67AE490E"/>
    <w:multiLevelType w:val="hybridMultilevel"/>
    <w:tmpl w:val="E81029C2"/>
    <w:lvl w:ilvl="0" w:tplc="474CA8B6">
      <w:start w:val="1"/>
      <w:numFmt w:val="lowerRoman"/>
      <w:lvlText w:val="(%1)"/>
      <w:lvlJc w:val="left"/>
      <w:pPr>
        <w:ind w:left="934" w:hanging="435"/>
        <w:jc w:val="left"/>
      </w:pPr>
      <w:rPr>
        <w:rFonts w:ascii="Arial" w:eastAsia="Arial" w:hAnsi="Arial" w:cs="Arial" w:hint="default"/>
        <w:b w:val="0"/>
        <w:bCs w:val="0"/>
        <w:i w:val="0"/>
        <w:iCs w:val="0"/>
        <w:spacing w:val="-2"/>
        <w:w w:val="99"/>
        <w:sz w:val="20"/>
        <w:szCs w:val="20"/>
        <w:lang w:val="en-US" w:eastAsia="en-US" w:bidi="ar-SA"/>
      </w:rPr>
    </w:lvl>
    <w:lvl w:ilvl="1" w:tplc="C5EC93CE">
      <w:numFmt w:val="bullet"/>
      <w:lvlText w:val="•"/>
      <w:lvlJc w:val="left"/>
      <w:pPr>
        <w:ind w:left="1916" w:hanging="435"/>
      </w:pPr>
      <w:rPr>
        <w:rFonts w:hint="default"/>
        <w:lang w:val="en-US" w:eastAsia="en-US" w:bidi="ar-SA"/>
      </w:rPr>
    </w:lvl>
    <w:lvl w:ilvl="2" w:tplc="C8560CA8">
      <w:numFmt w:val="bullet"/>
      <w:lvlText w:val="•"/>
      <w:lvlJc w:val="left"/>
      <w:pPr>
        <w:ind w:left="2893" w:hanging="435"/>
      </w:pPr>
      <w:rPr>
        <w:rFonts w:hint="default"/>
        <w:lang w:val="en-US" w:eastAsia="en-US" w:bidi="ar-SA"/>
      </w:rPr>
    </w:lvl>
    <w:lvl w:ilvl="3" w:tplc="F1CA8EFE">
      <w:numFmt w:val="bullet"/>
      <w:lvlText w:val="•"/>
      <w:lvlJc w:val="left"/>
      <w:pPr>
        <w:ind w:left="3869" w:hanging="435"/>
      </w:pPr>
      <w:rPr>
        <w:rFonts w:hint="default"/>
        <w:lang w:val="en-US" w:eastAsia="en-US" w:bidi="ar-SA"/>
      </w:rPr>
    </w:lvl>
    <w:lvl w:ilvl="4" w:tplc="3AFE8A20">
      <w:numFmt w:val="bullet"/>
      <w:lvlText w:val="•"/>
      <w:lvlJc w:val="left"/>
      <w:pPr>
        <w:ind w:left="4846" w:hanging="435"/>
      </w:pPr>
      <w:rPr>
        <w:rFonts w:hint="default"/>
        <w:lang w:val="en-US" w:eastAsia="en-US" w:bidi="ar-SA"/>
      </w:rPr>
    </w:lvl>
    <w:lvl w:ilvl="5" w:tplc="9410B232">
      <w:numFmt w:val="bullet"/>
      <w:lvlText w:val="•"/>
      <w:lvlJc w:val="left"/>
      <w:pPr>
        <w:ind w:left="5823" w:hanging="435"/>
      </w:pPr>
      <w:rPr>
        <w:rFonts w:hint="default"/>
        <w:lang w:val="en-US" w:eastAsia="en-US" w:bidi="ar-SA"/>
      </w:rPr>
    </w:lvl>
    <w:lvl w:ilvl="6" w:tplc="A53EA7FA">
      <w:numFmt w:val="bullet"/>
      <w:lvlText w:val="•"/>
      <w:lvlJc w:val="left"/>
      <w:pPr>
        <w:ind w:left="6799" w:hanging="435"/>
      </w:pPr>
      <w:rPr>
        <w:rFonts w:hint="default"/>
        <w:lang w:val="en-US" w:eastAsia="en-US" w:bidi="ar-SA"/>
      </w:rPr>
    </w:lvl>
    <w:lvl w:ilvl="7" w:tplc="8F5C51C0">
      <w:numFmt w:val="bullet"/>
      <w:lvlText w:val="•"/>
      <w:lvlJc w:val="left"/>
      <w:pPr>
        <w:ind w:left="7776" w:hanging="435"/>
      </w:pPr>
      <w:rPr>
        <w:rFonts w:hint="default"/>
        <w:lang w:val="en-US" w:eastAsia="en-US" w:bidi="ar-SA"/>
      </w:rPr>
    </w:lvl>
    <w:lvl w:ilvl="8" w:tplc="93A6C000">
      <w:numFmt w:val="bullet"/>
      <w:lvlText w:val="•"/>
      <w:lvlJc w:val="left"/>
      <w:pPr>
        <w:ind w:left="8753" w:hanging="435"/>
      </w:pPr>
      <w:rPr>
        <w:rFonts w:hint="default"/>
        <w:lang w:val="en-US" w:eastAsia="en-US" w:bidi="ar-SA"/>
      </w:rPr>
    </w:lvl>
  </w:abstractNum>
  <w:abstractNum w:abstractNumId="10" w15:restartNumberingAfterBreak="0">
    <w:nsid w:val="6896021D"/>
    <w:multiLevelType w:val="hybridMultilevel"/>
    <w:tmpl w:val="934AFD6A"/>
    <w:lvl w:ilvl="0" w:tplc="7F28C0FE">
      <w:start w:val="1"/>
      <w:numFmt w:val="lowerRoman"/>
      <w:lvlText w:val="(%1)"/>
      <w:lvlJc w:val="left"/>
      <w:pPr>
        <w:ind w:left="952" w:hanging="493"/>
        <w:jc w:val="left"/>
      </w:pPr>
      <w:rPr>
        <w:rFonts w:ascii="Arial" w:eastAsia="Arial" w:hAnsi="Arial" w:cs="Arial" w:hint="default"/>
        <w:b w:val="0"/>
        <w:bCs w:val="0"/>
        <w:i w:val="0"/>
        <w:iCs w:val="0"/>
        <w:spacing w:val="-2"/>
        <w:w w:val="99"/>
        <w:sz w:val="20"/>
        <w:szCs w:val="20"/>
        <w:lang w:val="en-US" w:eastAsia="en-US" w:bidi="ar-SA"/>
      </w:rPr>
    </w:lvl>
    <w:lvl w:ilvl="1" w:tplc="6FB4A696">
      <w:numFmt w:val="bullet"/>
      <w:lvlText w:val="•"/>
      <w:lvlJc w:val="left"/>
      <w:pPr>
        <w:ind w:left="1928" w:hanging="493"/>
      </w:pPr>
      <w:rPr>
        <w:rFonts w:hint="default"/>
        <w:lang w:val="en-US" w:eastAsia="en-US" w:bidi="ar-SA"/>
      </w:rPr>
    </w:lvl>
    <w:lvl w:ilvl="2" w:tplc="760AC008">
      <w:numFmt w:val="bullet"/>
      <w:lvlText w:val="•"/>
      <w:lvlJc w:val="left"/>
      <w:pPr>
        <w:ind w:left="2897" w:hanging="493"/>
      </w:pPr>
      <w:rPr>
        <w:rFonts w:hint="default"/>
        <w:lang w:val="en-US" w:eastAsia="en-US" w:bidi="ar-SA"/>
      </w:rPr>
    </w:lvl>
    <w:lvl w:ilvl="3" w:tplc="88D241A8">
      <w:numFmt w:val="bullet"/>
      <w:lvlText w:val="•"/>
      <w:lvlJc w:val="left"/>
      <w:pPr>
        <w:ind w:left="3865" w:hanging="493"/>
      </w:pPr>
      <w:rPr>
        <w:rFonts w:hint="default"/>
        <w:lang w:val="en-US" w:eastAsia="en-US" w:bidi="ar-SA"/>
      </w:rPr>
    </w:lvl>
    <w:lvl w:ilvl="4" w:tplc="58F66F64">
      <w:numFmt w:val="bullet"/>
      <w:lvlText w:val="•"/>
      <w:lvlJc w:val="left"/>
      <w:pPr>
        <w:ind w:left="4834" w:hanging="493"/>
      </w:pPr>
      <w:rPr>
        <w:rFonts w:hint="default"/>
        <w:lang w:val="en-US" w:eastAsia="en-US" w:bidi="ar-SA"/>
      </w:rPr>
    </w:lvl>
    <w:lvl w:ilvl="5" w:tplc="B914B4D8">
      <w:numFmt w:val="bullet"/>
      <w:lvlText w:val="•"/>
      <w:lvlJc w:val="left"/>
      <w:pPr>
        <w:ind w:left="5803" w:hanging="493"/>
      </w:pPr>
      <w:rPr>
        <w:rFonts w:hint="default"/>
        <w:lang w:val="en-US" w:eastAsia="en-US" w:bidi="ar-SA"/>
      </w:rPr>
    </w:lvl>
    <w:lvl w:ilvl="6" w:tplc="45DA28D8">
      <w:numFmt w:val="bullet"/>
      <w:lvlText w:val="•"/>
      <w:lvlJc w:val="left"/>
      <w:pPr>
        <w:ind w:left="6771" w:hanging="493"/>
      </w:pPr>
      <w:rPr>
        <w:rFonts w:hint="default"/>
        <w:lang w:val="en-US" w:eastAsia="en-US" w:bidi="ar-SA"/>
      </w:rPr>
    </w:lvl>
    <w:lvl w:ilvl="7" w:tplc="2D128242">
      <w:numFmt w:val="bullet"/>
      <w:lvlText w:val="•"/>
      <w:lvlJc w:val="left"/>
      <w:pPr>
        <w:ind w:left="7740" w:hanging="493"/>
      </w:pPr>
      <w:rPr>
        <w:rFonts w:hint="default"/>
        <w:lang w:val="en-US" w:eastAsia="en-US" w:bidi="ar-SA"/>
      </w:rPr>
    </w:lvl>
    <w:lvl w:ilvl="8" w:tplc="9F6A4BAC">
      <w:numFmt w:val="bullet"/>
      <w:lvlText w:val="•"/>
      <w:lvlJc w:val="left"/>
      <w:pPr>
        <w:ind w:left="8709" w:hanging="493"/>
      </w:pPr>
      <w:rPr>
        <w:rFonts w:hint="default"/>
        <w:lang w:val="en-US" w:eastAsia="en-US" w:bidi="ar-SA"/>
      </w:rPr>
    </w:lvl>
  </w:abstractNum>
  <w:abstractNum w:abstractNumId="11" w15:restartNumberingAfterBreak="0">
    <w:nsid w:val="71354215"/>
    <w:multiLevelType w:val="hybridMultilevel"/>
    <w:tmpl w:val="D542C158"/>
    <w:lvl w:ilvl="0" w:tplc="F18296AC">
      <w:start w:val="1"/>
      <w:numFmt w:val="lowerRoman"/>
      <w:lvlText w:val="(%1)"/>
      <w:lvlJc w:val="left"/>
      <w:pPr>
        <w:ind w:left="934" w:hanging="435"/>
        <w:jc w:val="left"/>
      </w:pPr>
      <w:rPr>
        <w:rFonts w:ascii="Arial" w:eastAsia="Arial" w:hAnsi="Arial" w:cs="Arial" w:hint="default"/>
        <w:b w:val="0"/>
        <w:bCs w:val="0"/>
        <w:i w:val="0"/>
        <w:iCs w:val="0"/>
        <w:spacing w:val="-2"/>
        <w:w w:val="99"/>
        <w:sz w:val="20"/>
        <w:szCs w:val="20"/>
        <w:lang w:val="en-US" w:eastAsia="en-US" w:bidi="ar-SA"/>
      </w:rPr>
    </w:lvl>
    <w:lvl w:ilvl="1" w:tplc="B0B81628">
      <w:numFmt w:val="bullet"/>
      <w:lvlText w:val="•"/>
      <w:lvlJc w:val="left"/>
      <w:pPr>
        <w:ind w:left="1916" w:hanging="435"/>
      </w:pPr>
      <w:rPr>
        <w:rFonts w:hint="default"/>
        <w:lang w:val="en-US" w:eastAsia="en-US" w:bidi="ar-SA"/>
      </w:rPr>
    </w:lvl>
    <w:lvl w:ilvl="2" w:tplc="603C5604">
      <w:numFmt w:val="bullet"/>
      <w:lvlText w:val="•"/>
      <w:lvlJc w:val="left"/>
      <w:pPr>
        <w:ind w:left="2893" w:hanging="435"/>
      </w:pPr>
      <w:rPr>
        <w:rFonts w:hint="default"/>
        <w:lang w:val="en-US" w:eastAsia="en-US" w:bidi="ar-SA"/>
      </w:rPr>
    </w:lvl>
    <w:lvl w:ilvl="3" w:tplc="4662A8F0">
      <w:numFmt w:val="bullet"/>
      <w:lvlText w:val="•"/>
      <w:lvlJc w:val="left"/>
      <w:pPr>
        <w:ind w:left="3869" w:hanging="435"/>
      </w:pPr>
      <w:rPr>
        <w:rFonts w:hint="default"/>
        <w:lang w:val="en-US" w:eastAsia="en-US" w:bidi="ar-SA"/>
      </w:rPr>
    </w:lvl>
    <w:lvl w:ilvl="4" w:tplc="73145B68">
      <w:numFmt w:val="bullet"/>
      <w:lvlText w:val="•"/>
      <w:lvlJc w:val="left"/>
      <w:pPr>
        <w:ind w:left="4846" w:hanging="435"/>
      </w:pPr>
      <w:rPr>
        <w:rFonts w:hint="default"/>
        <w:lang w:val="en-US" w:eastAsia="en-US" w:bidi="ar-SA"/>
      </w:rPr>
    </w:lvl>
    <w:lvl w:ilvl="5" w:tplc="40C085BE">
      <w:numFmt w:val="bullet"/>
      <w:lvlText w:val="•"/>
      <w:lvlJc w:val="left"/>
      <w:pPr>
        <w:ind w:left="5823" w:hanging="435"/>
      </w:pPr>
      <w:rPr>
        <w:rFonts w:hint="default"/>
        <w:lang w:val="en-US" w:eastAsia="en-US" w:bidi="ar-SA"/>
      </w:rPr>
    </w:lvl>
    <w:lvl w:ilvl="6" w:tplc="5C00FEB8">
      <w:numFmt w:val="bullet"/>
      <w:lvlText w:val="•"/>
      <w:lvlJc w:val="left"/>
      <w:pPr>
        <w:ind w:left="6799" w:hanging="435"/>
      </w:pPr>
      <w:rPr>
        <w:rFonts w:hint="default"/>
        <w:lang w:val="en-US" w:eastAsia="en-US" w:bidi="ar-SA"/>
      </w:rPr>
    </w:lvl>
    <w:lvl w:ilvl="7" w:tplc="615ED2D4">
      <w:numFmt w:val="bullet"/>
      <w:lvlText w:val="•"/>
      <w:lvlJc w:val="left"/>
      <w:pPr>
        <w:ind w:left="7776" w:hanging="435"/>
      </w:pPr>
      <w:rPr>
        <w:rFonts w:hint="default"/>
        <w:lang w:val="en-US" w:eastAsia="en-US" w:bidi="ar-SA"/>
      </w:rPr>
    </w:lvl>
    <w:lvl w:ilvl="8" w:tplc="C816AFC8">
      <w:numFmt w:val="bullet"/>
      <w:lvlText w:val="•"/>
      <w:lvlJc w:val="left"/>
      <w:pPr>
        <w:ind w:left="8753" w:hanging="435"/>
      </w:pPr>
      <w:rPr>
        <w:rFonts w:hint="default"/>
        <w:lang w:val="en-US" w:eastAsia="en-US" w:bidi="ar-SA"/>
      </w:rPr>
    </w:lvl>
  </w:abstractNum>
  <w:num w:numId="1">
    <w:abstractNumId w:val="2"/>
  </w:num>
  <w:num w:numId="2">
    <w:abstractNumId w:val="10"/>
  </w:num>
  <w:num w:numId="3">
    <w:abstractNumId w:val="8"/>
  </w:num>
  <w:num w:numId="4">
    <w:abstractNumId w:val="11"/>
  </w:num>
  <w:num w:numId="5">
    <w:abstractNumId w:val="3"/>
  </w:num>
  <w:num w:numId="6">
    <w:abstractNumId w:val="9"/>
  </w:num>
  <w:num w:numId="7">
    <w:abstractNumId w:val="7"/>
  </w:num>
  <w:num w:numId="8">
    <w:abstractNumId w:val="5"/>
  </w:num>
  <w:num w:numId="9">
    <w:abstractNumId w:val="4"/>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353A2"/>
    <w:rsid w:val="00250E47"/>
    <w:rsid w:val="00477A02"/>
    <w:rsid w:val="005353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B928A027-4AAA-4541-9A6E-AF511900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
      <w:ind w:left="27" w:right="32"/>
      <w:jc w:val="center"/>
      <w:outlineLvl w:val="0"/>
    </w:pPr>
    <w:rPr>
      <w:b/>
      <w:bCs/>
      <w:sz w:val="32"/>
      <w:szCs w:val="32"/>
    </w:rPr>
  </w:style>
  <w:style w:type="paragraph" w:styleId="Heading2">
    <w:name w:val="heading 2"/>
    <w:basedOn w:val="Normal"/>
    <w:uiPriority w:val="1"/>
    <w:qFormat/>
    <w:pPr>
      <w:ind w:left="32" w:right="32"/>
      <w:jc w:val="center"/>
      <w:outlineLvl w:val="1"/>
    </w:pPr>
    <w:rPr>
      <w:b/>
      <w:bCs/>
      <w:sz w:val="28"/>
      <w:szCs w:val="28"/>
    </w:rPr>
  </w:style>
  <w:style w:type="paragraph" w:styleId="Heading3">
    <w:name w:val="heading 3"/>
    <w:basedOn w:val="Normal"/>
    <w:uiPriority w:val="1"/>
    <w:qFormat/>
    <w:pPr>
      <w:ind w:left="2038"/>
      <w:outlineLvl w:val="2"/>
    </w:pPr>
    <w:rPr>
      <w:b/>
      <w:bCs/>
    </w:rPr>
  </w:style>
  <w:style w:type="paragraph" w:styleId="Heading4">
    <w:name w:val="heading 4"/>
    <w:basedOn w:val="Normal"/>
    <w:uiPriority w:val="1"/>
    <w:qFormat/>
    <w:pPr>
      <w:ind w:left="140" w:hanging="360"/>
      <w:outlineLvl w:val="3"/>
    </w:pPr>
    <w:rPr>
      <w:b/>
      <w:bCs/>
      <w:sz w:val="20"/>
      <w:szCs w:val="20"/>
    </w:rPr>
  </w:style>
  <w:style w:type="paragraph" w:styleId="Heading5">
    <w:name w:val="heading 5"/>
    <w:basedOn w:val="Normal"/>
    <w:uiPriority w:val="1"/>
    <w:qFormat/>
    <w:pPr>
      <w:ind w:left="500" w:hanging="360"/>
      <w:outlineLvl w:val="4"/>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customXml" Target="../customXml/item5.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4EC4D5A92ABCA040A9412853D3D2BA40" ma:contentTypeVersion="16" ma:contentTypeDescription="Create a new document for eDocs" ma:contentTypeScope="" ma:versionID="8ec1beb9d8653eb4ac9fa47c833c7fd6">
  <xsd:schema xmlns:xsd="http://www.w3.org/2001/XMLSchema" xmlns:xs="http://www.w3.org/2001/XMLSchema" xmlns:p="http://schemas.microsoft.com/office/2006/metadata/properties" xmlns:ns1="http://schemas.microsoft.com/sharepoint/v3" xmlns:ns2="aa2c88cc-c54d-4ff5-b9ca-3ace382893ab" xmlns:ns3="e15f046a-8aa8-4573-b410-cee08503ba75" targetNamespace="http://schemas.microsoft.com/office/2006/metadata/properties" ma:root="true" ma:fieldsID="1c4648ba829c7c0067e8fc537cc74239" ns1:_="" ns2:_="" ns3:_="">
    <xsd:import namespace="http://schemas.microsoft.com/sharepoint/v3"/>
    <xsd:import namespace="aa2c88cc-c54d-4ff5-b9ca-3ace382893ab"/>
    <xsd:import namespace="e15f046a-8aa8-4573-b410-cee08503ba75"/>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aa2c88cc-c54d-4ff5-b9ca-3ace382893a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4;#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f046a-8aa8-4573-b410-cee08503ba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b2c9a2-f004-4bd0-aa00-2291c86315f6}" ma:internalName="TaxCatchAll" ma:showField="CatchAllData" ma:web="e15f046a-8aa8-4573-b410-cee08503b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aa2c88cc-c54d-4ff5-b9ca-3ace382893ab">
      <Terms xmlns="http://schemas.microsoft.com/office/infopath/2007/PartnerControls">
        <TermInfo xmlns="http://schemas.microsoft.com/office/infopath/2007/PartnerControls">
          <TermName xmlns="http://schemas.microsoft.com/office/infopath/2007/PartnerControls">024</TermName>
          <TermId xmlns="http://schemas.microsoft.com/office/infopath/2007/PartnerControls">ee36bcd1-703a-4ff3-a214-6679c4bc42a3</TermId>
        </TermInfo>
      </Terms>
    </eDocs_SeriesSubSeriesTaxHTField0>
    <eDocs_FileStatus xmlns="http://schemas.microsoft.com/sharepoint/v3">Live</eDocs_FileStatus>
    <eDocs_FileTopicsTaxHTField0 xmlns="aa2c88cc-c54d-4ff5-b9ca-3ace382893ab">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4740b50a-4faa-48f4-bc0f-666794fd3462</TermId>
        </TermInfo>
      </Terms>
    </eDocs_FileTopicsTaxHTField0>
    <eDocs_FileName xmlns="http://schemas.microsoft.com/sharepoint/v3">CIB024-019-2021</eDocs_FileName>
    <eDocs_SecurityClassificationTaxHTField0 xmlns="aa2c88cc-c54d-4ff5-b9ca-3ace382893a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TaxCatchAll xmlns="e15f046a-8aa8-4573-b410-cee08503ba75">
      <Value>4</Value>
      <Value>3</Value>
      <Value>2</Value>
      <Value>1</Value>
    </TaxCatchAll>
    <eDocs_YearTaxHTField0 xmlns="aa2c88cc-c54d-4ff5-b9ca-3ace382893a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DocumentTopicsTaxHTField0 xmlns="aa2c88cc-c54d-4ff5-b9ca-3ace382893ab">
      <Terms xmlns="http://schemas.microsoft.com/office/infopath/2007/PartnerControls"/>
    </eDocs_DocumentTopicsTaxHTField0>
  </documentManagement>
</p:properties>
</file>

<file path=customXml/itemProps1.xml><?xml version="1.0" encoding="utf-8"?>
<ds:datastoreItem xmlns:ds="http://schemas.openxmlformats.org/officeDocument/2006/customXml" ds:itemID="{C26C3E9C-2F00-47A7-B11F-5EF89E7C7E45}"/>
</file>

<file path=customXml/itemProps2.xml><?xml version="1.0" encoding="utf-8"?>
<ds:datastoreItem xmlns:ds="http://schemas.openxmlformats.org/officeDocument/2006/customXml" ds:itemID="{AC0F1CF2-1140-44DB-91AE-FB2325E44C5F}"/>
</file>

<file path=customXml/itemProps3.xml><?xml version="1.0" encoding="utf-8"?>
<ds:datastoreItem xmlns:ds="http://schemas.openxmlformats.org/officeDocument/2006/customXml" ds:itemID="{E2F77095-0EF7-45F6-9B52-7A67A73DB67F}"/>
</file>

<file path=customXml/itemProps4.xml><?xml version="1.0" encoding="utf-8"?>
<ds:datastoreItem xmlns:ds="http://schemas.openxmlformats.org/officeDocument/2006/customXml" ds:itemID="{E38512A6-9695-4656-9511-E31CFB39820C}"/>
</file>

<file path=customXml/itemProps5.xml><?xml version="1.0" encoding="utf-8"?>
<ds:datastoreItem xmlns:ds="http://schemas.openxmlformats.org/officeDocument/2006/customXml" ds:itemID="{585CE53E-CFB1-4ED9-9320-F752F1CF372B}"/>
</file>

<file path=docProps/app.xml><?xml version="1.0" encoding="utf-8"?>
<Properties xmlns="http://schemas.openxmlformats.org/officeDocument/2006/extended-properties" xmlns:vt="http://schemas.openxmlformats.org/officeDocument/2006/docPropsVTypes">
  <Template>Normal</Template>
  <TotalTime>0</TotalTime>
  <Pages>34</Pages>
  <Words>10373</Words>
  <Characters>59131</Characters>
  <Application>Microsoft Office Word</Application>
  <DocSecurity>0</DocSecurity>
  <Lines>492</Lines>
  <Paragraphs>138</Paragraphs>
  <ScaleCrop>false</ScaleCrop>
  <Company/>
  <LinksUpToDate>false</LinksUpToDate>
  <CharactersWithSpaces>69366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FinalAccounts2021</dc:title>
  <dc:creator>ds</dc:creator>
  <cp:lastModifiedBy>Gary Watters</cp:lastModifiedBy>
  <cp:revision>2</cp:revision>
  <dcterms:created xsi:type="dcterms:W3CDTF">2022-10-05T15:09:00Z</dcterms:created>
  <dcterms:modified xsi:type="dcterms:W3CDTF">2022-10-05T15:14:00Z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2016</vt:lpwstr>
  </property>
  <property fmtid="{D5CDD505-2E9C-101B-9397-08002B2CF9AE}" pid="4" name="LastSaved">
    <vt:filetime>2022-10-05T00:00:00Z</vt:filetime>
  </property>
  <property fmtid="{D5CDD505-2E9C-101B-9397-08002B2CF9AE}" pid="5" name="Producer">
    <vt:lpwstr>Microsoft® Word 2016</vt:lpwstr>
  </property>
  <property fmtid="{D5CDD505-2E9C-101B-9397-08002B2CF9AE}" pid="6" name="eDocs_SecurityClassification">
    <vt:lpwstr>4;#Unclassified|13b0a387-28e5-4d0e-ba93-bfbfb7bc32d7</vt:lpwstr>
  </property>
  <property fmtid="{D5CDD505-2E9C-101B-9397-08002B2CF9AE}" pid="7" name="_dlc_policyId">
    <vt:lpwstr/>
  </property>
  <property fmtid="{D5CDD505-2E9C-101B-9397-08002B2CF9AE}" pid="8" name="eDocs_Year">
    <vt:lpwstr>2;#2021|0e846ee2-68d6-4f7d-bff6-25a86a327e82</vt:lpwstr>
  </property>
  <property fmtid="{D5CDD505-2E9C-101B-9397-08002B2CF9AE}" pid="9" name="ContentTypeId">
    <vt:lpwstr>0x0101000BC94875665D404BB1351B53C41FD2C0004EC4D5A92ABCA040A9412853D3D2BA40</vt:lpwstr>
  </property>
  <property fmtid="{D5CDD505-2E9C-101B-9397-08002B2CF9AE}" pid="10" name="eDocs_SeriesSubSeries">
    <vt:lpwstr>3;#024|ee36bcd1-703a-4ff3-a214-6679c4bc42a3</vt:lpwstr>
  </property>
  <property fmtid="{D5CDD505-2E9C-101B-9397-08002B2CF9AE}" pid="11" name="eDocs_FileTopics">
    <vt:lpwstr>1;#Finance|4740b50a-4faa-48f4-bc0f-666794fd3462</vt:lpwstr>
  </property>
  <property fmtid="{D5CDD505-2E9C-101B-9397-08002B2CF9AE}" pid="12" name="ItemRetentionFormula">
    <vt:lpwstr/>
  </property>
  <property fmtid="{D5CDD505-2E9C-101B-9397-08002B2CF9AE}" pid="13" name="eDocs_DocumentTopics">
    <vt:lpwstr/>
  </property>
  <property fmtid="{D5CDD505-2E9C-101B-9397-08002B2CF9AE}" pid="14" name="_docset_NoMedatataSyncRequired">
    <vt:lpwstr>False</vt:lpwstr>
  </property>
</Properties>
</file>