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1AEF" w:rsidRPr="001B32D2" w:rsidRDefault="00D71AEF">
      <w:pPr>
        <w:rPr>
          <w:rFonts w:ascii="Arial" w:hAnsi="Arial" w:cs="Arial"/>
        </w:rPr>
      </w:pPr>
      <w:bookmarkStart w:id="0" w:name="_GoBack"/>
      <w:bookmarkEnd w:id="0"/>
    </w:p>
    <w:p w:rsidR="002F1675" w:rsidRPr="001B32D2" w:rsidRDefault="002F1675">
      <w:pPr>
        <w:rPr>
          <w:rFonts w:ascii="Arial" w:hAnsi="Arial" w:cs="Arial"/>
          <w:i/>
        </w:rPr>
      </w:pPr>
    </w:p>
    <w:p w:rsidR="00D71AEF" w:rsidRPr="001B32D2" w:rsidRDefault="00D71AEF">
      <w:pPr>
        <w:rPr>
          <w:rFonts w:ascii="Arial" w:hAnsi="Arial" w:cs="Arial"/>
        </w:rPr>
      </w:pPr>
    </w:p>
    <w:p w:rsidR="00D71AEF" w:rsidRPr="001B32D2" w:rsidRDefault="00D71AEF" w:rsidP="00503E83">
      <w:pPr>
        <w:jc w:val="center"/>
        <w:rPr>
          <w:rFonts w:ascii="Arial" w:hAnsi="Arial" w:cs="Arial"/>
        </w:rPr>
      </w:pPr>
    </w:p>
    <w:p w:rsidR="00503E83" w:rsidRPr="00334C37" w:rsidRDefault="00503E83" w:rsidP="00503E83">
      <w:pPr>
        <w:jc w:val="center"/>
        <w:rPr>
          <w:rFonts w:ascii="Arial" w:hAnsi="Arial" w:cs="Arial"/>
          <w:sz w:val="32"/>
          <w:szCs w:val="32"/>
        </w:rPr>
      </w:pPr>
    </w:p>
    <w:p w:rsidR="00503E83" w:rsidRPr="00334C37" w:rsidRDefault="00503E83" w:rsidP="00503E83">
      <w:pPr>
        <w:jc w:val="center"/>
        <w:rPr>
          <w:rFonts w:ascii="Arial" w:hAnsi="Arial" w:cs="Arial"/>
          <w:sz w:val="32"/>
          <w:szCs w:val="32"/>
        </w:rPr>
      </w:pPr>
    </w:p>
    <w:p w:rsidR="00503E83" w:rsidRPr="00334C37" w:rsidRDefault="00503E83" w:rsidP="00503E83">
      <w:pPr>
        <w:jc w:val="center"/>
        <w:rPr>
          <w:rFonts w:ascii="Arial" w:hAnsi="Arial" w:cs="Arial"/>
          <w:sz w:val="32"/>
          <w:szCs w:val="32"/>
        </w:rPr>
      </w:pPr>
    </w:p>
    <w:p w:rsidR="00503E83" w:rsidRPr="00334C37" w:rsidRDefault="00503E83" w:rsidP="00503E83">
      <w:pPr>
        <w:jc w:val="center"/>
        <w:rPr>
          <w:rFonts w:ascii="Arial" w:hAnsi="Arial" w:cs="Arial"/>
          <w:sz w:val="32"/>
          <w:szCs w:val="32"/>
        </w:rPr>
      </w:pPr>
    </w:p>
    <w:p w:rsidR="00503E83" w:rsidRPr="00334C37" w:rsidRDefault="00503E83" w:rsidP="00503E83">
      <w:pPr>
        <w:jc w:val="center"/>
        <w:rPr>
          <w:rFonts w:ascii="Arial" w:hAnsi="Arial" w:cs="Arial"/>
          <w:sz w:val="32"/>
          <w:szCs w:val="32"/>
        </w:rPr>
      </w:pPr>
    </w:p>
    <w:p w:rsidR="00503E83" w:rsidRPr="00334C37" w:rsidRDefault="00503E83" w:rsidP="00503E83">
      <w:pPr>
        <w:jc w:val="center"/>
        <w:rPr>
          <w:rFonts w:ascii="Arial" w:hAnsi="Arial" w:cs="Arial"/>
          <w:sz w:val="32"/>
          <w:szCs w:val="32"/>
        </w:rPr>
      </w:pPr>
    </w:p>
    <w:p w:rsidR="00503E83" w:rsidRPr="00334C37" w:rsidRDefault="00503E83" w:rsidP="00503E83">
      <w:pPr>
        <w:jc w:val="center"/>
        <w:rPr>
          <w:rFonts w:ascii="Arial" w:hAnsi="Arial" w:cs="Arial"/>
          <w:sz w:val="32"/>
          <w:szCs w:val="32"/>
        </w:rPr>
      </w:pPr>
    </w:p>
    <w:p w:rsidR="00D71AEF" w:rsidRPr="00334C37" w:rsidRDefault="00304207" w:rsidP="00B34011">
      <w:pPr>
        <w:jc w:val="center"/>
        <w:outlineLvl w:val="0"/>
        <w:rPr>
          <w:rFonts w:ascii="Arial" w:hAnsi="Arial" w:cs="Arial"/>
          <w:b/>
          <w:sz w:val="32"/>
          <w:szCs w:val="32"/>
        </w:rPr>
      </w:pPr>
      <w:r w:rsidRPr="00334C37">
        <w:rPr>
          <w:rFonts w:ascii="Arial" w:hAnsi="Arial" w:cs="Arial"/>
          <w:b/>
          <w:sz w:val="32"/>
          <w:szCs w:val="32"/>
        </w:rPr>
        <w:t>CITIZENS INFORMATION BOARD</w:t>
      </w:r>
    </w:p>
    <w:p w:rsidR="00503E83" w:rsidRPr="00334C37" w:rsidRDefault="00503E83" w:rsidP="00B34011">
      <w:pPr>
        <w:jc w:val="center"/>
        <w:outlineLvl w:val="0"/>
        <w:rPr>
          <w:rFonts w:ascii="Arial" w:hAnsi="Arial" w:cs="Arial"/>
          <w:b/>
          <w:sz w:val="32"/>
          <w:szCs w:val="32"/>
        </w:rPr>
      </w:pPr>
      <w:r w:rsidRPr="00334C37">
        <w:rPr>
          <w:rFonts w:ascii="Arial" w:hAnsi="Arial" w:cs="Arial"/>
          <w:b/>
          <w:sz w:val="32"/>
          <w:szCs w:val="32"/>
        </w:rPr>
        <w:t>FINANCIAL STATEMENTS</w:t>
      </w:r>
    </w:p>
    <w:p w:rsidR="00503E83" w:rsidRPr="00334C37" w:rsidRDefault="00681307" w:rsidP="00B34011">
      <w:pPr>
        <w:jc w:val="center"/>
        <w:outlineLvl w:val="0"/>
        <w:rPr>
          <w:rFonts w:ascii="Arial" w:hAnsi="Arial" w:cs="Arial"/>
          <w:b/>
          <w:sz w:val="32"/>
          <w:szCs w:val="32"/>
        </w:rPr>
      </w:pPr>
      <w:r w:rsidRPr="00334C37">
        <w:rPr>
          <w:rFonts w:ascii="Arial" w:hAnsi="Arial" w:cs="Arial"/>
          <w:b/>
          <w:sz w:val="32"/>
          <w:szCs w:val="32"/>
        </w:rPr>
        <w:t>YEAR ENDED 31</w:t>
      </w:r>
      <w:r w:rsidR="00B55308" w:rsidRPr="00334C37">
        <w:rPr>
          <w:rFonts w:ascii="Arial" w:hAnsi="Arial" w:cs="Arial"/>
          <w:b/>
          <w:sz w:val="32"/>
          <w:szCs w:val="32"/>
        </w:rPr>
        <w:t>/12/</w:t>
      </w:r>
      <w:r w:rsidR="00A9779E" w:rsidRPr="00334C37">
        <w:rPr>
          <w:rFonts w:ascii="Arial" w:hAnsi="Arial" w:cs="Arial"/>
          <w:b/>
          <w:sz w:val="32"/>
          <w:szCs w:val="32"/>
        </w:rPr>
        <w:t>1</w:t>
      </w:r>
      <w:r w:rsidR="00536CC3" w:rsidRPr="00334C37">
        <w:rPr>
          <w:rFonts w:ascii="Arial" w:hAnsi="Arial" w:cs="Arial"/>
          <w:b/>
          <w:sz w:val="32"/>
          <w:szCs w:val="32"/>
        </w:rPr>
        <w:t>7</w:t>
      </w:r>
    </w:p>
    <w:p w:rsidR="00D71AEF" w:rsidRPr="00334C37" w:rsidRDefault="00D71AEF" w:rsidP="00503E83">
      <w:pPr>
        <w:jc w:val="center"/>
        <w:rPr>
          <w:rFonts w:ascii="Arial" w:hAnsi="Arial" w:cs="Arial"/>
        </w:rPr>
      </w:pPr>
    </w:p>
    <w:p w:rsidR="00D71AEF" w:rsidRPr="00334C37" w:rsidRDefault="00D71AEF">
      <w:pPr>
        <w:rPr>
          <w:rFonts w:ascii="Arial" w:hAnsi="Arial" w:cs="Arial"/>
        </w:rPr>
      </w:pPr>
    </w:p>
    <w:p w:rsidR="00503E83" w:rsidRPr="00334C37" w:rsidRDefault="00503E83">
      <w:pPr>
        <w:rPr>
          <w:rFonts w:ascii="Arial" w:hAnsi="Arial" w:cs="Arial"/>
        </w:rPr>
      </w:pPr>
    </w:p>
    <w:p w:rsidR="00503E83" w:rsidRPr="00334C37" w:rsidRDefault="00503E83">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1124A7" w:rsidRPr="00334C37" w:rsidRDefault="001124A7">
      <w:pPr>
        <w:rPr>
          <w:rFonts w:ascii="Arial" w:hAnsi="Arial" w:cs="Arial"/>
        </w:rPr>
      </w:pPr>
    </w:p>
    <w:p w:rsidR="001124A7" w:rsidRPr="00334C37" w:rsidRDefault="001124A7">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D71AEF" w:rsidRPr="00334C37" w:rsidRDefault="00D71AEF">
      <w:pPr>
        <w:rPr>
          <w:rFonts w:ascii="Arial" w:hAnsi="Arial" w:cs="Arial"/>
        </w:rPr>
      </w:pPr>
    </w:p>
    <w:p w:rsidR="00502A3D" w:rsidRPr="00334C37" w:rsidRDefault="00502A3D">
      <w:pPr>
        <w:rPr>
          <w:rFonts w:ascii="Arial" w:hAnsi="Arial" w:cs="Arial"/>
        </w:rPr>
        <w:sectPr w:rsidR="00502A3D" w:rsidRPr="00334C37" w:rsidSect="00523385">
          <w:headerReference w:type="default" r:id="rId8"/>
          <w:footerReference w:type="even" r:id="rId9"/>
          <w:footerReference w:type="default" r:id="rId10"/>
          <w:footerReference w:type="first" r:id="rId11"/>
          <w:type w:val="oddPage"/>
          <w:pgSz w:w="11907" w:h="16834" w:code="9"/>
          <w:pgMar w:top="357" w:right="1077" w:bottom="448" w:left="1264" w:header="431" w:footer="431" w:gutter="0"/>
          <w:paperSrc w:first="14" w:other="14"/>
          <w:pgNumType w:start="1"/>
          <w:cols w:space="720"/>
          <w:titlePg/>
        </w:sectPr>
      </w:pPr>
    </w:p>
    <w:p w:rsidR="001124A7" w:rsidRPr="00334C37" w:rsidRDefault="001124A7" w:rsidP="001124A7">
      <w:pPr>
        <w:jc w:val="center"/>
        <w:rPr>
          <w:rFonts w:ascii="Arial" w:hAnsi="Arial" w:cs="Arial"/>
          <w:b/>
          <w:sz w:val="32"/>
          <w:szCs w:val="32"/>
        </w:rPr>
      </w:pPr>
      <w:r w:rsidRPr="00334C37">
        <w:rPr>
          <w:rFonts w:ascii="Arial" w:hAnsi="Arial" w:cs="Arial"/>
          <w:b/>
          <w:sz w:val="32"/>
          <w:szCs w:val="32"/>
        </w:rPr>
        <w:lastRenderedPageBreak/>
        <w:t>FINANCIAL STATEMENTS</w:t>
      </w:r>
    </w:p>
    <w:p w:rsidR="001124A7" w:rsidRPr="00334C37" w:rsidRDefault="00A9779E" w:rsidP="001124A7">
      <w:pPr>
        <w:jc w:val="center"/>
        <w:rPr>
          <w:rFonts w:ascii="Arial" w:hAnsi="Arial" w:cs="Arial"/>
          <w:b/>
          <w:sz w:val="32"/>
          <w:szCs w:val="32"/>
        </w:rPr>
      </w:pPr>
      <w:r w:rsidRPr="00334C37">
        <w:rPr>
          <w:rFonts w:ascii="Arial" w:hAnsi="Arial" w:cs="Arial"/>
          <w:b/>
          <w:sz w:val="32"/>
          <w:szCs w:val="32"/>
        </w:rPr>
        <w:t>YEAR ENDED 31/12/1</w:t>
      </w:r>
      <w:r w:rsidR="006341A2" w:rsidRPr="00334C37">
        <w:rPr>
          <w:rFonts w:ascii="Arial" w:hAnsi="Arial" w:cs="Arial"/>
          <w:b/>
          <w:sz w:val="32"/>
          <w:szCs w:val="32"/>
        </w:rPr>
        <w:t>7</w:t>
      </w:r>
    </w:p>
    <w:p w:rsidR="001124A7" w:rsidRPr="00334C37" w:rsidRDefault="001124A7" w:rsidP="001124A7">
      <w:pPr>
        <w:jc w:val="center"/>
        <w:rPr>
          <w:rFonts w:ascii="Arial" w:hAnsi="Arial" w:cs="Arial"/>
          <w:b/>
          <w:sz w:val="32"/>
          <w:szCs w:val="32"/>
        </w:rPr>
      </w:pPr>
    </w:p>
    <w:p w:rsidR="001124A7" w:rsidRPr="00334C37" w:rsidRDefault="001124A7" w:rsidP="00B34011">
      <w:pPr>
        <w:jc w:val="center"/>
        <w:outlineLvl w:val="0"/>
        <w:rPr>
          <w:rFonts w:ascii="Arial" w:hAnsi="Arial" w:cs="Arial"/>
          <w:b/>
          <w:sz w:val="32"/>
          <w:szCs w:val="32"/>
        </w:rPr>
      </w:pPr>
      <w:r w:rsidRPr="00334C37">
        <w:rPr>
          <w:rFonts w:ascii="Arial" w:hAnsi="Arial" w:cs="Arial"/>
          <w:b/>
          <w:sz w:val="32"/>
          <w:szCs w:val="32"/>
        </w:rPr>
        <w:t>INDEX</w:t>
      </w:r>
    </w:p>
    <w:p w:rsidR="001124A7" w:rsidRPr="00334C37" w:rsidRDefault="001124A7" w:rsidP="00D1055E">
      <w:pPr>
        <w:jc w:val="both"/>
        <w:rPr>
          <w:rFonts w:ascii="Arial" w:hAnsi="Arial" w:cs="Arial"/>
          <w:b/>
          <w:sz w:val="24"/>
          <w:szCs w:val="24"/>
        </w:rPr>
      </w:pPr>
    </w:p>
    <w:p w:rsidR="00D71AEF" w:rsidRPr="00334C37" w:rsidRDefault="001124A7" w:rsidP="00D1055E">
      <w:pPr>
        <w:jc w:val="both"/>
        <w:rPr>
          <w:rFonts w:ascii="Arial" w:hAnsi="Arial" w:cs="Arial"/>
          <w:b/>
          <w:sz w:val="24"/>
          <w:szCs w:val="24"/>
        </w:rPr>
      </w:pPr>
      <w:r w:rsidRPr="00334C37">
        <w:rPr>
          <w:rFonts w:ascii="Arial" w:hAnsi="Arial" w:cs="Arial"/>
          <w:b/>
          <w:sz w:val="24"/>
          <w:szCs w:val="24"/>
          <w:u w:val="single"/>
        </w:rPr>
        <w:t>CONTENTS</w:t>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Pr="00334C37">
        <w:rPr>
          <w:rFonts w:ascii="Arial" w:hAnsi="Arial" w:cs="Arial"/>
          <w:b/>
          <w:sz w:val="24"/>
          <w:szCs w:val="24"/>
        </w:rPr>
        <w:tab/>
      </w:r>
      <w:r w:rsidR="00D262A6" w:rsidRPr="00334C37">
        <w:rPr>
          <w:rFonts w:ascii="Arial" w:hAnsi="Arial" w:cs="Arial"/>
          <w:b/>
          <w:sz w:val="24"/>
          <w:szCs w:val="24"/>
        </w:rPr>
        <w:t xml:space="preserve">        </w:t>
      </w:r>
      <w:r w:rsidRPr="00334C37">
        <w:rPr>
          <w:rFonts w:ascii="Arial" w:hAnsi="Arial" w:cs="Arial"/>
          <w:b/>
          <w:sz w:val="24"/>
          <w:szCs w:val="24"/>
          <w:u w:val="single"/>
        </w:rPr>
        <w:t>PAGE</w:t>
      </w:r>
    </w:p>
    <w:p w:rsidR="001124A7" w:rsidRPr="00334C37" w:rsidRDefault="001124A7" w:rsidP="00D1055E">
      <w:pPr>
        <w:jc w:val="both"/>
        <w:rPr>
          <w:rFonts w:ascii="Arial" w:hAnsi="Arial" w:cs="Arial"/>
          <w:sz w:val="24"/>
          <w:szCs w:val="24"/>
        </w:rPr>
      </w:pPr>
    </w:p>
    <w:p w:rsidR="003F3B8A" w:rsidRPr="00334C37" w:rsidRDefault="009839A8" w:rsidP="00D1055E">
      <w:pPr>
        <w:jc w:val="both"/>
        <w:rPr>
          <w:rFonts w:ascii="Arial" w:hAnsi="Arial" w:cs="Arial"/>
          <w:sz w:val="24"/>
          <w:szCs w:val="24"/>
        </w:rPr>
      </w:pPr>
      <w:r>
        <w:rPr>
          <w:rFonts w:ascii="Arial" w:hAnsi="Arial" w:cs="Arial"/>
          <w:sz w:val="24"/>
          <w:szCs w:val="24"/>
        </w:rPr>
        <w:t xml:space="preserve">General </w:t>
      </w:r>
      <w:r w:rsidR="00490700" w:rsidRPr="00334C37">
        <w:rPr>
          <w:rFonts w:ascii="Arial" w:hAnsi="Arial" w:cs="Arial"/>
          <w:sz w:val="24"/>
          <w:szCs w:val="24"/>
        </w:rPr>
        <w:t>Information</w:t>
      </w:r>
      <w:r w:rsidR="00490700" w:rsidRPr="00334C37">
        <w:rPr>
          <w:rFonts w:ascii="Arial" w:hAnsi="Arial" w:cs="Arial"/>
          <w:sz w:val="24"/>
          <w:szCs w:val="24"/>
        </w:rPr>
        <w:tab/>
      </w:r>
      <w:r w:rsidR="00490700" w:rsidRPr="00334C37">
        <w:rPr>
          <w:rFonts w:ascii="Arial" w:hAnsi="Arial" w:cs="Arial"/>
          <w:sz w:val="24"/>
          <w:szCs w:val="24"/>
        </w:rPr>
        <w:tab/>
      </w:r>
      <w:r w:rsidR="003F3B8A" w:rsidRPr="00334C37">
        <w:rPr>
          <w:rFonts w:ascii="Arial" w:hAnsi="Arial" w:cs="Arial"/>
          <w:sz w:val="24"/>
          <w:szCs w:val="24"/>
        </w:rPr>
        <w:tab/>
      </w:r>
      <w:r w:rsidR="003F3B8A" w:rsidRPr="00334C37">
        <w:rPr>
          <w:rFonts w:ascii="Arial" w:hAnsi="Arial" w:cs="Arial"/>
          <w:sz w:val="24"/>
          <w:szCs w:val="24"/>
        </w:rPr>
        <w:tab/>
      </w:r>
      <w:r w:rsidR="003F3B8A" w:rsidRPr="00334C37">
        <w:rPr>
          <w:rFonts w:ascii="Arial" w:hAnsi="Arial" w:cs="Arial"/>
          <w:sz w:val="24"/>
          <w:szCs w:val="24"/>
        </w:rPr>
        <w:tab/>
      </w:r>
      <w:r w:rsidR="003F3B8A" w:rsidRPr="00334C37">
        <w:rPr>
          <w:rFonts w:ascii="Arial" w:hAnsi="Arial" w:cs="Arial"/>
          <w:sz w:val="24"/>
          <w:szCs w:val="24"/>
        </w:rPr>
        <w:tab/>
      </w:r>
      <w:r w:rsidR="003F3B8A" w:rsidRPr="00334C37">
        <w:rPr>
          <w:rFonts w:ascii="Arial" w:hAnsi="Arial" w:cs="Arial"/>
          <w:sz w:val="24"/>
          <w:szCs w:val="24"/>
        </w:rPr>
        <w:tab/>
      </w:r>
      <w:r w:rsidR="003F3B8A" w:rsidRPr="00334C37">
        <w:rPr>
          <w:rFonts w:ascii="Arial" w:hAnsi="Arial" w:cs="Arial"/>
          <w:sz w:val="24"/>
          <w:szCs w:val="24"/>
        </w:rPr>
        <w:tab/>
      </w:r>
      <w:r>
        <w:rPr>
          <w:rFonts w:ascii="Arial" w:hAnsi="Arial" w:cs="Arial"/>
          <w:sz w:val="24"/>
          <w:szCs w:val="24"/>
        </w:rPr>
        <w:tab/>
      </w:r>
      <w:r w:rsidR="00D262A6" w:rsidRPr="00334C37">
        <w:rPr>
          <w:rFonts w:ascii="Arial" w:hAnsi="Arial" w:cs="Arial"/>
          <w:sz w:val="24"/>
          <w:szCs w:val="24"/>
        </w:rPr>
        <w:tab/>
        <w:t xml:space="preserve"> </w:t>
      </w:r>
      <w:r w:rsidR="003F3B8A" w:rsidRPr="00334C37">
        <w:rPr>
          <w:rFonts w:ascii="Arial" w:hAnsi="Arial" w:cs="Arial"/>
          <w:sz w:val="24"/>
          <w:szCs w:val="24"/>
        </w:rPr>
        <w:t>2</w:t>
      </w:r>
    </w:p>
    <w:p w:rsidR="003F3B8A" w:rsidRPr="00334C37" w:rsidRDefault="003F3B8A" w:rsidP="00D1055E">
      <w:pPr>
        <w:jc w:val="both"/>
        <w:rPr>
          <w:rFonts w:ascii="Arial" w:hAnsi="Arial" w:cs="Arial"/>
          <w:sz w:val="24"/>
          <w:szCs w:val="24"/>
        </w:rPr>
      </w:pPr>
    </w:p>
    <w:p w:rsidR="001124A7" w:rsidRPr="00334C37" w:rsidRDefault="00784DF6" w:rsidP="00D1055E">
      <w:pPr>
        <w:jc w:val="both"/>
        <w:rPr>
          <w:rFonts w:ascii="Arial" w:hAnsi="Arial" w:cs="Arial"/>
          <w:sz w:val="24"/>
          <w:szCs w:val="24"/>
        </w:rPr>
      </w:pPr>
      <w:r w:rsidRPr="00784DF6">
        <w:rPr>
          <w:rFonts w:ascii="Arial" w:hAnsi="Arial" w:cs="Arial"/>
          <w:sz w:val="24"/>
          <w:szCs w:val="24"/>
        </w:rPr>
        <w:t>Governance Statement and Board Members’ Report</w:t>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D262A6" w:rsidRPr="00334C37">
        <w:rPr>
          <w:rFonts w:ascii="Arial" w:hAnsi="Arial" w:cs="Arial"/>
          <w:sz w:val="24"/>
          <w:szCs w:val="24"/>
        </w:rPr>
        <w:tab/>
        <w:t xml:space="preserve"> </w:t>
      </w:r>
      <w:r w:rsidR="00C077EE" w:rsidRPr="00334C37">
        <w:rPr>
          <w:rFonts w:ascii="Arial" w:hAnsi="Arial" w:cs="Arial"/>
          <w:sz w:val="24"/>
          <w:szCs w:val="24"/>
        </w:rPr>
        <w:t xml:space="preserve">        </w:t>
      </w:r>
      <w:r w:rsidR="008E013B" w:rsidRPr="00334C37">
        <w:rPr>
          <w:rFonts w:ascii="Arial" w:hAnsi="Arial" w:cs="Arial"/>
          <w:sz w:val="24"/>
          <w:szCs w:val="24"/>
        </w:rPr>
        <w:t xml:space="preserve"> </w:t>
      </w:r>
      <w:r w:rsidR="00B60A21">
        <w:rPr>
          <w:rFonts w:ascii="Arial" w:hAnsi="Arial" w:cs="Arial"/>
          <w:sz w:val="24"/>
          <w:szCs w:val="24"/>
        </w:rPr>
        <w:t>3</w:t>
      </w:r>
      <w:r w:rsidR="00C077EE" w:rsidRPr="00334C37">
        <w:rPr>
          <w:rFonts w:ascii="Arial" w:hAnsi="Arial" w:cs="Arial"/>
          <w:sz w:val="24"/>
          <w:szCs w:val="24"/>
        </w:rPr>
        <w:t>-</w:t>
      </w:r>
      <w:r w:rsidR="00B60A21">
        <w:rPr>
          <w:rFonts w:ascii="Arial" w:hAnsi="Arial" w:cs="Arial"/>
          <w:sz w:val="24"/>
          <w:szCs w:val="24"/>
        </w:rPr>
        <w:t>6</w:t>
      </w:r>
    </w:p>
    <w:p w:rsidR="001905AB" w:rsidRPr="00334C37" w:rsidRDefault="001905AB" w:rsidP="00D1055E">
      <w:pPr>
        <w:jc w:val="both"/>
        <w:rPr>
          <w:rFonts w:ascii="Arial" w:hAnsi="Arial" w:cs="Arial"/>
          <w:sz w:val="24"/>
          <w:szCs w:val="24"/>
        </w:rPr>
      </w:pPr>
    </w:p>
    <w:p w:rsidR="001124A7" w:rsidRDefault="00784DF6" w:rsidP="00D1055E">
      <w:pPr>
        <w:jc w:val="both"/>
        <w:rPr>
          <w:rFonts w:ascii="Arial" w:hAnsi="Arial" w:cs="Arial"/>
          <w:sz w:val="24"/>
          <w:szCs w:val="24"/>
        </w:rPr>
      </w:pPr>
      <w:r>
        <w:rPr>
          <w:rFonts w:ascii="Arial" w:hAnsi="Arial" w:cs="Arial"/>
          <w:sz w:val="24"/>
          <w:szCs w:val="24"/>
        </w:rPr>
        <w:t>Statement on Internal Control</w:t>
      </w:r>
      <w:r>
        <w:rPr>
          <w:rFonts w:ascii="Arial" w:hAnsi="Arial" w:cs="Arial"/>
          <w:sz w:val="24"/>
          <w:szCs w:val="24"/>
        </w:rPr>
        <w:tab/>
      </w:r>
      <w:r>
        <w:rPr>
          <w:rFonts w:ascii="Arial" w:hAnsi="Arial" w:cs="Arial"/>
          <w:sz w:val="24"/>
          <w:szCs w:val="24"/>
        </w:rPr>
        <w:tab/>
      </w:r>
      <w:r>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AE0C37" w:rsidRPr="00334C37">
        <w:rPr>
          <w:rFonts w:ascii="Arial" w:hAnsi="Arial" w:cs="Arial"/>
          <w:sz w:val="24"/>
          <w:szCs w:val="24"/>
        </w:rPr>
        <w:t xml:space="preserve">          </w:t>
      </w:r>
      <w:r w:rsidR="00B60A21">
        <w:rPr>
          <w:rFonts w:ascii="Arial" w:hAnsi="Arial" w:cs="Arial"/>
          <w:sz w:val="24"/>
          <w:szCs w:val="24"/>
        </w:rPr>
        <w:t>7</w:t>
      </w:r>
      <w:r w:rsidR="00AE0C37" w:rsidRPr="00334C37">
        <w:rPr>
          <w:rFonts w:ascii="Arial" w:hAnsi="Arial" w:cs="Arial"/>
          <w:sz w:val="24"/>
          <w:szCs w:val="24"/>
        </w:rPr>
        <w:t>-</w:t>
      </w:r>
      <w:r w:rsidR="00B60A21">
        <w:rPr>
          <w:rFonts w:ascii="Arial" w:hAnsi="Arial" w:cs="Arial"/>
          <w:sz w:val="24"/>
          <w:szCs w:val="24"/>
        </w:rPr>
        <w:t>8</w:t>
      </w:r>
    </w:p>
    <w:p w:rsidR="00B60A21" w:rsidRDefault="00B60A21" w:rsidP="00D1055E">
      <w:pPr>
        <w:jc w:val="both"/>
        <w:rPr>
          <w:rFonts w:ascii="Arial" w:hAnsi="Arial" w:cs="Arial"/>
          <w:sz w:val="24"/>
          <w:szCs w:val="24"/>
        </w:rPr>
      </w:pPr>
    </w:p>
    <w:p w:rsidR="00B60A21" w:rsidRPr="00334C37" w:rsidRDefault="00B60A21" w:rsidP="00D1055E">
      <w:pPr>
        <w:jc w:val="both"/>
        <w:rPr>
          <w:rFonts w:ascii="Arial" w:hAnsi="Arial" w:cs="Arial"/>
          <w:sz w:val="24"/>
          <w:szCs w:val="24"/>
        </w:rPr>
      </w:pPr>
      <w:r w:rsidRPr="00334C37">
        <w:rPr>
          <w:rFonts w:ascii="Arial" w:hAnsi="Arial" w:cs="Arial"/>
          <w:sz w:val="24"/>
          <w:szCs w:val="24"/>
        </w:rPr>
        <w:t>Report of the Comptroller and Auditor General</w:t>
      </w:r>
      <w:r w:rsidRPr="00334C37">
        <w:rPr>
          <w:rFonts w:ascii="Arial" w:hAnsi="Arial" w:cs="Arial"/>
          <w:sz w:val="24"/>
          <w:szCs w:val="24"/>
        </w:rPr>
        <w:tab/>
      </w:r>
      <w:r w:rsidRPr="00334C37">
        <w:rPr>
          <w:rFonts w:ascii="Arial" w:hAnsi="Arial" w:cs="Arial"/>
          <w:sz w:val="24"/>
          <w:szCs w:val="24"/>
        </w:rPr>
        <w:tab/>
      </w:r>
      <w:r w:rsidRPr="00334C37">
        <w:rPr>
          <w:rFonts w:ascii="Arial" w:hAnsi="Arial" w:cs="Arial"/>
          <w:sz w:val="24"/>
          <w:szCs w:val="24"/>
        </w:rPr>
        <w:tab/>
      </w:r>
      <w:r w:rsidRPr="00334C37">
        <w:rPr>
          <w:rFonts w:ascii="Arial" w:hAnsi="Arial" w:cs="Arial"/>
          <w:sz w:val="24"/>
          <w:szCs w:val="24"/>
        </w:rPr>
        <w:tab/>
      </w:r>
      <w:r w:rsidRPr="00334C37">
        <w:rPr>
          <w:rFonts w:ascii="Arial" w:hAnsi="Arial" w:cs="Arial"/>
          <w:sz w:val="24"/>
          <w:szCs w:val="24"/>
        </w:rPr>
        <w:tab/>
      </w:r>
      <w:r w:rsidRPr="00334C37">
        <w:rPr>
          <w:rFonts w:ascii="Arial" w:hAnsi="Arial" w:cs="Arial"/>
          <w:sz w:val="24"/>
          <w:szCs w:val="24"/>
        </w:rPr>
        <w:tab/>
        <w:t xml:space="preserve"> </w:t>
      </w:r>
      <w:r w:rsidR="00C37EAB">
        <w:rPr>
          <w:rFonts w:ascii="Arial" w:hAnsi="Arial" w:cs="Arial"/>
          <w:sz w:val="24"/>
          <w:szCs w:val="24"/>
        </w:rPr>
        <w:t>9</w:t>
      </w:r>
    </w:p>
    <w:p w:rsidR="001905AB" w:rsidRPr="00334C37" w:rsidRDefault="001905AB" w:rsidP="00D1055E">
      <w:pPr>
        <w:jc w:val="both"/>
        <w:rPr>
          <w:rFonts w:ascii="Arial" w:hAnsi="Arial" w:cs="Arial"/>
          <w:sz w:val="24"/>
          <w:szCs w:val="24"/>
        </w:rPr>
      </w:pPr>
    </w:p>
    <w:p w:rsidR="001905AB" w:rsidRPr="00334C37" w:rsidRDefault="00D262A6" w:rsidP="00D1055E">
      <w:pPr>
        <w:jc w:val="both"/>
        <w:rPr>
          <w:rFonts w:ascii="Arial" w:hAnsi="Arial" w:cs="Arial"/>
          <w:sz w:val="24"/>
          <w:szCs w:val="24"/>
        </w:rPr>
      </w:pPr>
      <w:r w:rsidRPr="00334C37">
        <w:rPr>
          <w:rFonts w:ascii="Arial" w:hAnsi="Arial" w:cs="Arial"/>
          <w:sz w:val="24"/>
          <w:szCs w:val="24"/>
        </w:rPr>
        <w:t>Statement of Income and Expenditure a</w:t>
      </w:r>
      <w:r w:rsidR="00BE232A">
        <w:rPr>
          <w:rFonts w:ascii="Arial" w:hAnsi="Arial" w:cs="Arial"/>
          <w:sz w:val="24"/>
          <w:szCs w:val="24"/>
        </w:rPr>
        <w:t>nd Retained Revenue Reserves</w:t>
      </w:r>
      <w:r w:rsidR="00BE232A">
        <w:rPr>
          <w:rFonts w:ascii="Arial" w:hAnsi="Arial" w:cs="Arial"/>
          <w:sz w:val="24"/>
          <w:szCs w:val="24"/>
        </w:rPr>
        <w:tab/>
      </w:r>
      <w:r w:rsidR="00BE232A">
        <w:rPr>
          <w:rFonts w:ascii="Arial" w:hAnsi="Arial" w:cs="Arial"/>
          <w:sz w:val="24"/>
          <w:szCs w:val="24"/>
        </w:rPr>
        <w:tab/>
        <w:t>10</w:t>
      </w:r>
    </w:p>
    <w:p w:rsidR="001905AB" w:rsidRPr="00334C37" w:rsidRDefault="001905AB" w:rsidP="00D1055E">
      <w:pPr>
        <w:jc w:val="both"/>
        <w:rPr>
          <w:rFonts w:ascii="Arial" w:hAnsi="Arial" w:cs="Arial"/>
          <w:sz w:val="24"/>
          <w:szCs w:val="24"/>
        </w:rPr>
      </w:pPr>
    </w:p>
    <w:p w:rsidR="001905AB" w:rsidRPr="00334C37" w:rsidRDefault="001905AB" w:rsidP="00D1055E">
      <w:pPr>
        <w:jc w:val="both"/>
        <w:rPr>
          <w:rFonts w:ascii="Arial" w:hAnsi="Arial" w:cs="Arial"/>
          <w:sz w:val="24"/>
          <w:szCs w:val="24"/>
        </w:rPr>
      </w:pPr>
      <w:r w:rsidRPr="00334C37">
        <w:rPr>
          <w:rFonts w:ascii="Arial" w:hAnsi="Arial" w:cs="Arial"/>
          <w:sz w:val="24"/>
          <w:szCs w:val="24"/>
        </w:rPr>
        <w:t xml:space="preserve">Statement of </w:t>
      </w:r>
      <w:r w:rsidR="00D262A6" w:rsidRPr="00334C37">
        <w:rPr>
          <w:rFonts w:ascii="Arial" w:hAnsi="Arial" w:cs="Arial"/>
          <w:sz w:val="24"/>
          <w:szCs w:val="24"/>
        </w:rPr>
        <w:t>Comprehensive Income</w:t>
      </w:r>
      <w:r w:rsidR="00D262A6" w:rsidRPr="00334C37">
        <w:rPr>
          <w:rFonts w:ascii="Arial" w:hAnsi="Arial" w:cs="Arial"/>
          <w:sz w:val="24"/>
          <w:szCs w:val="24"/>
        </w:rPr>
        <w:tab/>
      </w:r>
      <w:r w:rsidR="00D262A6" w:rsidRPr="00334C37">
        <w:rPr>
          <w:rFonts w:ascii="Arial" w:hAnsi="Arial" w:cs="Arial"/>
          <w:sz w:val="24"/>
          <w:szCs w:val="24"/>
        </w:rPr>
        <w:tab/>
      </w:r>
      <w:r w:rsidR="0071550D" w:rsidRPr="00334C37">
        <w:rPr>
          <w:rFonts w:ascii="Arial" w:hAnsi="Arial" w:cs="Arial"/>
          <w:sz w:val="24"/>
          <w:szCs w:val="24"/>
        </w:rPr>
        <w:tab/>
      </w:r>
      <w:r w:rsidR="0071550D" w:rsidRPr="00334C37">
        <w:rPr>
          <w:rFonts w:ascii="Arial" w:hAnsi="Arial" w:cs="Arial"/>
          <w:sz w:val="24"/>
          <w:szCs w:val="24"/>
        </w:rPr>
        <w:tab/>
      </w:r>
      <w:r w:rsidR="0071550D" w:rsidRPr="00334C37">
        <w:rPr>
          <w:rFonts w:ascii="Arial" w:hAnsi="Arial" w:cs="Arial"/>
          <w:sz w:val="24"/>
          <w:szCs w:val="24"/>
        </w:rPr>
        <w:tab/>
      </w:r>
      <w:r w:rsidR="0071550D" w:rsidRPr="00334C37">
        <w:rPr>
          <w:rFonts w:ascii="Arial" w:hAnsi="Arial" w:cs="Arial"/>
          <w:sz w:val="24"/>
          <w:szCs w:val="24"/>
        </w:rPr>
        <w:tab/>
      </w:r>
      <w:r w:rsidR="00D262A6" w:rsidRPr="00334C37">
        <w:rPr>
          <w:rFonts w:ascii="Arial" w:hAnsi="Arial" w:cs="Arial"/>
          <w:sz w:val="24"/>
          <w:szCs w:val="24"/>
        </w:rPr>
        <w:tab/>
      </w:r>
      <w:r w:rsidR="00AE0C37" w:rsidRPr="00334C37">
        <w:rPr>
          <w:rFonts w:ascii="Arial" w:hAnsi="Arial" w:cs="Arial"/>
          <w:sz w:val="24"/>
          <w:szCs w:val="24"/>
        </w:rPr>
        <w:t>1</w:t>
      </w:r>
      <w:r w:rsidR="00BE232A">
        <w:rPr>
          <w:rFonts w:ascii="Arial" w:hAnsi="Arial" w:cs="Arial"/>
          <w:sz w:val="24"/>
          <w:szCs w:val="24"/>
        </w:rPr>
        <w:t>1</w:t>
      </w:r>
    </w:p>
    <w:p w:rsidR="001905AB" w:rsidRPr="00334C37" w:rsidRDefault="001905AB" w:rsidP="00D1055E">
      <w:pPr>
        <w:jc w:val="both"/>
        <w:rPr>
          <w:rFonts w:ascii="Arial" w:hAnsi="Arial" w:cs="Arial"/>
          <w:sz w:val="24"/>
          <w:szCs w:val="24"/>
        </w:rPr>
      </w:pPr>
    </w:p>
    <w:p w:rsidR="001905AB" w:rsidRPr="00334C37" w:rsidRDefault="00D262A6" w:rsidP="00D1055E">
      <w:pPr>
        <w:jc w:val="both"/>
        <w:rPr>
          <w:rFonts w:ascii="Arial" w:hAnsi="Arial" w:cs="Arial"/>
          <w:sz w:val="24"/>
          <w:szCs w:val="24"/>
        </w:rPr>
      </w:pPr>
      <w:r w:rsidRPr="00334C37">
        <w:rPr>
          <w:rFonts w:ascii="Arial" w:hAnsi="Arial" w:cs="Arial"/>
          <w:sz w:val="24"/>
          <w:szCs w:val="24"/>
        </w:rPr>
        <w:t>Statement of Financial Position</w:t>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BE232A">
        <w:rPr>
          <w:rFonts w:ascii="Arial" w:hAnsi="Arial" w:cs="Arial"/>
          <w:sz w:val="24"/>
          <w:szCs w:val="24"/>
        </w:rPr>
        <w:tab/>
        <w:t>12</w:t>
      </w:r>
    </w:p>
    <w:p w:rsidR="001905AB" w:rsidRPr="00334C37" w:rsidRDefault="001905AB" w:rsidP="00D1055E">
      <w:pPr>
        <w:jc w:val="both"/>
        <w:rPr>
          <w:rFonts w:ascii="Arial" w:hAnsi="Arial" w:cs="Arial"/>
          <w:sz w:val="24"/>
          <w:szCs w:val="24"/>
        </w:rPr>
      </w:pPr>
    </w:p>
    <w:p w:rsidR="001905AB" w:rsidRPr="00334C37" w:rsidRDefault="00D262A6" w:rsidP="00D1055E">
      <w:pPr>
        <w:jc w:val="both"/>
        <w:rPr>
          <w:rFonts w:ascii="Arial" w:hAnsi="Arial" w:cs="Arial"/>
          <w:sz w:val="24"/>
          <w:szCs w:val="24"/>
        </w:rPr>
      </w:pPr>
      <w:r w:rsidRPr="00334C37">
        <w:rPr>
          <w:rFonts w:ascii="Arial" w:hAnsi="Arial" w:cs="Arial"/>
          <w:sz w:val="24"/>
          <w:szCs w:val="24"/>
        </w:rPr>
        <w:t>Statement of Cash Flows</w:t>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00EE67B9" w:rsidRPr="00334C37">
        <w:rPr>
          <w:rFonts w:ascii="Arial" w:hAnsi="Arial" w:cs="Arial"/>
          <w:sz w:val="24"/>
          <w:szCs w:val="24"/>
        </w:rPr>
        <w:tab/>
      </w:r>
      <w:r w:rsidRPr="00334C37">
        <w:rPr>
          <w:rFonts w:ascii="Arial" w:hAnsi="Arial" w:cs="Arial"/>
          <w:sz w:val="24"/>
          <w:szCs w:val="24"/>
        </w:rPr>
        <w:tab/>
      </w:r>
      <w:r w:rsidR="00BE232A">
        <w:rPr>
          <w:rFonts w:ascii="Arial" w:hAnsi="Arial" w:cs="Arial"/>
          <w:sz w:val="24"/>
          <w:szCs w:val="24"/>
        </w:rPr>
        <w:t>13</w:t>
      </w:r>
    </w:p>
    <w:p w:rsidR="001905AB" w:rsidRPr="00334C37" w:rsidRDefault="001905AB" w:rsidP="00D1055E">
      <w:pPr>
        <w:jc w:val="both"/>
        <w:rPr>
          <w:rFonts w:ascii="Arial" w:hAnsi="Arial" w:cs="Arial"/>
          <w:sz w:val="24"/>
          <w:szCs w:val="24"/>
        </w:rPr>
      </w:pPr>
    </w:p>
    <w:p w:rsidR="003F4E55" w:rsidRPr="00334C37" w:rsidRDefault="001905AB" w:rsidP="003F4E55">
      <w:pPr>
        <w:jc w:val="both"/>
        <w:rPr>
          <w:rFonts w:ascii="Arial" w:hAnsi="Arial" w:cs="Arial"/>
          <w:sz w:val="24"/>
          <w:szCs w:val="24"/>
        </w:rPr>
      </w:pPr>
      <w:r w:rsidRPr="00334C37">
        <w:rPr>
          <w:rFonts w:ascii="Arial" w:hAnsi="Arial" w:cs="Arial"/>
          <w:sz w:val="24"/>
          <w:szCs w:val="24"/>
        </w:rPr>
        <w:t xml:space="preserve">Notes to </w:t>
      </w:r>
      <w:r w:rsidR="00EE67B9" w:rsidRPr="00334C37">
        <w:rPr>
          <w:rFonts w:ascii="Arial" w:hAnsi="Arial" w:cs="Arial"/>
          <w:sz w:val="24"/>
          <w:szCs w:val="24"/>
        </w:rPr>
        <w:t>the</w:t>
      </w:r>
      <w:r w:rsidR="00E812FC" w:rsidRPr="00334C37">
        <w:rPr>
          <w:rFonts w:ascii="Arial" w:hAnsi="Arial" w:cs="Arial"/>
          <w:sz w:val="24"/>
          <w:szCs w:val="24"/>
        </w:rPr>
        <w:t xml:space="preserve"> Financial Statements</w:t>
      </w:r>
      <w:r w:rsidR="00E812FC" w:rsidRPr="00334C37">
        <w:rPr>
          <w:rFonts w:ascii="Arial" w:hAnsi="Arial" w:cs="Arial"/>
          <w:sz w:val="24"/>
          <w:szCs w:val="24"/>
        </w:rPr>
        <w:tab/>
      </w:r>
      <w:r w:rsidR="00E812FC" w:rsidRPr="00334C37">
        <w:rPr>
          <w:rFonts w:ascii="Arial" w:hAnsi="Arial" w:cs="Arial"/>
          <w:sz w:val="24"/>
          <w:szCs w:val="24"/>
        </w:rPr>
        <w:tab/>
      </w:r>
      <w:r w:rsidR="00E812FC" w:rsidRPr="00334C37">
        <w:rPr>
          <w:rFonts w:ascii="Arial" w:hAnsi="Arial" w:cs="Arial"/>
          <w:sz w:val="24"/>
          <w:szCs w:val="24"/>
        </w:rPr>
        <w:tab/>
      </w:r>
      <w:r w:rsidR="00E812FC" w:rsidRPr="00334C37">
        <w:rPr>
          <w:rFonts w:ascii="Arial" w:hAnsi="Arial" w:cs="Arial"/>
          <w:sz w:val="24"/>
          <w:szCs w:val="24"/>
        </w:rPr>
        <w:tab/>
      </w:r>
      <w:r w:rsidR="00E812FC" w:rsidRPr="00334C37">
        <w:rPr>
          <w:rFonts w:ascii="Arial" w:hAnsi="Arial" w:cs="Arial"/>
          <w:sz w:val="24"/>
          <w:szCs w:val="24"/>
        </w:rPr>
        <w:tab/>
      </w:r>
      <w:r w:rsidR="00E812FC" w:rsidRPr="00334C37">
        <w:rPr>
          <w:rFonts w:ascii="Arial" w:hAnsi="Arial" w:cs="Arial"/>
          <w:sz w:val="24"/>
          <w:szCs w:val="24"/>
        </w:rPr>
        <w:tab/>
      </w:r>
      <w:r w:rsidR="00D262A6" w:rsidRPr="00334C37">
        <w:rPr>
          <w:rFonts w:ascii="Arial" w:hAnsi="Arial" w:cs="Arial"/>
          <w:sz w:val="24"/>
          <w:szCs w:val="24"/>
        </w:rPr>
        <w:t xml:space="preserve">        </w:t>
      </w:r>
      <w:r w:rsidR="000B3063" w:rsidRPr="00334C37">
        <w:rPr>
          <w:rFonts w:ascii="Arial" w:hAnsi="Arial" w:cs="Arial"/>
          <w:sz w:val="24"/>
          <w:szCs w:val="24"/>
        </w:rPr>
        <w:t>1</w:t>
      </w:r>
      <w:r w:rsidR="00BE232A">
        <w:rPr>
          <w:rFonts w:ascii="Arial" w:hAnsi="Arial" w:cs="Arial"/>
          <w:sz w:val="24"/>
          <w:szCs w:val="24"/>
        </w:rPr>
        <w:t>4</w:t>
      </w:r>
      <w:r w:rsidR="00E812FC" w:rsidRPr="00334C37">
        <w:rPr>
          <w:rFonts w:ascii="Arial" w:hAnsi="Arial" w:cs="Arial"/>
          <w:sz w:val="24"/>
          <w:szCs w:val="24"/>
        </w:rPr>
        <w:t>-</w:t>
      </w:r>
      <w:r w:rsidR="0074310F" w:rsidRPr="00334C37">
        <w:rPr>
          <w:rFonts w:ascii="Arial" w:hAnsi="Arial" w:cs="Arial"/>
          <w:sz w:val="24"/>
          <w:szCs w:val="24"/>
        </w:rPr>
        <w:t>2</w:t>
      </w:r>
      <w:r w:rsidR="00AE0C37" w:rsidRPr="00334C37">
        <w:rPr>
          <w:rFonts w:ascii="Arial" w:hAnsi="Arial" w:cs="Arial"/>
          <w:sz w:val="24"/>
          <w:szCs w:val="24"/>
        </w:rPr>
        <w:t>8</w:t>
      </w:r>
    </w:p>
    <w:p w:rsidR="003F4E55" w:rsidRPr="00334C37" w:rsidRDefault="003F4E55">
      <w:pPr>
        <w:rPr>
          <w:rFonts w:ascii="Arial" w:hAnsi="Arial" w:cs="Arial"/>
          <w:sz w:val="24"/>
          <w:szCs w:val="24"/>
        </w:rPr>
      </w:pPr>
      <w:r w:rsidRPr="00334C37">
        <w:rPr>
          <w:rFonts w:ascii="Arial" w:hAnsi="Arial" w:cs="Arial"/>
          <w:sz w:val="24"/>
          <w:szCs w:val="24"/>
        </w:rPr>
        <w:br w:type="page"/>
      </w:r>
    </w:p>
    <w:p w:rsidR="003602CB" w:rsidRPr="00334C37" w:rsidRDefault="00012ABE" w:rsidP="00B56250">
      <w:pPr>
        <w:pStyle w:val="Heading3"/>
        <w:rPr>
          <w:rFonts w:ascii="Arial" w:hAnsi="Arial" w:cs="Arial"/>
          <w:sz w:val="28"/>
          <w:szCs w:val="28"/>
        </w:rPr>
      </w:pPr>
      <w:r>
        <w:rPr>
          <w:rFonts w:ascii="Arial" w:hAnsi="Arial" w:cs="Arial"/>
          <w:sz w:val="28"/>
          <w:szCs w:val="28"/>
        </w:rPr>
        <w:lastRenderedPageBreak/>
        <w:t>General</w:t>
      </w:r>
      <w:r w:rsidR="003602CB" w:rsidRPr="00334C37">
        <w:rPr>
          <w:rFonts w:ascii="Arial" w:hAnsi="Arial" w:cs="Arial"/>
          <w:sz w:val="28"/>
          <w:szCs w:val="28"/>
        </w:rPr>
        <w:t xml:space="preserve"> Information</w:t>
      </w:r>
    </w:p>
    <w:p w:rsidR="00D71AEF" w:rsidRPr="00334C37" w:rsidRDefault="00D71AEF">
      <w:pPr>
        <w:rPr>
          <w:rFonts w:ascii="Arial" w:hAnsi="Arial" w:cs="Arial"/>
        </w:rPr>
      </w:pPr>
    </w:p>
    <w:p w:rsidR="00FC6395" w:rsidRPr="00334C37" w:rsidRDefault="00B74254" w:rsidP="001158FB">
      <w:pPr>
        <w:rPr>
          <w:rFonts w:ascii="Arial" w:hAnsi="Arial" w:cs="Arial"/>
          <w:b/>
          <w:sz w:val="22"/>
          <w:szCs w:val="22"/>
        </w:rPr>
      </w:pPr>
      <w:r w:rsidRPr="00334C37">
        <w:rPr>
          <w:rFonts w:ascii="Arial" w:hAnsi="Arial" w:cs="Arial"/>
          <w:b/>
          <w:sz w:val="22"/>
          <w:szCs w:val="22"/>
        </w:rPr>
        <w:t>Board Members</w:t>
      </w:r>
      <w:r w:rsidR="001158FB" w:rsidRPr="00334C37">
        <w:rPr>
          <w:rFonts w:ascii="Arial" w:hAnsi="Arial" w:cs="Arial"/>
          <w:b/>
          <w:sz w:val="22"/>
          <w:szCs w:val="22"/>
        </w:rPr>
        <w:t>:</w:t>
      </w:r>
    </w:p>
    <w:p w:rsidR="00665CD0" w:rsidRPr="00334C37" w:rsidRDefault="001158FB" w:rsidP="001158FB">
      <w:pPr>
        <w:rPr>
          <w:rFonts w:ascii="Arial" w:hAnsi="Arial" w:cs="Arial"/>
          <w:sz w:val="22"/>
          <w:szCs w:val="22"/>
        </w:rPr>
      </w:pPr>
      <w:r w:rsidRPr="00334C37">
        <w:rPr>
          <w:rFonts w:ascii="Arial" w:hAnsi="Arial" w:cs="Arial"/>
          <w:sz w:val="22"/>
          <w:szCs w:val="22"/>
        </w:rPr>
        <w:tab/>
      </w:r>
    </w:p>
    <w:p w:rsidR="000F06A2" w:rsidRPr="00334C37" w:rsidRDefault="000F06A2" w:rsidP="000F06A2">
      <w:pPr>
        <w:rPr>
          <w:rFonts w:ascii="Arial" w:hAnsi="Arial" w:cs="Arial"/>
          <w:b/>
          <w:sz w:val="22"/>
          <w:szCs w:val="22"/>
        </w:rPr>
      </w:pPr>
      <w:r w:rsidRPr="00334C37">
        <w:rPr>
          <w:rFonts w:ascii="Arial" w:hAnsi="Arial" w:cs="Arial"/>
          <w:b/>
          <w:sz w:val="22"/>
          <w:szCs w:val="22"/>
        </w:rPr>
        <w:t>Current Board Members:</w:t>
      </w:r>
    </w:p>
    <w:p w:rsidR="000F06A2" w:rsidRPr="00334C37" w:rsidRDefault="000F06A2" w:rsidP="000F06A2">
      <w:pPr>
        <w:rPr>
          <w:rFonts w:ascii="Arial" w:hAnsi="Arial" w:cs="Arial"/>
          <w:sz w:val="22"/>
          <w:szCs w:val="22"/>
        </w:rPr>
      </w:pP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Ita Mangan (Chair, appointed June 2015)</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Noeline Blackwell (appointed March 2015</w:t>
      </w:r>
      <w:r w:rsidR="008850EB" w:rsidRPr="00334C37">
        <w:rPr>
          <w:rFonts w:ascii="Arial" w:hAnsi="Arial" w:cs="Arial"/>
          <w:sz w:val="22"/>
          <w:szCs w:val="22"/>
        </w:rPr>
        <w:t>, resigned February 2018</w:t>
      </w:r>
      <w:r w:rsidRPr="00334C37">
        <w:rPr>
          <w:rFonts w:ascii="Arial" w:hAnsi="Arial" w:cs="Arial"/>
          <w:sz w:val="22"/>
          <w:szCs w:val="22"/>
        </w:rPr>
        <w:t>)</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Josephine Henry (appointed March 2010, re-appointed March 2015)</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Sean Sheridan (appointed November 2015)</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Tim Duggan (appointed June 2015</w:t>
      </w:r>
      <w:r w:rsidR="0058219D">
        <w:rPr>
          <w:rFonts w:ascii="Arial" w:hAnsi="Arial" w:cs="Arial"/>
          <w:sz w:val="22"/>
          <w:szCs w:val="22"/>
        </w:rPr>
        <w:t>, re-appointed September 2017</w:t>
      </w:r>
      <w:r w:rsidRPr="00334C37">
        <w:rPr>
          <w:rFonts w:ascii="Arial" w:hAnsi="Arial" w:cs="Arial"/>
          <w:sz w:val="22"/>
          <w:szCs w:val="22"/>
        </w:rPr>
        <w:t>)</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Eugene McErlean (appointed April 2014</w:t>
      </w:r>
      <w:r w:rsidR="008850EB" w:rsidRPr="00334C37">
        <w:rPr>
          <w:rFonts w:ascii="Arial" w:hAnsi="Arial" w:cs="Arial"/>
          <w:sz w:val="22"/>
          <w:szCs w:val="22"/>
        </w:rPr>
        <w:t>, resigned February 2018</w:t>
      </w:r>
      <w:r w:rsidRPr="00334C37">
        <w:rPr>
          <w:rFonts w:ascii="Arial" w:hAnsi="Arial" w:cs="Arial"/>
          <w:sz w:val="22"/>
          <w:szCs w:val="22"/>
        </w:rPr>
        <w:t>)</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Joanne McCarthy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Cearbhall O’Meadhra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John Saunders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Niall Mulligan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Tina Leonard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Ian Power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Mary Higgins (appointed June 2016)</w:t>
      </w:r>
    </w:p>
    <w:p w:rsidR="000F06A2" w:rsidRPr="00334C37" w:rsidRDefault="000F06A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James Clarke (appointed September 2016)</w:t>
      </w:r>
    </w:p>
    <w:p w:rsidR="002E74E2" w:rsidRPr="00334C37" w:rsidRDefault="002E74E2" w:rsidP="000F06A2">
      <w:pPr>
        <w:pStyle w:val="ListParagraph"/>
        <w:numPr>
          <w:ilvl w:val="0"/>
          <w:numId w:val="28"/>
        </w:numPr>
        <w:ind w:left="1134" w:hanging="436"/>
        <w:rPr>
          <w:rFonts w:ascii="Arial" w:hAnsi="Arial" w:cs="Arial"/>
          <w:sz w:val="22"/>
          <w:szCs w:val="22"/>
        </w:rPr>
      </w:pPr>
      <w:r w:rsidRPr="00334C37">
        <w:rPr>
          <w:rFonts w:ascii="Arial" w:hAnsi="Arial" w:cs="Arial"/>
          <w:sz w:val="22"/>
          <w:szCs w:val="22"/>
        </w:rPr>
        <w:t>Nicola Walshe (appointed March 2017</w:t>
      </w:r>
      <w:r w:rsidR="0058219D">
        <w:rPr>
          <w:rFonts w:ascii="Arial" w:hAnsi="Arial" w:cs="Arial"/>
          <w:sz w:val="22"/>
          <w:szCs w:val="22"/>
        </w:rPr>
        <w:t>, re-appointed November 2017</w:t>
      </w:r>
      <w:r w:rsidRPr="00334C37">
        <w:rPr>
          <w:rFonts w:ascii="Arial" w:hAnsi="Arial" w:cs="Arial"/>
          <w:sz w:val="22"/>
          <w:szCs w:val="22"/>
        </w:rPr>
        <w:t>)</w:t>
      </w:r>
    </w:p>
    <w:p w:rsidR="000F06A2" w:rsidRPr="00334C37" w:rsidRDefault="000F06A2" w:rsidP="000F06A2">
      <w:pPr>
        <w:rPr>
          <w:rFonts w:ascii="Arial" w:hAnsi="Arial" w:cs="Arial"/>
          <w:sz w:val="22"/>
          <w:szCs w:val="22"/>
        </w:rPr>
      </w:pPr>
    </w:p>
    <w:p w:rsidR="001158FB" w:rsidRPr="00334C37" w:rsidRDefault="001158FB">
      <w:pPr>
        <w:rPr>
          <w:rFonts w:ascii="Arial" w:hAnsi="Arial" w:cs="Arial"/>
          <w:sz w:val="22"/>
          <w:szCs w:val="22"/>
        </w:rPr>
      </w:pPr>
      <w:r w:rsidRPr="00334C37">
        <w:rPr>
          <w:rFonts w:ascii="Arial" w:hAnsi="Arial" w:cs="Arial"/>
          <w:b/>
          <w:sz w:val="22"/>
          <w:szCs w:val="22"/>
        </w:rPr>
        <w:t>Chairperson:</w:t>
      </w:r>
      <w:r w:rsidRPr="00334C37">
        <w:rPr>
          <w:rFonts w:ascii="Arial" w:hAnsi="Arial" w:cs="Arial"/>
          <w:sz w:val="22"/>
          <w:szCs w:val="22"/>
        </w:rPr>
        <w:tab/>
      </w:r>
      <w:r w:rsidRPr="00334C37">
        <w:rPr>
          <w:rFonts w:ascii="Arial" w:hAnsi="Arial" w:cs="Arial"/>
          <w:sz w:val="22"/>
          <w:szCs w:val="22"/>
        </w:rPr>
        <w:tab/>
        <w:t>Ita Mangan</w:t>
      </w:r>
    </w:p>
    <w:p w:rsidR="00B74254" w:rsidRPr="00334C37" w:rsidRDefault="00B74254">
      <w:pPr>
        <w:rPr>
          <w:rFonts w:ascii="Arial" w:hAnsi="Arial" w:cs="Arial"/>
          <w:sz w:val="22"/>
          <w:szCs w:val="22"/>
        </w:rPr>
      </w:pPr>
    </w:p>
    <w:p w:rsidR="00D92FAD" w:rsidRPr="00334C37" w:rsidRDefault="00D92FAD">
      <w:pPr>
        <w:rPr>
          <w:rFonts w:ascii="Arial" w:hAnsi="Arial" w:cs="Arial"/>
          <w:sz w:val="22"/>
          <w:szCs w:val="22"/>
        </w:rPr>
      </w:pPr>
      <w:r w:rsidRPr="00334C37">
        <w:rPr>
          <w:rFonts w:ascii="Arial" w:hAnsi="Arial" w:cs="Arial"/>
          <w:b/>
          <w:sz w:val="22"/>
          <w:szCs w:val="22"/>
        </w:rPr>
        <w:t>Address:</w:t>
      </w:r>
      <w:r w:rsidRPr="00334C37">
        <w:rPr>
          <w:rFonts w:ascii="Arial" w:hAnsi="Arial" w:cs="Arial"/>
          <w:sz w:val="22"/>
          <w:szCs w:val="22"/>
        </w:rPr>
        <w:tab/>
      </w:r>
      <w:r w:rsidR="008373FA" w:rsidRPr="00334C37">
        <w:rPr>
          <w:rFonts w:ascii="Arial" w:hAnsi="Arial" w:cs="Arial"/>
          <w:sz w:val="22"/>
          <w:szCs w:val="22"/>
        </w:rPr>
        <w:tab/>
      </w:r>
      <w:r w:rsidR="00692A01" w:rsidRPr="00334C37">
        <w:rPr>
          <w:rFonts w:ascii="Arial" w:hAnsi="Arial" w:cs="Arial"/>
          <w:sz w:val="22"/>
          <w:szCs w:val="22"/>
        </w:rPr>
        <w:t>George’s</w:t>
      </w:r>
      <w:r w:rsidRPr="00334C37">
        <w:rPr>
          <w:rFonts w:ascii="Arial" w:hAnsi="Arial" w:cs="Arial"/>
          <w:sz w:val="22"/>
          <w:szCs w:val="22"/>
        </w:rPr>
        <w:t xml:space="preserve"> Quay House</w:t>
      </w:r>
    </w:p>
    <w:p w:rsidR="00D92FAD" w:rsidRPr="00334C37" w:rsidRDefault="008373FA">
      <w:pPr>
        <w:rPr>
          <w:rFonts w:ascii="Arial" w:hAnsi="Arial" w:cs="Arial"/>
          <w:sz w:val="22"/>
          <w:szCs w:val="22"/>
        </w:rPr>
      </w:pPr>
      <w:r w:rsidRPr="00334C37">
        <w:rPr>
          <w:rFonts w:ascii="Arial" w:hAnsi="Arial" w:cs="Arial"/>
          <w:sz w:val="22"/>
          <w:szCs w:val="22"/>
        </w:rPr>
        <w:tab/>
      </w:r>
      <w:r w:rsidR="00D92FAD" w:rsidRPr="00334C37">
        <w:rPr>
          <w:rFonts w:ascii="Arial" w:hAnsi="Arial" w:cs="Arial"/>
          <w:sz w:val="22"/>
          <w:szCs w:val="22"/>
        </w:rPr>
        <w:tab/>
      </w:r>
      <w:r w:rsidR="00D92FAD" w:rsidRPr="00334C37">
        <w:rPr>
          <w:rFonts w:ascii="Arial" w:hAnsi="Arial" w:cs="Arial"/>
          <w:sz w:val="22"/>
          <w:szCs w:val="22"/>
        </w:rPr>
        <w:tab/>
        <w:t>43 Townsend Street</w:t>
      </w:r>
    </w:p>
    <w:p w:rsidR="00D92FAD" w:rsidRPr="00334C37" w:rsidRDefault="00D92FAD">
      <w:pPr>
        <w:rPr>
          <w:rFonts w:ascii="Arial" w:hAnsi="Arial" w:cs="Arial"/>
          <w:sz w:val="22"/>
          <w:szCs w:val="22"/>
        </w:rPr>
      </w:pPr>
      <w:r w:rsidRPr="00334C37">
        <w:rPr>
          <w:rFonts w:ascii="Arial" w:hAnsi="Arial" w:cs="Arial"/>
          <w:sz w:val="22"/>
          <w:szCs w:val="22"/>
        </w:rPr>
        <w:tab/>
      </w:r>
      <w:r w:rsidR="008373FA" w:rsidRPr="00334C37">
        <w:rPr>
          <w:rFonts w:ascii="Arial" w:hAnsi="Arial" w:cs="Arial"/>
          <w:sz w:val="22"/>
          <w:szCs w:val="22"/>
        </w:rPr>
        <w:tab/>
      </w:r>
      <w:r w:rsidRPr="00334C37">
        <w:rPr>
          <w:rFonts w:ascii="Arial" w:hAnsi="Arial" w:cs="Arial"/>
          <w:sz w:val="22"/>
          <w:szCs w:val="22"/>
        </w:rPr>
        <w:tab/>
        <w:t>Dublin 2</w:t>
      </w:r>
    </w:p>
    <w:p w:rsidR="00D92FAD" w:rsidRPr="00334C37" w:rsidRDefault="00D92FAD">
      <w:pPr>
        <w:rPr>
          <w:rFonts w:ascii="Arial" w:hAnsi="Arial" w:cs="Arial"/>
          <w:sz w:val="22"/>
          <w:szCs w:val="22"/>
        </w:rPr>
      </w:pPr>
    </w:p>
    <w:p w:rsidR="00D92FAD" w:rsidRPr="00334C37" w:rsidRDefault="00D92FAD">
      <w:pPr>
        <w:rPr>
          <w:rFonts w:ascii="Arial" w:hAnsi="Arial" w:cs="Arial"/>
          <w:sz w:val="22"/>
          <w:szCs w:val="22"/>
        </w:rPr>
      </w:pPr>
      <w:r w:rsidRPr="00334C37">
        <w:rPr>
          <w:rFonts w:ascii="Arial" w:hAnsi="Arial" w:cs="Arial"/>
          <w:b/>
          <w:sz w:val="22"/>
          <w:szCs w:val="22"/>
        </w:rPr>
        <w:t>Secretary:</w:t>
      </w:r>
      <w:r w:rsidRPr="00334C37">
        <w:rPr>
          <w:rFonts w:ascii="Arial" w:hAnsi="Arial" w:cs="Arial"/>
          <w:b/>
          <w:sz w:val="22"/>
          <w:szCs w:val="22"/>
        </w:rPr>
        <w:tab/>
      </w:r>
      <w:r w:rsidR="008373FA" w:rsidRPr="00334C37">
        <w:rPr>
          <w:rFonts w:ascii="Arial" w:hAnsi="Arial" w:cs="Arial"/>
          <w:sz w:val="22"/>
          <w:szCs w:val="22"/>
        </w:rPr>
        <w:tab/>
      </w:r>
      <w:r w:rsidR="00C2798D">
        <w:rPr>
          <w:rFonts w:ascii="Arial" w:hAnsi="Arial" w:cs="Arial"/>
          <w:sz w:val="22"/>
          <w:szCs w:val="22"/>
        </w:rPr>
        <w:t>Graham Long</w:t>
      </w:r>
    </w:p>
    <w:p w:rsidR="00D92FAD" w:rsidRPr="00334C37" w:rsidRDefault="00D92FAD">
      <w:pPr>
        <w:rPr>
          <w:rFonts w:ascii="Arial" w:hAnsi="Arial" w:cs="Arial"/>
          <w:sz w:val="22"/>
          <w:szCs w:val="22"/>
        </w:rPr>
      </w:pPr>
    </w:p>
    <w:p w:rsidR="00D92FAD" w:rsidRPr="00334C37" w:rsidRDefault="00D92FAD">
      <w:pPr>
        <w:rPr>
          <w:rFonts w:ascii="Arial" w:hAnsi="Arial" w:cs="Arial"/>
          <w:sz w:val="22"/>
          <w:szCs w:val="22"/>
        </w:rPr>
      </w:pPr>
      <w:r w:rsidRPr="00334C37">
        <w:rPr>
          <w:rFonts w:ascii="Arial" w:hAnsi="Arial" w:cs="Arial"/>
          <w:b/>
          <w:sz w:val="22"/>
          <w:szCs w:val="22"/>
        </w:rPr>
        <w:t>Solicitors:</w:t>
      </w:r>
      <w:r w:rsidRPr="00334C37">
        <w:rPr>
          <w:rFonts w:ascii="Arial" w:hAnsi="Arial" w:cs="Arial"/>
          <w:sz w:val="22"/>
          <w:szCs w:val="22"/>
        </w:rPr>
        <w:tab/>
      </w:r>
      <w:r w:rsidR="008373FA" w:rsidRPr="00334C37">
        <w:rPr>
          <w:rFonts w:ascii="Arial" w:hAnsi="Arial" w:cs="Arial"/>
          <w:sz w:val="22"/>
          <w:szCs w:val="22"/>
        </w:rPr>
        <w:tab/>
      </w:r>
      <w:r w:rsidR="00B32E70" w:rsidRPr="00334C37">
        <w:rPr>
          <w:rFonts w:ascii="Arial" w:hAnsi="Arial" w:cs="Arial"/>
          <w:sz w:val="22"/>
          <w:szCs w:val="22"/>
        </w:rPr>
        <w:t>Ronan Daly Jermyn</w:t>
      </w:r>
    </w:p>
    <w:p w:rsidR="00B32E70" w:rsidRPr="00334C37" w:rsidRDefault="00D92FAD" w:rsidP="00B32E70">
      <w:pPr>
        <w:rPr>
          <w:rFonts w:ascii="Arial" w:hAnsi="Arial" w:cs="Arial"/>
          <w:sz w:val="22"/>
          <w:szCs w:val="22"/>
        </w:rPr>
      </w:pPr>
      <w:r w:rsidRPr="00334C37">
        <w:rPr>
          <w:rFonts w:ascii="Arial" w:hAnsi="Arial" w:cs="Arial"/>
          <w:sz w:val="22"/>
          <w:szCs w:val="22"/>
        </w:rPr>
        <w:tab/>
      </w:r>
      <w:r w:rsidRPr="00334C37">
        <w:rPr>
          <w:rFonts w:ascii="Arial" w:hAnsi="Arial" w:cs="Arial"/>
          <w:sz w:val="22"/>
          <w:szCs w:val="22"/>
        </w:rPr>
        <w:tab/>
      </w:r>
      <w:r w:rsidR="008373FA" w:rsidRPr="00334C37">
        <w:rPr>
          <w:rFonts w:ascii="Arial" w:hAnsi="Arial" w:cs="Arial"/>
          <w:sz w:val="22"/>
          <w:szCs w:val="22"/>
        </w:rPr>
        <w:tab/>
      </w:r>
      <w:r w:rsidR="00B32E70" w:rsidRPr="00334C37">
        <w:rPr>
          <w:rFonts w:ascii="Arial" w:hAnsi="Arial" w:cs="Arial"/>
          <w:sz w:val="22"/>
          <w:szCs w:val="22"/>
        </w:rPr>
        <w:t>2 Park Place</w:t>
      </w:r>
    </w:p>
    <w:p w:rsidR="00B32E70" w:rsidRPr="00334C37" w:rsidRDefault="00B32E70" w:rsidP="00B32E70">
      <w:pPr>
        <w:ind w:left="1440" w:firstLine="720"/>
        <w:rPr>
          <w:rFonts w:ascii="Arial" w:hAnsi="Arial" w:cs="Arial"/>
          <w:sz w:val="22"/>
          <w:szCs w:val="22"/>
        </w:rPr>
      </w:pPr>
      <w:r w:rsidRPr="00334C37">
        <w:rPr>
          <w:rFonts w:ascii="Arial" w:hAnsi="Arial" w:cs="Arial"/>
          <w:sz w:val="22"/>
          <w:szCs w:val="22"/>
        </w:rPr>
        <w:t>City Gate Park</w:t>
      </w:r>
    </w:p>
    <w:p w:rsidR="00B32E70" w:rsidRPr="00334C37" w:rsidRDefault="00B32E70" w:rsidP="00B32E70">
      <w:pPr>
        <w:ind w:left="1440" w:firstLine="720"/>
        <w:rPr>
          <w:rFonts w:ascii="Arial" w:hAnsi="Arial" w:cs="Arial"/>
          <w:sz w:val="22"/>
          <w:szCs w:val="22"/>
        </w:rPr>
      </w:pPr>
      <w:r w:rsidRPr="00334C37">
        <w:rPr>
          <w:rFonts w:ascii="Arial" w:hAnsi="Arial" w:cs="Arial"/>
          <w:sz w:val="22"/>
          <w:szCs w:val="22"/>
        </w:rPr>
        <w:t>Mahon Point</w:t>
      </w:r>
    </w:p>
    <w:p w:rsidR="00D92FAD" w:rsidRPr="00334C37" w:rsidRDefault="00B32E70" w:rsidP="00B32E70">
      <w:pPr>
        <w:ind w:left="1440" w:firstLine="720"/>
        <w:rPr>
          <w:rFonts w:ascii="Arial" w:hAnsi="Arial" w:cs="Arial"/>
          <w:sz w:val="22"/>
          <w:szCs w:val="22"/>
        </w:rPr>
      </w:pPr>
      <w:r w:rsidRPr="00334C37">
        <w:rPr>
          <w:rFonts w:ascii="Arial" w:hAnsi="Arial" w:cs="Arial"/>
          <w:sz w:val="22"/>
          <w:szCs w:val="22"/>
        </w:rPr>
        <w:t>Cork</w:t>
      </w:r>
    </w:p>
    <w:p w:rsidR="00B32E70" w:rsidRPr="00334C37" w:rsidRDefault="00B32E70" w:rsidP="00B32E70">
      <w:pPr>
        <w:ind w:left="1440" w:firstLine="720"/>
        <w:rPr>
          <w:rFonts w:ascii="Arial" w:hAnsi="Arial" w:cs="Arial"/>
          <w:sz w:val="22"/>
          <w:szCs w:val="22"/>
        </w:rPr>
      </w:pPr>
    </w:p>
    <w:p w:rsidR="00D92FAD" w:rsidRPr="00334C37" w:rsidRDefault="00D92FAD">
      <w:pPr>
        <w:rPr>
          <w:rFonts w:ascii="Arial" w:hAnsi="Arial" w:cs="Arial"/>
          <w:sz w:val="22"/>
          <w:szCs w:val="22"/>
        </w:rPr>
      </w:pPr>
      <w:r w:rsidRPr="00334C37">
        <w:rPr>
          <w:rFonts w:ascii="Arial" w:hAnsi="Arial" w:cs="Arial"/>
          <w:b/>
          <w:sz w:val="22"/>
          <w:szCs w:val="22"/>
        </w:rPr>
        <w:t>Bankers:</w:t>
      </w:r>
      <w:r w:rsidRPr="00334C37">
        <w:rPr>
          <w:rFonts w:ascii="Arial" w:hAnsi="Arial" w:cs="Arial"/>
          <w:sz w:val="22"/>
          <w:szCs w:val="22"/>
        </w:rPr>
        <w:tab/>
      </w:r>
      <w:r w:rsidR="008373FA" w:rsidRPr="00334C37">
        <w:rPr>
          <w:rFonts w:ascii="Arial" w:hAnsi="Arial" w:cs="Arial"/>
          <w:sz w:val="22"/>
          <w:szCs w:val="22"/>
        </w:rPr>
        <w:tab/>
      </w:r>
      <w:r w:rsidRPr="00334C37">
        <w:rPr>
          <w:rFonts w:ascii="Arial" w:hAnsi="Arial" w:cs="Arial"/>
          <w:sz w:val="22"/>
          <w:szCs w:val="22"/>
        </w:rPr>
        <w:t>AIB</w:t>
      </w:r>
    </w:p>
    <w:p w:rsidR="00D92FAD" w:rsidRPr="00334C37" w:rsidRDefault="008373FA">
      <w:pPr>
        <w:rPr>
          <w:rFonts w:ascii="Arial" w:hAnsi="Arial" w:cs="Arial"/>
          <w:sz w:val="22"/>
          <w:szCs w:val="22"/>
        </w:rPr>
      </w:pPr>
      <w:r w:rsidRPr="00334C37">
        <w:rPr>
          <w:rFonts w:ascii="Arial" w:hAnsi="Arial" w:cs="Arial"/>
          <w:sz w:val="22"/>
          <w:szCs w:val="22"/>
        </w:rPr>
        <w:tab/>
      </w:r>
      <w:r w:rsidR="00D92FAD" w:rsidRPr="00334C37">
        <w:rPr>
          <w:rFonts w:ascii="Arial" w:hAnsi="Arial" w:cs="Arial"/>
          <w:sz w:val="22"/>
          <w:szCs w:val="22"/>
        </w:rPr>
        <w:tab/>
      </w:r>
      <w:r w:rsidR="00D92FAD" w:rsidRPr="00334C37">
        <w:rPr>
          <w:rFonts w:ascii="Arial" w:hAnsi="Arial" w:cs="Arial"/>
          <w:sz w:val="22"/>
          <w:szCs w:val="22"/>
        </w:rPr>
        <w:tab/>
        <w:t>Bankcentre Branch</w:t>
      </w:r>
    </w:p>
    <w:p w:rsidR="00D92FAD" w:rsidRPr="00334C37" w:rsidRDefault="00D92FAD">
      <w:pPr>
        <w:rPr>
          <w:rFonts w:ascii="Arial" w:hAnsi="Arial" w:cs="Arial"/>
          <w:sz w:val="22"/>
          <w:szCs w:val="22"/>
        </w:rPr>
      </w:pPr>
      <w:r w:rsidRPr="00334C37">
        <w:rPr>
          <w:rFonts w:ascii="Arial" w:hAnsi="Arial" w:cs="Arial"/>
          <w:sz w:val="22"/>
          <w:szCs w:val="22"/>
        </w:rPr>
        <w:tab/>
      </w:r>
      <w:r w:rsidR="008373FA" w:rsidRPr="00334C37">
        <w:rPr>
          <w:rFonts w:ascii="Arial" w:hAnsi="Arial" w:cs="Arial"/>
          <w:sz w:val="22"/>
          <w:szCs w:val="22"/>
        </w:rPr>
        <w:tab/>
      </w:r>
      <w:r w:rsidRPr="00334C37">
        <w:rPr>
          <w:rFonts w:ascii="Arial" w:hAnsi="Arial" w:cs="Arial"/>
          <w:sz w:val="22"/>
          <w:szCs w:val="22"/>
        </w:rPr>
        <w:tab/>
        <w:t>P.O. Box 1121</w:t>
      </w:r>
    </w:p>
    <w:p w:rsidR="00D92FAD" w:rsidRPr="00334C37" w:rsidRDefault="00D92FAD">
      <w:pPr>
        <w:rPr>
          <w:rFonts w:ascii="Arial" w:hAnsi="Arial" w:cs="Arial"/>
          <w:sz w:val="22"/>
          <w:szCs w:val="22"/>
        </w:rPr>
      </w:pPr>
      <w:r w:rsidRPr="00334C37">
        <w:rPr>
          <w:rFonts w:ascii="Arial" w:hAnsi="Arial" w:cs="Arial"/>
          <w:sz w:val="22"/>
          <w:szCs w:val="22"/>
        </w:rPr>
        <w:tab/>
      </w:r>
      <w:r w:rsidRPr="00334C37">
        <w:rPr>
          <w:rFonts w:ascii="Arial" w:hAnsi="Arial" w:cs="Arial"/>
          <w:sz w:val="22"/>
          <w:szCs w:val="22"/>
        </w:rPr>
        <w:tab/>
      </w:r>
      <w:r w:rsidR="008373FA" w:rsidRPr="00334C37">
        <w:rPr>
          <w:rFonts w:ascii="Arial" w:hAnsi="Arial" w:cs="Arial"/>
          <w:sz w:val="22"/>
          <w:szCs w:val="22"/>
        </w:rPr>
        <w:tab/>
      </w:r>
      <w:r w:rsidRPr="00334C37">
        <w:rPr>
          <w:rFonts w:ascii="Arial" w:hAnsi="Arial" w:cs="Arial"/>
          <w:sz w:val="22"/>
          <w:szCs w:val="22"/>
        </w:rPr>
        <w:t>Ballsbridge</w:t>
      </w:r>
    </w:p>
    <w:p w:rsidR="00D92FAD" w:rsidRPr="00334C37" w:rsidRDefault="008373FA">
      <w:pPr>
        <w:rPr>
          <w:rFonts w:ascii="Arial" w:hAnsi="Arial" w:cs="Arial"/>
          <w:sz w:val="22"/>
          <w:szCs w:val="22"/>
        </w:rPr>
      </w:pPr>
      <w:r w:rsidRPr="00334C37">
        <w:rPr>
          <w:rFonts w:ascii="Arial" w:hAnsi="Arial" w:cs="Arial"/>
          <w:sz w:val="22"/>
          <w:szCs w:val="22"/>
        </w:rPr>
        <w:tab/>
      </w:r>
      <w:r w:rsidR="00D92FAD" w:rsidRPr="00334C37">
        <w:rPr>
          <w:rFonts w:ascii="Arial" w:hAnsi="Arial" w:cs="Arial"/>
          <w:sz w:val="22"/>
          <w:szCs w:val="22"/>
        </w:rPr>
        <w:tab/>
      </w:r>
      <w:r w:rsidR="00D92FAD" w:rsidRPr="00334C37">
        <w:rPr>
          <w:rFonts w:ascii="Arial" w:hAnsi="Arial" w:cs="Arial"/>
          <w:sz w:val="22"/>
          <w:szCs w:val="22"/>
        </w:rPr>
        <w:tab/>
        <w:t>Dublin 4</w:t>
      </w:r>
    </w:p>
    <w:p w:rsidR="00D92FAD" w:rsidRPr="00334C37" w:rsidRDefault="00D92FAD">
      <w:pPr>
        <w:rPr>
          <w:rFonts w:ascii="Arial" w:hAnsi="Arial" w:cs="Arial"/>
          <w:sz w:val="22"/>
          <w:szCs w:val="22"/>
        </w:rPr>
      </w:pPr>
    </w:p>
    <w:p w:rsidR="00D92FAD" w:rsidRPr="00334C37" w:rsidRDefault="00D92FAD">
      <w:pPr>
        <w:rPr>
          <w:rFonts w:ascii="Arial" w:hAnsi="Arial" w:cs="Arial"/>
          <w:sz w:val="22"/>
          <w:szCs w:val="22"/>
        </w:rPr>
      </w:pPr>
      <w:r w:rsidRPr="00334C37">
        <w:rPr>
          <w:rFonts w:ascii="Arial" w:hAnsi="Arial" w:cs="Arial"/>
          <w:b/>
          <w:sz w:val="22"/>
          <w:szCs w:val="22"/>
        </w:rPr>
        <w:t>Auditors:</w:t>
      </w:r>
      <w:r w:rsidR="008373FA" w:rsidRPr="00334C37">
        <w:rPr>
          <w:rFonts w:ascii="Arial" w:hAnsi="Arial" w:cs="Arial"/>
          <w:sz w:val="22"/>
          <w:szCs w:val="22"/>
        </w:rPr>
        <w:tab/>
      </w:r>
      <w:r w:rsidRPr="00334C37">
        <w:rPr>
          <w:rFonts w:ascii="Arial" w:hAnsi="Arial" w:cs="Arial"/>
          <w:sz w:val="22"/>
          <w:szCs w:val="22"/>
        </w:rPr>
        <w:tab/>
        <w:t>Comptroller and Auditor General</w:t>
      </w:r>
    </w:p>
    <w:p w:rsidR="0014453A" w:rsidRPr="00334C37" w:rsidRDefault="00D92FAD" w:rsidP="0014453A">
      <w:pPr>
        <w:rPr>
          <w:rFonts w:ascii="Arial" w:hAnsi="Arial" w:cs="Arial"/>
          <w:sz w:val="22"/>
          <w:szCs w:val="22"/>
        </w:rPr>
      </w:pPr>
      <w:r w:rsidRPr="00334C37">
        <w:rPr>
          <w:rFonts w:ascii="Arial" w:hAnsi="Arial" w:cs="Arial"/>
          <w:sz w:val="22"/>
          <w:szCs w:val="22"/>
        </w:rPr>
        <w:tab/>
      </w:r>
      <w:r w:rsidRPr="00334C37">
        <w:rPr>
          <w:rFonts w:ascii="Arial" w:hAnsi="Arial" w:cs="Arial"/>
          <w:sz w:val="22"/>
          <w:szCs w:val="22"/>
        </w:rPr>
        <w:tab/>
      </w:r>
      <w:r w:rsidR="008373FA" w:rsidRPr="00334C37">
        <w:rPr>
          <w:rFonts w:ascii="Arial" w:hAnsi="Arial" w:cs="Arial"/>
          <w:sz w:val="22"/>
          <w:szCs w:val="22"/>
        </w:rPr>
        <w:tab/>
      </w:r>
      <w:r w:rsidR="0014453A" w:rsidRPr="00334C37">
        <w:rPr>
          <w:rFonts w:ascii="Arial" w:hAnsi="Arial" w:cs="Arial"/>
          <w:sz w:val="22"/>
          <w:szCs w:val="22"/>
        </w:rPr>
        <w:t>3</w:t>
      </w:r>
      <w:r w:rsidR="005D70D2" w:rsidRPr="00334C37">
        <w:rPr>
          <w:rFonts w:ascii="Arial" w:hAnsi="Arial" w:cs="Arial"/>
          <w:sz w:val="22"/>
          <w:szCs w:val="22"/>
        </w:rPr>
        <w:t>a</w:t>
      </w:r>
      <w:r w:rsidR="0014453A" w:rsidRPr="00334C37">
        <w:rPr>
          <w:rFonts w:ascii="Arial" w:hAnsi="Arial" w:cs="Arial"/>
          <w:sz w:val="22"/>
          <w:szCs w:val="22"/>
        </w:rPr>
        <w:t xml:space="preserve"> Mayor Street Upper</w:t>
      </w:r>
    </w:p>
    <w:p w:rsidR="003F4E55" w:rsidRPr="00334C37" w:rsidRDefault="0014453A" w:rsidP="00282E1A">
      <w:pPr>
        <w:ind w:left="1440" w:firstLine="720"/>
        <w:rPr>
          <w:rFonts w:ascii="Arial" w:hAnsi="Arial" w:cs="Arial"/>
          <w:sz w:val="22"/>
          <w:szCs w:val="22"/>
        </w:rPr>
      </w:pPr>
      <w:r w:rsidRPr="00334C37">
        <w:rPr>
          <w:rFonts w:ascii="Arial" w:hAnsi="Arial" w:cs="Arial"/>
          <w:sz w:val="22"/>
          <w:szCs w:val="22"/>
        </w:rPr>
        <w:t>Dublin 1</w:t>
      </w:r>
    </w:p>
    <w:p w:rsidR="00282E1A" w:rsidRPr="00334C37" w:rsidRDefault="00282E1A" w:rsidP="00282E1A">
      <w:pPr>
        <w:rPr>
          <w:rFonts w:ascii="Arial" w:hAnsi="Arial" w:cs="Arial"/>
          <w:sz w:val="22"/>
          <w:szCs w:val="22"/>
        </w:rPr>
      </w:pPr>
    </w:p>
    <w:p w:rsidR="00282E1A" w:rsidRPr="00334C37" w:rsidRDefault="00282E1A" w:rsidP="00282E1A">
      <w:pPr>
        <w:rPr>
          <w:rFonts w:ascii="Arial" w:hAnsi="Arial" w:cs="Arial"/>
          <w:sz w:val="22"/>
          <w:szCs w:val="22"/>
        </w:rPr>
      </w:pPr>
    </w:p>
    <w:p w:rsidR="00282E1A" w:rsidRPr="00334C37" w:rsidRDefault="00282E1A">
      <w:pPr>
        <w:rPr>
          <w:rFonts w:ascii="Arial" w:hAnsi="Arial" w:cs="Arial"/>
          <w:sz w:val="22"/>
          <w:szCs w:val="22"/>
        </w:rPr>
      </w:pPr>
      <w:r w:rsidRPr="00334C37">
        <w:rPr>
          <w:rFonts w:ascii="Arial" w:hAnsi="Arial" w:cs="Arial"/>
          <w:sz w:val="22"/>
          <w:szCs w:val="22"/>
        </w:rPr>
        <w:br w:type="page"/>
      </w:r>
    </w:p>
    <w:p w:rsidR="00282E1A" w:rsidRPr="00334C37" w:rsidRDefault="00282E1A" w:rsidP="00282E1A">
      <w:pPr>
        <w:rPr>
          <w:rFonts w:ascii="Arial" w:hAnsi="Arial" w:cs="Arial"/>
          <w:sz w:val="22"/>
          <w:szCs w:val="22"/>
        </w:rPr>
        <w:sectPr w:rsidR="00282E1A" w:rsidRPr="00334C37" w:rsidSect="00523385">
          <w:headerReference w:type="even" r:id="rId12"/>
          <w:headerReference w:type="default" r:id="rId13"/>
          <w:headerReference w:type="first" r:id="rId14"/>
          <w:pgSz w:w="11907" w:h="16834" w:code="9"/>
          <w:pgMar w:top="720" w:right="1077" w:bottom="720" w:left="1264" w:header="431" w:footer="431" w:gutter="0"/>
          <w:paperSrc w:first="4" w:other="4"/>
          <w:pgNumType w:start="1"/>
          <w:cols w:space="720"/>
          <w:docGrid w:linePitch="272"/>
        </w:sectPr>
      </w:pPr>
    </w:p>
    <w:p w:rsidR="00784DF6" w:rsidRPr="00334C37" w:rsidRDefault="00784DF6" w:rsidP="00784DF6">
      <w:pPr>
        <w:pStyle w:val="Heading3"/>
        <w:rPr>
          <w:rFonts w:ascii="Arial" w:hAnsi="Arial" w:cs="Arial"/>
          <w:b w:val="0"/>
          <w:sz w:val="28"/>
          <w:szCs w:val="28"/>
        </w:rPr>
      </w:pPr>
      <w:r w:rsidRPr="00334C37">
        <w:rPr>
          <w:rFonts w:ascii="Arial" w:hAnsi="Arial" w:cs="Arial"/>
          <w:sz w:val="28"/>
        </w:rPr>
        <w:lastRenderedPageBreak/>
        <w:t xml:space="preserve">Governance Statement and </w:t>
      </w:r>
      <w:r w:rsidRPr="00334C37">
        <w:rPr>
          <w:rFonts w:ascii="Arial" w:hAnsi="Arial" w:cs="Arial"/>
          <w:sz w:val="28"/>
          <w:szCs w:val="28"/>
        </w:rPr>
        <w:t>Board Members’ Report</w:t>
      </w:r>
    </w:p>
    <w:p w:rsidR="00784DF6" w:rsidRPr="00334C37" w:rsidRDefault="00784DF6" w:rsidP="00784DF6">
      <w:pPr>
        <w:jc w:val="center"/>
        <w:rPr>
          <w:rFonts w:ascii="Arial" w:hAnsi="Arial" w:cs="Arial"/>
          <w:b/>
          <w:sz w:val="28"/>
          <w:szCs w:val="28"/>
        </w:rPr>
      </w:pPr>
      <w:r w:rsidRPr="00334C37">
        <w:rPr>
          <w:rFonts w:ascii="Arial" w:hAnsi="Arial" w:cs="Arial"/>
          <w:b/>
          <w:sz w:val="28"/>
          <w:szCs w:val="28"/>
        </w:rPr>
        <w:t>For the year ended 31 December 2017</w:t>
      </w:r>
    </w:p>
    <w:p w:rsidR="00784DF6" w:rsidRPr="00334C37" w:rsidRDefault="00784DF6" w:rsidP="00784DF6">
      <w:pPr>
        <w:rPr>
          <w:rFonts w:ascii="Arial" w:hAnsi="Arial" w:cs="Arial"/>
        </w:rPr>
      </w:pPr>
    </w:p>
    <w:p w:rsidR="00784DF6" w:rsidRPr="00334C37" w:rsidRDefault="00784DF6" w:rsidP="00784DF6">
      <w:pPr>
        <w:rPr>
          <w:rFonts w:ascii="Arial" w:hAnsi="Arial" w:cs="Arial"/>
        </w:rPr>
      </w:pPr>
    </w:p>
    <w:p w:rsidR="00784DF6" w:rsidRPr="00334C37" w:rsidRDefault="00784DF6" w:rsidP="00784DF6">
      <w:pPr>
        <w:rPr>
          <w:rFonts w:ascii="Arial" w:hAnsi="Arial" w:cs="Arial"/>
          <w:b/>
        </w:rPr>
      </w:pPr>
      <w:r w:rsidRPr="00334C37">
        <w:rPr>
          <w:rFonts w:ascii="Arial" w:hAnsi="Arial" w:cs="Arial"/>
          <w:b/>
        </w:rPr>
        <w:t>Governance</w:t>
      </w:r>
    </w:p>
    <w:p w:rsidR="00784DF6" w:rsidRPr="00334C37" w:rsidRDefault="00784DF6" w:rsidP="00784DF6">
      <w:pPr>
        <w:rPr>
          <w:rFonts w:ascii="Arial" w:hAnsi="Arial" w:cs="Arial"/>
          <w:b/>
        </w:rPr>
      </w:pPr>
    </w:p>
    <w:p w:rsidR="00784DF6" w:rsidRPr="00334C37" w:rsidRDefault="00784DF6" w:rsidP="00784DF6">
      <w:pPr>
        <w:rPr>
          <w:rFonts w:ascii="Arial" w:hAnsi="Arial" w:cs="Arial"/>
        </w:rPr>
      </w:pPr>
      <w:r w:rsidRPr="00334C37">
        <w:rPr>
          <w:rFonts w:ascii="Arial" w:hAnsi="Arial" w:cs="Arial"/>
        </w:rPr>
        <w:t>The Board of the Citizens Information Board was established under the Comhairle Act 2000. The functions of the Board are set out in section 7 of this Act. The Board is accountable to the Minister for Employment Affairs and Social Protection and is responsible for ensuring good governance and performs this task by setting strategic objectives and targets and taking strategic decisions on all key business issues. The regular day-to-day management, control and direction of the Citizens Information Board are the responsibility of the Chief Executive Officer (CEO) and the senior management team. The CEO and the senior management team must follow the broad strategic direction set by the Board, and must ensure that all Board members have a clear understanding of the key activities and decisions related to the entity, and of any significant risks likely to arise. The CEO acts as a direct liaison between the Board and management of the Citizens Information Board.</w:t>
      </w:r>
    </w:p>
    <w:p w:rsidR="00784DF6" w:rsidRPr="00334C37" w:rsidRDefault="00784DF6" w:rsidP="00784DF6">
      <w:pPr>
        <w:rPr>
          <w:rFonts w:ascii="Arial" w:hAnsi="Arial" w:cs="Arial"/>
          <w:b/>
        </w:rPr>
      </w:pPr>
    </w:p>
    <w:p w:rsidR="00784DF6" w:rsidRPr="00334C37" w:rsidRDefault="00784DF6" w:rsidP="00784DF6">
      <w:pPr>
        <w:rPr>
          <w:rFonts w:ascii="Arial" w:hAnsi="Arial" w:cs="Arial"/>
          <w:b/>
        </w:rPr>
      </w:pPr>
      <w:r w:rsidRPr="00334C37">
        <w:rPr>
          <w:rFonts w:ascii="Arial" w:hAnsi="Arial" w:cs="Arial"/>
          <w:b/>
        </w:rPr>
        <w:t>Board Responsibilities</w:t>
      </w:r>
    </w:p>
    <w:p w:rsidR="00784DF6" w:rsidRPr="00334C37" w:rsidRDefault="00784DF6" w:rsidP="00784DF6">
      <w:pPr>
        <w:rPr>
          <w:rFonts w:ascii="Arial" w:hAnsi="Arial" w:cs="Arial"/>
          <w:b/>
        </w:rPr>
      </w:pPr>
    </w:p>
    <w:p w:rsidR="00784DF6" w:rsidRPr="00334C37" w:rsidRDefault="00784DF6" w:rsidP="00784DF6">
      <w:pPr>
        <w:pStyle w:val="BodyTextIndent"/>
        <w:rPr>
          <w:rFonts w:ascii="Arial" w:hAnsi="Arial" w:cs="Arial"/>
          <w:sz w:val="20"/>
        </w:rPr>
      </w:pPr>
      <w:r w:rsidRPr="00334C37">
        <w:rPr>
          <w:rFonts w:ascii="Arial" w:hAnsi="Arial" w:cs="Arial"/>
          <w:sz w:val="20"/>
        </w:rPr>
        <w:t>The work and responsibilities of the Board are set out in the Code of Practice for Board members, Chairperson, Chief Executive and Secretary, which also contain the matters specifically reserved for Board decision. Standing items considered by the Board include:</w:t>
      </w:r>
    </w:p>
    <w:p w:rsidR="00784DF6" w:rsidRPr="00334C37" w:rsidRDefault="00784DF6" w:rsidP="00784DF6">
      <w:pPr>
        <w:pStyle w:val="BodyTextIndent"/>
        <w:rPr>
          <w:rFonts w:ascii="Arial" w:hAnsi="Arial" w:cs="Arial"/>
          <w:sz w:val="20"/>
        </w:rPr>
      </w:pP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declaration of interests,</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reports from committees,</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financial reports/management accounts,</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performance reports, and</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reserved matters.</w:t>
      </w:r>
    </w:p>
    <w:p w:rsidR="00784DF6" w:rsidRPr="00334C37" w:rsidRDefault="00784DF6" w:rsidP="00784DF6">
      <w:pPr>
        <w:pStyle w:val="BodyTextIndent"/>
        <w:rPr>
          <w:rFonts w:ascii="Arial" w:hAnsi="Arial" w:cs="Arial"/>
          <w:sz w:val="20"/>
        </w:rPr>
      </w:pPr>
    </w:p>
    <w:p w:rsidR="00784DF6" w:rsidRPr="00334C37" w:rsidRDefault="00784DF6" w:rsidP="00784DF6">
      <w:pPr>
        <w:pStyle w:val="BodyTextIndent"/>
        <w:rPr>
          <w:rFonts w:ascii="Arial" w:hAnsi="Arial" w:cs="Arial"/>
          <w:sz w:val="20"/>
        </w:rPr>
      </w:pPr>
      <w:r w:rsidRPr="00334C37">
        <w:rPr>
          <w:rFonts w:ascii="Arial" w:hAnsi="Arial" w:cs="Arial"/>
          <w:sz w:val="20"/>
        </w:rPr>
        <w:t>The Comhairle Act 2000, Section 22 (4a), requires the Board of the Citizens Information Board to prepare financial statements in such form as may be approved by the Minister for Employment Affairs and Social Protection with the consent of the Minister for Public Expenditure and Reform,</w:t>
      </w:r>
      <w:r w:rsidRPr="00334C37">
        <w:t xml:space="preserve"> </w:t>
      </w:r>
      <w:r w:rsidRPr="00334C37">
        <w:rPr>
          <w:rFonts w:ascii="Arial" w:hAnsi="Arial" w:cs="Arial"/>
          <w:sz w:val="20"/>
        </w:rPr>
        <w:t>all proper and usual accounts of money received and expended by it.</w:t>
      </w:r>
    </w:p>
    <w:p w:rsidR="00784DF6" w:rsidRPr="00334C37" w:rsidRDefault="00784DF6" w:rsidP="00784DF6">
      <w:pPr>
        <w:pStyle w:val="BodyTextIndent"/>
        <w:rPr>
          <w:rFonts w:ascii="Arial" w:hAnsi="Arial" w:cs="Arial"/>
          <w:sz w:val="20"/>
        </w:rPr>
      </w:pPr>
    </w:p>
    <w:p w:rsidR="00784DF6" w:rsidRPr="00334C37" w:rsidRDefault="00784DF6" w:rsidP="00784DF6">
      <w:pPr>
        <w:pStyle w:val="BodyTextIndent"/>
        <w:rPr>
          <w:rFonts w:ascii="Arial" w:hAnsi="Arial" w:cs="Arial"/>
          <w:sz w:val="20"/>
        </w:rPr>
      </w:pPr>
      <w:r w:rsidRPr="00334C37">
        <w:rPr>
          <w:rFonts w:ascii="Arial" w:hAnsi="Arial" w:cs="Arial"/>
          <w:sz w:val="20"/>
        </w:rPr>
        <w:t>In preparing these financial statements, the Board of the Citizens Information Board is required to:</w:t>
      </w:r>
    </w:p>
    <w:p w:rsidR="00784DF6" w:rsidRPr="00334C37" w:rsidRDefault="00784DF6" w:rsidP="00784DF6">
      <w:pPr>
        <w:jc w:val="both"/>
        <w:rPr>
          <w:rFonts w:ascii="Arial" w:hAnsi="Arial" w:cs="Arial"/>
        </w:rPr>
      </w:pP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select suitable accounting policies and then apply them consistently;</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make judgements and estimates that are reasonable and prudent;</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prepare the financial statements on the going concern basis unless it is inappropriate to presume that the Citizens Information Board will continue in operation; and</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state whether applicable accounting standards have been followed, subject to any material departures disclosed and explained in the financial statements.</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confirms that it has complied with the above requirements in preparing the financial statements.</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is responsible for keeping adequate accounting records which disclose with reasonable accuracy at any time the financial position of the Board and which enable it to ensure that the financial statements comply with Section 22 of the Act. The maintenance and integrity of the corporate and financial information on the Citizens Information Board’s website is the responsibility of the Board.</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is responsible for approving the annual plan and budget. An evaluation of the performance of the Citizens Information Board by reference to the annual plan and budget will commence in 2019.</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is also responsible for safeguarding its assets and hence for taking reasonable steps for the prevention and detection of fraud and other irregularities.</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considers that the financial statements of the Citizens Information Board give a true and fair view of the financial performance and the financial position of the Citizens Information Board at 31 December 2017.</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approved the signing of this statement and the financial statements for the year</w:t>
      </w:r>
      <w:r>
        <w:rPr>
          <w:rFonts w:ascii="Arial" w:hAnsi="Arial" w:cs="Arial"/>
        </w:rPr>
        <w:t xml:space="preserve"> ended 31 December 2017 on 13 June 2018</w:t>
      </w:r>
      <w:r w:rsidRPr="00334C37">
        <w:rPr>
          <w:rFonts w:ascii="Arial" w:hAnsi="Arial" w:cs="Arial"/>
        </w:rPr>
        <w:t>.</w:t>
      </w:r>
    </w:p>
    <w:p w:rsidR="00784DF6" w:rsidRPr="00334C37" w:rsidRDefault="00784DF6" w:rsidP="00784DF6">
      <w:pPr>
        <w:rPr>
          <w:rFonts w:ascii="Arial" w:hAnsi="Arial" w:cs="Arial"/>
        </w:rPr>
      </w:pPr>
      <w:r w:rsidRPr="00334C37">
        <w:rPr>
          <w:rFonts w:ascii="Arial" w:hAnsi="Arial" w:cs="Arial"/>
        </w:rPr>
        <w:br w:type="page"/>
      </w:r>
    </w:p>
    <w:p w:rsidR="00784DF6" w:rsidRPr="00334C37" w:rsidRDefault="00784DF6" w:rsidP="00784DF6">
      <w:pPr>
        <w:pStyle w:val="Heading3"/>
        <w:rPr>
          <w:rFonts w:ascii="Arial" w:hAnsi="Arial" w:cs="Arial"/>
          <w:b w:val="0"/>
          <w:sz w:val="28"/>
          <w:szCs w:val="28"/>
        </w:rPr>
      </w:pPr>
      <w:r w:rsidRPr="00334C37">
        <w:rPr>
          <w:rFonts w:ascii="Arial" w:hAnsi="Arial" w:cs="Arial"/>
          <w:sz w:val="28"/>
        </w:rPr>
        <w:lastRenderedPageBreak/>
        <w:t xml:space="preserve">Governance Statement and </w:t>
      </w:r>
      <w:r w:rsidRPr="00334C37">
        <w:rPr>
          <w:rFonts w:ascii="Arial" w:hAnsi="Arial" w:cs="Arial"/>
          <w:sz w:val="28"/>
          <w:szCs w:val="28"/>
        </w:rPr>
        <w:t>Board Members’ Report</w:t>
      </w:r>
    </w:p>
    <w:p w:rsidR="00784DF6" w:rsidRPr="00334C37" w:rsidRDefault="00784DF6" w:rsidP="00784DF6">
      <w:pPr>
        <w:jc w:val="center"/>
        <w:rPr>
          <w:rFonts w:ascii="Arial" w:hAnsi="Arial" w:cs="Arial"/>
          <w:b/>
          <w:sz w:val="28"/>
          <w:szCs w:val="28"/>
        </w:rPr>
      </w:pPr>
      <w:r w:rsidRPr="00334C37">
        <w:rPr>
          <w:rFonts w:ascii="Arial" w:hAnsi="Arial" w:cs="Arial"/>
          <w:b/>
          <w:sz w:val="28"/>
          <w:szCs w:val="28"/>
        </w:rPr>
        <w:t>For the year ended 31 December 2017</w:t>
      </w:r>
    </w:p>
    <w:p w:rsidR="00784DF6" w:rsidRPr="00334C37" w:rsidRDefault="00784DF6" w:rsidP="00784DF6">
      <w:pPr>
        <w:rPr>
          <w:rFonts w:ascii="Arial" w:hAnsi="Arial" w:cs="Arial"/>
          <w:b/>
        </w:rPr>
      </w:pPr>
    </w:p>
    <w:p w:rsidR="00784DF6" w:rsidRPr="00334C37" w:rsidRDefault="00784DF6" w:rsidP="00784DF6">
      <w:pPr>
        <w:rPr>
          <w:rFonts w:ascii="Arial" w:hAnsi="Arial" w:cs="Arial"/>
          <w:b/>
        </w:rPr>
      </w:pPr>
    </w:p>
    <w:p w:rsidR="00784DF6" w:rsidRPr="00334C37" w:rsidRDefault="00784DF6" w:rsidP="00784DF6">
      <w:pPr>
        <w:rPr>
          <w:rFonts w:ascii="Arial" w:hAnsi="Arial" w:cs="Arial"/>
          <w:b/>
        </w:rPr>
      </w:pPr>
      <w:r w:rsidRPr="00334C37">
        <w:rPr>
          <w:rFonts w:ascii="Arial" w:hAnsi="Arial" w:cs="Arial"/>
          <w:b/>
        </w:rPr>
        <w:t>Board Structure</w:t>
      </w:r>
    </w:p>
    <w:p w:rsidR="00784DF6" w:rsidRPr="00334C37" w:rsidRDefault="00784DF6" w:rsidP="00784DF6">
      <w:pPr>
        <w:rPr>
          <w:rFonts w:ascii="Arial" w:hAnsi="Arial" w:cs="Arial"/>
          <w:b/>
        </w:rPr>
      </w:pPr>
    </w:p>
    <w:p w:rsidR="00784DF6" w:rsidRPr="00334C37" w:rsidRDefault="00784DF6" w:rsidP="00784DF6">
      <w:pPr>
        <w:jc w:val="both"/>
        <w:rPr>
          <w:rFonts w:ascii="Arial" w:hAnsi="Arial" w:cs="Arial"/>
        </w:rPr>
      </w:pPr>
      <w:r w:rsidRPr="00334C37">
        <w:rPr>
          <w:rFonts w:ascii="Arial" w:hAnsi="Arial" w:cs="Arial"/>
        </w:rPr>
        <w:t>The Board consists of a Chairperson and fourteen ordinary members, all of whom are appointed by the Minister for Employment Affairs and Social Protection. The members of the Board were appointed for a period of five years and meet eight times per annum. The table below details the appointment period for current members:</w:t>
      </w:r>
    </w:p>
    <w:p w:rsidR="00784DF6" w:rsidRPr="00334C37" w:rsidRDefault="00784DF6" w:rsidP="00784DF6">
      <w:pPr>
        <w:jc w:val="both"/>
        <w:rPr>
          <w:rFonts w:ascii="Arial" w:hAnsi="Arial" w:cs="Arial"/>
        </w:rPr>
      </w:pPr>
    </w:p>
    <w:tbl>
      <w:tblPr>
        <w:tblStyle w:val="TableGrid"/>
        <w:tblW w:w="8659" w:type="dxa"/>
        <w:tblInd w:w="9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of Board members"/>
      </w:tblPr>
      <w:tblGrid>
        <w:gridCol w:w="2269"/>
        <w:gridCol w:w="1984"/>
        <w:gridCol w:w="1985"/>
        <w:gridCol w:w="2421"/>
      </w:tblGrid>
      <w:tr w:rsidR="00784DF6" w:rsidRPr="00334C37" w:rsidTr="00562756">
        <w:trPr>
          <w:trHeight w:val="291"/>
          <w:tblHeader/>
        </w:trPr>
        <w:tc>
          <w:tcPr>
            <w:tcW w:w="2269" w:type="dxa"/>
            <w:tcBorders>
              <w:bottom w:val="single" w:sz="12" w:space="0" w:color="auto"/>
            </w:tcBorders>
            <w:vAlign w:val="center"/>
          </w:tcPr>
          <w:p w:rsidR="00784DF6" w:rsidRPr="00334C37" w:rsidRDefault="00784DF6" w:rsidP="00562756">
            <w:pPr>
              <w:spacing w:line="300" w:lineRule="auto"/>
              <w:rPr>
                <w:rFonts w:ascii="Arial" w:hAnsi="Arial" w:cs="Arial"/>
                <w:b/>
              </w:rPr>
            </w:pPr>
            <w:r w:rsidRPr="00334C37">
              <w:rPr>
                <w:rFonts w:ascii="Arial" w:hAnsi="Arial" w:cs="Arial"/>
                <w:b/>
              </w:rPr>
              <w:t>Board Member</w:t>
            </w:r>
          </w:p>
        </w:tc>
        <w:tc>
          <w:tcPr>
            <w:tcW w:w="1984" w:type="dxa"/>
            <w:tcBorders>
              <w:bottom w:val="single" w:sz="12" w:space="0" w:color="auto"/>
            </w:tcBorders>
          </w:tcPr>
          <w:p w:rsidR="00784DF6" w:rsidRPr="00334C37" w:rsidRDefault="00784DF6" w:rsidP="00562756">
            <w:pPr>
              <w:spacing w:line="300" w:lineRule="auto"/>
              <w:rPr>
                <w:rFonts w:ascii="Arial" w:hAnsi="Arial" w:cs="Arial"/>
                <w:b/>
              </w:rPr>
            </w:pPr>
            <w:r w:rsidRPr="00334C37">
              <w:rPr>
                <w:rFonts w:ascii="Arial" w:hAnsi="Arial" w:cs="Arial"/>
                <w:b/>
              </w:rPr>
              <w:t>Role</w:t>
            </w:r>
          </w:p>
        </w:tc>
        <w:tc>
          <w:tcPr>
            <w:tcW w:w="1985" w:type="dxa"/>
            <w:tcBorders>
              <w:bottom w:val="single" w:sz="12" w:space="0" w:color="auto"/>
            </w:tcBorders>
          </w:tcPr>
          <w:p w:rsidR="00784DF6" w:rsidRPr="00334C37" w:rsidRDefault="00784DF6" w:rsidP="00562756">
            <w:pPr>
              <w:spacing w:line="300" w:lineRule="auto"/>
              <w:jc w:val="center"/>
              <w:rPr>
                <w:rFonts w:ascii="Arial" w:hAnsi="Arial" w:cs="Arial"/>
                <w:b/>
              </w:rPr>
            </w:pPr>
            <w:r w:rsidRPr="00334C37">
              <w:rPr>
                <w:rFonts w:ascii="Arial" w:hAnsi="Arial" w:cs="Arial"/>
                <w:b/>
              </w:rPr>
              <w:t>Date Appointed</w:t>
            </w:r>
          </w:p>
        </w:tc>
        <w:tc>
          <w:tcPr>
            <w:tcW w:w="2421" w:type="dxa"/>
            <w:tcBorders>
              <w:bottom w:val="single" w:sz="12" w:space="0" w:color="auto"/>
            </w:tcBorders>
          </w:tcPr>
          <w:p w:rsidR="00784DF6" w:rsidRPr="00334C37" w:rsidRDefault="00784DF6" w:rsidP="00562756">
            <w:pPr>
              <w:spacing w:line="300" w:lineRule="auto"/>
              <w:jc w:val="center"/>
              <w:rPr>
                <w:rFonts w:ascii="Arial" w:hAnsi="Arial" w:cs="Arial"/>
                <w:b/>
              </w:rPr>
            </w:pPr>
            <w:r>
              <w:rPr>
                <w:rFonts w:ascii="Arial" w:hAnsi="Arial" w:cs="Arial"/>
                <w:b/>
              </w:rPr>
              <w:t>Additional Detail</w:t>
            </w:r>
          </w:p>
        </w:tc>
      </w:tr>
      <w:tr w:rsidR="00784DF6" w:rsidRPr="00334C37" w:rsidTr="00562756">
        <w:tc>
          <w:tcPr>
            <w:tcW w:w="2269" w:type="dxa"/>
            <w:tcBorders>
              <w:top w:val="single" w:sz="12" w:space="0" w:color="auto"/>
            </w:tcBorders>
            <w:vAlign w:val="bottom"/>
          </w:tcPr>
          <w:p w:rsidR="00784DF6" w:rsidRPr="00334C37" w:rsidRDefault="00784DF6" w:rsidP="00562756">
            <w:pPr>
              <w:spacing w:line="300" w:lineRule="auto"/>
              <w:rPr>
                <w:rFonts w:ascii="Arial" w:hAnsi="Arial" w:cs="Arial"/>
              </w:rPr>
            </w:pPr>
            <w:r w:rsidRPr="00334C37">
              <w:rPr>
                <w:rFonts w:ascii="Arial" w:hAnsi="Arial" w:cs="Arial"/>
              </w:rPr>
              <w:t>Ita Mangan</w:t>
            </w:r>
          </w:p>
        </w:tc>
        <w:tc>
          <w:tcPr>
            <w:tcW w:w="1984" w:type="dxa"/>
            <w:tcBorders>
              <w:top w:val="single" w:sz="12" w:space="0" w:color="auto"/>
            </w:tcBorders>
          </w:tcPr>
          <w:p w:rsidR="00784DF6" w:rsidRPr="00334C37" w:rsidRDefault="00784DF6" w:rsidP="00562756">
            <w:pPr>
              <w:spacing w:line="300" w:lineRule="auto"/>
              <w:rPr>
                <w:rFonts w:ascii="Arial" w:hAnsi="Arial" w:cs="Arial"/>
              </w:rPr>
            </w:pPr>
            <w:r w:rsidRPr="00334C37">
              <w:rPr>
                <w:rFonts w:ascii="Arial" w:hAnsi="Arial" w:cs="Arial"/>
              </w:rPr>
              <w:t>Chairperson</w:t>
            </w:r>
          </w:p>
        </w:tc>
        <w:tc>
          <w:tcPr>
            <w:tcW w:w="1985" w:type="dxa"/>
            <w:tcBorders>
              <w:top w:val="single" w:sz="12" w:space="0" w:color="auto"/>
            </w:tcBorders>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2015</w:t>
            </w:r>
          </w:p>
        </w:tc>
        <w:tc>
          <w:tcPr>
            <w:tcW w:w="2421" w:type="dxa"/>
            <w:tcBorders>
              <w:top w:val="single" w:sz="12" w:space="0" w:color="auto"/>
            </w:tcBorders>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Noeline Blackwell</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March 2015</w:t>
            </w:r>
          </w:p>
        </w:tc>
        <w:tc>
          <w:tcPr>
            <w:tcW w:w="2421" w:type="dxa"/>
          </w:tcPr>
          <w:p w:rsidR="00784DF6" w:rsidRPr="00334C37" w:rsidRDefault="00784DF6" w:rsidP="00562756">
            <w:pPr>
              <w:spacing w:line="300" w:lineRule="auto"/>
              <w:jc w:val="center"/>
              <w:rPr>
                <w:rFonts w:ascii="Arial" w:hAnsi="Arial" w:cs="Arial"/>
              </w:rPr>
            </w:pPr>
            <w:r>
              <w:rPr>
                <w:rFonts w:ascii="Arial" w:hAnsi="Arial" w:cs="Arial"/>
              </w:rPr>
              <w:t>Resigned February 2018</w:t>
            </w: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Josephine Henry</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March 2015</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Sean Sheridan</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November 2015</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Tim Duggan</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Pr>
                <w:rFonts w:ascii="Arial" w:hAnsi="Arial" w:cs="Arial"/>
              </w:rPr>
              <w:t xml:space="preserve">September </w:t>
            </w:r>
            <w:r w:rsidRPr="00334C37">
              <w:rPr>
                <w:rFonts w:ascii="Arial" w:hAnsi="Arial" w:cs="Arial"/>
              </w:rPr>
              <w:t>201</w:t>
            </w:r>
            <w:r>
              <w:rPr>
                <w:rFonts w:ascii="Arial" w:hAnsi="Arial" w:cs="Arial"/>
              </w:rPr>
              <w:t>7</w:t>
            </w:r>
          </w:p>
        </w:tc>
        <w:tc>
          <w:tcPr>
            <w:tcW w:w="2421" w:type="dxa"/>
          </w:tcPr>
          <w:p w:rsidR="00784DF6"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Eugene McErlean</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April 2014</w:t>
            </w:r>
          </w:p>
        </w:tc>
        <w:tc>
          <w:tcPr>
            <w:tcW w:w="2421" w:type="dxa"/>
          </w:tcPr>
          <w:p w:rsidR="00784DF6" w:rsidRPr="00334C37" w:rsidRDefault="00784DF6" w:rsidP="00562756">
            <w:pPr>
              <w:spacing w:line="300" w:lineRule="auto"/>
              <w:jc w:val="center"/>
              <w:rPr>
                <w:rFonts w:ascii="Arial" w:hAnsi="Arial" w:cs="Arial"/>
              </w:rPr>
            </w:pPr>
            <w:r>
              <w:rPr>
                <w:rFonts w:ascii="Arial" w:hAnsi="Arial" w:cs="Arial"/>
              </w:rPr>
              <w:t>Resigned February 2018</w:t>
            </w: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Joanne McCarthy</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Cearbhall O’Meadhra</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John Saunders</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Niall Mulligan</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Tina Leonard</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Ian Power</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Mary Higgins</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June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James Clarke</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sidRPr="00334C37">
              <w:rPr>
                <w:rFonts w:ascii="Arial" w:hAnsi="Arial" w:cs="Arial"/>
              </w:rPr>
              <w:t>September 2016</w:t>
            </w:r>
          </w:p>
        </w:tc>
        <w:tc>
          <w:tcPr>
            <w:tcW w:w="2421" w:type="dxa"/>
          </w:tcPr>
          <w:p w:rsidR="00784DF6" w:rsidRPr="00334C37" w:rsidRDefault="00784DF6" w:rsidP="00562756">
            <w:pPr>
              <w:spacing w:line="300" w:lineRule="auto"/>
              <w:jc w:val="center"/>
              <w:rPr>
                <w:rFonts w:ascii="Arial" w:hAnsi="Arial" w:cs="Arial"/>
              </w:rPr>
            </w:pPr>
          </w:p>
        </w:tc>
      </w:tr>
      <w:tr w:rsidR="00784DF6" w:rsidRPr="00334C37" w:rsidTr="00562756">
        <w:tc>
          <w:tcPr>
            <w:tcW w:w="2269" w:type="dxa"/>
            <w:vAlign w:val="bottom"/>
          </w:tcPr>
          <w:p w:rsidR="00784DF6" w:rsidRPr="00334C37" w:rsidRDefault="00784DF6" w:rsidP="00562756">
            <w:pPr>
              <w:spacing w:line="300" w:lineRule="auto"/>
              <w:rPr>
                <w:rFonts w:ascii="Arial" w:hAnsi="Arial" w:cs="Arial"/>
              </w:rPr>
            </w:pPr>
            <w:r w:rsidRPr="00334C37">
              <w:rPr>
                <w:rFonts w:ascii="Arial" w:hAnsi="Arial" w:cs="Arial"/>
              </w:rPr>
              <w:t>Nicola Walshe</w:t>
            </w:r>
          </w:p>
        </w:tc>
        <w:tc>
          <w:tcPr>
            <w:tcW w:w="1984" w:type="dxa"/>
          </w:tcPr>
          <w:p w:rsidR="00784DF6" w:rsidRPr="00334C37" w:rsidRDefault="00784DF6" w:rsidP="00562756">
            <w:r w:rsidRPr="00334C37">
              <w:rPr>
                <w:rFonts w:ascii="Arial" w:hAnsi="Arial" w:cs="Arial"/>
              </w:rPr>
              <w:t>Ordinary Member</w:t>
            </w:r>
          </w:p>
        </w:tc>
        <w:tc>
          <w:tcPr>
            <w:tcW w:w="1985" w:type="dxa"/>
            <w:vAlign w:val="bottom"/>
          </w:tcPr>
          <w:p w:rsidR="00784DF6" w:rsidRPr="00334C37" w:rsidRDefault="00784DF6" w:rsidP="00562756">
            <w:pPr>
              <w:spacing w:line="300" w:lineRule="auto"/>
              <w:jc w:val="center"/>
              <w:rPr>
                <w:rFonts w:ascii="Arial" w:hAnsi="Arial" w:cs="Arial"/>
              </w:rPr>
            </w:pPr>
            <w:r>
              <w:rPr>
                <w:rFonts w:ascii="Arial" w:hAnsi="Arial" w:cs="Arial"/>
              </w:rPr>
              <w:t>November</w:t>
            </w:r>
            <w:r w:rsidRPr="00334C37">
              <w:rPr>
                <w:rFonts w:ascii="Arial" w:hAnsi="Arial" w:cs="Arial"/>
              </w:rPr>
              <w:t xml:space="preserve"> 2017</w:t>
            </w:r>
          </w:p>
        </w:tc>
        <w:tc>
          <w:tcPr>
            <w:tcW w:w="2421" w:type="dxa"/>
          </w:tcPr>
          <w:p w:rsidR="00784DF6" w:rsidRDefault="00784DF6" w:rsidP="00562756">
            <w:pPr>
              <w:spacing w:line="300" w:lineRule="auto"/>
              <w:jc w:val="center"/>
              <w:rPr>
                <w:rFonts w:ascii="Arial" w:hAnsi="Arial" w:cs="Arial"/>
              </w:rPr>
            </w:pPr>
          </w:p>
        </w:tc>
      </w:tr>
    </w:tbl>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has planned to commence an external Board Effectiveness and Evaluation Review in late 2018.</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The Board has established three committees, as follows:</w:t>
      </w:r>
    </w:p>
    <w:p w:rsidR="00784DF6" w:rsidRPr="00334C37" w:rsidRDefault="00784DF6" w:rsidP="00784DF6">
      <w:pPr>
        <w:jc w:val="both"/>
        <w:rPr>
          <w:rFonts w:ascii="Arial" w:hAnsi="Arial" w:cs="Arial"/>
        </w:rPr>
      </w:pPr>
    </w:p>
    <w:p w:rsidR="00784DF6" w:rsidRPr="00334C37" w:rsidRDefault="00784DF6" w:rsidP="00784DF6">
      <w:pPr>
        <w:pStyle w:val="ListParagraph"/>
        <w:numPr>
          <w:ilvl w:val="0"/>
          <w:numId w:val="31"/>
        </w:numPr>
        <w:ind w:left="426" w:hanging="426"/>
        <w:jc w:val="both"/>
        <w:rPr>
          <w:rFonts w:ascii="Arial" w:hAnsi="Arial" w:cs="Arial"/>
        </w:rPr>
      </w:pPr>
      <w:r w:rsidRPr="00334C37">
        <w:rPr>
          <w:rFonts w:ascii="Arial" w:hAnsi="Arial" w:cs="Arial"/>
          <w:b/>
        </w:rPr>
        <w:t>Audit and Risk Committee:</w:t>
      </w:r>
      <w:r w:rsidRPr="00334C37">
        <w:rPr>
          <w:rFonts w:ascii="Arial" w:hAnsi="Arial" w:cs="Arial"/>
        </w:rPr>
        <w:t xml:space="preserve"> comprises s</w:t>
      </w:r>
      <w:r>
        <w:rPr>
          <w:rFonts w:ascii="Arial" w:hAnsi="Arial" w:cs="Arial"/>
        </w:rPr>
        <w:t>ix</w:t>
      </w:r>
      <w:r w:rsidRPr="00334C37">
        <w:rPr>
          <w:rFonts w:ascii="Arial" w:hAnsi="Arial" w:cs="Arial"/>
        </w:rPr>
        <w:t xml:space="preserve"> Board members and one independent member. The role of the Audit and Risk Committee (ARC) is to support the Board in relation to its responsibilities for issues of risk, control and governance and associated assurance. The ARC is independent from the financial management of the organisation. In particular the Committee ensures that the internal control systems including audit activities are monitored actively and independently. The ARC reports to the Board after each meeting.</w:t>
      </w:r>
    </w:p>
    <w:p w:rsidR="00784DF6" w:rsidRPr="00334C37" w:rsidRDefault="00784DF6" w:rsidP="00784DF6">
      <w:pPr>
        <w:pStyle w:val="ListParagraph"/>
        <w:ind w:left="426"/>
        <w:jc w:val="both"/>
        <w:rPr>
          <w:rFonts w:ascii="Arial" w:hAnsi="Arial" w:cs="Arial"/>
        </w:rPr>
      </w:pPr>
    </w:p>
    <w:p w:rsidR="00784DF6" w:rsidRPr="00334C37" w:rsidRDefault="00784DF6" w:rsidP="00784DF6">
      <w:pPr>
        <w:pStyle w:val="ListParagraph"/>
        <w:ind w:left="426"/>
        <w:jc w:val="both"/>
        <w:rPr>
          <w:rFonts w:ascii="Arial" w:hAnsi="Arial" w:cs="Arial"/>
        </w:rPr>
      </w:pPr>
      <w:r w:rsidRPr="00334C37">
        <w:rPr>
          <w:rFonts w:ascii="Arial" w:hAnsi="Arial" w:cs="Arial"/>
        </w:rPr>
        <w:t>The members of the Audit and Risk Committee are: Jo</w:t>
      </w:r>
      <w:r>
        <w:rPr>
          <w:rFonts w:ascii="Arial" w:hAnsi="Arial" w:cs="Arial"/>
        </w:rPr>
        <w:t>hn Saunders</w:t>
      </w:r>
      <w:r w:rsidRPr="00334C37">
        <w:rPr>
          <w:rFonts w:ascii="Arial" w:hAnsi="Arial" w:cs="Arial"/>
        </w:rPr>
        <w:t xml:space="preserve"> (Chairperson), Ian Powe</w:t>
      </w:r>
      <w:r>
        <w:rPr>
          <w:rFonts w:ascii="Arial" w:hAnsi="Arial" w:cs="Arial"/>
        </w:rPr>
        <w:t>r, Ita Mangan</w:t>
      </w:r>
      <w:r w:rsidRPr="00334C37">
        <w:rPr>
          <w:rFonts w:ascii="Arial" w:hAnsi="Arial" w:cs="Arial"/>
        </w:rPr>
        <w:t xml:space="preserve">, Sean Sheridan, Cearbhall O’Meadhra, </w:t>
      </w:r>
      <w:r>
        <w:rPr>
          <w:rFonts w:ascii="Arial" w:hAnsi="Arial" w:cs="Arial"/>
        </w:rPr>
        <w:t>Josephine Henry</w:t>
      </w:r>
      <w:r w:rsidRPr="00334C37">
        <w:rPr>
          <w:rFonts w:ascii="Arial" w:hAnsi="Arial" w:cs="Arial"/>
        </w:rPr>
        <w:t xml:space="preserve"> and Cyril Sullivan. There were 6 meetings of the ARC in 2017.</w:t>
      </w:r>
    </w:p>
    <w:p w:rsidR="00784DF6" w:rsidRPr="00334C37" w:rsidRDefault="00784DF6" w:rsidP="00784DF6">
      <w:pPr>
        <w:ind w:left="426" w:hanging="426"/>
        <w:jc w:val="both"/>
        <w:rPr>
          <w:rFonts w:ascii="Arial" w:hAnsi="Arial" w:cs="Arial"/>
        </w:rPr>
      </w:pPr>
    </w:p>
    <w:p w:rsidR="00784DF6" w:rsidRPr="00334C37" w:rsidRDefault="00784DF6" w:rsidP="00784DF6">
      <w:pPr>
        <w:pStyle w:val="ListParagraph"/>
        <w:numPr>
          <w:ilvl w:val="0"/>
          <w:numId w:val="31"/>
        </w:numPr>
        <w:ind w:left="426" w:hanging="426"/>
        <w:jc w:val="both"/>
        <w:rPr>
          <w:rFonts w:ascii="Arial" w:hAnsi="Arial" w:cs="Arial"/>
        </w:rPr>
      </w:pPr>
      <w:r w:rsidRPr="00334C37">
        <w:rPr>
          <w:rFonts w:ascii="Arial" w:hAnsi="Arial" w:cs="Arial"/>
          <w:b/>
        </w:rPr>
        <w:t>Finance Committee:</w:t>
      </w:r>
      <w:r w:rsidRPr="00334C37">
        <w:rPr>
          <w:rFonts w:ascii="Arial" w:hAnsi="Arial" w:cs="Arial"/>
        </w:rPr>
        <w:t xml:space="preserve"> comprises five Board members and two independent members. The members of this committee are: Ian Power (Chairperson), Ita Mangan, James Clarke, Cearbhall O’Meadhra</w:t>
      </w:r>
      <w:r>
        <w:rPr>
          <w:rFonts w:ascii="Arial" w:hAnsi="Arial" w:cs="Arial"/>
        </w:rPr>
        <w:t>, John Saunders</w:t>
      </w:r>
      <w:r w:rsidRPr="00334C37">
        <w:rPr>
          <w:rFonts w:ascii="Arial" w:hAnsi="Arial" w:cs="Arial"/>
        </w:rPr>
        <w:t>, Cyril Sullivan and Lorcan O’Connor. There were 3 meetings of the Finance Committee in 2017.</w:t>
      </w:r>
    </w:p>
    <w:p w:rsidR="00784DF6" w:rsidRPr="00334C37" w:rsidRDefault="00784DF6" w:rsidP="00784DF6">
      <w:pPr>
        <w:ind w:left="426" w:hanging="426"/>
        <w:jc w:val="both"/>
        <w:rPr>
          <w:rFonts w:ascii="Arial" w:hAnsi="Arial" w:cs="Arial"/>
        </w:rPr>
      </w:pPr>
    </w:p>
    <w:p w:rsidR="00784DF6" w:rsidRPr="00334C37" w:rsidRDefault="00784DF6" w:rsidP="00784DF6">
      <w:pPr>
        <w:pStyle w:val="ListParagraph"/>
        <w:numPr>
          <w:ilvl w:val="0"/>
          <w:numId w:val="31"/>
        </w:numPr>
        <w:ind w:left="426" w:hanging="426"/>
        <w:jc w:val="both"/>
        <w:rPr>
          <w:rFonts w:ascii="Arial" w:hAnsi="Arial" w:cs="Arial"/>
        </w:rPr>
      </w:pPr>
      <w:r w:rsidRPr="00334C37">
        <w:rPr>
          <w:rFonts w:ascii="Arial" w:hAnsi="Arial" w:cs="Arial"/>
          <w:b/>
        </w:rPr>
        <w:t>Social Policy and Research Committee</w:t>
      </w:r>
      <w:r w:rsidRPr="00334C37">
        <w:rPr>
          <w:rFonts w:ascii="Arial" w:hAnsi="Arial" w:cs="Arial"/>
        </w:rPr>
        <w:t>: comprises f</w:t>
      </w:r>
      <w:r>
        <w:rPr>
          <w:rFonts w:ascii="Arial" w:hAnsi="Arial" w:cs="Arial"/>
        </w:rPr>
        <w:t>our</w:t>
      </w:r>
      <w:r w:rsidRPr="00334C37">
        <w:rPr>
          <w:rFonts w:ascii="Arial" w:hAnsi="Arial" w:cs="Arial"/>
        </w:rPr>
        <w:t xml:space="preserve"> Board members</w:t>
      </w:r>
      <w:r>
        <w:rPr>
          <w:rFonts w:ascii="Arial" w:hAnsi="Arial" w:cs="Arial"/>
        </w:rPr>
        <w:t xml:space="preserve"> and one independent member</w:t>
      </w:r>
      <w:r w:rsidRPr="00334C37">
        <w:rPr>
          <w:rFonts w:ascii="Arial" w:hAnsi="Arial" w:cs="Arial"/>
        </w:rPr>
        <w:t xml:space="preserve">. The members of this committee are: </w:t>
      </w:r>
      <w:r>
        <w:rPr>
          <w:rFonts w:ascii="Arial" w:hAnsi="Arial" w:cs="Arial"/>
        </w:rPr>
        <w:t>Joanne McCarthy (Chairperson)</w:t>
      </w:r>
      <w:r w:rsidRPr="00334C37">
        <w:rPr>
          <w:rFonts w:ascii="Arial" w:hAnsi="Arial" w:cs="Arial"/>
        </w:rPr>
        <w:t>, Cearbhall O’Meadhra, Mary Higgins, Niall Mulligan</w:t>
      </w:r>
      <w:r>
        <w:rPr>
          <w:rFonts w:ascii="Arial" w:hAnsi="Arial" w:cs="Arial"/>
        </w:rPr>
        <w:t xml:space="preserve"> and Micheál Collins.</w:t>
      </w:r>
      <w:r w:rsidRPr="00334C37">
        <w:rPr>
          <w:rFonts w:ascii="Arial" w:hAnsi="Arial" w:cs="Arial"/>
        </w:rPr>
        <w:t xml:space="preserve"> There were 3 meetings of the Social Policy and Research Committee in 2017.</w:t>
      </w:r>
    </w:p>
    <w:p w:rsidR="00784DF6" w:rsidRPr="00334C37" w:rsidRDefault="00784DF6" w:rsidP="00784DF6">
      <w:pPr>
        <w:jc w:val="both"/>
        <w:rPr>
          <w:rFonts w:ascii="Arial" w:hAnsi="Arial" w:cs="Arial"/>
        </w:rPr>
      </w:pPr>
    </w:p>
    <w:p w:rsidR="00BE232A" w:rsidRDefault="00BE232A">
      <w:pPr>
        <w:rPr>
          <w:rFonts w:ascii="Arial" w:hAnsi="Arial" w:cs="Arial"/>
          <w:b/>
        </w:rPr>
      </w:pPr>
      <w:r>
        <w:rPr>
          <w:rFonts w:ascii="Arial" w:hAnsi="Arial" w:cs="Arial"/>
          <w:b/>
        </w:rPr>
        <w:br w:type="page"/>
      </w:r>
    </w:p>
    <w:p w:rsidR="00BE232A" w:rsidRPr="00334C37" w:rsidRDefault="00BE232A" w:rsidP="00BE232A">
      <w:pPr>
        <w:pStyle w:val="Heading3"/>
        <w:rPr>
          <w:rFonts w:ascii="Arial" w:hAnsi="Arial" w:cs="Arial"/>
          <w:b w:val="0"/>
          <w:sz w:val="28"/>
          <w:szCs w:val="28"/>
        </w:rPr>
      </w:pPr>
      <w:r w:rsidRPr="00334C37">
        <w:rPr>
          <w:rFonts w:ascii="Arial" w:hAnsi="Arial" w:cs="Arial"/>
          <w:sz w:val="28"/>
        </w:rPr>
        <w:lastRenderedPageBreak/>
        <w:t xml:space="preserve">Governance Statement and </w:t>
      </w:r>
      <w:r w:rsidRPr="00334C37">
        <w:rPr>
          <w:rFonts w:ascii="Arial" w:hAnsi="Arial" w:cs="Arial"/>
          <w:sz w:val="28"/>
          <w:szCs w:val="28"/>
        </w:rPr>
        <w:t>Board Members’ Report</w:t>
      </w:r>
    </w:p>
    <w:p w:rsidR="00BE232A" w:rsidRPr="00334C37" w:rsidRDefault="00BE232A" w:rsidP="00BE232A">
      <w:pPr>
        <w:jc w:val="center"/>
        <w:rPr>
          <w:rFonts w:ascii="Arial" w:hAnsi="Arial" w:cs="Arial"/>
          <w:b/>
          <w:sz w:val="28"/>
          <w:szCs w:val="28"/>
        </w:rPr>
      </w:pPr>
      <w:r w:rsidRPr="00334C37">
        <w:rPr>
          <w:rFonts w:ascii="Arial" w:hAnsi="Arial" w:cs="Arial"/>
          <w:b/>
          <w:sz w:val="28"/>
          <w:szCs w:val="28"/>
        </w:rPr>
        <w:t>For the year ended 31 December 2017</w:t>
      </w:r>
    </w:p>
    <w:p w:rsidR="00BE232A" w:rsidRDefault="00BE232A" w:rsidP="00784DF6">
      <w:pPr>
        <w:rPr>
          <w:rFonts w:ascii="Arial" w:hAnsi="Arial" w:cs="Arial"/>
          <w:b/>
        </w:rPr>
      </w:pPr>
    </w:p>
    <w:p w:rsidR="00BE232A" w:rsidRDefault="00BE232A" w:rsidP="00784DF6">
      <w:pPr>
        <w:rPr>
          <w:rFonts w:ascii="Arial" w:hAnsi="Arial" w:cs="Arial"/>
          <w:b/>
        </w:rPr>
      </w:pPr>
    </w:p>
    <w:p w:rsidR="00784DF6" w:rsidRPr="00334C37" w:rsidRDefault="00784DF6" w:rsidP="00784DF6">
      <w:pPr>
        <w:rPr>
          <w:rFonts w:ascii="Arial" w:hAnsi="Arial" w:cs="Arial"/>
          <w:b/>
          <w:highlight w:val="yellow"/>
        </w:rPr>
      </w:pPr>
      <w:r w:rsidRPr="00334C37">
        <w:rPr>
          <w:rFonts w:ascii="Arial" w:hAnsi="Arial" w:cs="Arial"/>
          <w:b/>
        </w:rPr>
        <w:t>Schedule of Attendance, Fees and Expenses</w:t>
      </w:r>
    </w:p>
    <w:p w:rsidR="00784DF6" w:rsidRPr="00334C37" w:rsidRDefault="00784DF6" w:rsidP="00784DF6">
      <w:pPr>
        <w:jc w:val="both"/>
        <w:rPr>
          <w:rFonts w:ascii="Arial" w:hAnsi="Arial" w:cs="Arial"/>
        </w:rPr>
      </w:pPr>
    </w:p>
    <w:tbl>
      <w:tblPr>
        <w:tblStyle w:val="TableGrid"/>
        <w:tblW w:w="101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1253"/>
        <w:gridCol w:w="1250"/>
        <w:gridCol w:w="1250"/>
        <w:gridCol w:w="1250"/>
        <w:gridCol w:w="1253"/>
        <w:gridCol w:w="1253"/>
      </w:tblGrid>
      <w:tr w:rsidR="00BE232A" w:rsidRPr="00334C37" w:rsidTr="009C08AD">
        <w:trPr>
          <w:trHeight w:val="497"/>
        </w:trPr>
        <w:tc>
          <w:tcPr>
            <w:tcW w:w="2665"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Board/Committee Member</w:t>
            </w:r>
          </w:p>
        </w:tc>
        <w:tc>
          <w:tcPr>
            <w:tcW w:w="1253"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Board</w:t>
            </w:r>
          </w:p>
        </w:tc>
        <w:tc>
          <w:tcPr>
            <w:tcW w:w="1250"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Audit &amp; Risk Committee</w:t>
            </w:r>
          </w:p>
        </w:tc>
        <w:tc>
          <w:tcPr>
            <w:tcW w:w="1250"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Finance Committee</w:t>
            </w:r>
          </w:p>
        </w:tc>
        <w:tc>
          <w:tcPr>
            <w:tcW w:w="1250"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Social Policy &amp; Research Committee</w:t>
            </w:r>
          </w:p>
        </w:tc>
        <w:tc>
          <w:tcPr>
            <w:tcW w:w="1253"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Fees</w:t>
            </w:r>
          </w:p>
          <w:p w:rsidR="00BE232A" w:rsidRPr="00334C37" w:rsidRDefault="00BE232A" w:rsidP="009C08AD">
            <w:pPr>
              <w:spacing w:line="300" w:lineRule="auto"/>
              <w:jc w:val="center"/>
              <w:rPr>
                <w:rFonts w:ascii="Arial" w:hAnsi="Arial" w:cs="Arial"/>
                <w:b/>
              </w:rPr>
            </w:pPr>
            <w:r w:rsidRPr="00334C37">
              <w:rPr>
                <w:rFonts w:ascii="Arial" w:hAnsi="Arial" w:cs="Arial"/>
                <w:b/>
              </w:rPr>
              <w:t>2017</w:t>
            </w:r>
          </w:p>
          <w:p w:rsidR="00BE232A" w:rsidRPr="00334C37" w:rsidRDefault="00BE232A" w:rsidP="009C08AD">
            <w:pPr>
              <w:spacing w:line="300" w:lineRule="auto"/>
              <w:jc w:val="center"/>
              <w:rPr>
                <w:rFonts w:ascii="Arial" w:hAnsi="Arial" w:cs="Arial"/>
                <w:b/>
              </w:rPr>
            </w:pPr>
            <w:r w:rsidRPr="00334C37">
              <w:rPr>
                <w:rFonts w:ascii="Arial" w:hAnsi="Arial" w:cs="Arial"/>
                <w:b/>
              </w:rPr>
              <w:t>€</w:t>
            </w:r>
          </w:p>
        </w:tc>
        <w:tc>
          <w:tcPr>
            <w:tcW w:w="1253" w:type="dxa"/>
            <w:tcBorders>
              <w:bottom w:val="single" w:sz="12" w:space="0" w:color="auto"/>
            </w:tcBorders>
            <w:vAlign w:val="bottom"/>
          </w:tcPr>
          <w:p w:rsidR="00BE232A" w:rsidRPr="00334C37" w:rsidRDefault="00BE232A" w:rsidP="009C08AD">
            <w:pPr>
              <w:spacing w:line="300" w:lineRule="auto"/>
              <w:jc w:val="center"/>
              <w:rPr>
                <w:rFonts w:ascii="Arial" w:hAnsi="Arial" w:cs="Arial"/>
                <w:b/>
              </w:rPr>
            </w:pPr>
            <w:r w:rsidRPr="00334C37">
              <w:rPr>
                <w:rFonts w:ascii="Arial" w:hAnsi="Arial" w:cs="Arial"/>
                <w:b/>
              </w:rPr>
              <w:t>Expenses</w:t>
            </w:r>
          </w:p>
          <w:p w:rsidR="00BE232A" w:rsidRPr="00334C37" w:rsidRDefault="00BE232A" w:rsidP="009C08AD">
            <w:pPr>
              <w:spacing w:line="300" w:lineRule="auto"/>
              <w:jc w:val="center"/>
              <w:rPr>
                <w:rFonts w:ascii="Arial" w:hAnsi="Arial" w:cs="Arial"/>
                <w:b/>
              </w:rPr>
            </w:pPr>
            <w:r w:rsidRPr="00334C37">
              <w:rPr>
                <w:rFonts w:ascii="Arial" w:hAnsi="Arial" w:cs="Arial"/>
                <w:b/>
              </w:rPr>
              <w:t>2017</w:t>
            </w:r>
          </w:p>
          <w:p w:rsidR="00BE232A" w:rsidRPr="00334C37" w:rsidRDefault="00BE232A" w:rsidP="009C08AD">
            <w:pPr>
              <w:spacing w:line="300" w:lineRule="auto"/>
              <w:jc w:val="center"/>
              <w:rPr>
                <w:rFonts w:ascii="Arial" w:hAnsi="Arial" w:cs="Arial"/>
                <w:b/>
              </w:rPr>
            </w:pPr>
            <w:r w:rsidRPr="00334C37">
              <w:rPr>
                <w:rFonts w:ascii="Arial" w:hAnsi="Arial" w:cs="Arial"/>
                <w:b/>
              </w:rPr>
              <w:t>€</w:t>
            </w:r>
          </w:p>
        </w:tc>
      </w:tr>
      <w:tr w:rsidR="00BE232A" w:rsidRPr="00334C37" w:rsidTr="009C08AD">
        <w:trPr>
          <w:trHeight w:val="497"/>
        </w:trPr>
        <w:tc>
          <w:tcPr>
            <w:tcW w:w="2665" w:type="dxa"/>
            <w:tcBorders>
              <w:bottom w:val="single" w:sz="12" w:space="0" w:color="auto"/>
            </w:tcBorders>
            <w:vAlign w:val="center"/>
          </w:tcPr>
          <w:p w:rsidR="00BE232A" w:rsidRPr="00334C37" w:rsidRDefault="00BE232A" w:rsidP="009C08AD">
            <w:pPr>
              <w:spacing w:line="300" w:lineRule="auto"/>
              <w:rPr>
                <w:rFonts w:ascii="Arial" w:hAnsi="Arial" w:cs="Arial"/>
              </w:rPr>
            </w:pPr>
            <w:r w:rsidRPr="00334C37">
              <w:rPr>
                <w:rFonts w:ascii="Arial" w:hAnsi="Arial" w:cs="Arial"/>
              </w:rPr>
              <w:t>Number of Meetings</w:t>
            </w:r>
          </w:p>
        </w:tc>
        <w:tc>
          <w:tcPr>
            <w:tcW w:w="1253" w:type="dxa"/>
            <w:tcBorders>
              <w:bottom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8</w:t>
            </w:r>
          </w:p>
        </w:tc>
        <w:tc>
          <w:tcPr>
            <w:tcW w:w="1250" w:type="dxa"/>
            <w:tcBorders>
              <w:bottom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6</w:t>
            </w:r>
          </w:p>
        </w:tc>
        <w:tc>
          <w:tcPr>
            <w:tcW w:w="1250" w:type="dxa"/>
            <w:tcBorders>
              <w:bottom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0" w:type="dxa"/>
            <w:tcBorders>
              <w:bottom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3" w:type="dxa"/>
            <w:tcBorders>
              <w:bottom w:val="single" w:sz="12" w:space="0" w:color="auto"/>
            </w:tcBorders>
          </w:tcPr>
          <w:p w:rsidR="00BE232A" w:rsidRPr="00334C37" w:rsidRDefault="00BE232A" w:rsidP="009C08AD">
            <w:pPr>
              <w:spacing w:line="300" w:lineRule="auto"/>
              <w:jc w:val="right"/>
              <w:rPr>
                <w:rFonts w:ascii="Arial" w:hAnsi="Arial" w:cs="Arial"/>
                <w:b/>
              </w:rPr>
            </w:pPr>
          </w:p>
        </w:tc>
        <w:tc>
          <w:tcPr>
            <w:tcW w:w="1253" w:type="dxa"/>
            <w:tcBorders>
              <w:bottom w:val="single" w:sz="12" w:space="0" w:color="auto"/>
            </w:tcBorders>
          </w:tcPr>
          <w:p w:rsidR="00BE232A" w:rsidRPr="00334C37" w:rsidRDefault="00BE232A" w:rsidP="009C08AD">
            <w:pPr>
              <w:spacing w:line="300" w:lineRule="auto"/>
              <w:jc w:val="right"/>
              <w:rPr>
                <w:rFonts w:ascii="Arial" w:hAnsi="Arial" w:cs="Arial"/>
                <w:b/>
              </w:rPr>
            </w:pPr>
          </w:p>
        </w:tc>
      </w:tr>
      <w:tr w:rsidR="00BE232A" w:rsidRPr="00334C37" w:rsidTr="009C08AD">
        <w:tc>
          <w:tcPr>
            <w:tcW w:w="2665" w:type="dxa"/>
            <w:tcBorders>
              <w:top w:val="single" w:sz="12" w:space="0" w:color="auto"/>
            </w:tcBorders>
            <w:vAlign w:val="bottom"/>
          </w:tcPr>
          <w:p w:rsidR="00BE232A" w:rsidRPr="00334C37" w:rsidRDefault="00BE232A" w:rsidP="009C08AD">
            <w:pPr>
              <w:spacing w:line="300" w:lineRule="auto"/>
              <w:rPr>
                <w:rFonts w:ascii="Arial" w:hAnsi="Arial" w:cs="Arial"/>
              </w:rPr>
            </w:pPr>
            <w:r w:rsidRPr="00334C37">
              <w:rPr>
                <w:rFonts w:ascii="Arial" w:hAnsi="Arial" w:cs="Arial"/>
              </w:rPr>
              <w:t>Ita Mangan (Chair)</w:t>
            </w:r>
          </w:p>
        </w:tc>
        <w:tc>
          <w:tcPr>
            <w:tcW w:w="1253" w:type="dxa"/>
            <w:tcBorders>
              <w:top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7</w:t>
            </w:r>
          </w:p>
        </w:tc>
        <w:tc>
          <w:tcPr>
            <w:tcW w:w="1250" w:type="dxa"/>
            <w:tcBorders>
              <w:top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5</w:t>
            </w:r>
          </w:p>
        </w:tc>
        <w:tc>
          <w:tcPr>
            <w:tcW w:w="1250" w:type="dxa"/>
            <w:tcBorders>
              <w:top w:val="single" w:sz="12" w:space="0" w:color="auto"/>
            </w:tcBorders>
            <w:vAlign w:val="center"/>
          </w:tcPr>
          <w:p w:rsidR="00BE232A" w:rsidRPr="00334C37" w:rsidRDefault="00BE232A" w:rsidP="009C08AD">
            <w:pPr>
              <w:spacing w:line="300" w:lineRule="auto"/>
              <w:jc w:val="center"/>
              <w:rPr>
                <w:rFonts w:ascii="Arial" w:hAnsi="Arial" w:cs="Arial"/>
              </w:rPr>
            </w:pPr>
            <w:r w:rsidRPr="00334C37">
              <w:rPr>
                <w:rFonts w:ascii="Arial" w:hAnsi="Arial" w:cs="Arial"/>
              </w:rPr>
              <w:t>2</w:t>
            </w:r>
          </w:p>
        </w:tc>
        <w:tc>
          <w:tcPr>
            <w:tcW w:w="1250" w:type="dxa"/>
            <w:tcBorders>
              <w:top w:val="single" w:sz="12" w:space="0" w:color="auto"/>
            </w:tcBorders>
            <w:vAlign w:val="center"/>
          </w:tcPr>
          <w:p w:rsidR="00BE232A" w:rsidRPr="00334C37" w:rsidRDefault="00BE232A" w:rsidP="009C08AD">
            <w:pPr>
              <w:spacing w:line="300" w:lineRule="auto"/>
              <w:jc w:val="center"/>
              <w:rPr>
                <w:rFonts w:ascii="Arial" w:hAnsi="Arial" w:cs="Arial"/>
              </w:rPr>
            </w:pPr>
          </w:p>
        </w:tc>
        <w:tc>
          <w:tcPr>
            <w:tcW w:w="1253" w:type="dxa"/>
            <w:tcBorders>
              <w:top w:val="single" w:sz="12" w:space="0" w:color="auto"/>
            </w:tcBorders>
          </w:tcPr>
          <w:p w:rsidR="00BE232A" w:rsidRPr="00334C37" w:rsidRDefault="00BE232A" w:rsidP="009C08AD">
            <w:pPr>
              <w:spacing w:line="300" w:lineRule="auto"/>
              <w:jc w:val="right"/>
              <w:rPr>
                <w:rFonts w:ascii="Arial" w:hAnsi="Arial" w:cs="Arial"/>
              </w:rPr>
            </w:pPr>
            <w:r w:rsidRPr="00334C37">
              <w:rPr>
                <w:rFonts w:ascii="Arial" w:hAnsi="Arial" w:cs="Arial"/>
              </w:rPr>
              <w:t>8,978</w:t>
            </w:r>
          </w:p>
        </w:tc>
        <w:tc>
          <w:tcPr>
            <w:tcW w:w="1253" w:type="dxa"/>
            <w:tcBorders>
              <w:top w:val="single" w:sz="12" w:space="0" w:color="auto"/>
            </w:tcBorders>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Noeline Blackwell</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6</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4</w:t>
            </w:r>
          </w:p>
        </w:tc>
        <w:tc>
          <w:tcPr>
            <w:tcW w:w="1250" w:type="dxa"/>
            <w:vAlign w:val="center"/>
          </w:tcPr>
          <w:p w:rsidR="00BE232A" w:rsidRPr="00334C37" w:rsidRDefault="00BE232A" w:rsidP="009C08AD">
            <w:pPr>
              <w:spacing w:line="300" w:lineRule="auto"/>
              <w:ind w:left="360"/>
              <w:contextualSpacing/>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3" w:type="dxa"/>
          </w:tcPr>
          <w:p w:rsidR="00BE232A" w:rsidRPr="00334C37" w:rsidRDefault="00BE232A" w:rsidP="009C08AD">
            <w:pPr>
              <w:spacing w:line="300" w:lineRule="auto"/>
              <w:ind w:left="360"/>
              <w:contextualSpacing/>
              <w:jc w:val="right"/>
              <w:rPr>
                <w:rFonts w:ascii="Arial" w:hAnsi="Arial" w:cs="Arial"/>
              </w:rPr>
            </w:pPr>
            <w:r w:rsidRPr="00334C37">
              <w:rPr>
                <w:rFonts w:ascii="Arial" w:hAnsi="Arial" w:cs="Arial"/>
              </w:rPr>
              <w:t>0</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Josephine Henry</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0</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Sean Sheridan</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8</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5</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3,450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Tim Duggan</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8</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0</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Eugene McErlean</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4</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1</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Joanne McCarthy</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4</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1</w:t>
            </w: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Cearbhall O’Meadhra</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7</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5</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2</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John Saunders</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5</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6</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1</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1,909</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Niall Mulligan</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4</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2</w:t>
            </w: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Tina Leonard</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6</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Ian Power</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7</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0</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Mary Higgins</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1</w:t>
            </w: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0</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James Clarke</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8</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3</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5,985</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1,546</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Nicola Walshe</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7</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0</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Lorcan O’Connor (External)</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n/a</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2</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0</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sidRPr="00334C37">
              <w:rPr>
                <w:rFonts w:ascii="Arial" w:hAnsi="Arial" w:cs="Arial"/>
              </w:rPr>
              <w:t>Cyril Sullivan (External)</w:t>
            </w:r>
          </w:p>
        </w:tc>
        <w:tc>
          <w:tcPr>
            <w:tcW w:w="1253"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n/a</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6</w:t>
            </w:r>
          </w:p>
        </w:tc>
        <w:tc>
          <w:tcPr>
            <w:tcW w:w="1250" w:type="dxa"/>
            <w:vAlign w:val="center"/>
          </w:tcPr>
          <w:p w:rsidR="00BE232A" w:rsidRPr="00334C37" w:rsidRDefault="00BE232A" w:rsidP="009C08AD">
            <w:pPr>
              <w:spacing w:line="300" w:lineRule="auto"/>
              <w:jc w:val="center"/>
              <w:rPr>
                <w:rFonts w:ascii="Arial" w:hAnsi="Arial" w:cs="Arial"/>
              </w:rPr>
            </w:pPr>
            <w:r w:rsidRPr="00334C37">
              <w:rPr>
                <w:rFonts w:ascii="Arial" w:hAnsi="Arial" w:cs="Arial"/>
              </w:rPr>
              <w:t>2</w:t>
            </w:r>
          </w:p>
        </w:tc>
        <w:tc>
          <w:tcPr>
            <w:tcW w:w="1250" w:type="dxa"/>
            <w:vAlign w:val="center"/>
          </w:tcPr>
          <w:p w:rsidR="00BE232A" w:rsidRPr="00334C37" w:rsidRDefault="00BE232A" w:rsidP="009C08AD">
            <w:pPr>
              <w:spacing w:line="300" w:lineRule="auto"/>
              <w:jc w:val="center"/>
              <w:rPr>
                <w:rFonts w:ascii="Arial" w:hAnsi="Arial" w:cs="Arial"/>
              </w:rPr>
            </w:pPr>
          </w:p>
        </w:tc>
        <w:tc>
          <w:tcPr>
            <w:tcW w:w="1253" w:type="dxa"/>
          </w:tcPr>
          <w:p w:rsidR="00BE232A" w:rsidRPr="00334C37" w:rsidRDefault="00BE232A" w:rsidP="009C08AD">
            <w:pPr>
              <w:spacing w:line="300" w:lineRule="auto"/>
              <w:jc w:val="right"/>
              <w:rPr>
                <w:rFonts w:ascii="Arial" w:hAnsi="Arial" w:cs="Arial"/>
              </w:rPr>
            </w:pPr>
            <w:r w:rsidRPr="00334C37">
              <w:rPr>
                <w:rFonts w:ascii="Arial" w:hAnsi="Arial" w:cs="Arial"/>
              </w:rPr>
              <w:t>*2,262</w:t>
            </w:r>
          </w:p>
        </w:tc>
        <w:tc>
          <w:tcPr>
            <w:tcW w:w="1253" w:type="dxa"/>
            <w:vAlign w:val="bottom"/>
          </w:tcPr>
          <w:p w:rsidR="00BE232A" w:rsidRPr="00334C37" w:rsidRDefault="00BE232A" w:rsidP="009C08AD">
            <w:pPr>
              <w:spacing w:line="300" w:lineRule="auto"/>
              <w:jc w:val="right"/>
              <w:rPr>
                <w:rFonts w:ascii="Arial" w:hAnsi="Arial" w:cs="Arial"/>
              </w:rPr>
            </w:pPr>
            <w:r w:rsidRPr="00334C37">
              <w:rPr>
                <w:rFonts w:ascii="Arial" w:hAnsi="Arial" w:cs="Arial"/>
              </w:rPr>
              <w:t>154</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rPr>
            </w:pPr>
            <w:r>
              <w:rPr>
                <w:rFonts w:ascii="Arial" w:hAnsi="Arial" w:cs="Arial"/>
              </w:rPr>
              <w:t>Micheál Collins</w:t>
            </w:r>
            <w:r w:rsidR="00F941DA">
              <w:rPr>
                <w:rFonts w:ascii="Arial" w:hAnsi="Arial" w:cs="Arial"/>
              </w:rPr>
              <w:t xml:space="preserve"> (External)</w:t>
            </w:r>
          </w:p>
        </w:tc>
        <w:tc>
          <w:tcPr>
            <w:tcW w:w="1253" w:type="dxa"/>
            <w:vAlign w:val="center"/>
          </w:tcPr>
          <w:p w:rsidR="00BE232A" w:rsidRPr="00334C37" w:rsidRDefault="00BE232A" w:rsidP="009C08AD">
            <w:pPr>
              <w:spacing w:line="300" w:lineRule="auto"/>
              <w:jc w:val="center"/>
              <w:rPr>
                <w:rFonts w:ascii="Arial" w:hAnsi="Arial" w:cs="Arial"/>
              </w:rPr>
            </w:pPr>
            <w:r>
              <w:rPr>
                <w:rFonts w:ascii="Arial" w:hAnsi="Arial" w:cs="Arial"/>
              </w:rPr>
              <w:t>n/a</w:t>
            </w: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p>
        </w:tc>
        <w:tc>
          <w:tcPr>
            <w:tcW w:w="1250" w:type="dxa"/>
            <w:vAlign w:val="center"/>
          </w:tcPr>
          <w:p w:rsidR="00BE232A" w:rsidRPr="00334C37" w:rsidRDefault="00BE232A" w:rsidP="009C08AD">
            <w:pPr>
              <w:spacing w:line="300" w:lineRule="auto"/>
              <w:jc w:val="center"/>
              <w:rPr>
                <w:rFonts w:ascii="Arial" w:hAnsi="Arial" w:cs="Arial"/>
              </w:rPr>
            </w:pPr>
            <w:r>
              <w:rPr>
                <w:rFonts w:ascii="Arial" w:hAnsi="Arial" w:cs="Arial"/>
              </w:rPr>
              <w:t>0</w:t>
            </w:r>
          </w:p>
        </w:tc>
        <w:tc>
          <w:tcPr>
            <w:tcW w:w="1253" w:type="dxa"/>
          </w:tcPr>
          <w:p w:rsidR="00BE232A" w:rsidRPr="00334C37" w:rsidRDefault="00BE232A" w:rsidP="009C08AD">
            <w:pPr>
              <w:spacing w:line="300" w:lineRule="auto"/>
              <w:jc w:val="right"/>
              <w:rPr>
                <w:rFonts w:ascii="Arial" w:hAnsi="Arial" w:cs="Arial"/>
              </w:rPr>
            </w:pPr>
            <w:r>
              <w:rPr>
                <w:rFonts w:ascii="Arial" w:hAnsi="Arial" w:cs="Arial"/>
              </w:rPr>
              <w:t>0</w:t>
            </w:r>
          </w:p>
        </w:tc>
        <w:tc>
          <w:tcPr>
            <w:tcW w:w="1253" w:type="dxa"/>
            <w:vAlign w:val="bottom"/>
          </w:tcPr>
          <w:p w:rsidR="00BE232A" w:rsidRPr="00334C37" w:rsidRDefault="00BE232A" w:rsidP="009C08AD">
            <w:pPr>
              <w:spacing w:line="300" w:lineRule="auto"/>
              <w:jc w:val="right"/>
              <w:rPr>
                <w:rFonts w:ascii="Arial" w:hAnsi="Arial" w:cs="Arial"/>
              </w:rPr>
            </w:pPr>
            <w:r>
              <w:rPr>
                <w:rFonts w:ascii="Arial" w:hAnsi="Arial" w:cs="Arial"/>
              </w:rPr>
              <w:t>0</w:t>
            </w:r>
          </w:p>
        </w:tc>
      </w:tr>
      <w:tr w:rsidR="00BE232A" w:rsidRPr="00334C37" w:rsidTr="009C08AD">
        <w:tc>
          <w:tcPr>
            <w:tcW w:w="2665" w:type="dxa"/>
            <w:vAlign w:val="bottom"/>
          </w:tcPr>
          <w:p w:rsidR="00BE232A" w:rsidRPr="00334C37" w:rsidRDefault="00BE232A" w:rsidP="009C08AD">
            <w:pPr>
              <w:spacing w:line="300" w:lineRule="auto"/>
              <w:rPr>
                <w:rFonts w:ascii="Arial" w:hAnsi="Arial" w:cs="Arial"/>
                <w:b/>
              </w:rPr>
            </w:pPr>
          </w:p>
        </w:tc>
        <w:tc>
          <w:tcPr>
            <w:tcW w:w="1253" w:type="dxa"/>
          </w:tcPr>
          <w:p w:rsidR="00BE232A" w:rsidRPr="00334C37" w:rsidRDefault="00BE232A" w:rsidP="009C08AD">
            <w:pPr>
              <w:spacing w:line="300" w:lineRule="auto"/>
              <w:jc w:val="right"/>
              <w:rPr>
                <w:rFonts w:ascii="Arial" w:hAnsi="Arial" w:cs="Arial"/>
                <w:b/>
              </w:rPr>
            </w:pPr>
          </w:p>
        </w:tc>
        <w:tc>
          <w:tcPr>
            <w:tcW w:w="1250" w:type="dxa"/>
          </w:tcPr>
          <w:p w:rsidR="00BE232A" w:rsidRPr="00334C37" w:rsidRDefault="00BE232A" w:rsidP="009C08AD">
            <w:pPr>
              <w:spacing w:line="300" w:lineRule="auto"/>
              <w:jc w:val="right"/>
              <w:rPr>
                <w:rFonts w:ascii="Arial" w:hAnsi="Arial" w:cs="Arial"/>
                <w:b/>
              </w:rPr>
            </w:pPr>
          </w:p>
        </w:tc>
        <w:tc>
          <w:tcPr>
            <w:tcW w:w="1250" w:type="dxa"/>
          </w:tcPr>
          <w:p w:rsidR="00BE232A" w:rsidRPr="00334C37" w:rsidRDefault="00BE232A" w:rsidP="009C08AD">
            <w:pPr>
              <w:spacing w:line="300" w:lineRule="auto"/>
              <w:jc w:val="right"/>
              <w:rPr>
                <w:rFonts w:ascii="Arial" w:hAnsi="Arial" w:cs="Arial"/>
                <w:b/>
              </w:rPr>
            </w:pPr>
          </w:p>
        </w:tc>
        <w:tc>
          <w:tcPr>
            <w:tcW w:w="1250" w:type="dxa"/>
          </w:tcPr>
          <w:p w:rsidR="00BE232A" w:rsidRPr="00334C37" w:rsidRDefault="00BE232A" w:rsidP="009C08AD">
            <w:pPr>
              <w:spacing w:line="300" w:lineRule="auto"/>
              <w:jc w:val="right"/>
              <w:rPr>
                <w:rFonts w:ascii="Arial" w:hAnsi="Arial" w:cs="Arial"/>
                <w:b/>
              </w:rPr>
            </w:pPr>
          </w:p>
        </w:tc>
        <w:tc>
          <w:tcPr>
            <w:tcW w:w="1253" w:type="dxa"/>
            <w:tcBorders>
              <w:top w:val="single" w:sz="2" w:space="0" w:color="auto"/>
              <w:bottom w:val="double" w:sz="4" w:space="0" w:color="auto"/>
            </w:tcBorders>
            <w:vAlign w:val="bottom"/>
          </w:tcPr>
          <w:p w:rsidR="00BE232A" w:rsidRPr="00334C37" w:rsidRDefault="00BE232A" w:rsidP="009C08AD">
            <w:pPr>
              <w:spacing w:line="300" w:lineRule="auto"/>
              <w:jc w:val="right"/>
              <w:rPr>
                <w:rFonts w:ascii="Arial" w:hAnsi="Arial" w:cs="Arial"/>
                <w:b/>
              </w:rPr>
            </w:pPr>
            <w:r w:rsidRPr="00334C37">
              <w:rPr>
                <w:rFonts w:ascii="Arial" w:hAnsi="Arial" w:cs="Arial"/>
                <w:b/>
              </w:rPr>
              <w:t>71,090</w:t>
            </w:r>
          </w:p>
        </w:tc>
        <w:tc>
          <w:tcPr>
            <w:tcW w:w="1253" w:type="dxa"/>
            <w:tcBorders>
              <w:top w:val="single" w:sz="2" w:space="0" w:color="auto"/>
              <w:bottom w:val="double" w:sz="4" w:space="0" w:color="auto"/>
            </w:tcBorders>
            <w:vAlign w:val="bottom"/>
          </w:tcPr>
          <w:p w:rsidR="00BE232A" w:rsidRPr="00334C37" w:rsidRDefault="00BE232A" w:rsidP="009C08AD">
            <w:pPr>
              <w:spacing w:line="300" w:lineRule="auto"/>
              <w:jc w:val="right"/>
              <w:rPr>
                <w:rFonts w:ascii="Arial" w:hAnsi="Arial" w:cs="Arial"/>
                <w:b/>
              </w:rPr>
            </w:pPr>
            <w:r w:rsidRPr="00334C37">
              <w:rPr>
                <w:rFonts w:ascii="Arial" w:hAnsi="Arial" w:cs="Arial"/>
                <w:b/>
              </w:rPr>
              <w:t>7,059</w:t>
            </w:r>
          </w:p>
        </w:tc>
      </w:tr>
    </w:tbl>
    <w:p w:rsidR="00BE232A" w:rsidRDefault="00BE232A" w:rsidP="00784DF6">
      <w:pPr>
        <w:jc w:val="both"/>
        <w:rPr>
          <w:rFonts w:ascii="Arial" w:hAnsi="Arial" w:cs="Arial"/>
        </w:rPr>
      </w:pPr>
    </w:p>
    <w:p w:rsidR="00BE232A" w:rsidRPr="00EC0D03" w:rsidRDefault="00BE232A" w:rsidP="00BE232A">
      <w:pPr>
        <w:spacing w:line="300" w:lineRule="auto"/>
        <w:rPr>
          <w:rFonts w:ascii="Arial" w:hAnsi="Arial" w:cs="Arial"/>
        </w:rPr>
      </w:pPr>
      <w:r>
        <w:rPr>
          <w:rFonts w:ascii="Arial" w:hAnsi="Arial" w:cs="Arial"/>
        </w:rPr>
        <w:t>In accordance with the Citizen Information Board’s Code of Practice for Board Members, w</w:t>
      </w:r>
      <w:r w:rsidRPr="00EC0D03">
        <w:rPr>
          <w:rFonts w:ascii="Arial" w:hAnsi="Arial" w:cs="Arial"/>
        </w:rPr>
        <w:t xml:space="preserve">here a member has attended less than half of the meetings in a term year, a reduced fee will be payable calculated on a pro-rata basis. </w:t>
      </w:r>
      <w:r>
        <w:rPr>
          <w:rFonts w:ascii="Arial" w:hAnsi="Arial" w:cs="Arial"/>
        </w:rPr>
        <w:t>The Chairperson at</w:t>
      </w:r>
      <w:r w:rsidRPr="00EC0D03">
        <w:rPr>
          <w:rFonts w:ascii="Arial" w:hAnsi="Arial" w:cs="Arial"/>
        </w:rPr>
        <w:t xml:space="preserve"> her absolute discretion</w:t>
      </w:r>
      <w:r>
        <w:rPr>
          <w:rFonts w:ascii="Arial" w:hAnsi="Arial" w:cs="Arial"/>
        </w:rPr>
        <w:t xml:space="preserve"> </w:t>
      </w:r>
      <w:r w:rsidRPr="00EC0D03">
        <w:rPr>
          <w:rFonts w:ascii="Arial" w:hAnsi="Arial" w:cs="Arial"/>
        </w:rPr>
        <w:t>may review the reduced fee having regard to the circumstances givin</w:t>
      </w:r>
      <w:r>
        <w:rPr>
          <w:rFonts w:ascii="Arial" w:hAnsi="Arial" w:cs="Arial"/>
        </w:rPr>
        <w:t xml:space="preserve">g rise to the relevant absences. The Chairperson elected to pay one member, </w:t>
      </w:r>
      <w:r w:rsidRPr="00BE232A">
        <w:rPr>
          <w:rFonts w:ascii="Arial" w:hAnsi="Arial" w:cs="Arial"/>
        </w:rPr>
        <w:t>who had attended less than half the meetings in 2017</w:t>
      </w:r>
      <w:r>
        <w:rPr>
          <w:rFonts w:ascii="Arial" w:hAnsi="Arial" w:cs="Arial"/>
        </w:rPr>
        <w:t>, the full fee for 2017.</w:t>
      </w:r>
    </w:p>
    <w:p w:rsidR="00BE232A" w:rsidRDefault="00BE232A" w:rsidP="00BE232A">
      <w:pPr>
        <w:spacing w:line="300" w:lineRule="auto"/>
        <w:rPr>
          <w:rFonts w:ascii="Arial" w:hAnsi="Arial" w:cs="Arial"/>
        </w:rPr>
      </w:pPr>
    </w:p>
    <w:p w:rsidR="00BE232A" w:rsidRPr="00334C37" w:rsidRDefault="00BE232A" w:rsidP="00BE232A">
      <w:pPr>
        <w:spacing w:line="300" w:lineRule="auto"/>
        <w:rPr>
          <w:rFonts w:ascii="Arial" w:hAnsi="Arial" w:cs="Arial"/>
        </w:rPr>
      </w:pPr>
      <w:r w:rsidRPr="00334C37">
        <w:rPr>
          <w:rFonts w:ascii="Arial" w:hAnsi="Arial" w:cs="Arial"/>
        </w:rPr>
        <w:t>There was one working director, Nicola Walshe, who did not receive a Board fee under the One Person One Salary (OPOS) principle. Her salary in respect of her duties as an employee is not disclosed in the listing of Board members’ emoluments above.</w:t>
      </w:r>
    </w:p>
    <w:p w:rsidR="00BE232A" w:rsidRPr="00334C37" w:rsidRDefault="00BE232A" w:rsidP="00BE232A">
      <w:pPr>
        <w:spacing w:line="300" w:lineRule="auto"/>
        <w:rPr>
          <w:rFonts w:ascii="Arial" w:hAnsi="Arial" w:cs="Arial"/>
        </w:rPr>
      </w:pPr>
    </w:p>
    <w:p w:rsidR="00BE232A" w:rsidRDefault="00BE232A" w:rsidP="00BE232A">
      <w:pPr>
        <w:spacing w:line="300" w:lineRule="auto"/>
        <w:rPr>
          <w:rFonts w:ascii="Arial" w:hAnsi="Arial" w:cs="Arial"/>
        </w:rPr>
      </w:pPr>
      <w:r w:rsidRPr="00334C37">
        <w:rPr>
          <w:rFonts w:ascii="Arial" w:hAnsi="Arial" w:cs="Arial"/>
        </w:rPr>
        <w:t>During 2017, 8 Board meetings were held. A summary of attendance at these meetings is detailed in the table above.</w:t>
      </w:r>
    </w:p>
    <w:p w:rsidR="00BE232A" w:rsidRDefault="00BE232A" w:rsidP="00BE232A">
      <w:pPr>
        <w:spacing w:line="300" w:lineRule="auto"/>
        <w:rPr>
          <w:rFonts w:ascii="Arial" w:hAnsi="Arial" w:cs="Arial"/>
        </w:rPr>
      </w:pPr>
    </w:p>
    <w:p w:rsidR="00BE232A" w:rsidRPr="00334C37" w:rsidRDefault="00BE232A" w:rsidP="00BE232A">
      <w:pPr>
        <w:spacing w:line="300" w:lineRule="auto"/>
        <w:rPr>
          <w:rFonts w:ascii="Arial" w:hAnsi="Arial" w:cs="Arial"/>
        </w:rPr>
      </w:pPr>
      <w:r w:rsidRPr="00334C37">
        <w:rPr>
          <w:rFonts w:ascii="Arial" w:hAnsi="Arial" w:cs="Arial"/>
        </w:rPr>
        <w:t>All Board expenses relate to domestic travel.</w:t>
      </w:r>
    </w:p>
    <w:p w:rsidR="00BE232A" w:rsidRPr="00334C37" w:rsidRDefault="00BE232A" w:rsidP="00BE232A">
      <w:pPr>
        <w:rPr>
          <w:rFonts w:ascii="Arial" w:hAnsi="Arial" w:cs="Arial"/>
        </w:rPr>
      </w:pPr>
    </w:p>
    <w:p w:rsidR="00BE232A" w:rsidRPr="00334C37" w:rsidRDefault="00BE232A" w:rsidP="00BE232A">
      <w:pPr>
        <w:spacing w:line="300" w:lineRule="auto"/>
        <w:rPr>
          <w:rFonts w:ascii="Arial" w:hAnsi="Arial" w:cs="Arial"/>
        </w:rPr>
      </w:pPr>
      <w:r w:rsidRPr="00221461">
        <w:rPr>
          <w:rFonts w:ascii="Arial" w:hAnsi="Arial" w:cs="Arial"/>
        </w:rPr>
        <w:t>*This fee was paid to The Institute of Public Administration.</w:t>
      </w:r>
    </w:p>
    <w:p w:rsidR="00BE232A" w:rsidRDefault="00BE232A" w:rsidP="00784DF6">
      <w:pPr>
        <w:jc w:val="both"/>
        <w:rPr>
          <w:rFonts w:ascii="Arial" w:hAnsi="Arial" w:cs="Arial"/>
        </w:rPr>
      </w:pPr>
    </w:p>
    <w:p w:rsidR="00784DF6" w:rsidRPr="00334C37" w:rsidRDefault="00784DF6" w:rsidP="00784DF6">
      <w:pPr>
        <w:rPr>
          <w:rFonts w:ascii="Arial" w:hAnsi="Arial" w:cs="Arial"/>
          <w:b/>
        </w:rPr>
      </w:pPr>
    </w:p>
    <w:p w:rsidR="00784DF6" w:rsidRPr="00334C37" w:rsidRDefault="00784DF6" w:rsidP="00784DF6">
      <w:pPr>
        <w:rPr>
          <w:rFonts w:ascii="Arial" w:hAnsi="Arial" w:cs="Arial"/>
          <w:b/>
        </w:rPr>
      </w:pPr>
    </w:p>
    <w:p w:rsidR="00784DF6" w:rsidRPr="00334C37" w:rsidRDefault="00784DF6" w:rsidP="00784DF6">
      <w:pPr>
        <w:rPr>
          <w:rFonts w:ascii="Arial" w:hAnsi="Arial" w:cs="Arial"/>
          <w:b/>
        </w:rPr>
      </w:pPr>
    </w:p>
    <w:p w:rsidR="00BE232A" w:rsidRDefault="00BE232A">
      <w:pPr>
        <w:rPr>
          <w:rFonts w:ascii="Arial" w:hAnsi="Arial" w:cs="Arial"/>
          <w:b/>
          <w:snapToGrid w:val="0"/>
          <w:sz w:val="28"/>
        </w:rPr>
      </w:pPr>
      <w:r>
        <w:rPr>
          <w:rFonts w:ascii="Arial" w:hAnsi="Arial" w:cs="Arial"/>
          <w:sz w:val="28"/>
        </w:rPr>
        <w:br w:type="page"/>
      </w:r>
    </w:p>
    <w:p w:rsidR="00784DF6" w:rsidRPr="00334C37" w:rsidRDefault="00784DF6" w:rsidP="00784DF6">
      <w:pPr>
        <w:pStyle w:val="Heading3"/>
        <w:rPr>
          <w:rFonts w:ascii="Arial" w:hAnsi="Arial" w:cs="Arial"/>
          <w:b w:val="0"/>
          <w:sz w:val="28"/>
          <w:szCs w:val="28"/>
        </w:rPr>
      </w:pPr>
      <w:r w:rsidRPr="00334C37">
        <w:rPr>
          <w:rFonts w:ascii="Arial" w:hAnsi="Arial" w:cs="Arial"/>
          <w:sz w:val="28"/>
        </w:rPr>
        <w:t xml:space="preserve">Governance Statement and </w:t>
      </w:r>
      <w:r w:rsidRPr="00334C37">
        <w:rPr>
          <w:rFonts w:ascii="Arial" w:hAnsi="Arial" w:cs="Arial"/>
          <w:sz w:val="28"/>
          <w:szCs w:val="28"/>
        </w:rPr>
        <w:t>Board Members’ Report</w:t>
      </w:r>
    </w:p>
    <w:p w:rsidR="00784DF6" w:rsidRPr="00334C37" w:rsidRDefault="00784DF6" w:rsidP="00784DF6">
      <w:pPr>
        <w:jc w:val="center"/>
        <w:rPr>
          <w:rFonts w:ascii="Arial" w:hAnsi="Arial" w:cs="Arial"/>
          <w:b/>
          <w:sz w:val="28"/>
          <w:szCs w:val="28"/>
        </w:rPr>
      </w:pPr>
      <w:r w:rsidRPr="00334C37">
        <w:rPr>
          <w:rFonts w:ascii="Arial" w:hAnsi="Arial" w:cs="Arial"/>
          <w:b/>
          <w:sz w:val="28"/>
          <w:szCs w:val="28"/>
        </w:rPr>
        <w:t>For the year ended 31 December 2017</w:t>
      </w:r>
    </w:p>
    <w:p w:rsidR="00784DF6" w:rsidRDefault="00784DF6" w:rsidP="00784DF6">
      <w:pPr>
        <w:rPr>
          <w:rFonts w:ascii="Arial" w:hAnsi="Arial" w:cs="Arial"/>
          <w:b/>
        </w:rPr>
      </w:pPr>
    </w:p>
    <w:p w:rsidR="00BE232A" w:rsidRPr="00334C37" w:rsidRDefault="00BE232A" w:rsidP="00784DF6">
      <w:pPr>
        <w:rPr>
          <w:rFonts w:ascii="Arial" w:hAnsi="Arial" w:cs="Arial"/>
          <w:b/>
        </w:rPr>
      </w:pPr>
    </w:p>
    <w:p w:rsidR="00BE232A" w:rsidRPr="00334C37" w:rsidDel="00FC3B82" w:rsidRDefault="00BE232A" w:rsidP="00BE232A">
      <w:pPr>
        <w:rPr>
          <w:rFonts w:ascii="Arial" w:hAnsi="Arial" w:cs="Arial"/>
          <w:b/>
        </w:rPr>
      </w:pPr>
      <w:r w:rsidRPr="00334C37" w:rsidDel="00FC3B82">
        <w:rPr>
          <w:rFonts w:ascii="Arial" w:hAnsi="Arial" w:cs="Arial"/>
          <w:b/>
        </w:rPr>
        <w:t>Key Personnel Changes</w:t>
      </w:r>
    </w:p>
    <w:p w:rsidR="00BE232A" w:rsidRPr="00334C37" w:rsidDel="00FC3B82" w:rsidRDefault="00BE232A" w:rsidP="00BE232A">
      <w:pPr>
        <w:jc w:val="both"/>
        <w:rPr>
          <w:rFonts w:ascii="Arial" w:hAnsi="Arial" w:cs="Arial"/>
          <w:highlight w:val="yellow"/>
        </w:rPr>
      </w:pPr>
    </w:p>
    <w:p w:rsidR="00BE232A" w:rsidRPr="00334C37" w:rsidRDefault="00BE232A" w:rsidP="00BE232A">
      <w:pPr>
        <w:jc w:val="both"/>
        <w:rPr>
          <w:rFonts w:ascii="Arial" w:hAnsi="Arial" w:cs="Arial"/>
          <w:b/>
        </w:rPr>
      </w:pPr>
      <w:r>
        <w:rPr>
          <w:rFonts w:ascii="Arial" w:hAnsi="Arial" w:cs="Arial"/>
        </w:rPr>
        <w:t>Eugene McErlean resigned from the Board on 16 February 2018 and Noeline Blackwell resigned from the Board on 19 February 2018. Eugene was formerly Chair of the Finance Committee and member of the Audit and Risk Committee. Noeline was formerly a member of all three sub-committees of the Board. Tim Duggan was re-appointed to the Board in September 2017 and Nicola Walshe was appointed to the Board in November 2017.</w:t>
      </w:r>
    </w:p>
    <w:p w:rsidR="00BE232A" w:rsidRPr="00334C37" w:rsidRDefault="00BE232A" w:rsidP="00784DF6">
      <w:pPr>
        <w:rPr>
          <w:rFonts w:ascii="Arial" w:hAnsi="Arial" w:cs="Arial"/>
          <w:b/>
        </w:rPr>
      </w:pPr>
    </w:p>
    <w:p w:rsidR="00784DF6" w:rsidRPr="00334C37" w:rsidRDefault="00784DF6" w:rsidP="00784DF6">
      <w:pPr>
        <w:rPr>
          <w:rFonts w:ascii="Arial" w:hAnsi="Arial" w:cs="Arial"/>
          <w:b/>
        </w:rPr>
      </w:pPr>
      <w:r w:rsidRPr="00334C37">
        <w:rPr>
          <w:rFonts w:ascii="Arial" w:hAnsi="Arial" w:cs="Arial"/>
          <w:b/>
        </w:rPr>
        <w:t>Disclosures Required by Code of Practice for the Governance of State Bodies (2016)</w:t>
      </w:r>
    </w:p>
    <w:p w:rsidR="00784DF6" w:rsidRPr="00334C37" w:rsidRDefault="00784DF6" w:rsidP="00784DF6">
      <w:pPr>
        <w:rPr>
          <w:rFonts w:ascii="Arial" w:hAnsi="Arial" w:cs="Arial"/>
          <w:b/>
        </w:rPr>
      </w:pPr>
    </w:p>
    <w:p w:rsidR="00784DF6" w:rsidRPr="00334C37" w:rsidRDefault="00784DF6" w:rsidP="00784DF6">
      <w:pPr>
        <w:pStyle w:val="BodyTextIndent"/>
        <w:rPr>
          <w:rFonts w:ascii="Arial" w:hAnsi="Arial" w:cs="Arial"/>
          <w:sz w:val="20"/>
        </w:rPr>
      </w:pPr>
      <w:r w:rsidRPr="00334C37">
        <w:rPr>
          <w:rFonts w:ascii="Arial" w:hAnsi="Arial" w:cs="Arial"/>
          <w:sz w:val="20"/>
        </w:rPr>
        <w:t>The Board is responsible for ensuring that the Citizens Information Board has complied with the requirements of the Code of Practice for the Governance of State Bodies (“the Code”), as published by the Department of Public Expenditure and Reform in August 2016. The following disclosures are required by the Code:</w:t>
      </w:r>
    </w:p>
    <w:p w:rsidR="00784DF6" w:rsidRPr="00334C37" w:rsidRDefault="00784DF6" w:rsidP="00784DF6">
      <w:pPr>
        <w:pStyle w:val="BodyTextIndent"/>
        <w:rPr>
          <w:rFonts w:ascii="Arial" w:hAnsi="Arial" w:cs="Arial"/>
          <w:sz w:val="20"/>
        </w:rPr>
      </w:pP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employee short-term benefits breakdown - set out in note 4 to the financial statements,</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consultancy costs</w:t>
      </w:r>
      <w:r>
        <w:rPr>
          <w:rFonts w:ascii="Arial" w:hAnsi="Arial" w:cs="Arial"/>
        </w:rPr>
        <w:t xml:space="preserve"> (including general legal costs)</w:t>
      </w:r>
      <w:r w:rsidRPr="00334C37">
        <w:rPr>
          <w:rFonts w:ascii="Arial" w:hAnsi="Arial" w:cs="Arial"/>
        </w:rPr>
        <w:t xml:space="preserve"> - set out in note </w:t>
      </w:r>
      <w:r w:rsidR="000E7715">
        <w:rPr>
          <w:rFonts w:ascii="Arial" w:hAnsi="Arial" w:cs="Arial"/>
        </w:rPr>
        <w:t>7</w:t>
      </w:r>
      <w:r w:rsidRPr="00334C37">
        <w:rPr>
          <w:rFonts w:ascii="Arial" w:hAnsi="Arial" w:cs="Arial"/>
        </w:rPr>
        <w:t xml:space="preserve"> to the financial statements,</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 xml:space="preserve">legal costs and settlements - </w:t>
      </w:r>
      <w:r>
        <w:rPr>
          <w:rFonts w:ascii="Arial" w:hAnsi="Arial" w:cs="Arial"/>
        </w:rPr>
        <w:t>other than general legal fees there were no other costs incurred</w:t>
      </w:r>
      <w:r w:rsidRPr="00334C37">
        <w:rPr>
          <w:rFonts w:ascii="Arial" w:hAnsi="Arial" w:cs="Arial"/>
        </w:rPr>
        <w:t>,</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 xml:space="preserve">travel and subsistence expenditure - set out in note </w:t>
      </w:r>
      <w:r w:rsidR="000E7715">
        <w:rPr>
          <w:rFonts w:ascii="Arial" w:hAnsi="Arial" w:cs="Arial"/>
        </w:rPr>
        <w:t>5</w:t>
      </w:r>
      <w:r w:rsidRPr="00334C37">
        <w:rPr>
          <w:rFonts w:ascii="Arial" w:hAnsi="Arial" w:cs="Arial"/>
        </w:rPr>
        <w:t xml:space="preserve"> to the financial statements, and</w:t>
      </w:r>
    </w:p>
    <w:p w:rsidR="00784DF6" w:rsidRPr="00334C37" w:rsidRDefault="00784DF6" w:rsidP="00784DF6">
      <w:pPr>
        <w:numPr>
          <w:ilvl w:val="0"/>
          <w:numId w:val="1"/>
        </w:numPr>
        <w:tabs>
          <w:tab w:val="clear" w:pos="360"/>
          <w:tab w:val="num" w:pos="612"/>
        </w:tabs>
        <w:ind w:left="612"/>
        <w:jc w:val="both"/>
        <w:rPr>
          <w:rFonts w:ascii="Arial" w:hAnsi="Arial" w:cs="Arial"/>
        </w:rPr>
      </w:pPr>
      <w:r w:rsidRPr="00334C37">
        <w:rPr>
          <w:rFonts w:ascii="Arial" w:hAnsi="Arial" w:cs="Arial"/>
        </w:rPr>
        <w:t xml:space="preserve">hospitality expenditure - set out in note </w:t>
      </w:r>
      <w:r w:rsidR="000E7715">
        <w:rPr>
          <w:rFonts w:ascii="Arial" w:hAnsi="Arial" w:cs="Arial"/>
        </w:rPr>
        <w:t xml:space="preserve">5 </w:t>
      </w:r>
      <w:r w:rsidRPr="00334C37">
        <w:rPr>
          <w:rFonts w:ascii="Arial" w:hAnsi="Arial" w:cs="Arial"/>
        </w:rPr>
        <w:t>to the financial statements.</w:t>
      </w:r>
    </w:p>
    <w:p w:rsidR="00784DF6" w:rsidRPr="00334C37" w:rsidRDefault="00784DF6" w:rsidP="00784DF6">
      <w:pPr>
        <w:rPr>
          <w:rFonts w:ascii="Arial" w:hAnsi="Arial" w:cs="Arial"/>
          <w:b/>
        </w:rPr>
      </w:pPr>
    </w:p>
    <w:p w:rsidR="00784DF6" w:rsidRPr="00334C37" w:rsidRDefault="00784DF6" w:rsidP="00784DF6">
      <w:pPr>
        <w:rPr>
          <w:rFonts w:ascii="Arial" w:hAnsi="Arial" w:cs="Arial"/>
          <w:b/>
        </w:rPr>
      </w:pPr>
      <w:r w:rsidRPr="00334C37">
        <w:rPr>
          <w:rFonts w:ascii="Arial" w:hAnsi="Arial" w:cs="Arial"/>
          <w:b/>
        </w:rPr>
        <w:t>Statement of Compliance</w:t>
      </w:r>
    </w:p>
    <w:p w:rsidR="00784DF6" w:rsidRPr="00334C37" w:rsidRDefault="00784DF6" w:rsidP="00784DF6">
      <w:pPr>
        <w:jc w:val="both"/>
        <w:rPr>
          <w:rFonts w:ascii="Arial" w:hAnsi="Arial" w:cs="Arial"/>
        </w:rPr>
      </w:pPr>
    </w:p>
    <w:p w:rsidR="00784DF6" w:rsidRPr="00334C37" w:rsidRDefault="00784DF6" w:rsidP="00784DF6">
      <w:pPr>
        <w:pStyle w:val="BodyTextIndent"/>
        <w:rPr>
          <w:rFonts w:ascii="Arial" w:hAnsi="Arial" w:cs="Arial"/>
          <w:sz w:val="20"/>
        </w:rPr>
      </w:pPr>
      <w:r w:rsidRPr="00334C37">
        <w:rPr>
          <w:rFonts w:ascii="Arial" w:hAnsi="Arial" w:cs="Arial"/>
          <w:sz w:val="20"/>
        </w:rPr>
        <w:t>The Board has adopted the Code of Practice for the Governance of State Bodies (2016) and has put procedures in place to ensure compliance with the Code. The Citizens Information Board was in full compliance with the Code of Practice for the Governance of State Bodies for 2017.</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r w:rsidRPr="00334C37">
        <w:rPr>
          <w:rFonts w:ascii="Arial" w:hAnsi="Arial" w:cs="Arial"/>
        </w:rPr>
        <w:t>On behalf of the Board of the Citizens Information Board.</w:t>
      </w:r>
    </w:p>
    <w:p w:rsidR="00784DF6" w:rsidRPr="00334C37" w:rsidRDefault="00784DF6" w:rsidP="00784DF6">
      <w:pPr>
        <w:jc w:val="both"/>
        <w:rPr>
          <w:rFonts w:ascii="Arial" w:hAnsi="Arial" w:cs="Arial"/>
        </w:rPr>
      </w:pPr>
    </w:p>
    <w:p w:rsidR="00784DF6" w:rsidRPr="00334C37" w:rsidRDefault="00784DF6" w:rsidP="00784DF6">
      <w:pPr>
        <w:jc w:val="both"/>
        <w:rPr>
          <w:rFonts w:ascii="Arial" w:hAnsi="Arial" w:cs="Arial"/>
        </w:rPr>
      </w:pPr>
    </w:p>
    <w:p w:rsidR="00784DF6" w:rsidRPr="00334C37" w:rsidRDefault="00784DF6" w:rsidP="00784DF6">
      <w:pPr>
        <w:rPr>
          <w:rFonts w:ascii="Arial" w:hAnsi="Arial" w:cs="Arial"/>
        </w:rPr>
      </w:pPr>
    </w:p>
    <w:p w:rsidR="00784DF6" w:rsidRPr="00334C37" w:rsidRDefault="00784DF6" w:rsidP="00784DF6">
      <w:pPr>
        <w:rPr>
          <w:rFonts w:ascii="Arial" w:hAnsi="Arial" w:cs="Arial"/>
        </w:rPr>
      </w:pPr>
      <w:r w:rsidRPr="00334C37">
        <w:rPr>
          <w:rFonts w:ascii="Arial" w:hAnsi="Arial" w:cs="Arial"/>
        </w:rPr>
        <w:t>_________________</w:t>
      </w:r>
      <w:r w:rsidRPr="00334C37">
        <w:rPr>
          <w:rFonts w:ascii="Arial" w:hAnsi="Arial" w:cs="Arial"/>
        </w:rPr>
        <w:tab/>
      </w:r>
      <w:r w:rsidRPr="00334C37">
        <w:rPr>
          <w:rFonts w:ascii="Arial" w:hAnsi="Arial" w:cs="Arial"/>
        </w:rPr>
        <w:tab/>
      </w:r>
      <w:r w:rsidRPr="00334C37">
        <w:rPr>
          <w:rFonts w:ascii="Arial" w:hAnsi="Arial" w:cs="Arial"/>
        </w:rPr>
        <w:tab/>
        <w:t>_________________</w:t>
      </w:r>
    </w:p>
    <w:p w:rsidR="00784DF6" w:rsidRPr="00334C37" w:rsidRDefault="00784DF6" w:rsidP="00784DF6">
      <w:pPr>
        <w:rPr>
          <w:rFonts w:ascii="Arial" w:hAnsi="Arial" w:cs="Arial"/>
        </w:rPr>
      </w:pPr>
      <w:r w:rsidRPr="00334C37">
        <w:rPr>
          <w:rFonts w:ascii="Arial" w:hAnsi="Arial" w:cs="Arial"/>
        </w:rPr>
        <w:t>Ita Mangan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Pr>
          <w:rFonts w:ascii="Arial" w:hAnsi="Arial" w:cs="Arial"/>
        </w:rPr>
        <w:t>John Saunders</w:t>
      </w:r>
    </w:p>
    <w:p w:rsidR="00784DF6" w:rsidRPr="00334C37" w:rsidRDefault="00784DF6" w:rsidP="00784DF6">
      <w:pPr>
        <w:rPr>
          <w:rFonts w:ascii="Arial" w:hAnsi="Arial" w:cs="Arial"/>
        </w:rPr>
      </w:pPr>
      <w:r w:rsidRPr="00334C37">
        <w:rPr>
          <w:rFonts w:ascii="Arial" w:hAnsi="Arial" w:cs="Arial"/>
        </w:rPr>
        <w:t>Chairperson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Board Member</w:t>
      </w:r>
    </w:p>
    <w:p w:rsidR="00784DF6" w:rsidRPr="00334C37" w:rsidRDefault="00784DF6" w:rsidP="00784DF6">
      <w:pPr>
        <w:rPr>
          <w:rFonts w:ascii="Arial" w:hAnsi="Arial" w:cs="Arial"/>
        </w:rPr>
      </w:pPr>
      <w:r w:rsidRPr="00334C37">
        <w:rPr>
          <w:rFonts w:ascii="Arial" w:hAnsi="Arial" w:cs="Arial"/>
        </w:rPr>
        <w:t xml:space="preserve">Date: </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Date:</w:t>
      </w:r>
    </w:p>
    <w:p w:rsidR="003F4E55" w:rsidRPr="00334C37" w:rsidRDefault="00784DF6" w:rsidP="00784DF6">
      <w:pPr>
        <w:pStyle w:val="Heading3"/>
        <w:rPr>
          <w:rFonts w:ascii="Arial" w:hAnsi="Arial" w:cs="Arial"/>
          <w:sz w:val="28"/>
          <w:szCs w:val="28"/>
        </w:rPr>
      </w:pPr>
      <w:r w:rsidRPr="00334C37">
        <w:rPr>
          <w:rFonts w:ascii="Arial" w:hAnsi="Arial" w:cs="Arial"/>
        </w:rPr>
        <w:br w:type="page"/>
      </w:r>
      <w:r w:rsidR="00087A96" w:rsidRPr="00334C37">
        <w:rPr>
          <w:rFonts w:ascii="Arial" w:hAnsi="Arial" w:cs="Arial"/>
          <w:sz w:val="28"/>
          <w:szCs w:val="28"/>
        </w:rPr>
        <w:t>Statement on Internal</w:t>
      </w:r>
      <w:r w:rsidR="006341A2" w:rsidRPr="00334C37">
        <w:rPr>
          <w:rFonts w:ascii="Arial" w:hAnsi="Arial" w:cs="Arial"/>
          <w:sz w:val="28"/>
          <w:szCs w:val="28"/>
        </w:rPr>
        <w:t xml:space="preserve"> </w:t>
      </w:r>
      <w:r w:rsidR="00087A96" w:rsidRPr="00334C37">
        <w:rPr>
          <w:rFonts w:ascii="Arial" w:hAnsi="Arial" w:cs="Arial"/>
          <w:sz w:val="28"/>
          <w:szCs w:val="28"/>
        </w:rPr>
        <w:t>Control</w:t>
      </w:r>
    </w:p>
    <w:p w:rsidR="00087A96" w:rsidRPr="00334C37" w:rsidRDefault="00EC664D" w:rsidP="003F4E55">
      <w:pPr>
        <w:jc w:val="center"/>
        <w:rPr>
          <w:rFonts w:ascii="Arial" w:hAnsi="Arial" w:cs="Arial"/>
          <w:b/>
          <w:sz w:val="28"/>
          <w:szCs w:val="28"/>
        </w:rPr>
      </w:pPr>
      <w:r w:rsidRPr="00334C37">
        <w:rPr>
          <w:rFonts w:ascii="Arial" w:hAnsi="Arial" w:cs="Arial"/>
          <w:b/>
          <w:sz w:val="28"/>
          <w:szCs w:val="28"/>
        </w:rPr>
        <w:t>F</w:t>
      </w:r>
      <w:r w:rsidR="00763538" w:rsidRPr="00334C37">
        <w:rPr>
          <w:rFonts w:ascii="Arial" w:hAnsi="Arial" w:cs="Arial"/>
          <w:b/>
          <w:sz w:val="28"/>
          <w:szCs w:val="28"/>
        </w:rPr>
        <w:t>or the y</w:t>
      </w:r>
      <w:r w:rsidR="00B711EE" w:rsidRPr="00334C37">
        <w:rPr>
          <w:rFonts w:ascii="Arial" w:hAnsi="Arial" w:cs="Arial"/>
          <w:b/>
          <w:sz w:val="28"/>
          <w:szCs w:val="28"/>
        </w:rPr>
        <w:t xml:space="preserve">ear </w:t>
      </w:r>
      <w:r w:rsidR="00763538" w:rsidRPr="00334C37">
        <w:rPr>
          <w:rFonts w:ascii="Arial" w:hAnsi="Arial" w:cs="Arial"/>
          <w:b/>
          <w:sz w:val="28"/>
          <w:szCs w:val="28"/>
        </w:rPr>
        <w:t>e</w:t>
      </w:r>
      <w:r w:rsidR="006341A2" w:rsidRPr="00334C37">
        <w:rPr>
          <w:rFonts w:ascii="Arial" w:hAnsi="Arial" w:cs="Arial"/>
          <w:b/>
          <w:sz w:val="28"/>
          <w:szCs w:val="28"/>
        </w:rPr>
        <w:t>nded 31 December 2017</w:t>
      </w:r>
    </w:p>
    <w:p w:rsidR="00087A96" w:rsidRPr="00334C37" w:rsidRDefault="00087A96" w:rsidP="00087A96">
      <w:pPr>
        <w:rPr>
          <w:rFonts w:ascii="Arial" w:hAnsi="Arial" w:cs="Arial"/>
        </w:rPr>
      </w:pPr>
    </w:p>
    <w:p w:rsidR="00BE01C4" w:rsidRPr="00334C37" w:rsidRDefault="00BE01C4" w:rsidP="00BE01C4">
      <w:pPr>
        <w:rPr>
          <w:rFonts w:ascii="Arial" w:hAnsi="Arial" w:cs="Arial"/>
          <w:b/>
        </w:rPr>
      </w:pPr>
      <w:r w:rsidRPr="00334C37">
        <w:rPr>
          <w:rFonts w:ascii="Arial" w:hAnsi="Arial" w:cs="Arial"/>
          <w:b/>
        </w:rPr>
        <w:t>Scope of Responsibility</w:t>
      </w:r>
    </w:p>
    <w:p w:rsidR="00BE01C4" w:rsidRPr="00334C37" w:rsidRDefault="00BE01C4" w:rsidP="00BE01C4">
      <w:pPr>
        <w:rPr>
          <w:rFonts w:ascii="Arial" w:hAnsi="Arial" w:cs="Arial"/>
        </w:rPr>
      </w:pPr>
      <w:r w:rsidRPr="00334C37">
        <w:rPr>
          <w:rFonts w:ascii="Arial" w:hAnsi="Arial" w:cs="Arial"/>
        </w:rPr>
        <w:t>On behalf of the Citizens Information Board I acknowledge the Board’s responsibility for ensuring that an effective system of internal control is maintained and operated. This responsibility takes account of the requirements of the Code of Practice for the Governance of State Bodies (2016).</w:t>
      </w:r>
    </w:p>
    <w:p w:rsidR="00BE01C4" w:rsidRPr="00334C37" w:rsidRDefault="00BE01C4" w:rsidP="00BE01C4">
      <w:pPr>
        <w:rPr>
          <w:rFonts w:ascii="Arial" w:hAnsi="Arial" w:cs="Arial"/>
        </w:rPr>
      </w:pPr>
    </w:p>
    <w:p w:rsidR="00BE01C4" w:rsidRPr="00334C37" w:rsidRDefault="00BE01C4" w:rsidP="00BE01C4">
      <w:pPr>
        <w:rPr>
          <w:rFonts w:ascii="Arial" w:hAnsi="Arial" w:cs="Arial"/>
          <w:b/>
        </w:rPr>
      </w:pPr>
      <w:r w:rsidRPr="00334C37">
        <w:rPr>
          <w:rFonts w:ascii="Arial" w:hAnsi="Arial" w:cs="Arial"/>
          <w:b/>
        </w:rPr>
        <w:t>Purpose of the System of Internal Control</w:t>
      </w:r>
    </w:p>
    <w:p w:rsidR="00BE01C4" w:rsidRPr="00334C37" w:rsidRDefault="00BE01C4" w:rsidP="00BE01C4">
      <w:pPr>
        <w:rPr>
          <w:rFonts w:ascii="Arial" w:hAnsi="Arial" w:cs="Arial"/>
        </w:rPr>
      </w:pPr>
      <w:r w:rsidRPr="00334C37">
        <w:rPr>
          <w:rFonts w:ascii="Arial" w:hAnsi="Arial" w:cs="Arial"/>
        </w:rPr>
        <w:t>The system of internal control is designed to manage risk to a tolerable level rather than to eliminate it. The system can therefore only provide reasonable and not absolute assurance that assets are safeguarded, transactions authorised and properly recorded and that material errors or irregularities are either prevented or detected in a timely way.</w:t>
      </w:r>
    </w:p>
    <w:p w:rsidR="00BE01C4" w:rsidRPr="00334C37" w:rsidRDefault="00BE01C4"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The system of internal control, which accords with guidance issued by the Department of Public Expenditure and Reform has been in place in the Citizens Information Board for the year ended 31 December 2017 and up to the date of approval of the financial statements.</w:t>
      </w:r>
    </w:p>
    <w:p w:rsidR="00BE01C4" w:rsidRPr="00334C37" w:rsidRDefault="00BE01C4" w:rsidP="00BE01C4">
      <w:pPr>
        <w:rPr>
          <w:rFonts w:ascii="Arial" w:hAnsi="Arial" w:cs="Arial"/>
        </w:rPr>
      </w:pPr>
    </w:p>
    <w:p w:rsidR="00BE01C4" w:rsidRPr="00334C37" w:rsidRDefault="00BE01C4" w:rsidP="00BE01C4">
      <w:pPr>
        <w:rPr>
          <w:rFonts w:ascii="Arial" w:hAnsi="Arial" w:cs="Arial"/>
          <w:b/>
        </w:rPr>
      </w:pPr>
      <w:r w:rsidRPr="00334C37">
        <w:rPr>
          <w:rFonts w:ascii="Arial" w:hAnsi="Arial" w:cs="Arial"/>
          <w:b/>
        </w:rPr>
        <w:t>Capacity to Handle Risk</w:t>
      </w:r>
    </w:p>
    <w:p w:rsidR="00BE01C4" w:rsidRPr="00334C37" w:rsidRDefault="00BE01C4" w:rsidP="00BE01C4">
      <w:pPr>
        <w:rPr>
          <w:rFonts w:ascii="Arial" w:hAnsi="Arial" w:cs="Arial"/>
        </w:rPr>
      </w:pPr>
      <w:r w:rsidRPr="00334C37">
        <w:rPr>
          <w:rFonts w:ascii="Arial" w:hAnsi="Arial" w:cs="Arial"/>
        </w:rPr>
        <w:t>The Citizens Information Board has an Audit and Risk Committee (ARC) comprising seven Board members and one external member, with financial and audit expertise. The ARC met six times in 2017.</w:t>
      </w:r>
    </w:p>
    <w:p w:rsidR="00BE01C4" w:rsidRPr="00334C37" w:rsidRDefault="00BE01C4"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The Citizens Information Board has an internal audit function as defined in the Board’s Charter for Internal Audit. The work of the internal audit function is informed by analysis of the risk to which the body is exposed, and annual internal audit plans are based on this analysis. The analysis of risk and the internal audit plans have been endorsed by the ARC and approved by the Board. The Internal Auditor provides the Board with reports of internal audit activity.</w:t>
      </w:r>
    </w:p>
    <w:p w:rsidR="00BE01C4" w:rsidRPr="00334C37" w:rsidRDefault="00BE01C4"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The ARC has developed a risk management policy which sets out its risk appetite, the risk management processes in place and details the roles and responsibilities of staff in relation to risk. The policy has been issued to all staff who are expected to work within the Citizens Information Board’s risk management policies, to alert management on emerging risks and control weaknesses and assume responsibility for risks and controls within their own area of work.</w:t>
      </w:r>
    </w:p>
    <w:p w:rsidR="00BE01C4" w:rsidRPr="00334C37" w:rsidRDefault="00BE01C4" w:rsidP="00BE01C4">
      <w:pPr>
        <w:rPr>
          <w:rFonts w:ascii="Arial" w:hAnsi="Arial" w:cs="Arial"/>
          <w:b/>
        </w:rPr>
      </w:pPr>
    </w:p>
    <w:p w:rsidR="00BE01C4" w:rsidRPr="00334C37" w:rsidRDefault="00BE01C4" w:rsidP="00BE01C4">
      <w:pPr>
        <w:rPr>
          <w:rFonts w:ascii="Arial" w:hAnsi="Arial" w:cs="Arial"/>
          <w:b/>
        </w:rPr>
      </w:pPr>
      <w:r w:rsidRPr="00334C37">
        <w:rPr>
          <w:rFonts w:ascii="Arial" w:hAnsi="Arial" w:cs="Arial"/>
          <w:b/>
        </w:rPr>
        <w:t>Risk and Control Framework</w:t>
      </w:r>
    </w:p>
    <w:p w:rsidR="00BE01C4" w:rsidRPr="00334C37" w:rsidRDefault="00BE01C4" w:rsidP="00BE01C4">
      <w:pPr>
        <w:rPr>
          <w:rFonts w:ascii="Arial" w:hAnsi="Arial" w:cs="Arial"/>
        </w:rPr>
      </w:pPr>
      <w:r w:rsidRPr="00334C37">
        <w:rPr>
          <w:rFonts w:ascii="Arial" w:hAnsi="Arial" w:cs="Arial"/>
        </w:rPr>
        <w:t>The Citizens Information Board has implemented a risk management system which identifies and reports key risks and the management actions being taken to address and, to the extent possible, to mitigate those risks.</w:t>
      </w:r>
    </w:p>
    <w:p w:rsidR="00BE01C4" w:rsidRPr="00334C37" w:rsidRDefault="00BE01C4"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A risk register is in place which identifies the key risks facing the Citizens Information Board and these have been identified, evaluated and graded according to their significance. The register is reviewed and updated by the ARC on a quarterly basis. The outcome of these assessments is used to plan and allocate resources to ensure risks are managed to an acceptable level.</w:t>
      </w:r>
    </w:p>
    <w:p w:rsidR="00BE01C4" w:rsidRPr="00334C37" w:rsidRDefault="00BE01C4"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The risk register details the controls and actions needed to mitigate risks and responsibility for operation of controls assigned to specific staff. I confirm that a control environment containing the following elements is in place:</w:t>
      </w:r>
    </w:p>
    <w:p w:rsidR="00BE01C4" w:rsidRPr="00334C37" w:rsidRDefault="00BE01C4" w:rsidP="00BE01C4">
      <w:pPr>
        <w:rPr>
          <w:rFonts w:ascii="Arial" w:hAnsi="Arial" w:cs="Arial"/>
        </w:rPr>
      </w:pPr>
    </w:p>
    <w:p w:rsidR="00BE01C4" w:rsidRPr="00334C37" w:rsidRDefault="00BE01C4" w:rsidP="00BE01C4">
      <w:pPr>
        <w:numPr>
          <w:ilvl w:val="0"/>
          <w:numId w:val="20"/>
        </w:numPr>
        <w:tabs>
          <w:tab w:val="num" w:pos="612"/>
        </w:tabs>
        <w:ind w:left="612"/>
        <w:jc w:val="both"/>
        <w:rPr>
          <w:rFonts w:ascii="Arial" w:hAnsi="Arial" w:cs="Arial"/>
        </w:rPr>
      </w:pPr>
      <w:r w:rsidRPr="00334C37">
        <w:rPr>
          <w:rFonts w:ascii="Arial" w:hAnsi="Arial" w:cs="Arial"/>
        </w:rPr>
        <w:t>procedures for all key business processes have been documented,</w:t>
      </w:r>
    </w:p>
    <w:p w:rsidR="00BE01C4" w:rsidRPr="00334C37" w:rsidRDefault="00BE01C4" w:rsidP="00BE01C4">
      <w:pPr>
        <w:numPr>
          <w:ilvl w:val="0"/>
          <w:numId w:val="20"/>
        </w:numPr>
        <w:tabs>
          <w:tab w:val="num" w:pos="612"/>
        </w:tabs>
        <w:ind w:left="612"/>
        <w:jc w:val="both"/>
        <w:rPr>
          <w:rFonts w:ascii="Arial" w:hAnsi="Arial" w:cs="Arial"/>
        </w:rPr>
      </w:pPr>
      <w:r w:rsidRPr="00334C37">
        <w:rPr>
          <w:rFonts w:ascii="Arial" w:hAnsi="Arial" w:cs="Arial"/>
        </w:rPr>
        <w:t>financial responsibilities have been assigned at management level with corresponding accountability,</w:t>
      </w:r>
    </w:p>
    <w:p w:rsidR="00BE01C4" w:rsidRPr="00334C37" w:rsidRDefault="00BE01C4" w:rsidP="00BE01C4">
      <w:pPr>
        <w:numPr>
          <w:ilvl w:val="0"/>
          <w:numId w:val="20"/>
        </w:numPr>
        <w:tabs>
          <w:tab w:val="num" w:pos="612"/>
        </w:tabs>
        <w:ind w:left="612"/>
        <w:jc w:val="both"/>
        <w:rPr>
          <w:rFonts w:ascii="Arial" w:hAnsi="Arial" w:cs="Arial"/>
        </w:rPr>
      </w:pPr>
      <w:r w:rsidRPr="00334C37">
        <w:rPr>
          <w:rFonts w:ascii="Arial" w:hAnsi="Arial" w:cs="Arial"/>
        </w:rPr>
        <w:t>there is an appropriate budgeting system with an annual budget which is kept under review by senior management,</w:t>
      </w:r>
    </w:p>
    <w:p w:rsidR="00BE01C4" w:rsidRPr="00334C37" w:rsidRDefault="00BE01C4" w:rsidP="00BE01C4">
      <w:pPr>
        <w:numPr>
          <w:ilvl w:val="0"/>
          <w:numId w:val="20"/>
        </w:numPr>
        <w:tabs>
          <w:tab w:val="num" w:pos="612"/>
        </w:tabs>
        <w:ind w:left="612"/>
        <w:jc w:val="both"/>
        <w:rPr>
          <w:rFonts w:ascii="Arial" w:hAnsi="Arial" w:cs="Arial"/>
        </w:rPr>
      </w:pPr>
      <w:r w:rsidRPr="00334C37">
        <w:rPr>
          <w:rFonts w:ascii="Arial" w:hAnsi="Arial" w:cs="Arial"/>
        </w:rPr>
        <w:t>there are systems aimed at ensuring the security of the information and communication technology systems,</w:t>
      </w:r>
    </w:p>
    <w:p w:rsidR="00BE01C4" w:rsidRPr="00334C37" w:rsidRDefault="00BE01C4" w:rsidP="00BE01C4">
      <w:pPr>
        <w:numPr>
          <w:ilvl w:val="0"/>
          <w:numId w:val="20"/>
        </w:numPr>
        <w:tabs>
          <w:tab w:val="num" w:pos="612"/>
        </w:tabs>
        <w:ind w:left="612"/>
        <w:jc w:val="both"/>
        <w:rPr>
          <w:rFonts w:ascii="Arial" w:hAnsi="Arial" w:cs="Arial"/>
        </w:rPr>
      </w:pPr>
      <w:r w:rsidRPr="00334C37">
        <w:rPr>
          <w:rFonts w:ascii="Arial" w:hAnsi="Arial" w:cs="Arial"/>
        </w:rPr>
        <w:t>there are systems in place to safeguard the assets, and</w:t>
      </w:r>
    </w:p>
    <w:p w:rsidR="00BE01C4" w:rsidRDefault="00BE01C4" w:rsidP="00BE01C4">
      <w:pPr>
        <w:numPr>
          <w:ilvl w:val="0"/>
          <w:numId w:val="20"/>
        </w:numPr>
        <w:tabs>
          <w:tab w:val="num" w:pos="612"/>
        </w:tabs>
        <w:ind w:left="612"/>
        <w:jc w:val="both"/>
        <w:rPr>
          <w:rFonts w:ascii="Arial" w:hAnsi="Arial" w:cs="Arial"/>
        </w:rPr>
      </w:pPr>
      <w:r w:rsidRPr="00334C37">
        <w:rPr>
          <w:rFonts w:ascii="Arial" w:hAnsi="Arial" w:cs="Arial"/>
        </w:rPr>
        <w:t>control procedures over grant funding to outside agencies ensure adequate control over approval of grants and monitoring and review of grantees to ensure grant funding has been applied for the purpose intended.</w:t>
      </w:r>
    </w:p>
    <w:p w:rsidR="00FC48E1" w:rsidRDefault="00FC48E1" w:rsidP="00FC48E1">
      <w:pPr>
        <w:jc w:val="both"/>
        <w:rPr>
          <w:rFonts w:ascii="Arial" w:hAnsi="Arial" w:cs="Arial"/>
        </w:rPr>
      </w:pPr>
    </w:p>
    <w:p w:rsidR="00FC48E1" w:rsidRPr="00E65740" w:rsidRDefault="00FC48E1" w:rsidP="00FC48E1">
      <w:pPr>
        <w:rPr>
          <w:rFonts w:ascii="Arial" w:hAnsi="Arial" w:cs="Arial"/>
          <w:b/>
        </w:rPr>
      </w:pPr>
      <w:r w:rsidRPr="00E65740">
        <w:rPr>
          <w:rFonts w:ascii="Arial" w:hAnsi="Arial" w:cs="Arial"/>
          <w:b/>
        </w:rPr>
        <w:t>CIS</w:t>
      </w:r>
      <w:r w:rsidR="00A71308" w:rsidRPr="00E65740">
        <w:rPr>
          <w:rFonts w:ascii="Arial" w:hAnsi="Arial" w:cs="Arial"/>
          <w:b/>
        </w:rPr>
        <w:t xml:space="preserve"> and </w:t>
      </w:r>
      <w:r w:rsidRPr="00E65740">
        <w:rPr>
          <w:rFonts w:ascii="Arial" w:hAnsi="Arial" w:cs="Arial"/>
          <w:b/>
        </w:rPr>
        <w:t>MABS Restructuring</w:t>
      </w:r>
    </w:p>
    <w:p w:rsidR="00FC48E1" w:rsidRPr="00E65740" w:rsidRDefault="00CD5B47" w:rsidP="00FC48E1">
      <w:pPr>
        <w:rPr>
          <w:rFonts w:ascii="Arial" w:hAnsi="Arial" w:cs="Arial"/>
        </w:rPr>
      </w:pPr>
      <w:r w:rsidRPr="00E65740">
        <w:rPr>
          <w:rFonts w:ascii="Arial" w:hAnsi="Arial" w:cs="Arial"/>
        </w:rPr>
        <w:t>In November 2014 the Board of the Citizens Information Board decided to restructure the CIS / MABS networks. In October 2016 the Board decided that the new structure should be regionally based. In February 2017 the Board adopted a recommendation that the current structure of 93 companies would be replaced by 16 companies. The restructuring process was carried out in two phases, phase one was completed in April 2018 and phase two was completed in October 2018.</w:t>
      </w:r>
    </w:p>
    <w:p w:rsidR="00CD5B47" w:rsidRPr="00E65740" w:rsidRDefault="00CD5B47" w:rsidP="00FC48E1">
      <w:pPr>
        <w:rPr>
          <w:rFonts w:ascii="Arial" w:hAnsi="Arial" w:cs="Arial"/>
        </w:rPr>
      </w:pPr>
    </w:p>
    <w:p w:rsidR="00233C5A" w:rsidRPr="00E65740" w:rsidRDefault="00CD5B47">
      <w:pPr>
        <w:rPr>
          <w:rFonts w:ascii="Arial" w:hAnsi="Arial" w:cs="Arial"/>
          <w:b/>
          <w:snapToGrid w:val="0"/>
          <w:sz w:val="28"/>
          <w:szCs w:val="28"/>
        </w:rPr>
      </w:pPr>
      <w:r w:rsidRPr="00E65740">
        <w:rPr>
          <w:rFonts w:ascii="Arial" w:hAnsi="Arial" w:cs="Arial"/>
        </w:rPr>
        <w:t>Each new CIS / MABS Company has signed a Service Level Agreement with the Citizens Information Board which sets out the conditions upon which they receive funding. Financial Controls procedures have also been developed by the Citizens Information Board and are included as part of the Service Level Agreements. A requirement of the Financial Controls procedures is for CIS and MABS services to provide a full set of audited accounts to the Citizens Information Board.</w:t>
      </w:r>
      <w:r w:rsidR="00233C5A" w:rsidRPr="00E65740">
        <w:rPr>
          <w:rFonts w:ascii="Arial" w:hAnsi="Arial" w:cs="Arial"/>
          <w:sz w:val="28"/>
          <w:szCs w:val="28"/>
        </w:rPr>
        <w:br w:type="page"/>
      </w:r>
    </w:p>
    <w:p w:rsidR="00BE01C4" w:rsidRPr="00E65740" w:rsidRDefault="00BE01C4" w:rsidP="00BE01C4">
      <w:pPr>
        <w:pStyle w:val="Heading3"/>
        <w:rPr>
          <w:rFonts w:ascii="Arial" w:hAnsi="Arial" w:cs="Arial"/>
          <w:sz w:val="28"/>
          <w:szCs w:val="28"/>
        </w:rPr>
      </w:pPr>
      <w:r w:rsidRPr="00E65740">
        <w:rPr>
          <w:rFonts w:ascii="Arial" w:hAnsi="Arial" w:cs="Arial"/>
          <w:sz w:val="28"/>
          <w:szCs w:val="28"/>
        </w:rPr>
        <w:t>Statement on Internal Control</w:t>
      </w:r>
    </w:p>
    <w:p w:rsidR="00BE01C4" w:rsidRPr="00E65740" w:rsidRDefault="00BE01C4" w:rsidP="00BE01C4">
      <w:pPr>
        <w:jc w:val="center"/>
        <w:rPr>
          <w:rFonts w:ascii="Arial" w:hAnsi="Arial" w:cs="Arial"/>
          <w:b/>
          <w:sz w:val="28"/>
          <w:szCs w:val="28"/>
        </w:rPr>
      </w:pPr>
      <w:r w:rsidRPr="00E65740">
        <w:rPr>
          <w:rFonts w:ascii="Arial" w:hAnsi="Arial" w:cs="Arial"/>
          <w:b/>
          <w:sz w:val="28"/>
          <w:szCs w:val="28"/>
        </w:rPr>
        <w:t>For the year ended 31 December 2017</w:t>
      </w:r>
    </w:p>
    <w:p w:rsidR="00BE01C4" w:rsidRPr="00E65740" w:rsidRDefault="00BE01C4" w:rsidP="000D6B3A">
      <w:pPr>
        <w:rPr>
          <w:rFonts w:ascii="Arial" w:hAnsi="Arial" w:cs="Arial"/>
        </w:rPr>
      </w:pPr>
    </w:p>
    <w:p w:rsidR="00CD5B47" w:rsidRPr="00E65740" w:rsidRDefault="00CD5B47" w:rsidP="00CD5B47">
      <w:pPr>
        <w:rPr>
          <w:rFonts w:ascii="Arial" w:hAnsi="Arial" w:cs="Arial"/>
        </w:rPr>
      </w:pPr>
      <w:r w:rsidRPr="00E65740">
        <w:rPr>
          <w:rFonts w:ascii="Arial" w:hAnsi="Arial" w:cs="Arial"/>
        </w:rPr>
        <w:t>Prior to restructuring, the Citizens Information Board funded 93 Money Advice and Budgeting Services (MABS) and Citizens Information Services (CIS) service delivery companies. During phase one 38 companies were placed into liquidation, during phase two 55 companies were placed into liquidation. The assets and liabilities (known, contingent or otherwise) of these companies have transferred to the new regional companies. All staff have transferred to the new companies under transfer of undertakings regulations.</w:t>
      </w:r>
    </w:p>
    <w:p w:rsidR="00CD5B47" w:rsidRPr="00E65740" w:rsidRDefault="00CD5B47" w:rsidP="00CD5B47">
      <w:pPr>
        <w:rPr>
          <w:rFonts w:ascii="Arial" w:hAnsi="Arial" w:cs="Arial"/>
        </w:rPr>
      </w:pPr>
    </w:p>
    <w:p w:rsidR="00233C5A" w:rsidRPr="00E65740" w:rsidRDefault="00CD5B47" w:rsidP="00CD5B47">
      <w:pPr>
        <w:rPr>
          <w:rFonts w:ascii="Arial" w:hAnsi="Arial" w:cs="Arial"/>
        </w:rPr>
      </w:pPr>
      <w:r w:rsidRPr="00E65740">
        <w:rPr>
          <w:rFonts w:ascii="Arial" w:hAnsi="Arial" w:cs="Arial"/>
        </w:rPr>
        <w:t>A number of the phase one companies had their annual audits completed and the financial statements signed before the liquidation date and for the remainder of the companies it was not feasible to have the audits complete before the liquidation. A statement of affairs at liquidation date will be provided to the Citizens Information Board for all companies that will outline the assets and liabilities as at that date. All phase two companies completed audits for the financial year 2017 prior to the liquidation.</w:t>
      </w:r>
    </w:p>
    <w:p w:rsidR="00CD5B47" w:rsidRPr="00E65740" w:rsidRDefault="00CD5B47" w:rsidP="00CD5B47">
      <w:pPr>
        <w:rPr>
          <w:rFonts w:ascii="Arial" w:hAnsi="Arial" w:cs="Arial"/>
          <w:b/>
        </w:rPr>
      </w:pPr>
    </w:p>
    <w:p w:rsidR="00BE01C4" w:rsidRPr="00334C37" w:rsidRDefault="00BE01C4" w:rsidP="00BE01C4">
      <w:pPr>
        <w:rPr>
          <w:rFonts w:ascii="Arial" w:hAnsi="Arial" w:cs="Arial"/>
          <w:b/>
        </w:rPr>
      </w:pPr>
      <w:r w:rsidRPr="00E65740">
        <w:rPr>
          <w:rFonts w:ascii="Arial" w:hAnsi="Arial" w:cs="Arial"/>
          <w:b/>
        </w:rPr>
        <w:t>Ongoing Monitoring and Review</w:t>
      </w:r>
    </w:p>
    <w:p w:rsidR="00BE01C4" w:rsidRPr="00334C37" w:rsidRDefault="00BE01C4" w:rsidP="00BE01C4">
      <w:pPr>
        <w:rPr>
          <w:rFonts w:ascii="Arial" w:hAnsi="Arial" w:cs="Arial"/>
        </w:rPr>
      </w:pPr>
      <w:r w:rsidRPr="00334C37">
        <w:rPr>
          <w:rFonts w:ascii="Arial" w:hAnsi="Arial" w:cs="Arial"/>
        </w:rPr>
        <w:t>Formal procedures which have been established for monitoring control processes and control deficiencies are communicated to those responsible for taking corrective action and to management and the Board, where relevant, in a timely way. I confirm that the following ongoing monitoring systems are in place:</w:t>
      </w:r>
    </w:p>
    <w:p w:rsidR="00BE01C4" w:rsidRPr="00334C37" w:rsidRDefault="00BE01C4" w:rsidP="00BE01C4">
      <w:pPr>
        <w:rPr>
          <w:rFonts w:ascii="Arial" w:hAnsi="Arial" w:cs="Arial"/>
        </w:rPr>
      </w:pPr>
    </w:p>
    <w:p w:rsidR="00BE01C4" w:rsidRPr="00334C37" w:rsidRDefault="00BE01C4" w:rsidP="00BE01C4">
      <w:pPr>
        <w:pStyle w:val="ListParagraph"/>
        <w:numPr>
          <w:ilvl w:val="0"/>
          <w:numId w:val="20"/>
        </w:numPr>
        <w:ind w:left="567"/>
        <w:rPr>
          <w:rFonts w:ascii="Arial" w:hAnsi="Arial" w:cs="Arial"/>
        </w:rPr>
      </w:pPr>
      <w:r w:rsidRPr="00334C37">
        <w:rPr>
          <w:rFonts w:ascii="Arial" w:hAnsi="Arial" w:cs="Arial"/>
        </w:rPr>
        <w:t>key risks and related controls have been identified and processes have been put in place to monitor the operation of those key controls and report any identified deficiencies,</w:t>
      </w:r>
    </w:p>
    <w:p w:rsidR="00BE01C4" w:rsidRPr="00334C37" w:rsidRDefault="00BE01C4" w:rsidP="00BE01C4">
      <w:pPr>
        <w:pStyle w:val="ListParagraph"/>
        <w:numPr>
          <w:ilvl w:val="0"/>
          <w:numId w:val="20"/>
        </w:numPr>
        <w:ind w:left="567"/>
        <w:rPr>
          <w:rFonts w:ascii="Arial" w:hAnsi="Arial" w:cs="Arial"/>
        </w:rPr>
      </w:pPr>
      <w:r w:rsidRPr="00334C37">
        <w:rPr>
          <w:rFonts w:ascii="Arial" w:hAnsi="Arial" w:cs="Arial"/>
        </w:rPr>
        <w:t>reporting arrangements have been established at all levels where responsibility for financial management has been assigned, and</w:t>
      </w:r>
    </w:p>
    <w:p w:rsidR="00BE01C4" w:rsidRPr="00334C37" w:rsidRDefault="00BE01C4" w:rsidP="00BE01C4">
      <w:pPr>
        <w:pStyle w:val="ListParagraph"/>
        <w:numPr>
          <w:ilvl w:val="0"/>
          <w:numId w:val="20"/>
        </w:numPr>
        <w:ind w:left="567"/>
        <w:rPr>
          <w:rFonts w:ascii="Arial" w:hAnsi="Arial" w:cs="Arial"/>
        </w:rPr>
      </w:pPr>
      <w:r w:rsidRPr="00334C37">
        <w:rPr>
          <w:rFonts w:ascii="Arial" w:hAnsi="Arial" w:cs="Arial"/>
        </w:rPr>
        <w:t>there are regular reviews by senior management of periodic and annual performance and financial reports which indicate performance against budgets/forecasts.</w:t>
      </w:r>
    </w:p>
    <w:p w:rsidR="00BE01C4" w:rsidRPr="00334C37" w:rsidRDefault="00BE01C4" w:rsidP="00BE01C4">
      <w:pPr>
        <w:rPr>
          <w:rFonts w:ascii="Arial" w:hAnsi="Arial" w:cs="Arial"/>
        </w:rPr>
      </w:pPr>
    </w:p>
    <w:p w:rsidR="00BE01C4" w:rsidRPr="00334C37" w:rsidRDefault="00BE01C4" w:rsidP="00BE01C4">
      <w:pPr>
        <w:rPr>
          <w:rFonts w:ascii="Arial" w:hAnsi="Arial" w:cs="Arial"/>
          <w:b/>
        </w:rPr>
      </w:pPr>
      <w:r w:rsidRPr="00334C37">
        <w:rPr>
          <w:rFonts w:ascii="Arial" w:hAnsi="Arial" w:cs="Arial"/>
          <w:b/>
        </w:rPr>
        <w:t>Procurement</w:t>
      </w:r>
    </w:p>
    <w:p w:rsidR="00BE01C4" w:rsidRPr="00334C37" w:rsidRDefault="00BE01C4" w:rsidP="00BE01C4">
      <w:pPr>
        <w:rPr>
          <w:rFonts w:ascii="Arial" w:hAnsi="Arial" w:cs="Arial"/>
        </w:rPr>
      </w:pPr>
      <w:r w:rsidRPr="00334C37">
        <w:rPr>
          <w:rFonts w:ascii="Arial" w:hAnsi="Arial" w:cs="Arial"/>
        </w:rPr>
        <w:t>I confirm that the Citizens Information Board has procedures in place to ensure compliance with current procurement rules and guidelines. Matters arising regarding controls over procurement are highlighted under internal control issues below.</w:t>
      </w:r>
    </w:p>
    <w:p w:rsidR="00BE01C4" w:rsidRPr="00334C37" w:rsidRDefault="00BE01C4" w:rsidP="00BE01C4">
      <w:pPr>
        <w:rPr>
          <w:rFonts w:ascii="Arial" w:hAnsi="Arial" w:cs="Arial"/>
        </w:rPr>
      </w:pPr>
    </w:p>
    <w:p w:rsidR="00BE01C4" w:rsidRPr="00334C37" w:rsidRDefault="00BE01C4" w:rsidP="00BE01C4">
      <w:pPr>
        <w:rPr>
          <w:rFonts w:ascii="Arial" w:hAnsi="Arial" w:cs="Arial"/>
          <w:b/>
        </w:rPr>
      </w:pPr>
      <w:r w:rsidRPr="00334C37">
        <w:rPr>
          <w:rFonts w:ascii="Arial" w:hAnsi="Arial" w:cs="Arial"/>
          <w:b/>
        </w:rPr>
        <w:t>Review of Effectiveness</w:t>
      </w:r>
    </w:p>
    <w:p w:rsidR="00BE01C4" w:rsidRPr="00334C37" w:rsidRDefault="00BE01C4" w:rsidP="00BE01C4">
      <w:pPr>
        <w:rPr>
          <w:rFonts w:ascii="Arial" w:hAnsi="Arial" w:cs="Arial"/>
        </w:rPr>
      </w:pPr>
      <w:r w:rsidRPr="00334C37">
        <w:rPr>
          <w:rFonts w:ascii="Arial" w:hAnsi="Arial" w:cs="Arial"/>
        </w:rPr>
        <w:t>I confirm that the Citizens Information Board has procedures to monitor the effectiveness of its risk management and control procedures. The Citizens Information Board’s monitoring and review of the effectiveness of the system of internal control is informed by the work of the internal and external auditors, the Audit and Risk Committee which oversees their work, and the senior management within the Citizens Information Board responsible for the development and maintenance of the internal control framework.</w:t>
      </w:r>
    </w:p>
    <w:p w:rsidR="00BE01C4" w:rsidRPr="00334C37" w:rsidRDefault="00BE01C4"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I confirm that the Board conducted an annual review of the effectiveness of the internal controls for 2017</w:t>
      </w:r>
      <w:r w:rsidR="0058725C">
        <w:rPr>
          <w:rFonts w:ascii="Arial" w:hAnsi="Arial" w:cs="Arial"/>
        </w:rPr>
        <w:t xml:space="preserve"> in May 2018</w:t>
      </w:r>
      <w:r w:rsidRPr="00334C37">
        <w:rPr>
          <w:rFonts w:ascii="Arial" w:hAnsi="Arial" w:cs="Arial"/>
        </w:rPr>
        <w:t>.</w:t>
      </w:r>
    </w:p>
    <w:p w:rsidR="00BE01C4" w:rsidRPr="00334C37" w:rsidRDefault="00BE01C4" w:rsidP="00BE01C4">
      <w:pPr>
        <w:rPr>
          <w:rFonts w:ascii="Arial" w:hAnsi="Arial" w:cs="Arial"/>
        </w:rPr>
      </w:pPr>
    </w:p>
    <w:p w:rsidR="00BE01C4" w:rsidRPr="00334C37" w:rsidRDefault="00BE01C4" w:rsidP="00BE01C4">
      <w:pPr>
        <w:rPr>
          <w:rFonts w:ascii="Arial" w:hAnsi="Arial" w:cs="Arial"/>
          <w:b/>
        </w:rPr>
      </w:pPr>
      <w:r w:rsidRPr="00334C37">
        <w:rPr>
          <w:rFonts w:ascii="Arial" w:hAnsi="Arial" w:cs="Arial"/>
          <w:b/>
        </w:rPr>
        <w:t>Internal Control Issues</w:t>
      </w:r>
    </w:p>
    <w:p w:rsidR="00BE01C4" w:rsidRPr="00334C37" w:rsidRDefault="00BE01C4" w:rsidP="00BE01C4">
      <w:pPr>
        <w:rPr>
          <w:rFonts w:ascii="Arial" w:hAnsi="Arial" w:cs="Arial"/>
        </w:rPr>
      </w:pPr>
    </w:p>
    <w:p w:rsidR="00BE01C4" w:rsidRPr="00334C37" w:rsidRDefault="00BE01C4" w:rsidP="00BE01C4">
      <w:pPr>
        <w:rPr>
          <w:rFonts w:ascii="Arial" w:hAnsi="Arial" w:cs="Arial"/>
          <w:b/>
          <w:i/>
        </w:rPr>
      </w:pPr>
      <w:r w:rsidRPr="00334C37">
        <w:rPr>
          <w:rFonts w:ascii="Arial" w:hAnsi="Arial" w:cs="Arial"/>
          <w:b/>
          <w:i/>
        </w:rPr>
        <w:t>Weaknesses in Control over Fixed Assets</w:t>
      </w:r>
    </w:p>
    <w:p w:rsidR="00BE01C4" w:rsidRPr="00334C37" w:rsidRDefault="00FB729E" w:rsidP="00BE01C4">
      <w:pPr>
        <w:rPr>
          <w:rFonts w:ascii="Arial" w:hAnsi="Arial" w:cs="Arial"/>
        </w:rPr>
      </w:pPr>
      <w:r w:rsidRPr="00B60A21">
        <w:rPr>
          <w:rFonts w:ascii="Arial" w:hAnsi="Arial" w:cs="Arial"/>
        </w:rPr>
        <w:t xml:space="preserve">Following a recommendation from the Office of the Comptroller and Auditor General arising from weaknesses in control over fixed assets identified during the audit of the 2014 financial statements a full review of the Fixed Asset Register was carried out by Citizens information in December 2017, including a physical inventory of its assets. </w:t>
      </w:r>
      <w:r w:rsidR="00BE01C4" w:rsidRPr="00B60A21">
        <w:rPr>
          <w:rFonts w:ascii="Arial" w:hAnsi="Arial" w:cs="Arial"/>
        </w:rPr>
        <w:t xml:space="preserve">This inventory will be used in </w:t>
      </w:r>
      <w:r w:rsidR="00C2798D" w:rsidRPr="00B60A21">
        <w:rPr>
          <w:rFonts w:ascii="Arial" w:hAnsi="Arial" w:cs="Arial"/>
        </w:rPr>
        <w:t xml:space="preserve">quarter four </w:t>
      </w:r>
      <w:r w:rsidR="00BE01C4" w:rsidRPr="00B60A21">
        <w:rPr>
          <w:rFonts w:ascii="Arial" w:hAnsi="Arial" w:cs="Arial"/>
        </w:rPr>
        <w:t>2018 to carry out an extensive reconciliation of the FAR and physical registers.</w:t>
      </w:r>
      <w:r w:rsidR="00B60A21" w:rsidRPr="00B60A21">
        <w:rPr>
          <w:rFonts w:ascii="Arial" w:hAnsi="Arial" w:cs="Arial"/>
        </w:rPr>
        <w:t xml:space="preserve"> It is not envisaged that there will any net book value write down. Any assets that will be written off have a zero net book value.</w:t>
      </w:r>
    </w:p>
    <w:p w:rsidR="00BE01C4" w:rsidRPr="00334C37" w:rsidRDefault="00BE01C4" w:rsidP="00BE01C4">
      <w:pPr>
        <w:rPr>
          <w:rFonts w:ascii="Arial" w:hAnsi="Arial" w:cs="Arial"/>
        </w:rPr>
      </w:pPr>
    </w:p>
    <w:p w:rsidR="00BE01C4" w:rsidRPr="00334C37" w:rsidRDefault="00BE01C4" w:rsidP="00BE01C4">
      <w:pPr>
        <w:rPr>
          <w:rFonts w:ascii="Arial" w:hAnsi="Arial" w:cs="Arial"/>
          <w:b/>
          <w:i/>
        </w:rPr>
      </w:pPr>
      <w:r w:rsidRPr="00334C37">
        <w:rPr>
          <w:rFonts w:ascii="Arial" w:hAnsi="Arial" w:cs="Arial"/>
          <w:b/>
          <w:i/>
        </w:rPr>
        <w:t>Non-Compliant Procurement</w:t>
      </w:r>
    </w:p>
    <w:p w:rsidR="00BE01C4" w:rsidRPr="00334C37" w:rsidRDefault="00C6033F" w:rsidP="00BE01C4">
      <w:pPr>
        <w:rPr>
          <w:rFonts w:ascii="Arial" w:hAnsi="Arial" w:cs="Arial"/>
        </w:rPr>
      </w:pPr>
      <w:r w:rsidRPr="00334C37">
        <w:rPr>
          <w:rFonts w:ascii="Arial" w:hAnsi="Arial" w:cs="Arial"/>
        </w:rPr>
        <w:t xml:space="preserve">During 2017, </w:t>
      </w:r>
      <w:r w:rsidRPr="00C55DB1">
        <w:rPr>
          <w:rFonts w:ascii="Arial" w:hAnsi="Arial" w:cs="Arial"/>
        </w:rPr>
        <w:t>expenditure of €</w:t>
      </w:r>
      <w:r w:rsidR="00C55DB1" w:rsidRPr="00C55DB1">
        <w:rPr>
          <w:rFonts w:ascii="Arial" w:hAnsi="Arial" w:cs="Arial"/>
        </w:rPr>
        <w:t>466</w:t>
      </w:r>
      <w:r w:rsidRPr="00C55DB1">
        <w:rPr>
          <w:rFonts w:ascii="Arial" w:hAnsi="Arial" w:cs="Arial"/>
        </w:rPr>
        <w:t>,</w:t>
      </w:r>
      <w:r w:rsidR="00C55DB1" w:rsidRPr="00C55DB1">
        <w:rPr>
          <w:rFonts w:ascii="Arial" w:hAnsi="Arial" w:cs="Arial"/>
        </w:rPr>
        <w:t>534</w:t>
      </w:r>
      <w:r w:rsidRPr="00C55DB1">
        <w:rPr>
          <w:rFonts w:ascii="Arial" w:hAnsi="Arial" w:cs="Arial"/>
        </w:rPr>
        <w:t xml:space="preserve"> was incurred</w:t>
      </w:r>
      <w:r w:rsidRPr="00334C37">
        <w:rPr>
          <w:rFonts w:ascii="Arial" w:hAnsi="Arial" w:cs="Arial"/>
        </w:rPr>
        <w:t xml:space="preserve"> in relation to goods and services where the procedures employed did not comply with procurement guidelines. This was due to the rollover of existing contracts pending finalisation of new tenders. The new tender</w:t>
      </w:r>
      <w:r w:rsidR="00C55DB1">
        <w:rPr>
          <w:rFonts w:ascii="Arial" w:hAnsi="Arial" w:cs="Arial"/>
        </w:rPr>
        <w:t>s will be completed in 2018</w:t>
      </w:r>
      <w:r w:rsidRPr="00334C37">
        <w:rPr>
          <w:rFonts w:ascii="Arial" w:hAnsi="Arial" w:cs="Arial"/>
        </w:rPr>
        <w:t>.</w:t>
      </w:r>
      <w:r w:rsidRPr="00334C37">
        <w:t xml:space="preserve"> </w:t>
      </w:r>
      <w:r w:rsidRPr="00334C37">
        <w:rPr>
          <w:rFonts w:ascii="Arial" w:hAnsi="Arial" w:cs="Arial"/>
        </w:rPr>
        <w:t>The Board have reviewed the procurement p</w:t>
      </w:r>
      <w:r w:rsidR="00FF145B">
        <w:rPr>
          <w:rFonts w:ascii="Arial" w:hAnsi="Arial" w:cs="Arial"/>
        </w:rPr>
        <w:t>olicy</w:t>
      </w:r>
      <w:r w:rsidRPr="00334C37">
        <w:rPr>
          <w:rFonts w:ascii="Arial" w:hAnsi="Arial" w:cs="Arial"/>
        </w:rPr>
        <w:t xml:space="preserve"> and have ensured that future contract</w:t>
      </w:r>
      <w:r w:rsidR="00C55DB1">
        <w:rPr>
          <w:rFonts w:ascii="Arial" w:hAnsi="Arial" w:cs="Arial"/>
        </w:rPr>
        <w:t>s</w:t>
      </w:r>
      <w:r w:rsidRPr="00334C37">
        <w:rPr>
          <w:rFonts w:ascii="Arial" w:hAnsi="Arial" w:cs="Arial"/>
        </w:rPr>
        <w:t xml:space="preserve"> will be in full compliance.</w:t>
      </w:r>
    </w:p>
    <w:p w:rsidR="00C6033F" w:rsidRPr="00334C37" w:rsidRDefault="00C6033F" w:rsidP="00BE01C4">
      <w:pPr>
        <w:rPr>
          <w:rFonts w:ascii="Arial" w:hAnsi="Arial" w:cs="Arial"/>
        </w:rPr>
      </w:pPr>
    </w:p>
    <w:p w:rsidR="00BE01C4" w:rsidRPr="00334C37" w:rsidRDefault="00BE01C4" w:rsidP="00BE01C4">
      <w:pPr>
        <w:rPr>
          <w:rFonts w:ascii="Arial" w:hAnsi="Arial" w:cs="Arial"/>
        </w:rPr>
      </w:pPr>
      <w:r w:rsidRPr="00334C37">
        <w:rPr>
          <w:rFonts w:ascii="Arial" w:hAnsi="Arial" w:cs="Arial"/>
        </w:rPr>
        <w:t>On behalf of the Board of the Citizens Information Board.</w:t>
      </w:r>
    </w:p>
    <w:p w:rsidR="00961F36" w:rsidRDefault="00961F36" w:rsidP="00961F36">
      <w:pPr>
        <w:rPr>
          <w:rFonts w:ascii="Arial" w:hAnsi="Arial" w:cs="Arial"/>
        </w:rPr>
      </w:pPr>
    </w:p>
    <w:p w:rsidR="00A71308" w:rsidRDefault="00A71308" w:rsidP="00961F36">
      <w:pPr>
        <w:rPr>
          <w:rFonts w:ascii="Arial" w:hAnsi="Arial" w:cs="Arial"/>
        </w:rPr>
      </w:pPr>
    </w:p>
    <w:p w:rsidR="00A71308" w:rsidRPr="00334C37" w:rsidRDefault="00A71308" w:rsidP="00961F36">
      <w:pPr>
        <w:rPr>
          <w:rFonts w:ascii="Arial" w:hAnsi="Arial" w:cs="Arial"/>
        </w:rPr>
      </w:pPr>
    </w:p>
    <w:p w:rsidR="00961F36" w:rsidRPr="00334C37" w:rsidRDefault="00961F36" w:rsidP="00961F36">
      <w:pPr>
        <w:rPr>
          <w:rFonts w:ascii="Arial" w:hAnsi="Arial" w:cs="Arial"/>
        </w:rPr>
      </w:pPr>
      <w:r w:rsidRPr="00334C37">
        <w:rPr>
          <w:rFonts w:ascii="Arial" w:hAnsi="Arial" w:cs="Arial"/>
        </w:rPr>
        <w:t>_________________</w:t>
      </w:r>
      <w:r w:rsidRPr="00334C37">
        <w:rPr>
          <w:rFonts w:ascii="Arial" w:hAnsi="Arial" w:cs="Arial"/>
        </w:rPr>
        <w:tab/>
      </w:r>
      <w:r w:rsidRPr="00334C37">
        <w:rPr>
          <w:rFonts w:ascii="Arial" w:hAnsi="Arial" w:cs="Arial"/>
        </w:rPr>
        <w:tab/>
      </w:r>
      <w:r w:rsidRPr="00334C37">
        <w:rPr>
          <w:rFonts w:ascii="Arial" w:hAnsi="Arial" w:cs="Arial"/>
        </w:rPr>
        <w:tab/>
        <w:t>_________________</w:t>
      </w:r>
    </w:p>
    <w:p w:rsidR="00961F36" w:rsidRPr="00334C37" w:rsidRDefault="00961F36" w:rsidP="00961F36">
      <w:pPr>
        <w:rPr>
          <w:rFonts w:ascii="Arial" w:hAnsi="Arial" w:cs="Arial"/>
        </w:rPr>
      </w:pPr>
      <w:r w:rsidRPr="00334C37">
        <w:rPr>
          <w:rFonts w:ascii="Arial" w:hAnsi="Arial" w:cs="Arial"/>
        </w:rPr>
        <w:t>Ita Mangan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007C5C7B">
        <w:rPr>
          <w:rFonts w:ascii="Arial" w:hAnsi="Arial" w:cs="Arial"/>
        </w:rPr>
        <w:t>John Saunders</w:t>
      </w:r>
    </w:p>
    <w:p w:rsidR="00961F36" w:rsidRPr="00334C37" w:rsidRDefault="00961F36" w:rsidP="00961F36">
      <w:pPr>
        <w:rPr>
          <w:rFonts w:ascii="Arial" w:hAnsi="Arial" w:cs="Arial"/>
        </w:rPr>
      </w:pPr>
      <w:r w:rsidRPr="00334C37">
        <w:rPr>
          <w:rFonts w:ascii="Arial" w:hAnsi="Arial" w:cs="Arial"/>
        </w:rPr>
        <w:t>Chairperson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Board Member</w:t>
      </w:r>
    </w:p>
    <w:p w:rsidR="00B60A21" w:rsidRDefault="00961F36" w:rsidP="008D3DB0">
      <w:pPr>
        <w:rPr>
          <w:rFonts w:ascii="Arial" w:hAnsi="Arial" w:cs="Arial"/>
        </w:rPr>
      </w:pPr>
      <w:r w:rsidRPr="00334C37">
        <w:rPr>
          <w:rFonts w:ascii="Arial" w:hAnsi="Arial" w:cs="Arial"/>
        </w:rPr>
        <w:t xml:space="preserve">Date: </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Date:</w:t>
      </w:r>
      <w:r w:rsidR="00D71AEF" w:rsidRPr="00334C37">
        <w:rPr>
          <w:rFonts w:ascii="Arial" w:hAnsi="Arial" w:cs="Arial"/>
        </w:rPr>
        <w:br w:type="page"/>
      </w:r>
    </w:p>
    <w:p w:rsidR="002F7023" w:rsidRDefault="002F7023" w:rsidP="008D3DB0">
      <w:pPr>
        <w:rPr>
          <w:rFonts w:ascii="Arial" w:hAnsi="Arial" w:cs="Arial"/>
        </w:rPr>
        <w:sectPr w:rsidR="002F7023" w:rsidSect="00523385">
          <w:headerReference w:type="even" r:id="rId15"/>
          <w:headerReference w:type="default" r:id="rId16"/>
          <w:headerReference w:type="first" r:id="rId17"/>
          <w:pgSz w:w="11907" w:h="16834" w:code="9"/>
          <w:pgMar w:top="720" w:right="720" w:bottom="720" w:left="720" w:header="431" w:footer="431" w:gutter="0"/>
          <w:paperSrc w:first="7" w:other="7"/>
          <w:cols w:space="720"/>
          <w:docGrid w:linePitch="272"/>
        </w:sectPr>
      </w:pPr>
    </w:p>
    <w:p w:rsidR="002F7023" w:rsidRDefault="002F7023" w:rsidP="008D3DB0">
      <w:pPr>
        <w:rPr>
          <w:rFonts w:ascii="Arial" w:hAnsi="Arial" w:cs="Arial"/>
        </w:rPr>
      </w:pPr>
    </w:p>
    <w:p w:rsidR="002F7023" w:rsidRPr="002F7023" w:rsidRDefault="002F7023" w:rsidP="002F7023">
      <w:pPr>
        <w:widowControl w:val="0"/>
        <w:autoSpaceDE w:val="0"/>
        <w:autoSpaceDN w:val="0"/>
        <w:spacing w:before="130" w:line="285" w:lineRule="auto"/>
        <w:ind w:left="1900" w:right="1318" w:hanging="1"/>
        <w:rPr>
          <w:rFonts w:ascii="Arial" w:eastAsia="Arial" w:hAnsi="Arial" w:cs="Arial"/>
          <w:b/>
          <w:sz w:val="29"/>
          <w:szCs w:val="22"/>
          <w:lang w:val="en-US"/>
        </w:rPr>
      </w:pPr>
      <w:r w:rsidRPr="002F7023">
        <w:rPr>
          <w:rFonts w:ascii="Arial" w:eastAsia="Arial" w:hAnsi="Arial" w:cs="Arial"/>
          <w:b/>
          <w:color w:val="C69A3B"/>
          <w:w w:val="105"/>
          <w:sz w:val="29"/>
          <w:szCs w:val="22"/>
          <w:lang w:val="en-US"/>
        </w:rPr>
        <w:t xml:space="preserve">Ard Reachtaire Cuntas agus Ciste </w:t>
      </w:r>
      <w:r w:rsidRPr="002F7023">
        <w:rPr>
          <w:rFonts w:ascii="Arial" w:eastAsia="Arial" w:hAnsi="Arial" w:cs="Arial"/>
          <w:b/>
          <w:color w:val="60625B"/>
          <w:w w:val="105"/>
          <w:sz w:val="29"/>
          <w:szCs w:val="22"/>
          <w:lang w:val="en-US"/>
        </w:rPr>
        <w:t>Comptroller and Auditor</w:t>
      </w:r>
      <w:r w:rsidRPr="002F7023">
        <w:rPr>
          <w:rFonts w:ascii="Arial" w:eastAsia="Arial" w:hAnsi="Arial" w:cs="Arial"/>
          <w:b/>
          <w:color w:val="60625B"/>
          <w:spacing w:val="52"/>
          <w:w w:val="105"/>
          <w:sz w:val="29"/>
          <w:szCs w:val="22"/>
          <w:lang w:val="en-US"/>
        </w:rPr>
        <w:t xml:space="preserve"> </w:t>
      </w:r>
      <w:r w:rsidRPr="002F7023">
        <w:rPr>
          <w:rFonts w:ascii="Arial" w:eastAsia="Arial" w:hAnsi="Arial" w:cs="Arial"/>
          <w:b/>
          <w:color w:val="60625B"/>
          <w:w w:val="105"/>
          <w:sz w:val="29"/>
          <w:szCs w:val="22"/>
          <w:lang w:val="en-US"/>
        </w:rPr>
        <w:t>General</w:t>
      </w:r>
    </w:p>
    <w:p w:rsidR="0003556A" w:rsidRDefault="0003556A" w:rsidP="002F7023">
      <w:pPr>
        <w:widowControl w:val="0"/>
        <w:autoSpaceDE w:val="0"/>
        <w:autoSpaceDN w:val="0"/>
        <w:spacing w:line="451" w:lineRule="auto"/>
        <w:ind w:left="1946" w:right="1318" w:hanging="6"/>
        <w:rPr>
          <w:rFonts w:ascii="Arial" w:eastAsia="Arial" w:hAnsi="Arial" w:cs="Arial"/>
          <w:b/>
          <w:color w:val="4D4F4D"/>
          <w:w w:val="105"/>
          <w:sz w:val="22"/>
          <w:szCs w:val="22"/>
          <w:lang w:val="en-US"/>
        </w:rPr>
      </w:pPr>
    </w:p>
    <w:p w:rsidR="002F7023" w:rsidRPr="002F7023" w:rsidRDefault="002F7023" w:rsidP="002F7023">
      <w:pPr>
        <w:widowControl w:val="0"/>
        <w:autoSpaceDE w:val="0"/>
        <w:autoSpaceDN w:val="0"/>
        <w:spacing w:line="451" w:lineRule="auto"/>
        <w:ind w:left="1946" w:right="1318" w:hanging="6"/>
        <w:rPr>
          <w:rFonts w:ascii="Arial" w:eastAsia="Arial" w:hAnsi="Arial" w:cs="Arial"/>
          <w:b/>
          <w:sz w:val="22"/>
          <w:szCs w:val="22"/>
          <w:lang w:val="en-US"/>
        </w:rPr>
      </w:pPr>
      <w:r w:rsidRPr="002F7023">
        <w:rPr>
          <w:rFonts w:ascii="Arial" w:eastAsia="Arial" w:hAnsi="Arial" w:cs="Arial"/>
          <w:b/>
          <w:color w:val="4D4F4D"/>
          <w:w w:val="105"/>
          <w:sz w:val="22"/>
          <w:szCs w:val="22"/>
          <w:lang w:val="en-US"/>
        </w:rPr>
        <w:t xml:space="preserve">Report for </w:t>
      </w:r>
      <w:r w:rsidRPr="002F7023">
        <w:rPr>
          <w:rFonts w:ascii="Arial" w:eastAsia="Arial" w:hAnsi="Arial" w:cs="Arial"/>
          <w:b/>
          <w:color w:val="60625B"/>
          <w:w w:val="105"/>
          <w:sz w:val="22"/>
          <w:szCs w:val="22"/>
          <w:lang w:val="en-US"/>
        </w:rPr>
        <w:t xml:space="preserve">presentation to the Houses of the Oireachtas Citizens </w:t>
      </w:r>
      <w:r w:rsidRPr="002F7023">
        <w:rPr>
          <w:rFonts w:ascii="Arial" w:eastAsia="Arial" w:hAnsi="Arial" w:cs="Arial"/>
          <w:b/>
          <w:color w:val="4D4F4D"/>
          <w:w w:val="105"/>
          <w:sz w:val="22"/>
          <w:szCs w:val="22"/>
          <w:lang w:val="en-US"/>
        </w:rPr>
        <w:t xml:space="preserve">Information </w:t>
      </w:r>
      <w:r w:rsidRPr="002F7023">
        <w:rPr>
          <w:rFonts w:ascii="Arial" w:eastAsia="Arial" w:hAnsi="Arial" w:cs="Arial"/>
          <w:b/>
          <w:color w:val="60625B"/>
          <w:w w:val="105"/>
          <w:sz w:val="22"/>
          <w:szCs w:val="22"/>
          <w:lang w:val="en-US"/>
        </w:rPr>
        <w:t>Board</w:t>
      </w:r>
    </w:p>
    <w:p w:rsidR="002F7023" w:rsidRPr="002F7023" w:rsidRDefault="002F7023" w:rsidP="002F7023">
      <w:pPr>
        <w:widowControl w:val="0"/>
        <w:autoSpaceDE w:val="0"/>
        <w:autoSpaceDN w:val="0"/>
        <w:spacing w:line="179" w:lineRule="exact"/>
        <w:ind w:left="1948"/>
        <w:jc w:val="both"/>
        <w:outlineLvl w:val="1"/>
        <w:rPr>
          <w:rFonts w:ascii="Arial" w:eastAsia="Arial" w:hAnsi="Arial" w:cs="Arial"/>
          <w:b/>
          <w:sz w:val="17"/>
          <w:szCs w:val="17"/>
          <w:lang w:val="en-US"/>
        </w:rPr>
      </w:pPr>
      <w:r w:rsidRPr="002F7023">
        <w:rPr>
          <w:rFonts w:ascii="Arial" w:eastAsia="Arial" w:hAnsi="Arial" w:cs="Arial"/>
          <w:b/>
          <w:color w:val="383838"/>
          <w:w w:val="110"/>
          <w:sz w:val="17"/>
          <w:szCs w:val="17"/>
          <w:lang w:val="en-US"/>
        </w:rPr>
        <w:t xml:space="preserve">Opinion </w:t>
      </w:r>
      <w:r w:rsidRPr="002F7023">
        <w:rPr>
          <w:rFonts w:ascii="Arial" w:eastAsia="Arial" w:hAnsi="Arial" w:cs="Arial"/>
          <w:b/>
          <w:color w:val="4D4F4D"/>
          <w:w w:val="110"/>
          <w:sz w:val="17"/>
          <w:szCs w:val="17"/>
          <w:lang w:val="en-US"/>
        </w:rPr>
        <w:t xml:space="preserve">on </w:t>
      </w:r>
      <w:r w:rsidRPr="002F7023">
        <w:rPr>
          <w:rFonts w:ascii="Arial" w:eastAsia="Arial" w:hAnsi="Arial" w:cs="Arial"/>
          <w:b/>
          <w:color w:val="383838"/>
          <w:w w:val="110"/>
          <w:sz w:val="17"/>
          <w:szCs w:val="17"/>
          <w:lang w:val="en-US"/>
        </w:rPr>
        <w:t>financial statements</w:t>
      </w:r>
    </w:p>
    <w:p w:rsidR="002F7023" w:rsidRPr="002F7023" w:rsidRDefault="002F7023" w:rsidP="002F7023">
      <w:pPr>
        <w:widowControl w:val="0"/>
        <w:autoSpaceDE w:val="0"/>
        <w:autoSpaceDN w:val="0"/>
        <w:spacing w:before="151" w:line="271" w:lineRule="auto"/>
        <w:ind w:left="1950" w:right="953" w:hanging="2"/>
        <w:jc w:val="both"/>
        <w:rPr>
          <w:rFonts w:ascii="Arial" w:eastAsia="Arial" w:hAnsi="Arial" w:cs="Arial"/>
          <w:sz w:val="17"/>
          <w:szCs w:val="22"/>
          <w:lang w:val="en-US"/>
        </w:rPr>
      </w:pPr>
      <w:r w:rsidRPr="002F7023">
        <w:rPr>
          <w:rFonts w:ascii="Arial" w:eastAsia="Arial" w:hAnsi="Arial" w:cs="Arial"/>
          <w:color w:val="232321"/>
          <w:w w:val="105"/>
          <w:sz w:val="17"/>
          <w:szCs w:val="22"/>
          <w:lang w:val="en-US"/>
        </w:rPr>
        <w:t xml:space="preserve">I have </w:t>
      </w:r>
      <w:r w:rsidRPr="002F7023">
        <w:rPr>
          <w:rFonts w:ascii="Arial" w:eastAsia="Arial" w:hAnsi="Arial" w:cs="Arial"/>
          <w:color w:val="383838"/>
          <w:w w:val="105"/>
          <w:sz w:val="17"/>
          <w:szCs w:val="22"/>
          <w:lang w:val="en-US"/>
        </w:rPr>
        <w:t xml:space="preserve">audited </w:t>
      </w:r>
      <w:r w:rsidRPr="002F7023">
        <w:rPr>
          <w:rFonts w:ascii="Arial" w:eastAsia="Arial" w:hAnsi="Arial" w:cs="Arial"/>
          <w:color w:val="232321"/>
          <w:w w:val="105"/>
          <w:sz w:val="17"/>
          <w:szCs w:val="22"/>
          <w:lang w:val="en-US"/>
        </w:rPr>
        <w:t xml:space="preserve">the </w:t>
      </w:r>
      <w:r w:rsidRPr="002F7023">
        <w:rPr>
          <w:rFonts w:ascii="Arial" w:eastAsia="Arial" w:hAnsi="Arial" w:cs="Arial"/>
          <w:color w:val="383838"/>
          <w:w w:val="105"/>
          <w:sz w:val="17"/>
          <w:szCs w:val="22"/>
          <w:lang w:val="en-US"/>
        </w:rPr>
        <w:t xml:space="preserve">financial statements of the Citizens </w:t>
      </w:r>
      <w:r w:rsidRPr="002F7023">
        <w:rPr>
          <w:rFonts w:ascii="Arial" w:eastAsia="Arial" w:hAnsi="Arial" w:cs="Arial"/>
          <w:color w:val="232321"/>
          <w:w w:val="105"/>
          <w:sz w:val="17"/>
          <w:szCs w:val="22"/>
          <w:lang w:val="en-US"/>
        </w:rPr>
        <w:t xml:space="preserve">Information </w:t>
      </w:r>
      <w:r w:rsidRPr="002F7023">
        <w:rPr>
          <w:rFonts w:ascii="Arial" w:eastAsia="Arial" w:hAnsi="Arial" w:cs="Arial"/>
          <w:color w:val="383838"/>
          <w:w w:val="105"/>
          <w:sz w:val="17"/>
          <w:szCs w:val="22"/>
          <w:lang w:val="en-US"/>
        </w:rPr>
        <w:t xml:space="preserve">Board for the year ending 31 December 2017 as </w:t>
      </w:r>
      <w:r w:rsidRPr="002F7023">
        <w:rPr>
          <w:rFonts w:ascii="Arial" w:eastAsia="Arial" w:hAnsi="Arial" w:cs="Arial"/>
          <w:color w:val="232321"/>
          <w:w w:val="105"/>
          <w:sz w:val="17"/>
          <w:szCs w:val="22"/>
          <w:lang w:val="en-US"/>
        </w:rPr>
        <w:t xml:space="preserve">required under </w:t>
      </w:r>
      <w:r w:rsidRPr="002F7023">
        <w:rPr>
          <w:rFonts w:ascii="Arial" w:eastAsia="Arial" w:hAnsi="Arial" w:cs="Arial"/>
          <w:color w:val="383838"/>
          <w:w w:val="105"/>
          <w:sz w:val="17"/>
          <w:szCs w:val="22"/>
          <w:lang w:val="en-US"/>
        </w:rPr>
        <w:t xml:space="preserve">the provisions of the Citizens </w:t>
      </w:r>
      <w:r w:rsidRPr="002F7023">
        <w:rPr>
          <w:rFonts w:ascii="Arial" w:eastAsia="Arial" w:hAnsi="Arial" w:cs="Arial"/>
          <w:color w:val="232321"/>
          <w:w w:val="105"/>
          <w:sz w:val="17"/>
          <w:szCs w:val="22"/>
          <w:lang w:val="en-US"/>
        </w:rPr>
        <w:t>Information</w:t>
      </w:r>
      <w:r w:rsidRPr="002F7023">
        <w:rPr>
          <w:rFonts w:ascii="Arial" w:eastAsia="Arial" w:hAnsi="Arial" w:cs="Arial"/>
          <w:color w:val="383838"/>
          <w:w w:val="105"/>
          <w:sz w:val="17"/>
          <w:szCs w:val="22"/>
          <w:lang w:val="en-US"/>
        </w:rPr>
        <w:t xml:space="preserve"> Acts 2000 and 2007. </w:t>
      </w:r>
      <w:r w:rsidRPr="002F7023">
        <w:rPr>
          <w:rFonts w:ascii="Arial" w:eastAsia="Arial" w:hAnsi="Arial" w:cs="Arial"/>
          <w:color w:val="232321"/>
          <w:w w:val="105"/>
          <w:sz w:val="17"/>
          <w:szCs w:val="22"/>
          <w:lang w:val="en-US"/>
        </w:rPr>
        <w:t>The finan</w:t>
      </w:r>
      <w:r w:rsidRPr="002F7023">
        <w:rPr>
          <w:rFonts w:ascii="Arial" w:eastAsia="Arial" w:hAnsi="Arial" w:cs="Arial"/>
          <w:color w:val="4D4F4D"/>
          <w:w w:val="105"/>
          <w:sz w:val="17"/>
          <w:szCs w:val="22"/>
          <w:lang w:val="en-US"/>
        </w:rPr>
        <w:t>cia</w:t>
      </w:r>
      <w:r w:rsidRPr="002F7023">
        <w:rPr>
          <w:rFonts w:ascii="Arial" w:eastAsia="Arial" w:hAnsi="Arial" w:cs="Arial"/>
          <w:color w:val="232321"/>
          <w:w w:val="105"/>
          <w:sz w:val="17"/>
          <w:szCs w:val="22"/>
          <w:lang w:val="en-US"/>
        </w:rPr>
        <w:t xml:space="preserve">l </w:t>
      </w:r>
      <w:r w:rsidRPr="002F7023">
        <w:rPr>
          <w:rFonts w:ascii="Arial" w:eastAsia="Arial" w:hAnsi="Arial" w:cs="Arial"/>
          <w:color w:val="383838"/>
          <w:w w:val="105"/>
          <w:sz w:val="17"/>
          <w:szCs w:val="22"/>
          <w:lang w:val="en-US"/>
        </w:rPr>
        <w:t>statements comprise</w:t>
      </w:r>
    </w:p>
    <w:p w:rsidR="002F7023" w:rsidRPr="002F7023" w:rsidRDefault="002F7023" w:rsidP="002F7023">
      <w:pPr>
        <w:widowControl w:val="0"/>
        <w:numPr>
          <w:ilvl w:val="0"/>
          <w:numId w:val="34"/>
        </w:numPr>
        <w:tabs>
          <w:tab w:val="left" w:pos="2352"/>
        </w:tabs>
        <w:autoSpaceDE w:val="0"/>
        <w:autoSpaceDN w:val="0"/>
        <w:spacing w:before="73"/>
        <w:ind w:hanging="403"/>
        <w:jc w:val="both"/>
        <w:rPr>
          <w:rFonts w:ascii="Arial" w:eastAsia="Arial" w:hAnsi="Arial" w:cs="Arial"/>
          <w:sz w:val="17"/>
          <w:szCs w:val="22"/>
          <w:lang w:val="en-US"/>
        </w:rPr>
      </w:pPr>
      <w:r w:rsidRPr="002F7023">
        <w:rPr>
          <w:rFonts w:ascii="Arial" w:eastAsia="Arial" w:hAnsi="Arial" w:cs="Arial"/>
          <w:color w:val="232321"/>
          <w:w w:val="105"/>
          <w:sz w:val="17"/>
          <w:szCs w:val="22"/>
          <w:lang w:val="en-US"/>
        </w:rPr>
        <w:t>the</w:t>
      </w:r>
      <w:r w:rsidRPr="002F7023">
        <w:rPr>
          <w:rFonts w:ascii="Arial" w:eastAsia="Arial" w:hAnsi="Arial" w:cs="Arial"/>
          <w:color w:val="232321"/>
          <w:spacing w:val="-16"/>
          <w:w w:val="105"/>
          <w:sz w:val="17"/>
          <w:szCs w:val="22"/>
          <w:lang w:val="en-US"/>
        </w:rPr>
        <w:t xml:space="preserve"> </w:t>
      </w:r>
      <w:r w:rsidRPr="002F7023">
        <w:rPr>
          <w:rFonts w:ascii="Arial" w:eastAsia="Arial" w:hAnsi="Arial" w:cs="Arial"/>
          <w:color w:val="383838"/>
          <w:w w:val="105"/>
          <w:sz w:val="17"/>
          <w:szCs w:val="22"/>
          <w:lang w:val="en-US"/>
        </w:rPr>
        <w:t>statement</w:t>
      </w:r>
      <w:r w:rsidRPr="002F7023">
        <w:rPr>
          <w:rFonts w:ascii="Arial" w:eastAsia="Arial" w:hAnsi="Arial" w:cs="Arial"/>
          <w:color w:val="383838"/>
          <w:spacing w:val="1"/>
          <w:w w:val="105"/>
          <w:sz w:val="17"/>
          <w:szCs w:val="22"/>
          <w:lang w:val="en-US"/>
        </w:rPr>
        <w:t xml:space="preserve"> </w:t>
      </w:r>
      <w:r w:rsidRPr="002F7023">
        <w:rPr>
          <w:rFonts w:ascii="Arial" w:eastAsia="Arial" w:hAnsi="Arial" w:cs="Arial"/>
          <w:color w:val="383838"/>
          <w:w w:val="105"/>
          <w:sz w:val="17"/>
          <w:szCs w:val="22"/>
          <w:lang w:val="en-US"/>
        </w:rPr>
        <w:t>of</w:t>
      </w:r>
      <w:r w:rsidRPr="002F7023">
        <w:rPr>
          <w:rFonts w:ascii="Arial" w:eastAsia="Arial" w:hAnsi="Arial" w:cs="Arial"/>
          <w:color w:val="383838"/>
          <w:spacing w:val="-11"/>
          <w:w w:val="105"/>
          <w:sz w:val="17"/>
          <w:szCs w:val="22"/>
          <w:lang w:val="en-US"/>
        </w:rPr>
        <w:t xml:space="preserve"> </w:t>
      </w:r>
      <w:r w:rsidRPr="002F7023">
        <w:rPr>
          <w:rFonts w:ascii="Arial" w:eastAsia="Arial" w:hAnsi="Arial" w:cs="Arial"/>
          <w:color w:val="232321"/>
          <w:w w:val="105"/>
          <w:sz w:val="17"/>
          <w:szCs w:val="22"/>
          <w:lang w:val="en-US"/>
        </w:rPr>
        <w:t>income</w:t>
      </w:r>
      <w:r w:rsidRPr="002F7023">
        <w:rPr>
          <w:rFonts w:ascii="Arial" w:eastAsia="Arial" w:hAnsi="Arial" w:cs="Arial"/>
          <w:color w:val="232321"/>
          <w:spacing w:val="-12"/>
          <w:w w:val="105"/>
          <w:sz w:val="17"/>
          <w:szCs w:val="22"/>
          <w:lang w:val="en-US"/>
        </w:rPr>
        <w:t xml:space="preserve"> </w:t>
      </w:r>
      <w:r w:rsidRPr="002F7023">
        <w:rPr>
          <w:rFonts w:ascii="Arial" w:eastAsia="Arial" w:hAnsi="Arial" w:cs="Arial"/>
          <w:color w:val="383838"/>
          <w:w w:val="105"/>
          <w:sz w:val="17"/>
          <w:szCs w:val="22"/>
          <w:lang w:val="en-US"/>
        </w:rPr>
        <w:t>and</w:t>
      </w:r>
      <w:r w:rsidRPr="002F7023">
        <w:rPr>
          <w:rFonts w:ascii="Arial" w:eastAsia="Arial" w:hAnsi="Arial" w:cs="Arial"/>
          <w:color w:val="383838"/>
          <w:spacing w:val="-15"/>
          <w:w w:val="105"/>
          <w:sz w:val="17"/>
          <w:szCs w:val="22"/>
          <w:lang w:val="en-US"/>
        </w:rPr>
        <w:t xml:space="preserve"> </w:t>
      </w:r>
      <w:r w:rsidRPr="002F7023">
        <w:rPr>
          <w:rFonts w:ascii="Arial" w:eastAsia="Arial" w:hAnsi="Arial" w:cs="Arial"/>
          <w:color w:val="383838"/>
          <w:w w:val="105"/>
          <w:sz w:val="17"/>
          <w:szCs w:val="22"/>
          <w:lang w:val="en-US"/>
        </w:rPr>
        <w:t>expenditure</w:t>
      </w:r>
      <w:r w:rsidRPr="002F7023">
        <w:rPr>
          <w:rFonts w:ascii="Arial" w:eastAsia="Arial" w:hAnsi="Arial" w:cs="Arial"/>
          <w:color w:val="383838"/>
          <w:spacing w:val="7"/>
          <w:w w:val="105"/>
          <w:sz w:val="17"/>
          <w:szCs w:val="22"/>
          <w:lang w:val="en-US"/>
        </w:rPr>
        <w:t xml:space="preserve"> </w:t>
      </w:r>
      <w:r w:rsidRPr="002F7023">
        <w:rPr>
          <w:rFonts w:ascii="Arial" w:eastAsia="Arial" w:hAnsi="Arial" w:cs="Arial"/>
          <w:color w:val="383838"/>
          <w:w w:val="105"/>
          <w:sz w:val="17"/>
          <w:szCs w:val="22"/>
          <w:lang w:val="en-US"/>
        </w:rPr>
        <w:t>and</w:t>
      </w:r>
      <w:r w:rsidRPr="002F7023">
        <w:rPr>
          <w:rFonts w:ascii="Arial" w:eastAsia="Arial" w:hAnsi="Arial" w:cs="Arial"/>
          <w:color w:val="383838"/>
          <w:spacing w:val="-7"/>
          <w:w w:val="105"/>
          <w:sz w:val="17"/>
          <w:szCs w:val="22"/>
          <w:lang w:val="en-US"/>
        </w:rPr>
        <w:t xml:space="preserve"> </w:t>
      </w:r>
      <w:r w:rsidRPr="002F7023">
        <w:rPr>
          <w:rFonts w:ascii="Arial" w:eastAsia="Arial" w:hAnsi="Arial" w:cs="Arial"/>
          <w:color w:val="383838"/>
          <w:w w:val="105"/>
          <w:sz w:val="17"/>
          <w:szCs w:val="22"/>
          <w:lang w:val="en-US"/>
        </w:rPr>
        <w:t>retained</w:t>
      </w:r>
      <w:r w:rsidRPr="002F7023">
        <w:rPr>
          <w:rFonts w:ascii="Arial" w:eastAsia="Arial" w:hAnsi="Arial" w:cs="Arial"/>
          <w:color w:val="383838"/>
          <w:spacing w:val="-7"/>
          <w:w w:val="105"/>
          <w:sz w:val="17"/>
          <w:szCs w:val="22"/>
          <w:lang w:val="en-US"/>
        </w:rPr>
        <w:t xml:space="preserve"> </w:t>
      </w:r>
      <w:r w:rsidRPr="002F7023">
        <w:rPr>
          <w:rFonts w:ascii="Arial" w:eastAsia="Arial" w:hAnsi="Arial" w:cs="Arial"/>
          <w:color w:val="232321"/>
          <w:w w:val="105"/>
          <w:sz w:val="17"/>
          <w:szCs w:val="22"/>
          <w:lang w:val="en-US"/>
        </w:rPr>
        <w:t>r</w:t>
      </w:r>
      <w:r w:rsidRPr="002F7023">
        <w:rPr>
          <w:rFonts w:ascii="Arial" w:eastAsia="Arial" w:hAnsi="Arial" w:cs="Arial"/>
          <w:color w:val="4D4F4D"/>
          <w:w w:val="105"/>
          <w:sz w:val="17"/>
          <w:szCs w:val="22"/>
          <w:lang w:val="en-US"/>
        </w:rPr>
        <w:t>evenue</w:t>
      </w:r>
      <w:r w:rsidRPr="002F7023">
        <w:rPr>
          <w:rFonts w:ascii="Arial" w:eastAsia="Arial" w:hAnsi="Arial" w:cs="Arial"/>
          <w:color w:val="4D4F4D"/>
          <w:spacing w:val="-4"/>
          <w:w w:val="105"/>
          <w:sz w:val="17"/>
          <w:szCs w:val="22"/>
          <w:lang w:val="en-US"/>
        </w:rPr>
        <w:t xml:space="preserve"> </w:t>
      </w:r>
      <w:r w:rsidRPr="002F7023">
        <w:rPr>
          <w:rFonts w:ascii="Arial" w:eastAsia="Arial" w:hAnsi="Arial" w:cs="Arial"/>
          <w:color w:val="383838"/>
          <w:w w:val="105"/>
          <w:sz w:val="17"/>
          <w:szCs w:val="22"/>
          <w:lang w:val="en-US"/>
        </w:rPr>
        <w:t>reserves</w:t>
      </w:r>
    </w:p>
    <w:p w:rsidR="002F7023" w:rsidRPr="002F7023" w:rsidRDefault="002F7023" w:rsidP="002F7023">
      <w:pPr>
        <w:widowControl w:val="0"/>
        <w:numPr>
          <w:ilvl w:val="0"/>
          <w:numId w:val="34"/>
        </w:numPr>
        <w:tabs>
          <w:tab w:val="left" w:pos="2359"/>
        </w:tabs>
        <w:autoSpaceDE w:val="0"/>
        <w:autoSpaceDN w:val="0"/>
        <w:spacing w:before="93"/>
        <w:ind w:left="2358" w:hanging="410"/>
        <w:jc w:val="both"/>
        <w:rPr>
          <w:rFonts w:ascii="Arial" w:eastAsia="Arial" w:hAnsi="Arial" w:cs="Arial"/>
          <w:sz w:val="17"/>
          <w:szCs w:val="22"/>
          <w:lang w:val="en-US"/>
        </w:rPr>
      </w:pPr>
      <w:r w:rsidRPr="002F7023">
        <w:rPr>
          <w:rFonts w:ascii="Arial" w:eastAsia="Arial" w:hAnsi="Arial" w:cs="Arial"/>
          <w:color w:val="383838"/>
          <w:w w:val="105"/>
          <w:sz w:val="17"/>
          <w:szCs w:val="22"/>
          <w:lang w:val="en-US"/>
        </w:rPr>
        <w:t>the statement of comprehensive</w:t>
      </w:r>
      <w:r w:rsidRPr="002F7023">
        <w:rPr>
          <w:rFonts w:ascii="Arial" w:eastAsia="Arial" w:hAnsi="Arial" w:cs="Arial"/>
          <w:color w:val="383838"/>
          <w:spacing w:val="-29"/>
          <w:w w:val="105"/>
          <w:sz w:val="17"/>
          <w:szCs w:val="22"/>
          <w:lang w:val="en-US"/>
        </w:rPr>
        <w:t xml:space="preserve"> </w:t>
      </w:r>
      <w:r w:rsidRPr="002F7023">
        <w:rPr>
          <w:rFonts w:ascii="Arial" w:eastAsia="Arial" w:hAnsi="Arial" w:cs="Arial"/>
          <w:color w:val="232321"/>
          <w:w w:val="105"/>
          <w:sz w:val="17"/>
          <w:szCs w:val="22"/>
          <w:lang w:val="en-US"/>
        </w:rPr>
        <w:t>income</w:t>
      </w:r>
    </w:p>
    <w:p w:rsidR="002F7023" w:rsidRPr="002F7023" w:rsidRDefault="002F7023" w:rsidP="002F7023">
      <w:pPr>
        <w:widowControl w:val="0"/>
        <w:numPr>
          <w:ilvl w:val="0"/>
          <w:numId w:val="34"/>
        </w:numPr>
        <w:tabs>
          <w:tab w:val="left" w:pos="2359"/>
        </w:tabs>
        <w:autoSpaceDE w:val="0"/>
        <w:autoSpaceDN w:val="0"/>
        <w:spacing w:before="101"/>
        <w:ind w:left="2358" w:hanging="410"/>
        <w:jc w:val="both"/>
        <w:rPr>
          <w:rFonts w:ascii="Arial" w:eastAsia="Arial" w:hAnsi="Arial" w:cs="Arial"/>
          <w:sz w:val="17"/>
          <w:szCs w:val="22"/>
          <w:lang w:val="en-US"/>
        </w:rPr>
      </w:pPr>
      <w:r w:rsidRPr="002F7023">
        <w:rPr>
          <w:rFonts w:ascii="Arial" w:eastAsia="Arial" w:hAnsi="Arial" w:cs="Arial"/>
          <w:color w:val="383838"/>
          <w:w w:val="105"/>
          <w:sz w:val="17"/>
          <w:szCs w:val="22"/>
          <w:lang w:val="en-US"/>
        </w:rPr>
        <w:t xml:space="preserve">the statement of </w:t>
      </w:r>
      <w:r w:rsidRPr="002F7023">
        <w:rPr>
          <w:rFonts w:ascii="Arial" w:eastAsia="Arial" w:hAnsi="Arial" w:cs="Arial"/>
          <w:color w:val="232321"/>
          <w:w w:val="105"/>
          <w:sz w:val="17"/>
          <w:szCs w:val="22"/>
          <w:lang w:val="en-US"/>
        </w:rPr>
        <w:t>financial</w:t>
      </w:r>
      <w:r w:rsidRPr="002F7023">
        <w:rPr>
          <w:rFonts w:ascii="Arial" w:eastAsia="Arial" w:hAnsi="Arial" w:cs="Arial"/>
          <w:color w:val="232321"/>
          <w:spacing w:val="-30"/>
          <w:w w:val="105"/>
          <w:sz w:val="17"/>
          <w:szCs w:val="22"/>
          <w:lang w:val="en-US"/>
        </w:rPr>
        <w:t xml:space="preserve"> </w:t>
      </w:r>
      <w:r w:rsidRPr="002F7023">
        <w:rPr>
          <w:rFonts w:ascii="Arial" w:eastAsia="Arial" w:hAnsi="Arial" w:cs="Arial"/>
          <w:color w:val="383838"/>
          <w:w w:val="105"/>
          <w:sz w:val="17"/>
          <w:szCs w:val="22"/>
          <w:lang w:val="en-US"/>
        </w:rPr>
        <w:t>position</w:t>
      </w:r>
    </w:p>
    <w:p w:rsidR="002F7023" w:rsidRPr="002F7023" w:rsidRDefault="002F7023" w:rsidP="002F7023">
      <w:pPr>
        <w:widowControl w:val="0"/>
        <w:numPr>
          <w:ilvl w:val="0"/>
          <w:numId w:val="34"/>
        </w:numPr>
        <w:tabs>
          <w:tab w:val="left" w:pos="2359"/>
        </w:tabs>
        <w:autoSpaceDE w:val="0"/>
        <w:autoSpaceDN w:val="0"/>
        <w:spacing w:before="100"/>
        <w:ind w:left="2358" w:hanging="410"/>
        <w:jc w:val="both"/>
        <w:rPr>
          <w:rFonts w:ascii="Arial" w:eastAsia="Arial" w:hAnsi="Arial" w:cs="Arial"/>
          <w:sz w:val="17"/>
          <w:szCs w:val="22"/>
          <w:lang w:val="en-US"/>
        </w:rPr>
      </w:pPr>
      <w:r w:rsidRPr="002F7023">
        <w:rPr>
          <w:rFonts w:ascii="Arial" w:eastAsia="Arial" w:hAnsi="Arial" w:cs="Arial"/>
          <w:color w:val="383838"/>
          <w:w w:val="105"/>
          <w:sz w:val="17"/>
          <w:szCs w:val="22"/>
          <w:lang w:val="en-US"/>
        </w:rPr>
        <w:t>the</w:t>
      </w:r>
      <w:r w:rsidRPr="002F7023">
        <w:rPr>
          <w:rFonts w:ascii="Arial" w:eastAsia="Arial" w:hAnsi="Arial" w:cs="Arial"/>
          <w:color w:val="383838"/>
          <w:spacing w:val="-22"/>
          <w:w w:val="105"/>
          <w:sz w:val="17"/>
          <w:szCs w:val="22"/>
          <w:lang w:val="en-US"/>
        </w:rPr>
        <w:t xml:space="preserve"> </w:t>
      </w:r>
      <w:r w:rsidRPr="002F7023">
        <w:rPr>
          <w:rFonts w:ascii="Arial" w:eastAsia="Arial" w:hAnsi="Arial" w:cs="Arial"/>
          <w:color w:val="383838"/>
          <w:w w:val="105"/>
          <w:sz w:val="17"/>
          <w:szCs w:val="22"/>
          <w:lang w:val="en-US"/>
        </w:rPr>
        <w:t>statement</w:t>
      </w:r>
      <w:r w:rsidRPr="002F7023">
        <w:rPr>
          <w:rFonts w:ascii="Arial" w:eastAsia="Arial" w:hAnsi="Arial" w:cs="Arial"/>
          <w:color w:val="383838"/>
          <w:spacing w:val="3"/>
          <w:w w:val="105"/>
          <w:sz w:val="17"/>
          <w:szCs w:val="22"/>
          <w:lang w:val="en-US"/>
        </w:rPr>
        <w:t xml:space="preserve"> </w:t>
      </w:r>
      <w:r w:rsidRPr="002F7023">
        <w:rPr>
          <w:rFonts w:ascii="Arial" w:eastAsia="Arial" w:hAnsi="Arial" w:cs="Arial"/>
          <w:color w:val="383838"/>
          <w:w w:val="105"/>
          <w:sz w:val="17"/>
          <w:szCs w:val="22"/>
          <w:lang w:val="en-US"/>
        </w:rPr>
        <w:t>of</w:t>
      </w:r>
      <w:r w:rsidRPr="002F7023">
        <w:rPr>
          <w:rFonts w:ascii="Arial" w:eastAsia="Arial" w:hAnsi="Arial" w:cs="Arial"/>
          <w:color w:val="383838"/>
          <w:spacing w:val="-13"/>
          <w:w w:val="105"/>
          <w:sz w:val="17"/>
          <w:szCs w:val="22"/>
          <w:lang w:val="en-US"/>
        </w:rPr>
        <w:t xml:space="preserve"> </w:t>
      </w:r>
      <w:r w:rsidRPr="002F7023">
        <w:rPr>
          <w:rFonts w:ascii="Arial" w:eastAsia="Arial" w:hAnsi="Arial" w:cs="Arial"/>
          <w:color w:val="383838"/>
          <w:w w:val="105"/>
          <w:sz w:val="17"/>
          <w:szCs w:val="22"/>
          <w:lang w:val="en-US"/>
        </w:rPr>
        <w:t>cash</w:t>
      </w:r>
      <w:r w:rsidRPr="002F7023">
        <w:rPr>
          <w:rFonts w:ascii="Arial" w:eastAsia="Arial" w:hAnsi="Arial" w:cs="Arial"/>
          <w:color w:val="383838"/>
          <w:spacing w:val="-15"/>
          <w:w w:val="105"/>
          <w:sz w:val="17"/>
          <w:szCs w:val="22"/>
          <w:lang w:val="en-US"/>
        </w:rPr>
        <w:t xml:space="preserve"> </w:t>
      </w:r>
      <w:r w:rsidRPr="002F7023">
        <w:rPr>
          <w:rFonts w:ascii="Arial" w:eastAsia="Arial" w:hAnsi="Arial" w:cs="Arial"/>
          <w:color w:val="383838"/>
          <w:w w:val="105"/>
          <w:sz w:val="17"/>
          <w:szCs w:val="22"/>
          <w:lang w:val="en-US"/>
        </w:rPr>
        <w:t>flows</w:t>
      </w:r>
      <w:r w:rsidRPr="002F7023">
        <w:rPr>
          <w:rFonts w:ascii="Arial" w:eastAsia="Arial" w:hAnsi="Arial" w:cs="Arial"/>
          <w:color w:val="383838"/>
          <w:spacing w:val="-11"/>
          <w:w w:val="105"/>
          <w:sz w:val="17"/>
          <w:szCs w:val="22"/>
          <w:lang w:val="en-US"/>
        </w:rPr>
        <w:t xml:space="preserve"> </w:t>
      </w:r>
      <w:r w:rsidRPr="002F7023">
        <w:rPr>
          <w:rFonts w:ascii="Arial" w:eastAsia="Arial" w:hAnsi="Arial" w:cs="Arial"/>
          <w:color w:val="383838"/>
          <w:w w:val="105"/>
          <w:sz w:val="17"/>
          <w:szCs w:val="22"/>
          <w:lang w:val="en-US"/>
        </w:rPr>
        <w:t>and</w:t>
      </w:r>
    </w:p>
    <w:p w:rsidR="002F7023" w:rsidRPr="002F7023" w:rsidRDefault="002F7023" w:rsidP="002F7023">
      <w:pPr>
        <w:widowControl w:val="0"/>
        <w:numPr>
          <w:ilvl w:val="0"/>
          <w:numId w:val="34"/>
        </w:numPr>
        <w:tabs>
          <w:tab w:val="left" w:pos="2359"/>
        </w:tabs>
        <w:autoSpaceDE w:val="0"/>
        <w:autoSpaceDN w:val="0"/>
        <w:spacing w:before="93"/>
        <w:ind w:left="2358" w:hanging="410"/>
        <w:jc w:val="both"/>
        <w:rPr>
          <w:rFonts w:ascii="Arial" w:eastAsia="Arial" w:hAnsi="Arial" w:cs="Arial"/>
          <w:sz w:val="17"/>
          <w:szCs w:val="22"/>
          <w:lang w:val="en-US"/>
        </w:rPr>
      </w:pPr>
      <w:r w:rsidRPr="002F7023">
        <w:rPr>
          <w:rFonts w:ascii="Arial" w:eastAsia="Arial" w:hAnsi="Arial" w:cs="Arial"/>
          <w:color w:val="383838"/>
          <w:w w:val="105"/>
          <w:sz w:val="17"/>
          <w:szCs w:val="22"/>
          <w:lang w:val="en-US"/>
        </w:rPr>
        <w:t>the</w:t>
      </w:r>
      <w:r w:rsidRPr="002F7023">
        <w:rPr>
          <w:rFonts w:ascii="Arial" w:eastAsia="Arial" w:hAnsi="Arial" w:cs="Arial"/>
          <w:color w:val="383838"/>
          <w:spacing w:val="-22"/>
          <w:w w:val="105"/>
          <w:sz w:val="17"/>
          <w:szCs w:val="22"/>
          <w:lang w:val="en-US"/>
        </w:rPr>
        <w:t xml:space="preserve"> </w:t>
      </w:r>
      <w:r w:rsidRPr="002F7023">
        <w:rPr>
          <w:rFonts w:ascii="Arial" w:eastAsia="Arial" w:hAnsi="Arial" w:cs="Arial"/>
          <w:color w:val="232321"/>
          <w:w w:val="105"/>
          <w:sz w:val="17"/>
          <w:szCs w:val="22"/>
          <w:lang w:val="en-US"/>
        </w:rPr>
        <w:t>related</w:t>
      </w:r>
      <w:r w:rsidRPr="002F7023">
        <w:rPr>
          <w:rFonts w:ascii="Arial" w:eastAsia="Arial" w:hAnsi="Arial" w:cs="Arial"/>
          <w:color w:val="232321"/>
          <w:spacing w:val="-10"/>
          <w:w w:val="105"/>
          <w:sz w:val="17"/>
          <w:szCs w:val="22"/>
          <w:lang w:val="en-US"/>
        </w:rPr>
        <w:t xml:space="preserve"> </w:t>
      </w:r>
      <w:r w:rsidRPr="002F7023">
        <w:rPr>
          <w:rFonts w:ascii="Arial" w:eastAsia="Arial" w:hAnsi="Arial" w:cs="Arial"/>
          <w:color w:val="232321"/>
          <w:w w:val="105"/>
          <w:sz w:val="17"/>
          <w:szCs w:val="22"/>
          <w:lang w:val="en-US"/>
        </w:rPr>
        <w:t>notes,</w:t>
      </w:r>
      <w:r w:rsidRPr="002F7023">
        <w:rPr>
          <w:rFonts w:ascii="Arial" w:eastAsia="Arial" w:hAnsi="Arial" w:cs="Arial"/>
          <w:color w:val="232321"/>
          <w:spacing w:val="-14"/>
          <w:w w:val="105"/>
          <w:sz w:val="17"/>
          <w:szCs w:val="22"/>
          <w:lang w:val="en-US"/>
        </w:rPr>
        <w:t xml:space="preserve"> </w:t>
      </w:r>
      <w:r w:rsidRPr="002F7023">
        <w:rPr>
          <w:rFonts w:ascii="Arial" w:eastAsia="Arial" w:hAnsi="Arial" w:cs="Arial"/>
          <w:color w:val="232321"/>
          <w:w w:val="105"/>
          <w:sz w:val="17"/>
          <w:szCs w:val="22"/>
          <w:lang w:val="en-US"/>
        </w:rPr>
        <w:t>including</w:t>
      </w:r>
      <w:r w:rsidRPr="002F7023">
        <w:rPr>
          <w:rFonts w:ascii="Arial" w:eastAsia="Arial" w:hAnsi="Arial" w:cs="Arial"/>
          <w:color w:val="232321"/>
          <w:spacing w:val="-10"/>
          <w:w w:val="105"/>
          <w:sz w:val="17"/>
          <w:szCs w:val="22"/>
          <w:lang w:val="en-US"/>
        </w:rPr>
        <w:t xml:space="preserve"> </w:t>
      </w:r>
      <w:r w:rsidRPr="002F7023">
        <w:rPr>
          <w:rFonts w:ascii="Arial" w:eastAsia="Arial" w:hAnsi="Arial" w:cs="Arial"/>
          <w:color w:val="383838"/>
          <w:w w:val="105"/>
          <w:sz w:val="17"/>
          <w:szCs w:val="22"/>
          <w:lang w:val="en-US"/>
        </w:rPr>
        <w:t>a</w:t>
      </w:r>
      <w:r w:rsidRPr="002F7023">
        <w:rPr>
          <w:rFonts w:ascii="Arial" w:eastAsia="Arial" w:hAnsi="Arial" w:cs="Arial"/>
          <w:color w:val="383838"/>
          <w:spacing w:val="-4"/>
          <w:w w:val="105"/>
          <w:sz w:val="17"/>
          <w:szCs w:val="22"/>
          <w:lang w:val="en-US"/>
        </w:rPr>
        <w:t xml:space="preserve"> </w:t>
      </w:r>
      <w:r w:rsidRPr="002F7023">
        <w:rPr>
          <w:rFonts w:ascii="Arial" w:eastAsia="Arial" w:hAnsi="Arial" w:cs="Arial"/>
          <w:color w:val="383838"/>
          <w:w w:val="105"/>
          <w:sz w:val="17"/>
          <w:szCs w:val="22"/>
          <w:lang w:val="en-US"/>
        </w:rPr>
        <w:t>summary</w:t>
      </w:r>
      <w:r w:rsidRPr="002F7023">
        <w:rPr>
          <w:rFonts w:ascii="Arial" w:eastAsia="Arial" w:hAnsi="Arial" w:cs="Arial"/>
          <w:color w:val="383838"/>
          <w:spacing w:val="-8"/>
          <w:w w:val="105"/>
          <w:sz w:val="17"/>
          <w:szCs w:val="22"/>
          <w:lang w:val="en-US"/>
        </w:rPr>
        <w:t xml:space="preserve"> </w:t>
      </w:r>
      <w:r w:rsidRPr="002F7023">
        <w:rPr>
          <w:rFonts w:ascii="Arial" w:eastAsia="Arial" w:hAnsi="Arial" w:cs="Arial"/>
          <w:color w:val="383838"/>
          <w:w w:val="105"/>
          <w:sz w:val="17"/>
          <w:szCs w:val="22"/>
          <w:lang w:val="en-US"/>
        </w:rPr>
        <w:t>of</w:t>
      </w:r>
      <w:r w:rsidRPr="002F7023">
        <w:rPr>
          <w:rFonts w:ascii="Arial" w:eastAsia="Arial" w:hAnsi="Arial" w:cs="Arial"/>
          <w:color w:val="383838"/>
          <w:spacing w:val="3"/>
          <w:w w:val="105"/>
          <w:sz w:val="17"/>
          <w:szCs w:val="22"/>
          <w:lang w:val="en-US"/>
        </w:rPr>
        <w:t xml:space="preserve"> </w:t>
      </w:r>
      <w:r w:rsidRPr="002F7023">
        <w:rPr>
          <w:rFonts w:ascii="Arial" w:eastAsia="Arial" w:hAnsi="Arial" w:cs="Arial"/>
          <w:color w:val="383838"/>
          <w:w w:val="105"/>
          <w:sz w:val="17"/>
          <w:szCs w:val="22"/>
          <w:lang w:val="en-US"/>
        </w:rPr>
        <w:t>significant</w:t>
      </w:r>
      <w:r w:rsidRPr="002F7023">
        <w:rPr>
          <w:rFonts w:ascii="Arial" w:eastAsia="Arial" w:hAnsi="Arial" w:cs="Arial"/>
          <w:color w:val="383838"/>
          <w:spacing w:val="-10"/>
          <w:w w:val="105"/>
          <w:sz w:val="17"/>
          <w:szCs w:val="22"/>
          <w:lang w:val="en-US"/>
        </w:rPr>
        <w:t xml:space="preserve"> </w:t>
      </w:r>
      <w:r w:rsidRPr="002F7023">
        <w:rPr>
          <w:rFonts w:ascii="Arial" w:eastAsia="Arial" w:hAnsi="Arial" w:cs="Arial"/>
          <w:color w:val="383838"/>
          <w:w w:val="105"/>
          <w:sz w:val="17"/>
          <w:szCs w:val="22"/>
          <w:lang w:val="en-US"/>
        </w:rPr>
        <w:t>accounting</w:t>
      </w:r>
      <w:r w:rsidRPr="002F7023">
        <w:rPr>
          <w:rFonts w:ascii="Arial" w:eastAsia="Arial" w:hAnsi="Arial" w:cs="Arial"/>
          <w:color w:val="383838"/>
          <w:spacing w:val="-3"/>
          <w:w w:val="105"/>
          <w:sz w:val="17"/>
          <w:szCs w:val="22"/>
          <w:lang w:val="en-US"/>
        </w:rPr>
        <w:t xml:space="preserve"> </w:t>
      </w:r>
      <w:r w:rsidRPr="002F7023">
        <w:rPr>
          <w:rFonts w:ascii="Arial" w:eastAsia="Arial" w:hAnsi="Arial" w:cs="Arial"/>
          <w:color w:val="383838"/>
          <w:w w:val="105"/>
          <w:sz w:val="17"/>
          <w:szCs w:val="22"/>
          <w:lang w:val="en-US"/>
        </w:rPr>
        <w:t>policies.</w:t>
      </w:r>
    </w:p>
    <w:p w:rsidR="002F7023" w:rsidRPr="002F7023" w:rsidRDefault="002F7023" w:rsidP="002F7023">
      <w:pPr>
        <w:widowControl w:val="0"/>
        <w:autoSpaceDE w:val="0"/>
        <w:autoSpaceDN w:val="0"/>
        <w:spacing w:before="144" w:line="273" w:lineRule="auto"/>
        <w:ind w:left="1951" w:right="946" w:firstLine="4"/>
        <w:jc w:val="both"/>
        <w:rPr>
          <w:rFonts w:ascii="Arial" w:eastAsia="Arial" w:hAnsi="Arial" w:cs="Arial"/>
          <w:i/>
          <w:sz w:val="17"/>
          <w:szCs w:val="22"/>
          <w:lang w:val="en-US"/>
        </w:rPr>
      </w:pPr>
      <w:r w:rsidRPr="002F7023">
        <w:rPr>
          <w:rFonts w:ascii="Arial" w:eastAsia="Arial" w:hAnsi="Arial" w:cs="Arial"/>
          <w:color w:val="383838"/>
          <w:w w:val="105"/>
          <w:sz w:val="17"/>
          <w:szCs w:val="22"/>
          <w:lang w:val="en-US"/>
        </w:rPr>
        <w:t xml:space="preserve">In </w:t>
      </w:r>
      <w:r w:rsidRPr="002F7023">
        <w:rPr>
          <w:rFonts w:ascii="Arial" w:eastAsia="Arial" w:hAnsi="Arial" w:cs="Arial"/>
          <w:color w:val="232321"/>
          <w:w w:val="105"/>
          <w:sz w:val="17"/>
          <w:szCs w:val="22"/>
          <w:lang w:val="en-US"/>
        </w:rPr>
        <w:t xml:space="preserve">my </w:t>
      </w:r>
      <w:r w:rsidRPr="002F7023">
        <w:rPr>
          <w:rFonts w:ascii="Arial" w:eastAsia="Arial" w:hAnsi="Arial" w:cs="Arial"/>
          <w:color w:val="383838"/>
          <w:w w:val="105"/>
          <w:sz w:val="17"/>
          <w:szCs w:val="22"/>
          <w:lang w:val="en-US"/>
        </w:rPr>
        <w:t xml:space="preserve">opinion, </w:t>
      </w:r>
      <w:r w:rsidRPr="002F7023">
        <w:rPr>
          <w:rFonts w:ascii="Arial" w:eastAsia="Arial" w:hAnsi="Arial" w:cs="Arial"/>
          <w:color w:val="232321"/>
          <w:w w:val="105"/>
          <w:sz w:val="17"/>
          <w:szCs w:val="22"/>
          <w:lang w:val="en-US"/>
        </w:rPr>
        <w:t xml:space="preserve">the </w:t>
      </w:r>
      <w:r w:rsidRPr="002F7023">
        <w:rPr>
          <w:rFonts w:ascii="Arial" w:eastAsia="Arial" w:hAnsi="Arial" w:cs="Arial"/>
          <w:color w:val="383838"/>
          <w:w w:val="105"/>
          <w:sz w:val="17"/>
          <w:szCs w:val="22"/>
          <w:lang w:val="en-US"/>
        </w:rPr>
        <w:t xml:space="preserve">financial statements give a true and fair view of the assets, </w:t>
      </w:r>
      <w:r w:rsidRPr="002F7023">
        <w:rPr>
          <w:rFonts w:ascii="Arial" w:eastAsia="Arial" w:hAnsi="Arial" w:cs="Arial"/>
          <w:color w:val="232321"/>
          <w:w w:val="105"/>
          <w:sz w:val="17"/>
          <w:szCs w:val="22"/>
          <w:lang w:val="en-US"/>
        </w:rPr>
        <w:t xml:space="preserve">liabilities </w:t>
      </w:r>
      <w:r w:rsidRPr="002F7023">
        <w:rPr>
          <w:rFonts w:ascii="Arial" w:eastAsia="Arial" w:hAnsi="Arial" w:cs="Arial"/>
          <w:color w:val="383838"/>
          <w:w w:val="105"/>
          <w:sz w:val="17"/>
          <w:szCs w:val="22"/>
          <w:lang w:val="en-US"/>
        </w:rPr>
        <w:t xml:space="preserve">and financial position of the Citizens </w:t>
      </w:r>
      <w:r w:rsidRPr="002F7023">
        <w:rPr>
          <w:rFonts w:ascii="Arial" w:eastAsia="Arial" w:hAnsi="Arial" w:cs="Arial"/>
          <w:color w:val="232321"/>
          <w:w w:val="105"/>
          <w:sz w:val="17"/>
          <w:szCs w:val="22"/>
          <w:lang w:val="en-US"/>
        </w:rPr>
        <w:t xml:space="preserve">Information </w:t>
      </w:r>
      <w:r w:rsidRPr="002F7023">
        <w:rPr>
          <w:rFonts w:ascii="Arial" w:eastAsia="Arial" w:hAnsi="Arial" w:cs="Arial"/>
          <w:color w:val="383838"/>
          <w:w w:val="105"/>
          <w:sz w:val="17"/>
          <w:szCs w:val="22"/>
          <w:lang w:val="en-US"/>
        </w:rPr>
        <w:t xml:space="preserve">Board at 31 December 2017 and of </w:t>
      </w:r>
      <w:r w:rsidRPr="002F7023">
        <w:rPr>
          <w:rFonts w:ascii="Arial" w:eastAsia="Arial" w:hAnsi="Arial" w:cs="Arial"/>
          <w:color w:val="232321"/>
          <w:w w:val="105"/>
          <w:sz w:val="17"/>
          <w:szCs w:val="22"/>
          <w:lang w:val="en-US"/>
        </w:rPr>
        <w:t>its income</w:t>
      </w:r>
      <w:r w:rsidRPr="002F7023">
        <w:rPr>
          <w:rFonts w:ascii="Arial" w:eastAsia="Arial" w:hAnsi="Arial" w:cs="Arial"/>
          <w:color w:val="232321"/>
          <w:spacing w:val="-16"/>
          <w:w w:val="105"/>
          <w:sz w:val="17"/>
          <w:szCs w:val="22"/>
          <w:lang w:val="en-US"/>
        </w:rPr>
        <w:t xml:space="preserve"> </w:t>
      </w:r>
      <w:r w:rsidRPr="002F7023">
        <w:rPr>
          <w:rFonts w:ascii="Arial" w:eastAsia="Arial" w:hAnsi="Arial" w:cs="Arial"/>
          <w:color w:val="383838"/>
          <w:w w:val="105"/>
          <w:sz w:val="17"/>
          <w:szCs w:val="22"/>
          <w:lang w:val="en-US"/>
        </w:rPr>
        <w:t>and</w:t>
      </w:r>
      <w:r w:rsidRPr="002F7023">
        <w:rPr>
          <w:rFonts w:ascii="Arial" w:eastAsia="Arial" w:hAnsi="Arial" w:cs="Arial"/>
          <w:color w:val="383838"/>
          <w:spacing w:val="-25"/>
          <w:w w:val="105"/>
          <w:sz w:val="17"/>
          <w:szCs w:val="22"/>
          <w:lang w:val="en-US"/>
        </w:rPr>
        <w:t xml:space="preserve"> </w:t>
      </w:r>
      <w:r w:rsidRPr="002F7023">
        <w:rPr>
          <w:rFonts w:ascii="Arial" w:eastAsia="Arial" w:hAnsi="Arial" w:cs="Arial"/>
          <w:color w:val="383838"/>
          <w:w w:val="105"/>
          <w:sz w:val="17"/>
          <w:szCs w:val="22"/>
          <w:lang w:val="en-US"/>
        </w:rPr>
        <w:t>expenditure</w:t>
      </w:r>
      <w:r w:rsidRPr="002F7023">
        <w:rPr>
          <w:rFonts w:ascii="Arial" w:eastAsia="Arial" w:hAnsi="Arial" w:cs="Arial"/>
          <w:color w:val="383838"/>
          <w:spacing w:val="-13"/>
          <w:w w:val="105"/>
          <w:sz w:val="17"/>
          <w:szCs w:val="22"/>
          <w:lang w:val="en-US"/>
        </w:rPr>
        <w:t xml:space="preserve"> </w:t>
      </w:r>
      <w:r w:rsidRPr="002F7023">
        <w:rPr>
          <w:rFonts w:ascii="Arial" w:eastAsia="Arial" w:hAnsi="Arial" w:cs="Arial"/>
          <w:color w:val="383838"/>
          <w:w w:val="105"/>
          <w:sz w:val="17"/>
          <w:szCs w:val="22"/>
          <w:lang w:val="en-US"/>
        </w:rPr>
        <w:t>for</w:t>
      </w:r>
      <w:r w:rsidRPr="002F7023">
        <w:rPr>
          <w:rFonts w:ascii="Arial" w:eastAsia="Arial" w:hAnsi="Arial" w:cs="Arial"/>
          <w:color w:val="383838"/>
          <w:spacing w:val="-16"/>
          <w:w w:val="105"/>
          <w:sz w:val="17"/>
          <w:szCs w:val="22"/>
          <w:lang w:val="en-US"/>
        </w:rPr>
        <w:t xml:space="preserve"> </w:t>
      </w:r>
      <w:r w:rsidRPr="002F7023">
        <w:rPr>
          <w:rFonts w:ascii="Arial" w:eastAsia="Arial" w:hAnsi="Arial" w:cs="Arial"/>
          <w:color w:val="383838"/>
          <w:w w:val="105"/>
          <w:sz w:val="17"/>
          <w:szCs w:val="22"/>
          <w:lang w:val="en-US"/>
        </w:rPr>
        <w:t>2017</w:t>
      </w:r>
      <w:r w:rsidRPr="002F7023">
        <w:rPr>
          <w:rFonts w:ascii="Arial" w:eastAsia="Arial" w:hAnsi="Arial" w:cs="Arial"/>
          <w:color w:val="383838"/>
          <w:spacing w:val="-14"/>
          <w:w w:val="105"/>
          <w:sz w:val="17"/>
          <w:szCs w:val="22"/>
          <w:lang w:val="en-US"/>
        </w:rPr>
        <w:t xml:space="preserve"> </w:t>
      </w:r>
      <w:r w:rsidRPr="002F7023">
        <w:rPr>
          <w:rFonts w:ascii="Arial" w:eastAsia="Arial" w:hAnsi="Arial" w:cs="Arial"/>
          <w:color w:val="383838"/>
          <w:w w:val="105"/>
          <w:sz w:val="17"/>
          <w:szCs w:val="22"/>
          <w:lang w:val="en-US"/>
        </w:rPr>
        <w:t>in</w:t>
      </w:r>
      <w:r w:rsidRPr="002F7023">
        <w:rPr>
          <w:rFonts w:ascii="Arial" w:eastAsia="Arial" w:hAnsi="Arial" w:cs="Arial"/>
          <w:color w:val="383838"/>
          <w:spacing w:val="-21"/>
          <w:w w:val="105"/>
          <w:sz w:val="17"/>
          <w:szCs w:val="22"/>
          <w:lang w:val="en-US"/>
        </w:rPr>
        <w:t xml:space="preserve"> </w:t>
      </w:r>
      <w:r w:rsidRPr="002F7023">
        <w:rPr>
          <w:rFonts w:ascii="Arial" w:eastAsia="Arial" w:hAnsi="Arial" w:cs="Arial"/>
          <w:color w:val="383838"/>
          <w:w w:val="105"/>
          <w:sz w:val="17"/>
          <w:szCs w:val="22"/>
          <w:lang w:val="en-US"/>
        </w:rPr>
        <w:t>accordance</w:t>
      </w:r>
      <w:r w:rsidRPr="002F7023">
        <w:rPr>
          <w:rFonts w:ascii="Arial" w:eastAsia="Arial" w:hAnsi="Arial" w:cs="Arial"/>
          <w:color w:val="383838"/>
          <w:spacing w:val="1"/>
          <w:w w:val="105"/>
          <w:sz w:val="17"/>
          <w:szCs w:val="22"/>
          <w:lang w:val="en-US"/>
        </w:rPr>
        <w:t xml:space="preserve"> </w:t>
      </w:r>
      <w:r w:rsidRPr="002F7023">
        <w:rPr>
          <w:rFonts w:ascii="Arial" w:eastAsia="Arial" w:hAnsi="Arial" w:cs="Arial"/>
          <w:color w:val="383838"/>
          <w:w w:val="105"/>
          <w:sz w:val="17"/>
          <w:szCs w:val="22"/>
          <w:lang w:val="en-US"/>
        </w:rPr>
        <w:t>with</w:t>
      </w:r>
      <w:r w:rsidRPr="002F7023">
        <w:rPr>
          <w:rFonts w:ascii="Arial" w:eastAsia="Arial" w:hAnsi="Arial" w:cs="Arial"/>
          <w:color w:val="383838"/>
          <w:spacing w:val="-16"/>
          <w:w w:val="105"/>
          <w:sz w:val="17"/>
          <w:szCs w:val="22"/>
          <w:lang w:val="en-US"/>
        </w:rPr>
        <w:t xml:space="preserve"> </w:t>
      </w:r>
      <w:r w:rsidRPr="002F7023">
        <w:rPr>
          <w:rFonts w:ascii="Arial" w:eastAsia="Arial" w:hAnsi="Arial" w:cs="Arial"/>
          <w:color w:val="383838"/>
          <w:w w:val="105"/>
          <w:sz w:val="17"/>
          <w:szCs w:val="22"/>
          <w:lang w:val="en-US"/>
        </w:rPr>
        <w:t>Financial</w:t>
      </w:r>
      <w:r w:rsidRPr="002F7023">
        <w:rPr>
          <w:rFonts w:ascii="Arial" w:eastAsia="Arial" w:hAnsi="Arial" w:cs="Arial"/>
          <w:color w:val="383838"/>
          <w:spacing w:val="-17"/>
          <w:w w:val="105"/>
          <w:sz w:val="17"/>
          <w:szCs w:val="22"/>
          <w:lang w:val="en-US"/>
        </w:rPr>
        <w:t xml:space="preserve"> </w:t>
      </w:r>
      <w:r w:rsidRPr="002F7023">
        <w:rPr>
          <w:rFonts w:ascii="Arial" w:eastAsia="Arial" w:hAnsi="Arial" w:cs="Arial"/>
          <w:color w:val="383838"/>
          <w:w w:val="105"/>
          <w:sz w:val="17"/>
          <w:szCs w:val="22"/>
          <w:lang w:val="en-US"/>
        </w:rPr>
        <w:t>Reporting</w:t>
      </w:r>
      <w:r w:rsidRPr="002F7023">
        <w:rPr>
          <w:rFonts w:ascii="Arial" w:eastAsia="Arial" w:hAnsi="Arial" w:cs="Arial"/>
          <w:color w:val="383838"/>
          <w:spacing w:val="-3"/>
          <w:w w:val="105"/>
          <w:sz w:val="17"/>
          <w:szCs w:val="22"/>
          <w:lang w:val="en-US"/>
        </w:rPr>
        <w:t xml:space="preserve"> </w:t>
      </w:r>
      <w:r w:rsidRPr="002F7023">
        <w:rPr>
          <w:rFonts w:ascii="Arial" w:eastAsia="Arial" w:hAnsi="Arial" w:cs="Arial"/>
          <w:color w:val="383838"/>
          <w:w w:val="105"/>
          <w:sz w:val="17"/>
          <w:szCs w:val="22"/>
          <w:lang w:val="en-US"/>
        </w:rPr>
        <w:t>Standard</w:t>
      </w:r>
      <w:r w:rsidRPr="002F7023">
        <w:rPr>
          <w:rFonts w:ascii="Arial" w:eastAsia="Arial" w:hAnsi="Arial" w:cs="Arial"/>
          <w:color w:val="383838"/>
          <w:spacing w:val="-16"/>
          <w:w w:val="105"/>
          <w:sz w:val="17"/>
          <w:szCs w:val="22"/>
          <w:lang w:val="en-US"/>
        </w:rPr>
        <w:t xml:space="preserve"> </w:t>
      </w:r>
      <w:r w:rsidRPr="002F7023">
        <w:rPr>
          <w:rFonts w:ascii="Arial" w:eastAsia="Arial" w:hAnsi="Arial" w:cs="Arial"/>
          <w:color w:val="383838"/>
          <w:w w:val="105"/>
          <w:sz w:val="17"/>
          <w:szCs w:val="22"/>
          <w:lang w:val="en-US"/>
        </w:rPr>
        <w:t xml:space="preserve">(FRS) 102 </w:t>
      </w:r>
      <w:r w:rsidRPr="002F7023">
        <w:rPr>
          <w:rFonts w:ascii="Arial" w:eastAsia="Arial" w:hAnsi="Arial" w:cs="Arial"/>
          <w:color w:val="4D4F4D"/>
          <w:w w:val="105"/>
          <w:sz w:val="17"/>
          <w:szCs w:val="22"/>
          <w:lang w:val="en-US"/>
        </w:rPr>
        <w:t xml:space="preserve">- </w:t>
      </w:r>
      <w:r w:rsidRPr="002F7023">
        <w:rPr>
          <w:rFonts w:ascii="Arial" w:eastAsia="Arial" w:hAnsi="Arial" w:cs="Arial"/>
          <w:i/>
          <w:color w:val="232321"/>
          <w:spacing w:val="-7"/>
          <w:w w:val="105"/>
          <w:sz w:val="17"/>
          <w:szCs w:val="22"/>
          <w:lang w:val="en-US"/>
        </w:rPr>
        <w:t>Th</w:t>
      </w:r>
      <w:r w:rsidRPr="002F7023">
        <w:rPr>
          <w:rFonts w:ascii="Arial" w:eastAsia="Arial" w:hAnsi="Arial" w:cs="Arial"/>
          <w:i/>
          <w:color w:val="4D4F4D"/>
          <w:spacing w:val="-7"/>
          <w:w w:val="105"/>
          <w:sz w:val="17"/>
          <w:szCs w:val="22"/>
          <w:lang w:val="en-US"/>
        </w:rPr>
        <w:t xml:space="preserve">e </w:t>
      </w:r>
      <w:r w:rsidRPr="002F7023">
        <w:rPr>
          <w:rFonts w:ascii="Arial" w:eastAsia="Arial" w:hAnsi="Arial" w:cs="Arial"/>
          <w:i/>
          <w:color w:val="383838"/>
          <w:w w:val="105"/>
          <w:sz w:val="17"/>
          <w:szCs w:val="22"/>
          <w:lang w:val="en-US"/>
        </w:rPr>
        <w:t xml:space="preserve">Financial Reporting Standard applicable </w:t>
      </w:r>
      <w:r w:rsidRPr="002F7023">
        <w:rPr>
          <w:rFonts w:ascii="Arial" w:eastAsia="Arial" w:hAnsi="Arial" w:cs="Arial"/>
          <w:i/>
          <w:color w:val="232321"/>
          <w:w w:val="105"/>
          <w:sz w:val="17"/>
          <w:szCs w:val="22"/>
          <w:lang w:val="en-US"/>
        </w:rPr>
        <w:t xml:space="preserve">in the UK </w:t>
      </w:r>
      <w:r w:rsidRPr="002F7023">
        <w:rPr>
          <w:rFonts w:ascii="Arial" w:eastAsia="Arial" w:hAnsi="Arial" w:cs="Arial"/>
          <w:i/>
          <w:color w:val="383838"/>
          <w:w w:val="105"/>
          <w:sz w:val="17"/>
          <w:szCs w:val="22"/>
          <w:lang w:val="en-US"/>
        </w:rPr>
        <w:t>and the Republic of Ireland.</w:t>
      </w:r>
    </w:p>
    <w:p w:rsidR="002F7023" w:rsidRPr="002F7023" w:rsidRDefault="002F7023" w:rsidP="002F7023">
      <w:pPr>
        <w:widowControl w:val="0"/>
        <w:autoSpaceDE w:val="0"/>
        <w:autoSpaceDN w:val="0"/>
        <w:spacing w:before="9"/>
        <w:rPr>
          <w:rFonts w:ascii="Arial" w:eastAsia="Arial" w:hAnsi="Arial" w:cs="Arial"/>
          <w:b/>
          <w:i/>
          <w:sz w:val="14"/>
          <w:szCs w:val="15"/>
          <w:lang w:val="en-US"/>
        </w:rPr>
      </w:pPr>
    </w:p>
    <w:p w:rsidR="002F7023" w:rsidRPr="002F7023" w:rsidRDefault="002F7023" w:rsidP="002F7023">
      <w:pPr>
        <w:widowControl w:val="0"/>
        <w:autoSpaceDE w:val="0"/>
        <w:autoSpaceDN w:val="0"/>
        <w:ind w:left="1959"/>
        <w:jc w:val="both"/>
        <w:rPr>
          <w:rFonts w:ascii="Arial" w:eastAsia="Arial" w:hAnsi="Arial" w:cs="Arial"/>
          <w:b/>
          <w:sz w:val="17"/>
          <w:szCs w:val="22"/>
          <w:lang w:val="en-US"/>
        </w:rPr>
      </w:pPr>
      <w:r w:rsidRPr="002F7023">
        <w:rPr>
          <w:rFonts w:ascii="Arial" w:eastAsia="Arial" w:hAnsi="Arial" w:cs="Arial"/>
          <w:b/>
          <w:color w:val="4D4F4D"/>
          <w:w w:val="105"/>
          <w:sz w:val="17"/>
          <w:szCs w:val="22"/>
          <w:lang w:val="en-US"/>
        </w:rPr>
        <w:t xml:space="preserve">Basis of </w:t>
      </w:r>
      <w:r w:rsidRPr="002F7023">
        <w:rPr>
          <w:rFonts w:ascii="Arial" w:eastAsia="Arial" w:hAnsi="Arial" w:cs="Arial"/>
          <w:b/>
          <w:color w:val="60625B"/>
          <w:w w:val="105"/>
          <w:sz w:val="17"/>
          <w:szCs w:val="22"/>
          <w:lang w:val="en-US"/>
        </w:rPr>
        <w:t>opinio</w:t>
      </w:r>
      <w:r w:rsidRPr="002F7023">
        <w:rPr>
          <w:rFonts w:ascii="Arial" w:eastAsia="Arial" w:hAnsi="Arial" w:cs="Arial"/>
          <w:b/>
          <w:color w:val="383838"/>
          <w:w w:val="105"/>
          <w:sz w:val="17"/>
          <w:szCs w:val="22"/>
          <w:lang w:val="en-US"/>
        </w:rPr>
        <w:t>n</w:t>
      </w:r>
    </w:p>
    <w:p w:rsidR="002F7023" w:rsidRPr="002F7023" w:rsidRDefault="002F7023" w:rsidP="002F7023">
      <w:pPr>
        <w:widowControl w:val="0"/>
        <w:autoSpaceDE w:val="0"/>
        <w:autoSpaceDN w:val="0"/>
        <w:spacing w:before="144" w:line="273" w:lineRule="auto"/>
        <w:ind w:left="1956" w:right="943" w:hanging="1"/>
        <w:jc w:val="both"/>
        <w:outlineLvl w:val="1"/>
        <w:rPr>
          <w:rFonts w:ascii="Arial" w:eastAsia="Arial" w:hAnsi="Arial" w:cs="Arial"/>
          <w:sz w:val="17"/>
          <w:szCs w:val="17"/>
          <w:lang w:val="en-US"/>
        </w:rPr>
      </w:pPr>
      <w:r w:rsidRPr="002F7023">
        <w:rPr>
          <w:rFonts w:ascii="Arial" w:eastAsia="Arial" w:hAnsi="Arial" w:cs="Arial"/>
          <w:color w:val="232321"/>
          <w:w w:val="105"/>
          <w:sz w:val="17"/>
          <w:szCs w:val="17"/>
          <w:lang w:val="en-US"/>
        </w:rPr>
        <w:t xml:space="preserve">I </w:t>
      </w:r>
      <w:r w:rsidRPr="002F7023">
        <w:rPr>
          <w:rFonts w:ascii="Arial" w:eastAsia="Arial" w:hAnsi="Arial" w:cs="Arial"/>
          <w:color w:val="383838"/>
          <w:w w:val="105"/>
          <w:sz w:val="17"/>
          <w:szCs w:val="17"/>
          <w:lang w:val="en-US"/>
        </w:rPr>
        <w:t xml:space="preserve">conducted </w:t>
      </w:r>
      <w:r w:rsidRPr="002F7023">
        <w:rPr>
          <w:rFonts w:ascii="Arial" w:eastAsia="Arial" w:hAnsi="Arial" w:cs="Arial"/>
          <w:color w:val="232321"/>
          <w:w w:val="105"/>
          <w:sz w:val="17"/>
          <w:szCs w:val="17"/>
          <w:lang w:val="en-US"/>
        </w:rPr>
        <w:t xml:space="preserve">my </w:t>
      </w:r>
      <w:r w:rsidRPr="002F7023">
        <w:rPr>
          <w:rFonts w:ascii="Arial" w:eastAsia="Arial" w:hAnsi="Arial" w:cs="Arial"/>
          <w:color w:val="383838"/>
          <w:w w:val="105"/>
          <w:sz w:val="17"/>
          <w:szCs w:val="17"/>
          <w:lang w:val="en-US"/>
        </w:rPr>
        <w:t xml:space="preserve">audit of </w:t>
      </w:r>
      <w:r w:rsidRPr="002F7023">
        <w:rPr>
          <w:rFonts w:ascii="Arial" w:eastAsia="Arial" w:hAnsi="Arial" w:cs="Arial"/>
          <w:color w:val="232321"/>
          <w:w w:val="105"/>
          <w:sz w:val="17"/>
          <w:szCs w:val="17"/>
          <w:lang w:val="en-US"/>
        </w:rPr>
        <w:t>the finan</w:t>
      </w:r>
      <w:r w:rsidRPr="002F7023">
        <w:rPr>
          <w:rFonts w:ascii="Arial" w:eastAsia="Arial" w:hAnsi="Arial" w:cs="Arial"/>
          <w:color w:val="4D4F4D"/>
          <w:w w:val="105"/>
          <w:sz w:val="17"/>
          <w:szCs w:val="17"/>
          <w:lang w:val="en-US"/>
        </w:rPr>
        <w:t>cia</w:t>
      </w:r>
      <w:r w:rsidRPr="002F7023">
        <w:rPr>
          <w:rFonts w:ascii="Arial" w:eastAsia="Arial" w:hAnsi="Arial" w:cs="Arial"/>
          <w:color w:val="232321"/>
          <w:w w:val="105"/>
          <w:sz w:val="17"/>
          <w:szCs w:val="17"/>
          <w:lang w:val="en-US"/>
        </w:rPr>
        <w:t xml:space="preserve">l </w:t>
      </w:r>
      <w:r w:rsidRPr="002F7023">
        <w:rPr>
          <w:rFonts w:ascii="Arial" w:eastAsia="Arial" w:hAnsi="Arial" w:cs="Arial"/>
          <w:color w:val="383838"/>
          <w:w w:val="105"/>
          <w:sz w:val="17"/>
          <w:szCs w:val="17"/>
          <w:lang w:val="en-US"/>
        </w:rPr>
        <w:t xml:space="preserve">statements </w:t>
      </w:r>
      <w:r w:rsidRPr="002F7023">
        <w:rPr>
          <w:rFonts w:ascii="Arial" w:eastAsia="Arial" w:hAnsi="Arial" w:cs="Arial"/>
          <w:color w:val="232321"/>
          <w:w w:val="105"/>
          <w:sz w:val="17"/>
          <w:szCs w:val="17"/>
          <w:lang w:val="en-US"/>
        </w:rPr>
        <w:t xml:space="preserve">in </w:t>
      </w:r>
      <w:r w:rsidRPr="002F7023">
        <w:rPr>
          <w:rFonts w:ascii="Arial" w:eastAsia="Arial" w:hAnsi="Arial" w:cs="Arial"/>
          <w:color w:val="383838"/>
          <w:w w:val="105"/>
          <w:sz w:val="17"/>
          <w:szCs w:val="17"/>
          <w:lang w:val="en-US"/>
        </w:rPr>
        <w:t xml:space="preserve">accordance with the </w:t>
      </w:r>
      <w:r w:rsidRPr="002F7023">
        <w:rPr>
          <w:rFonts w:ascii="Arial" w:eastAsia="Arial" w:hAnsi="Arial" w:cs="Arial"/>
          <w:color w:val="232321"/>
          <w:spacing w:val="-4"/>
          <w:w w:val="105"/>
          <w:sz w:val="17"/>
          <w:szCs w:val="17"/>
          <w:lang w:val="en-US"/>
        </w:rPr>
        <w:t>Internationa</w:t>
      </w:r>
      <w:r w:rsidRPr="002F7023">
        <w:rPr>
          <w:rFonts w:ascii="Arial" w:eastAsia="Arial" w:hAnsi="Arial" w:cs="Arial"/>
          <w:color w:val="4D4F4D"/>
          <w:spacing w:val="-4"/>
          <w:w w:val="105"/>
          <w:sz w:val="17"/>
          <w:szCs w:val="17"/>
          <w:lang w:val="en-US"/>
        </w:rPr>
        <w:t>l</w:t>
      </w:r>
      <w:r w:rsidRPr="002F7023">
        <w:rPr>
          <w:rFonts w:ascii="Arial" w:eastAsia="Arial" w:hAnsi="Arial" w:cs="Arial"/>
          <w:color w:val="383838"/>
          <w:spacing w:val="-4"/>
          <w:w w:val="105"/>
          <w:sz w:val="17"/>
          <w:szCs w:val="17"/>
          <w:lang w:val="en-US"/>
        </w:rPr>
        <w:t xml:space="preserve"> </w:t>
      </w:r>
      <w:r w:rsidRPr="002F7023">
        <w:rPr>
          <w:rFonts w:ascii="Arial" w:eastAsia="Arial" w:hAnsi="Arial" w:cs="Arial"/>
          <w:color w:val="383838"/>
          <w:w w:val="105"/>
          <w:sz w:val="17"/>
          <w:szCs w:val="17"/>
          <w:lang w:val="en-US"/>
        </w:rPr>
        <w:t xml:space="preserve">Standards on Auditing (ISAs) as promulgated by </w:t>
      </w:r>
      <w:r w:rsidRPr="002F7023">
        <w:rPr>
          <w:rFonts w:ascii="Arial" w:eastAsia="Arial" w:hAnsi="Arial" w:cs="Arial"/>
          <w:color w:val="232321"/>
          <w:w w:val="105"/>
          <w:sz w:val="17"/>
          <w:szCs w:val="17"/>
          <w:lang w:val="en-US"/>
        </w:rPr>
        <w:t xml:space="preserve">the International </w:t>
      </w:r>
      <w:r w:rsidRPr="002F7023">
        <w:rPr>
          <w:rFonts w:ascii="Arial" w:eastAsia="Arial" w:hAnsi="Arial" w:cs="Arial"/>
          <w:color w:val="383838"/>
          <w:w w:val="105"/>
          <w:sz w:val="17"/>
          <w:szCs w:val="17"/>
          <w:lang w:val="en-US"/>
        </w:rPr>
        <w:t xml:space="preserve">Organisation </w:t>
      </w:r>
      <w:r w:rsidRPr="002F7023">
        <w:rPr>
          <w:rFonts w:ascii="Arial" w:eastAsia="Arial" w:hAnsi="Arial" w:cs="Arial"/>
          <w:color w:val="4D4F4D"/>
          <w:w w:val="105"/>
          <w:sz w:val="17"/>
          <w:szCs w:val="17"/>
          <w:lang w:val="en-US"/>
        </w:rPr>
        <w:t>of</w:t>
      </w:r>
      <w:r w:rsidRPr="002F7023">
        <w:rPr>
          <w:rFonts w:ascii="Arial" w:eastAsia="Arial" w:hAnsi="Arial" w:cs="Arial"/>
          <w:color w:val="383838"/>
          <w:w w:val="105"/>
          <w:sz w:val="17"/>
          <w:szCs w:val="17"/>
          <w:lang w:val="en-US"/>
        </w:rPr>
        <w:t xml:space="preserve"> Supreme Audit </w:t>
      </w:r>
      <w:r w:rsidRPr="002F7023">
        <w:rPr>
          <w:rFonts w:ascii="Arial" w:eastAsia="Arial" w:hAnsi="Arial" w:cs="Arial"/>
          <w:color w:val="232321"/>
          <w:w w:val="105"/>
          <w:sz w:val="17"/>
          <w:szCs w:val="17"/>
          <w:lang w:val="en-US"/>
        </w:rPr>
        <w:t>In</w:t>
      </w:r>
      <w:r w:rsidRPr="002F7023">
        <w:rPr>
          <w:rFonts w:ascii="Arial" w:eastAsia="Arial" w:hAnsi="Arial" w:cs="Arial"/>
          <w:color w:val="4D4F4D"/>
          <w:w w:val="105"/>
          <w:sz w:val="17"/>
          <w:szCs w:val="17"/>
          <w:lang w:val="en-US"/>
        </w:rPr>
        <w:t>s</w:t>
      </w:r>
      <w:r w:rsidRPr="002F7023">
        <w:rPr>
          <w:rFonts w:ascii="Arial" w:eastAsia="Arial" w:hAnsi="Arial" w:cs="Arial"/>
          <w:color w:val="232321"/>
          <w:w w:val="105"/>
          <w:sz w:val="17"/>
          <w:szCs w:val="17"/>
          <w:lang w:val="en-US"/>
        </w:rPr>
        <w:t>titutions</w:t>
      </w:r>
      <w:r w:rsidRPr="002F7023">
        <w:rPr>
          <w:rFonts w:ascii="Arial" w:eastAsia="Arial" w:hAnsi="Arial" w:cs="Arial"/>
          <w:color w:val="4D4F4D"/>
          <w:w w:val="105"/>
          <w:sz w:val="17"/>
          <w:szCs w:val="17"/>
          <w:lang w:val="en-US"/>
        </w:rPr>
        <w:t xml:space="preserve">. </w:t>
      </w:r>
      <w:r w:rsidRPr="002F7023">
        <w:rPr>
          <w:rFonts w:ascii="Arial" w:eastAsia="Arial" w:hAnsi="Arial" w:cs="Arial"/>
          <w:color w:val="232321"/>
          <w:w w:val="105"/>
          <w:sz w:val="17"/>
          <w:szCs w:val="17"/>
          <w:lang w:val="en-US"/>
        </w:rPr>
        <w:t>My responsibilities under tho</w:t>
      </w:r>
      <w:r w:rsidRPr="002F7023">
        <w:rPr>
          <w:rFonts w:ascii="Arial" w:eastAsia="Arial" w:hAnsi="Arial" w:cs="Arial"/>
          <w:color w:val="4D4F4D"/>
          <w:w w:val="105"/>
          <w:sz w:val="17"/>
          <w:szCs w:val="17"/>
          <w:lang w:val="en-US"/>
        </w:rPr>
        <w:t xml:space="preserve">se standards are </w:t>
      </w:r>
      <w:r w:rsidRPr="002F7023">
        <w:rPr>
          <w:rFonts w:ascii="Arial" w:eastAsia="Arial" w:hAnsi="Arial" w:cs="Arial"/>
          <w:color w:val="383838"/>
          <w:w w:val="105"/>
          <w:sz w:val="17"/>
          <w:szCs w:val="17"/>
          <w:lang w:val="en-US"/>
        </w:rPr>
        <w:t xml:space="preserve">described in the appendix </w:t>
      </w:r>
      <w:r w:rsidRPr="002F7023">
        <w:rPr>
          <w:rFonts w:ascii="Arial" w:eastAsia="Arial" w:hAnsi="Arial" w:cs="Arial"/>
          <w:color w:val="232321"/>
          <w:w w:val="105"/>
          <w:sz w:val="17"/>
          <w:szCs w:val="17"/>
          <w:lang w:val="en-US"/>
        </w:rPr>
        <w:t xml:space="preserve">to </w:t>
      </w:r>
      <w:r w:rsidRPr="002F7023">
        <w:rPr>
          <w:rFonts w:ascii="Arial" w:eastAsia="Arial" w:hAnsi="Arial" w:cs="Arial"/>
          <w:color w:val="383838"/>
          <w:w w:val="105"/>
          <w:sz w:val="17"/>
          <w:szCs w:val="17"/>
          <w:lang w:val="en-US"/>
        </w:rPr>
        <w:t xml:space="preserve">this </w:t>
      </w:r>
      <w:r w:rsidRPr="002F7023">
        <w:rPr>
          <w:rFonts w:ascii="Arial" w:eastAsia="Arial" w:hAnsi="Arial" w:cs="Arial"/>
          <w:color w:val="232321"/>
          <w:w w:val="105"/>
          <w:sz w:val="17"/>
          <w:szCs w:val="17"/>
          <w:lang w:val="en-US"/>
        </w:rPr>
        <w:t>report</w:t>
      </w:r>
      <w:r w:rsidRPr="002F7023">
        <w:rPr>
          <w:rFonts w:ascii="Arial" w:eastAsia="Arial" w:hAnsi="Arial" w:cs="Arial"/>
          <w:color w:val="60625B"/>
          <w:w w:val="105"/>
          <w:sz w:val="17"/>
          <w:szCs w:val="17"/>
          <w:lang w:val="en-US"/>
        </w:rPr>
        <w:t xml:space="preserve">. </w:t>
      </w:r>
      <w:r w:rsidRPr="002F7023">
        <w:rPr>
          <w:rFonts w:ascii="Arial" w:eastAsia="Arial" w:hAnsi="Arial" w:cs="Arial"/>
          <w:color w:val="232321"/>
          <w:w w:val="105"/>
          <w:sz w:val="17"/>
          <w:szCs w:val="17"/>
          <w:lang w:val="en-US"/>
        </w:rPr>
        <w:t xml:space="preserve">I </w:t>
      </w:r>
      <w:r w:rsidRPr="002F7023">
        <w:rPr>
          <w:rFonts w:ascii="Arial" w:eastAsia="Arial" w:hAnsi="Arial" w:cs="Arial"/>
          <w:color w:val="383838"/>
          <w:w w:val="105"/>
          <w:sz w:val="17"/>
          <w:szCs w:val="17"/>
          <w:lang w:val="en-US"/>
        </w:rPr>
        <w:t xml:space="preserve">am </w:t>
      </w:r>
      <w:r w:rsidRPr="002F7023">
        <w:rPr>
          <w:rFonts w:ascii="Arial" w:eastAsia="Arial" w:hAnsi="Arial" w:cs="Arial"/>
          <w:color w:val="232321"/>
          <w:w w:val="105"/>
          <w:sz w:val="17"/>
          <w:szCs w:val="17"/>
          <w:lang w:val="en-US"/>
        </w:rPr>
        <w:t xml:space="preserve">independent </w:t>
      </w:r>
      <w:r w:rsidRPr="002F7023">
        <w:rPr>
          <w:rFonts w:ascii="Arial" w:eastAsia="Arial" w:hAnsi="Arial" w:cs="Arial"/>
          <w:color w:val="383838"/>
          <w:w w:val="105"/>
          <w:sz w:val="17"/>
          <w:szCs w:val="17"/>
          <w:lang w:val="en-US"/>
        </w:rPr>
        <w:t>of the Citizens Information Board and have</w:t>
      </w:r>
      <w:r w:rsidRPr="002F7023">
        <w:rPr>
          <w:rFonts w:ascii="Arial" w:eastAsia="Arial" w:hAnsi="Arial" w:cs="Arial"/>
          <w:color w:val="383838"/>
          <w:spacing w:val="-25"/>
          <w:w w:val="105"/>
          <w:sz w:val="17"/>
          <w:szCs w:val="17"/>
          <w:lang w:val="en-US"/>
        </w:rPr>
        <w:t xml:space="preserve"> </w:t>
      </w:r>
      <w:r w:rsidRPr="002F7023">
        <w:rPr>
          <w:rFonts w:ascii="Arial" w:eastAsia="Arial" w:hAnsi="Arial" w:cs="Arial"/>
          <w:color w:val="383838"/>
          <w:w w:val="105"/>
          <w:sz w:val="17"/>
          <w:szCs w:val="17"/>
          <w:lang w:val="en-US"/>
        </w:rPr>
        <w:t>fulfilled</w:t>
      </w:r>
      <w:r w:rsidRPr="002F7023">
        <w:rPr>
          <w:rFonts w:ascii="Arial" w:eastAsia="Arial" w:hAnsi="Arial" w:cs="Arial"/>
          <w:color w:val="383838"/>
          <w:spacing w:val="-6"/>
          <w:w w:val="105"/>
          <w:sz w:val="17"/>
          <w:szCs w:val="17"/>
          <w:lang w:val="en-US"/>
        </w:rPr>
        <w:t xml:space="preserve"> </w:t>
      </w:r>
      <w:r w:rsidRPr="002F7023">
        <w:rPr>
          <w:rFonts w:ascii="Arial" w:eastAsia="Arial" w:hAnsi="Arial" w:cs="Arial"/>
          <w:color w:val="232321"/>
          <w:w w:val="105"/>
          <w:sz w:val="17"/>
          <w:szCs w:val="17"/>
          <w:lang w:val="en-US"/>
        </w:rPr>
        <w:t>my</w:t>
      </w:r>
      <w:r w:rsidRPr="002F7023">
        <w:rPr>
          <w:rFonts w:ascii="Arial" w:eastAsia="Arial" w:hAnsi="Arial" w:cs="Arial"/>
          <w:color w:val="232321"/>
          <w:spacing w:val="-25"/>
          <w:w w:val="105"/>
          <w:sz w:val="17"/>
          <w:szCs w:val="17"/>
          <w:lang w:val="en-US"/>
        </w:rPr>
        <w:t xml:space="preserve"> </w:t>
      </w:r>
      <w:r w:rsidRPr="002F7023">
        <w:rPr>
          <w:rFonts w:ascii="Arial" w:eastAsia="Arial" w:hAnsi="Arial" w:cs="Arial"/>
          <w:color w:val="383838"/>
          <w:w w:val="105"/>
          <w:sz w:val="17"/>
          <w:szCs w:val="17"/>
          <w:lang w:val="en-US"/>
        </w:rPr>
        <w:t>other</w:t>
      </w:r>
      <w:r w:rsidRPr="002F7023">
        <w:rPr>
          <w:rFonts w:ascii="Arial" w:eastAsia="Arial" w:hAnsi="Arial" w:cs="Arial"/>
          <w:color w:val="383838"/>
          <w:spacing w:val="-3"/>
          <w:w w:val="105"/>
          <w:sz w:val="17"/>
          <w:szCs w:val="17"/>
          <w:lang w:val="en-US"/>
        </w:rPr>
        <w:t xml:space="preserve"> </w:t>
      </w:r>
      <w:r w:rsidRPr="002F7023">
        <w:rPr>
          <w:rFonts w:ascii="Arial" w:eastAsia="Arial" w:hAnsi="Arial" w:cs="Arial"/>
          <w:color w:val="383838"/>
          <w:w w:val="105"/>
          <w:sz w:val="17"/>
          <w:szCs w:val="17"/>
          <w:lang w:val="en-US"/>
        </w:rPr>
        <w:t>ethical</w:t>
      </w:r>
      <w:r w:rsidRPr="002F7023">
        <w:rPr>
          <w:rFonts w:ascii="Arial" w:eastAsia="Arial" w:hAnsi="Arial" w:cs="Arial"/>
          <w:color w:val="383838"/>
          <w:spacing w:val="-16"/>
          <w:w w:val="105"/>
          <w:sz w:val="17"/>
          <w:szCs w:val="17"/>
          <w:lang w:val="en-US"/>
        </w:rPr>
        <w:t xml:space="preserve"> </w:t>
      </w:r>
      <w:r w:rsidRPr="002F7023">
        <w:rPr>
          <w:rFonts w:ascii="Arial" w:eastAsia="Arial" w:hAnsi="Arial" w:cs="Arial"/>
          <w:color w:val="383838"/>
          <w:w w:val="105"/>
          <w:sz w:val="17"/>
          <w:szCs w:val="17"/>
          <w:lang w:val="en-US"/>
        </w:rPr>
        <w:t>responsibilities</w:t>
      </w:r>
      <w:r w:rsidRPr="002F7023">
        <w:rPr>
          <w:rFonts w:ascii="Arial" w:eastAsia="Arial" w:hAnsi="Arial" w:cs="Arial"/>
          <w:color w:val="383838"/>
          <w:spacing w:val="-11"/>
          <w:w w:val="105"/>
          <w:sz w:val="17"/>
          <w:szCs w:val="17"/>
          <w:lang w:val="en-US"/>
        </w:rPr>
        <w:t xml:space="preserve"> </w:t>
      </w:r>
      <w:r w:rsidRPr="002F7023">
        <w:rPr>
          <w:rFonts w:ascii="Arial" w:eastAsia="Arial" w:hAnsi="Arial" w:cs="Arial"/>
          <w:color w:val="232321"/>
          <w:w w:val="105"/>
          <w:sz w:val="17"/>
          <w:szCs w:val="17"/>
          <w:lang w:val="en-US"/>
        </w:rPr>
        <w:t>in</w:t>
      </w:r>
      <w:r w:rsidRPr="002F7023">
        <w:rPr>
          <w:rFonts w:ascii="Arial" w:eastAsia="Arial" w:hAnsi="Arial" w:cs="Arial"/>
          <w:color w:val="232321"/>
          <w:spacing w:val="-3"/>
          <w:w w:val="105"/>
          <w:sz w:val="17"/>
          <w:szCs w:val="17"/>
          <w:lang w:val="en-US"/>
        </w:rPr>
        <w:t xml:space="preserve"> </w:t>
      </w:r>
      <w:r w:rsidRPr="002F7023">
        <w:rPr>
          <w:rFonts w:ascii="Arial" w:eastAsia="Arial" w:hAnsi="Arial" w:cs="Arial"/>
          <w:color w:val="383838"/>
          <w:w w:val="105"/>
          <w:sz w:val="17"/>
          <w:szCs w:val="17"/>
          <w:lang w:val="en-US"/>
        </w:rPr>
        <w:t>accordance</w:t>
      </w:r>
      <w:r w:rsidRPr="002F7023">
        <w:rPr>
          <w:rFonts w:ascii="Arial" w:eastAsia="Arial" w:hAnsi="Arial" w:cs="Arial"/>
          <w:color w:val="383838"/>
          <w:spacing w:val="1"/>
          <w:w w:val="105"/>
          <w:sz w:val="17"/>
          <w:szCs w:val="17"/>
          <w:lang w:val="en-US"/>
        </w:rPr>
        <w:t xml:space="preserve"> </w:t>
      </w:r>
      <w:r w:rsidRPr="002F7023">
        <w:rPr>
          <w:rFonts w:ascii="Arial" w:eastAsia="Arial" w:hAnsi="Arial" w:cs="Arial"/>
          <w:color w:val="383838"/>
          <w:w w:val="105"/>
          <w:sz w:val="17"/>
          <w:szCs w:val="17"/>
          <w:lang w:val="en-US"/>
        </w:rPr>
        <w:t>with</w:t>
      </w:r>
      <w:r w:rsidRPr="002F7023">
        <w:rPr>
          <w:rFonts w:ascii="Arial" w:eastAsia="Arial" w:hAnsi="Arial" w:cs="Arial"/>
          <w:color w:val="383838"/>
          <w:spacing w:val="-9"/>
          <w:w w:val="105"/>
          <w:sz w:val="17"/>
          <w:szCs w:val="17"/>
          <w:lang w:val="en-US"/>
        </w:rPr>
        <w:t xml:space="preserve"> </w:t>
      </w:r>
      <w:r w:rsidRPr="002F7023">
        <w:rPr>
          <w:rFonts w:ascii="Arial" w:eastAsia="Arial" w:hAnsi="Arial" w:cs="Arial"/>
          <w:color w:val="232321"/>
          <w:w w:val="105"/>
          <w:sz w:val="17"/>
          <w:szCs w:val="17"/>
          <w:lang w:val="en-US"/>
        </w:rPr>
        <w:t>the</w:t>
      </w:r>
      <w:r w:rsidRPr="002F7023">
        <w:rPr>
          <w:rFonts w:ascii="Arial" w:eastAsia="Arial" w:hAnsi="Arial" w:cs="Arial"/>
          <w:color w:val="232321"/>
          <w:spacing w:val="-14"/>
          <w:w w:val="105"/>
          <w:sz w:val="17"/>
          <w:szCs w:val="17"/>
          <w:lang w:val="en-US"/>
        </w:rPr>
        <w:t xml:space="preserve"> </w:t>
      </w:r>
      <w:r w:rsidRPr="002F7023">
        <w:rPr>
          <w:rFonts w:ascii="Arial" w:eastAsia="Arial" w:hAnsi="Arial" w:cs="Arial"/>
          <w:color w:val="4D4F4D"/>
          <w:spacing w:val="-4"/>
          <w:w w:val="105"/>
          <w:sz w:val="17"/>
          <w:szCs w:val="17"/>
          <w:lang w:val="en-US"/>
        </w:rPr>
        <w:t>s</w:t>
      </w:r>
      <w:r w:rsidRPr="002F7023">
        <w:rPr>
          <w:rFonts w:ascii="Arial" w:eastAsia="Arial" w:hAnsi="Arial" w:cs="Arial"/>
          <w:color w:val="232321"/>
          <w:spacing w:val="-4"/>
          <w:w w:val="105"/>
          <w:sz w:val="17"/>
          <w:szCs w:val="17"/>
          <w:lang w:val="en-US"/>
        </w:rPr>
        <w:t>tand</w:t>
      </w:r>
      <w:r w:rsidRPr="002F7023">
        <w:rPr>
          <w:rFonts w:ascii="Arial" w:eastAsia="Arial" w:hAnsi="Arial" w:cs="Arial"/>
          <w:color w:val="4D4F4D"/>
          <w:spacing w:val="-4"/>
          <w:w w:val="105"/>
          <w:sz w:val="17"/>
          <w:szCs w:val="17"/>
          <w:lang w:val="en-US"/>
        </w:rPr>
        <w:t>ards.</w:t>
      </w:r>
    </w:p>
    <w:p w:rsidR="002F7023" w:rsidRPr="002F7023" w:rsidRDefault="002F7023" w:rsidP="002F7023">
      <w:pPr>
        <w:widowControl w:val="0"/>
        <w:autoSpaceDE w:val="0"/>
        <w:autoSpaceDN w:val="0"/>
        <w:spacing w:before="112" w:line="283" w:lineRule="auto"/>
        <w:ind w:left="1960" w:right="859" w:hanging="5"/>
        <w:rPr>
          <w:rFonts w:ascii="Arial" w:eastAsia="Arial" w:hAnsi="Arial" w:cs="Arial"/>
          <w:sz w:val="17"/>
          <w:szCs w:val="22"/>
          <w:lang w:val="en-US"/>
        </w:rPr>
      </w:pPr>
      <w:r w:rsidRPr="002F7023">
        <w:rPr>
          <w:rFonts w:ascii="Arial" w:eastAsia="Arial" w:hAnsi="Arial" w:cs="Arial"/>
          <w:color w:val="232321"/>
          <w:w w:val="105"/>
          <w:sz w:val="17"/>
          <w:szCs w:val="22"/>
          <w:lang w:val="en-US"/>
        </w:rPr>
        <w:t xml:space="preserve">I </w:t>
      </w:r>
      <w:r w:rsidRPr="002F7023">
        <w:rPr>
          <w:rFonts w:ascii="Arial" w:eastAsia="Arial" w:hAnsi="Arial" w:cs="Arial"/>
          <w:color w:val="383838"/>
          <w:w w:val="105"/>
          <w:sz w:val="17"/>
          <w:szCs w:val="22"/>
          <w:lang w:val="en-US"/>
        </w:rPr>
        <w:t xml:space="preserve">believe that </w:t>
      </w:r>
      <w:r w:rsidRPr="002F7023">
        <w:rPr>
          <w:rFonts w:ascii="Arial" w:eastAsia="Arial" w:hAnsi="Arial" w:cs="Arial"/>
          <w:color w:val="232321"/>
          <w:w w:val="105"/>
          <w:sz w:val="17"/>
          <w:szCs w:val="22"/>
          <w:lang w:val="en-US"/>
        </w:rPr>
        <w:t xml:space="preserve">the </w:t>
      </w:r>
      <w:r w:rsidRPr="002F7023">
        <w:rPr>
          <w:rFonts w:ascii="Arial" w:eastAsia="Arial" w:hAnsi="Arial" w:cs="Arial"/>
          <w:color w:val="4D4F4D"/>
          <w:w w:val="105"/>
          <w:sz w:val="17"/>
          <w:szCs w:val="22"/>
          <w:lang w:val="en-US"/>
        </w:rPr>
        <w:t>a</w:t>
      </w:r>
      <w:r w:rsidRPr="002F7023">
        <w:rPr>
          <w:rFonts w:ascii="Arial" w:eastAsia="Arial" w:hAnsi="Arial" w:cs="Arial"/>
          <w:color w:val="232321"/>
          <w:w w:val="105"/>
          <w:sz w:val="17"/>
          <w:szCs w:val="22"/>
          <w:lang w:val="en-US"/>
        </w:rPr>
        <w:t xml:space="preserve">udit </w:t>
      </w:r>
      <w:r w:rsidRPr="002F7023">
        <w:rPr>
          <w:rFonts w:ascii="Arial" w:eastAsia="Arial" w:hAnsi="Arial" w:cs="Arial"/>
          <w:color w:val="383838"/>
          <w:w w:val="105"/>
          <w:sz w:val="17"/>
          <w:szCs w:val="22"/>
          <w:lang w:val="en-US"/>
        </w:rPr>
        <w:t xml:space="preserve">evidence </w:t>
      </w:r>
      <w:r w:rsidRPr="002F7023">
        <w:rPr>
          <w:rFonts w:ascii="Arial" w:eastAsia="Arial" w:hAnsi="Arial" w:cs="Arial"/>
          <w:color w:val="232321"/>
          <w:w w:val="105"/>
          <w:sz w:val="17"/>
          <w:szCs w:val="22"/>
          <w:lang w:val="en-US"/>
        </w:rPr>
        <w:t xml:space="preserve">I have </w:t>
      </w:r>
      <w:r w:rsidRPr="002F7023">
        <w:rPr>
          <w:rFonts w:ascii="Arial" w:eastAsia="Arial" w:hAnsi="Arial" w:cs="Arial"/>
          <w:color w:val="383838"/>
          <w:w w:val="105"/>
          <w:sz w:val="17"/>
          <w:szCs w:val="22"/>
          <w:lang w:val="en-US"/>
        </w:rPr>
        <w:t xml:space="preserve">obtained </w:t>
      </w:r>
      <w:r w:rsidRPr="002F7023">
        <w:rPr>
          <w:rFonts w:ascii="Arial" w:eastAsia="Arial" w:hAnsi="Arial" w:cs="Arial"/>
          <w:color w:val="232321"/>
          <w:w w:val="105"/>
          <w:sz w:val="17"/>
          <w:szCs w:val="22"/>
          <w:lang w:val="en-US"/>
        </w:rPr>
        <w:t xml:space="preserve">is </w:t>
      </w:r>
      <w:r w:rsidRPr="002F7023">
        <w:rPr>
          <w:rFonts w:ascii="Arial" w:eastAsia="Arial" w:hAnsi="Arial" w:cs="Arial"/>
          <w:color w:val="383838"/>
          <w:w w:val="105"/>
          <w:sz w:val="17"/>
          <w:szCs w:val="22"/>
          <w:lang w:val="en-US"/>
        </w:rPr>
        <w:t xml:space="preserve">sufficient and appropriate </w:t>
      </w:r>
      <w:r w:rsidRPr="002F7023">
        <w:rPr>
          <w:rFonts w:ascii="Arial" w:eastAsia="Arial" w:hAnsi="Arial" w:cs="Arial"/>
          <w:color w:val="232321"/>
          <w:w w:val="105"/>
          <w:sz w:val="17"/>
          <w:szCs w:val="22"/>
          <w:lang w:val="en-US"/>
        </w:rPr>
        <w:t xml:space="preserve">to </w:t>
      </w:r>
      <w:r w:rsidRPr="002F7023">
        <w:rPr>
          <w:rFonts w:ascii="Arial" w:eastAsia="Arial" w:hAnsi="Arial" w:cs="Arial"/>
          <w:color w:val="383838"/>
          <w:w w:val="105"/>
          <w:sz w:val="17"/>
          <w:szCs w:val="22"/>
          <w:lang w:val="en-US"/>
        </w:rPr>
        <w:t xml:space="preserve">provide </w:t>
      </w:r>
      <w:r w:rsidRPr="002F7023">
        <w:rPr>
          <w:rFonts w:ascii="Arial" w:eastAsia="Arial" w:hAnsi="Arial" w:cs="Arial"/>
          <w:color w:val="4D4F4D"/>
          <w:w w:val="105"/>
          <w:sz w:val="17"/>
          <w:szCs w:val="22"/>
          <w:lang w:val="en-US"/>
        </w:rPr>
        <w:t>a</w:t>
      </w:r>
      <w:r w:rsidRPr="002F7023">
        <w:rPr>
          <w:rFonts w:ascii="Arial" w:eastAsia="Arial" w:hAnsi="Arial" w:cs="Arial"/>
          <w:color w:val="383838"/>
          <w:w w:val="105"/>
          <w:sz w:val="17"/>
          <w:szCs w:val="22"/>
          <w:lang w:val="en-US"/>
        </w:rPr>
        <w:t xml:space="preserve"> basis for </w:t>
      </w:r>
      <w:r w:rsidRPr="002F7023">
        <w:rPr>
          <w:rFonts w:ascii="Arial" w:eastAsia="Arial" w:hAnsi="Arial" w:cs="Arial"/>
          <w:color w:val="232321"/>
          <w:w w:val="105"/>
          <w:sz w:val="17"/>
          <w:szCs w:val="22"/>
          <w:lang w:val="en-US"/>
        </w:rPr>
        <w:t xml:space="preserve">my </w:t>
      </w:r>
      <w:r w:rsidRPr="002F7023">
        <w:rPr>
          <w:rFonts w:ascii="Arial" w:eastAsia="Arial" w:hAnsi="Arial" w:cs="Arial"/>
          <w:color w:val="383838"/>
          <w:w w:val="105"/>
          <w:sz w:val="17"/>
          <w:szCs w:val="22"/>
          <w:lang w:val="en-US"/>
        </w:rPr>
        <w:t>opinion.</w:t>
      </w:r>
    </w:p>
    <w:p w:rsidR="002F7023" w:rsidRPr="002F7023" w:rsidRDefault="002F7023" w:rsidP="002F7023">
      <w:pPr>
        <w:widowControl w:val="0"/>
        <w:autoSpaceDE w:val="0"/>
        <w:autoSpaceDN w:val="0"/>
        <w:spacing w:before="159"/>
        <w:ind w:left="1959"/>
        <w:jc w:val="both"/>
        <w:rPr>
          <w:rFonts w:ascii="Arial" w:eastAsia="Arial" w:hAnsi="Arial" w:cs="Arial"/>
          <w:b/>
          <w:sz w:val="17"/>
          <w:szCs w:val="22"/>
          <w:lang w:val="en-US"/>
        </w:rPr>
      </w:pPr>
      <w:r w:rsidRPr="002F7023">
        <w:rPr>
          <w:rFonts w:ascii="Arial" w:eastAsia="Arial" w:hAnsi="Arial" w:cs="Arial"/>
          <w:b/>
          <w:color w:val="4D4F4D"/>
          <w:w w:val="105"/>
          <w:sz w:val="17"/>
          <w:szCs w:val="22"/>
          <w:lang w:val="en-US"/>
        </w:rPr>
        <w:t xml:space="preserve">Report </w:t>
      </w:r>
      <w:r w:rsidRPr="002F7023">
        <w:rPr>
          <w:rFonts w:ascii="Arial" w:eastAsia="Arial" w:hAnsi="Arial" w:cs="Arial"/>
          <w:b/>
          <w:color w:val="60625B"/>
          <w:w w:val="105"/>
          <w:sz w:val="17"/>
          <w:szCs w:val="22"/>
          <w:lang w:val="en-US"/>
        </w:rPr>
        <w:t xml:space="preserve">on </w:t>
      </w:r>
      <w:r w:rsidRPr="002F7023">
        <w:rPr>
          <w:rFonts w:ascii="Arial" w:eastAsia="Arial" w:hAnsi="Arial" w:cs="Arial"/>
          <w:b/>
          <w:color w:val="4D4F4D"/>
          <w:w w:val="105"/>
          <w:sz w:val="17"/>
          <w:szCs w:val="22"/>
          <w:lang w:val="en-US"/>
        </w:rPr>
        <w:t xml:space="preserve">information </w:t>
      </w:r>
      <w:r w:rsidRPr="002F7023">
        <w:rPr>
          <w:rFonts w:ascii="Arial" w:eastAsia="Arial" w:hAnsi="Arial" w:cs="Arial"/>
          <w:b/>
          <w:color w:val="60625B"/>
          <w:w w:val="105"/>
          <w:sz w:val="17"/>
          <w:szCs w:val="22"/>
          <w:lang w:val="en-US"/>
        </w:rPr>
        <w:t xml:space="preserve">other </w:t>
      </w:r>
      <w:r w:rsidRPr="002F7023">
        <w:rPr>
          <w:rFonts w:ascii="Arial" w:eastAsia="Arial" w:hAnsi="Arial" w:cs="Arial"/>
          <w:b/>
          <w:color w:val="4D4F4D"/>
          <w:w w:val="105"/>
          <w:sz w:val="17"/>
          <w:szCs w:val="22"/>
          <w:lang w:val="en-US"/>
        </w:rPr>
        <w:t xml:space="preserve">than </w:t>
      </w:r>
      <w:r w:rsidRPr="002F7023">
        <w:rPr>
          <w:rFonts w:ascii="Arial" w:eastAsia="Arial" w:hAnsi="Arial" w:cs="Arial"/>
          <w:b/>
          <w:color w:val="60625B"/>
          <w:w w:val="105"/>
          <w:sz w:val="17"/>
          <w:szCs w:val="22"/>
          <w:lang w:val="en-US"/>
        </w:rPr>
        <w:t xml:space="preserve">the </w:t>
      </w:r>
      <w:r w:rsidRPr="002F7023">
        <w:rPr>
          <w:rFonts w:ascii="Arial" w:eastAsia="Arial" w:hAnsi="Arial" w:cs="Arial"/>
          <w:b/>
          <w:color w:val="4D4F4D"/>
          <w:w w:val="105"/>
          <w:sz w:val="17"/>
          <w:szCs w:val="22"/>
          <w:lang w:val="en-US"/>
        </w:rPr>
        <w:t xml:space="preserve">financial </w:t>
      </w:r>
      <w:r w:rsidRPr="002F7023">
        <w:rPr>
          <w:rFonts w:ascii="Arial" w:eastAsia="Arial" w:hAnsi="Arial" w:cs="Arial"/>
          <w:b/>
          <w:color w:val="60625B"/>
          <w:w w:val="105"/>
          <w:sz w:val="17"/>
          <w:szCs w:val="22"/>
          <w:lang w:val="en-US"/>
        </w:rPr>
        <w:t xml:space="preserve">statements, and on other </w:t>
      </w:r>
      <w:r w:rsidRPr="002F7023">
        <w:rPr>
          <w:rFonts w:ascii="Arial" w:eastAsia="Arial" w:hAnsi="Arial" w:cs="Arial"/>
          <w:b/>
          <w:color w:val="4D4F4D"/>
          <w:w w:val="105"/>
          <w:sz w:val="17"/>
          <w:szCs w:val="22"/>
          <w:lang w:val="en-US"/>
        </w:rPr>
        <w:t>matters</w:t>
      </w:r>
    </w:p>
    <w:p w:rsidR="002F7023" w:rsidRPr="002F7023" w:rsidRDefault="002F7023" w:rsidP="002F7023">
      <w:pPr>
        <w:widowControl w:val="0"/>
        <w:autoSpaceDE w:val="0"/>
        <w:autoSpaceDN w:val="0"/>
        <w:spacing w:before="151" w:line="273" w:lineRule="auto"/>
        <w:ind w:left="1960" w:right="933" w:hanging="1"/>
        <w:jc w:val="both"/>
        <w:rPr>
          <w:rFonts w:ascii="Arial" w:eastAsia="Arial" w:hAnsi="Arial" w:cs="Arial"/>
          <w:sz w:val="17"/>
          <w:szCs w:val="22"/>
          <w:lang w:val="en-US"/>
        </w:rPr>
      </w:pPr>
      <w:r w:rsidRPr="002F7023">
        <w:rPr>
          <w:rFonts w:ascii="Arial" w:eastAsia="Arial" w:hAnsi="Arial" w:cs="Arial"/>
          <w:color w:val="232321"/>
          <w:w w:val="105"/>
          <w:sz w:val="17"/>
          <w:szCs w:val="22"/>
          <w:lang w:val="en-US"/>
        </w:rPr>
        <w:t>The</w:t>
      </w:r>
      <w:r w:rsidRPr="002F7023">
        <w:rPr>
          <w:rFonts w:ascii="Arial" w:eastAsia="Arial" w:hAnsi="Arial" w:cs="Arial"/>
          <w:color w:val="232321"/>
          <w:spacing w:val="-20"/>
          <w:w w:val="105"/>
          <w:sz w:val="17"/>
          <w:szCs w:val="22"/>
          <w:lang w:val="en-US"/>
        </w:rPr>
        <w:t xml:space="preserve"> </w:t>
      </w:r>
      <w:r w:rsidRPr="002F7023">
        <w:rPr>
          <w:rFonts w:ascii="Arial" w:eastAsia="Arial" w:hAnsi="Arial" w:cs="Arial"/>
          <w:color w:val="383838"/>
          <w:w w:val="105"/>
          <w:sz w:val="17"/>
          <w:szCs w:val="22"/>
          <w:lang w:val="en-US"/>
        </w:rPr>
        <w:t>Citizens</w:t>
      </w:r>
      <w:r w:rsidRPr="002F7023">
        <w:rPr>
          <w:rFonts w:ascii="Arial" w:eastAsia="Arial" w:hAnsi="Arial" w:cs="Arial"/>
          <w:color w:val="383838"/>
          <w:spacing w:val="-8"/>
          <w:w w:val="105"/>
          <w:sz w:val="17"/>
          <w:szCs w:val="22"/>
          <w:lang w:val="en-US"/>
        </w:rPr>
        <w:t xml:space="preserve"> </w:t>
      </w:r>
      <w:r w:rsidRPr="002F7023">
        <w:rPr>
          <w:rFonts w:ascii="Arial" w:eastAsia="Arial" w:hAnsi="Arial" w:cs="Arial"/>
          <w:color w:val="232321"/>
          <w:w w:val="105"/>
          <w:sz w:val="17"/>
          <w:szCs w:val="22"/>
          <w:lang w:val="en-US"/>
        </w:rPr>
        <w:t>Information</w:t>
      </w:r>
      <w:r w:rsidRPr="002F7023">
        <w:rPr>
          <w:rFonts w:ascii="Arial" w:eastAsia="Arial" w:hAnsi="Arial" w:cs="Arial"/>
          <w:color w:val="232321"/>
          <w:spacing w:val="-3"/>
          <w:w w:val="105"/>
          <w:sz w:val="17"/>
          <w:szCs w:val="22"/>
          <w:lang w:val="en-US"/>
        </w:rPr>
        <w:t xml:space="preserve"> </w:t>
      </w:r>
      <w:r w:rsidRPr="002F7023">
        <w:rPr>
          <w:rFonts w:ascii="Arial" w:eastAsia="Arial" w:hAnsi="Arial" w:cs="Arial"/>
          <w:color w:val="383838"/>
          <w:w w:val="105"/>
          <w:sz w:val="17"/>
          <w:szCs w:val="22"/>
          <w:lang w:val="en-US"/>
        </w:rPr>
        <w:t>Board</w:t>
      </w:r>
      <w:r w:rsidRPr="002F7023">
        <w:rPr>
          <w:rFonts w:ascii="Arial" w:eastAsia="Arial" w:hAnsi="Arial" w:cs="Arial"/>
          <w:color w:val="383838"/>
          <w:spacing w:val="-4"/>
          <w:w w:val="105"/>
          <w:sz w:val="17"/>
          <w:szCs w:val="22"/>
          <w:lang w:val="en-US"/>
        </w:rPr>
        <w:t xml:space="preserve"> </w:t>
      </w:r>
      <w:r w:rsidRPr="002F7023">
        <w:rPr>
          <w:rFonts w:ascii="Arial" w:eastAsia="Arial" w:hAnsi="Arial" w:cs="Arial"/>
          <w:color w:val="232321"/>
          <w:w w:val="105"/>
          <w:sz w:val="17"/>
          <w:szCs w:val="22"/>
          <w:lang w:val="en-US"/>
        </w:rPr>
        <w:t>h</w:t>
      </w:r>
      <w:r w:rsidRPr="002F7023">
        <w:rPr>
          <w:rFonts w:ascii="Arial" w:eastAsia="Arial" w:hAnsi="Arial" w:cs="Arial"/>
          <w:color w:val="4D4F4D"/>
          <w:w w:val="105"/>
          <w:sz w:val="17"/>
          <w:szCs w:val="22"/>
          <w:lang w:val="en-US"/>
        </w:rPr>
        <w:t>as</w:t>
      </w:r>
      <w:r w:rsidRPr="002F7023">
        <w:rPr>
          <w:rFonts w:ascii="Arial" w:eastAsia="Arial" w:hAnsi="Arial" w:cs="Arial"/>
          <w:color w:val="4D4F4D"/>
          <w:spacing w:val="-8"/>
          <w:w w:val="105"/>
          <w:sz w:val="17"/>
          <w:szCs w:val="22"/>
          <w:lang w:val="en-US"/>
        </w:rPr>
        <w:t xml:space="preserve"> </w:t>
      </w:r>
      <w:r w:rsidRPr="002F7023">
        <w:rPr>
          <w:rFonts w:ascii="Arial" w:eastAsia="Arial" w:hAnsi="Arial" w:cs="Arial"/>
          <w:color w:val="383838"/>
          <w:w w:val="105"/>
          <w:sz w:val="17"/>
          <w:szCs w:val="22"/>
          <w:lang w:val="en-US"/>
        </w:rPr>
        <w:t>presented</w:t>
      </w:r>
      <w:r w:rsidRPr="002F7023">
        <w:rPr>
          <w:rFonts w:ascii="Arial" w:eastAsia="Arial" w:hAnsi="Arial" w:cs="Arial"/>
          <w:color w:val="383838"/>
          <w:spacing w:val="-6"/>
          <w:w w:val="105"/>
          <w:sz w:val="17"/>
          <w:szCs w:val="22"/>
          <w:lang w:val="en-US"/>
        </w:rPr>
        <w:t xml:space="preserve"> </w:t>
      </w:r>
      <w:r w:rsidRPr="002F7023">
        <w:rPr>
          <w:rFonts w:ascii="Arial" w:eastAsia="Arial" w:hAnsi="Arial" w:cs="Arial"/>
          <w:color w:val="4D4F4D"/>
          <w:w w:val="105"/>
          <w:sz w:val="17"/>
          <w:szCs w:val="22"/>
          <w:lang w:val="en-US"/>
        </w:rPr>
        <w:t>certa</w:t>
      </w:r>
      <w:r w:rsidRPr="002F7023">
        <w:rPr>
          <w:rFonts w:ascii="Arial" w:eastAsia="Arial" w:hAnsi="Arial" w:cs="Arial"/>
          <w:color w:val="232321"/>
          <w:w w:val="105"/>
          <w:sz w:val="17"/>
          <w:szCs w:val="22"/>
          <w:lang w:val="en-US"/>
        </w:rPr>
        <w:t>in</w:t>
      </w:r>
      <w:r w:rsidRPr="002F7023">
        <w:rPr>
          <w:rFonts w:ascii="Arial" w:eastAsia="Arial" w:hAnsi="Arial" w:cs="Arial"/>
          <w:color w:val="232321"/>
          <w:spacing w:val="-5"/>
          <w:w w:val="105"/>
          <w:sz w:val="17"/>
          <w:szCs w:val="22"/>
          <w:lang w:val="en-US"/>
        </w:rPr>
        <w:t xml:space="preserve"> </w:t>
      </w:r>
      <w:r w:rsidRPr="002F7023">
        <w:rPr>
          <w:rFonts w:ascii="Arial" w:eastAsia="Arial" w:hAnsi="Arial" w:cs="Arial"/>
          <w:color w:val="383838"/>
          <w:w w:val="105"/>
          <w:sz w:val="17"/>
          <w:szCs w:val="22"/>
          <w:lang w:val="en-US"/>
        </w:rPr>
        <w:t>other</w:t>
      </w:r>
      <w:r w:rsidRPr="002F7023">
        <w:rPr>
          <w:rFonts w:ascii="Arial" w:eastAsia="Arial" w:hAnsi="Arial" w:cs="Arial"/>
          <w:color w:val="383838"/>
          <w:spacing w:val="-5"/>
          <w:w w:val="105"/>
          <w:sz w:val="17"/>
          <w:szCs w:val="22"/>
          <w:lang w:val="en-US"/>
        </w:rPr>
        <w:t xml:space="preserve"> </w:t>
      </w:r>
      <w:r w:rsidRPr="002F7023">
        <w:rPr>
          <w:rFonts w:ascii="Arial" w:eastAsia="Arial" w:hAnsi="Arial" w:cs="Arial"/>
          <w:color w:val="232321"/>
          <w:spacing w:val="-3"/>
          <w:w w:val="105"/>
          <w:sz w:val="17"/>
          <w:szCs w:val="22"/>
          <w:lang w:val="en-US"/>
        </w:rPr>
        <w:t>inform</w:t>
      </w:r>
      <w:r w:rsidRPr="002F7023">
        <w:rPr>
          <w:rFonts w:ascii="Arial" w:eastAsia="Arial" w:hAnsi="Arial" w:cs="Arial"/>
          <w:color w:val="4D4F4D"/>
          <w:spacing w:val="-3"/>
          <w:w w:val="105"/>
          <w:sz w:val="17"/>
          <w:szCs w:val="22"/>
          <w:lang w:val="en-US"/>
        </w:rPr>
        <w:t>ation</w:t>
      </w:r>
      <w:r w:rsidRPr="002F7023">
        <w:rPr>
          <w:rFonts w:ascii="Arial" w:eastAsia="Arial" w:hAnsi="Arial" w:cs="Arial"/>
          <w:color w:val="4D4F4D"/>
          <w:spacing w:val="-11"/>
          <w:w w:val="105"/>
          <w:sz w:val="17"/>
          <w:szCs w:val="22"/>
          <w:lang w:val="en-US"/>
        </w:rPr>
        <w:t xml:space="preserve"> </w:t>
      </w:r>
      <w:r w:rsidRPr="002F7023">
        <w:rPr>
          <w:rFonts w:ascii="Arial" w:eastAsia="Arial" w:hAnsi="Arial" w:cs="Arial"/>
          <w:color w:val="383838"/>
          <w:w w:val="105"/>
          <w:sz w:val="17"/>
          <w:szCs w:val="22"/>
          <w:lang w:val="en-US"/>
        </w:rPr>
        <w:t>together</w:t>
      </w:r>
      <w:r w:rsidRPr="002F7023">
        <w:rPr>
          <w:rFonts w:ascii="Arial" w:eastAsia="Arial" w:hAnsi="Arial" w:cs="Arial"/>
          <w:color w:val="383838"/>
          <w:spacing w:val="-4"/>
          <w:w w:val="105"/>
          <w:sz w:val="17"/>
          <w:szCs w:val="22"/>
          <w:lang w:val="en-US"/>
        </w:rPr>
        <w:t xml:space="preserve"> </w:t>
      </w:r>
      <w:r w:rsidRPr="002F7023">
        <w:rPr>
          <w:rFonts w:ascii="Arial" w:eastAsia="Arial" w:hAnsi="Arial" w:cs="Arial"/>
          <w:color w:val="383838"/>
          <w:w w:val="105"/>
          <w:sz w:val="17"/>
          <w:szCs w:val="22"/>
          <w:lang w:val="en-US"/>
        </w:rPr>
        <w:t>with</w:t>
      </w:r>
      <w:r w:rsidRPr="002F7023">
        <w:rPr>
          <w:rFonts w:ascii="Arial" w:eastAsia="Arial" w:hAnsi="Arial" w:cs="Arial"/>
          <w:color w:val="383838"/>
          <w:spacing w:val="-17"/>
          <w:w w:val="105"/>
          <w:sz w:val="17"/>
          <w:szCs w:val="22"/>
          <w:lang w:val="en-US"/>
        </w:rPr>
        <w:t xml:space="preserve"> </w:t>
      </w:r>
      <w:r w:rsidRPr="002F7023">
        <w:rPr>
          <w:rFonts w:ascii="Arial" w:eastAsia="Arial" w:hAnsi="Arial" w:cs="Arial"/>
          <w:color w:val="232321"/>
          <w:w w:val="105"/>
          <w:sz w:val="17"/>
          <w:szCs w:val="22"/>
          <w:lang w:val="en-US"/>
        </w:rPr>
        <w:t xml:space="preserve">the </w:t>
      </w:r>
      <w:r w:rsidRPr="002F7023">
        <w:rPr>
          <w:rFonts w:ascii="Arial" w:eastAsia="Arial" w:hAnsi="Arial" w:cs="Arial"/>
          <w:color w:val="383838"/>
          <w:w w:val="105"/>
          <w:sz w:val="17"/>
          <w:szCs w:val="22"/>
          <w:lang w:val="en-US"/>
        </w:rPr>
        <w:t xml:space="preserve">financial </w:t>
      </w:r>
      <w:r w:rsidRPr="002F7023">
        <w:rPr>
          <w:rFonts w:ascii="Arial" w:eastAsia="Arial" w:hAnsi="Arial" w:cs="Arial"/>
          <w:color w:val="4D4F4D"/>
          <w:w w:val="105"/>
          <w:sz w:val="17"/>
          <w:szCs w:val="22"/>
          <w:lang w:val="en-US"/>
        </w:rPr>
        <w:t xml:space="preserve">statements. </w:t>
      </w:r>
      <w:r w:rsidRPr="002F7023">
        <w:rPr>
          <w:rFonts w:ascii="Arial" w:eastAsia="Arial" w:hAnsi="Arial" w:cs="Arial"/>
          <w:color w:val="383838"/>
          <w:w w:val="105"/>
          <w:sz w:val="17"/>
          <w:szCs w:val="22"/>
          <w:lang w:val="en-US"/>
        </w:rPr>
        <w:t xml:space="preserve">This comprises </w:t>
      </w:r>
      <w:r w:rsidRPr="002F7023">
        <w:rPr>
          <w:rFonts w:ascii="Arial" w:eastAsia="Arial" w:hAnsi="Arial" w:cs="Arial"/>
          <w:color w:val="232321"/>
          <w:w w:val="105"/>
          <w:sz w:val="17"/>
          <w:szCs w:val="22"/>
          <w:lang w:val="en-US"/>
        </w:rPr>
        <w:t xml:space="preserve">the </w:t>
      </w:r>
      <w:r w:rsidRPr="002F7023">
        <w:rPr>
          <w:rFonts w:ascii="Arial" w:eastAsia="Arial" w:hAnsi="Arial" w:cs="Arial"/>
          <w:color w:val="383838"/>
          <w:w w:val="105"/>
          <w:sz w:val="17"/>
          <w:szCs w:val="22"/>
          <w:lang w:val="en-US"/>
        </w:rPr>
        <w:t xml:space="preserve">governance statement and Board members' </w:t>
      </w:r>
      <w:r w:rsidRPr="002F7023">
        <w:rPr>
          <w:rFonts w:ascii="Arial" w:eastAsia="Arial" w:hAnsi="Arial" w:cs="Arial"/>
          <w:color w:val="232321"/>
          <w:w w:val="105"/>
          <w:sz w:val="17"/>
          <w:szCs w:val="22"/>
          <w:lang w:val="en-US"/>
        </w:rPr>
        <w:t xml:space="preserve">report </w:t>
      </w:r>
      <w:r w:rsidRPr="002F7023">
        <w:rPr>
          <w:rFonts w:ascii="Arial" w:eastAsia="Arial" w:hAnsi="Arial" w:cs="Arial"/>
          <w:color w:val="4D4F4D"/>
          <w:w w:val="105"/>
          <w:sz w:val="17"/>
          <w:szCs w:val="22"/>
          <w:lang w:val="en-US"/>
        </w:rPr>
        <w:t xml:space="preserve">and </w:t>
      </w:r>
      <w:r w:rsidRPr="002F7023">
        <w:rPr>
          <w:rFonts w:ascii="Arial" w:eastAsia="Arial" w:hAnsi="Arial" w:cs="Arial"/>
          <w:color w:val="232321"/>
          <w:spacing w:val="-5"/>
          <w:w w:val="105"/>
          <w:sz w:val="17"/>
          <w:szCs w:val="22"/>
          <w:lang w:val="en-US"/>
        </w:rPr>
        <w:t>th</w:t>
      </w:r>
      <w:r w:rsidRPr="002F7023">
        <w:rPr>
          <w:rFonts w:ascii="Arial" w:eastAsia="Arial" w:hAnsi="Arial" w:cs="Arial"/>
          <w:color w:val="4D4F4D"/>
          <w:spacing w:val="-5"/>
          <w:w w:val="105"/>
          <w:sz w:val="17"/>
          <w:szCs w:val="22"/>
          <w:lang w:val="en-US"/>
        </w:rPr>
        <w:t xml:space="preserve">e </w:t>
      </w:r>
      <w:r w:rsidRPr="002F7023">
        <w:rPr>
          <w:rFonts w:ascii="Arial" w:eastAsia="Arial" w:hAnsi="Arial" w:cs="Arial"/>
          <w:color w:val="4D4F4D"/>
          <w:spacing w:val="-4"/>
          <w:w w:val="105"/>
          <w:sz w:val="17"/>
          <w:szCs w:val="22"/>
          <w:lang w:val="en-US"/>
        </w:rPr>
        <w:t>stateme</w:t>
      </w:r>
      <w:r w:rsidRPr="002F7023">
        <w:rPr>
          <w:rFonts w:ascii="Arial" w:eastAsia="Arial" w:hAnsi="Arial" w:cs="Arial"/>
          <w:color w:val="232321"/>
          <w:spacing w:val="-4"/>
          <w:w w:val="105"/>
          <w:sz w:val="17"/>
          <w:szCs w:val="22"/>
          <w:lang w:val="en-US"/>
        </w:rPr>
        <w:t xml:space="preserve">nt </w:t>
      </w:r>
      <w:r w:rsidRPr="002F7023">
        <w:rPr>
          <w:rFonts w:ascii="Arial" w:eastAsia="Arial" w:hAnsi="Arial" w:cs="Arial"/>
          <w:color w:val="383838"/>
          <w:w w:val="105"/>
          <w:sz w:val="17"/>
          <w:szCs w:val="22"/>
          <w:lang w:val="en-US"/>
        </w:rPr>
        <w:t xml:space="preserve">on </w:t>
      </w:r>
      <w:r w:rsidRPr="002F7023">
        <w:rPr>
          <w:rFonts w:ascii="Arial" w:eastAsia="Arial" w:hAnsi="Arial" w:cs="Arial"/>
          <w:color w:val="232321"/>
          <w:w w:val="105"/>
          <w:sz w:val="17"/>
          <w:szCs w:val="22"/>
          <w:lang w:val="en-US"/>
        </w:rPr>
        <w:t xml:space="preserve">internal </w:t>
      </w:r>
      <w:r w:rsidRPr="002F7023">
        <w:rPr>
          <w:rFonts w:ascii="Arial" w:eastAsia="Arial" w:hAnsi="Arial" w:cs="Arial"/>
          <w:color w:val="383838"/>
          <w:w w:val="105"/>
          <w:sz w:val="17"/>
          <w:szCs w:val="22"/>
          <w:lang w:val="en-US"/>
        </w:rPr>
        <w:t xml:space="preserve">control. </w:t>
      </w:r>
      <w:r w:rsidRPr="002F7023">
        <w:rPr>
          <w:rFonts w:ascii="Arial" w:eastAsia="Arial" w:hAnsi="Arial" w:cs="Arial"/>
          <w:color w:val="232321"/>
          <w:w w:val="105"/>
          <w:sz w:val="17"/>
          <w:szCs w:val="22"/>
          <w:lang w:val="en-US"/>
        </w:rPr>
        <w:t xml:space="preserve">My </w:t>
      </w:r>
      <w:r w:rsidRPr="002F7023">
        <w:rPr>
          <w:rFonts w:ascii="Arial" w:eastAsia="Arial" w:hAnsi="Arial" w:cs="Arial"/>
          <w:color w:val="383838"/>
          <w:w w:val="105"/>
          <w:sz w:val="17"/>
          <w:szCs w:val="22"/>
          <w:lang w:val="en-US"/>
        </w:rPr>
        <w:t xml:space="preserve">responsibilities to report in relation </w:t>
      </w:r>
      <w:r w:rsidRPr="002F7023">
        <w:rPr>
          <w:rFonts w:ascii="Arial" w:eastAsia="Arial" w:hAnsi="Arial" w:cs="Arial"/>
          <w:color w:val="232321"/>
          <w:w w:val="105"/>
          <w:sz w:val="17"/>
          <w:szCs w:val="22"/>
          <w:lang w:val="en-US"/>
        </w:rPr>
        <w:t xml:space="preserve">to </w:t>
      </w:r>
      <w:r w:rsidRPr="002F7023">
        <w:rPr>
          <w:rFonts w:ascii="Arial" w:eastAsia="Arial" w:hAnsi="Arial" w:cs="Arial"/>
          <w:color w:val="4D4F4D"/>
          <w:w w:val="105"/>
          <w:sz w:val="17"/>
          <w:szCs w:val="22"/>
          <w:lang w:val="en-US"/>
        </w:rPr>
        <w:t xml:space="preserve">such </w:t>
      </w:r>
      <w:r w:rsidRPr="002F7023">
        <w:rPr>
          <w:rFonts w:ascii="Arial" w:eastAsia="Arial" w:hAnsi="Arial" w:cs="Arial"/>
          <w:color w:val="232321"/>
          <w:w w:val="105"/>
          <w:sz w:val="17"/>
          <w:szCs w:val="22"/>
          <w:lang w:val="en-US"/>
        </w:rPr>
        <w:t xml:space="preserve">information, </w:t>
      </w:r>
      <w:r w:rsidRPr="002F7023">
        <w:rPr>
          <w:rFonts w:ascii="Arial" w:eastAsia="Arial" w:hAnsi="Arial" w:cs="Arial"/>
          <w:color w:val="383838"/>
          <w:w w:val="105"/>
          <w:sz w:val="17"/>
          <w:szCs w:val="22"/>
          <w:lang w:val="en-US"/>
        </w:rPr>
        <w:t xml:space="preserve">and on certain other matters upon which </w:t>
      </w:r>
      <w:r w:rsidRPr="002F7023">
        <w:rPr>
          <w:rFonts w:ascii="Arial" w:eastAsia="Arial" w:hAnsi="Arial" w:cs="Arial"/>
          <w:color w:val="232321"/>
          <w:w w:val="105"/>
          <w:sz w:val="17"/>
          <w:szCs w:val="22"/>
          <w:lang w:val="en-US"/>
        </w:rPr>
        <w:t xml:space="preserve">I </w:t>
      </w:r>
      <w:r w:rsidRPr="002F7023">
        <w:rPr>
          <w:rFonts w:ascii="Arial" w:eastAsia="Arial" w:hAnsi="Arial" w:cs="Arial"/>
          <w:color w:val="383838"/>
          <w:w w:val="105"/>
          <w:sz w:val="17"/>
          <w:szCs w:val="22"/>
          <w:lang w:val="en-US"/>
        </w:rPr>
        <w:t xml:space="preserve">report by exception, </w:t>
      </w:r>
      <w:r w:rsidRPr="002F7023">
        <w:rPr>
          <w:rFonts w:ascii="Arial" w:eastAsia="Arial" w:hAnsi="Arial" w:cs="Arial"/>
          <w:color w:val="4D4F4D"/>
          <w:w w:val="105"/>
          <w:sz w:val="17"/>
          <w:szCs w:val="22"/>
          <w:lang w:val="en-US"/>
        </w:rPr>
        <w:t xml:space="preserve">are </w:t>
      </w:r>
      <w:r w:rsidRPr="002F7023">
        <w:rPr>
          <w:rFonts w:ascii="Arial" w:eastAsia="Arial" w:hAnsi="Arial" w:cs="Arial"/>
          <w:color w:val="383838"/>
          <w:w w:val="105"/>
          <w:sz w:val="17"/>
          <w:szCs w:val="22"/>
          <w:lang w:val="en-US"/>
        </w:rPr>
        <w:t xml:space="preserve">described </w:t>
      </w:r>
      <w:r w:rsidRPr="002F7023">
        <w:rPr>
          <w:rFonts w:ascii="Arial" w:eastAsia="Arial" w:hAnsi="Arial" w:cs="Arial"/>
          <w:color w:val="232321"/>
          <w:w w:val="105"/>
          <w:sz w:val="17"/>
          <w:szCs w:val="22"/>
          <w:lang w:val="en-US"/>
        </w:rPr>
        <w:t xml:space="preserve">in </w:t>
      </w:r>
      <w:r w:rsidRPr="002F7023">
        <w:rPr>
          <w:rFonts w:ascii="Arial" w:eastAsia="Arial" w:hAnsi="Arial" w:cs="Arial"/>
          <w:color w:val="383838"/>
          <w:w w:val="105"/>
          <w:sz w:val="17"/>
          <w:szCs w:val="22"/>
          <w:lang w:val="en-US"/>
        </w:rPr>
        <w:t xml:space="preserve">the </w:t>
      </w:r>
      <w:r w:rsidRPr="002F7023">
        <w:rPr>
          <w:rFonts w:ascii="Arial" w:eastAsia="Arial" w:hAnsi="Arial" w:cs="Arial"/>
          <w:color w:val="4D4F4D"/>
          <w:w w:val="105"/>
          <w:sz w:val="17"/>
          <w:szCs w:val="22"/>
          <w:lang w:val="en-US"/>
        </w:rPr>
        <w:t>appe</w:t>
      </w:r>
      <w:r w:rsidRPr="002F7023">
        <w:rPr>
          <w:rFonts w:ascii="Arial" w:eastAsia="Arial" w:hAnsi="Arial" w:cs="Arial"/>
          <w:color w:val="232321"/>
          <w:w w:val="105"/>
          <w:sz w:val="17"/>
          <w:szCs w:val="22"/>
          <w:lang w:val="en-US"/>
        </w:rPr>
        <w:t xml:space="preserve">ndix to </w:t>
      </w:r>
      <w:r w:rsidRPr="002F7023">
        <w:rPr>
          <w:rFonts w:ascii="Arial" w:eastAsia="Arial" w:hAnsi="Arial" w:cs="Arial"/>
          <w:color w:val="383838"/>
          <w:w w:val="105"/>
          <w:sz w:val="17"/>
          <w:szCs w:val="22"/>
          <w:lang w:val="en-US"/>
        </w:rPr>
        <w:t>this</w:t>
      </w:r>
      <w:r w:rsidRPr="002F7023">
        <w:rPr>
          <w:rFonts w:ascii="Arial" w:eastAsia="Arial" w:hAnsi="Arial" w:cs="Arial"/>
          <w:color w:val="383838"/>
          <w:spacing w:val="-6"/>
          <w:w w:val="105"/>
          <w:sz w:val="17"/>
          <w:szCs w:val="22"/>
          <w:lang w:val="en-US"/>
        </w:rPr>
        <w:t xml:space="preserve"> </w:t>
      </w:r>
      <w:r w:rsidRPr="002F7023">
        <w:rPr>
          <w:rFonts w:ascii="Arial" w:eastAsia="Arial" w:hAnsi="Arial" w:cs="Arial"/>
          <w:color w:val="232321"/>
          <w:w w:val="105"/>
          <w:sz w:val="17"/>
          <w:szCs w:val="22"/>
          <w:lang w:val="en-US"/>
        </w:rPr>
        <w:t>r</w:t>
      </w:r>
      <w:r w:rsidRPr="002F7023">
        <w:rPr>
          <w:rFonts w:ascii="Arial" w:eastAsia="Arial" w:hAnsi="Arial" w:cs="Arial"/>
          <w:color w:val="4D4F4D"/>
          <w:w w:val="105"/>
          <w:sz w:val="17"/>
          <w:szCs w:val="22"/>
          <w:lang w:val="en-US"/>
        </w:rPr>
        <w:t>eport.</w:t>
      </w:r>
    </w:p>
    <w:p w:rsidR="002F7023" w:rsidRPr="002F7023" w:rsidRDefault="002F7023" w:rsidP="002F7023">
      <w:pPr>
        <w:widowControl w:val="0"/>
        <w:autoSpaceDE w:val="0"/>
        <w:autoSpaceDN w:val="0"/>
        <w:spacing w:before="120" w:line="194" w:lineRule="exact"/>
        <w:ind w:left="1962"/>
        <w:jc w:val="both"/>
        <w:rPr>
          <w:rFonts w:ascii="Arial" w:eastAsia="Arial" w:hAnsi="Arial" w:cs="Arial"/>
          <w:sz w:val="17"/>
          <w:szCs w:val="22"/>
          <w:lang w:val="en-US"/>
        </w:rPr>
      </w:pPr>
      <w:r w:rsidRPr="002F7023">
        <w:rPr>
          <w:rFonts w:ascii="Arial" w:eastAsia="Arial" w:hAnsi="Arial" w:cs="Arial"/>
          <w:color w:val="232321"/>
          <w:w w:val="105"/>
          <w:sz w:val="17"/>
          <w:szCs w:val="22"/>
          <w:lang w:val="en-US"/>
        </w:rPr>
        <w:t xml:space="preserve">I </w:t>
      </w:r>
      <w:r w:rsidRPr="002F7023">
        <w:rPr>
          <w:rFonts w:ascii="Arial" w:eastAsia="Arial" w:hAnsi="Arial" w:cs="Arial"/>
          <w:color w:val="383838"/>
          <w:w w:val="105"/>
          <w:sz w:val="17"/>
          <w:szCs w:val="22"/>
          <w:lang w:val="en-US"/>
        </w:rPr>
        <w:t xml:space="preserve">have nothing to </w:t>
      </w:r>
      <w:r w:rsidRPr="002F7023">
        <w:rPr>
          <w:rFonts w:ascii="Arial" w:eastAsia="Arial" w:hAnsi="Arial" w:cs="Arial"/>
          <w:color w:val="232321"/>
          <w:w w:val="105"/>
          <w:sz w:val="17"/>
          <w:szCs w:val="22"/>
          <w:lang w:val="en-US"/>
        </w:rPr>
        <w:t>r</w:t>
      </w:r>
      <w:r w:rsidRPr="002F7023">
        <w:rPr>
          <w:rFonts w:ascii="Arial" w:eastAsia="Arial" w:hAnsi="Arial" w:cs="Arial"/>
          <w:color w:val="4D4F4D"/>
          <w:w w:val="105"/>
          <w:sz w:val="17"/>
          <w:szCs w:val="22"/>
          <w:lang w:val="en-US"/>
        </w:rPr>
        <w:t>epo</w:t>
      </w:r>
      <w:r w:rsidRPr="002F7023">
        <w:rPr>
          <w:rFonts w:ascii="Arial" w:eastAsia="Arial" w:hAnsi="Arial" w:cs="Arial"/>
          <w:color w:val="232321"/>
          <w:w w:val="105"/>
          <w:sz w:val="17"/>
          <w:szCs w:val="22"/>
          <w:lang w:val="en-US"/>
        </w:rPr>
        <w:t xml:space="preserve">rt </w:t>
      </w:r>
      <w:r w:rsidRPr="002F7023">
        <w:rPr>
          <w:rFonts w:ascii="Arial" w:eastAsia="Arial" w:hAnsi="Arial" w:cs="Arial"/>
          <w:color w:val="383838"/>
          <w:w w:val="105"/>
          <w:sz w:val="17"/>
          <w:szCs w:val="22"/>
          <w:lang w:val="en-US"/>
        </w:rPr>
        <w:t xml:space="preserve">in </w:t>
      </w:r>
      <w:r w:rsidRPr="002F7023">
        <w:rPr>
          <w:rFonts w:ascii="Arial" w:eastAsia="Arial" w:hAnsi="Arial" w:cs="Arial"/>
          <w:color w:val="232321"/>
          <w:w w:val="105"/>
          <w:sz w:val="17"/>
          <w:szCs w:val="22"/>
          <w:lang w:val="en-US"/>
        </w:rPr>
        <w:t xml:space="preserve">that </w:t>
      </w:r>
      <w:r w:rsidRPr="002F7023">
        <w:rPr>
          <w:rFonts w:ascii="Arial" w:eastAsia="Arial" w:hAnsi="Arial" w:cs="Arial"/>
          <w:color w:val="383838"/>
          <w:w w:val="105"/>
          <w:sz w:val="17"/>
          <w:szCs w:val="22"/>
          <w:lang w:val="en-US"/>
        </w:rPr>
        <w:t>regard.</w:t>
      </w:r>
    </w:p>
    <w:p w:rsidR="002F7023" w:rsidRPr="002F7023" w:rsidRDefault="002F7023" w:rsidP="002F7023">
      <w:pPr>
        <w:widowControl w:val="0"/>
        <w:tabs>
          <w:tab w:val="left" w:pos="4711"/>
        </w:tabs>
        <w:autoSpaceDE w:val="0"/>
        <w:autoSpaceDN w:val="0"/>
        <w:spacing w:before="52"/>
        <w:ind w:left="1965"/>
        <w:jc w:val="both"/>
        <w:outlineLvl w:val="0"/>
        <w:rPr>
          <w:rFonts w:ascii="Arial" w:eastAsia="Arial" w:hAnsi="Arial" w:cs="Arial"/>
          <w:b/>
          <w:bCs/>
          <w:color w:val="232321"/>
          <w:sz w:val="17"/>
          <w:szCs w:val="17"/>
          <w:lang w:val="en-US"/>
        </w:rPr>
      </w:pPr>
    </w:p>
    <w:p w:rsidR="002F7023" w:rsidRPr="002F7023" w:rsidRDefault="002F7023" w:rsidP="002F7023">
      <w:pPr>
        <w:widowControl w:val="0"/>
        <w:tabs>
          <w:tab w:val="left" w:pos="4711"/>
        </w:tabs>
        <w:autoSpaceDE w:val="0"/>
        <w:autoSpaceDN w:val="0"/>
        <w:spacing w:before="52"/>
        <w:ind w:left="1965"/>
        <w:jc w:val="both"/>
        <w:outlineLvl w:val="0"/>
        <w:rPr>
          <w:rFonts w:ascii="Arial" w:eastAsia="Arial" w:hAnsi="Arial" w:cs="Arial"/>
          <w:b/>
          <w:bCs/>
          <w:color w:val="232321"/>
          <w:sz w:val="17"/>
          <w:szCs w:val="17"/>
          <w:lang w:val="en-US"/>
        </w:rPr>
      </w:pPr>
    </w:p>
    <w:p w:rsidR="002F7023" w:rsidRPr="002F7023" w:rsidRDefault="002F7023" w:rsidP="002F7023">
      <w:pPr>
        <w:widowControl w:val="0"/>
        <w:tabs>
          <w:tab w:val="left" w:pos="4711"/>
        </w:tabs>
        <w:autoSpaceDE w:val="0"/>
        <w:autoSpaceDN w:val="0"/>
        <w:spacing w:before="52"/>
        <w:ind w:left="1965"/>
        <w:jc w:val="both"/>
        <w:outlineLvl w:val="0"/>
        <w:rPr>
          <w:rFonts w:ascii="Arial" w:eastAsia="Arial" w:hAnsi="Arial" w:cs="Arial"/>
          <w:bCs/>
          <w:sz w:val="17"/>
          <w:szCs w:val="17"/>
          <w:lang w:val="en-US"/>
        </w:rPr>
      </w:pPr>
      <w:r w:rsidRPr="002F7023">
        <w:rPr>
          <w:rFonts w:ascii="Arial" w:eastAsia="Arial" w:hAnsi="Arial" w:cs="Arial"/>
          <w:b/>
          <w:bCs/>
          <w:color w:val="232321"/>
          <w:sz w:val="17"/>
          <w:szCs w:val="17"/>
          <w:lang w:val="en-US"/>
        </w:rPr>
        <w:t>Seamus</w:t>
      </w:r>
      <w:r w:rsidRPr="002F7023">
        <w:rPr>
          <w:rFonts w:ascii="Arial" w:eastAsia="Arial" w:hAnsi="Arial" w:cs="Arial"/>
          <w:b/>
          <w:bCs/>
          <w:color w:val="232321"/>
          <w:spacing w:val="-3"/>
          <w:sz w:val="17"/>
          <w:szCs w:val="17"/>
          <w:lang w:val="en-US"/>
        </w:rPr>
        <w:t xml:space="preserve"> </w:t>
      </w:r>
      <w:r w:rsidRPr="002F7023">
        <w:rPr>
          <w:rFonts w:ascii="Arial" w:eastAsia="Arial" w:hAnsi="Arial" w:cs="Arial"/>
          <w:b/>
          <w:bCs/>
          <w:color w:val="232321"/>
          <w:sz w:val="17"/>
          <w:szCs w:val="17"/>
          <w:lang w:val="en-US"/>
        </w:rPr>
        <w:t>McCarthy</w:t>
      </w:r>
      <w:r w:rsidRPr="002F7023">
        <w:rPr>
          <w:rFonts w:ascii="Arial" w:eastAsia="Arial" w:hAnsi="Arial" w:cs="Arial"/>
          <w:b/>
          <w:bCs/>
          <w:color w:val="232321"/>
          <w:sz w:val="17"/>
          <w:szCs w:val="17"/>
          <w:lang w:val="en-US"/>
        </w:rPr>
        <w:tab/>
      </w:r>
    </w:p>
    <w:p w:rsidR="002F7023" w:rsidRPr="002F7023" w:rsidRDefault="002F7023" w:rsidP="002F7023">
      <w:pPr>
        <w:widowControl w:val="0"/>
        <w:autoSpaceDE w:val="0"/>
        <w:autoSpaceDN w:val="0"/>
        <w:spacing w:before="29"/>
        <w:ind w:left="1970"/>
        <w:jc w:val="both"/>
        <w:rPr>
          <w:rFonts w:ascii="Arial" w:eastAsia="Arial" w:hAnsi="Arial" w:cs="Arial"/>
          <w:b/>
          <w:sz w:val="17"/>
          <w:szCs w:val="22"/>
          <w:lang w:val="en-US"/>
        </w:rPr>
      </w:pPr>
      <w:r w:rsidRPr="002F7023">
        <w:rPr>
          <w:rFonts w:ascii="Arial" w:eastAsia="Arial" w:hAnsi="Arial" w:cs="Arial"/>
          <w:b/>
          <w:color w:val="383838"/>
          <w:w w:val="105"/>
          <w:sz w:val="17"/>
          <w:szCs w:val="22"/>
          <w:lang w:val="en-US"/>
        </w:rPr>
        <w:t xml:space="preserve">Comptroller and </w:t>
      </w:r>
      <w:r w:rsidRPr="002F7023">
        <w:rPr>
          <w:rFonts w:ascii="Arial" w:eastAsia="Arial" w:hAnsi="Arial" w:cs="Arial"/>
          <w:b/>
          <w:color w:val="232321"/>
          <w:w w:val="105"/>
          <w:sz w:val="17"/>
          <w:szCs w:val="22"/>
          <w:lang w:val="en-US"/>
        </w:rPr>
        <w:t xml:space="preserve">Auditor </w:t>
      </w:r>
      <w:r w:rsidRPr="002F7023">
        <w:rPr>
          <w:rFonts w:ascii="Arial" w:eastAsia="Arial" w:hAnsi="Arial" w:cs="Arial"/>
          <w:b/>
          <w:color w:val="383838"/>
          <w:w w:val="105"/>
          <w:sz w:val="17"/>
          <w:szCs w:val="22"/>
          <w:lang w:val="en-US"/>
        </w:rPr>
        <w:t>General</w:t>
      </w:r>
    </w:p>
    <w:p w:rsidR="002F7023" w:rsidRPr="002F7023" w:rsidRDefault="002F7023" w:rsidP="002F7023">
      <w:pPr>
        <w:widowControl w:val="0"/>
        <w:autoSpaceDE w:val="0"/>
        <w:autoSpaceDN w:val="0"/>
        <w:spacing w:before="122"/>
        <w:ind w:left="1848" w:firstLine="122"/>
        <w:rPr>
          <w:rFonts w:ascii="Arial" w:eastAsia="Arial" w:hAnsi="Arial" w:cs="Arial"/>
          <w:b/>
          <w:sz w:val="17"/>
          <w:szCs w:val="17"/>
          <w:lang w:val="en-US"/>
        </w:rPr>
      </w:pPr>
      <w:r w:rsidRPr="002F7023">
        <w:rPr>
          <w:rFonts w:ascii="Arial" w:eastAsia="Arial" w:hAnsi="Arial" w:cs="Arial"/>
          <w:b/>
          <w:color w:val="4D4F4D"/>
          <w:sz w:val="17"/>
          <w:szCs w:val="17"/>
          <w:lang w:val="en-US"/>
        </w:rPr>
        <w:t xml:space="preserve">29 </w:t>
      </w:r>
      <w:r w:rsidRPr="002F7023">
        <w:rPr>
          <w:rFonts w:ascii="Arial" w:eastAsia="Arial" w:hAnsi="Arial" w:cs="Arial"/>
          <w:b/>
          <w:color w:val="232321"/>
          <w:sz w:val="17"/>
          <w:szCs w:val="17"/>
          <w:lang w:val="en-US"/>
        </w:rPr>
        <w:t>November 2018</w:t>
      </w:r>
    </w:p>
    <w:p w:rsidR="002F7023" w:rsidRPr="002F7023" w:rsidRDefault="002F7023" w:rsidP="002F7023">
      <w:pPr>
        <w:widowControl w:val="0"/>
        <w:autoSpaceDE w:val="0"/>
        <w:autoSpaceDN w:val="0"/>
        <w:rPr>
          <w:rFonts w:ascii="Arial" w:eastAsia="Arial" w:hAnsi="Arial" w:cs="Arial"/>
          <w:sz w:val="17"/>
          <w:szCs w:val="22"/>
          <w:lang w:val="en-US"/>
        </w:rPr>
        <w:sectPr w:rsidR="002F7023" w:rsidRPr="002F7023" w:rsidSect="002F7023">
          <w:pgSz w:w="11910" w:h="16840"/>
          <w:pgMar w:top="1180" w:right="1000" w:bottom="280" w:left="1080" w:header="720" w:footer="720" w:gutter="0"/>
          <w:cols w:space="720"/>
        </w:sectPr>
      </w:pPr>
    </w:p>
    <w:p w:rsidR="002F7023" w:rsidRPr="002F7023" w:rsidRDefault="002F7023" w:rsidP="002F7023">
      <w:pPr>
        <w:widowControl w:val="0"/>
        <w:autoSpaceDE w:val="0"/>
        <w:autoSpaceDN w:val="0"/>
        <w:spacing w:before="69"/>
        <w:ind w:left="109"/>
        <w:rPr>
          <w:rFonts w:ascii="Arial" w:eastAsia="Arial" w:hAnsi="Arial" w:cs="Arial"/>
          <w:b/>
          <w:sz w:val="17"/>
          <w:szCs w:val="17"/>
          <w:lang w:val="en-US"/>
        </w:rPr>
      </w:pPr>
      <w:r w:rsidRPr="002F7023">
        <w:rPr>
          <w:rFonts w:ascii="Arial" w:eastAsia="Arial" w:hAnsi="Arial" w:cs="Arial"/>
          <w:b/>
          <w:color w:val="444442"/>
          <w:w w:val="110"/>
          <w:sz w:val="17"/>
          <w:szCs w:val="17"/>
          <w:lang w:val="en-US"/>
        </w:rPr>
        <w:t>App</w:t>
      </w:r>
      <w:r w:rsidRPr="002F7023">
        <w:rPr>
          <w:rFonts w:ascii="Arial" w:eastAsia="Arial" w:hAnsi="Arial" w:cs="Arial"/>
          <w:b/>
          <w:color w:val="60605B"/>
          <w:w w:val="110"/>
          <w:sz w:val="17"/>
          <w:szCs w:val="17"/>
          <w:lang w:val="en-US"/>
        </w:rPr>
        <w:t>e</w:t>
      </w:r>
      <w:r w:rsidRPr="002F7023">
        <w:rPr>
          <w:rFonts w:ascii="Arial" w:eastAsia="Arial" w:hAnsi="Arial" w:cs="Arial"/>
          <w:b/>
          <w:color w:val="444442"/>
          <w:w w:val="110"/>
          <w:sz w:val="17"/>
          <w:szCs w:val="17"/>
          <w:lang w:val="en-US"/>
        </w:rPr>
        <w:t>ndi</w:t>
      </w:r>
      <w:r w:rsidRPr="002F7023">
        <w:rPr>
          <w:rFonts w:ascii="Arial" w:eastAsia="Arial" w:hAnsi="Arial" w:cs="Arial"/>
          <w:b/>
          <w:color w:val="60605B"/>
          <w:w w:val="110"/>
          <w:sz w:val="17"/>
          <w:szCs w:val="17"/>
          <w:lang w:val="en-US"/>
        </w:rPr>
        <w:t xml:space="preserve">x </w:t>
      </w:r>
      <w:r w:rsidRPr="002F7023">
        <w:rPr>
          <w:rFonts w:ascii="Arial" w:eastAsia="Arial" w:hAnsi="Arial" w:cs="Arial"/>
          <w:b/>
          <w:color w:val="444442"/>
          <w:w w:val="110"/>
          <w:sz w:val="17"/>
          <w:szCs w:val="17"/>
          <w:lang w:val="en-US"/>
        </w:rPr>
        <w:t>to th</w:t>
      </w:r>
      <w:r w:rsidRPr="002F7023">
        <w:rPr>
          <w:rFonts w:ascii="Arial" w:eastAsia="Arial" w:hAnsi="Arial" w:cs="Arial"/>
          <w:b/>
          <w:color w:val="60605B"/>
          <w:w w:val="110"/>
          <w:sz w:val="17"/>
          <w:szCs w:val="17"/>
          <w:lang w:val="en-US"/>
        </w:rPr>
        <w:t xml:space="preserve">e </w:t>
      </w:r>
      <w:r w:rsidRPr="002F7023">
        <w:rPr>
          <w:rFonts w:ascii="Arial" w:eastAsia="Arial" w:hAnsi="Arial" w:cs="Arial"/>
          <w:b/>
          <w:color w:val="444442"/>
          <w:w w:val="110"/>
          <w:sz w:val="17"/>
          <w:szCs w:val="17"/>
          <w:lang w:val="en-US"/>
        </w:rPr>
        <w:t>r</w:t>
      </w:r>
      <w:r w:rsidRPr="002F7023">
        <w:rPr>
          <w:rFonts w:ascii="Arial" w:eastAsia="Arial" w:hAnsi="Arial" w:cs="Arial"/>
          <w:b/>
          <w:color w:val="60605B"/>
          <w:w w:val="110"/>
          <w:sz w:val="17"/>
          <w:szCs w:val="17"/>
          <w:lang w:val="en-US"/>
        </w:rPr>
        <w:t>e</w:t>
      </w:r>
      <w:r w:rsidRPr="002F7023">
        <w:rPr>
          <w:rFonts w:ascii="Arial" w:eastAsia="Arial" w:hAnsi="Arial" w:cs="Arial"/>
          <w:b/>
          <w:color w:val="444442"/>
          <w:w w:val="110"/>
          <w:sz w:val="17"/>
          <w:szCs w:val="17"/>
          <w:lang w:val="en-US"/>
        </w:rPr>
        <w:t>port</w:t>
      </w:r>
    </w:p>
    <w:p w:rsidR="002F7023" w:rsidRPr="002F7023" w:rsidRDefault="002F7023" w:rsidP="002F7023">
      <w:pPr>
        <w:widowControl w:val="0"/>
        <w:autoSpaceDE w:val="0"/>
        <w:autoSpaceDN w:val="0"/>
        <w:rPr>
          <w:rFonts w:ascii="Arial" w:eastAsia="Arial" w:hAnsi="Arial" w:cs="Arial"/>
          <w:b/>
          <w:sz w:val="17"/>
          <w:szCs w:val="17"/>
          <w:lang w:val="en-US"/>
        </w:rPr>
      </w:pPr>
    </w:p>
    <w:p w:rsidR="002F7023" w:rsidRPr="002F7023" w:rsidRDefault="002F7023" w:rsidP="002F7023">
      <w:pPr>
        <w:widowControl w:val="0"/>
        <w:autoSpaceDE w:val="0"/>
        <w:autoSpaceDN w:val="0"/>
        <w:ind w:left="104"/>
        <w:outlineLvl w:val="0"/>
        <w:rPr>
          <w:rFonts w:ascii="Arial" w:eastAsia="Arial" w:hAnsi="Arial" w:cs="Arial"/>
          <w:b/>
          <w:bCs/>
          <w:sz w:val="17"/>
          <w:szCs w:val="17"/>
          <w:lang w:val="en-US"/>
        </w:rPr>
      </w:pPr>
      <w:r w:rsidRPr="002F7023">
        <w:rPr>
          <w:rFonts w:ascii="Arial" w:eastAsia="Arial" w:hAnsi="Arial" w:cs="Arial"/>
          <w:b/>
          <w:bCs/>
          <w:color w:val="444442"/>
          <w:spacing w:val="-6"/>
          <w:w w:val="110"/>
          <w:sz w:val="17"/>
          <w:szCs w:val="17"/>
          <w:lang w:val="en-US"/>
        </w:rPr>
        <w:t>R</w:t>
      </w:r>
      <w:r w:rsidRPr="002F7023">
        <w:rPr>
          <w:rFonts w:ascii="Arial" w:eastAsia="Arial" w:hAnsi="Arial" w:cs="Arial"/>
          <w:b/>
          <w:bCs/>
          <w:color w:val="60605B"/>
          <w:spacing w:val="-2"/>
          <w:w w:val="110"/>
          <w:sz w:val="17"/>
          <w:szCs w:val="17"/>
          <w:lang w:val="en-US"/>
        </w:rPr>
        <w:t>e</w:t>
      </w:r>
      <w:r w:rsidRPr="002F7023">
        <w:rPr>
          <w:rFonts w:ascii="Arial" w:eastAsia="Arial" w:hAnsi="Arial" w:cs="Arial"/>
          <w:b/>
          <w:bCs/>
          <w:color w:val="444442"/>
          <w:spacing w:val="-1"/>
          <w:w w:val="110"/>
          <w:sz w:val="17"/>
          <w:szCs w:val="17"/>
          <w:lang w:val="en-US"/>
        </w:rPr>
        <w:t>sponsibili</w:t>
      </w:r>
      <w:r w:rsidRPr="002F7023">
        <w:rPr>
          <w:rFonts w:ascii="Arial" w:eastAsia="Arial" w:hAnsi="Arial" w:cs="Arial"/>
          <w:b/>
          <w:bCs/>
          <w:color w:val="444442"/>
          <w:spacing w:val="-37"/>
          <w:w w:val="110"/>
          <w:sz w:val="17"/>
          <w:szCs w:val="17"/>
          <w:lang w:val="en-US"/>
        </w:rPr>
        <w:t>t</w:t>
      </w:r>
      <w:r w:rsidRPr="002F7023">
        <w:rPr>
          <w:rFonts w:ascii="Arial" w:eastAsia="Arial" w:hAnsi="Arial" w:cs="Arial"/>
          <w:b/>
          <w:bCs/>
          <w:color w:val="60605B"/>
          <w:spacing w:val="-68"/>
          <w:w w:val="110"/>
          <w:sz w:val="17"/>
          <w:szCs w:val="17"/>
          <w:lang w:val="en-US"/>
        </w:rPr>
        <w:t>i</w:t>
      </w:r>
      <w:r w:rsidRPr="002F7023">
        <w:rPr>
          <w:rFonts w:ascii="Arial" w:eastAsia="Arial" w:hAnsi="Arial" w:cs="Arial"/>
          <w:b/>
          <w:bCs/>
          <w:color w:val="444442"/>
          <w:spacing w:val="6"/>
          <w:w w:val="110"/>
          <w:sz w:val="17"/>
          <w:szCs w:val="17"/>
          <w:lang w:val="en-US"/>
        </w:rPr>
        <w:t>e</w:t>
      </w:r>
      <w:r w:rsidRPr="002F7023">
        <w:rPr>
          <w:rFonts w:ascii="Arial" w:eastAsia="Arial" w:hAnsi="Arial" w:cs="Arial"/>
          <w:b/>
          <w:bCs/>
          <w:color w:val="444442"/>
          <w:w w:val="110"/>
          <w:sz w:val="17"/>
          <w:szCs w:val="17"/>
          <w:lang w:val="en-US"/>
        </w:rPr>
        <w:t>s</w:t>
      </w:r>
      <w:r w:rsidRPr="002F7023">
        <w:rPr>
          <w:rFonts w:ascii="Arial" w:eastAsia="Arial" w:hAnsi="Arial" w:cs="Arial"/>
          <w:b/>
          <w:bCs/>
          <w:color w:val="444442"/>
          <w:spacing w:val="-11"/>
          <w:sz w:val="17"/>
          <w:szCs w:val="17"/>
          <w:lang w:val="en-US"/>
        </w:rPr>
        <w:t xml:space="preserve"> </w:t>
      </w:r>
      <w:r w:rsidRPr="002F7023">
        <w:rPr>
          <w:rFonts w:ascii="Arial" w:eastAsia="Arial" w:hAnsi="Arial" w:cs="Arial"/>
          <w:b/>
          <w:bCs/>
          <w:color w:val="444442"/>
          <w:spacing w:val="-1"/>
          <w:w w:val="107"/>
          <w:sz w:val="17"/>
          <w:szCs w:val="17"/>
          <w:lang w:val="en-US"/>
        </w:rPr>
        <w:t>o</w:t>
      </w:r>
      <w:r w:rsidRPr="002F7023">
        <w:rPr>
          <w:rFonts w:ascii="Arial" w:eastAsia="Arial" w:hAnsi="Arial" w:cs="Arial"/>
          <w:b/>
          <w:bCs/>
          <w:color w:val="444442"/>
          <w:w w:val="107"/>
          <w:sz w:val="17"/>
          <w:szCs w:val="17"/>
          <w:lang w:val="en-US"/>
        </w:rPr>
        <w:t>f</w:t>
      </w:r>
      <w:r w:rsidRPr="002F7023">
        <w:rPr>
          <w:rFonts w:ascii="Arial" w:eastAsia="Arial" w:hAnsi="Arial" w:cs="Arial"/>
          <w:b/>
          <w:bCs/>
          <w:color w:val="444442"/>
          <w:spacing w:val="-9"/>
          <w:sz w:val="17"/>
          <w:szCs w:val="17"/>
          <w:lang w:val="en-US"/>
        </w:rPr>
        <w:t xml:space="preserve"> </w:t>
      </w:r>
      <w:r w:rsidRPr="002F7023">
        <w:rPr>
          <w:rFonts w:ascii="Arial" w:eastAsia="Arial" w:hAnsi="Arial" w:cs="Arial"/>
          <w:b/>
          <w:bCs/>
          <w:color w:val="444442"/>
          <w:spacing w:val="-1"/>
          <w:w w:val="104"/>
          <w:sz w:val="17"/>
          <w:szCs w:val="17"/>
          <w:lang w:val="en-US"/>
        </w:rPr>
        <w:t>Boar</w:t>
      </w:r>
      <w:r w:rsidRPr="002F7023">
        <w:rPr>
          <w:rFonts w:ascii="Arial" w:eastAsia="Arial" w:hAnsi="Arial" w:cs="Arial"/>
          <w:b/>
          <w:bCs/>
          <w:color w:val="444442"/>
          <w:w w:val="104"/>
          <w:sz w:val="17"/>
          <w:szCs w:val="17"/>
          <w:lang w:val="en-US"/>
        </w:rPr>
        <w:t>d</w:t>
      </w:r>
      <w:r w:rsidRPr="002F7023">
        <w:rPr>
          <w:rFonts w:ascii="Arial" w:eastAsia="Arial" w:hAnsi="Arial" w:cs="Arial"/>
          <w:b/>
          <w:bCs/>
          <w:color w:val="444442"/>
          <w:spacing w:val="-2"/>
          <w:sz w:val="17"/>
          <w:szCs w:val="17"/>
          <w:lang w:val="en-US"/>
        </w:rPr>
        <w:t xml:space="preserve"> </w:t>
      </w:r>
      <w:r w:rsidRPr="002F7023">
        <w:rPr>
          <w:rFonts w:ascii="Arial" w:eastAsia="Arial" w:hAnsi="Arial" w:cs="Arial"/>
          <w:b/>
          <w:bCs/>
          <w:color w:val="444442"/>
          <w:spacing w:val="-1"/>
          <w:w w:val="109"/>
          <w:sz w:val="17"/>
          <w:szCs w:val="17"/>
          <w:lang w:val="en-US"/>
        </w:rPr>
        <w:t>mem</w:t>
      </w:r>
      <w:r w:rsidRPr="002F7023">
        <w:rPr>
          <w:rFonts w:ascii="Arial" w:eastAsia="Arial" w:hAnsi="Arial" w:cs="Arial"/>
          <w:b/>
          <w:bCs/>
          <w:color w:val="444442"/>
          <w:spacing w:val="-37"/>
          <w:w w:val="109"/>
          <w:sz w:val="17"/>
          <w:szCs w:val="17"/>
          <w:lang w:val="en-US"/>
        </w:rPr>
        <w:t>b</w:t>
      </w:r>
      <w:r w:rsidRPr="002F7023">
        <w:rPr>
          <w:rFonts w:ascii="Arial" w:eastAsia="Arial" w:hAnsi="Arial" w:cs="Arial"/>
          <w:b/>
          <w:bCs/>
          <w:color w:val="60605B"/>
          <w:spacing w:val="-9"/>
          <w:w w:val="109"/>
          <w:sz w:val="17"/>
          <w:szCs w:val="17"/>
          <w:lang w:val="en-US"/>
        </w:rPr>
        <w:t>e</w:t>
      </w:r>
      <w:r w:rsidRPr="002F7023">
        <w:rPr>
          <w:rFonts w:ascii="Arial" w:eastAsia="Arial" w:hAnsi="Arial" w:cs="Arial"/>
          <w:b/>
          <w:bCs/>
          <w:color w:val="444442"/>
          <w:w w:val="109"/>
          <w:sz w:val="17"/>
          <w:szCs w:val="17"/>
          <w:lang w:val="en-US"/>
        </w:rPr>
        <w:t>r</w:t>
      </w:r>
      <w:r w:rsidRPr="002F7023">
        <w:rPr>
          <w:rFonts w:ascii="Arial" w:eastAsia="Arial" w:hAnsi="Arial" w:cs="Arial"/>
          <w:b/>
          <w:bCs/>
          <w:color w:val="60605B"/>
          <w:w w:val="109"/>
          <w:sz w:val="17"/>
          <w:szCs w:val="17"/>
          <w:lang w:val="en-US"/>
        </w:rPr>
        <w:t>s</w:t>
      </w:r>
    </w:p>
    <w:p w:rsidR="002F7023" w:rsidRPr="002F7023" w:rsidRDefault="002F7023" w:rsidP="002F7023">
      <w:pPr>
        <w:widowControl w:val="0"/>
        <w:autoSpaceDE w:val="0"/>
        <w:autoSpaceDN w:val="0"/>
        <w:spacing w:before="126" w:line="252" w:lineRule="auto"/>
        <w:ind w:left="106" w:right="55" w:hanging="1"/>
        <w:jc w:val="both"/>
        <w:rPr>
          <w:rFonts w:ascii="Arial" w:eastAsia="Arial" w:hAnsi="Arial" w:cs="Arial"/>
          <w:sz w:val="17"/>
          <w:szCs w:val="17"/>
          <w:lang w:val="en-US"/>
        </w:rPr>
      </w:pPr>
      <w:r w:rsidRPr="002F7023">
        <w:rPr>
          <w:rFonts w:ascii="Arial" w:eastAsia="Arial" w:hAnsi="Arial" w:cs="Arial"/>
          <w:color w:val="2F2F2F"/>
          <w:w w:val="105"/>
          <w:sz w:val="17"/>
          <w:szCs w:val="17"/>
          <w:lang w:val="en-US"/>
        </w:rPr>
        <w:t>The</w:t>
      </w:r>
      <w:r w:rsidRPr="002F7023">
        <w:rPr>
          <w:rFonts w:ascii="Arial" w:eastAsia="Arial" w:hAnsi="Arial" w:cs="Arial"/>
          <w:color w:val="2F2F2F"/>
          <w:spacing w:val="-18"/>
          <w:w w:val="105"/>
          <w:sz w:val="17"/>
          <w:szCs w:val="17"/>
          <w:lang w:val="en-US"/>
        </w:rPr>
        <w:t xml:space="preserve"> </w:t>
      </w:r>
      <w:r w:rsidRPr="002F7023">
        <w:rPr>
          <w:rFonts w:ascii="Arial" w:eastAsia="Arial" w:hAnsi="Arial" w:cs="Arial"/>
          <w:color w:val="2F2F2F"/>
          <w:w w:val="105"/>
          <w:sz w:val="17"/>
          <w:szCs w:val="17"/>
          <w:lang w:val="en-US"/>
        </w:rPr>
        <w:t>governance</w:t>
      </w:r>
      <w:r w:rsidRPr="002F7023">
        <w:rPr>
          <w:rFonts w:ascii="Arial" w:eastAsia="Arial" w:hAnsi="Arial" w:cs="Arial"/>
          <w:color w:val="2F2F2F"/>
          <w:spacing w:val="-5"/>
          <w:w w:val="105"/>
          <w:sz w:val="17"/>
          <w:szCs w:val="17"/>
          <w:lang w:val="en-US"/>
        </w:rPr>
        <w:t xml:space="preserve"> </w:t>
      </w:r>
      <w:r w:rsidRPr="002F7023">
        <w:rPr>
          <w:rFonts w:ascii="Arial" w:eastAsia="Arial" w:hAnsi="Arial" w:cs="Arial"/>
          <w:color w:val="2F2F2F"/>
          <w:w w:val="105"/>
          <w:sz w:val="17"/>
          <w:szCs w:val="17"/>
          <w:lang w:val="en-US"/>
        </w:rPr>
        <w:t>statement</w:t>
      </w:r>
      <w:r w:rsidRPr="002F7023">
        <w:rPr>
          <w:rFonts w:ascii="Arial" w:eastAsia="Arial" w:hAnsi="Arial" w:cs="Arial"/>
          <w:color w:val="2F2F2F"/>
          <w:spacing w:val="-13"/>
          <w:w w:val="105"/>
          <w:sz w:val="17"/>
          <w:szCs w:val="17"/>
          <w:lang w:val="en-US"/>
        </w:rPr>
        <w:t xml:space="preserve"> </w:t>
      </w:r>
      <w:r w:rsidRPr="002F7023">
        <w:rPr>
          <w:rFonts w:ascii="Arial" w:eastAsia="Arial" w:hAnsi="Arial" w:cs="Arial"/>
          <w:color w:val="444442"/>
          <w:w w:val="105"/>
          <w:sz w:val="17"/>
          <w:szCs w:val="17"/>
          <w:lang w:val="en-US"/>
        </w:rPr>
        <w:t>and</w:t>
      </w:r>
      <w:r w:rsidRPr="002F7023">
        <w:rPr>
          <w:rFonts w:ascii="Arial" w:eastAsia="Arial" w:hAnsi="Arial" w:cs="Arial"/>
          <w:color w:val="444442"/>
          <w:spacing w:val="-16"/>
          <w:w w:val="105"/>
          <w:sz w:val="17"/>
          <w:szCs w:val="17"/>
          <w:lang w:val="en-US"/>
        </w:rPr>
        <w:t xml:space="preserve"> </w:t>
      </w:r>
      <w:r w:rsidRPr="002F7023">
        <w:rPr>
          <w:rFonts w:ascii="Arial" w:eastAsia="Arial" w:hAnsi="Arial" w:cs="Arial"/>
          <w:color w:val="2F2F2F"/>
          <w:w w:val="105"/>
          <w:sz w:val="17"/>
          <w:szCs w:val="17"/>
          <w:lang w:val="en-US"/>
        </w:rPr>
        <w:t>Board</w:t>
      </w:r>
      <w:r w:rsidRPr="002F7023">
        <w:rPr>
          <w:rFonts w:ascii="Arial" w:eastAsia="Arial" w:hAnsi="Arial" w:cs="Arial"/>
          <w:color w:val="2F2F2F"/>
          <w:spacing w:val="-13"/>
          <w:w w:val="105"/>
          <w:sz w:val="17"/>
          <w:szCs w:val="17"/>
          <w:lang w:val="en-US"/>
        </w:rPr>
        <w:t xml:space="preserve"> </w:t>
      </w:r>
      <w:r w:rsidRPr="002F7023">
        <w:rPr>
          <w:rFonts w:ascii="Arial" w:eastAsia="Arial" w:hAnsi="Arial" w:cs="Arial"/>
          <w:color w:val="2F2F2F"/>
          <w:w w:val="105"/>
          <w:sz w:val="17"/>
          <w:szCs w:val="17"/>
          <w:lang w:val="en-US"/>
        </w:rPr>
        <w:t>members'</w:t>
      </w:r>
      <w:r w:rsidRPr="002F7023">
        <w:rPr>
          <w:rFonts w:ascii="Arial" w:eastAsia="Arial" w:hAnsi="Arial" w:cs="Arial"/>
          <w:color w:val="2F2F2F"/>
          <w:spacing w:val="-1"/>
          <w:w w:val="105"/>
          <w:sz w:val="17"/>
          <w:szCs w:val="17"/>
          <w:lang w:val="en-US"/>
        </w:rPr>
        <w:t xml:space="preserve"> </w:t>
      </w:r>
      <w:r w:rsidRPr="002F7023">
        <w:rPr>
          <w:rFonts w:ascii="Arial" w:eastAsia="Arial" w:hAnsi="Arial" w:cs="Arial"/>
          <w:color w:val="2F2F2F"/>
          <w:w w:val="105"/>
          <w:sz w:val="17"/>
          <w:szCs w:val="17"/>
          <w:lang w:val="en-US"/>
        </w:rPr>
        <w:t>report</w:t>
      </w:r>
      <w:r w:rsidRPr="002F7023">
        <w:rPr>
          <w:rFonts w:ascii="Arial" w:eastAsia="Arial" w:hAnsi="Arial" w:cs="Arial"/>
          <w:color w:val="2F2F2F"/>
          <w:spacing w:val="-11"/>
          <w:w w:val="105"/>
          <w:sz w:val="17"/>
          <w:szCs w:val="17"/>
          <w:lang w:val="en-US"/>
        </w:rPr>
        <w:t xml:space="preserve"> </w:t>
      </w:r>
      <w:r w:rsidRPr="002F7023">
        <w:rPr>
          <w:rFonts w:ascii="Arial" w:eastAsia="Arial" w:hAnsi="Arial" w:cs="Arial"/>
          <w:color w:val="444442"/>
          <w:w w:val="105"/>
          <w:sz w:val="17"/>
          <w:szCs w:val="17"/>
          <w:lang w:val="en-US"/>
        </w:rPr>
        <w:t>sets</w:t>
      </w:r>
      <w:r w:rsidRPr="002F7023">
        <w:rPr>
          <w:rFonts w:ascii="Arial" w:eastAsia="Arial" w:hAnsi="Arial" w:cs="Arial"/>
          <w:color w:val="444442"/>
          <w:spacing w:val="-3"/>
          <w:w w:val="105"/>
          <w:sz w:val="17"/>
          <w:szCs w:val="17"/>
          <w:lang w:val="en-US"/>
        </w:rPr>
        <w:t xml:space="preserve"> </w:t>
      </w:r>
      <w:r w:rsidRPr="002F7023">
        <w:rPr>
          <w:rFonts w:ascii="Arial" w:eastAsia="Arial" w:hAnsi="Arial" w:cs="Arial"/>
          <w:color w:val="2F2F2F"/>
          <w:w w:val="105"/>
          <w:sz w:val="17"/>
          <w:szCs w:val="17"/>
          <w:lang w:val="en-US"/>
        </w:rPr>
        <w:t>out the Board members</w:t>
      </w:r>
      <w:r w:rsidRPr="002F7023">
        <w:rPr>
          <w:rFonts w:ascii="Arial" w:eastAsia="Arial" w:hAnsi="Arial" w:cs="Arial"/>
          <w:color w:val="60605B"/>
          <w:w w:val="105"/>
          <w:sz w:val="17"/>
          <w:szCs w:val="17"/>
          <w:lang w:val="en-US"/>
        </w:rPr>
        <w:t xml:space="preserve">' </w:t>
      </w:r>
      <w:r w:rsidRPr="002F7023">
        <w:rPr>
          <w:rFonts w:ascii="Arial" w:eastAsia="Arial" w:hAnsi="Arial" w:cs="Arial"/>
          <w:color w:val="2F2F2F"/>
          <w:w w:val="105"/>
          <w:sz w:val="17"/>
          <w:szCs w:val="17"/>
          <w:lang w:val="en-US"/>
        </w:rPr>
        <w:t>responsibilities. The Board members are responsible</w:t>
      </w:r>
      <w:r w:rsidRPr="002F7023">
        <w:rPr>
          <w:rFonts w:ascii="Arial" w:eastAsia="Arial" w:hAnsi="Arial" w:cs="Arial"/>
          <w:color w:val="2F2F2F"/>
          <w:spacing w:val="2"/>
          <w:w w:val="105"/>
          <w:sz w:val="17"/>
          <w:szCs w:val="17"/>
          <w:lang w:val="en-US"/>
        </w:rPr>
        <w:t xml:space="preserve"> </w:t>
      </w:r>
      <w:r w:rsidRPr="002F7023">
        <w:rPr>
          <w:rFonts w:ascii="Arial" w:eastAsia="Arial" w:hAnsi="Arial" w:cs="Arial"/>
          <w:color w:val="2F2F2F"/>
          <w:w w:val="105"/>
          <w:sz w:val="17"/>
          <w:szCs w:val="17"/>
          <w:lang w:val="en-US"/>
        </w:rPr>
        <w:t>for</w:t>
      </w:r>
    </w:p>
    <w:p w:rsidR="002F7023" w:rsidRPr="002F7023" w:rsidRDefault="002F7023" w:rsidP="002F7023">
      <w:pPr>
        <w:widowControl w:val="0"/>
        <w:numPr>
          <w:ilvl w:val="0"/>
          <w:numId w:val="33"/>
        </w:numPr>
        <w:tabs>
          <w:tab w:val="left" w:pos="447"/>
        </w:tabs>
        <w:autoSpaceDE w:val="0"/>
        <w:autoSpaceDN w:val="0"/>
        <w:spacing w:before="63" w:line="280" w:lineRule="auto"/>
        <w:ind w:right="51" w:hanging="337"/>
        <w:jc w:val="both"/>
        <w:rPr>
          <w:rFonts w:ascii="Arial" w:eastAsia="Arial" w:hAnsi="Arial" w:cs="Arial"/>
          <w:color w:val="2F2F2F"/>
          <w:sz w:val="17"/>
          <w:szCs w:val="17"/>
          <w:lang w:val="en-US"/>
        </w:rPr>
      </w:pPr>
      <w:r w:rsidRPr="002F7023">
        <w:rPr>
          <w:rFonts w:ascii="Arial" w:eastAsia="Arial" w:hAnsi="Arial" w:cs="Arial"/>
          <w:color w:val="2F2F2F"/>
          <w:w w:val="105"/>
          <w:sz w:val="17"/>
          <w:szCs w:val="17"/>
          <w:lang w:val="en-US"/>
        </w:rPr>
        <w:t xml:space="preserve">the preparation of 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1C1C1C"/>
          <w:w w:val="105"/>
          <w:sz w:val="17"/>
          <w:szCs w:val="17"/>
          <w:lang w:val="en-US"/>
        </w:rPr>
        <w:t xml:space="preserve">in </w:t>
      </w:r>
      <w:r w:rsidRPr="002F7023">
        <w:rPr>
          <w:rFonts w:ascii="Arial" w:eastAsia="Arial" w:hAnsi="Arial" w:cs="Arial"/>
          <w:color w:val="2F2F2F"/>
          <w:w w:val="105"/>
          <w:sz w:val="17"/>
          <w:szCs w:val="17"/>
          <w:lang w:val="en-US"/>
        </w:rPr>
        <w:t>the form prescribed</w:t>
      </w:r>
      <w:r w:rsidRPr="002F7023">
        <w:rPr>
          <w:rFonts w:ascii="Arial" w:eastAsia="Arial" w:hAnsi="Arial" w:cs="Arial"/>
          <w:color w:val="2F2F2F"/>
          <w:spacing w:val="-3"/>
          <w:w w:val="105"/>
          <w:sz w:val="17"/>
          <w:szCs w:val="17"/>
          <w:lang w:val="en-US"/>
        </w:rPr>
        <w:t xml:space="preserve"> </w:t>
      </w:r>
      <w:r w:rsidRPr="002F7023">
        <w:rPr>
          <w:rFonts w:ascii="Arial" w:eastAsia="Arial" w:hAnsi="Arial" w:cs="Arial"/>
          <w:color w:val="2F2F2F"/>
          <w:w w:val="105"/>
          <w:sz w:val="17"/>
          <w:szCs w:val="17"/>
          <w:lang w:val="en-US"/>
        </w:rPr>
        <w:t>under</w:t>
      </w:r>
      <w:r w:rsidRPr="002F7023">
        <w:rPr>
          <w:rFonts w:ascii="Arial" w:eastAsia="Arial" w:hAnsi="Arial" w:cs="Arial"/>
          <w:color w:val="2F2F2F"/>
          <w:spacing w:val="-3"/>
          <w:w w:val="105"/>
          <w:sz w:val="17"/>
          <w:szCs w:val="17"/>
          <w:lang w:val="en-US"/>
        </w:rPr>
        <w:t xml:space="preserve"> </w:t>
      </w:r>
      <w:r w:rsidRPr="002F7023">
        <w:rPr>
          <w:rFonts w:ascii="Arial" w:eastAsia="Arial" w:hAnsi="Arial" w:cs="Arial"/>
          <w:color w:val="444442"/>
          <w:w w:val="105"/>
          <w:sz w:val="17"/>
          <w:szCs w:val="17"/>
          <w:lang w:val="en-US"/>
        </w:rPr>
        <w:t>sect</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on</w:t>
      </w:r>
      <w:r w:rsidRPr="002F7023">
        <w:rPr>
          <w:rFonts w:ascii="Arial" w:eastAsia="Arial" w:hAnsi="Arial" w:cs="Arial"/>
          <w:color w:val="444442"/>
          <w:spacing w:val="3"/>
          <w:w w:val="105"/>
          <w:sz w:val="17"/>
          <w:szCs w:val="17"/>
          <w:lang w:val="en-US"/>
        </w:rPr>
        <w:t xml:space="preserve"> </w:t>
      </w:r>
      <w:r w:rsidRPr="002F7023">
        <w:rPr>
          <w:rFonts w:ascii="Arial" w:eastAsia="Arial" w:hAnsi="Arial" w:cs="Arial"/>
          <w:color w:val="444442"/>
          <w:w w:val="105"/>
          <w:sz w:val="17"/>
          <w:szCs w:val="17"/>
          <w:lang w:val="en-US"/>
        </w:rPr>
        <w:t>22</w:t>
      </w:r>
      <w:r w:rsidRPr="002F7023">
        <w:rPr>
          <w:rFonts w:ascii="Arial" w:eastAsia="Arial" w:hAnsi="Arial" w:cs="Arial"/>
          <w:color w:val="444442"/>
          <w:spacing w:val="-20"/>
          <w:w w:val="105"/>
          <w:sz w:val="17"/>
          <w:szCs w:val="17"/>
          <w:lang w:val="en-US"/>
        </w:rPr>
        <w:t xml:space="preserve"> </w:t>
      </w:r>
      <w:r w:rsidRPr="002F7023">
        <w:rPr>
          <w:rFonts w:ascii="Arial" w:eastAsia="Arial" w:hAnsi="Arial" w:cs="Arial"/>
          <w:color w:val="444442"/>
          <w:w w:val="105"/>
          <w:sz w:val="17"/>
          <w:szCs w:val="17"/>
          <w:lang w:val="en-US"/>
        </w:rPr>
        <w:t>of</w:t>
      </w:r>
      <w:r w:rsidRPr="002F7023">
        <w:rPr>
          <w:rFonts w:ascii="Arial" w:eastAsia="Arial" w:hAnsi="Arial" w:cs="Arial"/>
          <w:color w:val="444442"/>
          <w:spacing w:val="-7"/>
          <w:w w:val="105"/>
          <w:sz w:val="17"/>
          <w:szCs w:val="17"/>
          <w:lang w:val="en-US"/>
        </w:rPr>
        <w:t xml:space="preserve"> </w:t>
      </w:r>
      <w:r w:rsidRPr="002F7023">
        <w:rPr>
          <w:rFonts w:ascii="Arial" w:eastAsia="Arial" w:hAnsi="Arial" w:cs="Arial"/>
          <w:color w:val="1C1C1C"/>
          <w:w w:val="105"/>
          <w:sz w:val="17"/>
          <w:szCs w:val="17"/>
          <w:lang w:val="en-US"/>
        </w:rPr>
        <w:t>the</w:t>
      </w:r>
      <w:r w:rsidRPr="002F7023">
        <w:rPr>
          <w:rFonts w:ascii="Arial" w:eastAsia="Arial" w:hAnsi="Arial" w:cs="Arial"/>
          <w:color w:val="1C1C1C"/>
          <w:spacing w:val="-16"/>
          <w:w w:val="105"/>
          <w:sz w:val="17"/>
          <w:szCs w:val="17"/>
          <w:lang w:val="en-US"/>
        </w:rPr>
        <w:t xml:space="preserve"> </w:t>
      </w:r>
      <w:r w:rsidRPr="002F7023">
        <w:rPr>
          <w:rFonts w:ascii="Arial" w:eastAsia="Arial" w:hAnsi="Arial" w:cs="Arial"/>
          <w:color w:val="444442"/>
          <w:w w:val="105"/>
          <w:sz w:val="17"/>
          <w:szCs w:val="17"/>
          <w:lang w:val="en-US"/>
        </w:rPr>
        <w:t>2000</w:t>
      </w:r>
      <w:r w:rsidRPr="002F7023">
        <w:rPr>
          <w:rFonts w:ascii="Arial" w:eastAsia="Arial" w:hAnsi="Arial" w:cs="Arial"/>
          <w:color w:val="444442"/>
          <w:spacing w:val="-19"/>
          <w:w w:val="105"/>
          <w:sz w:val="17"/>
          <w:szCs w:val="17"/>
          <w:lang w:val="en-US"/>
        </w:rPr>
        <w:t xml:space="preserve"> </w:t>
      </w:r>
      <w:r w:rsidRPr="002F7023">
        <w:rPr>
          <w:rFonts w:ascii="Arial" w:eastAsia="Arial" w:hAnsi="Arial" w:cs="Arial"/>
          <w:color w:val="444442"/>
          <w:w w:val="105"/>
          <w:sz w:val="17"/>
          <w:szCs w:val="17"/>
          <w:lang w:val="en-US"/>
        </w:rPr>
        <w:t>Act</w:t>
      </w:r>
    </w:p>
    <w:p w:rsidR="002F7023" w:rsidRPr="002F7023" w:rsidRDefault="002F7023" w:rsidP="002F7023">
      <w:pPr>
        <w:widowControl w:val="0"/>
        <w:numPr>
          <w:ilvl w:val="0"/>
          <w:numId w:val="33"/>
        </w:numPr>
        <w:tabs>
          <w:tab w:val="left" w:pos="444"/>
        </w:tabs>
        <w:autoSpaceDE w:val="0"/>
        <w:autoSpaceDN w:val="0"/>
        <w:spacing w:before="66" w:line="280" w:lineRule="auto"/>
        <w:ind w:left="454" w:right="49" w:hanging="346"/>
        <w:jc w:val="both"/>
        <w:rPr>
          <w:rFonts w:ascii="Arial" w:eastAsia="Arial" w:hAnsi="Arial" w:cs="Arial"/>
          <w:color w:val="2F2F2F"/>
          <w:sz w:val="17"/>
          <w:szCs w:val="17"/>
          <w:lang w:val="en-US"/>
        </w:rPr>
      </w:pPr>
      <w:r w:rsidRPr="002F7023">
        <w:rPr>
          <w:rFonts w:ascii="Arial" w:eastAsia="Arial" w:hAnsi="Arial" w:cs="Arial"/>
          <w:color w:val="444442"/>
          <w:spacing w:val="-3"/>
          <w:w w:val="105"/>
          <w:sz w:val="17"/>
          <w:szCs w:val="17"/>
          <w:lang w:val="en-US"/>
        </w:rPr>
        <w:t>ensur</w:t>
      </w:r>
      <w:r w:rsidRPr="002F7023">
        <w:rPr>
          <w:rFonts w:ascii="Arial" w:eastAsia="Arial" w:hAnsi="Arial" w:cs="Arial"/>
          <w:color w:val="1C1C1C"/>
          <w:spacing w:val="-3"/>
          <w:w w:val="105"/>
          <w:sz w:val="17"/>
          <w:szCs w:val="17"/>
          <w:lang w:val="en-US"/>
        </w:rPr>
        <w:t xml:space="preserve">ing </w:t>
      </w:r>
      <w:r w:rsidRPr="002F7023">
        <w:rPr>
          <w:rFonts w:ascii="Arial" w:eastAsia="Arial" w:hAnsi="Arial" w:cs="Arial"/>
          <w:color w:val="2F2F2F"/>
          <w:w w:val="105"/>
          <w:sz w:val="17"/>
          <w:szCs w:val="17"/>
          <w:lang w:val="en-US"/>
        </w:rPr>
        <w:t xml:space="preserve">that the financial </w:t>
      </w:r>
      <w:r w:rsidRPr="002F7023">
        <w:rPr>
          <w:rFonts w:ascii="Arial" w:eastAsia="Arial" w:hAnsi="Arial" w:cs="Arial"/>
          <w:color w:val="444442"/>
          <w:spacing w:val="-3"/>
          <w:w w:val="105"/>
          <w:sz w:val="17"/>
          <w:szCs w:val="17"/>
          <w:lang w:val="en-US"/>
        </w:rPr>
        <w:t>sta</w:t>
      </w:r>
      <w:r w:rsidRPr="002F7023">
        <w:rPr>
          <w:rFonts w:ascii="Arial" w:eastAsia="Arial" w:hAnsi="Arial" w:cs="Arial"/>
          <w:color w:val="1C1C1C"/>
          <w:spacing w:val="-3"/>
          <w:w w:val="105"/>
          <w:sz w:val="17"/>
          <w:szCs w:val="17"/>
          <w:lang w:val="en-US"/>
        </w:rPr>
        <w:t>t</w:t>
      </w:r>
      <w:r w:rsidRPr="002F7023">
        <w:rPr>
          <w:rFonts w:ascii="Arial" w:eastAsia="Arial" w:hAnsi="Arial" w:cs="Arial"/>
          <w:color w:val="444442"/>
          <w:spacing w:val="-3"/>
          <w:w w:val="105"/>
          <w:sz w:val="17"/>
          <w:szCs w:val="17"/>
          <w:lang w:val="en-US"/>
        </w:rPr>
        <w:t>eme</w:t>
      </w:r>
      <w:r w:rsidRPr="002F7023">
        <w:rPr>
          <w:rFonts w:ascii="Arial" w:eastAsia="Arial" w:hAnsi="Arial" w:cs="Arial"/>
          <w:color w:val="1C1C1C"/>
          <w:spacing w:val="-3"/>
          <w:w w:val="105"/>
          <w:sz w:val="17"/>
          <w:szCs w:val="17"/>
          <w:lang w:val="en-US"/>
        </w:rPr>
        <w:t>nt</w:t>
      </w:r>
      <w:r w:rsidRPr="002F7023">
        <w:rPr>
          <w:rFonts w:ascii="Arial" w:eastAsia="Arial" w:hAnsi="Arial" w:cs="Arial"/>
          <w:color w:val="444442"/>
          <w:spacing w:val="-3"/>
          <w:w w:val="105"/>
          <w:sz w:val="17"/>
          <w:szCs w:val="17"/>
          <w:lang w:val="en-US"/>
        </w:rPr>
        <w:t xml:space="preserve">s </w:t>
      </w:r>
      <w:r w:rsidRPr="002F7023">
        <w:rPr>
          <w:rFonts w:ascii="Arial" w:eastAsia="Arial" w:hAnsi="Arial" w:cs="Arial"/>
          <w:color w:val="2F2F2F"/>
          <w:w w:val="105"/>
          <w:sz w:val="17"/>
          <w:szCs w:val="17"/>
          <w:lang w:val="en-US"/>
        </w:rPr>
        <w:t xml:space="preserve">give a true and fair view in </w:t>
      </w:r>
      <w:r w:rsidRPr="002F7023">
        <w:rPr>
          <w:rFonts w:ascii="Arial" w:eastAsia="Arial" w:hAnsi="Arial" w:cs="Arial"/>
          <w:color w:val="444442"/>
          <w:w w:val="105"/>
          <w:sz w:val="17"/>
          <w:szCs w:val="17"/>
          <w:lang w:val="en-US"/>
        </w:rPr>
        <w:t xml:space="preserve">accordance </w:t>
      </w:r>
      <w:r w:rsidRPr="002F7023">
        <w:rPr>
          <w:rFonts w:ascii="Arial" w:eastAsia="Arial" w:hAnsi="Arial" w:cs="Arial"/>
          <w:color w:val="2F2F2F"/>
          <w:w w:val="105"/>
          <w:sz w:val="17"/>
          <w:szCs w:val="17"/>
          <w:lang w:val="en-US"/>
        </w:rPr>
        <w:t>with</w:t>
      </w:r>
      <w:r w:rsidRPr="002F7023">
        <w:rPr>
          <w:rFonts w:ascii="Arial" w:eastAsia="Arial" w:hAnsi="Arial" w:cs="Arial"/>
          <w:color w:val="2F2F2F"/>
          <w:spacing w:val="-31"/>
          <w:w w:val="105"/>
          <w:sz w:val="17"/>
          <w:szCs w:val="17"/>
          <w:lang w:val="en-US"/>
        </w:rPr>
        <w:t xml:space="preserve"> </w:t>
      </w:r>
      <w:r w:rsidRPr="002F7023">
        <w:rPr>
          <w:rFonts w:ascii="Arial" w:eastAsia="Arial" w:hAnsi="Arial" w:cs="Arial"/>
          <w:color w:val="2F2F2F"/>
          <w:w w:val="105"/>
          <w:sz w:val="17"/>
          <w:szCs w:val="17"/>
          <w:lang w:val="en-US"/>
        </w:rPr>
        <w:t>FRS102</w:t>
      </w:r>
    </w:p>
    <w:p w:rsidR="002F7023" w:rsidRPr="002F7023" w:rsidRDefault="002F7023" w:rsidP="002F7023">
      <w:pPr>
        <w:widowControl w:val="0"/>
        <w:numPr>
          <w:ilvl w:val="0"/>
          <w:numId w:val="33"/>
        </w:numPr>
        <w:tabs>
          <w:tab w:val="left" w:pos="443"/>
          <w:tab w:val="left" w:pos="444"/>
        </w:tabs>
        <w:autoSpaceDE w:val="0"/>
        <w:autoSpaceDN w:val="0"/>
        <w:spacing w:before="58"/>
        <w:ind w:left="443" w:hanging="335"/>
        <w:rPr>
          <w:rFonts w:ascii="Arial" w:eastAsia="Arial" w:hAnsi="Arial" w:cs="Arial"/>
          <w:color w:val="2F2F2F"/>
          <w:sz w:val="17"/>
          <w:szCs w:val="17"/>
          <w:lang w:val="en-US"/>
        </w:rPr>
      </w:pPr>
      <w:r w:rsidRPr="002F7023">
        <w:rPr>
          <w:rFonts w:ascii="Arial" w:eastAsia="Arial" w:hAnsi="Arial" w:cs="Arial"/>
          <w:color w:val="444442"/>
          <w:w w:val="105"/>
          <w:sz w:val="17"/>
          <w:szCs w:val="17"/>
          <w:lang w:val="en-US"/>
        </w:rPr>
        <w:t>ensur</w:t>
      </w:r>
      <w:r w:rsidRPr="002F7023">
        <w:rPr>
          <w:rFonts w:ascii="Arial" w:eastAsia="Arial" w:hAnsi="Arial" w:cs="Arial"/>
          <w:color w:val="1C1C1C"/>
          <w:w w:val="105"/>
          <w:sz w:val="17"/>
          <w:szCs w:val="17"/>
          <w:lang w:val="en-US"/>
        </w:rPr>
        <w:t xml:space="preserve">ing </w:t>
      </w:r>
      <w:r w:rsidRPr="002F7023">
        <w:rPr>
          <w:rFonts w:ascii="Arial" w:eastAsia="Arial" w:hAnsi="Arial" w:cs="Arial"/>
          <w:color w:val="1C1C1C"/>
          <w:spacing w:val="-4"/>
          <w:w w:val="105"/>
          <w:sz w:val="17"/>
          <w:szCs w:val="17"/>
          <w:lang w:val="en-US"/>
        </w:rPr>
        <w:t>th</w:t>
      </w:r>
      <w:r w:rsidRPr="002F7023">
        <w:rPr>
          <w:rFonts w:ascii="Arial" w:eastAsia="Arial" w:hAnsi="Arial" w:cs="Arial"/>
          <w:color w:val="444442"/>
          <w:spacing w:val="-4"/>
          <w:w w:val="105"/>
          <w:sz w:val="17"/>
          <w:szCs w:val="17"/>
          <w:lang w:val="en-US"/>
        </w:rPr>
        <w:t xml:space="preserve">e </w:t>
      </w:r>
      <w:r w:rsidRPr="002F7023">
        <w:rPr>
          <w:rFonts w:ascii="Arial" w:eastAsia="Arial" w:hAnsi="Arial" w:cs="Arial"/>
          <w:color w:val="1C1C1C"/>
          <w:w w:val="105"/>
          <w:sz w:val="17"/>
          <w:szCs w:val="17"/>
          <w:lang w:val="en-US"/>
        </w:rPr>
        <w:t>re</w:t>
      </w:r>
      <w:r w:rsidRPr="002F7023">
        <w:rPr>
          <w:rFonts w:ascii="Arial" w:eastAsia="Arial" w:hAnsi="Arial" w:cs="Arial"/>
          <w:color w:val="444442"/>
          <w:w w:val="105"/>
          <w:sz w:val="17"/>
          <w:szCs w:val="17"/>
          <w:lang w:val="en-US"/>
        </w:rPr>
        <w:t>gularity of</w:t>
      </w:r>
      <w:r w:rsidRPr="002F7023">
        <w:rPr>
          <w:rFonts w:ascii="Arial" w:eastAsia="Arial" w:hAnsi="Arial" w:cs="Arial"/>
          <w:color w:val="444442"/>
          <w:spacing w:val="-28"/>
          <w:w w:val="105"/>
          <w:sz w:val="17"/>
          <w:szCs w:val="17"/>
          <w:lang w:val="en-US"/>
        </w:rPr>
        <w:t xml:space="preserve"> </w:t>
      </w:r>
      <w:r w:rsidRPr="002F7023">
        <w:rPr>
          <w:rFonts w:ascii="Arial" w:eastAsia="Arial" w:hAnsi="Arial" w:cs="Arial"/>
          <w:color w:val="2F2F2F"/>
          <w:w w:val="105"/>
          <w:sz w:val="17"/>
          <w:szCs w:val="17"/>
          <w:lang w:val="en-US"/>
        </w:rPr>
        <w:t>transactions</w:t>
      </w:r>
    </w:p>
    <w:p w:rsidR="002F7023" w:rsidRPr="002F7023" w:rsidRDefault="002F7023" w:rsidP="002F7023">
      <w:pPr>
        <w:widowControl w:val="0"/>
        <w:numPr>
          <w:ilvl w:val="0"/>
          <w:numId w:val="33"/>
        </w:numPr>
        <w:tabs>
          <w:tab w:val="left" w:pos="451"/>
        </w:tabs>
        <w:autoSpaceDE w:val="0"/>
        <w:autoSpaceDN w:val="0"/>
        <w:spacing w:before="94" w:line="280" w:lineRule="auto"/>
        <w:ind w:left="450" w:right="58" w:hanging="342"/>
        <w:jc w:val="both"/>
        <w:rPr>
          <w:rFonts w:ascii="Arial" w:eastAsia="Arial" w:hAnsi="Arial" w:cs="Arial"/>
          <w:color w:val="2F2F2F"/>
          <w:sz w:val="17"/>
          <w:szCs w:val="17"/>
          <w:lang w:val="en-US"/>
        </w:rPr>
      </w:pPr>
      <w:r w:rsidRPr="002F7023">
        <w:rPr>
          <w:rFonts w:ascii="Arial" w:eastAsia="Arial" w:hAnsi="Arial" w:cs="Arial"/>
          <w:color w:val="2F2F2F"/>
          <w:w w:val="105"/>
          <w:sz w:val="17"/>
          <w:szCs w:val="17"/>
          <w:lang w:val="en-US"/>
        </w:rPr>
        <w:t xml:space="preserve">assessing whether the use </w:t>
      </w:r>
      <w:r w:rsidRPr="002F7023">
        <w:rPr>
          <w:rFonts w:ascii="Arial" w:eastAsia="Arial" w:hAnsi="Arial" w:cs="Arial"/>
          <w:color w:val="444442"/>
          <w:w w:val="105"/>
          <w:sz w:val="17"/>
          <w:szCs w:val="17"/>
          <w:lang w:val="en-US"/>
        </w:rPr>
        <w:t>o</w:t>
      </w:r>
      <w:r w:rsidRPr="002F7023">
        <w:rPr>
          <w:rFonts w:ascii="Arial" w:eastAsia="Arial" w:hAnsi="Arial" w:cs="Arial"/>
          <w:color w:val="1C1C1C"/>
          <w:w w:val="105"/>
          <w:sz w:val="17"/>
          <w:szCs w:val="17"/>
          <w:lang w:val="en-US"/>
        </w:rPr>
        <w:t xml:space="preserve">f </w:t>
      </w:r>
      <w:r w:rsidRPr="002F7023">
        <w:rPr>
          <w:rFonts w:ascii="Arial" w:eastAsia="Arial" w:hAnsi="Arial" w:cs="Arial"/>
          <w:color w:val="2F2F2F"/>
          <w:w w:val="105"/>
          <w:sz w:val="17"/>
          <w:szCs w:val="17"/>
          <w:lang w:val="en-US"/>
        </w:rPr>
        <w:t xml:space="preserve">the going </w:t>
      </w:r>
      <w:r w:rsidRPr="002F7023">
        <w:rPr>
          <w:rFonts w:ascii="Arial" w:eastAsia="Arial" w:hAnsi="Arial" w:cs="Arial"/>
          <w:color w:val="444442"/>
          <w:w w:val="105"/>
          <w:sz w:val="17"/>
          <w:szCs w:val="17"/>
          <w:lang w:val="en-US"/>
        </w:rPr>
        <w:t xml:space="preserve">concern </w:t>
      </w:r>
      <w:r w:rsidRPr="002F7023">
        <w:rPr>
          <w:rFonts w:ascii="Arial" w:eastAsia="Arial" w:hAnsi="Arial" w:cs="Arial"/>
          <w:color w:val="2F2F2F"/>
          <w:w w:val="105"/>
          <w:sz w:val="17"/>
          <w:szCs w:val="17"/>
          <w:lang w:val="en-US"/>
        </w:rPr>
        <w:t xml:space="preserve">basis </w:t>
      </w:r>
      <w:r w:rsidRPr="002F7023">
        <w:rPr>
          <w:rFonts w:ascii="Arial" w:eastAsia="Arial" w:hAnsi="Arial" w:cs="Arial"/>
          <w:color w:val="444442"/>
          <w:w w:val="105"/>
          <w:sz w:val="17"/>
          <w:szCs w:val="17"/>
          <w:lang w:val="en-US"/>
        </w:rPr>
        <w:t xml:space="preserve">of accounting </w:t>
      </w:r>
      <w:r w:rsidRPr="002F7023">
        <w:rPr>
          <w:rFonts w:ascii="Arial" w:eastAsia="Arial" w:hAnsi="Arial" w:cs="Arial"/>
          <w:color w:val="2F2F2F"/>
          <w:w w:val="105"/>
          <w:sz w:val="17"/>
          <w:szCs w:val="17"/>
          <w:lang w:val="en-US"/>
        </w:rPr>
        <w:t>is appropriate,</w:t>
      </w:r>
      <w:r w:rsidRPr="002F7023">
        <w:rPr>
          <w:rFonts w:ascii="Arial" w:eastAsia="Arial" w:hAnsi="Arial" w:cs="Arial"/>
          <w:color w:val="2F2F2F"/>
          <w:spacing w:val="-11"/>
          <w:w w:val="105"/>
          <w:sz w:val="17"/>
          <w:szCs w:val="17"/>
          <w:lang w:val="en-US"/>
        </w:rPr>
        <w:t xml:space="preserve"> </w:t>
      </w:r>
      <w:r w:rsidRPr="002F7023">
        <w:rPr>
          <w:rFonts w:ascii="Arial" w:eastAsia="Arial" w:hAnsi="Arial" w:cs="Arial"/>
          <w:color w:val="2F2F2F"/>
          <w:w w:val="105"/>
          <w:sz w:val="17"/>
          <w:szCs w:val="17"/>
          <w:lang w:val="en-US"/>
        </w:rPr>
        <w:t>and</w:t>
      </w:r>
    </w:p>
    <w:p w:rsidR="002F7023" w:rsidRPr="002F7023" w:rsidRDefault="002F7023" w:rsidP="002F7023">
      <w:pPr>
        <w:widowControl w:val="0"/>
        <w:numPr>
          <w:ilvl w:val="0"/>
          <w:numId w:val="33"/>
        </w:numPr>
        <w:tabs>
          <w:tab w:val="left" w:pos="452"/>
        </w:tabs>
        <w:autoSpaceDE w:val="0"/>
        <w:autoSpaceDN w:val="0"/>
        <w:spacing w:before="66" w:line="271" w:lineRule="auto"/>
        <w:ind w:left="450" w:right="47" w:hanging="342"/>
        <w:jc w:val="both"/>
        <w:rPr>
          <w:rFonts w:ascii="Arial" w:eastAsia="Arial" w:hAnsi="Arial" w:cs="Arial"/>
          <w:color w:val="2F2F2F"/>
          <w:sz w:val="17"/>
          <w:szCs w:val="17"/>
          <w:lang w:val="en-US"/>
        </w:rPr>
      </w:pPr>
      <w:r w:rsidRPr="002F7023">
        <w:rPr>
          <w:rFonts w:ascii="Arial" w:eastAsia="Arial" w:hAnsi="Arial" w:cs="Arial"/>
          <w:color w:val="444442"/>
          <w:w w:val="105"/>
          <w:sz w:val="17"/>
          <w:szCs w:val="17"/>
          <w:lang w:val="en-US"/>
        </w:rPr>
        <w:t xml:space="preserve">such </w:t>
      </w:r>
      <w:r w:rsidRPr="002F7023">
        <w:rPr>
          <w:rFonts w:ascii="Arial" w:eastAsia="Arial" w:hAnsi="Arial" w:cs="Arial"/>
          <w:color w:val="2F2F2F"/>
          <w:spacing w:val="-6"/>
          <w:w w:val="105"/>
          <w:sz w:val="17"/>
          <w:szCs w:val="17"/>
          <w:lang w:val="en-US"/>
        </w:rPr>
        <w:t>interna</w:t>
      </w:r>
      <w:r w:rsidRPr="002F7023">
        <w:rPr>
          <w:rFonts w:ascii="Arial" w:eastAsia="Arial" w:hAnsi="Arial" w:cs="Arial"/>
          <w:color w:val="0C0C0C"/>
          <w:spacing w:val="-6"/>
          <w:w w:val="105"/>
          <w:sz w:val="17"/>
          <w:szCs w:val="17"/>
          <w:lang w:val="en-US"/>
        </w:rPr>
        <w:t xml:space="preserve">l </w:t>
      </w:r>
      <w:r w:rsidRPr="002F7023">
        <w:rPr>
          <w:rFonts w:ascii="Arial" w:eastAsia="Arial" w:hAnsi="Arial" w:cs="Arial"/>
          <w:color w:val="444442"/>
          <w:spacing w:val="-4"/>
          <w:w w:val="105"/>
          <w:sz w:val="17"/>
          <w:szCs w:val="17"/>
          <w:lang w:val="en-US"/>
        </w:rPr>
        <w:t>contro</w:t>
      </w:r>
      <w:r w:rsidRPr="002F7023">
        <w:rPr>
          <w:rFonts w:ascii="Arial" w:eastAsia="Arial" w:hAnsi="Arial" w:cs="Arial"/>
          <w:color w:val="1C1C1C"/>
          <w:spacing w:val="-4"/>
          <w:w w:val="105"/>
          <w:sz w:val="17"/>
          <w:szCs w:val="17"/>
          <w:lang w:val="en-US"/>
        </w:rPr>
        <w:t xml:space="preserve">l </w:t>
      </w:r>
      <w:r w:rsidRPr="002F7023">
        <w:rPr>
          <w:rFonts w:ascii="Arial" w:eastAsia="Arial" w:hAnsi="Arial" w:cs="Arial"/>
          <w:color w:val="2F2F2F"/>
          <w:w w:val="105"/>
          <w:sz w:val="17"/>
          <w:szCs w:val="17"/>
          <w:lang w:val="en-US"/>
        </w:rPr>
        <w:t>as they determine is necessary to enable</w:t>
      </w:r>
      <w:r w:rsidRPr="002F7023">
        <w:rPr>
          <w:rFonts w:ascii="Arial" w:eastAsia="Arial" w:hAnsi="Arial" w:cs="Arial"/>
          <w:color w:val="2F2F2F"/>
          <w:spacing w:val="-9"/>
          <w:w w:val="105"/>
          <w:sz w:val="17"/>
          <w:szCs w:val="17"/>
          <w:lang w:val="en-US"/>
        </w:rPr>
        <w:t xml:space="preserve"> </w:t>
      </w:r>
      <w:r w:rsidRPr="002F7023">
        <w:rPr>
          <w:rFonts w:ascii="Arial" w:eastAsia="Arial" w:hAnsi="Arial" w:cs="Arial"/>
          <w:color w:val="1C1C1C"/>
          <w:w w:val="105"/>
          <w:sz w:val="17"/>
          <w:szCs w:val="17"/>
          <w:lang w:val="en-US"/>
        </w:rPr>
        <w:t>the</w:t>
      </w:r>
      <w:r w:rsidRPr="002F7023">
        <w:rPr>
          <w:rFonts w:ascii="Arial" w:eastAsia="Arial" w:hAnsi="Arial" w:cs="Arial"/>
          <w:color w:val="1C1C1C"/>
          <w:spacing w:val="-19"/>
          <w:w w:val="105"/>
          <w:sz w:val="17"/>
          <w:szCs w:val="17"/>
          <w:lang w:val="en-US"/>
        </w:rPr>
        <w:t xml:space="preserve"> </w:t>
      </w:r>
      <w:r w:rsidRPr="002F7023">
        <w:rPr>
          <w:rFonts w:ascii="Arial" w:eastAsia="Arial" w:hAnsi="Arial" w:cs="Arial"/>
          <w:color w:val="2F2F2F"/>
          <w:w w:val="105"/>
          <w:sz w:val="17"/>
          <w:szCs w:val="17"/>
          <w:lang w:val="en-US"/>
        </w:rPr>
        <w:t>preparation</w:t>
      </w:r>
      <w:r w:rsidRPr="002F7023">
        <w:rPr>
          <w:rFonts w:ascii="Arial" w:eastAsia="Arial" w:hAnsi="Arial" w:cs="Arial"/>
          <w:color w:val="2F2F2F"/>
          <w:spacing w:val="-7"/>
          <w:w w:val="105"/>
          <w:sz w:val="17"/>
          <w:szCs w:val="17"/>
          <w:lang w:val="en-US"/>
        </w:rPr>
        <w:t xml:space="preserve"> </w:t>
      </w:r>
      <w:r w:rsidRPr="002F7023">
        <w:rPr>
          <w:rFonts w:ascii="Arial" w:eastAsia="Arial" w:hAnsi="Arial" w:cs="Arial"/>
          <w:color w:val="444442"/>
          <w:w w:val="105"/>
          <w:sz w:val="17"/>
          <w:szCs w:val="17"/>
          <w:lang w:val="en-US"/>
        </w:rPr>
        <w:t>o</w:t>
      </w:r>
      <w:r w:rsidRPr="002F7023">
        <w:rPr>
          <w:rFonts w:ascii="Arial" w:eastAsia="Arial" w:hAnsi="Arial" w:cs="Arial"/>
          <w:color w:val="1C1C1C"/>
          <w:w w:val="105"/>
          <w:sz w:val="17"/>
          <w:szCs w:val="17"/>
          <w:lang w:val="en-US"/>
        </w:rPr>
        <w:t>f</w:t>
      </w:r>
      <w:r w:rsidRPr="002F7023">
        <w:rPr>
          <w:rFonts w:ascii="Arial" w:eastAsia="Arial" w:hAnsi="Arial" w:cs="Arial"/>
          <w:color w:val="1C1C1C"/>
          <w:spacing w:val="-8"/>
          <w:w w:val="105"/>
          <w:sz w:val="17"/>
          <w:szCs w:val="17"/>
          <w:lang w:val="en-US"/>
        </w:rPr>
        <w:t xml:space="preserve"> </w:t>
      </w:r>
      <w:r w:rsidRPr="002F7023">
        <w:rPr>
          <w:rFonts w:ascii="Arial" w:eastAsia="Arial" w:hAnsi="Arial" w:cs="Arial"/>
          <w:color w:val="444442"/>
          <w:w w:val="105"/>
          <w:sz w:val="17"/>
          <w:szCs w:val="17"/>
          <w:lang w:val="en-US"/>
        </w:rPr>
        <w:t>financia</w:t>
      </w:r>
      <w:r w:rsidRPr="002F7023">
        <w:rPr>
          <w:rFonts w:ascii="Arial" w:eastAsia="Arial" w:hAnsi="Arial" w:cs="Arial"/>
          <w:color w:val="1C1C1C"/>
          <w:w w:val="105"/>
          <w:sz w:val="17"/>
          <w:szCs w:val="17"/>
          <w:lang w:val="en-US"/>
        </w:rPr>
        <w:t>l</w:t>
      </w:r>
      <w:r w:rsidRPr="002F7023">
        <w:rPr>
          <w:rFonts w:ascii="Arial" w:eastAsia="Arial" w:hAnsi="Arial" w:cs="Arial"/>
          <w:color w:val="1C1C1C"/>
          <w:spacing w:val="-3"/>
          <w:w w:val="105"/>
          <w:sz w:val="17"/>
          <w:szCs w:val="17"/>
          <w:lang w:val="en-US"/>
        </w:rPr>
        <w:t xml:space="preserve"> </w:t>
      </w:r>
      <w:r w:rsidRPr="002F7023">
        <w:rPr>
          <w:rFonts w:ascii="Arial" w:eastAsia="Arial" w:hAnsi="Arial" w:cs="Arial"/>
          <w:color w:val="444442"/>
          <w:w w:val="105"/>
          <w:sz w:val="17"/>
          <w:szCs w:val="17"/>
          <w:lang w:val="en-US"/>
        </w:rPr>
        <w:t>s</w:t>
      </w:r>
      <w:r w:rsidRPr="002F7023">
        <w:rPr>
          <w:rFonts w:ascii="Arial" w:eastAsia="Arial" w:hAnsi="Arial" w:cs="Arial"/>
          <w:color w:val="1C1C1C"/>
          <w:w w:val="105"/>
          <w:sz w:val="17"/>
          <w:szCs w:val="17"/>
          <w:lang w:val="en-US"/>
        </w:rPr>
        <w:t>t</w:t>
      </w:r>
      <w:r w:rsidRPr="002F7023">
        <w:rPr>
          <w:rFonts w:ascii="Arial" w:eastAsia="Arial" w:hAnsi="Arial" w:cs="Arial"/>
          <w:color w:val="444442"/>
          <w:w w:val="105"/>
          <w:sz w:val="17"/>
          <w:szCs w:val="17"/>
          <w:lang w:val="en-US"/>
        </w:rPr>
        <w:t>atements</w:t>
      </w:r>
      <w:r w:rsidRPr="002F7023">
        <w:rPr>
          <w:rFonts w:ascii="Arial" w:eastAsia="Arial" w:hAnsi="Arial" w:cs="Arial"/>
          <w:color w:val="444442"/>
          <w:spacing w:val="-2"/>
          <w:w w:val="105"/>
          <w:sz w:val="17"/>
          <w:szCs w:val="17"/>
          <w:lang w:val="en-US"/>
        </w:rPr>
        <w:t xml:space="preserve"> </w:t>
      </w:r>
      <w:r w:rsidRPr="002F7023">
        <w:rPr>
          <w:rFonts w:ascii="Arial" w:eastAsia="Arial" w:hAnsi="Arial" w:cs="Arial"/>
          <w:color w:val="2F2F2F"/>
          <w:w w:val="105"/>
          <w:sz w:val="17"/>
          <w:szCs w:val="17"/>
          <w:lang w:val="en-US"/>
        </w:rPr>
        <w:t>that</w:t>
      </w:r>
      <w:r w:rsidRPr="002F7023">
        <w:rPr>
          <w:rFonts w:ascii="Arial" w:eastAsia="Arial" w:hAnsi="Arial" w:cs="Arial"/>
          <w:color w:val="2F2F2F"/>
          <w:spacing w:val="-15"/>
          <w:w w:val="105"/>
          <w:sz w:val="17"/>
          <w:szCs w:val="17"/>
          <w:lang w:val="en-US"/>
        </w:rPr>
        <w:t xml:space="preserve"> </w:t>
      </w:r>
      <w:r w:rsidRPr="002F7023">
        <w:rPr>
          <w:rFonts w:ascii="Arial" w:eastAsia="Arial" w:hAnsi="Arial" w:cs="Arial"/>
          <w:color w:val="444442"/>
          <w:w w:val="105"/>
          <w:sz w:val="17"/>
          <w:szCs w:val="17"/>
          <w:lang w:val="en-US"/>
        </w:rPr>
        <w:t>are</w:t>
      </w:r>
      <w:r w:rsidRPr="002F7023">
        <w:rPr>
          <w:rFonts w:ascii="Arial" w:eastAsia="Arial" w:hAnsi="Arial" w:cs="Arial"/>
          <w:color w:val="444442"/>
          <w:spacing w:val="-17"/>
          <w:w w:val="105"/>
          <w:sz w:val="17"/>
          <w:szCs w:val="17"/>
          <w:lang w:val="en-US"/>
        </w:rPr>
        <w:t xml:space="preserve"> </w:t>
      </w:r>
      <w:r w:rsidRPr="002F7023">
        <w:rPr>
          <w:rFonts w:ascii="Arial" w:eastAsia="Arial" w:hAnsi="Arial" w:cs="Arial"/>
          <w:color w:val="2F2F2F"/>
          <w:w w:val="105"/>
          <w:sz w:val="17"/>
          <w:szCs w:val="17"/>
          <w:lang w:val="en-US"/>
        </w:rPr>
        <w:t>free from</w:t>
      </w:r>
      <w:r w:rsidRPr="002F7023">
        <w:rPr>
          <w:rFonts w:ascii="Arial" w:eastAsia="Arial" w:hAnsi="Arial" w:cs="Arial"/>
          <w:color w:val="2F2F2F"/>
          <w:spacing w:val="-18"/>
          <w:w w:val="105"/>
          <w:sz w:val="17"/>
          <w:szCs w:val="17"/>
          <w:lang w:val="en-US"/>
        </w:rPr>
        <w:t xml:space="preserve"> </w:t>
      </w:r>
      <w:r w:rsidRPr="002F7023">
        <w:rPr>
          <w:rFonts w:ascii="Arial" w:eastAsia="Arial" w:hAnsi="Arial" w:cs="Arial"/>
          <w:color w:val="2F2F2F"/>
          <w:w w:val="105"/>
          <w:sz w:val="17"/>
          <w:szCs w:val="17"/>
          <w:lang w:val="en-US"/>
        </w:rPr>
        <w:t>material</w:t>
      </w:r>
      <w:r w:rsidRPr="002F7023">
        <w:rPr>
          <w:rFonts w:ascii="Arial" w:eastAsia="Arial" w:hAnsi="Arial" w:cs="Arial"/>
          <w:color w:val="2F2F2F"/>
          <w:spacing w:val="-15"/>
          <w:w w:val="105"/>
          <w:sz w:val="17"/>
          <w:szCs w:val="17"/>
          <w:lang w:val="en-US"/>
        </w:rPr>
        <w:t xml:space="preserve"> </w:t>
      </w:r>
      <w:r w:rsidRPr="002F7023">
        <w:rPr>
          <w:rFonts w:ascii="Arial" w:eastAsia="Arial" w:hAnsi="Arial" w:cs="Arial"/>
          <w:color w:val="2F2F2F"/>
          <w:w w:val="105"/>
          <w:sz w:val="17"/>
          <w:szCs w:val="17"/>
          <w:lang w:val="en-US"/>
        </w:rPr>
        <w:t>misstatement,</w:t>
      </w:r>
      <w:r w:rsidRPr="002F7023">
        <w:rPr>
          <w:rFonts w:ascii="Arial" w:eastAsia="Arial" w:hAnsi="Arial" w:cs="Arial"/>
          <w:color w:val="2F2F2F"/>
          <w:spacing w:val="-8"/>
          <w:w w:val="105"/>
          <w:sz w:val="17"/>
          <w:szCs w:val="17"/>
          <w:lang w:val="en-US"/>
        </w:rPr>
        <w:t xml:space="preserve"> </w:t>
      </w:r>
      <w:r w:rsidRPr="002F7023">
        <w:rPr>
          <w:rFonts w:ascii="Arial" w:eastAsia="Arial" w:hAnsi="Arial" w:cs="Arial"/>
          <w:color w:val="2F2F2F"/>
          <w:w w:val="105"/>
          <w:sz w:val="17"/>
          <w:szCs w:val="17"/>
          <w:lang w:val="en-US"/>
        </w:rPr>
        <w:t>whether</w:t>
      </w:r>
      <w:r w:rsidRPr="002F7023">
        <w:rPr>
          <w:rFonts w:ascii="Arial" w:eastAsia="Arial" w:hAnsi="Arial" w:cs="Arial"/>
          <w:color w:val="2F2F2F"/>
          <w:spacing w:val="-11"/>
          <w:w w:val="105"/>
          <w:sz w:val="17"/>
          <w:szCs w:val="17"/>
          <w:lang w:val="en-US"/>
        </w:rPr>
        <w:t xml:space="preserve"> </w:t>
      </w:r>
      <w:r w:rsidRPr="002F7023">
        <w:rPr>
          <w:rFonts w:ascii="Arial" w:eastAsia="Arial" w:hAnsi="Arial" w:cs="Arial"/>
          <w:color w:val="2F2F2F"/>
          <w:w w:val="105"/>
          <w:sz w:val="17"/>
          <w:szCs w:val="17"/>
          <w:lang w:val="en-US"/>
        </w:rPr>
        <w:t>due</w:t>
      </w:r>
      <w:r w:rsidRPr="002F7023">
        <w:rPr>
          <w:rFonts w:ascii="Arial" w:eastAsia="Arial" w:hAnsi="Arial" w:cs="Arial"/>
          <w:color w:val="2F2F2F"/>
          <w:spacing w:val="-16"/>
          <w:w w:val="105"/>
          <w:sz w:val="17"/>
          <w:szCs w:val="17"/>
          <w:lang w:val="en-US"/>
        </w:rPr>
        <w:t xml:space="preserve"> </w:t>
      </w:r>
      <w:r w:rsidRPr="002F7023">
        <w:rPr>
          <w:rFonts w:ascii="Arial" w:eastAsia="Arial" w:hAnsi="Arial" w:cs="Arial"/>
          <w:color w:val="2F2F2F"/>
          <w:w w:val="105"/>
          <w:sz w:val="17"/>
          <w:szCs w:val="17"/>
          <w:lang w:val="en-US"/>
        </w:rPr>
        <w:t>to</w:t>
      </w:r>
      <w:r w:rsidRPr="002F7023">
        <w:rPr>
          <w:rFonts w:ascii="Arial" w:eastAsia="Arial" w:hAnsi="Arial" w:cs="Arial"/>
          <w:color w:val="2F2F2F"/>
          <w:spacing w:val="-11"/>
          <w:w w:val="105"/>
          <w:sz w:val="17"/>
          <w:szCs w:val="17"/>
          <w:lang w:val="en-US"/>
        </w:rPr>
        <w:t xml:space="preserve"> </w:t>
      </w:r>
      <w:r w:rsidRPr="002F7023">
        <w:rPr>
          <w:rFonts w:ascii="Arial" w:eastAsia="Arial" w:hAnsi="Arial" w:cs="Arial"/>
          <w:color w:val="2F2F2F"/>
          <w:w w:val="105"/>
          <w:sz w:val="17"/>
          <w:szCs w:val="17"/>
          <w:lang w:val="en-US"/>
        </w:rPr>
        <w:t>fraud</w:t>
      </w:r>
      <w:r w:rsidRPr="002F7023">
        <w:rPr>
          <w:rFonts w:ascii="Arial" w:eastAsia="Arial" w:hAnsi="Arial" w:cs="Arial"/>
          <w:color w:val="2F2F2F"/>
          <w:spacing w:val="-15"/>
          <w:w w:val="105"/>
          <w:sz w:val="17"/>
          <w:szCs w:val="17"/>
          <w:lang w:val="en-US"/>
        </w:rPr>
        <w:t xml:space="preserve"> </w:t>
      </w:r>
      <w:r w:rsidRPr="002F7023">
        <w:rPr>
          <w:rFonts w:ascii="Arial" w:eastAsia="Arial" w:hAnsi="Arial" w:cs="Arial"/>
          <w:color w:val="444442"/>
          <w:w w:val="105"/>
          <w:sz w:val="17"/>
          <w:szCs w:val="17"/>
          <w:lang w:val="en-US"/>
        </w:rPr>
        <w:t>or</w:t>
      </w:r>
      <w:r w:rsidRPr="002F7023">
        <w:rPr>
          <w:rFonts w:ascii="Arial" w:eastAsia="Arial" w:hAnsi="Arial" w:cs="Arial"/>
          <w:color w:val="444442"/>
          <w:spacing w:val="-7"/>
          <w:w w:val="105"/>
          <w:sz w:val="17"/>
          <w:szCs w:val="17"/>
          <w:lang w:val="en-US"/>
        </w:rPr>
        <w:t xml:space="preserve"> </w:t>
      </w:r>
      <w:r w:rsidRPr="002F7023">
        <w:rPr>
          <w:rFonts w:ascii="Arial" w:eastAsia="Arial" w:hAnsi="Arial" w:cs="Arial"/>
          <w:color w:val="444442"/>
          <w:w w:val="105"/>
          <w:sz w:val="17"/>
          <w:szCs w:val="17"/>
          <w:lang w:val="en-US"/>
        </w:rPr>
        <w:t>er</w:t>
      </w:r>
      <w:r w:rsidRPr="002F7023">
        <w:rPr>
          <w:rFonts w:ascii="Arial" w:eastAsia="Arial" w:hAnsi="Arial" w:cs="Arial"/>
          <w:color w:val="1C1C1C"/>
          <w:w w:val="105"/>
          <w:sz w:val="17"/>
          <w:szCs w:val="17"/>
          <w:lang w:val="en-US"/>
        </w:rPr>
        <w:t>r</w:t>
      </w:r>
      <w:r w:rsidRPr="002F7023">
        <w:rPr>
          <w:rFonts w:ascii="Arial" w:eastAsia="Arial" w:hAnsi="Arial" w:cs="Arial"/>
          <w:color w:val="444442"/>
          <w:w w:val="105"/>
          <w:sz w:val="17"/>
          <w:szCs w:val="17"/>
          <w:lang w:val="en-US"/>
        </w:rPr>
        <w:t>or.</w:t>
      </w:r>
    </w:p>
    <w:p w:rsidR="002F7023" w:rsidRPr="002F7023" w:rsidRDefault="002F7023" w:rsidP="002F7023">
      <w:pPr>
        <w:widowControl w:val="0"/>
        <w:autoSpaceDE w:val="0"/>
        <w:autoSpaceDN w:val="0"/>
        <w:spacing w:before="3"/>
        <w:rPr>
          <w:rFonts w:ascii="Arial" w:eastAsia="Arial" w:hAnsi="Arial" w:cs="Arial"/>
          <w:sz w:val="17"/>
          <w:szCs w:val="17"/>
          <w:lang w:val="en-US"/>
        </w:rPr>
      </w:pPr>
    </w:p>
    <w:p w:rsidR="002F7023" w:rsidRPr="002F7023" w:rsidRDefault="002F7023" w:rsidP="002F7023">
      <w:pPr>
        <w:widowControl w:val="0"/>
        <w:autoSpaceDE w:val="0"/>
        <w:autoSpaceDN w:val="0"/>
        <w:spacing w:line="247" w:lineRule="auto"/>
        <w:ind w:left="115" w:firstLine="2"/>
        <w:outlineLvl w:val="0"/>
        <w:rPr>
          <w:rFonts w:ascii="Arial" w:eastAsia="Arial" w:hAnsi="Arial" w:cs="Arial"/>
          <w:b/>
          <w:bCs/>
          <w:sz w:val="17"/>
          <w:szCs w:val="17"/>
          <w:lang w:val="en-US"/>
        </w:rPr>
      </w:pPr>
      <w:r w:rsidRPr="002F7023">
        <w:rPr>
          <w:rFonts w:ascii="Arial" w:eastAsia="Arial" w:hAnsi="Arial" w:cs="Arial"/>
          <w:b/>
          <w:bCs/>
          <w:color w:val="444442"/>
          <w:spacing w:val="-3"/>
          <w:w w:val="105"/>
          <w:sz w:val="17"/>
          <w:szCs w:val="17"/>
          <w:lang w:val="en-US"/>
        </w:rPr>
        <w:t>R</w:t>
      </w:r>
      <w:r w:rsidRPr="002F7023">
        <w:rPr>
          <w:rFonts w:ascii="Arial" w:eastAsia="Arial" w:hAnsi="Arial" w:cs="Arial"/>
          <w:b/>
          <w:bCs/>
          <w:color w:val="60605B"/>
          <w:spacing w:val="-3"/>
          <w:w w:val="105"/>
          <w:sz w:val="17"/>
          <w:szCs w:val="17"/>
          <w:lang w:val="en-US"/>
        </w:rPr>
        <w:t>e</w:t>
      </w:r>
      <w:r w:rsidRPr="002F7023">
        <w:rPr>
          <w:rFonts w:ascii="Arial" w:eastAsia="Arial" w:hAnsi="Arial" w:cs="Arial"/>
          <w:b/>
          <w:bCs/>
          <w:color w:val="444442"/>
          <w:spacing w:val="-3"/>
          <w:w w:val="105"/>
          <w:sz w:val="17"/>
          <w:szCs w:val="17"/>
          <w:lang w:val="en-US"/>
        </w:rPr>
        <w:t>sponsibiliti</w:t>
      </w:r>
      <w:r w:rsidRPr="002F7023">
        <w:rPr>
          <w:rFonts w:ascii="Arial" w:eastAsia="Arial" w:hAnsi="Arial" w:cs="Arial"/>
          <w:b/>
          <w:bCs/>
          <w:color w:val="60605B"/>
          <w:spacing w:val="-3"/>
          <w:w w:val="105"/>
          <w:sz w:val="17"/>
          <w:szCs w:val="17"/>
          <w:lang w:val="en-US"/>
        </w:rPr>
        <w:t>e</w:t>
      </w:r>
      <w:r w:rsidRPr="002F7023">
        <w:rPr>
          <w:rFonts w:ascii="Arial" w:eastAsia="Arial" w:hAnsi="Arial" w:cs="Arial"/>
          <w:b/>
          <w:bCs/>
          <w:color w:val="444442"/>
          <w:spacing w:val="-3"/>
          <w:w w:val="105"/>
          <w:sz w:val="17"/>
          <w:szCs w:val="17"/>
          <w:lang w:val="en-US"/>
        </w:rPr>
        <w:t xml:space="preserve">s </w:t>
      </w:r>
      <w:r w:rsidRPr="002F7023">
        <w:rPr>
          <w:rFonts w:ascii="Arial" w:eastAsia="Arial" w:hAnsi="Arial" w:cs="Arial"/>
          <w:b/>
          <w:bCs/>
          <w:color w:val="444442"/>
          <w:w w:val="105"/>
          <w:sz w:val="17"/>
          <w:szCs w:val="17"/>
          <w:lang w:val="en-US"/>
        </w:rPr>
        <w:t xml:space="preserve">of the </w:t>
      </w:r>
      <w:r w:rsidRPr="002F7023">
        <w:rPr>
          <w:rFonts w:ascii="Arial" w:eastAsia="Arial" w:hAnsi="Arial" w:cs="Arial"/>
          <w:b/>
          <w:bCs/>
          <w:color w:val="444442"/>
          <w:spacing w:val="-5"/>
          <w:w w:val="105"/>
          <w:sz w:val="17"/>
          <w:szCs w:val="17"/>
          <w:lang w:val="en-US"/>
        </w:rPr>
        <w:t>Com</w:t>
      </w:r>
      <w:r w:rsidRPr="002F7023">
        <w:rPr>
          <w:rFonts w:ascii="Arial" w:eastAsia="Arial" w:hAnsi="Arial" w:cs="Arial"/>
          <w:b/>
          <w:bCs/>
          <w:color w:val="60605B"/>
          <w:spacing w:val="-5"/>
          <w:w w:val="105"/>
          <w:sz w:val="17"/>
          <w:szCs w:val="17"/>
          <w:lang w:val="en-US"/>
        </w:rPr>
        <w:t>p</w:t>
      </w:r>
      <w:r w:rsidRPr="002F7023">
        <w:rPr>
          <w:rFonts w:ascii="Arial" w:eastAsia="Arial" w:hAnsi="Arial" w:cs="Arial"/>
          <w:b/>
          <w:bCs/>
          <w:color w:val="444442"/>
          <w:spacing w:val="-5"/>
          <w:w w:val="105"/>
          <w:sz w:val="17"/>
          <w:szCs w:val="17"/>
          <w:lang w:val="en-US"/>
        </w:rPr>
        <w:t>tr</w:t>
      </w:r>
      <w:r w:rsidRPr="002F7023">
        <w:rPr>
          <w:rFonts w:ascii="Arial" w:eastAsia="Arial" w:hAnsi="Arial" w:cs="Arial"/>
          <w:b/>
          <w:bCs/>
          <w:color w:val="60605B"/>
          <w:spacing w:val="-5"/>
          <w:w w:val="105"/>
          <w:sz w:val="17"/>
          <w:szCs w:val="17"/>
          <w:lang w:val="en-US"/>
        </w:rPr>
        <w:t>o</w:t>
      </w:r>
      <w:r w:rsidRPr="002F7023">
        <w:rPr>
          <w:rFonts w:ascii="Arial" w:eastAsia="Arial" w:hAnsi="Arial" w:cs="Arial"/>
          <w:b/>
          <w:bCs/>
          <w:color w:val="444442"/>
          <w:spacing w:val="-5"/>
          <w:w w:val="105"/>
          <w:sz w:val="17"/>
          <w:szCs w:val="17"/>
          <w:lang w:val="en-US"/>
        </w:rPr>
        <w:t xml:space="preserve">ller </w:t>
      </w:r>
      <w:r w:rsidRPr="002F7023">
        <w:rPr>
          <w:rFonts w:ascii="Arial" w:eastAsia="Arial" w:hAnsi="Arial" w:cs="Arial"/>
          <w:b/>
          <w:bCs/>
          <w:color w:val="444442"/>
          <w:w w:val="105"/>
          <w:sz w:val="17"/>
          <w:szCs w:val="17"/>
          <w:lang w:val="en-US"/>
        </w:rPr>
        <w:t>and Auditor General</w:t>
      </w:r>
    </w:p>
    <w:p w:rsidR="002F7023" w:rsidRPr="002F7023" w:rsidRDefault="002F7023" w:rsidP="002F7023">
      <w:pPr>
        <w:widowControl w:val="0"/>
        <w:autoSpaceDE w:val="0"/>
        <w:autoSpaceDN w:val="0"/>
        <w:spacing w:before="121" w:line="252" w:lineRule="auto"/>
        <w:ind w:left="114" w:right="53" w:firstLine="3"/>
        <w:jc w:val="both"/>
        <w:rPr>
          <w:rFonts w:ascii="Arial" w:eastAsia="Arial" w:hAnsi="Arial" w:cs="Arial"/>
          <w:sz w:val="17"/>
          <w:szCs w:val="17"/>
          <w:lang w:val="en-US"/>
        </w:rPr>
      </w:pPr>
      <w:r w:rsidRPr="002F7023">
        <w:rPr>
          <w:rFonts w:ascii="Arial" w:eastAsia="Arial" w:hAnsi="Arial" w:cs="Arial"/>
          <w:color w:val="1C1C1C"/>
          <w:w w:val="110"/>
          <w:sz w:val="17"/>
          <w:szCs w:val="17"/>
          <w:lang w:val="en-US"/>
        </w:rPr>
        <w:t xml:space="preserve">I </w:t>
      </w:r>
      <w:r w:rsidRPr="002F7023">
        <w:rPr>
          <w:rFonts w:ascii="Arial" w:eastAsia="Arial" w:hAnsi="Arial" w:cs="Arial"/>
          <w:color w:val="444442"/>
          <w:w w:val="110"/>
          <w:sz w:val="17"/>
          <w:szCs w:val="17"/>
          <w:lang w:val="en-US"/>
        </w:rPr>
        <w:t xml:space="preserve">am </w:t>
      </w:r>
      <w:r w:rsidRPr="002F7023">
        <w:rPr>
          <w:rFonts w:ascii="Arial" w:eastAsia="Arial" w:hAnsi="Arial" w:cs="Arial"/>
          <w:color w:val="2F2F2F"/>
          <w:w w:val="110"/>
          <w:sz w:val="17"/>
          <w:szCs w:val="17"/>
          <w:lang w:val="en-US"/>
        </w:rPr>
        <w:t xml:space="preserve">required under </w:t>
      </w:r>
      <w:r w:rsidRPr="002F7023">
        <w:rPr>
          <w:rFonts w:ascii="Arial" w:eastAsia="Arial" w:hAnsi="Arial" w:cs="Arial"/>
          <w:color w:val="444442"/>
          <w:w w:val="110"/>
          <w:sz w:val="17"/>
          <w:szCs w:val="17"/>
          <w:lang w:val="en-US"/>
        </w:rPr>
        <w:t xml:space="preserve">section 22 </w:t>
      </w:r>
      <w:r w:rsidRPr="002F7023">
        <w:rPr>
          <w:rFonts w:ascii="Arial" w:eastAsia="Arial" w:hAnsi="Arial" w:cs="Arial"/>
          <w:color w:val="2F2F2F"/>
          <w:w w:val="110"/>
          <w:sz w:val="17"/>
          <w:szCs w:val="17"/>
          <w:lang w:val="en-US"/>
        </w:rPr>
        <w:t xml:space="preserve">of the </w:t>
      </w:r>
      <w:r w:rsidRPr="002F7023">
        <w:rPr>
          <w:rFonts w:ascii="Arial" w:eastAsia="Arial" w:hAnsi="Arial" w:cs="Arial"/>
          <w:color w:val="444442"/>
          <w:w w:val="110"/>
          <w:sz w:val="17"/>
          <w:szCs w:val="17"/>
          <w:lang w:val="en-US"/>
        </w:rPr>
        <w:t xml:space="preserve">2000 Act </w:t>
      </w:r>
      <w:r w:rsidRPr="002F7023">
        <w:rPr>
          <w:rFonts w:ascii="Arial" w:eastAsia="Arial" w:hAnsi="Arial" w:cs="Arial"/>
          <w:color w:val="2F2F2F"/>
          <w:w w:val="110"/>
          <w:sz w:val="17"/>
          <w:szCs w:val="17"/>
          <w:lang w:val="en-US"/>
        </w:rPr>
        <w:t xml:space="preserve">to </w:t>
      </w:r>
      <w:r w:rsidRPr="002F7023">
        <w:rPr>
          <w:rFonts w:ascii="Arial" w:eastAsia="Arial" w:hAnsi="Arial" w:cs="Arial"/>
          <w:color w:val="444442"/>
          <w:spacing w:val="-3"/>
          <w:w w:val="110"/>
          <w:sz w:val="17"/>
          <w:szCs w:val="17"/>
          <w:lang w:val="en-US"/>
        </w:rPr>
        <w:t>aud</w:t>
      </w:r>
      <w:r w:rsidRPr="002F7023">
        <w:rPr>
          <w:rFonts w:ascii="Arial" w:eastAsia="Arial" w:hAnsi="Arial" w:cs="Arial"/>
          <w:color w:val="1C1C1C"/>
          <w:spacing w:val="-3"/>
          <w:w w:val="110"/>
          <w:sz w:val="17"/>
          <w:szCs w:val="17"/>
          <w:lang w:val="en-US"/>
        </w:rPr>
        <w:t xml:space="preserve">it </w:t>
      </w:r>
      <w:r w:rsidRPr="002F7023">
        <w:rPr>
          <w:rFonts w:ascii="Arial" w:eastAsia="Arial" w:hAnsi="Arial" w:cs="Arial"/>
          <w:color w:val="2F2F2F"/>
          <w:w w:val="110"/>
          <w:sz w:val="17"/>
          <w:szCs w:val="17"/>
          <w:lang w:val="en-US"/>
        </w:rPr>
        <w:t>the financial</w:t>
      </w:r>
      <w:r w:rsidRPr="002F7023">
        <w:rPr>
          <w:rFonts w:ascii="Arial" w:eastAsia="Arial" w:hAnsi="Arial" w:cs="Arial"/>
          <w:color w:val="2F2F2F"/>
          <w:spacing w:val="-2"/>
          <w:w w:val="110"/>
          <w:sz w:val="17"/>
          <w:szCs w:val="17"/>
          <w:lang w:val="en-US"/>
        </w:rPr>
        <w:t xml:space="preserve"> </w:t>
      </w:r>
      <w:r w:rsidRPr="002F7023">
        <w:rPr>
          <w:rFonts w:ascii="Arial" w:eastAsia="Arial" w:hAnsi="Arial" w:cs="Arial"/>
          <w:color w:val="444442"/>
          <w:w w:val="110"/>
          <w:sz w:val="17"/>
          <w:szCs w:val="17"/>
          <w:lang w:val="en-US"/>
        </w:rPr>
        <w:t>sta</w:t>
      </w:r>
      <w:r w:rsidRPr="002F7023">
        <w:rPr>
          <w:rFonts w:ascii="Arial" w:eastAsia="Arial" w:hAnsi="Arial" w:cs="Arial"/>
          <w:color w:val="1C1C1C"/>
          <w:w w:val="110"/>
          <w:sz w:val="17"/>
          <w:szCs w:val="17"/>
          <w:lang w:val="en-US"/>
        </w:rPr>
        <w:t>t</w:t>
      </w:r>
      <w:r w:rsidRPr="002F7023">
        <w:rPr>
          <w:rFonts w:ascii="Arial" w:eastAsia="Arial" w:hAnsi="Arial" w:cs="Arial"/>
          <w:color w:val="444442"/>
          <w:w w:val="110"/>
          <w:sz w:val="17"/>
          <w:szCs w:val="17"/>
          <w:lang w:val="en-US"/>
        </w:rPr>
        <w:t>eme</w:t>
      </w:r>
      <w:r w:rsidRPr="002F7023">
        <w:rPr>
          <w:rFonts w:ascii="Arial" w:eastAsia="Arial" w:hAnsi="Arial" w:cs="Arial"/>
          <w:color w:val="1C1C1C"/>
          <w:w w:val="110"/>
          <w:sz w:val="17"/>
          <w:szCs w:val="17"/>
          <w:lang w:val="en-US"/>
        </w:rPr>
        <w:t>nt</w:t>
      </w:r>
      <w:r w:rsidRPr="002F7023">
        <w:rPr>
          <w:rFonts w:ascii="Arial" w:eastAsia="Arial" w:hAnsi="Arial" w:cs="Arial"/>
          <w:color w:val="444442"/>
          <w:w w:val="110"/>
          <w:sz w:val="17"/>
          <w:szCs w:val="17"/>
          <w:lang w:val="en-US"/>
        </w:rPr>
        <w:t>s</w:t>
      </w:r>
      <w:r w:rsidRPr="002F7023">
        <w:rPr>
          <w:rFonts w:ascii="Arial" w:eastAsia="Arial" w:hAnsi="Arial" w:cs="Arial"/>
          <w:color w:val="444442"/>
          <w:spacing w:val="-7"/>
          <w:w w:val="110"/>
          <w:sz w:val="17"/>
          <w:szCs w:val="17"/>
          <w:lang w:val="en-US"/>
        </w:rPr>
        <w:t xml:space="preserve"> </w:t>
      </w:r>
      <w:r w:rsidRPr="002F7023">
        <w:rPr>
          <w:rFonts w:ascii="Arial" w:eastAsia="Arial" w:hAnsi="Arial" w:cs="Arial"/>
          <w:color w:val="444442"/>
          <w:w w:val="110"/>
          <w:sz w:val="17"/>
          <w:szCs w:val="17"/>
          <w:lang w:val="en-US"/>
        </w:rPr>
        <w:t>of</w:t>
      </w:r>
      <w:r w:rsidRPr="002F7023">
        <w:rPr>
          <w:rFonts w:ascii="Arial" w:eastAsia="Arial" w:hAnsi="Arial" w:cs="Arial"/>
          <w:color w:val="444442"/>
          <w:spacing w:val="1"/>
          <w:w w:val="110"/>
          <w:sz w:val="17"/>
          <w:szCs w:val="17"/>
          <w:lang w:val="en-US"/>
        </w:rPr>
        <w:t xml:space="preserve"> </w:t>
      </w:r>
      <w:r w:rsidRPr="002F7023">
        <w:rPr>
          <w:rFonts w:ascii="Arial" w:eastAsia="Arial" w:hAnsi="Arial" w:cs="Arial"/>
          <w:color w:val="2F2F2F"/>
          <w:w w:val="110"/>
          <w:sz w:val="17"/>
          <w:szCs w:val="17"/>
          <w:lang w:val="en-US"/>
        </w:rPr>
        <w:t>the</w:t>
      </w:r>
      <w:r w:rsidRPr="002F7023">
        <w:rPr>
          <w:rFonts w:ascii="Arial" w:eastAsia="Arial" w:hAnsi="Arial" w:cs="Arial"/>
          <w:color w:val="2F2F2F"/>
          <w:spacing w:val="-7"/>
          <w:w w:val="110"/>
          <w:sz w:val="17"/>
          <w:szCs w:val="17"/>
          <w:lang w:val="en-US"/>
        </w:rPr>
        <w:t xml:space="preserve"> </w:t>
      </w:r>
      <w:r w:rsidRPr="002F7023">
        <w:rPr>
          <w:rFonts w:ascii="Arial" w:eastAsia="Arial" w:hAnsi="Arial" w:cs="Arial"/>
          <w:color w:val="444442"/>
          <w:w w:val="110"/>
          <w:sz w:val="17"/>
          <w:szCs w:val="17"/>
          <w:lang w:val="en-US"/>
        </w:rPr>
        <w:t>C</w:t>
      </w:r>
      <w:r w:rsidRPr="002F7023">
        <w:rPr>
          <w:rFonts w:ascii="Arial" w:eastAsia="Arial" w:hAnsi="Arial" w:cs="Arial"/>
          <w:color w:val="1C1C1C"/>
          <w:w w:val="110"/>
          <w:sz w:val="17"/>
          <w:szCs w:val="17"/>
          <w:lang w:val="en-US"/>
        </w:rPr>
        <w:t>iti</w:t>
      </w:r>
      <w:r w:rsidRPr="002F7023">
        <w:rPr>
          <w:rFonts w:ascii="Arial" w:eastAsia="Arial" w:hAnsi="Arial" w:cs="Arial"/>
          <w:color w:val="444442"/>
          <w:w w:val="110"/>
          <w:sz w:val="17"/>
          <w:szCs w:val="17"/>
          <w:lang w:val="en-US"/>
        </w:rPr>
        <w:t>zens</w:t>
      </w:r>
      <w:r w:rsidRPr="002F7023">
        <w:rPr>
          <w:rFonts w:ascii="Arial" w:eastAsia="Arial" w:hAnsi="Arial" w:cs="Arial"/>
          <w:color w:val="444442"/>
          <w:spacing w:val="-10"/>
          <w:w w:val="110"/>
          <w:sz w:val="17"/>
          <w:szCs w:val="17"/>
          <w:lang w:val="en-US"/>
        </w:rPr>
        <w:t xml:space="preserve"> </w:t>
      </w:r>
      <w:r w:rsidRPr="002F7023">
        <w:rPr>
          <w:rFonts w:ascii="Arial" w:eastAsia="Arial" w:hAnsi="Arial" w:cs="Arial"/>
          <w:color w:val="0C0C0C"/>
          <w:w w:val="110"/>
          <w:sz w:val="17"/>
          <w:szCs w:val="17"/>
          <w:lang w:val="en-US"/>
        </w:rPr>
        <w:t>I</w:t>
      </w:r>
      <w:r w:rsidRPr="002F7023">
        <w:rPr>
          <w:rFonts w:ascii="Arial" w:eastAsia="Arial" w:hAnsi="Arial" w:cs="Arial"/>
          <w:color w:val="2F2F2F"/>
          <w:w w:val="110"/>
          <w:sz w:val="17"/>
          <w:szCs w:val="17"/>
          <w:lang w:val="en-US"/>
        </w:rPr>
        <w:t>nformation</w:t>
      </w:r>
      <w:r w:rsidRPr="002F7023">
        <w:rPr>
          <w:rFonts w:ascii="Arial" w:eastAsia="Arial" w:hAnsi="Arial" w:cs="Arial"/>
          <w:color w:val="2F2F2F"/>
          <w:spacing w:val="-23"/>
          <w:w w:val="110"/>
          <w:sz w:val="17"/>
          <w:szCs w:val="17"/>
          <w:lang w:val="en-US"/>
        </w:rPr>
        <w:t xml:space="preserve"> </w:t>
      </w:r>
      <w:r w:rsidRPr="002F7023">
        <w:rPr>
          <w:rFonts w:ascii="Arial" w:eastAsia="Arial" w:hAnsi="Arial" w:cs="Arial"/>
          <w:color w:val="2F2F2F"/>
          <w:w w:val="110"/>
          <w:sz w:val="17"/>
          <w:szCs w:val="17"/>
          <w:lang w:val="en-US"/>
        </w:rPr>
        <w:t>Board</w:t>
      </w:r>
      <w:r w:rsidRPr="002F7023">
        <w:rPr>
          <w:rFonts w:ascii="Arial" w:eastAsia="Arial" w:hAnsi="Arial" w:cs="Arial"/>
          <w:color w:val="2F2F2F"/>
          <w:spacing w:val="-7"/>
          <w:w w:val="110"/>
          <w:sz w:val="17"/>
          <w:szCs w:val="17"/>
          <w:lang w:val="en-US"/>
        </w:rPr>
        <w:t xml:space="preserve"> </w:t>
      </w:r>
      <w:r w:rsidRPr="002F7023">
        <w:rPr>
          <w:rFonts w:ascii="Arial" w:eastAsia="Arial" w:hAnsi="Arial" w:cs="Arial"/>
          <w:color w:val="2F2F2F"/>
          <w:w w:val="110"/>
          <w:sz w:val="17"/>
          <w:szCs w:val="17"/>
          <w:lang w:val="en-US"/>
        </w:rPr>
        <w:t>and</w:t>
      </w:r>
      <w:r w:rsidRPr="002F7023">
        <w:rPr>
          <w:rFonts w:ascii="Arial" w:eastAsia="Arial" w:hAnsi="Arial" w:cs="Arial"/>
          <w:color w:val="2F2F2F"/>
          <w:spacing w:val="-8"/>
          <w:w w:val="110"/>
          <w:sz w:val="17"/>
          <w:szCs w:val="17"/>
          <w:lang w:val="en-US"/>
        </w:rPr>
        <w:t xml:space="preserve"> </w:t>
      </w:r>
      <w:r w:rsidRPr="002F7023">
        <w:rPr>
          <w:rFonts w:ascii="Arial" w:eastAsia="Arial" w:hAnsi="Arial" w:cs="Arial"/>
          <w:color w:val="1C1C1C"/>
          <w:spacing w:val="-3"/>
          <w:w w:val="110"/>
          <w:sz w:val="17"/>
          <w:szCs w:val="17"/>
          <w:lang w:val="en-US"/>
        </w:rPr>
        <w:t>t</w:t>
      </w:r>
      <w:r w:rsidRPr="002F7023">
        <w:rPr>
          <w:rFonts w:ascii="Arial" w:eastAsia="Arial" w:hAnsi="Arial" w:cs="Arial"/>
          <w:color w:val="444442"/>
          <w:spacing w:val="-3"/>
          <w:w w:val="110"/>
          <w:sz w:val="17"/>
          <w:szCs w:val="17"/>
          <w:lang w:val="en-US"/>
        </w:rPr>
        <w:t>o</w:t>
      </w:r>
      <w:r w:rsidRPr="002F7023">
        <w:rPr>
          <w:rFonts w:ascii="Arial" w:eastAsia="Arial" w:hAnsi="Arial" w:cs="Arial"/>
          <w:color w:val="2F2F2F"/>
          <w:spacing w:val="-3"/>
          <w:w w:val="110"/>
          <w:sz w:val="17"/>
          <w:szCs w:val="17"/>
          <w:lang w:val="en-US"/>
        </w:rPr>
        <w:t xml:space="preserve"> </w:t>
      </w:r>
      <w:r w:rsidRPr="002F7023">
        <w:rPr>
          <w:rFonts w:ascii="Arial" w:eastAsia="Arial" w:hAnsi="Arial" w:cs="Arial"/>
          <w:color w:val="2F2F2F"/>
          <w:w w:val="110"/>
          <w:sz w:val="17"/>
          <w:szCs w:val="17"/>
          <w:lang w:val="en-US"/>
        </w:rPr>
        <w:t>report</w:t>
      </w:r>
      <w:r w:rsidRPr="002F7023">
        <w:rPr>
          <w:rFonts w:ascii="Arial" w:eastAsia="Arial" w:hAnsi="Arial" w:cs="Arial"/>
          <w:color w:val="2F2F2F"/>
          <w:spacing w:val="-11"/>
          <w:w w:val="110"/>
          <w:sz w:val="17"/>
          <w:szCs w:val="17"/>
          <w:lang w:val="en-US"/>
        </w:rPr>
        <w:t xml:space="preserve"> </w:t>
      </w:r>
      <w:r w:rsidRPr="002F7023">
        <w:rPr>
          <w:rFonts w:ascii="Arial" w:eastAsia="Arial" w:hAnsi="Arial" w:cs="Arial"/>
          <w:color w:val="2F2F2F"/>
          <w:w w:val="110"/>
          <w:sz w:val="17"/>
          <w:szCs w:val="17"/>
          <w:lang w:val="en-US"/>
        </w:rPr>
        <w:t>thereon</w:t>
      </w:r>
      <w:r w:rsidRPr="002F7023">
        <w:rPr>
          <w:rFonts w:ascii="Arial" w:eastAsia="Arial" w:hAnsi="Arial" w:cs="Arial"/>
          <w:color w:val="2F2F2F"/>
          <w:spacing w:val="-22"/>
          <w:w w:val="110"/>
          <w:sz w:val="17"/>
          <w:szCs w:val="17"/>
          <w:lang w:val="en-US"/>
        </w:rPr>
        <w:t xml:space="preserve"> </w:t>
      </w:r>
      <w:r w:rsidRPr="002F7023">
        <w:rPr>
          <w:rFonts w:ascii="Arial" w:eastAsia="Arial" w:hAnsi="Arial" w:cs="Arial"/>
          <w:color w:val="2F2F2F"/>
          <w:w w:val="110"/>
          <w:sz w:val="17"/>
          <w:szCs w:val="17"/>
          <w:lang w:val="en-US"/>
        </w:rPr>
        <w:t>to</w:t>
      </w:r>
      <w:r w:rsidRPr="002F7023">
        <w:rPr>
          <w:rFonts w:ascii="Arial" w:eastAsia="Arial" w:hAnsi="Arial" w:cs="Arial"/>
          <w:color w:val="2F2F2F"/>
          <w:spacing w:val="-12"/>
          <w:w w:val="110"/>
          <w:sz w:val="17"/>
          <w:szCs w:val="17"/>
          <w:lang w:val="en-US"/>
        </w:rPr>
        <w:t xml:space="preserve"> </w:t>
      </w:r>
      <w:r w:rsidRPr="002F7023">
        <w:rPr>
          <w:rFonts w:ascii="Arial" w:eastAsia="Arial" w:hAnsi="Arial" w:cs="Arial"/>
          <w:color w:val="2F2F2F"/>
          <w:w w:val="110"/>
          <w:sz w:val="17"/>
          <w:szCs w:val="17"/>
          <w:lang w:val="en-US"/>
        </w:rPr>
        <w:t>the</w:t>
      </w:r>
      <w:r w:rsidRPr="002F7023">
        <w:rPr>
          <w:rFonts w:ascii="Arial" w:eastAsia="Arial" w:hAnsi="Arial" w:cs="Arial"/>
          <w:color w:val="2F2F2F"/>
          <w:spacing w:val="-14"/>
          <w:w w:val="110"/>
          <w:sz w:val="17"/>
          <w:szCs w:val="17"/>
          <w:lang w:val="en-US"/>
        </w:rPr>
        <w:t xml:space="preserve"> </w:t>
      </w:r>
      <w:r w:rsidRPr="002F7023">
        <w:rPr>
          <w:rFonts w:ascii="Arial" w:eastAsia="Arial" w:hAnsi="Arial" w:cs="Arial"/>
          <w:color w:val="1C1C1C"/>
          <w:w w:val="110"/>
          <w:sz w:val="17"/>
          <w:szCs w:val="17"/>
          <w:lang w:val="en-US"/>
        </w:rPr>
        <w:t>Hou</w:t>
      </w:r>
      <w:r w:rsidRPr="002F7023">
        <w:rPr>
          <w:rFonts w:ascii="Arial" w:eastAsia="Arial" w:hAnsi="Arial" w:cs="Arial"/>
          <w:color w:val="444442"/>
          <w:w w:val="110"/>
          <w:sz w:val="17"/>
          <w:szCs w:val="17"/>
          <w:lang w:val="en-US"/>
        </w:rPr>
        <w:t>ses</w:t>
      </w:r>
      <w:r w:rsidRPr="002F7023">
        <w:rPr>
          <w:rFonts w:ascii="Arial" w:eastAsia="Arial" w:hAnsi="Arial" w:cs="Arial"/>
          <w:color w:val="444442"/>
          <w:spacing w:val="-9"/>
          <w:w w:val="110"/>
          <w:sz w:val="17"/>
          <w:szCs w:val="17"/>
          <w:lang w:val="en-US"/>
        </w:rPr>
        <w:t xml:space="preserve"> </w:t>
      </w:r>
      <w:r w:rsidRPr="002F7023">
        <w:rPr>
          <w:rFonts w:ascii="Arial" w:eastAsia="Arial" w:hAnsi="Arial" w:cs="Arial"/>
          <w:color w:val="444442"/>
          <w:w w:val="110"/>
          <w:sz w:val="17"/>
          <w:szCs w:val="17"/>
          <w:lang w:val="en-US"/>
        </w:rPr>
        <w:t>of</w:t>
      </w:r>
      <w:r w:rsidRPr="002F7023">
        <w:rPr>
          <w:rFonts w:ascii="Arial" w:eastAsia="Arial" w:hAnsi="Arial" w:cs="Arial"/>
          <w:color w:val="444442"/>
          <w:spacing w:val="-11"/>
          <w:w w:val="110"/>
          <w:sz w:val="17"/>
          <w:szCs w:val="17"/>
          <w:lang w:val="en-US"/>
        </w:rPr>
        <w:t xml:space="preserve"> </w:t>
      </w:r>
      <w:r w:rsidRPr="002F7023">
        <w:rPr>
          <w:rFonts w:ascii="Arial" w:eastAsia="Arial" w:hAnsi="Arial" w:cs="Arial"/>
          <w:color w:val="2F2F2F"/>
          <w:w w:val="110"/>
          <w:sz w:val="17"/>
          <w:szCs w:val="17"/>
          <w:lang w:val="en-US"/>
        </w:rPr>
        <w:t>the</w:t>
      </w:r>
      <w:r w:rsidRPr="002F7023">
        <w:rPr>
          <w:rFonts w:ascii="Arial" w:eastAsia="Arial" w:hAnsi="Arial" w:cs="Arial"/>
          <w:color w:val="2F2F2F"/>
          <w:spacing w:val="-23"/>
          <w:w w:val="110"/>
          <w:sz w:val="17"/>
          <w:szCs w:val="17"/>
          <w:lang w:val="en-US"/>
        </w:rPr>
        <w:t xml:space="preserve"> </w:t>
      </w:r>
      <w:r w:rsidRPr="002F7023">
        <w:rPr>
          <w:rFonts w:ascii="Arial" w:eastAsia="Arial" w:hAnsi="Arial" w:cs="Arial"/>
          <w:color w:val="444442"/>
          <w:spacing w:val="-3"/>
          <w:w w:val="110"/>
          <w:sz w:val="17"/>
          <w:szCs w:val="17"/>
          <w:lang w:val="en-US"/>
        </w:rPr>
        <w:t>O</w:t>
      </w:r>
      <w:r w:rsidRPr="002F7023">
        <w:rPr>
          <w:rFonts w:ascii="Arial" w:eastAsia="Arial" w:hAnsi="Arial" w:cs="Arial"/>
          <w:color w:val="1C1C1C"/>
          <w:spacing w:val="-3"/>
          <w:w w:val="110"/>
          <w:sz w:val="17"/>
          <w:szCs w:val="17"/>
          <w:lang w:val="en-US"/>
        </w:rPr>
        <w:t>ir</w:t>
      </w:r>
      <w:r w:rsidRPr="002F7023">
        <w:rPr>
          <w:rFonts w:ascii="Arial" w:eastAsia="Arial" w:hAnsi="Arial" w:cs="Arial"/>
          <w:color w:val="444442"/>
          <w:spacing w:val="-3"/>
          <w:w w:val="110"/>
          <w:sz w:val="17"/>
          <w:szCs w:val="17"/>
          <w:lang w:val="en-US"/>
        </w:rPr>
        <w:t>eachtas.</w:t>
      </w:r>
    </w:p>
    <w:p w:rsidR="002F7023" w:rsidRPr="002F7023" w:rsidRDefault="002F7023" w:rsidP="002F7023">
      <w:pPr>
        <w:widowControl w:val="0"/>
        <w:autoSpaceDE w:val="0"/>
        <w:autoSpaceDN w:val="0"/>
        <w:spacing w:before="113" w:line="252" w:lineRule="auto"/>
        <w:ind w:left="111" w:right="42" w:firstLine="8"/>
        <w:jc w:val="both"/>
        <w:rPr>
          <w:rFonts w:ascii="Arial" w:eastAsia="Arial" w:hAnsi="Arial" w:cs="Arial"/>
          <w:sz w:val="17"/>
          <w:szCs w:val="17"/>
          <w:lang w:val="en-US"/>
        </w:rPr>
      </w:pPr>
      <w:r w:rsidRPr="002F7023">
        <w:rPr>
          <w:rFonts w:ascii="Arial" w:eastAsia="Arial" w:hAnsi="Arial" w:cs="Arial"/>
          <w:color w:val="2F2F2F"/>
          <w:w w:val="105"/>
          <w:sz w:val="17"/>
          <w:szCs w:val="17"/>
          <w:lang w:val="en-US"/>
        </w:rPr>
        <w:t xml:space="preserve">My objective in </w:t>
      </w:r>
      <w:r w:rsidRPr="002F7023">
        <w:rPr>
          <w:rFonts w:ascii="Arial" w:eastAsia="Arial" w:hAnsi="Arial" w:cs="Arial"/>
          <w:color w:val="444442"/>
          <w:w w:val="105"/>
          <w:sz w:val="17"/>
          <w:szCs w:val="17"/>
          <w:lang w:val="en-US"/>
        </w:rPr>
        <w:t>ca</w:t>
      </w:r>
      <w:r w:rsidRPr="002F7023">
        <w:rPr>
          <w:rFonts w:ascii="Arial" w:eastAsia="Arial" w:hAnsi="Arial" w:cs="Arial"/>
          <w:color w:val="1C1C1C"/>
          <w:w w:val="105"/>
          <w:sz w:val="17"/>
          <w:szCs w:val="17"/>
          <w:lang w:val="en-US"/>
        </w:rPr>
        <w:t>r</w:t>
      </w:r>
      <w:r w:rsidRPr="002F7023">
        <w:rPr>
          <w:rFonts w:ascii="Arial" w:eastAsia="Arial" w:hAnsi="Arial" w:cs="Arial"/>
          <w:color w:val="444442"/>
          <w:w w:val="105"/>
          <w:sz w:val="17"/>
          <w:szCs w:val="17"/>
          <w:lang w:val="en-US"/>
        </w:rPr>
        <w:t xml:space="preserve">rying out </w:t>
      </w:r>
      <w:r w:rsidRPr="002F7023">
        <w:rPr>
          <w:rFonts w:ascii="Arial" w:eastAsia="Arial" w:hAnsi="Arial" w:cs="Arial"/>
          <w:color w:val="1C1C1C"/>
          <w:w w:val="105"/>
          <w:sz w:val="17"/>
          <w:szCs w:val="17"/>
          <w:lang w:val="en-US"/>
        </w:rPr>
        <w:t>th</w:t>
      </w:r>
      <w:r w:rsidRPr="002F7023">
        <w:rPr>
          <w:rFonts w:ascii="Arial" w:eastAsia="Arial" w:hAnsi="Arial" w:cs="Arial"/>
          <w:color w:val="444442"/>
          <w:w w:val="105"/>
          <w:sz w:val="17"/>
          <w:szCs w:val="17"/>
          <w:lang w:val="en-US"/>
        </w:rPr>
        <w:t xml:space="preserve">e </w:t>
      </w:r>
      <w:r w:rsidRPr="002F7023">
        <w:rPr>
          <w:rFonts w:ascii="Arial" w:eastAsia="Arial" w:hAnsi="Arial" w:cs="Arial"/>
          <w:color w:val="444442"/>
          <w:spacing w:val="-3"/>
          <w:w w:val="105"/>
          <w:sz w:val="17"/>
          <w:szCs w:val="17"/>
          <w:lang w:val="en-US"/>
        </w:rPr>
        <w:t>aud</w:t>
      </w:r>
      <w:r w:rsidRPr="002F7023">
        <w:rPr>
          <w:rFonts w:ascii="Arial" w:eastAsia="Arial" w:hAnsi="Arial" w:cs="Arial"/>
          <w:color w:val="1C1C1C"/>
          <w:spacing w:val="-3"/>
          <w:w w:val="105"/>
          <w:sz w:val="17"/>
          <w:szCs w:val="17"/>
          <w:lang w:val="en-US"/>
        </w:rPr>
        <w:t xml:space="preserve">it </w:t>
      </w:r>
      <w:r w:rsidRPr="002F7023">
        <w:rPr>
          <w:rFonts w:ascii="Arial" w:eastAsia="Arial" w:hAnsi="Arial" w:cs="Arial"/>
          <w:color w:val="2F2F2F"/>
          <w:w w:val="105"/>
          <w:sz w:val="17"/>
          <w:szCs w:val="17"/>
          <w:lang w:val="en-US"/>
        </w:rPr>
        <w:t xml:space="preserve">is to </w:t>
      </w:r>
      <w:r w:rsidRPr="002F7023">
        <w:rPr>
          <w:rFonts w:ascii="Arial" w:eastAsia="Arial" w:hAnsi="Arial" w:cs="Arial"/>
          <w:color w:val="444442"/>
          <w:spacing w:val="-4"/>
          <w:w w:val="105"/>
          <w:sz w:val="17"/>
          <w:szCs w:val="17"/>
          <w:lang w:val="en-US"/>
        </w:rPr>
        <w:t>obta</w:t>
      </w:r>
      <w:r w:rsidRPr="002F7023">
        <w:rPr>
          <w:rFonts w:ascii="Arial" w:eastAsia="Arial" w:hAnsi="Arial" w:cs="Arial"/>
          <w:color w:val="1C1C1C"/>
          <w:spacing w:val="-4"/>
          <w:w w:val="105"/>
          <w:sz w:val="17"/>
          <w:szCs w:val="17"/>
          <w:lang w:val="en-US"/>
        </w:rPr>
        <w:t xml:space="preserve">in </w:t>
      </w:r>
      <w:r w:rsidRPr="002F7023">
        <w:rPr>
          <w:rFonts w:ascii="Arial" w:eastAsia="Arial" w:hAnsi="Arial" w:cs="Arial"/>
          <w:color w:val="2F2F2F"/>
          <w:w w:val="105"/>
          <w:sz w:val="17"/>
          <w:szCs w:val="17"/>
          <w:lang w:val="en-US"/>
        </w:rPr>
        <w:t xml:space="preserve">reasonable </w:t>
      </w:r>
      <w:r w:rsidRPr="002F7023">
        <w:rPr>
          <w:rFonts w:ascii="Arial" w:eastAsia="Arial" w:hAnsi="Arial" w:cs="Arial"/>
          <w:color w:val="444442"/>
          <w:w w:val="105"/>
          <w:sz w:val="17"/>
          <w:szCs w:val="17"/>
          <w:lang w:val="en-US"/>
        </w:rPr>
        <w:t xml:space="preserve">assurance about whether </w:t>
      </w:r>
      <w:r w:rsidRPr="002F7023">
        <w:rPr>
          <w:rFonts w:ascii="Arial" w:eastAsia="Arial" w:hAnsi="Arial" w:cs="Arial"/>
          <w:color w:val="1C1C1C"/>
          <w:w w:val="105"/>
          <w:sz w:val="17"/>
          <w:szCs w:val="17"/>
          <w:lang w:val="en-US"/>
        </w:rPr>
        <w:t>th</w:t>
      </w:r>
      <w:r w:rsidRPr="002F7023">
        <w:rPr>
          <w:rFonts w:ascii="Arial" w:eastAsia="Arial" w:hAnsi="Arial" w:cs="Arial"/>
          <w:color w:val="444442"/>
          <w:w w:val="105"/>
          <w:sz w:val="17"/>
          <w:szCs w:val="17"/>
          <w:lang w:val="en-US"/>
        </w:rPr>
        <w:t xml:space="preserve">e </w:t>
      </w:r>
      <w:r w:rsidRPr="002F7023">
        <w:rPr>
          <w:rFonts w:ascii="Arial" w:eastAsia="Arial" w:hAnsi="Arial" w:cs="Arial"/>
          <w:color w:val="2F2F2F"/>
          <w:w w:val="105"/>
          <w:sz w:val="17"/>
          <w:szCs w:val="17"/>
          <w:lang w:val="en-US"/>
        </w:rPr>
        <w:t xml:space="preserve">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as </w:t>
      </w:r>
      <w:r w:rsidRPr="002F7023">
        <w:rPr>
          <w:rFonts w:ascii="Arial" w:eastAsia="Arial" w:hAnsi="Arial" w:cs="Arial"/>
          <w:color w:val="444442"/>
          <w:w w:val="105"/>
          <w:sz w:val="17"/>
          <w:szCs w:val="17"/>
          <w:lang w:val="en-US"/>
        </w:rPr>
        <w:t xml:space="preserve">a </w:t>
      </w:r>
      <w:r w:rsidRPr="002F7023">
        <w:rPr>
          <w:rFonts w:ascii="Arial" w:eastAsia="Arial" w:hAnsi="Arial" w:cs="Arial"/>
          <w:color w:val="2F2F2F"/>
          <w:w w:val="105"/>
          <w:sz w:val="17"/>
          <w:szCs w:val="17"/>
          <w:lang w:val="en-US"/>
        </w:rPr>
        <w:t xml:space="preserve">whole </w:t>
      </w:r>
      <w:r w:rsidRPr="002F7023">
        <w:rPr>
          <w:rFonts w:ascii="Arial" w:eastAsia="Arial" w:hAnsi="Arial" w:cs="Arial"/>
          <w:color w:val="444442"/>
          <w:w w:val="105"/>
          <w:sz w:val="17"/>
          <w:szCs w:val="17"/>
          <w:lang w:val="en-US"/>
        </w:rPr>
        <w:t>a</w:t>
      </w:r>
      <w:r w:rsidRPr="002F7023">
        <w:rPr>
          <w:rFonts w:ascii="Arial" w:eastAsia="Arial" w:hAnsi="Arial" w:cs="Arial"/>
          <w:color w:val="1C1C1C"/>
          <w:w w:val="105"/>
          <w:sz w:val="17"/>
          <w:szCs w:val="17"/>
          <w:lang w:val="en-US"/>
        </w:rPr>
        <w:t>r</w:t>
      </w:r>
      <w:r w:rsidRPr="002F7023">
        <w:rPr>
          <w:rFonts w:ascii="Arial" w:eastAsia="Arial" w:hAnsi="Arial" w:cs="Arial"/>
          <w:color w:val="444442"/>
          <w:w w:val="105"/>
          <w:sz w:val="17"/>
          <w:szCs w:val="17"/>
          <w:lang w:val="en-US"/>
        </w:rPr>
        <w:t xml:space="preserve">e </w:t>
      </w:r>
      <w:r w:rsidRPr="002F7023">
        <w:rPr>
          <w:rFonts w:ascii="Arial" w:eastAsia="Arial" w:hAnsi="Arial" w:cs="Arial"/>
          <w:color w:val="2F2F2F"/>
          <w:w w:val="105"/>
          <w:sz w:val="17"/>
          <w:szCs w:val="17"/>
          <w:lang w:val="en-US"/>
        </w:rPr>
        <w:t xml:space="preserve">free from material </w:t>
      </w:r>
      <w:r w:rsidRPr="002F7023">
        <w:rPr>
          <w:rFonts w:ascii="Arial" w:eastAsia="Arial" w:hAnsi="Arial" w:cs="Arial"/>
          <w:color w:val="1C1C1C"/>
          <w:w w:val="105"/>
          <w:sz w:val="17"/>
          <w:szCs w:val="17"/>
          <w:lang w:val="en-US"/>
        </w:rPr>
        <w:t>mi</w:t>
      </w:r>
      <w:r w:rsidRPr="002F7023">
        <w:rPr>
          <w:rFonts w:ascii="Arial" w:eastAsia="Arial" w:hAnsi="Arial" w:cs="Arial"/>
          <w:color w:val="444442"/>
          <w:w w:val="105"/>
          <w:sz w:val="17"/>
          <w:szCs w:val="17"/>
          <w:lang w:val="en-US"/>
        </w:rPr>
        <w:t xml:space="preserve">sstatement </w:t>
      </w:r>
      <w:r w:rsidRPr="002F7023">
        <w:rPr>
          <w:rFonts w:ascii="Arial" w:eastAsia="Arial" w:hAnsi="Arial" w:cs="Arial"/>
          <w:color w:val="2F2F2F"/>
          <w:w w:val="105"/>
          <w:sz w:val="17"/>
          <w:szCs w:val="17"/>
          <w:lang w:val="en-US"/>
        </w:rPr>
        <w:t xml:space="preserve">due to fraud </w:t>
      </w:r>
      <w:r w:rsidRPr="002F7023">
        <w:rPr>
          <w:rFonts w:ascii="Arial" w:eastAsia="Arial" w:hAnsi="Arial" w:cs="Arial"/>
          <w:color w:val="444442"/>
          <w:w w:val="105"/>
          <w:sz w:val="17"/>
          <w:szCs w:val="17"/>
          <w:lang w:val="en-US"/>
        </w:rPr>
        <w:t xml:space="preserve">or error. </w:t>
      </w:r>
      <w:r w:rsidRPr="002F7023">
        <w:rPr>
          <w:rFonts w:ascii="Arial" w:eastAsia="Arial" w:hAnsi="Arial" w:cs="Arial"/>
          <w:color w:val="2F2F2F"/>
          <w:w w:val="105"/>
          <w:sz w:val="17"/>
          <w:szCs w:val="17"/>
          <w:lang w:val="en-US"/>
        </w:rPr>
        <w:t>Reasonable</w:t>
      </w:r>
      <w:r w:rsidRPr="002F7023">
        <w:rPr>
          <w:rFonts w:ascii="Arial" w:eastAsia="Arial" w:hAnsi="Arial" w:cs="Arial"/>
          <w:color w:val="2F2F2F"/>
          <w:spacing w:val="-15"/>
          <w:w w:val="105"/>
          <w:sz w:val="17"/>
          <w:szCs w:val="17"/>
          <w:lang w:val="en-US"/>
        </w:rPr>
        <w:t xml:space="preserve"> </w:t>
      </w:r>
      <w:r w:rsidRPr="002F7023">
        <w:rPr>
          <w:rFonts w:ascii="Arial" w:eastAsia="Arial" w:hAnsi="Arial" w:cs="Arial"/>
          <w:color w:val="444442"/>
          <w:w w:val="105"/>
          <w:sz w:val="17"/>
          <w:szCs w:val="17"/>
          <w:lang w:val="en-US"/>
        </w:rPr>
        <w:t>assurance</w:t>
      </w:r>
      <w:r w:rsidRPr="002F7023">
        <w:rPr>
          <w:rFonts w:ascii="Arial" w:eastAsia="Arial" w:hAnsi="Arial" w:cs="Arial"/>
          <w:color w:val="444442"/>
          <w:spacing w:val="-1"/>
          <w:w w:val="105"/>
          <w:sz w:val="17"/>
          <w:szCs w:val="17"/>
          <w:lang w:val="en-US"/>
        </w:rPr>
        <w:t xml:space="preserve"> </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s</w:t>
      </w:r>
      <w:r w:rsidRPr="002F7023">
        <w:rPr>
          <w:rFonts w:ascii="Arial" w:eastAsia="Arial" w:hAnsi="Arial" w:cs="Arial"/>
          <w:color w:val="444442"/>
          <w:spacing w:val="-3"/>
          <w:w w:val="105"/>
          <w:sz w:val="17"/>
          <w:szCs w:val="17"/>
          <w:lang w:val="en-US"/>
        </w:rPr>
        <w:t xml:space="preserve"> </w:t>
      </w:r>
      <w:r w:rsidRPr="002F7023">
        <w:rPr>
          <w:rFonts w:ascii="Arial" w:eastAsia="Arial" w:hAnsi="Arial" w:cs="Arial"/>
          <w:color w:val="2F2F2F"/>
          <w:w w:val="105"/>
          <w:sz w:val="17"/>
          <w:szCs w:val="17"/>
          <w:lang w:val="en-US"/>
        </w:rPr>
        <w:t>a</w:t>
      </w:r>
      <w:r w:rsidRPr="002F7023">
        <w:rPr>
          <w:rFonts w:ascii="Arial" w:eastAsia="Arial" w:hAnsi="Arial" w:cs="Arial"/>
          <w:color w:val="2F2F2F"/>
          <w:spacing w:val="-9"/>
          <w:w w:val="105"/>
          <w:sz w:val="17"/>
          <w:szCs w:val="17"/>
          <w:lang w:val="en-US"/>
        </w:rPr>
        <w:t xml:space="preserve"> </w:t>
      </w:r>
      <w:r w:rsidRPr="002F7023">
        <w:rPr>
          <w:rFonts w:ascii="Arial" w:eastAsia="Arial" w:hAnsi="Arial" w:cs="Arial"/>
          <w:color w:val="2F2F2F"/>
          <w:w w:val="105"/>
          <w:sz w:val="17"/>
          <w:szCs w:val="17"/>
          <w:lang w:val="en-US"/>
        </w:rPr>
        <w:t>high</w:t>
      </w:r>
      <w:r w:rsidRPr="002F7023">
        <w:rPr>
          <w:rFonts w:ascii="Arial" w:eastAsia="Arial" w:hAnsi="Arial" w:cs="Arial"/>
          <w:color w:val="2F2F2F"/>
          <w:spacing w:val="-13"/>
          <w:w w:val="105"/>
          <w:sz w:val="17"/>
          <w:szCs w:val="17"/>
          <w:lang w:val="en-US"/>
        </w:rPr>
        <w:t xml:space="preserve"> </w:t>
      </w:r>
      <w:r w:rsidRPr="002F7023">
        <w:rPr>
          <w:rFonts w:ascii="Arial" w:eastAsia="Arial" w:hAnsi="Arial" w:cs="Arial"/>
          <w:color w:val="1C1C1C"/>
          <w:spacing w:val="-5"/>
          <w:w w:val="105"/>
          <w:sz w:val="17"/>
          <w:szCs w:val="17"/>
          <w:lang w:val="en-US"/>
        </w:rPr>
        <w:t>lev</w:t>
      </w:r>
      <w:r w:rsidRPr="002F7023">
        <w:rPr>
          <w:rFonts w:ascii="Arial" w:eastAsia="Arial" w:hAnsi="Arial" w:cs="Arial"/>
          <w:color w:val="444442"/>
          <w:spacing w:val="-5"/>
          <w:w w:val="105"/>
          <w:sz w:val="17"/>
          <w:szCs w:val="17"/>
          <w:lang w:val="en-US"/>
        </w:rPr>
        <w:t>e</w:t>
      </w:r>
      <w:r w:rsidRPr="002F7023">
        <w:rPr>
          <w:rFonts w:ascii="Arial" w:eastAsia="Arial" w:hAnsi="Arial" w:cs="Arial"/>
          <w:color w:val="1C1C1C"/>
          <w:spacing w:val="-5"/>
          <w:w w:val="105"/>
          <w:sz w:val="17"/>
          <w:szCs w:val="17"/>
          <w:lang w:val="en-US"/>
        </w:rPr>
        <w:t>l</w:t>
      </w:r>
      <w:r w:rsidRPr="002F7023">
        <w:rPr>
          <w:rFonts w:ascii="Arial" w:eastAsia="Arial" w:hAnsi="Arial" w:cs="Arial"/>
          <w:color w:val="1C1C1C"/>
          <w:spacing w:val="-7"/>
          <w:w w:val="105"/>
          <w:sz w:val="17"/>
          <w:szCs w:val="17"/>
          <w:lang w:val="en-US"/>
        </w:rPr>
        <w:t xml:space="preserve"> </w:t>
      </w:r>
      <w:r w:rsidRPr="002F7023">
        <w:rPr>
          <w:rFonts w:ascii="Arial" w:eastAsia="Arial" w:hAnsi="Arial" w:cs="Arial"/>
          <w:color w:val="444442"/>
          <w:w w:val="105"/>
          <w:sz w:val="17"/>
          <w:szCs w:val="17"/>
          <w:lang w:val="en-US"/>
        </w:rPr>
        <w:t>of</w:t>
      </w:r>
      <w:r w:rsidRPr="002F7023">
        <w:rPr>
          <w:rFonts w:ascii="Arial" w:eastAsia="Arial" w:hAnsi="Arial" w:cs="Arial"/>
          <w:color w:val="444442"/>
          <w:spacing w:val="-11"/>
          <w:w w:val="105"/>
          <w:sz w:val="17"/>
          <w:szCs w:val="17"/>
          <w:lang w:val="en-US"/>
        </w:rPr>
        <w:t xml:space="preserve"> </w:t>
      </w:r>
      <w:r w:rsidRPr="002F7023">
        <w:rPr>
          <w:rFonts w:ascii="Arial" w:eastAsia="Arial" w:hAnsi="Arial" w:cs="Arial"/>
          <w:color w:val="444442"/>
          <w:w w:val="105"/>
          <w:sz w:val="17"/>
          <w:szCs w:val="17"/>
          <w:lang w:val="en-US"/>
        </w:rPr>
        <w:t>assurance,</w:t>
      </w:r>
      <w:r w:rsidRPr="002F7023">
        <w:rPr>
          <w:rFonts w:ascii="Arial" w:eastAsia="Arial" w:hAnsi="Arial" w:cs="Arial"/>
          <w:color w:val="444442"/>
          <w:spacing w:val="-8"/>
          <w:w w:val="105"/>
          <w:sz w:val="17"/>
          <w:szCs w:val="17"/>
          <w:lang w:val="en-US"/>
        </w:rPr>
        <w:t xml:space="preserve"> </w:t>
      </w:r>
      <w:r w:rsidRPr="002F7023">
        <w:rPr>
          <w:rFonts w:ascii="Arial" w:eastAsia="Arial" w:hAnsi="Arial" w:cs="Arial"/>
          <w:color w:val="2F2F2F"/>
          <w:w w:val="105"/>
          <w:sz w:val="17"/>
          <w:szCs w:val="17"/>
          <w:lang w:val="en-US"/>
        </w:rPr>
        <w:t>but</w:t>
      </w:r>
      <w:r w:rsidRPr="002F7023">
        <w:rPr>
          <w:rFonts w:ascii="Arial" w:eastAsia="Arial" w:hAnsi="Arial" w:cs="Arial"/>
          <w:color w:val="2F2F2F"/>
          <w:spacing w:val="-5"/>
          <w:w w:val="105"/>
          <w:sz w:val="17"/>
          <w:szCs w:val="17"/>
          <w:lang w:val="en-US"/>
        </w:rPr>
        <w:t xml:space="preserve"> </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s</w:t>
      </w:r>
      <w:r w:rsidRPr="002F7023">
        <w:rPr>
          <w:rFonts w:ascii="Arial" w:eastAsia="Arial" w:hAnsi="Arial" w:cs="Arial"/>
          <w:color w:val="444442"/>
          <w:spacing w:val="-8"/>
          <w:w w:val="105"/>
          <w:sz w:val="17"/>
          <w:szCs w:val="17"/>
          <w:lang w:val="en-US"/>
        </w:rPr>
        <w:t xml:space="preserve"> </w:t>
      </w:r>
      <w:r w:rsidRPr="002F7023">
        <w:rPr>
          <w:rFonts w:ascii="Arial" w:eastAsia="Arial" w:hAnsi="Arial" w:cs="Arial"/>
          <w:color w:val="2F2F2F"/>
          <w:w w:val="105"/>
          <w:sz w:val="17"/>
          <w:szCs w:val="17"/>
          <w:lang w:val="en-US"/>
        </w:rPr>
        <w:t>not</w:t>
      </w:r>
      <w:r w:rsidRPr="002F7023">
        <w:rPr>
          <w:rFonts w:ascii="Arial" w:eastAsia="Arial" w:hAnsi="Arial" w:cs="Arial"/>
          <w:color w:val="2F2F2F"/>
          <w:spacing w:val="6"/>
          <w:w w:val="105"/>
          <w:sz w:val="17"/>
          <w:szCs w:val="17"/>
          <w:lang w:val="en-US"/>
        </w:rPr>
        <w:t xml:space="preserve"> </w:t>
      </w:r>
      <w:r w:rsidRPr="002F7023">
        <w:rPr>
          <w:rFonts w:ascii="Arial" w:eastAsia="Arial" w:hAnsi="Arial" w:cs="Arial"/>
          <w:color w:val="444442"/>
          <w:w w:val="105"/>
          <w:sz w:val="17"/>
          <w:szCs w:val="17"/>
          <w:lang w:val="en-US"/>
        </w:rPr>
        <w:t xml:space="preserve">a </w:t>
      </w:r>
      <w:r w:rsidRPr="002F7023">
        <w:rPr>
          <w:rFonts w:ascii="Arial" w:eastAsia="Arial" w:hAnsi="Arial" w:cs="Arial"/>
          <w:color w:val="2F2F2F"/>
          <w:w w:val="105"/>
          <w:sz w:val="17"/>
          <w:szCs w:val="17"/>
          <w:lang w:val="en-US"/>
        </w:rPr>
        <w:t xml:space="preserve">guarantee that an audit conducted in accordance </w:t>
      </w:r>
      <w:r w:rsidRPr="002F7023">
        <w:rPr>
          <w:rFonts w:ascii="Arial" w:eastAsia="Arial" w:hAnsi="Arial" w:cs="Arial"/>
          <w:color w:val="444442"/>
          <w:spacing w:val="-6"/>
          <w:w w:val="105"/>
          <w:sz w:val="17"/>
          <w:szCs w:val="17"/>
          <w:lang w:val="en-US"/>
        </w:rPr>
        <w:t>wit</w:t>
      </w:r>
      <w:r w:rsidRPr="002F7023">
        <w:rPr>
          <w:rFonts w:ascii="Arial" w:eastAsia="Arial" w:hAnsi="Arial" w:cs="Arial"/>
          <w:color w:val="1C1C1C"/>
          <w:spacing w:val="-6"/>
          <w:w w:val="105"/>
          <w:sz w:val="17"/>
          <w:szCs w:val="17"/>
          <w:lang w:val="en-US"/>
        </w:rPr>
        <w:t xml:space="preserve">h </w:t>
      </w:r>
      <w:r w:rsidRPr="002F7023">
        <w:rPr>
          <w:rFonts w:ascii="Arial" w:eastAsia="Arial" w:hAnsi="Arial" w:cs="Arial"/>
          <w:color w:val="2F2F2F"/>
          <w:w w:val="105"/>
          <w:sz w:val="17"/>
          <w:szCs w:val="17"/>
          <w:lang w:val="en-US"/>
        </w:rPr>
        <w:t xml:space="preserve">the ISAs will </w:t>
      </w:r>
      <w:r w:rsidRPr="002F7023">
        <w:rPr>
          <w:rFonts w:ascii="Arial" w:eastAsia="Arial" w:hAnsi="Arial" w:cs="Arial"/>
          <w:color w:val="444442"/>
          <w:spacing w:val="-3"/>
          <w:w w:val="105"/>
          <w:sz w:val="17"/>
          <w:szCs w:val="17"/>
          <w:lang w:val="en-US"/>
        </w:rPr>
        <w:t>a</w:t>
      </w:r>
      <w:r w:rsidRPr="002F7023">
        <w:rPr>
          <w:rFonts w:ascii="Arial" w:eastAsia="Arial" w:hAnsi="Arial" w:cs="Arial"/>
          <w:color w:val="1C1C1C"/>
          <w:spacing w:val="-3"/>
          <w:w w:val="105"/>
          <w:sz w:val="17"/>
          <w:szCs w:val="17"/>
          <w:lang w:val="en-US"/>
        </w:rPr>
        <w:t>l</w:t>
      </w:r>
      <w:r w:rsidRPr="002F7023">
        <w:rPr>
          <w:rFonts w:ascii="Arial" w:eastAsia="Arial" w:hAnsi="Arial" w:cs="Arial"/>
          <w:color w:val="444442"/>
          <w:spacing w:val="-3"/>
          <w:w w:val="105"/>
          <w:sz w:val="17"/>
          <w:szCs w:val="17"/>
          <w:lang w:val="en-US"/>
        </w:rPr>
        <w:t xml:space="preserve">ways </w:t>
      </w:r>
      <w:r w:rsidRPr="002F7023">
        <w:rPr>
          <w:rFonts w:ascii="Arial" w:eastAsia="Arial" w:hAnsi="Arial" w:cs="Arial"/>
          <w:color w:val="2F2F2F"/>
          <w:w w:val="105"/>
          <w:sz w:val="17"/>
          <w:szCs w:val="17"/>
          <w:lang w:val="en-US"/>
        </w:rPr>
        <w:t xml:space="preserve">detect </w:t>
      </w:r>
      <w:r w:rsidRPr="002F7023">
        <w:rPr>
          <w:rFonts w:ascii="Arial" w:eastAsia="Arial" w:hAnsi="Arial" w:cs="Arial"/>
          <w:color w:val="444442"/>
          <w:w w:val="105"/>
          <w:sz w:val="17"/>
          <w:szCs w:val="17"/>
          <w:lang w:val="en-US"/>
        </w:rPr>
        <w:t xml:space="preserve">a </w:t>
      </w:r>
      <w:r w:rsidRPr="002F7023">
        <w:rPr>
          <w:rFonts w:ascii="Arial" w:eastAsia="Arial" w:hAnsi="Arial" w:cs="Arial"/>
          <w:color w:val="2F2F2F"/>
          <w:w w:val="105"/>
          <w:sz w:val="17"/>
          <w:szCs w:val="17"/>
          <w:lang w:val="en-US"/>
        </w:rPr>
        <w:t xml:space="preserve">material misstatement when </w:t>
      </w:r>
      <w:r w:rsidRPr="002F7023">
        <w:rPr>
          <w:rFonts w:ascii="Arial" w:eastAsia="Arial" w:hAnsi="Arial" w:cs="Arial"/>
          <w:color w:val="1C1C1C"/>
          <w:w w:val="105"/>
          <w:sz w:val="17"/>
          <w:szCs w:val="17"/>
          <w:lang w:val="en-US"/>
        </w:rPr>
        <w:t xml:space="preserve">it </w:t>
      </w:r>
      <w:r w:rsidRPr="002F7023">
        <w:rPr>
          <w:rFonts w:ascii="Arial" w:eastAsia="Arial" w:hAnsi="Arial" w:cs="Arial"/>
          <w:color w:val="444442"/>
          <w:w w:val="105"/>
          <w:sz w:val="17"/>
          <w:szCs w:val="17"/>
          <w:lang w:val="en-US"/>
        </w:rPr>
        <w:t xml:space="preserve">exists. </w:t>
      </w:r>
      <w:r w:rsidRPr="002F7023">
        <w:rPr>
          <w:rFonts w:ascii="Arial" w:eastAsia="Arial" w:hAnsi="Arial" w:cs="Arial"/>
          <w:color w:val="2F2F2F"/>
          <w:w w:val="105"/>
          <w:sz w:val="17"/>
          <w:szCs w:val="17"/>
          <w:lang w:val="en-US"/>
        </w:rPr>
        <w:t>Misstatements</w:t>
      </w:r>
      <w:r w:rsidRPr="002F7023">
        <w:rPr>
          <w:rFonts w:ascii="Arial" w:eastAsia="Arial" w:hAnsi="Arial" w:cs="Arial"/>
          <w:color w:val="2F2F2F"/>
          <w:spacing w:val="-2"/>
          <w:w w:val="105"/>
          <w:sz w:val="17"/>
          <w:szCs w:val="17"/>
          <w:lang w:val="en-US"/>
        </w:rPr>
        <w:t xml:space="preserve"> </w:t>
      </w:r>
      <w:r w:rsidRPr="002F7023">
        <w:rPr>
          <w:rFonts w:ascii="Arial" w:eastAsia="Arial" w:hAnsi="Arial" w:cs="Arial"/>
          <w:color w:val="444442"/>
          <w:w w:val="105"/>
          <w:sz w:val="17"/>
          <w:szCs w:val="17"/>
          <w:lang w:val="en-US"/>
        </w:rPr>
        <w:t>can</w:t>
      </w:r>
      <w:r w:rsidRPr="002F7023">
        <w:rPr>
          <w:rFonts w:ascii="Arial" w:eastAsia="Arial" w:hAnsi="Arial" w:cs="Arial"/>
          <w:color w:val="444442"/>
          <w:spacing w:val="-13"/>
          <w:w w:val="105"/>
          <w:sz w:val="17"/>
          <w:szCs w:val="17"/>
          <w:lang w:val="en-US"/>
        </w:rPr>
        <w:t xml:space="preserve"> </w:t>
      </w:r>
      <w:r w:rsidRPr="002F7023">
        <w:rPr>
          <w:rFonts w:ascii="Arial" w:eastAsia="Arial" w:hAnsi="Arial" w:cs="Arial"/>
          <w:color w:val="444442"/>
          <w:w w:val="105"/>
          <w:sz w:val="17"/>
          <w:szCs w:val="17"/>
          <w:lang w:val="en-US"/>
        </w:rPr>
        <w:t>arise</w:t>
      </w:r>
      <w:r w:rsidRPr="002F7023">
        <w:rPr>
          <w:rFonts w:ascii="Arial" w:eastAsia="Arial" w:hAnsi="Arial" w:cs="Arial"/>
          <w:color w:val="444442"/>
          <w:spacing w:val="-1"/>
          <w:w w:val="105"/>
          <w:sz w:val="17"/>
          <w:szCs w:val="17"/>
          <w:lang w:val="en-US"/>
        </w:rPr>
        <w:t xml:space="preserve"> </w:t>
      </w:r>
      <w:r w:rsidRPr="002F7023">
        <w:rPr>
          <w:rFonts w:ascii="Arial" w:eastAsia="Arial" w:hAnsi="Arial" w:cs="Arial"/>
          <w:color w:val="2F2F2F"/>
          <w:w w:val="105"/>
          <w:sz w:val="17"/>
          <w:szCs w:val="17"/>
          <w:lang w:val="en-US"/>
        </w:rPr>
        <w:t>from</w:t>
      </w:r>
      <w:r w:rsidRPr="002F7023">
        <w:rPr>
          <w:rFonts w:ascii="Arial" w:eastAsia="Arial" w:hAnsi="Arial" w:cs="Arial"/>
          <w:color w:val="2F2F2F"/>
          <w:spacing w:val="-5"/>
          <w:w w:val="105"/>
          <w:sz w:val="17"/>
          <w:szCs w:val="17"/>
          <w:lang w:val="en-US"/>
        </w:rPr>
        <w:t xml:space="preserve"> </w:t>
      </w:r>
      <w:r w:rsidRPr="002F7023">
        <w:rPr>
          <w:rFonts w:ascii="Arial" w:eastAsia="Arial" w:hAnsi="Arial" w:cs="Arial"/>
          <w:color w:val="2F2F2F"/>
          <w:w w:val="105"/>
          <w:sz w:val="17"/>
          <w:szCs w:val="17"/>
          <w:lang w:val="en-US"/>
        </w:rPr>
        <w:t>fraud</w:t>
      </w:r>
      <w:r w:rsidRPr="002F7023">
        <w:rPr>
          <w:rFonts w:ascii="Arial" w:eastAsia="Arial" w:hAnsi="Arial" w:cs="Arial"/>
          <w:color w:val="2F2F2F"/>
          <w:spacing w:val="-1"/>
          <w:w w:val="105"/>
          <w:sz w:val="17"/>
          <w:szCs w:val="17"/>
          <w:lang w:val="en-US"/>
        </w:rPr>
        <w:t xml:space="preserve"> </w:t>
      </w:r>
      <w:r w:rsidRPr="002F7023">
        <w:rPr>
          <w:rFonts w:ascii="Arial" w:eastAsia="Arial" w:hAnsi="Arial" w:cs="Arial"/>
          <w:color w:val="444442"/>
          <w:w w:val="105"/>
          <w:sz w:val="17"/>
          <w:szCs w:val="17"/>
          <w:lang w:val="en-US"/>
        </w:rPr>
        <w:t>or</w:t>
      </w:r>
      <w:r w:rsidRPr="002F7023">
        <w:rPr>
          <w:rFonts w:ascii="Arial" w:eastAsia="Arial" w:hAnsi="Arial" w:cs="Arial"/>
          <w:color w:val="444442"/>
          <w:spacing w:val="-4"/>
          <w:w w:val="105"/>
          <w:sz w:val="17"/>
          <w:szCs w:val="17"/>
          <w:lang w:val="en-US"/>
        </w:rPr>
        <w:t xml:space="preserve"> </w:t>
      </w:r>
      <w:r w:rsidRPr="002F7023">
        <w:rPr>
          <w:rFonts w:ascii="Arial" w:eastAsia="Arial" w:hAnsi="Arial" w:cs="Arial"/>
          <w:color w:val="444442"/>
          <w:w w:val="105"/>
          <w:sz w:val="17"/>
          <w:szCs w:val="17"/>
          <w:lang w:val="en-US"/>
        </w:rPr>
        <w:t>error</w:t>
      </w:r>
      <w:r w:rsidRPr="002F7023">
        <w:rPr>
          <w:rFonts w:ascii="Arial" w:eastAsia="Arial" w:hAnsi="Arial" w:cs="Arial"/>
          <w:color w:val="444442"/>
          <w:spacing w:val="-3"/>
          <w:w w:val="105"/>
          <w:sz w:val="17"/>
          <w:szCs w:val="17"/>
          <w:lang w:val="en-US"/>
        </w:rPr>
        <w:t xml:space="preserve"> </w:t>
      </w:r>
      <w:r w:rsidRPr="002F7023">
        <w:rPr>
          <w:rFonts w:ascii="Arial" w:eastAsia="Arial" w:hAnsi="Arial" w:cs="Arial"/>
          <w:color w:val="444442"/>
          <w:w w:val="105"/>
          <w:sz w:val="17"/>
          <w:szCs w:val="17"/>
          <w:lang w:val="en-US"/>
        </w:rPr>
        <w:t>and</w:t>
      </w:r>
      <w:r w:rsidRPr="002F7023">
        <w:rPr>
          <w:rFonts w:ascii="Arial" w:eastAsia="Arial" w:hAnsi="Arial" w:cs="Arial"/>
          <w:color w:val="444442"/>
          <w:spacing w:val="-13"/>
          <w:w w:val="105"/>
          <w:sz w:val="17"/>
          <w:szCs w:val="17"/>
          <w:lang w:val="en-US"/>
        </w:rPr>
        <w:t xml:space="preserve"> </w:t>
      </w:r>
      <w:r w:rsidRPr="002F7023">
        <w:rPr>
          <w:rFonts w:ascii="Arial" w:eastAsia="Arial" w:hAnsi="Arial" w:cs="Arial"/>
          <w:color w:val="444442"/>
          <w:w w:val="105"/>
          <w:sz w:val="17"/>
          <w:szCs w:val="17"/>
          <w:lang w:val="en-US"/>
        </w:rPr>
        <w:t>are</w:t>
      </w:r>
      <w:r w:rsidRPr="002F7023">
        <w:rPr>
          <w:rFonts w:ascii="Arial" w:eastAsia="Arial" w:hAnsi="Arial" w:cs="Arial"/>
          <w:color w:val="444442"/>
          <w:spacing w:val="-9"/>
          <w:w w:val="105"/>
          <w:sz w:val="17"/>
          <w:szCs w:val="17"/>
          <w:lang w:val="en-US"/>
        </w:rPr>
        <w:t xml:space="preserve"> </w:t>
      </w:r>
      <w:r w:rsidRPr="002F7023">
        <w:rPr>
          <w:rFonts w:ascii="Arial" w:eastAsia="Arial" w:hAnsi="Arial" w:cs="Arial"/>
          <w:color w:val="444442"/>
          <w:spacing w:val="-3"/>
          <w:w w:val="105"/>
          <w:sz w:val="17"/>
          <w:szCs w:val="17"/>
          <w:lang w:val="en-US"/>
        </w:rPr>
        <w:t>cons</w:t>
      </w:r>
      <w:r w:rsidRPr="002F7023">
        <w:rPr>
          <w:rFonts w:ascii="Arial" w:eastAsia="Arial" w:hAnsi="Arial" w:cs="Arial"/>
          <w:color w:val="1C1C1C"/>
          <w:spacing w:val="-3"/>
          <w:w w:val="105"/>
          <w:sz w:val="17"/>
          <w:szCs w:val="17"/>
          <w:lang w:val="en-US"/>
        </w:rPr>
        <w:t>id</w:t>
      </w:r>
      <w:r w:rsidRPr="002F7023">
        <w:rPr>
          <w:rFonts w:ascii="Arial" w:eastAsia="Arial" w:hAnsi="Arial" w:cs="Arial"/>
          <w:color w:val="444442"/>
          <w:spacing w:val="-3"/>
          <w:w w:val="105"/>
          <w:sz w:val="17"/>
          <w:szCs w:val="17"/>
          <w:lang w:val="en-US"/>
        </w:rPr>
        <w:t xml:space="preserve">ered </w:t>
      </w:r>
      <w:r w:rsidRPr="002F7023">
        <w:rPr>
          <w:rFonts w:ascii="Arial" w:eastAsia="Arial" w:hAnsi="Arial" w:cs="Arial"/>
          <w:color w:val="2F2F2F"/>
          <w:w w:val="105"/>
          <w:sz w:val="17"/>
          <w:szCs w:val="17"/>
          <w:lang w:val="en-US"/>
        </w:rPr>
        <w:t xml:space="preserve">material </w:t>
      </w:r>
      <w:r w:rsidRPr="002F7023">
        <w:rPr>
          <w:rFonts w:ascii="Arial" w:eastAsia="Arial" w:hAnsi="Arial" w:cs="Arial"/>
          <w:color w:val="1C1C1C"/>
          <w:w w:val="105"/>
          <w:sz w:val="17"/>
          <w:szCs w:val="17"/>
          <w:lang w:val="en-US"/>
        </w:rPr>
        <w:t>if</w:t>
      </w:r>
      <w:r w:rsidRPr="002F7023">
        <w:rPr>
          <w:rFonts w:ascii="Arial" w:eastAsia="Arial" w:hAnsi="Arial" w:cs="Arial"/>
          <w:color w:val="444442"/>
          <w:w w:val="105"/>
          <w:sz w:val="17"/>
          <w:szCs w:val="17"/>
          <w:lang w:val="en-US"/>
        </w:rPr>
        <w:t xml:space="preserve">, </w:t>
      </w:r>
      <w:r w:rsidRPr="002F7023">
        <w:rPr>
          <w:rFonts w:ascii="Arial" w:eastAsia="Arial" w:hAnsi="Arial" w:cs="Arial"/>
          <w:color w:val="444442"/>
          <w:spacing w:val="-3"/>
          <w:w w:val="105"/>
          <w:sz w:val="17"/>
          <w:szCs w:val="17"/>
          <w:lang w:val="en-US"/>
        </w:rPr>
        <w:t>ind</w:t>
      </w:r>
      <w:r w:rsidRPr="002F7023">
        <w:rPr>
          <w:rFonts w:ascii="Arial" w:eastAsia="Arial" w:hAnsi="Arial" w:cs="Arial"/>
          <w:color w:val="1C1C1C"/>
          <w:spacing w:val="-3"/>
          <w:w w:val="105"/>
          <w:sz w:val="17"/>
          <w:szCs w:val="17"/>
          <w:lang w:val="en-US"/>
        </w:rPr>
        <w:t>i</w:t>
      </w:r>
      <w:r w:rsidRPr="002F7023">
        <w:rPr>
          <w:rFonts w:ascii="Arial" w:eastAsia="Arial" w:hAnsi="Arial" w:cs="Arial"/>
          <w:color w:val="444442"/>
          <w:spacing w:val="-3"/>
          <w:w w:val="105"/>
          <w:sz w:val="17"/>
          <w:szCs w:val="17"/>
          <w:lang w:val="en-US"/>
        </w:rPr>
        <w:t>v</w:t>
      </w:r>
      <w:r w:rsidRPr="002F7023">
        <w:rPr>
          <w:rFonts w:ascii="Arial" w:eastAsia="Arial" w:hAnsi="Arial" w:cs="Arial"/>
          <w:color w:val="1C1C1C"/>
          <w:spacing w:val="-3"/>
          <w:w w:val="105"/>
          <w:sz w:val="17"/>
          <w:szCs w:val="17"/>
          <w:lang w:val="en-US"/>
        </w:rPr>
        <w:t xml:space="preserve">idually </w:t>
      </w:r>
      <w:r w:rsidRPr="002F7023">
        <w:rPr>
          <w:rFonts w:ascii="Arial" w:eastAsia="Arial" w:hAnsi="Arial" w:cs="Arial"/>
          <w:color w:val="2F2F2F"/>
          <w:w w:val="105"/>
          <w:sz w:val="17"/>
          <w:szCs w:val="17"/>
          <w:lang w:val="en-US"/>
        </w:rPr>
        <w:t xml:space="preserve">or in the aggregate, they </w:t>
      </w:r>
      <w:r w:rsidRPr="002F7023">
        <w:rPr>
          <w:rFonts w:ascii="Arial" w:eastAsia="Arial" w:hAnsi="Arial" w:cs="Arial"/>
          <w:color w:val="444442"/>
          <w:w w:val="105"/>
          <w:sz w:val="17"/>
          <w:szCs w:val="17"/>
          <w:lang w:val="en-US"/>
        </w:rPr>
        <w:t>cou</w:t>
      </w:r>
      <w:r w:rsidRPr="002F7023">
        <w:rPr>
          <w:rFonts w:ascii="Arial" w:eastAsia="Arial" w:hAnsi="Arial" w:cs="Arial"/>
          <w:color w:val="1C1C1C"/>
          <w:w w:val="105"/>
          <w:sz w:val="17"/>
          <w:szCs w:val="17"/>
          <w:lang w:val="en-US"/>
        </w:rPr>
        <w:t xml:space="preserve">ld </w:t>
      </w:r>
      <w:r w:rsidRPr="002F7023">
        <w:rPr>
          <w:rFonts w:ascii="Arial" w:eastAsia="Arial" w:hAnsi="Arial" w:cs="Arial"/>
          <w:color w:val="2F2F2F"/>
          <w:w w:val="105"/>
          <w:sz w:val="17"/>
          <w:szCs w:val="17"/>
          <w:lang w:val="en-US"/>
        </w:rPr>
        <w:t xml:space="preserve">reasonably be </w:t>
      </w:r>
      <w:r w:rsidRPr="002F7023">
        <w:rPr>
          <w:rFonts w:ascii="Arial" w:eastAsia="Arial" w:hAnsi="Arial" w:cs="Arial"/>
          <w:color w:val="444442"/>
          <w:spacing w:val="-5"/>
          <w:w w:val="105"/>
          <w:sz w:val="17"/>
          <w:szCs w:val="17"/>
          <w:lang w:val="en-US"/>
        </w:rPr>
        <w:t>expec</w:t>
      </w:r>
      <w:r w:rsidRPr="002F7023">
        <w:rPr>
          <w:rFonts w:ascii="Arial" w:eastAsia="Arial" w:hAnsi="Arial" w:cs="Arial"/>
          <w:color w:val="1C1C1C"/>
          <w:spacing w:val="-5"/>
          <w:w w:val="105"/>
          <w:sz w:val="17"/>
          <w:szCs w:val="17"/>
          <w:lang w:val="en-US"/>
        </w:rPr>
        <w:t>t</w:t>
      </w:r>
      <w:r w:rsidRPr="002F7023">
        <w:rPr>
          <w:rFonts w:ascii="Arial" w:eastAsia="Arial" w:hAnsi="Arial" w:cs="Arial"/>
          <w:color w:val="444442"/>
          <w:spacing w:val="-5"/>
          <w:w w:val="105"/>
          <w:sz w:val="17"/>
          <w:szCs w:val="17"/>
          <w:lang w:val="en-US"/>
        </w:rPr>
        <w:t xml:space="preserve">ed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1C1C1C"/>
          <w:spacing w:val="-3"/>
          <w:w w:val="105"/>
          <w:sz w:val="17"/>
          <w:szCs w:val="17"/>
          <w:lang w:val="en-US"/>
        </w:rPr>
        <w:t>influ</w:t>
      </w:r>
      <w:r w:rsidRPr="002F7023">
        <w:rPr>
          <w:rFonts w:ascii="Arial" w:eastAsia="Arial" w:hAnsi="Arial" w:cs="Arial"/>
          <w:color w:val="444442"/>
          <w:spacing w:val="-3"/>
          <w:w w:val="105"/>
          <w:sz w:val="17"/>
          <w:szCs w:val="17"/>
          <w:lang w:val="en-US"/>
        </w:rPr>
        <w:t xml:space="preserve">ence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economic </w:t>
      </w:r>
      <w:r w:rsidRPr="002F7023">
        <w:rPr>
          <w:rFonts w:ascii="Arial" w:eastAsia="Arial" w:hAnsi="Arial" w:cs="Arial"/>
          <w:color w:val="2F2F2F"/>
          <w:w w:val="105"/>
          <w:sz w:val="17"/>
          <w:szCs w:val="17"/>
          <w:lang w:val="en-US"/>
        </w:rPr>
        <w:t xml:space="preserve">decisions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users</w:t>
      </w:r>
      <w:r w:rsidRPr="002F7023">
        <w:rPr>
          <w:rFonts w:ascii="Arial" w:eastAsia="Arial" w:hAnsi="Arial" w:cs="Arial"/>
          <w:color w:val="2F2F2F"/>
          <w:spacing w:val="-14"/>
          <w:w w:val="105"/>
          <w:sz w:val="17"/>
          <w:szCs w:val="17"/>
          <w:lang w:val="en-US"/>
        </w:rPr>
        <w:t xml:space="preserve"> </w:t>
      </w:r>
      <w:r w:rsidRPr="002F7023">
        <w:rPr>
          <w:rFonts w:ascii="Arial" w:eastAsia="Arial" w:hAnsi="Arial" w:cs="Arial"/>
          <w:color w:val="444442"/>
          <w:spacing w:val="-3"/>
          <w:w w:val="105"/>
          <w:sz w:val="17"/>
          <w:szCs w:val="17"/>
          <w:lang w:val="en-US"/>
        </w:rPr>
        <w:t>take</w:t>
      </w:r>
      <w:r w:rsidRPr="002F7023">
        <w:rPr>
          <w:rFonts w:ascii="Arial" w:eastAsia="Arial" w:hAnsi="Arial" w:cs="Arial"/>
          <w:color w:val="1C1C1C"/>
          <w:spacing w:val="-3"/>
          <w:w w:val="105"/>
          <w:sz w:val="17"/>
          <w:szCs w:val="17"/>
          <w:lang w:val="en-US"/>
        </w:rPr>
        <w:t>n</w:t>
      </w:r>
      <w:r w:rsidRPr="002F7023">
        <w:rPr>
          <w:rFonts w:ascii="Arial" w:eastAsia="Arial" w:hAnsi="Arial" w:cs="Arial"/>
          <w:color w:val="1C1C1C"/>
          <w:spacing w:val="-6"/>
          <w:w w:val="105"/>
          <w:sz w:val="17"/>
          <w:szCs w:val="17"/>
          <w:lang w:val="en-US"/>
        </w:rPr>
        <w:t xml:space="preserve"> </w:t>
      </w:r>
      <w:r w:rsidRPr="002F7023">
        <w:rPr>
          <w:rFonts w:ascii="Arial" w:eastAsia="Arial" w:hAnsi="Arial" w:cs="Arial"/>
          <w:color w:val="444442"/>
          <w:w w:val="105"/>
          <w:sz w:val="17"/>
          <w:szCs w:val="17"/>
          <w:lang w:val="en-US"/>
        </w:rPr>
        <w:t>on</w:t>
      </w:r>
      <w:r w:rsidRPr="002F7023">
        <w:rPr>
          <w:rFonts w:ascii="Arial" w:eastAsia="Arial" w:hAnsi="Arial" w:cs="Arial"/>
          <w:color w:val="444442"/>
          <w:spacing w:val="-9"/>
          <w:w w:val="105"/>
          <w:sz w:val="17"/>
          <w:szCs w:val="17"/>
          <w:lang w:val="en-US"/>
        </w:rPr>
        <w:t xml:space="preserve"> </w:t>
      </w:r>
      <w:r w:rsidRPr="002F7023">
        <w:rPr>
          <w:rFonts w:ascii="Arial" w:eastAsia="Arial" w:hAnsi="Arial" w:cs="Arial"/>
          <w:color w:val="2F2F2F"/>
          <w:w w:val="105"/>
          <w:sz w:val="17"/>
          <w:szCs w:val="17"/>
          <w:lang w:val="en-US"/>
        </w:rPr>
        <w:t>the</w:t>
      </w:r>
      <w:r w:rsidRPr="002F7023">
        <w:rPr>
          <w:rFonts w:ascii="Arial" w:eastAsia="Arial" w:hAnsi="Arial" w:cs="Arial"/>
          <w:color w:val="2F2F2F"/>
          <w:spacing w:val="-15"/>
          <w:w w:val="105"/>
          <w:sz w:val="17"/>
          <w:szCs w:val="17"/>
          <w:lang w:val="en-US"/>
        </w:rPr>
        <w:t xml:space="preserve"> </w:t>
      </w:r>
      <w:r w:rsidRPr="002F7023">
        <w:rPr>
          <w:rFonts w:ascii="Arial" w:eastAsia="Arial" w:hAnsi="Arial" w:cs="Arial"/>
          <w:color w:val="2F2F2F"/>
          <w:w w:val="105"/>
          <w:sz w:val="17"/>
          <w:szCs w:val="17"/>
          <w:lang w:val="en-US"/>
        </w:rPr>
        <w:t>basis</w:t>
      </w:r>
      <w:r w:rsidRPr="002F7023">
        <w:rPr>
          <w:rFonts w:ascii="Arial" w:eastAsia="Arial" w:hAnsi="Arial" w:cs="Arial"/>
          <w:color w:val="2F2F2F"/>
          <w:spacing w:val="-15"/>
          <w:w w:val="105"/>
          <w:sz w:val="17"/>
          <w:szCs w:val="17"/>
          <w:lang w:val="en-US"/>
        </w:rPr>
        <w:t xml:space="preserve"> </w:t>
      </w:r>
      <w:r w:rsidRPr="002F7023">
        <w:rPr>
          <w:rFonts w:ascii="Arial" w:eastAsia="Arial" w:hAnsi="Arial" w:cs="Arial"/>
          <w:color w:val="444442"/>
          <w:w w:val="105"/>
          <w:sz w:val="17"/>
          <w:szCs w:val="17"/>
          <w:lang w:val="en-US"/>
        </w:rPr>
        <w:t>of</w:t>
      </w:r>
      <w:r w:rsidRPr="002F7023">
        <w:rPr>
          <w:rFonts w:ascii="Arial" w:eastAsia="Arial" w:hAnsi="Arial" w:cs="Arial"/>
          <w:color w:val="444442"/>
          <w:spacing w:val="3"/>
          <w:w w:val="105"/>
          <w:sz w:val="17"/>
          <w:szCs w:val="17"/>
          <w:lang w:val="en-US"/>
        </w:rPr>
        <w:t xml:space="preserve"> </w:t>
      </w:r>
      <w:r w:rsidRPr="002F7023">
        <w:rPr>
          <w:rFonts w:ascii="Arial" w:eastAsia="Arial" w:hAnsi="Arial" w:cs="Arial"/>
          <w:color w:val="2F2F2F"/>
          <w:w w:val="105"/>
          <w:sz w:val="17"/>
          <w:szCs w:val="17"/>
          <w:lang w:val="en-US"/>
        </w:rPr>
        <w:t>these</w:t>
      </w:r>
      <w:r w:rsidRPr="002F7023">
        <w:rPr>
          <w:rFonts w:ascii="Arial" w:eastAsia="Arial" w:hAnsi="Arial" w:cs="Arial"/>
          <w:color w:val="2F2F2F"/>
          <w:spacing w:val="-4"/>
          <w:w w:val="105"/>
          <w:sz w:val="17"/>
          <w:szCs w:val="17"/>
          <w:lang w:val="en-US"/>
        </w:rPr>
        <w:t xml:space="preserve"> </w:t>
      </w:r>
      <w:r w:rsidRPr="002F7023">
        <w:rPr>
          <w:rFonts w:ascii="Arial" w:eastAsia="Arial" w:hAnsi="Arial" w:cs="Arial"/>
          <w:color w:val="2F2F2F"/>
          <w:w w:val="105"/>
          <w:sz w:val="17"/>
          <w:szCs w:val="17"/>
          <w:lang w:val="en-US"/>
        </w:rPr>
        <w:t>financial</w:t>
      </w:r>
      <w:r w:rsidRPr="002F7023">
        <w:rPr>
          <w:rFonts w:ascii="Arial" w:eastAsia="Arial" w:hAnsi="Arial" w:cs="Arial"/>
          <w:color w:val="2F2F2F"/>
          <w:spacing w:val="-9"/>
          <w:w w:val="105"/>
          <w:sz w:val="17"/>
          <w:szCs w:val="17"/>
          <w:lang w:val="en-US"/>
        </w:rPr>
        <w:t xml:space="preserve"> </w:t>
      </w:r>
      <w:r w:rsidRPr="002F7023">
        <w:rPr>
          <w:rFonts w:ascii="Arial" w:eastAsia="Arial" w:hAnsi="Arial" w:cs="Arial"/>
          <w:color w:val="444442"/>
          <w:w w:val="105"/>
          <w:sz w:val="17"/>
          <w:szCs w:val="17"/>
          <w:lang w:val="en-US"/>
        </w:rPr>
        <w:t>statemen</w:t>
      </w:r>
      <w:r w:rsidRPr="002F7023">
        <w:rPr>
          <w:rFonts w:ascii="Arial" w:eastAsia="Arial" w:hAnsi="Arial" w:cs="Arial"/>
          <w:color w:val="1C1C1C"/>
          <w:w w:val="105"/>
          <w:sz w:val="17"/>
          <w:szCs w:val="17"/>
          <w:lang w:val="en-US"/>
        </w:rPr>
        <w:t>t</w:t>
      </w:r>
      <w:r w:rsidRPr="002F7023">
        <w:rPr>
          <w:rFonts w:ascii="Arial" w:eastAsia="Arial" w:hAnsi="Arial" w:cs="Arial"/>
          <w:color w:val="444442"/>
          <w:w w:val="105"/>
          <w:sz w:val="17"/>
          <w:szCs w:val="17"/>
          <w:lang w:val="en-US"/>
        </w:rPr>
        <w:t>s.</w:t>
      </w:r>
    </w:p>
    <w:p w:rsidR="002F7023" w:rsidRPr="002F7023" w:rsidRDefault="002F7023" w:rsidP="002F7023">
      <w:pPr>
        <w:widowControl w:val="0"/>
        <w:autoSpaceDE w:val="0"/>
        <w:autoSpaceDN w:val="0"/>
        <w:spacing w:before="101" w:line="256" w:lineRule="auto"/>
        <w:ind w:left="114" w:right="51" w:firstLine="2"/>
        <w:jc w:val="both"/>
        <w:rPr>
          <w:rFonts w:ascii="Arial" w:eastAsia="Arial" w:hAnsi="Arial" w:cs="Arial"/>
          <w:sz w:val="17"/>
          <w:szCs w:val="17"/>
          <w:lang w:val="en-US"/>
        </w:rPr>
      </w:pPr>
      <w:r w:rsidRPr="002F7023">
        <w:rPr>
          <w:rFonts w:ascii="Arial" w:eastAsia="Arial" w:hAnsi="Arial" w:cs="Arial"/>
          <w:color w:val="444442"/>
          <w:w w:val="105"/>
          <w:sz w:val="17"/>
          <w:szCs w:val="17"/>
          <w:lang w:val="en-US"/>
        </w:rPr>
        <w:t xml:space="preserve">As </w:t>
      </w:r>
      <w:r w:rsidRPr="002F7023">
        <w:rPr>
          <w:rFonts w:ascii="Arial" w:eastAsia="Arial" w:hAnsi="Arial" w:cs="Arial"/>
          <w:color w:val="2F2F2F"/>
          <w:w w:val="105"/>
          <w:sz w:val="17"/>
          <w:szCs w:val="17"/>
          <w:lang w:val="en-US"/>
        </w:rPr>
        <w:t xml:space="preserve">part </w:t>
      </w:r>
      <w:r w:rsidRPr="002F7023">
        <w:rPr>
          <w:rFonts w:ascii="Arial" w:eastAsia="Arial" w:hAnsi="Arial" w:cs="Arial"/>
          <w:color w:val="444442"/>
          <w:w w:val="105"/>
          <w:sz w:val="17"/>
          <w:szCs w:val="17"/>
          <w:lang w:val="en-US"/>
        </w:rPr>
        <w:t xml:space="preserve">of an audit </w:t>
      </w:r>
      <w:r w:rsidRPr="002F7023">
        <w:rPr>
          <w:rFonts w:ascii="Arial" w:eastAsia="Arial" w:hAnsi="Arial" w:cs="Arial"/>
          <w:color w:val="1C1C1C"/>
          <w:w w:val="105"/>
          <w:sz w:val="17"/>
          <w:szCs w:val="17"/>
          <w:lang w:val="en-US"/>
        </w:rPr>
        <w:t xml:space="preserve">in </w:t>
      </w:r>
      <w:r w:rsidRPr="002F7023">
        <w:rPr>
          <w:rFonts w:ascii="Arial" w:eastAsia="Arial" w:hAnsi="Arial" w:cs="Arial"/>
          <w:color w:val="444442"/>
          <w:w w:val="105"/>
          <w:sz w:val="17"/>
          <w:szCs w:val="17"/>
          <w:lang w:val="en-US"/>
        </w:rPr>
        <w:t xml:space="preserve">accordance with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SAs, </w:t>
      </w: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 xml:space="preserve">exercise </w:t>
      </w:r>
      <w:r w:rsidRPr="002F7023">
        <w:rPr>
          <w:rFonts w:ascii="Arial" w:eastAsia="Arial" w:hAnsi="Arial" w:cs="Arial"/>
          <w:color w:val="2F2F2F"/>
          <w:w w:val="105"/>
          <w:sz w:val="17"/>
          <w:szCs w:val="17"/>
          <w:lang w:val="en-US"/>
        </w:rPr>
        <w:t xml:space="preserve">professional judgment </w:t>
      </w:r>
      <w:r w:rsidRPr="002F7023">
        <w:rPr>
          <w:rFonts w:ascii="Arial" w:eastAsia="Arial" w:hAnsi="Arial" w:cs="Arial"/>
          <w:color w:val="444442"/>
          <w:w w:val="105"/>
          <w:sz w:val="17"/>
          <w:szCs w:val="17"/>
          <w:lang w:val="en-US"/>
        </w:rPr>
        <w:t xml:space="preserve">and </w:t>
      </w:r>
      <w:r w:rsidRPr="002F7023">
        <w:rPr>
          <w:rFonts w:ascii="Arial" w:eastAsia="Arial" w:hAnsi="Arial" w:cs="Arial"/>
          <w:color w:val="2F2F2F"/>
          <w:w w:val="105"/>
          <w:sz w:val="17"/>
          <w:szCs w:val="17"/>
          <w:lang w:val="en-US"/>
        </w:rPr>
        <w:t xml:space="preserve">maintain professional </w:t>
      </w:r>
      <w:r w:rsidRPr="002F7023">
        <w:rPr>
          <w:rFonts w:ascii="Arial" w:eastAsia="Arial" w:hAnsi="Arial" w:cs="Arial"/>
          <w:color w:val="444442"/>
          <w:w w:val="105"/>
          <w:sz w:val="17"/>
          <w:szCs w:val="17"/>
          <w:lang w:val="en-US"/>
        </w:rPr>
        <w:t xml:space="preserve">scepticism </w:t>
      </w:r>
      <w:r w:rsidRPr="002F7023">
        <w:rPr>
          <w:rFonts w:ascii="Arial" w:eastAsia="Arial" w:hAnsi="Arial" w:cs="Arial"/>
          <w:color w:val="2F2F2F"/>
          <w:w w:val="105"/>
          <w:sz w:val="17"/>
          <w:szCs w:val="17"/>
          <w:lang w:val="en-US"/>
        </w:rPr>
        <w:t xml:space="preserve">throughout the audit. </w:t>
      </w:r>
      <w:r w:rsidRPr="002F7023">
        <w:rPr>
          <w:rFonts w:ascii="Arial" w:eastAsia="Arial" w:hAnsi="Arial" w:cs="Arial"/>
          <w:color w:val="1C1C1C"/>
          <w:w w:val="105"/>
          <w:sz w:val="17"/>
          <w:szCs w:val="17"/>
          <w:lang w:val="en-US"/>
        </w:rPr>
        <w:t xml:space="preserve">In </w:t>
      </w:r>
      <w:r w:rsidRPr="002F7023">
        <w:rPr>
          <w:rFonts w:ascii="Arial" w:eastAsia="Arial" w:hAnsi="Arial" w:cs="Arial"/>
          <w:color w:val="2F2F2F"/>
          <w:w w:val="105"/>
          <w:sz w:val="17"/>
          <w:szCs w:val="17"/>
          <w:lang w:val="en-US"/>
        </w:rPr>
        <w:t xml:space="preserve">doing </w:t>
      </w:r>
      <w:r w:rsidRPr="002F7023">
        <w:rPr>
          <w:rFonts w:ascii="Arial" w:eastAsia="Arial" w:hAnsi="Arial" w:cs="Arial"/>
          <w:color w:val="444442"/>
          <w:w w:val="105"/>
          <w:sz w:val="17"/>
          <w:szCs w:val="17"/>
          <w:lang w:val="en-US"/>
        </w:rPr>
        <w:t>so,</w:t>
      </w:r>
    </w:p>
    <w:p w:rsidR="002F7023" w:rsidRPr="002F7023" w:rsidRDefault="002F7023" w:rsidP="002F7023">
      <w:pPr>
        <w:widowControl w:val="0"/>
        <w:numPr>
          <w:ilvl w:val="0"/>
          <w:numId w:val="33"/>
        </w:numPr>
        <w:tabs>
          <w:tab w:val="left" w:pos="457"/>
        </w:tabs>
        <w:autoSpaceDE w:val="0"/>
        <w:autoSpaceDN w:val="0"/>
        <w:spacing w:before="60" w:line="276" w:lineRule="auto"/>
        <w:ind w:left="453" w:right="41"/>
        <w:jc w:val="both"/>
        <w:rPr>
          <w:rFonts w:ascii="Arial" w:eastAsia="Arial" w:hAnsi="Arial" w:cs="Arial"/>
          <w:color w:val="2F2F2F"/>
          <w:sz w:val="17"/>
          <w:szCs w:val="17"/>
          <w:lang w:val="en-US"/>
        </w:rPr>
      </w:pPr>
      <w:r w:rsidRPr="002F7023">
        <w:rPr>
          <w:rFonts w:ascii="Arial" w:eastAsia="Arial" w:hAnsi="Arial" w:cs="Arial"/>
          <w:color w:val="1C1C1C"/>
          <w:w w:val="105"/>
          <w:sz w:val="17"/>
          <w:szCs w:val="17"/>
          <w:lang w:val="en-US"/>
        </w:rPr>
        <w:t xml:space="preserve">I </w:t>
      </w:r>
      <w:r w:rsidRPr="002F7023">
        <w:rPr>
          <w:rFonts w:ascii="Arial" w:eastAsia="Arial" w:hAnsi="Arial" w:cs="Arial"/>
          <w:color w:val="2F2F2F"/>
          <w:w w:val="105"/>
          <w:sz w:val="17"/>
          <w:szCs w:val="17"/>
          <w:lang w:val="en-US"/>
        </w:rPr>
        <w:t xml:space="preserve">identify </w:t>
      </w:r>
      <w:r w:rsidRPr="002F7023">
        <w:rPr>
          <w:rFonts w:ascii="Arial" w:eastAsia="Arial" w:hAnsi="Arial" w:cs="Arial"/>
          <w:color w:val="444442"/>
          <w:w w:val="105"/>
          <w:sz w:val="17"/>
          <w:szCs w:val="17"/>
          <w:lang w:val="en-US"/>
        </w:rPr>
        <w:t xml:space="preserve">and </w:t>
      </w:r>
      <w:r w:rsidRPr="002F7023">
        <w:rPr>
          <w:rFonts w:ascii="Arial" w:eastAsia="Arial" w:hAnsi="Arial" w:cs="Arial"/>
          <w:color w:val="2F2F2F"/>
          <w:w w:val="105"/>
          <w:sz w:val="17"/>
          <w:szCs w:val="17"/>
          <w:lang w:val="en-US"/>
        </w:rPr>
        <w:t xml:space="preserve">assess the </w:t>
      </w:r>
      <w:r w:rsidRPr="002F7023">
        <w:rPr>
          <w:rFonts w:ascii="Arial" w:eastAsia="Arial" w:hAnsi="Arial" w:cs="Arial"/>
          <w:color w:val="1C1C1C"/>
          <w:spacing w:val="2"/>
          <w:w w:val="105"/>
          <w:sz w:val="17"/>
          <w:szCs w:val="17"/>
          <w:lang w:val="en-US"/>
        </w:rPr>
        <w:t>ri</w:t>
      </w:r>
      <w:r w:rsidRPr="002F7023">
        <w:rPr>
          <w:rFonts w:ascii="Arial" w:eastAsia="Arial" w:hAnsi="Arial" w:cs="Arial"/>
          <w:color w:val="444442"/>
          <w:spacing w:val="2"/>
          <w:w w:val="105"/>
          <w:sz w:val="17"/>
          <w:szCs w:val="17"/>
          <w:lang w:val="en-US"/>
        </w:rPr>
        <w:t xml:space="preserve">sks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material misstatement </w:t>
      </w:r>
      <w:r w:rsidRPr="002F7023">
        <w:rPr>
          <w:rFonts w:ascii="Arial" w:eastAsia="Arial" w:hAnsi="Arial" w:cs="Arial"/>
          <w:color w:val="444442"/>
          <w:w w:val="105"/>
          <w:sz w:val="17"/>
          <w:szCs w:val="17"/>
          <w:lang w:val="en-US"/>
        </w:rPr>
        <w:t>of</w:t>
      </w:r>
      <w:r w:rsidRPr="002F7023">
        <w:rPr>
          <w:rFonts w:ascii="Arial" w:eastAsia="Arial" w:hAnsi="Arial" w:cs="Arial"/>
          <w:color w:val="2F2F2F"/>
          <w:w w:val="105"/>
          <w:sz w:val="17"/>
          <w:szCs w:val="17"/>
          <w:lang w:val="en-US"/>
        </w:rPr>
        <w:t xml:space="preserve"> the 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whether due to fraud </w:t>
      </w:r>
      <w:r w:rsidRPr="002F7023">
        <w:rPr>
          <w:rFonts w:ascii="Arial" w:eastAsia="Arial" w:hAnsi="Arial" w:cs="Arial"/>
          <w:color w:val="444442"/>
          <w:w w:val="105"/>
          <w:sz w:val="17"/>
          <w:szCs w:val="17"/>
          <w:lang w:val="en-US"/>
        </w:rPr>
        <w:t xml:space="preserve">or </w:t>
      </w:r>
      <w:r w:rsidRPr="002F7023">
        <w:rPr>
          <w:rFonts w:ascii="Arial" w:eastAsia="Arial" w:hAnsi="Arial" w:cs="Arial"/>
          <w:color w:val="2F2F2F"/>
          <w:w w:val="105"/>
          <w:sz w:val="17"/>
          <w:szCs w:val="17"/>
          <w:lang w:val="en-US"/>
        </w:rPr>
        <w:t>error;</w:t>
      </w:r>
      <w:r w:rsidRPr="002F7023">
        <w:rPr>
          <w:rFonts w:ascii="Arial" w:eastAsia="Arial" w:hAnsi="Arial" w:cs="Arial"/>
          <w:color w:val="444442"/>
          <w:w w:val="105"/>
          <w:sz w:val="17"/>
          <w:szCs w:val="17"/>
          <w:lang w:val="en-US"/>
        </w:rPr>
        <w:t xml:space="preserve"> design and </w:t>
      </w:r>
      <w:r w:rsidRPr="002F7023">
        <w:rPr>
          <w:rFonts w:ascii="Arial" w:eastAsia="Arial" w:hAnsi="Arial" w:cs="Arial"/>
          <w:color w:val="2F2F2F"/>
          <w:w w:val="105"/>
          <w:sz w:val="17"/>
          <w:szCs w:val="17"/>
          <w:lang w:val="en-US"/>
        </w:rPr>
        <w:t xml:space="preserve">perform audit procedures responsive to those risks; </w:t>
      </w:r>
      <w:r w:rsidRPr="002F7023">
        <w:rPr>
          <w:rFonts w:ascii="Arial" w:eastAsia="Arial" w:hAnsi="Arial" w:cs="Arial"/>
          <w:color w:val="444442"/>
          <w:w w:val="105"/>
          <w:sz w:val="17"/>
          <w:szCs w:val="17"/>
          <w:lang w:val="en-US"/>
        </w:rPr>
        <w:t xml:space="preserve">and </w:t>
      </w:r>
      <w:r w:rsidRPr="002F7023">
        <w:rPr>
          <w:rFonts w:ascii="Arial" w:eastAsia="Arial" w:hAnsi="Arial" w:cs="Arial"/>
          <w:color w:val="444442"/>
          <w:spacing w:val="-3"/>
          <w:w w:val="105"/>
          <w:sz w:val="17"/>
          <w:szCs w:val="17"/>
          <w:lang w:val="en-US"/>
        </w:rPr>
        <w:t>obta</w:t>
      </w:r>
      <w:r w:rsidRPr="002F7023">
        <w:rPr>
          <w:rFonts w:ascii="Arial" w:eastAsia="Arial" w:hAnsi="Arial" w:cs="Arial"/>
          <w:color w:val="1C1C1C"/>
          <w:spacing w:val="-3"/>
          <w:w w:val="105"/>
          <w:sz w:val="17"/>
          <w:szCs w:val="17"/>
          <w:lang w:val="en-US"/>
        </w:rPr>
        <w:t xml:space="preserve">in </w:t>
      </w:r>
      <w:r w:rsidRPr="002F7023">
        <w:rPr>
          <w:rFonts w:ascii="Arial" w:eastAsia="Arial" w:hAnsi="Arial" w:cs="Arial"/>
          <w:color w:val="444442"/>
          <w:spacing w:val="-4"/>
          <w:w w:val="105"/>
          <w:sz w:val="17"/>
          <w:szCs w:val="17"/>
          <w:lang w:val="en-US"/>
        </w:rPr>
        <w:t>a</w:t>
      </w:r>
      <w:r w:rsidRPr="002F7023">
        <w:rPr>
          <w:rFonts w:ascii="Arial" w:eastAsia="Arial" w:hAnsi="Arial" w:cs="Arial"/>
          <w:color w:val="1C1C1C"/>
          <w:spacing w:val="-4"/>
          <w:w w:val="105"/>
          <w:sz w:val="17"/>
          <w:szCs w:val="17"/>
          <w:lang w:val="en-US"/>
        </w:rPr>
        <w:t xml:space="preserve">udit </w:t>
      </w:r>
      <w:r w:rsidRPr="002F7023">
        <w:rPr>
          <w:rFonts w:ascii="Arial" w:eastAsia="Arial" w:hAnsi="Arial" w:cs="Arial"/>
          <w:color w:val="444442"/>
          <w:w w:val="105"/>
          <w:sz w:val="17"/>
          <w:szCs w:val="17"/>
          <w:lang w:val="en-US"/>
        </w:rPr>
        <w:t>ev</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dence </w:t>
      </w:r>
      <w:r w:rsidRPr="002F7023">
        <w:rPr>
          <w:rFonts w:ascii="Arial" w:eastAsia="Arial" w:hAnsi="Arial" w:cs="Arial"/>
          <w:color w:val="2F2F2F"/>
          <w:w w:val="105"/>
          <w:sz w:val="17"/>
          <w:szCs w:val="17"/>
          <w:lang w:val="en-US"/>
        </w:rPr>
        <w:t xml:space="preserve">that </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s </w:t>
      </w:r>
      <w:r w:rsidRPr="002F7023">
        <w:rPr>
          <w:rFonts w:ascii="Arial" w:eastAsia="Arial" w:hAnsi="Arial" w:cs="Arial"/>
          <w:color w:val="444442"/>
          <w:spacing w:val="-4"/>
          <w:w w:val="105"/>
          <w:sz w:val="17"/>
          <w:szCs w:val="17"/>
          <w:lang w:val="en-US"/>
        </w:rPr>
        <w:t>suffic</w:t>
      </w:r>
      <w:r w:rsidRPr="002F7023">
        <w:rPr>
          <w:rFonts w:ascii="Arial" w:eastAsia="Arial" w:hAnsi="Arial" w:cs="Arial"/>
          <w:color w:val="1C1C1C"/>
          <w:spacing w:val="-4"/>
          <w:w w:val="105"/>
          <w:sz w:val="17"/>
          <w:szCs w:val="17"/>
          <w:lang w:val="en-US"/>
        </w:rPr>
        <w:t>i</w:t>
      </w:r>
      <w:r w:rsidRPr="002F7023">
        <w:rPr>
          <w:rFonts w:ascii="Arial" w:eastAsia="Arial" w:hAnsi="Arial" w:cs="Arial"/>
          <w:color w:val="444442"/>
          <w:spacing w:val="-4"/>
          <w:w w:val="105"/>
          <w:sz w:val="17"/>
          <w:szCs w:val="17"/>
          <w:lang w:val="en-US"/>
        </w:rPr>
        <w:t xml:space="preserve">ent </w:t>
      </w:r>
      <w:r w:rsidRPr="002F7023">
        <w:rPr>
          <w:rFonts w:ascii="Arial" w:eastAsia="Arial" w:hAnsi="Arial" w:cs="Arial"/>
          <w:color w:val="444442"/>
          <w:w w:val="105"/>
          <w:sz w:val="17"/>
          <w:szCs w:val="17"/>
          <w:lang w:val="en-US"/>
        </w:rPr>
        <w:t xml:space="preserve">and appropriate </w:t>
      </w:r>
      <w:r w:rsidRPr="002F7023">
        <w:rPr>
          <w:rFonts w:ascii="Arial" w:eastAsia="Arial" w:hAnsi="Arial" w:cs="Arial"/>
          <w:color w:val="2F2F2F"/>
          <w:w w:val="105"/>
          <w:sz w:val="17"/>
          <w:szCs w:val="17"/>
          <w:lang w:val="en-US"/>
        </w:rPr>
        <w:t xml:space="preserve">to provide a </w:t>
      </w:r>
      <w:r w:rsidRPr="002F7023">
        <w:rPr>
          <w:rFonts w:ascii="Arial" w:eastAsia="Arial" w:hAnsi="Arial" w:cs="Arial"/>
          <w:color w:val="444442"/>
          <w:w w:val="105"/>
          <w:sz w:val="17"/>
          <w:szCs w:val="17"/>
          <w:lang w:val="en-US"/>
        </w:rPr>
        <w:t xml:space="preserve">basis </w:t>
      </w:r>
      <w:r w:rsidRPr="002F7023">
        <w:rPr>
          <w:rFonts w:ascii="Arial" w:eastAsia="Arial" w:hAnsi="Arial" w:cs="Arial"/>
          <w:color w:val="2F2F2F"/>
          <w:w w:val="105"/>
          <w:sz w:val="17"/>
          <w:szCs w:val="17"/>
          <w:lang w:val="en-US"/>
        </w:rPr>
        <w:t xml:space="preserve">for my </w:t>
      </w:r>
      <w:r w:rsidRPr="002F7023">
        <w:rPr>
          <w:rFonts w:ascii="Arial" w:eastAsia="Arial" w:hAnsi="Arial" w:cs="Arial"/>
          <w:color w:val="444442"/>
          <w:w w:val="105"/>
          <w:sz w:val="17"/>
          <w:szCs w:val="17"/>
          <w:lang w:val="en-US"/>
        </w:rPr>
        <w:t xml:space="preserve">opinion. </w:t>
      </w:r>
      <w:r w:rsidRPr="002F7023">
        <w:rPr>
          <w:rFonts w:ascii="Arial" w:eastAsia="Arial" w:hAnsi="Arial" w:cs="Arial"/>
          <w:color w:val="2F2F2F"/>
          <w:w w:val="105"/>
          <w:sz w:val="17"/>
          <w:szCs w:val="17"/>
          <w:lang w:val="en-US"/>
        </w:rPr>
        <w:t xml:space="preserve">The risk </w:t>
      </w:r>
      <w:r w:rsidRPr="002F7023">
        <w:rPr>
          <w:rFonts w:ascii="Arial" w:eastAsia="Arial" w:hAnsi="Arial" w:cs="Arial"/>
          <w:color w:val="444442"/>
          <w:w w:val="105"/>
          <w:sz w:val="17"/>
          <w:szCs w:val="17"/>
          <w:lang w:val="en-US"/>
        </w:rPr>
        <w:t>of</w:t>
      </w:r>
      <w:r w:rsidRPr="002F7023">
        <w:rPr>
          <w:rFonts w:ascii="Arial" w:eastAsia="Arial" w:hAnsi="Arial" w:cs="Arial"/>
          <w:color w:val="2F2F2F"/>
          <w:w w:val="105"/>
          <w:sz w:val="17"/>
          <w:szCs w:val="17"/>
          <w:lang w:val="en-US"/>
        </w:rPr>
        <w:t xml:space="preserve"> not </w:t>
      </w:r>
      <w:r w:rsidRPr="002F7023">
        <w:rPr>
          <w:rFonts w:ascii="Arial" w:eastAsia="Arial" w:hAnsi="Arial" w:cs="Arial"/>
          <w:color w:val="444442"/>
          <w:spacing w:val="-5"/>
          <w:w w:val="105"/>
          <w:sz w:val="17"/>
          <w:szCs w:val="17"/>
          <w:lang w:val="en-US"/>
        </w:rPr>
        <w:t>detec</w:t>
      </w:r>
      <w:r w:rsidRPr="002F7023">
        <w:rPr>
          <w:rFonts w:ascii="Arial" w:eastAsia="Arial" w:hAnsi="Arial" w:cs="Arial"/>
          <w:color w:val="1C1C1C"/>
          <w:spacing w:val="-5"/>
          <w:w w:val="105"/>
          <w:sz w:val="17"/>
          <w:szCs w:val="17"/>
          <w:lang w:val="en-US"/>
        </w:rPr>
        <w:t>tin</w:t>
      </w:r>
      <w:r w:rsidRPr="002F7023">
        <w:rPr>
          <w:rFonts w:ascii="Arial" w:eastAsia="Arial" w:hAnsi="Arial" w:cs="Arial"/>
          <w:color w:val="444442"/>
          <w:spacing w:val="-5"/>
          <w:w w:val="105"/>
          <w:sz w:val="17"/>
          <w:szCs w:val="17"/>
          <w:lang w:val="en-US"/>
        </w:rPr>
        <w:t xml:space="preserve">g </w:t>
      </w:r>
      <w:r w:rsidRPr="002F7023">
        <w:rPr>
          <w:rFonts w:ascii="Arial" w:eastAsia="Arial" w:hAnsi="Arial" w:cs="Arial"/>
          <w:color w:val="444442"/>
          <w:w w:val="105"/>
          <w:sz w:val="17"/>
          <w:szCs w:val="17"/>
          <w:lang w:val="en-US"/>
        </w:rPr>
        <w:t xml:space="preserve">a </w:t>
      </w:r>
      <w:r w:rsidRPr="002F7023">
        <w:rPr>
          <w:rFonts w:ascii="Arial" w:eastAsia="Arial" w:hAnsi="Arial" w:cs="Arial"/>
          <w:color w:val="2F2F2F"/>
          <w:w w:val="105"/>
          <w:sz w:val="17"/>
          <w:szCs w:val="17"/>
          <w:lang w:val="en-US"/>
        </w:rPr>
        <w:t>material misstatement resulting from fraud</w:t>
      </w:r>
      <w:r w:rsidRPr="002F7023">
        <w:rPr>
          <w:rFonts w:ascii="Arial" w:eastAsia="Arial" w:hAnsi="Arial" w:cs="Arial"/>
          <w:color w:val="1C1C1C"/>
          <w:w w:val="105"/>
          <w:sz w:val="17"/>
          <w:szCs w:val="17"/>
          <w:lang w:val="en-US"/>
        </w:rPr>
        <w:t xml:space="preserve"> </w:t>
      </w:r>
      <w:r w:rsidRPr="002F7023">
        <w:rPr>
          <w:rFonts w:ascii="Arial" w:eastAsia="Arial" w:hAnsi="Arial" w:cs="Arial"/>
          <w:color w:val="1C1C1C"/>
          <w:spacing w:val="2"/>
          <w:w w:val="105"/>
          <w:sz w:val="17"/>
          <w:szCs w:val="17"/>
          <w:lang w:val="en-US"/>
        </w:rPr>
        <w:t>i</w:t>
      </w:r>
      <w:r w:rsidRPr="002F7023">
        <w:rPr>
          <w:rFonts w:ascii="Arial" w:eastAsia="Arial" w:hAnsi="Arial" w:cs="Arial"/>
          <w:color w:val="444442"/>
          <w:spacing w:val="2"/>
          <w:w w:val="105"/>
          <w:sz w:val="17"/>
          <w:szCs w:val="17"/>
          <w:lang w:val="en-US"/>
        </w:rPr>
        <w:t xml:space="preserve">s </w:t>
      </w:r>
      <w:r w:rsidRPr="002F7023">
        <w:rPr>
          <w:rFonts w:ascii="Arial" w:eastAsia="Arial" w:hAnsi="Arial" w:cs="Arial"/>
          <w:color w:val="2F2F2F"/>
          <w:w w:val="105"/>
          <w:sz w:val="17"/>
          <w:szCs w:val="17"/>
          <w:lang w:val="en-US"/>
        </w:rPr>
        <w:t xml:space="preserve">higher than </w:t>
      </w:r>
      <w:r w:rsidRPr="002F7023">
        <w:rPr>
          <w:rFonts w:ascii="Arial" w:eastAsia="Arial" w:hAnsi="Arial" w:cs="Arial"/>
          <w:color w:val="444442"/>
          <w:w w:val="105"/>
          <w:sz w:val="17"/>
          <w:szCs w:val="17"/>
          <w:lang w:val="en-US"/>
        </w:rPr>
        <w:t xml:space="preserve">for </w:t>
      </w:r>
      <w:r w:rsidRPr="002F7023">
        <w:rPr>
          <w:rFonts w:ascii="Arial" w:eastAsia="Arial" w:hAnsi="Arial" w:cs="Arial"/>
          <w:color w:val="2F2F2F"/>
          <w:w w:val="105"/>
          <w:sz w:val="17"/>
          <w:szCs w:val="17"/>
          <w:lang w:val="en-US"/>
        </w:rPr>
        <w:t xml:space="preserve">one </w:t>
      </w:r>
      <w:r w:rsidRPr="002F7023">
        <w:rPr>
          <w:rFonts w:ascii="Arial" w:eastAsia="Arial" w:hAnsi="Arial" w:cs="Arial"/>
          <w:color w:val="1C1C1C"/>
          <w:w w:val="105"/>
          <w:sz w:val="17"/>
          <w:szCs w:val="17"/>
          <w:lang w:val="en-US"/>
        </w:rPr>
        <w:t>r</w:t>
      </w:r>
      <w:r w:rsidRPr="002F7023">
        <w:rPr>
          <w:rFonts w:ascii="Arial" w:eastAsia="Arial" w:hAnsi="Arial" w:cs="Arial"/>
          <w:color w:val="444442"/>
          <w:w w:val="105"/>
          <w:sz w:val="17"/>
          <w:szCs w:val="17"/>
          <w:lang w:val="en-US"/>
        </w:rPr>
        <w:t xml:space="preserve">esulting </w:t>
      </w:r>
      <w:r w:rsidRPr="002F7023">
        <w:rPr>
          <w:rFonts w:ascii="Arial" w:eastAsia="Arial" w:hAnsi="Arial" w:cs="Arial"/>
          <w:color w:val="2F2F2F"/>
          <w:w w:val="105"/>
          <w:sz w:val="17"/>
          <w:szCs w:val="17"/>
          <w:lang w:val="en-US"/>
        </w:rPr>
        <w:t xml:space="preserve">from </w:t>
      </w:r>
      <w:r w:rsidRPr="002F7023">
        <w:rPr>
          <w:rFonts w:ascii="Arial" w:eastAsia="Arial" w:hAnsi="Arial" w:cs="Arial"/>
          <w:color w:val="444442"/>
          <w:spacing w:val="-4"/>
          <w:w w:val="105"/>
          <w:sz w:val="17"/>
          <w:szCs w:val="17"/>
          <w:lang w:val="en-US"/>
        </w:rPr>
        <w:t>error</w:t>
      </w:r>
      <w:r w:rsidRPr="002F7023">
        <w:rPr>
          <w:rFonts w:ascii="Arial" w:eastAsia="Arial" w:hAnsi="Arial" w:cs="Arial"/>
          <w:color w:val="60605B"/>
          <w:spacing w:val="-4"/>
          <w:w w:val="105"/>
          <w:sz w:val="17"/>
          <w:szCs w:val="17"/>
          <w:lang w:val="en-US"/>
        </w:rPr>
        <w:t xml:space="preserve">, </w:t>
      </w:r>
      <w:r w:rsidRPr="002F7023">
        <w:rPr>
          <w:rFonts w:ascii="Arial" w:eastAsia="Arial" w:hAnsi="Arial" w:cs="Arial"/>
          <w:color w:val="444442"/>
          <w:w w:val="105"/>
          <w:sz w:val="17"/>
          <w:szCs w:val="17"/>
          <w:lang w:val="en-US"/>
        </w:rPr>
        <w:t xml:space="preserve">as </w:t>
      </w:r>
      <w:r w:rsidRPr="002F7023">
        <w:rPr>
          <w:rFonts w:ascii="Arial" w:eastAsia="Arial" w:hAnsi="Arial" w:cs="Arial"/>
          <w:color w:val="2F2F2F"/>
          <w:w w:val="105"/>
          <w:sz w:val="17"/>
          <w:szCs w:val="17"/>
          <w:lang w:val="en-US"/>
        </w:rPr>
        <w:t xml:space="preserve">fraud may involve </w:t>
      </w:r>
      <w:r w:rsidRPr="002F7023">
        <w:rPr>
          <w:rFonts w:ascii="Arial" w:eastAsia="Arial" w:hAnsi="Arial" w:cs="Arial"/>
          <w:color w:val="444442"/>
          <w:spacing w:val="-3"/>
          <w:w w:val="105"/>
          <w:sz w:val="17"/>
          <w:szCs w:val="17"/>
          <w:lang w:val="en-US"/>
        </w:rPr>
        <w:t>co</w:t>
      </w:r>
      <w:r w:rsidRPr="002F7023">
        <w:rPr>
          <w:rFonts w:ascii="Arial" w:eastAsia="Arial" w:hAnsi="Arial" w:cs="Arial"/>
          <w:color w:val="1C1C1C"/>
          <w:spacing w:val="-3"/>
          <w:w w:val="105"/>
          <w:sz w:val="17"/>
          <w:szCs w:val="17"/>
          <w:lang w:val="en-US"/>
        </w:rPr>
        <w:t>llu</w:t>
      </w:r>
      <w:r w:rsidRPr="002F7023">
        <w:rPr>
          <w:rFonts w:ascii="Arial" w:eastAsia="Arial" w:hAnsi="Arial" w:cs="Arial"/>
          <w:color w:val="444442"/>
          <w:spacing w:val="-3"/>
          <w:w w:val="105"/>
          <w:sz w:val="17"/>
          <w:szCs w:val="17"/>
          <w:lang w:val="en-US"/>
        </w:rPr>
        <w:t>s</w:t>
      </w:r>
      <w:r w:rsidRPr="002F7023">
        <w:rPr>
          <w:rFonts w:ascii="Arial" w:eastAsia="Arial" w:hAnsi="Arial" w:cs="Arial"/>
          <w:color w:val="1C1C1C"/>
          <w:spacing w:val="-3"/>
          <w:w w:val="105"/>
          <w:sz w:val="17"/>
          <w:szCs w:val="17"/>
          <w:lang w:val="en-US"/>
        </w:rPr>
        <w:t>i</w:t>
      </w:r>
      <w:r w:rsidRPr="002F7023">
        <w:rPr>
          <w:rFonts w:ascii="Arial" w:eastAsia="Arial" w:hAnsi="Arial" w:cs="Arial"/>
          <w:color w:val="444442"/>
          <w:spacing w:val="-3"/>
          <w:w w:val="105"/>
          <w:sz w:val="17"/>
          <w:szCs w:val="17"/>
          <w:lang w:val="en-US"/>
        </w:rPr>
        <w:t>o</w:t>
      </w:r>
      <w:r w:rsidRPr="002F7023">
        <w:rPr>
          <w:rFonts w:ascii="Arial" w:eastAsia="Arial" w:hAnsi="Arial" w:cs="Arial"/>
          <w:color w:val="1C1C1C"/>
          <w:spacing w:val="-3"/>
          <w:w w:val="105"/>
          <w:sz w:val="17"/>
          <w:szCs w:val="17"/>
          <w:lang w:val="en-US"/>
        </w:rPr>
        <w:t>n</w:t>
      </w:r>
      <w:r w:rsidRPr="002F7023">
        <w:rPr>
          <w:rFonts w:ascii="Arial" w:eastAsia="Arial" w:hAnsi="Arial" w:cs="Arial"/>
          <w:color w:val="444442"/>
          <w:spacing w:val="-3"/>
          <w:w w:val="105"/>
          <w:sz w:val="17"/>
          <w:szCs w:val="17"/>
          <w:lang w:val="en-US"/>
        </w:rPr>
        <w:t xml:space="preserve">, </w:t>
      </w:r>
      <w:r w:rsidRPr="002F7023">
        <w:rPr>
          <w:rFonts w:ascii="Arial" w:eastAsia="Arial" w:hAnsi="Arial" w:cs="Arial"/>
          <w:color w:val="2F2F2F"/>
          <w:w w:val="105"/>
          <w:sz w:val="17"/>
          <w:szCs w:val="17"/>
          <w:lang w:val="en-US"/>
        </w:rPr>
        <w:t xml:space="preserve">forgery, </w:t>
      </w:r>
      <w:r w:rsidRPr="002F7023">
        <w:rPr>
          <w:rFonts w:ascii="Arial" w:eastAsia="Arial" w:hAnsi="Arial" w:cs="Arial"/>
          <w:color w:val="1C1C1C"/>
          <w:w w:val="105"/>
          <w:sz w:val="17"/>
          <w:szCs w:val="17"/>
          <w:lang w:val="en-US"/>
        </w:rPr>
        <w:t>int</w:t>
      </w:r>
      <w:r w:rsidRPr="002F7023">
        <w:rPr>
          <w:rFonts w:ascii="Arial" w:eastAsia="Arial" w:hAnsi="Arial" w:cs="Arial"/>
          <w:color w:val="444442"/>
          <w:w w:val="105"/>
          <w:sz w:val="17"/>
          <w:szCs w:val="17"/>
          <w:lang w:val="en-US"/>
        </w:rPr>
        <w:t>entiona</w:t>
      </w:r>
      <w:r w:rsidRPr="002F7023">
        <w:rPr>
          <w:rFonts w:ascii="Arial" w:eastAsia="Arial" w:hAnsi="Arial" w:cs="Arial"/>
          <w:color w:val="1C1C1C"/>
          <w:w w:val="105"/>
          <w:sz w:val="17"/>
          <w:szCs w:val="17"/>
          <w:lang w:val="en-US"/>
        </w:rPr>
        <w:t xml:space="preserve">l </w:t>
      </w:r>
      <w:r w:rsidRPr="002F7023">
        <w:rPr>
          <w:rFonts w:ascii="Arial" w:eastAsia="Arial" w:hAnsi="Arial" w:cs="Arial"/>
          <w:color w:val="444442"/>
          <w:spacing w:val="-3"/>
          <w:w w:val="105"/>
          <w:sz w:val="17"/>
          <w:szCs w:val="17"/>
          <w:lang w:val="en-US"/>
        </w:rPr>
        <w:t>omissions</w:t>
      </w:r>
      <w:r w:rsidRPr="002F7023">
        <w:rPr>
          <w:rFonts w:ascii="Arial" w:eastAsia="Arial" w:hAnsi="Arial" w:cs="Arial"/>
          <w:color w:val="60605B"/>
          <w:spacing w:val="-3"/>
          <w:w w:val="105"/>
          <w:sz w:val="17"/>
          <w:szCs w:val="17"/>
          <w:lang w:val="en-US"/>
        </w:rPr>
        <w:t>,</w:t>
      </w:r>
      <w:r w:rsidRPr="002F7023">
        <w:rPr>
          <w:rFonts w:ascii="Arial" w:eastAsia="Arial" w:hAnsi="Arial" w:cs="Arial"/>
          <w:color w:val="2F2F2F"/>
          <w:spacing w:val="-3"/>
          <w:w w:val="105"/>
          <w:sz w:val="17"/>
          <w:szCs w:val="17"/>
          <w:lang w:val="en-US"/>
        </w:rPr>
        <w:t xml:space="preserve"> </w:t>
      </w:r>
      <w:r w:rsidRPr="002F7023">
        <w:rPr>
          <w:rFonts w:ascii="Arial" w:eastAsia="Arial" w:hAnsi="Arial" w:cs="Arial"/>
          <w:color w:val="2F2F2F"/>
          <w:w w:val="105"/>
          <w:sz w:val="17"/>
          <w:szCs w:val="17"/>
          <w:lang w:val="en-US"/>
        </w:rPr>
        <w:t>misrepresentations</w:t>
      </w:r>
      <w:r w:rsidRPr="002F7023">
        <w:rPr>
          <w:rFonts w:ascii="Arial" w:eastAsia="Arial" w:hAnsi="Arial" w:cs="Arial"/>
          <w:color w:val="60605B"/>
          <w:w w:val="105"/>
          <w:sz w:val="17"/>
          <w:szCs w:val="17"/>
          <w:lang w:val="en-US"/>
        </w:rPr>
        <w:t>,</w:t>
      </w:r>
      <w:r w:rsidRPr="002F7023">
        <w:rPr>
          <w:rFonts w:ascii="Arial" w:eastAsia="Arial" w:hAnsi="Arial" w:cs="Arial"/>
          <w:color w:val="60605B"/>
          <w:spacing w:val="-9"/>
          <w:w w:val="105"/>
          <w:sz w:val="17"/>
          <w:szCs w:val="17"/>
          <w:lang w:val="en-US"/>
        </w:rPr>
        <w:t xml:space="preserve"> </w:t>
      </w:r>
      <w:r w:rsidRPr="002F7023">
        <w:rPr>
          <w:rFonts w:ascii="Arial" w:eastAsia="Arial" w:hAnsi="Arial" w:cs="Arial"/>
          <w:color w:val="444442"/>
          <w:w w:val="105"/>
          <w:sz w:val="17"/>
          <w:szCs w:val="17"/>
          <w:lang w:val="en-US"/>
        </w:rPr>
        <w:t>or</w:t>
      </w:r>
      <w:r w:rsidRPr="002F7023">
        <w:rPr>
          <w:rFonts w:ascii="Arial" w:eastAsia="Arial" w:hAnsi="Arial" w:cs="Arial"/>
          <w:color w:val="444442"/>
          <w:spacing w:val="-1"/>
          <w:w w:val="105"/>
          <w:sz w:val="17"/>
          <w:szCs w:val="17"/>
          <w:lang w:val="en-US"/>
        </w:rPr>
        <w:t xml:space="preserve"> </w:t>
      </w:r>
      <w:r w:rsidRPr="002F7023">
        <w:rPr>
          <w:rFonts w:ascii="Arial" w:eastAsia="Arial" w:hAnsi="Arial" w:cs="Arial"/>
          <w:color w:val="2F2F2F"/>
          <w:w w:val="105"/>
          <w:sz w:val="17"/>
          <w:szCs w:val="17"/>
          <w:lang w:val="en-US"/>
        </w:rPr>
        <w:t>the</w:t>
      </w:r>
      <w:r w:rsidRPr="002F7023">
        <w:rPr>
          <w:rFonts w:ascii="Arial" w:eastAsia="Arial" w:hAnsi="Arial" w:cs="Arial"/>
          <w:color w:val="2F2F2F"/>
          <w:spacing w:val="-18"/>
          <w:w w:val="105"/>
          <w:sz w:val="17"/>
          <w:szCs w:val="17"/>
          <w:lang w:val="en-US"/>
        </w:rPr>
        <w:t xml:space="preserve"> </w:t>
      </w:r>
      <w:r w:rsidRPr="002F7023">
        <w:rPr>
          <w:rFonts w:ascii="Arial" w:eastAsia="Arial" w:hAnsi="Arial" w:cs="Arial"/>
          <w:color w:val="444442"/>
          <w:spacing w:val="-4"/>
          <w:w w:val="105"/>
          <w:sz w:val="17"/>
          <w:szCs w:val="17"/>
          <w:lang w:val="en-US"/>
        </w:rPr>
        <w:t>ove</w:t>
      </w:r>
      <w:r w:rsidRPr="002F7023">
        <w:rPr>
          <w:rFonts w:ascii="Arial" w:eastAsia="Arial" w:hAnsi="Arial" w:cs="Arial"/>
          <w:color w:val="1C1C1C"/>
          <w:spacing w:val="-4"/>
          <w:w w:val="105"/>
          <w:sz w:val="17"/>
          <w:szCs w:val="17"/>
          <w:lang w:val="en-US"/>
        </w:rPr>
        <w:t>rrid</w:t>
      </w:r>
      <w:r w:rsidRPr="002F7023">
        <w:rPr>
          <w:rFonts w:ascii="Arial" w:eastAsia="Arial" w:hAnsi="Arial" w:cs="Arial"/>
          <w:color w:val="444442"/>
          <w:spacing w:val="-4"/>
          <w:w w:val="105"/>
          <w:sz w:val="17"/>
          <w:szCs w:val="17"/>
          <w:lang w:val="en-US"/>
        </w:rPr>
        <w:t>e</w:t>
      </w:r>
      <w:r w:rsidRPr="002F7023">
        <w:rPr>
          <w:rFonts w:ascii="Arial" w:eastAsia="Arial" w:hAnsi="Arial" w:cs="Arial"/>
          <w:color w:val="444442"/>
          <w:spacing w:val="-7"/>
          <w:w w:val="105"/>
          <w:sz w:val="17"/>
          <w:szCs w:val="17"/>
          <w:lang w:val="en-US"/>
        </w:rPr>
        <w:t xml:space="preserve"> </w:t>
      </w:r>
      <w:r w:rsidRPr="002F7023">
        <w:rPr>
          <w:rFonts w:ascii="Arial" w:eastAsia="Arial" w:hAnsi="Arial" w:cs="Arial"/>
          <w:color w:val="444442"/>
          <w:w w:val="105"/>
          <w:sz w:val="17"/>
          <w:szCs w:val="17"/>
          <w:lang w:val="en-US"/>
        </w:rPr>
        <w:t>of</w:t>
      </w:r>
      <w:r w:rsidRPr="002F7023">
        <w:rPr>
          <w:rFonts w:ascii="Arial" w:eastAsia="Arial" w:hAnsi="Arial" w:cs="Arial"/>
          <w:color w:val="444442"/>
          <w:spacing w:val="-15"/>
          <w:w w:val="105"/>
          <w:sz w:val="17"/>
          <w:szCs w:val="17"/>
          <w:lang w:val="en-US"/>
        </w:rPr>
        <w:t xml:space="preserve"> </w:t>
      </w:r>
      <w:r w:rsidRPr="002F7023">
        <w:rPr>
          <w:rFonts w:ascii="Arial" w:eastAsia="Arial" w:hAnsi="Arial" w:cs="Arial"/>
          <w:color w:val="2F2F2F"/>
          <w:w w:val="105"/>
          <w:sz w:val="17"/>
          <w:szCs w:val="17"/>
          <w:lang w:val="en-US"/>
        </w:rPr>
        <w:t>internal</w:t>
      </w:r>
      <w:r w:rsidRPr="002F7023">
        <w:rPr>
          <w:rFonts w:ascii="Arial" w:eastAsia="Arial" w:hAnsi="Arial" w:cs="Arial"/>
          <w:color w:val="2F2F2F"/>
          <w:spacing w:val="-8"/>
          <w:w w:val="105"/>
          <w:sz w:val="17"/>
          <w:szCs w:val="17"/>
          <w:lang w:val="en-US"/>
        </w:rPr>
        <w:t xml:space="preserve"> </w:t>
      </w:r>
      <w:r w:rsidRPr="002F7023">
        <w:rPr>
          <w:rFonts w:ascii="Arial" w:eastAsia="Arial" w:hAnsi="Arial" w:cs="Arial"/>
          <w:color w:val="444442"/>
          <w:w w:val="105"/>
          <w:sz w:val="17"/>
          <w:szCs w:val="17"/>
          <w:lang w:val="en-US"/>
        </w:rPr>
        <w:t>contro</w:t>
      </w:r>
      <w:r w:rsidRPr="002F7023">
        <w:rPr>
          <w:rFonts w:ascii="Arial" w:eastAsia="Arial" w:hAnsi="Arial" w:cs="Arial"/>
          <w:color w:val="1C1C1C"/>
          <w:w w:val="105"/>
          <w:sz w:val="17"/>
          <w:szCs w:val="17"/>
          <w:lang w:val="en-US"/>
        </w:rPr>
        <w:t>l.</w:t>
      </w:r>
    </w:p>
    <w:p w:rsidR="002F7023" w:rsidRPr="002F7023" w:rsidRDefault="002F7023" w:rsidP="002F7023">
      <w:pPr>
        <w:widowControl w:val="0"/>
        <w:numPr>
          <w:ilvl w:val="0"/>
          <w:numId w:val="33"/>
        </w:numPr>
        <w:tabs>
          <w:tab w:val="left" w:pos="457"/>
        </w:tabs>
        <w:autoSpaceDE w:val="0"/>
        <w:autoSpaceDN w:val="0"/>
        <w:spacing w:before="62" w:line="276" w:lineRule="auto"/>
        <w:ind w:left="453" w:right="38" w:hanging="330"/>
        <w:jc w:val="both"/>
        <w:rPr>
          <w:rFonts w:ascii="Arial" w:eastAsia="Arial" w:hAnsi="Arial" w:cs="Arial"/>
          <w:color w:val="2F2F2F"/>
          <w:sz w:val="17"/>
          <w:szCs w:val="17"/>
          <w:lang w:val="en-US"/>
        </w:rPr>
      </w:pPr>
      <w:r w:rsidRPr="002F7023">
        <w:rPr>
          <w:rFonts w:ascii="Arial" w:eastAsia="Arial" w:hAnsi="Arial" w:cs="Arial"/>
          <w:color w:val="1C1C1C"/>
          <w:w w:val="105"/>
          <w:sz w:val="17"/>
          <w:szCs w:val="17"/>
          <w:lang w:val="en-US"/>
        </w:rPr>
        <w:t>I</w:t>
      </w:r>
      <w:r w:rsidRPr="002F7023">
        <w:rPr>
          <w:rFonts w:ascii="Arial" w:eastAsia="Arial" w:hAnsi="Arial" w:cs="Arial"/>
          <w:color w:val="1C1C1C"/>
          <w:spacing w:val="-8"/>
          <w:w w:val="105"/>
          <w:sz w:val="17"/>
          <w:szCs w:val="17"/>
          <w:lang w:val="en-US"/>
        </w:rPr>
        <w:t xml:space="preserve"> </w:t>
      </w:r>
      <w:r w:rsidRPr="002F7023">
        <w:rPr>
          <w:rFonts w:ascii="Arial" w:eastAsia="Arial" w:hAnsi="Arial" w:cs="Arial"/>
          <w:color w:val="444442"/>
          <w:w w:val="105"/>
          <w:sz w:val="17"/>
          <w:szCs w:val="17"/>
          <w:lang w:val="en-US"/>
        </w:rPr>
        <w:t>obta</w:t>
      </w:r>
      <w:r w:rsidRPr="002F7023">
        <w:rPr>
          <w:rFonts w:ascii="Arial" w:eastAsia="Arial" w:hAnsi="Arial" w:cs="Arial"/>
          <w:color w:val="1C1C1C"/>
          <w:w w:val="105"/>
          <w:sz w:val="17"/>
          <w:szCs w:val="17"/>
          <w:lang w:val="en-US"/>
        </w:rPr>
        <w:t>in</w:t>
      </w:r>
      <w:r w:rsidRPr="002F7023">
        <w:rPr>
          <w:rFonts w:ascii="Arial" w:eastAsia="Arial" w:hAnsi="Arial" w:cs="Arial"/>
          <w:color w:val="1C1C1C"/>
          <w:spacing w:val="-4"/>
          <w:w w:val="105"/>
          <w:sz w:val="17"/>
          <w:szCs w:val="17"/>
          <w:lang w:val="en-US"/>
        </w:rPr>
        <w:t xml:space="preserve"> </w:t>
      </w:r>
      <w:r w:rsidRPr="002F7023">
        <w:rPr>
          <w:rFonts w:ascii="Arial" w:eastAsia="Arial" w:hAnsi="Arial" w:cs="Arial"/>
          <w:color w:val="444442"/>
          <w:spacing w:val="-3"/>
          <w:w w:val="105"/>
          <w:sz w:val="17"/>
          <w:szCs w:val="17"/>
          <w:lang w:val="en-US"/>
        </w:rPr>
        <w:t>a</w:t>
      </w:r>
      <w:r w:rsidRPr="002F7023">
        <w:rPr>
          <w:rFonts w:ascii="Arial" w:eastAsia="Arial" w:hAnsi="Arial" w:cs="Arial"/>
          <w:color w:val="1C1C1C"/>
          <w:spacing w:val="-3"/>
          <w:w w:val="105"/>
          <w:sz w:val="17"/>
          <w:szCs w:val="17"/>
          <w:lang w:val="en-US"/>
        </w:rPr>
        <w:t>n</w:t>
      </w:r>
      <w:r w:rsidRPr="002F7023">
        <w:rPr>
          <w:rFonts w:ascii="Arial" w:eastAsia="Arial" w:hAnsi="Arial" w:cs="Arial"/>
          <w:color w:val="1C1C1C"/>
          <w:spacing w:val="-8"/>
          <w:w w:val="105"/>
          <w:sz w:val="17"/>
          <w:szCs w:val="17"/>
          <w:lang w:val="en-US"/>
        </w:rPr>
        <w:t xml:space="preserve"> </w:t>
      </w:r>
      <w:r w:rsidRPr="002F7023">
        <w:rPr>
          <w:rFonts w:ascii="Arial" w:eastAsia="Arial" w:hAnsi="Arial" w:cs="Arial"/>
          <w:color w:val="2F2F2F"/>
          <w:w w:val="105"/>
          <w:sz w:val="17"/>
          <w:szCs w:val="17"/>
          <w:lang w:val="en-US"/>
        </w:rPr>
        <w:t>understanding</w:t>
      </w:r>
      <w:r w:rsidRPr="002F7023">
        <w:rPr>
          <w:rFonts w:ascii="Arial" w:eastAsia="Arial" w:hAnsi="Arial" w:cs="Arial"/>
          <w:color w:val="2F2F2F"/>
          <w:spacing w:val="3"/>
          <w:w w:val="105"/>
          <w:sz w:val="17"/>
          <w:szCs w:val="17"/>
          <w:lang w:val="en-US"/>
        </w:rPr>
        <w:t xml:space="preserve"> </w:t>
      </w:r>
      <w:r w:rsidRPr="002F7023">
        <w:rPr>
          <w:rFonts w:ascii="Arial" w:eastAsia="Arial" w:hAnsi="Arial" w:cs="Arial"/>
          <w:color w:val="444442"/>
          <w:w w:val="105"/>
          <w:sz w:val="17"/>
          <w:szCs w:val="17"/>
          <w:lang w:val="en-US"/>
        </w:rPr>
        <w:t>of</w:t>
      </w:r>
      <w:r w:rsidRPr="002F7023">
        <w:rPr>
          <w:rFonts w:ascii="Arial" w:eastAsia="Arial" w:hAnsi="Arial" w:cs="Arial"/>
          <w:color w:val="444442"/>
          <w:spacing w:val="-6"/>
          <w:w w:val="105"/>
          <w:sz w:val="17"/>
          <w:szCs w:val="17"/>
          <w:lang w:val="en-US"/>
        </w:rPr>
        <w:t xml:space="preserve"> </w:t>
      </w:r>
      <w:r w:rsidRPr="002F7023">
        <w:rPr>
          <w:rFonts w:ascii="Arial" w:eastAsia="Arial" w:hAnsi="Arial" w:cs="Arial"/>
          <w:color w:val="1C1C1C"/>
          <w:w w:val="105"/>
          <w:sz w:val="17"/>
          <w:szCs w:val="17"/>
          <w:lang w:val="en-US"/>
        </w:rPr>
        <w:t>in</w:t>
      </w:r>
      <w:r w:rsidRPr="002F7023">
        <w:rPr>
          <w:rFonts w:ascii="Arial" w:eastAsia="Arial" w:hAnsi="Arial" w:cs="Arial"/>
          <w:color w:val="444442"/>
          <w:w w:val="105"/>
          <w:sz w:val="17"/>
          <w:szCs w:val="17"/>
          <w:lang w:val="en-US"/>
        </w:rPr>
        <w:t>ternal</w:t>
      </w:r>
      <w:r w:rsidRPr="002F7023">
        <w:rPr>
          <w:rFonts w:ascii="Arial" w:eastAsia="Arial" w:hAnsi="Arial" w:cs="Arial"/>
          <w:color w:val="444442"/>
          <w:spacing w:val="-7"/>
          <w:w w:val="105"/>
          <w:sz w:val="17"/>
          <w:szCs w:val="17"/>
          <w:lang w:val="en-US"/>
        </w:rPr>
        <w:t xml:space="preserve"> </w:t>
      </w:r>
      <w:r w:rsidRPr="002F7023">
        <w:rPr>
          <w:rFonts w:ascii="Arial" w:eastAsia="Arial" w:hAnsi="Arial" w:cs="Arial"/>
          <w:color w:val="444442"/>
          <w:w w:val="105"/>
          <w:sz w:val="17"/>
          <w:szCs w:val="17"/>
          <w:lang w:val="en-US"/>
        </w:rPr>
        <w:t>control</w:t>
      </w:r>
      <w:r w:rsidRPr="002F7023">
        <w:rPr>
          <w:rFonts w:ascii="Arial" w:eastAsia="Arial" w:hAnsi="Arial" w:cs="Arial"/>
          <w:color w:val="444442"/>
          <w:spacing w:val="-12"/>
          <w:w w:val="105"/>
          <w:sz w:val="17"/>
          <w:szCs w:val="17"/>
          <w:lang w:val="en-US"/>
        </w:rPr>
        <w:t xml:space="preserve"> </w:t>
      </w:r>
      <w:r w:rsidRPr="002F7023">
        <w:rPr>
          <w:rFonts w:ascii="Arial" w:eastAsia="Arial" w:hAnsi="Arial" w:cs="Arial"/>
          <w:color w:val="2F2F2F"/>
          <w:w w:val="105"/>
          <w:sz w:val="17"/>
          <w:szCs w:val="17"/>
          <w:lang w:val="en-US"/>
        </w:rPr>
        <w:t>relevant</w:t>
      </w:r>
      <w:r w:rsidRPr="002F7023">
        <w:rPr>
          <w:rFonts w:ascii="Arial" w:eastAsia="Arial" w:hAnsi="Arial" w:cs="Arial"/>
          <w:color w:val="2F2F2F"/>
          <w:spacing w:val="-10"/>
          <w:w w:val="105"/>
          <w:sz w:val="17"/>
          <w:szCs w:val="17"/>
          <w:lang w:val="en-US"/>
        </w:rPr>
        <w:t xml:space="preserve"> </w:t>
      </w:r>
      <w:r w:rsidRPr="002F7023">
        <w:rPr>
          <w:rFonts w:ascii="Arial" w:eastAsia="Arial" w:hAnsi="Arial" w:cs="Arial"/>
          <w:color w:val="2F2F2F"/>
          <w:w w:val="105"/>
          <w:sz w:val="17"/>
          <w:szCs w:val="17"/>
          <w:lang w:val="en-US"/>
        </w:rPr>
        <w:t>to</w:t>
      </w:r>
      <w:r w:rsidRPr="002F7023">
        <w:rPr>
          <w:rFonts w:ascii="Arial" w:eastAsia="Arial" w:hAnsi="Arial" w:cs="Arial"/>
          <w:color w:val="2F2F2F"/>
          <w:spacing w:val="-8"/>
          <w:w w:val="105"/>
          <w:sz w:val="17"/>
          <w:szCs w:val="17"/>
          <w:lang w:val="en-US"/>
        </w:rPr>
        <w:t xml:space="preserve"> </w:t>
      </w:r>
      <w:r w:rsidRPr="002F7023">
        <w:rPr>
          <w:rFonts w:ascii="Arial" w:eastAsia="Arial" w:hAnsi="Arial" w:cs="Arial"/>
          <w:color w:val="2F2F2F"/>
          <w:w w:val="105"/>
          <w:sz w:val="17"/>
          <w:szCs w:val="17"/>
          <w:lang w:val="en-US"/>
        </w:rPr>
        <w:t>the</w:t>
      </w:r>
      <w:r w:rsidRPr="002F7023">
        <w:rPr>
          <w:rFonts w:ascii="Arial" w:eastAsia="Arial" w:hAnsi="Arial" w:cs="Arial"/>
          <w:color w:val="444442"/>
          <w:w w:val="105"/>
          <w:sz w:val="17"/>
          <w:szCs w:val="17"/>
          <w:lang w:val="en-US"/>
        </w:rPr>
        <w:t xml:space="preserve"> audit </w:t>
      </w:r>
      <w:r w:rsidRPr="002F7023">
        <w:rPr>
          <w:rFonts w:ascii="Arial" w:eastAsia="Arial" w:hAnsi="Arial" w:cs="Arial"/>
          <w:color w:val="1C1C1C"/>
          <w:w w:val="105"/>
          <w:sz w:val="17"/>
          <w:szCs w:val="17"/>
          <w:lang w:val="en-US"/>
        </w:rPr>
        <w:t xml:space="preserve">in </w:t>
      </w:r>
      <w:r w:rsidRPr="002F7023">
        <w:rPr>
          <w:rFonts w:ascii="Arial" w:eastAsia="Arial" w:hAnsi="Arial" w:cs="Arial"/>
          <w:color w:val="444442"/>
          <w:w w:val="105"/>
          <w:sz w:val="17"/>
          <w:szCs w:val="17"/>
          <w:lang w:val="en-US"/>
        </w:rPr>
        <w:t xml:space="preserve">order </w:t>
      </w:r>
      <w:r w:rsidRPr="002F7023">
        <w:rPr>
          <w:rFonts w:ascii="Arial" w:eastAsia="Arial" w:hAnsi="Arial" w:cs="Arial"/>
          <w:color w:val="1C1C1C"/>
          <w:w w:val="105"/>
          <w:sz w:val="17"/>
          <w:szCs w:val="17"/>
          <w:lang w:val="en-US"/>
        </w:rPr>
        <w:t xml:space="preserve">to </w:t>
      </w:r>
      <w:r w:rsidRPr="002F7023">
        <w:rPr>
          <w:rFonts w:ascii="Arial" w:eastAsia="Arial" w:hAnsi="Arial" w:cs="Arial"/>
          <w:color w:val="2F2F2F"/>
          <w:w w:val="105"/>
          <w:sz w:val="17"/>
          <w:szCs w:val="17"/>
          <w:lang w:val="en-US"/>
        </w:rPr>
        <w:t xml:space="preserve">design audit procedures </w:t>
      </w:r>
      <w:r w:rsidRPr="002F7023">
        <w:rPr>
          <w:rFonts w:ascii="Arial" w:eastAsia="Arial" w:hAnsi="Arial" w:cs="Arial"/>
          <w:color w:val="1C1C1C"/>
          <w:w w:val="105"/>
          <w:sz w:val="17"/>
          <w:szCs w:val="17"/>
          <w:lang w:val="en-US"/>
        </w:rPr>
        <w:t>th</w:t>
      </w:r>
      <w:r w:rsidRPr="002F7023">
        <w:rPr>
          <w:rFonts w:ascii="Arial" w:eastAsia="Arial" w:hAnsi="Arial" w:cs="Arial"/>
          <w:color w:val="444442"/>
          <w:w w:val="105"/>
          <w:sz w:val="17"/>
          <w:szCs w:val="17"/>
          <w:lang w:val="en-US"/>
        </w:rPr>
        <w:t xml:space="preserve">at are appropriate </w:t>
      </w:r>
      <w:r w:rsidRPr="002F7023">
        <w:rPr>
          <w:rFonts w:ascii="Arial" w:eastAsia="Arial" w:hAnsi="Arial" w:cs="Arial"/>
          <w:color w:val="2F2F2F"/>
          <w:w w:val="105"/>
          <w:sz w:val="17"/>
          <w:szCs w:val="17"/>
          <w:lang w:val="en-US"/>
        </w:rPr>
        <w:t xml:space="preserve">in the </w:t>
      </w:r>
      <w:r w:rsidRPr="002F7023">
        <w:rPr>
          <w:rFonts w:ascii="Arial" w:eastAsia="Arial" w:hAnsi="Arial" w:cs="Arial"/>
          <w:color w:val="444442"/>
          <w:w w:val="105"/>
          <w:sz w:val="17"/>
          <w:szCs w:val="17"/>
          <w:lang w:val="en-US"/>
        </w:rPr>
        <w:t xml:space="preserve">circumstances, but </w:t>
      </w:r>
      <w:r w:rsidRPr="002F7023">
        <w:rPr>
          <w:rFonts w:ascii="Arial" w:eastAsia="Arial" w:hAnsi="Arial" w:cs="Arial"/>
          <w:color w:val="2F2F2F"/>
          <w:w w:val="105"/>
          <w:sz w:val="17"/>
          <w:szCs w:val="17"/>
          <w:lang w:val="en-US"/>
        </w:rPr>
        <w:t xml:space="preserve">not </w:t>
      </w:r>
      <w:r w:rsidRPr="002F7023">
        <w:rPr>
          <w:rFonts w:ascii="Arial" w:eastAsia="Arial" w:hAnsi="Arial" w:cs="Arial"/>
          <w:color w:val="444442"/>
          <w:w w:val="105"/>
          <w:sz w:val="17"/>
          <w:szCs w:val="17"/>
          <w:lang w:val="en-US"/>
        </w:rPr>
        <w:t xml:space="preserve">for </w:t>
      </w:r>
      <w:r w:rsidRPr="002F7023">
        <w:rPr>
          <w:rFonts w:ascii="Arial" w:eastAsia="Arial" w:hAnsi="Arial" w:cs="Arial"/>
          <w:color w:val="2F2F2F"/>
          <w:w w:val="105"/>
          <w:sz w:val="17"/>
          <w:szCs w:val="17"/>
          <w:lang w:val="en-US"/>
        </w:rPr>
        <w:t>the purpose</w:t>
      </w:r>
      <w:r w:rsidRPr="002F7023">
        <w:rPr>
          <w:rFonts w:ascii="Arial" w:eastAsia="Arial" w:hAnsi="Arial" w:cs="Arial"/>
          <w:color w:val="444442"/>
          <w:w w:val="105"/>
          <w:sz w:val="17"/>
          <w:szCs w:val="17"/>
          <w:lang w:val="en-US"/>
        </w:rPr>
        <w:t xml:space="preserve"> of </w:t>
      </w:r>
      <w:r w:rsidRPr="002F7023">
        <w:rPr>
          <w:rFonts w:ascii="Arial" w:eastAsia="Arial" w:hAnsi="Arial" w:cs="Arial"/>
          <w:color w:val="444442"/>
          <w:spacing w:val="-4"/>
          <w:w w:val="105"/>
          <w:sz w:val="17"/>
          <w:szCs w:val="17"/>
          <w:lang w:val="en-US"/>
        </w:rPr>
        <w:t>exp</w:t>
      </w:r>
      <w:r w:rsidRPr="002F7023">
        <w:rPr>
          <w:rFonts w:ascii="Arial" w:eastAsia="Arial" w:hAnsi="Arial" w:cs="Arial"/>
          <w:color w:val="1C1C1C"/>
          <w:spacing w:val="-4"/>
          <w:w w:val="105"/>
          <w:sz w:val="17"/>
          <w:szCs w:val="17"/>
          <w:lang w:val="en-US"/>
        </w:rPr>
        <w:t>r</w:t>
      </w:r>
      <w:r w:rsidRPr="002F7023">
        <w:rPr>
          <w:rFonts w:ascii="Arial" w:eastAsia="Arial" w:hAnsi="Arial" w:cs="Arial"/>
          <w:color w:val="444442"/>
          <w:spacing w:val="-4"/>
          <w:w w:val="105"/>
          <w:sz w:val="17"/>
          <w:szCs w:val="17"/>
          <w:lang w:val="en-US"/>
        </w:rPr>
        <w:t>ess</w:t>
      </w:r>
      <w:r w:rsidRPr="002F7023">
        <w:rPr>
          <w:rFonts w:ascii="Arial" w:eastAsia="Arial" w:hAnsi="Arial" w:cs="Arial"/>
          <w:color w:val="1C1C1C"/>
          <w:spacing w:val="-4"/>
          <w:w w:val="105"/>
          <w:sz w:val="17"/>
          <w:szCs w:val="17"/>
          <w:lang w:val="en-US"/>
        </w:rPr>
        <w:t>in</w:t>
      </w:r>
      <w:r w:rsidRPr="002F7023">
        <w:rPr>
          <w:rFonts w:ascii="Arial" w:eastAsia="Arial" w:hAnsi="Arial" w:cs="Arial"/>
          <w:color w:val="444442"/>
          <w:spacing w:val="-4"/>
          <w:w w:val="105"/>
          <w:sz w:val="17"/>
          <w:szCs w:val="17"/>
          <w:lang w:val="en-US"/>
        </w:rPr>
        <w:t xml:space="preserve">g </w:t>
      </w:r>
      <w:r w:rsidRPr="002F7023">
        <w:rPr>
          <w:rFonts w:ascii="Arial" w:eastAsia="Arial" w:hAnsi="Arial" w:cs="Arial"/>
          <w:color w:val="444442"/>
          <w:w w:val="105"/>
          <w:sz w:val="17"/>
          <w:szCs w:val="17"/>
          <w:lang w:val="en-US"/>
        </w:rPr>
        <w:t xml:space="preserve">an opinion on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effectiveness of </w:t>
      </w:r>
      <w:r w:rsidRPr="002F7023">
        <w:rPr>
          <w:rFonts w:ascii="Arial" w:eastAsia="Arial" w:hAnsi="Arial" w:cs="Arial"/>
          <w:color w:val="2F2F2F"/>
          <w:w w:val="105"/>
          <w:sz w:val="17"/>
          <w:szCs w:val="17"/>
          <w:lang w:val="en-US"/>
        </w:rPr>
        <w:t>the</w:t>
      </w:r>
      <w:r w:rsidRPr="002F7023">
        <w:rPr>
          <w:rFonts w:ascii="Arial" w:eastAsia="Arial" w:hAnsi="Arial" w:cs="Arial"/>
          <w:color w:val="1C1C1C"/>
          <w:w w:val="105"/>
          <w:sz w:val="17"/>
          <w:szCs w:val="17"/>
          <w:lang w:val="en-US"/>
        </w:rPr>
        <w:t xml:space="preserve"> </w:t>
      </w:r>
      <w:r w:rsidRPr="002F7023">
        <w:rPr>
          <w:rFonts w:ascii="Arial" w:eastAsia="Arial" w:hAnsi="Arial" w:cs="Arial"/>
          <w:color w:val="1C1C1C"/>
          <w:spacing w:val="-5"/>
          <w:w w:val="105"/>
          <w:sz w:val="17"/>
          <w:szCs w:val="17"/>
          <w:lang w:val="en-US"/>
        </w:rPr>
        <w:t>int</w:t>
      </w:r>
      <w:r w:rsidRPr="002F7023">
        <w:rPr>
          <w:rFonts w:ascii="Arial" w:eastAsia="Arial" w:hAnsi="Arial" w:cs="Arial"/>
          <w:color w:val="444442"/>
          <w:spacing w:val="-5"/>
          <w:w w:val="105"/>
          <w:sz w:val="17"/>
          <w:szCs w:val="17"/>
          <w:lang w:val="en-US"/>
        </w:rPr>
        <w:t>erna</w:t>
      </w:r>
      <w:r w:rsidRPr="002F7023">
        <w:rPr>
          <w:rFonts w:ascii="Arial" w:eastAsia="Arial" w:hAnsi="Arial" w:cs="Arial"/>
          <w:color w:val="1C1C1C"/>
          <w:spacing w:val="-5"/>
          <w:w w:val="105"/>
          <w:sz w:val="17"/>
          <w:szCs w:val="17"/>
          <w:lang w:val="en-US"/>
        </w:rPr>
        <w:t>l</w:t>
      </w:r>
      <w:r w:rsidRPr="002F7023">
        <w:rPr>
          <w:rFonts w:ascii="Arial" w:eastAsia="Arial" w:hAnsi="Arial" w:cs="Arial"/>
          <w:color w:val="1C1C1C"/>
          <w:spacing w:val="-4"/>
          <w:w w:val="105"/>
          <w:sz w:val="17"/>
          <w:szCs w:val="17"/>
          <w:lang w:val="en-US"/>
        </w:rPr>
        <w:t xml:space="preserve"> </w:t>
      </w:r>
      <w:r w:rsidRPr="002F7023">
        <w:rPr>
          <w:rFonts w:ascii="Arial" w:eastAsia="Arial" w:hAnsi="Arial" w:cs="Arial"/>
          <w:color w:val="444442"/>
          <w:spacing w:val="-3"/>
          <w:w w:val="105"/>
          <w:sz w:val="17"/>
          <w:szCs w:val="17"/>
          <w:lang w:val="en-US"/>
        </w:rPr>
        <w:t>contro</w:t>
      </w:r>
      <w:r w:rsidRPr="002F7023">
        <w:rPr>
          <w:rFonts w:ascii="Arial" w:eastAsia="Arial" w:hAnsi="Arial" w:cs="Arial"/>
          <w:color w:val="1C1C1C"/>
          <w:spacing w:val="-3"/>
          <w:w w:val="105"/>
          <w:sz w:val="17"/>
          <w:szCs w:val="17"/>
          <w:lang w:val="en-US"/>
        </w:rPr>
        <w:t>l</w:t>
      </w:r>
      <w:r w:rsidRPr="002F7023">
        <w:rPr>
          <w:rFonts w:ascii="Arial" w:eastAsia="Arial" w:hAnsi="Arial" w:cs="Arial"/>
          <w:color w:val="444442"/>
          <w:spacing w:val="-3"/>
          <w:w w:val="105"/>
          <w:sz w:val="17"/>
          <w:szCs w:val="17"/>
          <w:lang w:val="en-US"/>
        </w:rPr>
        <w:t>s.</w:t>
      </w:r>
    </w:p>
    <w:p w:rsidR="002F7023" w:rsidRPr="002F7023" w:rsidRDefault="002F7023" w:rsidP="002F7023">
      <w:pPr>
        <w:widowControl w:val="0"/>
        <w:numPr>
          <w:ilvl w:val="0"/>
          <w:numId w:val="33"/>
        </w:numPr>
        <w:tabs>
          <w:tab w:val="left" w:pos="457"/>
        </w:tabs>
        <w:autoSpaceDE w:val="0"/>
        <w:autoSpaceDN w:val="0"/>
        <w:spacing w:before="69" w:line="276" w:lineRule="auto"/>
        <w:ind w:left="453" w:right="41" w:hanging="330"/>
        <w:jc w:val="both"/>
        <w:rPr>
          <w:rFonts w:ascii="Arial" w:eastAsia="Arial" w:hAnsi="Arial" w:cs="Arial"/>
          <w:color w:val="2F2F2F"/>
          <w:sz w:val="17"/>
          <w:szCs w:val="17"/>
          <w:lang w:val="en-US"/>
        </w:rPr>
      </w:pPr>
      <w:r w:rsidRPr="002F7023">
        <w:rPr>
          <w:rFonts w:ascii="Arial" w:eastAsia="Arial" w:hAnsi="Arial" w:cs="Arial"/>
          <w:color w:val="0C0C0C"/>
          <w:w w:val="105"/>
          <w:sz w:val="17"/>
          <w:szCs w:val="17"/>
          <w:lang w:val="en-US"/>
        </w:rPr>
        <w:t xml:space="preserve">I </w:t>
      </w:r>
      <w:r w:rsidRPr="002F7023">
        <w:rPr>
          <w:rFonts w:ascii="Arial" w:eastAsia="Arial" w:hAnsi="Arial" w:cs="Arial"/>
          <w:color w:val="444442"/>
          <w:spacing w:val="-3"/>
          <w:w w:val="105"/>
          <w:sz w:val="17"/>
          <w:szCs w:val="17"/>
          <w:lang w:val="en-US"/>
        </w:rPr>
        <w:t>eva</w:t>
      </w:r>
      <w:r w:rsidRPr="002F7023">
        <w:rPr>
          <w:rFonts w:ascii="Arial" w:eastAsia="Arial" w:hAnsi="Arial" w:cs="Arial"/>
          <w:color w:val="1C1C1C"/>
          <w:spacing w:val="-3"/>
          <w:w w:val="105"/>
          <w:sz w:val="17"/>
          <w:szCs w:val="17"/>
          <w:lang w:val="en-US"/>
        </w:rPr>
        <w:t>lu</w:t>
      </w:r>
      <w:r w:rsidRPr="002F7023">
        <w:rPr>
          <w:rFonts w:ascii="Arial" w:eastAsia="Arial" w:hAnsi="Arial" w:cs="Arial"/>
          <w:color w:val="444442"/>
          <w:spacing w:val="-3"/>
          <w:w w:val="105"/>
          <w:sz w:val="17"/>
          <w:szCs w:val="17"/>
          <w:lang w:val="en-US"/>
        </w:rPr>
        <w:t xml:space="preserve">ate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spacing w:val="-3"/>
          <w:w w:val="105"/>
          <w:sz w:val="17"/>
          <w:szCs w:val="17"/>
          <w:lang w:val="en-US"/>
        </w:rPr>
        <w:t>approp</w:t>
      </w:r>
      <w:r w:rsidRPr="002F7023">
        <w:rPr>
          <w:rFonts w:ascii="Arial" w:eastAsia="Arial" w:hAnsi="Arial" w:cs="Arial"/>
          <w:color w:val="1C1C1C"/>
          <w:spacing w:val="-3"/>
          <w:w w:val="105"/>
          <w:sz w:val="17"/>
          <w:szCs w:val="17"/>
          <w:lang w:val="en-US"/>
        </w:rPr>
        <w:t>r</w:t>
      </w:r>
      <w:r w:rsidRPr="002F7023">
        <w:rPr>
          <w:rFonts w:ascii="Arial" w:eastAsia="Arial" w:hAnsi="Arial" w:cs="Arial"/>
          <w:color w:val="444442"/>
          <w:spacing w:val="-3"/>
          <w:w w:val="105"/>
          <w:sz w:val="17"/>
          <w:szCs w:val="17"/>
          <w:lang w:val="en-US"/>
        </w:rPr>
        <w:t xml:space="preserve">iateness of </w:t>
      </w:r>
      <w:r w:rsidRPr="002F7023">
        <w:rPr>
          <w:rFonts w:ascii="Arial" w:eastAsia="Arial" w:hAnsi="Arial" w:cs="Arial"/>
          <w:color w:val="444442"/>
          <w:w w:val="105"/>
          <w:sz w:val="17"/>
          <w:szCs w:val="17"/>
          <w:lang w:val="en-US"/>
        </w:rPr>
        <w:t xml:space="preserve">accounting </w:t>
      </w:r>
      <w:r w:rsidRPr="002F7023">
        <w:rPr>
          <w:rFonts w:ascii="Arial" w:eastAsia="Arial" w:hAnsi="Arial" w:cs="Arial"/>
          <w:color w:val="2F2F2F"/>
          <w:w w:val="105"/>
          <w:sz w:val="17"/>
          <w:szCs w:val="17"/>
          <w:lang w:val="en-US"/>
        </w:rPr>
        <w:t>policies used</w:t>
      </w:r>
      <w:r w:rsidRPr="002F7023">
        <w:rPr>
          <w:rFonts w:ascii="Arial" w:eastAsia="Arial" w:hAnsi="Arial" w:cs="Arial"/>
          <w:color w:val="444442"/>
          <w:w w:val="105"/>
          <w:sz w:val="17"/>
          <w:szCs w:val="17"/>
          <w:lang w:val="en-US"/>
        </w:rPr>
        <w:t xml:space="preserve"> and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2F2F2F"/>
          <w:spacing w:val="-3"/>
          <w:w w:val="105"/>
          <w:sz w:val="17"/>
          <w:szCs w:val="17"/>
          <w:lang w:val="en-US"/>
        </w:rPr>
        <w:t>reasonab</w:t>
      </w:r>
      <w:r w:rsidRPr="002F7023">
        <w:rPr>
          <w:rFonts w:ascii="Arial" w:eastAsia="Arial" w:hAnsi="Arial" w:cs="Arial"/>
          <w:color w:val="0C0C0C"/>
          <w:spacing w:val="-3"/>
          <w:w w:val="105"/>
          <w:sz w:val="17"/>
          <w:szCs w:val="17"/>
          <w:lang w:val="en-US"/>
        </w:rPr>
        <w:t>l</w:t>
      </w:r>
      <w:r w:rsidRPr="002F7023">
        <w:rPr>
          <w:rFonts w:ascii="Arial" w:eastAsia="Arial" w:hAnsi="Arial" w:cs="Arial"/>
          <w:color w:val="2F2F2F"/>
          <w:spacing w:val="-3"/>
          <w:w w:val="105"/>
          <w:sz w:val="17"/>
          <w:szCs w:val="17"/>
          <w:lang w:val="en-US"/>
        </w:rPr>
        <w:t xml:space="preserve">eness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444442"/>
          <w:spacing w:val="-5"/>
          <w:w w:val="105"/>
          <w:sz w:val="17"/>
          <w:szCs w:val="17"/>
          <w:lang w:val="en-US"/>
        </w:rPr>
        <w:t>accou</w:t>
      </w:r>
      <w:r w:rsidRPr="002F7023">
        <w:rPr>
          <w:rFonts w:ascii="Arial" w:eastAsia="Arial" w:hAnsi="Arial" w:cs="Arial"/>
          <w:color w:val="1C1C1C"/>
          <w:spacing w:val="-5"/>
          <w:w w:val="105"/>
          <w:sz w:val="17"/>
          <w:szCs w:val="17"/>
          <w:lang w:val="en-US"/>
        </w:rPr>
        <w:t>ntin</w:t>
      </w:r>
      <w:r w:rsidRPr="002F7023">
        <w:rPr>
          <w:rFonts w:ascii="Arial" w:eastAsia="Arial" w:hAnsi="Arial" w:cs="Arial"/>
          <w:color w:val="444442"/>
          <w:spacing w:val="-5"/>
          <w:w w:val="105"/>
          <w:sz w:val="17"/>
          <w:szCs w:val="17"/>
          <w:lang w:val="en-US"/>
        </w:rPr>
        <w:t xml:space="preserve">g </w:t>
      </w:r>
      <w:r w:rsidRPr="002F7023">
        <w:rPr>
          <w:rFonts w:ascii="Arial" w:eastAsia="Arial" w:hAnsi="Arial" w:cs="Arial"/>
          <w:color w:val="2F2F2F"/>
          <w:w w:val="105"/>
          <w:sz w:val="17"/>
          <w:szCs w:val="17"/>
          <w:lang w:val="en-US"/>
        </w:rPr>
        <w:t xml:space="preserve">estimates </w:t>
      </w:r>
      <w:r w:rsidRPr="002F7023">
        <w:rPr>
          <w:rFonts w:ascii="Arial" w:eastAsia="Arial" w:hAnsi="Arial" w:cs="Arial"/>
          <w:color w:val="444442"/>
          <w:w w:val="105"/>
          <w:sz w:val="17"/>
          <w:szCs w:val="17"/>
          <w:lang w:val="en-US"/>
        </w:rPr>
        <w:t>and related</w:t>
      </w:r>
      <w:r w:rsidRPr="002F7023">
        <w:rPr>
          <w:rFonts w:ascii="Arial" w:eastAsia="Arial" w:hAnsi="Arial" w:cs="Arial"/>
          <w:color w:val="444442"/>
          <w:spacing w:val="-11"/>
          <w:w w:val="105"/>
          <w:sz w:val="17"/>
          <w:szCs w:val="17"/>
          <w:lang w:val="en-US"/>
        </w:rPr>
        <w:t xml:space="preserve"> </w:t>
      </w:r>
      <w:r w:rsidRPr="002F7023">
        <w:rPr>
          <w:rFonts w:ascii="Arial" w:eastAsia="Arial" w:hAnsi="Arial" w:cs="Arial"/>
          <w:color w:val="444442"/>
          <w:w w:val="105"/>
          <w:sz w:val="17"/>
          <w:szCs w:val="17"/>
          <w:lang w:val="en-US"/>
        </w:rPr>
        <w:t>disc</w:t>
      </w:r>
      <w:r w:rsidRPr="002F7023">
        <w:rPr>
          <w:rFonts w:ascii="Arial" w:eastAsia="Arial" w:hAnsi="Arial" w:cs="Arial"/>
          <w:color w:val="1C1C1C"/>
          <w:w w:val="105"/>
          <w:sz w:val="17"/>
          <w:szCs w:val="17"/>
          <w:lang w:val="en-US"/>
        </w:rPr>
        <w:t>l</w:t>
      </w:r>
      <w:r w:rsidRPr="002F7023">
        <w:rPr>
          <w:rFonts w:ascii="Arial" w:eastAsia="Arial" w:hAnsi="Arial" w:cs="Arial"/>
          <w:color w:val="444442"/>
          <w:w w:val="105"/>
          <w:sz w:val="17"/>
          <w:szCs w:val="17"/>
          <w:lang w:val="en-US"/>
        </w:rPr>
        <w:t>osures.</w:t>
      </w:r>
    </w:p>
    <w:p w:rsidR="002F7023" w:rsidRPr="002F7023" w:rsidRDefault="002F7023" w:rsidP="002F7023">
      <w:pPr>
        <w:widowControl w:val="0"/>
        <w:numPr>
          <w:ilvl w:val="0"/>
          <w:numId w:val="33"/>
        </w:numPr>
        <w:tabs>
          <w:tab w:val="left" w:pos="457"/>
        </w:tabs>
        <w:autoSpaceDE w:val="0"/>
        <w:autoSpaceDN w:val="0"/>
        <w:spacing w:before="69" w:line="273" w:lineRule="auto"/>
        <w:ind w:left="457" w:right="38" w:hanging="334"/>
        <w:jc w:val="both"/>
        <w:rPr>
          <w:rFonts w:ascii="Arial" w:eastAsia="Arial" w:hAnsi="Arial" w:cs="Arial"/>
          <w:color w:val="2F2F2F"/>
          <w:sz w:val="17"/>
          <w:szCs w:val="17"/>
          <w:lang w:val="en-US"/>
        </w:rPr>
      </w:pP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 xml:space="preserve">conclude on </w:t>
      </w:r>
      <w:r w:rsidRPr="002F7023">
        <w:rPr>
          <w:rFonts w:ascii="Arial" w:eastAsia="Arial" w:hAnsi="Arial" w:cs="Arial"/>
          <w:color w:val="1C1C1C"/>
          <w:w w:val="105"/>
          <w:sz w:val="17"/>
          <w:szCs w:val="17"/>
          <w:lang w:val="en-US"/>
        </w:rPr>
        <w:t>th</w:t>
      </w:r>
      <w:r w:rsidRPr="002F7023">
        <w:rPr>
          <w:rFonts w:ascii="Arial" w:eastAsia="Arial" w:hAnsi="Arial" w:cs="Arial"/>
          <w:color w:val="444442"/>
          <w:w w:val="105"/>
          <w:sz w:val="17"/>
          <w:szCs w:val="17"/>
          <w:lang w:val="en-US"/>
        </w:rPr>
        <w:t xml:space="preserve">e </w:t>
      </w:r>
      <w:r w:rsidRPr="002F7023">
        <w:rPr>
          <w:rFonts w:ascii="Arial" w:eastAsia="Arial" w:hAnsi="Arial" w:cs="Arial"/>
          <w:color w:val="444442"/>
          <w:spacing w:val="-3"/>
          <w:w w:val="105"/>
          <w:sz w:val="17"/>
          <w:szCs w:val="17"/>
          <w:lang w:val="en-US"/>
        </w:rPr>
        <w:t>approp</w:t>
      </w:r>
      <w:r w:rsidRPr="002F7023">
        <w:rPr>
          <w:rFonts w:ascii="Arial" w:eastAsia="Arial" w:hAnsi="Arial" w:cs="Arial"/>
          <w:color w:val="1C1C1C"/>
          <w:spacing w:val="-3"/>
          <w:w w:val="105"/>
          <w:sz w:val="17"/>
          <w:szCs w:val="17"/>
          <w:lang w:val="en-US"/>
        </w:rPr>
        <w:t>ri</w:t>
      </w:r>
      <w:r w:rsidRPr="002F7023">
        <w:rPr>
          <w:rFonts w:ascii="Arial" w:eastAsia="Arial" w:hAnsi="Arial" w:cs="Arial"/>
          <w:color w:val="444442"/>
          <w:spacing w:val="-3"/>
          <w:w w:val="105"/>
          <w:sz w:val="17"/>
          <w:szCs w:val="17"/>
          <w:lang w:val="en-US"/>
        </w:rPr>
        <w:t xml:space="preserve">ateness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the use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spacing w:val="-4"/>
          <w:w w:val="105"/>
          <w:sz w:val="17"/>
          <w:szCs w:val="17"/>
          <w:lang w:val="en-US"/>
        </w:rPr>
        <w:t>go</w:t>
      </w:r>
      <w:r w:rsidRPr="002F7023">
        <w:rPr>
          <w:rFonts w:ascii="Arial" w:eastAsia="Arial" w:hAnsi="Arial" w:cs="Arial"/>
          <w:color w:val="1C1C1C"/>
          <w:spacing w:val="-4"/>
          <w:w w:val="105"/>
          <w:sz w:val="17"/>
          <w:szCs w:val="17"/>
          <w:lang w:val="en-US"/>
        </w:rPr>
        <w:t>in</w:t>
      </w:r>
      <w:r w:rsidRPr="002F7023">
        <w:rPr>
          <w:rFonts w:ascii="Arial" w:eastAsia="Arial" w:hAnsi="Arial" w:cs="Arial"/>
          <w:color w:val="444442"/>
          <w:spacing w:val="-4"/>
          <w:w w:val="105"/>
          <w:sz w:val="17"/>
          <w:szCs w:val="17"/>
          <w:lang w:val="en-US"/>
        </w:rPr>
        <w:t xml:space="preserve">g </w:t>
      </w:r>
      <w:r w:rsidRPr="002F7023">
        <w:rPr>
          <w:rFonts w:ascii="Arial" w:eastAsia="Arial" w:hAnsi="Arial" w:cs="Arial"/>
          <w:color w:val="444442"/>
          <w:w w:val="105"/>
          <w:sz w:val="17"/>
          <w:szCs w:val="17"/>
          <w:lang w:val="en-US"/>
        </w:rPr>
        <w:t xml:space="preserve">concern </w:t>
      </w:r>
      <w:r w:rsidRPr="002F7023">
        <w:rPr>
          <w:rFonts w:ascii="Arial" w:eastAsia="Arial" w:hAnsi="Arial" w:cs="Arial"/>
          <w:color w:val="2F2F2F"/>
          <w:w w:val="105"/>
          <w:sz w:val="17"/>
          <w:szCs w:val="17"/>
          <w:lang w:val="en-US"/>
        </w:rPr>
        <w:t xml:space="preserve">basis </w:t>
      </w:r>
      <w:r w:rsidRPr="002F7023">
        <w:rPr>
          <w:rFonts w:ascii="Arial" w:eastAsia="Arial" w:hAnsi="Arial" w:cs="Arial"/>
          <w:color w:val="444442"/>
          <w:w w:val="105"/>
          <w:sz w:val="17"/>
          <w:szCs w:val="17"/>
          <w:lang w:val="en-US"/>
        </w:rPr>
        <w:t xml:space="preserve">of accounting </w:t>
      </w:r>
      <w:r w:rsidRPr="002F7023">
        <w:rPr>
          <w:rFonts w:ascii="Arial" w:eastAsia="Arial" w:hAnsi="Arial" w:cs="Arial"/>
          <w:color w:val="444442"/>
          <w:spacing w:val="-4"/>
          <w:w w:val="105"/>
          <w:sz w:val="17"/>
          <w:szCs w:val="17"/>
          <w:lang w:val="en-US"/>
        </w:rPr>
        <w:t>and</w:t>
      </w:r>
      <w:r w:rsidRPr="002F7023">
        <w:rPr>
          <w:rFonts w:ascii="Arial" w:eastAsia="Arial" w:hAnsi="Arial" w:cs="Arial"/>
          <w:color w:val="1C1C1C"/>
          <w:spacing w:val="-4"/>
          <w:w w:val="105"/>
          <w:sz w:val="17"/>
          <w:szCs w:val="17"/>
          <w:lang w:val="en-US"/>
        </w:rPr>
        <w:t xml:space="preserve">, </w:t>
      </w:r>
      <w:r w:rsidRPr="002F7023">
        <w:rPr>
          <w:rFonts w:ascii="Arial" w:eastAsia="Arial" w:hAnsi="Arial" w:cs="Arial"/>
          <w:color w:val="2F2F2F"/>
          <w:w w:val="105"/>
          <w:sz w:val="17"/>
          <w:szCs w:val="17"/>
          <w:lang w:val="en-US"/>
        </w:rPr>
        <w:t xml:space="preserve">based on the </w:t>
      </w:r>
      <w:r w:rsidRPr="002F7023">
        <w:rPr>
          <w:rFonts w:ascii="Arial" w:eastAsia="Arial" w:hAnsi="Arial" w:cs="Arial"/>
          <w:color w:val="444442"/>
          <w:w w:val="105"/>
          <w:sz w:val="17"/>
          <w:szCs w:val="17"/>
          <w:lang w:val="en-US"/>
        </w:rPr>
        <w:t xml:space="preserve">audit </w:t>
      </w:r>
      <w:r w:rsidRPr="002F7023">
        <w:rPr>
          <w:rFonts w:ascii="Arial" w:eastAsia="Arial" w:hAnsi="Arial" w:cs="Arial"/>
          <w:color w:val="444442"/>
          <w:spacing w:val="-5"/>
          <w:w w:val="105"/>
          <w:sz w:val="17"/>
          <w:szCs w:val="17"/>
          <w:lang w:val="en-US"/>
        </w:rPr>
        <w:t>evid</w:t>
      </w:r>
      <w:r w:rsidRPr="002F7023">
        <w:rPr>
          <w:rFonts w:ascii="Arial" w:eastAsia="Arial" w:hAnsi="Arial" w:cs="Arial"/>
          <w:color w:val="60605B"/>
          <w:spacing w:val="-5"/>
          <w:w w:val="105"/>
          <w:sz w:val="17"/>
          <w:szCs w:val="17"/>
          <w:lang w:val="en-US"/>
        </w:rPr>
        <w:t>e</w:t>
      </w:r>
      <w:r w:rsidRPr="002F7023">
        <w:rPr>
          <w:rFonts w:ascii="Arial" w:eastAsia="Arial" w:hAnsi="Arial" w:cs="Arial"/>
          <w:color w:val="444442"/>
          <w:spacing w:val="-5"/>
          <w:w w:val="105"/>
          <w:sz w:val="17"/>
          <w:szCs w:val="17"/>
          <w:lang w:val="en-US"/>
        </w:rPr>
        <w:t xml:space="preserve">nce </w:t>
      </w:r>
      <w:r w:rsidRPr="002F7023">
        <w:rPr>
          <w:rFonts w:ascii="Arial" w:eastAsia="Arial" w:hAnsi="Arial" w:cs="Arial"/>
          <w:color w:val="444442"/>
          <w:w w:val="105"/>
          <w:sz w:val="17"/>
          <w:szCs w:val="17"/>
          <w:lang w:val="en-US"/>
        </w:rPr>
        <w:t xml:space="preserve">obtained, </w:t>
      </w:r>
      <w:r w:rsidRPr="002F7023">
        <w:rPr>
          <w:rFonts w:ascii="Arial" w:eastAsia="Arial" w:hAnsi="Arial" w:cs="Arial"/>
          <w:color w:val="2F2F2F"/>
          <w:w w:val="105"/>
          <w:sz w:val="17"/>
          <w:szCs w:val="17"/>
          <w:lang w:val="en-US"/>
        </w:rPr>
        <w:t xml:space="preserve">on </w:t>
      </w:r>
      <w:r w:rsidRPr="002F7023">
        <w:rPr>
          <w:rFonts w:ascii="Arial" w:eastAsia="Arial" w:hAnsi="Arial" w:cs="Arial"/>
          <w:color w:val="444442"/>
          <w:spacing w:val="-6"/>
          <w:w w:val="105"/>
          <w:sz w:val="17"/>
          <w:szCs w:val="17"/>
          <w:lang w:val="en-US"/>
        </w:rPr>
        <w:t>whethe</w:t>
      </w:r>
      <w:r w:rsidRPr="002F7023">
        <w:rPr>
          <w:rFonts w:ascii="Arial" w:eastAsia="Arial" w:hAnsi="Arial" w:cs="Arial"/>
          <w:color w:val="1C1C1C"/>
          <w:spacing w:val="-6"/>
          <w:w w:val="105"/>
          <w:sz w:val="17"/>
          <w:szCs w:val="17"/>
          <w:lang w:val="en-US"/>
        </w:rPr>
        <w:t xml:space="preserve">r </w:t>
      </w:r>
      <w:r w:rsidRPr="002F7023">
        <w:rPr>
          <w:rFonts w:ascii="Arial" w:eastAsia="Arial" w:hAnsi="Arial" w:cs="Arial"/>
          <w:color w:val="444442"/>
          <w:w w:val="105"/>
          <w:sz w:val="17"/>
          <w:szCs w:val="17"/>
          <w:lang w:val="en-US"/>
        </w:rPr>
        <w:t xml:space="preserve">a </w:t>
      </w:r>
      <w:r w:rsidRPr="002F7023">
        <w:rPr>
          <w:rFonts w:ascii="Arial" w:eastAsia="Arial" w:hAnsi="Arial" w:cs="Arial"/>
          <w:color w:val="2F2F2F"/>
          <w:w w:val="105"/>
          <w:sz w:val="17"/>
          <w:szCs w:val="17"/>
          <w:lang w:val="en-US"/>
        </w:rPr>
        <w:t>material uncertainty</w:t>
      </w:r>
      <w:r w:rsidRPr="002F7023">
        <w:rPr>
          <w:rFonts w:ascii="Arial" w:eastAsia="Arial" w:hAnsi="Arial" w:cs="Arial"/>
          <w:color w:val="444442"/>
          <w:w w:val="105"/>
          <w:sz w:val="17"/>
          <w:szCs w:val="17"/>
          <w:lang w:val="en-US"/>
        </w:rPr>
        <w:t xml:space="preserve"> ex</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sts </w:t>
      </w:r>
      <w:r w:rsidRPr="002F7023">
        <w:rPr>
          <w:rFonts w:ascii="Arial" w:eastAsia="Arial" w:hAnsi="Arial" w:cs="Arial"/>
          <w:color w:val="1C1C1C"/>
          <w:w w:val="105"/>
          <w:sz w:val="17"/>
          <w:szCs w:val="17"/>
          <w:lang w:val="en-US"/>
        </w:rPr>
        <w:t>r</w:t>
      </w:r>
      <w:r w:rsidRPr="002F7023">
        <w:rPr>
          <w:rFonts w:ascii="Arial" w:eastAsia="Arial" w:hAnsi="Arial" w:cs="Arial"/>
          <w:color w:val="444442"/>
          <w:w w:val="105"/>
          <w:sz w:val="17"/>
          <w:szCs w:val="17"/>
          <w:lang w:val="en-US"/>
        </w:rPr>
        <w:t>e</w:t>
      </w:r>
      <w:r w:rsidRPr="002F7023">
        <w:rPr>
          <w:rFonts w:ascii="Arial" w:eastAsia="Arial" w:hAnsi="Arial" w:cs="Arial"/>
          <w:color w:val="1C1C1C"/>
          <w:w w:val="105"/>
          <w:sz w:val="17"/>
          <w:szCs w:val="17"/>
          <w:lang w:val="en-US"/>
        </w:rPr>
        <w:t>l</w:t>
      </w:r>
      <w:r w:rsidRPr="002F7023">
        <w:rPr>
          <w:rFonts w:ascii="Arial" w:eastAsia="Arial" w:hAnsi="Arial" w:cs="Arial"/>
          <w:color w:val="444442"/>
          <w:w w:val="105"/>
          <w:sz w:val="17"/>
          <w:szCs w:val="17"/>
          <w:lang w:val="en-US"/>
        </w:rPr>
        <w:t xml:space="preserve">ated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444442"/>
          <w:w w:val="105"/>
          <w:sz w:val="17"/>
          <w:szCs w:val="17"/>
          <w:lang w:val="en-US"/>
        </w:rPr>
        <w:t xml:space="preserve">events or conditions </w:t>
      </w:r>
      <w:r w:rsidRPr="002F7023">
        <w:rPr>
          <w:rFonts w:ascii="Arial" w:eastAsia="Arial" w:hAnsi="Arial" w:cs="Arial"/>
          <w:color w:val="2F2F2F"/>
          <w:w w:val="105"/>
          <w:sz w:val="17"/>
          <w:szCs w:val="17"/>
          <w:lang w:val="en-US"/>
        </w:rPr>
        <w:t>that may</w:t>
      </w:r>
      <w:r w:rsidRPr="002F7023">
        <w:rPr>
          <w:rFonts w:ascii="Arial" w:eastAsia="Arial" w:hAnsi="Arial" w:cs="Arial"/>
          <w:color w:val="2F2F2F"/>
          <w:spacing w:val="10"/>
          <w:w w:val="105"/>
          <w:sz w:val="17"/>
          <w:szCs w:val="17"/>
          <w:lang w:val="en-US"/>
        </w:rPr>
        <w:t xml:space="preserve"> </w:t>
      </w:r>
      <w:r w:rsidRPr="002F7023">
        <w:rPr>
          <w:rFonts w:ascii="Arial" w:eastAsia="Arial" w:hAnsi="Arial" w:cs="Arial"/>
          <w:color w:val="444442"/>
          <w:w w:val="105"/>
          <w:sz w:val="17"/>
          <w:szCs w:val="17"/>
          <w:lang w:val="en-US"/>
        </w:rPr>
        <w:t>cast</w:t>
      </w:r>
      <w:r w:rsidRPr="0003556A">
        <w:rPr>
          <w:rFonts w:ascii="Arial" w:eastAsia="Arial" w:hAnsi="Arial" w:cs="Arial"/>
          <w:color w:val="2F2F2F"/>
          <w:sz w:val="17"/>
          <w:szCs w:val="17"/>
          <w:lang w:val="en-US"/>
        </w:rPr>
        <w:t xml:space="preserve"> </w:t>
      </w:r>
      <w:r w:rsidRPr="002F7023">
        <w:rPr>
          <w:rFonts w:ascii="Arial" w:eastAsia="Arial" w:hAnsi="Arial" w:cs="Arial"/>
          <w:color w:val="444442"/>
          <w:w w:val="105"/>
          <w:sz w:val="17"/>
          <w:szCs w:val="17"/>
          <w:lang w:val="en-US"/>
        </w:rPr>
        <w:t xml:space="preserve">significant </w:t>
      </w:r>
      <w:r w:rsidRPr="002F7023">
        <w:rPr>
          <w:rFonts w:ascii="Arial" w:eastAsia="Arial" w:hAnsi="Arial" w:cs="Arial"/>
          <w:color w:val="2F2F2F"/>
          <w:w w:val="105"/>
          <w:sz w:val="17"/>
          <w:szCs w:val="17"/>
          <w:lang w:val="en-US"/>
        </w:rPr>
        <w:t xml:space="preserve">doubt </w:t>
      </w:r>
      <w:r w:rsidRPr="002F7023">
        <w:rPr>
          <w:rFonts w:ascii="Arial" w:eastAsia="Arial" w:hAnsi="Arial" w:cs="Arial"/>
          <w:color w:val="444442"/>
          <w:w w:val="105"/>
          <w:sz w:val="17"/>
          <w:szCs w:val="17"/>
          <w:lang w:val="en-US"/>
        </w:rPr>
        <w:t xml:space="preserve">on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Citizens </w:t>
      </w:r>
      <w:r w:rsidRPr="002F7023">
        <w:rPr>
          <w:rFonts w:ascii="Arial" w:eastAsia="Arial" w:hAnsi="Arial" w:cs="Arial"/>
          <w:color w:val="2F2F2F"/>
          <w:w w:val="105"/>
          <w:sz w:val="17"/>
          <w:szCs w:val="17"/>
          <w:lang w:val="en-US"/>
        </w:rPr>
        <w:t xml:space="preserve">Information </w:t>
      </w:r>
      <w:r w:rsidRPr="002F7023">
        <w:rPr>
          <w:rFonts w:ascii="Arial" w:eastAsia="Arial" w:hAnsi="Arial" w:cs="Arial"/>
          <w:color w:val="444442"/>
          <w:w w:val="105"/>
          <w:sz w:val="17"/>
          <w:szCs w:val="17"/>
          <w:lang w:val="en-US"/>
        </w:rPr>
        <w:t>Board</w:t>
      </w:r>
      <w:r w:rsidRPr="002F7023">
        <w:rPr>
          <w:rFonts w:ascii="Arial" w:eastAsia="Arial" w:hAnsi="Arial" w:cs="Arial"/>
          <w:color w:val="60605B"/>
          <w:w w:val="105"/>
          <w:sz w:val="17"/>
          <w:szCs w:val="17"/>
          <w:lang w:val="en-US"/>
        </w:rPr>
        <w:t>'</w:t>
      </w:r>
      <w:r w:rsidRPr="002F7023">
        <w:rPr>
          <w:rFonts w:ascii="Arial" w:eastAsia="Arial" w:hAnsi="Arial" w:cs="Arial"/>
          <w:color w:val="444442"/>
          <w:w w:val="105"/>
          <w:sz w:val="17"/>
          <w:szCs w:val="17"/>
          <w:lang w:val="en-US"/>
        </w:rPr>
        <w:t xml:space="preserve">s </w:t>
      </w:r>
      <w:r w:rsidRPr="002F7023">
        <w:rPr>
          <w:rFonts w:ascii="Arial" w:eastAsia="Arial" w:hAnsi="Arial" w:cs="Arial"/>
          <w:color w:val="2F2F2F"/>
          <w:w w:val="105"/>
          <w:sz w:val="17"/>
          <w:szCs w:val="17"/>
          <w:lang w:val="en-US"/>
        </w:rPr>
        <w:t xml:space="preserve">ability </w:t>
      </w:r>
      <w:r w:rsidRPr="002F7023">
        <w:rPr>
          <w:rFonts w:ascii="Arial" w:eastAsia="Arial" w:hAnsi="Arial" w:cs="Arial"/>
          <w:color w:val="444442"/>
          <w:w w:val="105"/>
          <w:sz w:val="17"/>
          <w:szCs w:val="17"/>
          <w:lang w:val="en-US"/>
        </w:rPr>
        <w:t>to co</w:t>
      </w:r>
      <w:r w:rsidRPr="002F7023">
        <w:rPr>
          <w:rFonts w:ascii="Arial" w:eastAsia="Arial" w:hAnsi="Arial" w:cs="Arial"/>
          <w:color w:val="1C1C1C"/>
          <w:w w:val="105"/>
          <w:sz w:val="17"/>
          <w:szCs w:val="17"/>
          <w:lang w:val="en-US"/>
        </w:rPr>
        <w:t>ntin</w:t>
      </w:r>
      <w:r w:rsidRPr="002F7023">
        <w:rPr>
          <w:rFonts w:ascii="Arial" w:eastAsia="Arial" w:hAnsi="Arial" w:cs="Arial"/>
          <w:color w:val="444442"/>
          <w:w w:val="105"/>
          <w:sz w:val="17"/>
          <w:szCs w:val="17"/>
          <w:lang w:val="en-US"/>
        </w:rPr>
        <w:t xml:space="preserve">ue as a </w:t>
      </w:r>
      <w:r w:rsidRPr="002F7023">
        <w:rPr>
          <w:rFonts w:ascii="Arial" w:eastAsia="Arial" w:hAnsi="Arial" w:cs="Arial"/>
          <w:color w:val="2F2F2F"/>
          <w:w w:val="105"/>
          <w:sz w:val="17"/>
          <w:szCs w:val="17"/>
          <w:lang w:val="en-US"/>
        </w:rPr>
        <w:t xml:space="preserve">going </w:t>
      </w:r>
      <w:r w:rsidRPr="002F7023">
        <w:rPr>
          <w:rFonts w:ascii="Arial" w:eastAsia="Arial" w:hAnsi="Arial" w:cs="Arial"/>
          <w:color w:val="444442"/>
          <w:w w:val="105"/>
          <w:sz w:val="17"/>
          <w:szCs w:val="17"/>
          <w:lang w:val="en-US"/>
        </w:rPr>
        <w:t>concern</w:t>
      </w:r>
      <w:r w:rsidRPr="002F7023">
        <w:rPr>
          <w:rFonts w:ascii="Arial" w:eastAsia="Arial" w:hAnsi="Arial" w:cs="Arial"/>
          <w:color w:val="60605B"/>
          <w:w w:val="105"/>
          <w:sz w:val="17"/>
          <w:szCs w:val="17"/>
          <w:lang w:val="en-US"/>
        </w:rPr>
        <w:t xml:space="preserve">. </w:t>
      </w:r>
      <w:r w:rsidRPr="002F7023">
        <w:rPr>
          <w:rFonts w:ascii="Arial" w:eastAsia="Arial" w:hAnsi="Arial" w:cs="Arial"/>
          <w:color w:val="2F2F2F"/>
          <w:w w:val="105"/>
          <w:sz w:val="17"/>
          <w:szCs w:val="17"/>
          <w:lang w:val="en-US"/>
        </w:rPr>
        <w:t xml:space="preserve">If I </w:t>
      </w:r>
      <w:r w:rsidRPr="002F7023">
        <w:rPr>
          <w:rFonts w:ascii="Arial" w:eastAsia="Arial" w:hAnsi="Arial" w:cs="Arial"/>
          <w:color w:val="444442"/>
          <w:w w:val="105"/>
          <w:sz w:val="17"/>
          <w:szCs w:val="17"/>
          <w:lang w:val="en-US"/>
        </w:rPr>
        <w:t xml:space="preserve">conclude that a </w:t>
      </w:r>
      <w:r w:rsidRPr="002F7023">
        <w:rPr>
          <w:rFonts w:ascii="Arial" w:eastAsia="Arial" w:hAnsi="Arial" w:cs="Arial"/>
          <w:color w:val="2F2F2F"/>
          <w:w w:val="105"/>
          <w:sz w:val="17"/>
          <w:szCs w:val="17"/>
          <w:lang w:val="en-US"/>
        </w:rPr>
        <w:t xml:space="preserve">material </w:t>
      </w:r>
      <w:r w:rsidRPr="002F7023">
        <w:rPr>
          <w:rFonts w:ascii="Arial" w:eastAsia="Arial" w:hAnsi="Arial" w:cs="Arial"/>
          <w:color w:val="444442"/>
          <w:w w:val="105"/>
          <w:sz w:val="17"/>
          <w:szCs w:val="17"/>
          <w:lang w:val="en-US"/>
        </w:rPr>
        <w:t xml:space="preserve">uncertainty exists, I am </w:t>
      </w:r>
      <w:r w:rsidRPr="002F7023">
        <w:rPr>
          <w:rFonts w:ascii="Arial" w:eastAsia="Arial" w:hAnsi="Arial" w:cs="Arial"/>
          <w:color w:val="2F2F2F"/>
          <w:w w:val="105"/>
          <w:sz w:val="17"/>
          <w:szCs w:val="17"/>
          <w:lang w:val="en-US"/>
        </w:rPr>
        <w:t xml:space="preserve">required to draw </w:t>
      </w:r>
      <w:r w:rsidRPr="002F7023">
        <w:rPr>
          <w:rFonts w:ascii="Arial" w:eastAsia="Arial" w:hAnsi="Arial" w:cs="Arial"/>
          <w:color w:val="444442"/>
          <w:w w:val="105"/>
          <w:sz w:val="17"/>
          <w:szCs w:val="17"/>
          <w:lang w:val="en-US"/>
        </w:rPr>
        <w:t xml:space="preserve">attention </w:t>
      </w:r>
      <w:r w:rsidRPr="002F7023">
        <w:rPr>
          <w:rFonts w:ascii="Arial" w:eastAsia="Arial" w:hAnsi="Arial" w:cs="Arial"/>
          <w:color w:val="2F2F2F"/>
          <w:w w:val="105"/>
          <w:sz w:val="17"/>
          <w:szCs w:val="17"/>
          <w:lang w:val="en-US"/>
        </w:rPr>
        <w:t xml:space="preserve">in my report </w:t>
      </w:r>
      <w:r w:rsidRPr="002F7023">
        <w:rPr>
          <w:rFonts w:ascii="Arial" w:eastAsia="Arial" w:hAnsi="Arial" w:cs="Arial"/>
          <w:color w:val="444442"/>
          <w:w w:val="105"/>
          <w:sz w:val="17"/>
          <w:szCs w:val="17"/>
          <w:lang w:val="en-US"/>
        </w:rPr>
        <w:t xml:space="preserve">to </w:t>
      </w:r>
      <w:r w:rsidRPr="002F7023">
        <w:rPr>
          <w:rFonts w:ascii="Arial" w:eastAsia="Arial" w:hAnsi="Arial" w:cs="Arial"/>
          <w:color w:val="2F2F2F"/>
          <w:w w:val="105"/>
          <w:sz w:val="17"/>
          <w:szCs w:val="17"/>
          <w:lang w:val="en-US"/>
        </w:rPr>
        <w:t xml:space="preserve">the related disclosures in the 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or, </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f such </w:t>
      </w:r>
      <w:r w:rsidRPr="002F7023">
        <w:rPr>
          <w:rFonts w:ascii="Arial" w:eastAsia="Arial" w:hAnsi="Arial" w:cs="Arial"/>
          <w:color w:val="2F2F2F"/>
          <w:w w:val="105"/>
          <w:sz w:val="17"/>
          <w:szCs w:val="17"/>
          <w:lang w:val="en-US"/>
        </w:rPr>
        <w:t xml:space="preserve">disclosures </w:t>
      </w:r>
      <w:r w:rsidRPr="002F7023">
        <w:rPr>
          <w:rFonts w:ascii="Arial" w:eastAsia="Arial" w:hAnsi="Arial" w:cs="Arial"/>
          <w:color w:val="444442"/>
          <w:w w:val="105"/>
          <w:sz w:val="17"/>
          <w:szCs w:val="17"/>
          <w:lang w:val="en-US"/>
        </w:rPr>
        <w:t xml:space="preserve">are </w:t>
      </w:r>
      <w:r w:rsidRPr="002F7023">
        <w:rPr>
          <w:rFonts w:ascii="Arial" w:eastAsia="Arial" w:hAnsi="Arial" w:cs="Arial"/>
          <w:color w:val="2F2F2F"/>
          <w:w w:val="105"/>
          <w:sz w:val="17"/>
          <w:szCs w:val="17"/>
          <w:lang w:val="en-US"/>
        </w:rPr>
        <w:t xml:space="preserve">inadequate, to modify my </w:t>
      </w:r>
      <w:r w:rsidRPr="002F7023">
        <w:rPr>
          <w:rFonts w:ascii="Arial" w:eastAsia="Arial" w:hAnsi="Arial" w:cs="Arial"/>
          <w:color w:val="444442"/>
          <w:w w:val="105"/>
          <w:sz w:val="17"/>
          <w:szCs w:val="17"/>
          <w:lang w:val="en-US"/>
        </w:rPr>
        <w:t xml:space="preserve">opinion. </w:t>
      </w:r>
      <w:r w:rsidRPr="002F7023">
        <w:rPr>
          <w:rFonts w:ascii="Arial" w:eastAsia="Arial" w:hAnsi="Arial" w:cs="Arial"/>
          <w:color w:val="2F2F2F"/>
          <w:w w:val="105"/>
          <w:sz w:val="17"/>
          <w:szCs w:val="17"/>
          <w:lang w:val="en-US"/>
        </w:rPr>
        <w:t xml:space="preserve">My </w:t>
      </w:r>
      <w:r w:rsidRPr="002F7023">
        <w:rPr>
          <w:rFonts w:ascii="Arial" w:eastAsia="Arial" w:hAnsi="Arial" w:cs="Arial"/>
          <w:color w:val="444442"/>
          <w:w w:val="105"/>
          <w:sz w:val="17"/>
          <w:szCs w:val="17"/>
          <w:lang w:val="en-US"/>
        </w:rPr>
        <w:t xml:space="preserve">conclusions are </w:t>
      </w:r>
      <w:r w:rsidRPr="002F7023">
        <w:rPr>
          <w:rFonts w:ascii="Arial" w:eastAsia="Arial" w:hAnsi="Arial" w:cs="Arial"/>
          <w:color w:val="2F2F2F"/>
          <w:w w:val="105"/>
          <w:sz w:val="17"/>
          <w:szCs w:val="17"/>
          <w:lang w:val="en-US"/>
        </w:rPr>
        <w:t xml:space="preserve">based </w:t>
      </w:r>
      <w:r w:rsidRPr="002F7023">
        <w:rPr>
          <w:rFonts w:ascii="Arial" w:eastAsia="Arial" w:hAnsi="Arial" w:cs="Arial"/>
          <w:color w:val="444442"/>
          <w:w w:val="105"/>
          <w:sz w:val="17"/>
          <w:szCs w:val="17"/>
          <w:lang w:val="en-US"/>
        </w:rPr>
        <w:t xml:space="preserve">on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audit evidence obtained </w:t>
      </w:r>
      <w:r w:rsidRPr="002F7023">
        <w:rPr>
          <w:rFonts w:ascii="Arial" w:eastAsia="Arial" w:hAnsi="Arial" w:cs="Arial"/>
          <w:color w:val="2F2F2F"/>
          <w:w w:val="105"/>
          <w:sz w:val="17"/>
          <w:szCs w:val="17"/>
          <w:lang w:val="en-US"/>
        </w:rPr>
        <w:t xml:space="preserve">up to </w:t>
      </w:r>
      <w:r w:rsidRPr="002F7023">
        <w:rPr>
          <w:rFonts w:ascii="Arial" w:eastAsia="Arial" w:hAnsi="Arial" w:cs="Arial"/>
          <w:color w:val="1C1C1C"/>
          <w:w w:val="105"/>
          <w:sz w:val="17"/>
          <w:szCs w:val="17"/>
          <w:lang w:val="en-US"/>
        </w:rPr>
        <w:t>th</w:t>
      </w:r>
      <w:r w:rsidRPr="002F7023">
        <w:rPr>
          <w:rFonts w:ascii="Arial" w:eastAsia="Arial" w:hAnsi="Arial" w:cs="Arial"/>
          <w:color w:val="444442"/>
          <w:w w:val="105"/>
          <w:sz w:val="17"/>
          <w:szCs w:val="17"/>
          <w:lang w:val="en-US"/>
        </w:rPr>
        <w:t xml:space="preserve">e </w:t>
      </w:r>
      <w:r w:rsidRPr="002F7023">
        <w:rPr>
          <w:rFonts w:ascii="Arial" w:eastAsia="Arial" w:hAnsi="Arial" w:cs="Arial"/>
          <w:color w:val="2F2F2F"/>
          <w:w w:val="105"/>
          <w:sz w:val="17"/>
          <w:szCs w:val="17"/>
          <w:lang w:val="en-US"/>
        </w:rPr>
        <w:t xml:space="preserve">date </w:t>
      </w:r>
      <w:r w:rsidRPr="002F7023">
        <w:rPr>
          <w:rFonts w:ascii="Arial" w:eastAsia="Arial" w:hAnsi="Arial" w:cs="Arial"/>
          <w:color w:val="444442"/>
          <w:w w:val="105"/>
          <w:sz w:val="17"/>
          <w:szCs w:val="17"/>
          <w:lang w:val="en-US"/>
        </w:rPr>
        <w:t xml:space="preserve">of my </w:t>
      </w:r>
      <w:r w:rsidRPr="002F7023">
        <w:rPr>
          <w:rFonts w:ascii="Arial" w:eastAsia="Arial" w:hAnsi="Arial" w:cs="Arial"/>
          <w:color w:val="2F2F2F"/>
          <w:w w:val="105"/>
          <w:sz w:val="17"/>
          <w:szCs w:val="17"/>
          <w:lang w:val="en-US"/>
        </w:rPr>
        <w:t xml:space="preserve">report. </w:t>
      </w:r>
      <w:r w:rsidRPr="002F7023">
        <w:rPr>
          <w:rFonts w:ascii="Arial" w:eastAsia="Arial" w:hAnsi="Arial" w:cs="Arial"/>
          <w:color w:val="2F2F2F"/>
          <w:spacing w:val="-4"/>
          <w:w w:val="105"/>
          <w:sz w:val="17"/>
          <w:szCs w:val="17"/>
          <w:lang w:val="en-US"/>
        </w:rPr>
        <w:t>However</w:t>
      </w:r>
      <w:r w:rsidRPr="002F7023">
        <w:rPr>
          <w:rFonts w:ascii="Arial" w:eastAsia="Arial" w:hAnsi="Arial" w:cs="Arial"/>
          <w:color w:val="60605B"/>
          <w:spacing w:val="-4"/>
          <w:w w:val="105"/>
          <w:sz w:val="17"/>
          <w:szCs w:val="17"/>
          <w:lang w:val="en-US"/>
        </w:rPr>
        <w:t xml:space="preserve">, </w:t>
      </w:r>
      <w:r w:rsidRPr="002F7023">
        <w:rPr>
          <w:rFonts w:ascii="Arial" w:eastAsia="Arial" w:hAnsi="Arial" w:cs="Arial"/>
          <w:color w:val="2F2F2F"/>
          <w:w w:val="105"/>
          <w:sz w:val="17"/>
          <w:szCs w:val="17"/>
          <w:lang w:val="en-US"/>
        </w:rPr>
        <w:t xml:space="preserve">future </w:t>
      </w:r>
      <w:r w:rsidRPr="002F7023">
        <w:rPr>
          <w:rFonts w:ascii="Arial" w:eastAsia="Arial" w:hAnsi="Arial" w:cs="Arial"/>
          <w:color w:val="444442"/>
          <w:w w:val="105"/>
          <w:sz w:val="17"/>
          <w:szCs w:val="17"/>
          <w:lang w:val="en-US"/>
        </w:rPr>
        <w:t xml:space="preserve">events </w:t>
      </w:r>
      <w:r w:rsidRPr="002F7023">
        <w:rPr>
          <w:rFonts w:ascii="Arial" w:eastAsia="Arial" w:hAnsi="Arial" w:cs="Arial"/>
          <w:color w:val="2F2F2F"/>
          <w:w w:val="105"/>
          <w:sz w:val="17"/>
          <w:szCs w:val="17"/>
          <w:lang w:val="en-US"/>
        </w:rPr>
        <w:t xml:space="preserve">or </w:t>
      </w:r>
      <w:r w:rsidRPr="002F7023">
        <w:rPr>
          <w:rFonts w:ascii="Arial" w:eastAsia="Arial" w:hAnsi="Arial" w:cs="Arial"/>
          <w:color w:val="444442"/>
          <w:w w:val="105"/>
          <w:sz w:val="17"/>
          <w:szCs w:val="17"/>
          <w:lang w:val="en-US"/>
        </w:rPr>
        <w:t xml:space="preserve">conditions may cause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Citizens </w:t>
      </w:r>
      <w:r w:rsidRPr="002F7023">
        <w:rPr>
          <w:rFonts w:ascii="Arial" w:eastAsia="Arial" w:hAnsi="Arial" w:cs="Arial"/>
          <w:color w:val="2F2F2F"/>
          <w:w w:val="105"/>
          <w:sz w:val="17"/>
          <w:szCs w:val="17"/>
          <w:lang w:val="en-US"/>
        </w:rPr>
        <w:t xml:space="preserve">Information Board </w:t>
      </w:r>
      <w:r w:rsidRPr="002F7023">
        <w:rPr>
          <w:rFonts w:ascii="Arial" w:eastAsia="Arial" w:hAnsi="Arial" w:cs="Arial"/>
          <w:color w:val="444442"/>
          <w:w w:val="105"/>
          <w:sz w:val="17"/>
          <w:szCs w:val="17"/>
          <w:lang w:val="en-US"/>
        </w:rPr>
        <w:t xml:space="preserve">to cease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444442"/>
          <w:w w:val="105"/>
          <w:sz w:val="17"/>
          <w:szCs w:val="17"/>
          <w:lang w:val="en-US"/>
        </w:rPr>
        <w:t xml:space="preserve">continue </w:t>
      </w:r>
      <w:r w:rsidRPr="002F7023">
        <w:rPr>
          <w:rFonts w:ascii="Arial" w:eastAsia="Arial" w:hAnsi="Arial" w:cs="Arial"/>
          <w:color w:val="2F2F2F"/>
          <w:w w:val="105"/>
          <w:sz w:val="17"/>
          <w:szCs w:val="17"/>
          <w:lang w:val="en-US"/>
        </w:rPr>
        <w:t xml:space="preserve">as </w:t>
      </w:r>
      <w:r w:rsidRPr="002F7023">
        <w:rPr>
          <w:rFonts w:ascii="Arial" w:eastAsia="Arial" w:hAnsi="Arial" w:cs="Arial"/>
          <w:color w:val="444442"/>
          <w:w w:val="105"/>
          <w:sz w:val="17"/>
          <w:szCs w:val="17"/>
          <w:lang w:val="en-US"/>
        </w:rPr>
        <w:t>a go</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ng concern.</w:t>
      </w:r>
    </w:p>
    <w:p w:rsidR="002F7023" w:rsidRPr="002F7023" w:rsidRDefault="002F7023" w:rsidP="002F7023">
      <w:pPr>
        <w:widowControl w:val="0"/>
        <w:autoSpaceDE w:val="0"/>
        <w:autoSpaceDN w:val="0"/>
        <w:spacing w:before="67" w:line="276" w:lineRule="auto"/>
        <w:ind w:left="480" w:right="110" w:firstLine="3"/>
        <w:jc w:val="both"/>
        <w:rPr>
          <w:rFonts w:ascii="Arial" w:eastAsia="Arial" w:hAnsi="Arial" w:cs="Arial"/>
          <w:sz w:val="17"/>
          <w:szCs w:val="17"/>
          <w:lang w:val="en-US"/>
        </w:rPr>
      </w:pPr>
      <w:r w:rsidRPr="0003556A">
        <w:rPr>
          <w:rFonts w:ascii="Arial" w:eastAsia="Arial" w:hAnsi="Arial" w:cs="Arial"/>
          <w:noProof/>
          <w:sz w:val="17"/>
          <w:szCs w:val="17"/>
          <w:lang w:val="en-IE" w:eastAsia="en-IE"/>
        </w:rPr>
        <mc:AlternateContent>
          <mc:Choice Requires="wps">
            <w:drawing>
              <wp:anchor distT="0" distB="0" distL="114300" distR="114300" simplePos="0" relativeHeight="251659264" behindDoc="0" locked="0" layoutInCell="1" allowOverlap="1">
                <wp:simplePos x="0" y="0"/>
                <wp:positionH relativeFrom="page">
                  <wp:posOffset>3775710</wp:posOffset>
                </wp:positionH>
                <wp:positionV relativeFrom="paragraph">
                  <wp:posOffset>6001385</wp:posOffset>
                </wp:positionV>
                <wp:extent cx="0" cy="0"/>
                <wp:effectExtent l="13335" t="7273925" r="5715" b="727964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67">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FBAAB5" id="Straight Connector 6"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97.3pt,472.55pt" to="297.3pt,4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" strokeweight=".25464mm">
                <w10:wrap anchorx="page"/>
              </v:line>
            </w:pict>
          </mc:Fallback>
        </mc:AlternateContent>
      </w: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evaluate the overa</w:t>
      </w:r>
      <w:r w:rsidRPr="002F7023">
        <w:rPr>
          <w:rFonts w:ascii="Arial" w:eastAsia="Arial" w:hAnsi="Arial" w:cs="Arial"/>
          <w:color w:val="1C1C1C"/>
          <w:w w:val="105"/>
          <w:sz w:val="17"/>
          <w:szCs w:val="17"/>
          <w:lang w:val="en-US"/>
        </w:rPr>
        <w:t xml:space="preserve">ll </w:t>
      </w:r>
      <w:r w:rsidRPr="002F7023">
        <w:rPr>
          <w:rFonts w:ascii="Arial" w:eastAsia="Arial" w:hAnsi="Arial" w:cs="Arial"/>
          <w:color w:val="2F2F2F"/>
          <w:w w:val="105"/>
          <w:sz w:val="17"/>
          <w:szCs w:val="17"/>
          <w:lang w:val="en-US"/>
        </w:rPr>
        <w:t>presentation</w:t>
      </w:r>
      <w:r w:rsidRPr="002F7023">
        <w:rPr>
          <w:rFonts w:ascii="Arial" w:eastAsia="Arial" w:hAnsi="Arial" w:cs="Arial"/>
          <w:color w:val="60605B"/>
          <w:w w:val="105"/>
          <w:sz w:val="17"/>
          <w:szCs w:val="17"/>
          <w:lang w:val="en-US"/>
        </w:rPr>
        <w:t xml:space="preserve">, </w:t>
      </w:r>
      <w:r w:rsidRPr="002F7023">
        <w:rPr>
          <w:rFonts w:ascii="Arial" w:eastAsia="Arial" w:hAnsi="Arial" w:cs="Arial"/>
          <w:color w:val="444442"/>
          <w:w w:val="105"/>
          <w:sz w:val="17"/>
          <w:szCs w:val="17"/>
          <w:lang w:val="en-US"/>
        </w:rPr>
        <w:t xml:space="preserve">structure and content of </w:t>
      </w:r>
      <w:r w:rsidRPr="002F7023">
        <w:rPr>
          <w:rFonts w:ascii="Arial" w:eastAsia="Arial" w:hAnsi="Arial" w:cs="Arial"/>
          <w:color w:val="2F2F2F"/>
          <w:w w:val="105"/>
          <w:sz w:val="17"/>
          <w:szCs w:val="17"/>
          <w:lang w:val="en-US"/>
        </w:rPr>
        <w:t xml:space="preserve">the 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including the </w:t>
      </w:r>
      <w:r w:rsidRPr="002F7023">
        <w:rPr>
          <w:rFonts w:ascii="Arial" w:eastAsia="Arial" w:hAnsi="Arial" w:cs="Arial"/>
          <w:color w:val="2F2F2F"/>
          <w:spacing w:val="-5"/>
          <w:w w:val="105"/>
          <w:sz w:val="17"/>
          <w:szCs w:val="17"/>
          <w:lang w:val="en-US"/>
        </w:rPr>
        <w:t>disclosures</w:t>
      </w:r>
      <w:r w:rsidRPr="002F7023">
        <w:rPr>
          <w:rFonts w:ascii="Arial" w:eastAsia="Arial" w:hAnsi="Arial" w:cs="Arial"/>
          <w:color w:val="60605B"/>
          <w:spacing w:val="-5"/>
          <w:w w:val="105"/>
          <w:sz w:val="17"/>
          <w:szCs w:val="17"/>
          <w:lang w:val="en-US"/>
        </w:rPr>
        <w:t xml:space="preserve">, </w:t>
      </w:r>
      <w:r w:rsidRPr="002F7023">
        <w:rPr>
          <w:rFonts w:ascii="Arial" w:eastAsia="Arial" w:hAnsi="Arial" w:cs="Arial"/>
          <w:color w:val="444442"/>
          <w:w w:val="105"/>
          <w:sz w:val="17"/>
          <w:szCs w:val="17"/>
          <w:lang w:val="en-US"/>
        </w:rPr>
        <w:t xml:space="preserve">and whether </w:t>
      </w:r>
      <w:r w:rsidRPr="002F7023">
        <w:rPr>
          <w:rFonts w:ascii="Arial" w:eastAsia="Arial" w:hAnsi="Arial" w:cs="Arial"/>
          <w:color w:val="2F2F2F"/>
          <w:w w:val="105"/>
          <w:sz w:val="17"/>
          <w:szCs w:val="17"/>
          <w:lang w:val="en-US"/>
        </w:rPr>
        <w:t xml:space="preserve">the 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represent </w:t>
      </w:r>
      <w:r w:rsidRPr="002F7023">
        <w:rPr>
          <w:rFonts w:ascii="Arial" w:eastAsia="Arial" w:hAnsi="Arial" w:cs="Arial"/>
          <w:color w:val="444442"/>
          <w:w w:val="105"/>
          <w:sz w:val="17"/>
          <w:szCs w:val="17"/>
          <w:lang w:val="en-US"/>
        </w:rPr>
        <w:t xml:space="preserve">the </w:t>
      </w:r>
      <w:r w:rsidRPr="002F7023">
        <w:rPr>
          <w:rFonts w:ascii="Arial" w:eastAsia="Arial" w:hAnsi="Arial" w:cs="Arial"/>
          <w:color w:val="444442"/>
          <w:spacing w:val="-3"/>
          <w:w w:val="105"/>
          <w:sz w:val="17"/>
          <w:szCs w:val="17"/>
          <w:lang w:val="en-US"/>
        </w:rPr>
        <w:t>unde</w:t>
      </w:r>
      <w:r w:rsidRPr="002F7023">
        <w:rPr>
          <w:rFonts w:ascii="Arial" w:eastAsia="Arial" w:hAnsi="Arial" w:cs="Arial"/>
          <w:color w:val="1C1C1C"/>
          <w:spacing w:val="-3"/>
          <w:w w:val="105"/>
          <w:sz w:val="17"/>
          <w:szCs w:val="17"/>
          <w:lang w:val="en-US"/>
        </w:rPr>
        <w:t>rl</w:t>
      </w:r>
      <w:r w:rsidRPr="002F7023">
        <w:rPr>
          <w:rFonts w:ascii="Arial" w:eastAsia="Arial" w:hAnsi="Arial" w:cs="Arial"/>
          <w:color w:val="444442"/>
          <w:spacing w:val="-3"/>
          <w:w w:val="105"/>
          <w:sz w:val="17"/>
          <w:szCs w:val="17"/>
          <w:lang w:val="en-US"/>
        </w:rPr>
        <w:t>ying</w:t>
      </w:r>
      <w:r w:rsidRPr="002F7023">
        <w:rPr>
          <w:rFonts w:ascii="Arial" w:eastAsia="Arial" w:hAnsi="Arial" w:cs="Arial"/>
          <w:color w:val="2F2F2F"/>
          <w:spacing w:val="-3"/>
          <w:w w:val="105"/>
          <w:sz w:val="17"/>
          <w:szCs w:val="17"/>
          <w:lang w:val="en-US"/>
        </w:rPr>
        <w:t xml:space="preserve"> </w:t>
      </w:r>
      <w:r w:rsidRPr="002F7023">
        <w:rPr>
          <w:rFonts w:ascii="Arial" w:eastAsia="Arial" w:hAnsi="Arial" w:cs="Arial"/>
          <w:color w:val="2F2F2F"/>
          <w:w w:val="105"/>
          <w:sz w:val="17"/>
          <w:szCs w:val="17"/>
          <w:lang w:val="en-US"/>
        </w:rPr>
        <w:t xml:space="preserve">transactions </w:t>
      </w:r>
      <w:r w:rsidRPr="002F7023">
        <w:rPr>
          <w:rFonts w:ascii="Arial" w:eastAsia="Arial" w:hAnsi="Arial" w:cs="Arial"/>
          <w:color w:val="444442"/>
          <w:w w:val="105"/>
          <w:sz w:val="17"/>
          <w:szCs w:val="17"/>
          <w:lang w:val="en-US"/>
        </w:rPr>
        <w:t xml:space="preserve">and events </w:t>
      </w:r>
      <w:r w:rsidRPr="002F7023">
        <w:rPr>
          <w:rFonts w:ascii="Arial" w:eastAsia="Arial" w:hAnsi="Arial" w:cs="Arial"/>
          <w:color w:val="2F2F2F"/>
          <w:w w:val="105"/>
          <w:sz w:val="17"/>
          <w:szCs w:val="17"/>
          <w:lang w:val="en-US"/>
        </w:rPr>
        <w:t xml:space="preserve">in a manner </w:t>
      </w:r>
      <w:r w:rsidRPr="002F7023">
        <w:rPr>
          <w:rFonts w:ascii="Arial" w:eastAsia="Arial" w:hAnsi="Arial" w:cs="Arial"/>
          <w:color w:val="444442"/>
          <w:w w:val="105"/>
          <w:sz w:val="17"/>
          <w:szCs w:val="17"/>
          <w:lang w:val="en-US"/>
        </w:rPr>
        <w:t xml:space="preserve">that achieves </w:t>
      </w:r>
      <w:r w:rsidRPr="002F7023">
        <w:rPr>
          <w:rFonts w:ascii="Arial" w:eastAsia="Arial" w:hAnsi="Arial" w:cs="Arial"/>
          <w:color w:val="2F2F2F"/>
          <w:w w:val="105"/>
          <w:sz w:val="17"/>
          <w:szCs w:val="17"/>
          <w:lang w:val="en-US"/>
        </w:rPr>
        <w:t>fair presentation</w:t>
      </w:r>
      <w:r w:rsidRPr="002F7023">
        <w:rPr>
          <w:rFonts w:ascii="Arial" w:eastAsia="Arial" w:hAnsi="Arial" w:cs="Arial"/>
          <w:color w:val="60605B"/>
          <w:w w:val="105"/>
          <w:sz w:val="17"/>
          <w:szCs w:val="17"/>
          <w:lang w:val="en-US"/>
        </w:rPr>
        <w:t>.</w:t>
      </w:r>
    </w:p>
    <w:p w:rsidR="002F7023" w:rsidRPr="002F7023" w:rsidRDefault="002F7023" w:rsidP="002F7023">
      <w:pPr>
        <w:widowControl w:val="0"/>
        <w:autoSpaceDE w:val="0"/>
        <w:autoSpaceDN w:val="0"/>
        <w:spacing w:before="112" w:line="252" w:lineRule="auto"/>
        <w:ind w:left="131" w:right="121" w:hanging="2"/>
        <w:jc w:val="both"/>
        <w:rPr>
          <w:rFonts w:ascii="Arial" w:eastAsia="Arial" w:hAnsi="Arial" w:cs="Arial"/>
          <w:sz w:val="17"/>
          <w:szCs w:val="17"/>
          <w:lang w:val="en-US"/>
        </w:rPr>
      </w:pP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communicate wi</w:t>
      </w:r>
      <w:r w:rsidRPr="002F7023">
        <w:rPr>
          <w:rFonts w:ascii="Arial" w:eastAsia="Arial" w:hAnsi="Arial" w:cs="Arial"/>
          <w:color w:val="1C1C1C"/>
          <w:w w:val="105"/>
          <w:sz w:val="17"/>
          <w:szCs w:val="17"/>
          <w:lang w:val="en-US"/>
        </w:rPr>
        <w:t xml:space="preserve">th </w:t>
      </w:r>
      <w:r w:rsidRPr="002F7023">
        <w:rPr>
          <w:rFonts w:ascii="Arial" w:eastAsia="Arial" w:hAnsi="Arial" w:cs="Arial"/>
          <w:color w:val="2F2F2F"/>
          <w:w w:val="105"/>
          <w:sz w:val="17"/>
          <w:szCs w:val="17"/>
          <w:lang w:val="en-US"/>
        </w:rPr>
        <w:t xml:space="preserve">those </w:t>
      </w:r>
      <w:r w:rsidRPr="002F7023">
        <w:rPr>
          <w:rFonts w:ascii="Arial" w:eastAsia="Arial" w:hAnsi="Arial" w:cs="Arial"/>
          <w:color w:val="444442"/>
          <w:w w:val="105"/>
          <w:sz w:val="17"/>
          <w:szCs w:val="17"/>
          <w:lang w:val="en-US"/>
        </w:rPr>
        <w:t xml:space="preserve">charged with governance regarding, among other </w:t>
      </w:r>
      <w:r w:rsidRPr="002F7023">
        <w:rPr>
          <w:rFonts w:ascii="Arial" w:eastAsia="Arial" w:hAnsi="Arial" w:cs="Arial"/>
          <w:color w:val="2F2F2F"/>
          <w:w w:val="105"/>
          <w:sz w:val="17"/>
          <w:szCs w:val="17"/>
          <w:lang w:val="en-US"/>
        </w:rPr>
        <w:t xml:space="preserve">matters, the planned </w:t>
      </w:r>
      <w:r w:rsidRPr="002F7023">
        <w:rPr>
          <w:rFonts w:ascii="Arial" w:eastAsia="Arial" w:hAnsi="Arial" w:cs="Arial"/>
          <w:color w:val="444442"/>
          <w:w w:val="105"/>
          <w:sz w:val="17"/>
          <w:szCs w:val="17"/>
          <w:lang w:val="en-US"/>
        </w:rPr>
        <w:t xml:space="preserve">scope and </w:t>
      </w:r>
      <w:r w:rsidRPr="002F7023">
        <w:rPr>
          <w:rFonts w:ascii="Arial" w:eastAsia="Arial" w:hAnsi="Arial" w:cs="Arial"/>
          <w:color w:val="2F2F2F"/>
          <w:w w:val="105"/>
          <w:sz w:val="17"/>
          <w:szCs w:val="17"/>
          <w:lang w:val="en-US"/>
        </w:rPr>
        <w:t xml:space="preserve">timing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audit and significant aud</w:t>
      </w:r>
      <w:r w:rsidRPr="002F7023">
        <w:rPr>
          <w:rFonts w:ascii="Arial" w:eastAsia="Arial" w:hAnsi="Arial" w:cs="Arial"/>
          <w:color w:val="1C1C1C"/>
          <w:w w:val="105"/>
          <w:sz w:val="17"/>
          <w:szCs w:val="17"/>
          <w:lang w:val="en-US"/>
        </w:rPr>
        <w:t xml:space="preserve">it </w:t>
      </w:r>
      <w:r w:rsidRPr="002F7023">
        <w:rPr>
          <w:rFonts w:ascii="Arial" w:eastAsia="Arial" w:hAnsi="Arial" w:cs="Arial"/>
          <w:color w:val="2F2F2F"/>
          <w:w w:val="105"/>
          <w:sz w:val="17"/>
          <w:szCs w:val="17"/>
          <w:lang w:val="en-US"/>
        </w:rPr>
        <w:t>findings</w:t>
      </w:r>
      <w:r w:rsidRPr="002F7023">
        <w:rPr>
          <w:rFonts w:ascii="Arial" w:eastAsia="Arial" w:hAnsi="Arial" w:cs="Arial"/>
          <w:color w:val="60605B"/>
          <w:w w:val="105"/>
          <w:sz w:val="17"/>
          <w:szCs w:val="17"/>
          <w:lang w:val="en-US"/>
        </w:rPr>
        <w:t xml:space="preserve">, </w:t>
      </w:r>
      <w:r w:rsidRPr="002F7023">
        <w:rPr>
          <w:rFonts w:ascii="Arial" w:eastAsia="Arial" w:hAnsi="Arial" w:cs="Arial"/>
          <w:color w:val="2F2F2F"/>
          <w:w w:val="105"/>
          <w:sz w:val="17"/>
          <w:szCs w:val="17"/>
          <w:lang w:val="en-US"/>
        </w:rPr>
        <w:t xml:space="preserve">including </w:t>
      </w:r>
      <w:r w:rsidRPr="002F7023">
        <w:rPr>
          <w:rFonts w:ascii="Arial" w:eastAsia="Arial" w:hAnsi="Arial" w:cs="Arial"/>
          <w:color w:val="444442"/>
          <w:w w:val="105"/>
          <w:sz w:val="17"/>
          <w:szCs w:val="17"/>
          <w:lang w:val="en-US"/>
        </w:rPr>
        <w:t xml:space="preserve">any significant deficiencies </w:t>
      </w:r>
      <w:r w:rsidRPr="002F7023">
        <w:rPr>
          <w:rFonts w:ascii="Arial" w:eastAsia="Arial" w:hAnsi="Arial" w:cs="Arial"/>
          <w:color w:val="2F2F2F"/>
          <w:w w:val="105"/>
          <w:sz w:val="17"/>
          <w:szCs w:val="17"/>
          <w:lang w:val="en-US"/>
        </w:rPr>
        <w:t xml:space="preserve">in internal </w:t>
      </w:r>
      <w:r w:rsidRPr="002F7023">
        <w:rPr>
          <w:rFonts w:ascii="Arial" w:eastAsia="Arial" w:hAnsi="Arial" w:cs="Arial"/>
          <w:color w:val="444442"/>
          <w:w w:val="105"/>
          <w:sz w:val="17"/>
          <w:szCs w:val="17"/>
          <w:lang w:val="en-US"/>
        </w:rPr>
        <w:t xml:space="preserve">control </w:t>
      </w:r>
      <w:r w:rsidRPr="002F7023">
        <w:rPr>
          <w:rFonts w:ascii="Arial" w:eastAsia="Arial" w:hAnsi="Arial" w:cs="Arial"/>
          <w:color w:val="2F2F2F"/>
          <w:w w:val="105"/>
          <w:sz w:val="17"/>
          <w:szCs w:val="17"/>
          <w:lang w:val="en-US"/>
        </w:rPr>
        <w:t xml:space="preserve">that </w:t>
      </w:r>
      <w:r w:rsidRPr="002F7023">
        <w:rPr>
          <w:rFonts w:ascii="Arial" w:eastAsia="Arial" w:hAnsi="Arial" w:cs="Arial"/>
          <w:color w:val="1C1C1C"/>
          <w:w w:val="105"/>
          <w:sz w:val="17"/>
          <w:szCs w:val="17"/>
          <w:lang w:val="en-US"/>
        </w:rPr>
        <w:t>I i</w:t>
      </w:r>
      <w:r w:rsidRPr="002F7023">
        <w:rPr>
          <w:rFonts w:ascii="Arial" w:eastAsia="Arial" w:hAnsi="Arial" w:cs="Arial"/>
          <w:color w:val="444442"/>
          <w:w w:val="105"/>
          <w:sz w:val="17"/>
          <w:szCs w:val="17"/>
          <w:lang w:val="en-US"/>
        </w:rPr>
        <w:t xml:space="preserve">dentify during </w:t>
      </w:r>
      <w:r w:rsidRPr="002F7023">
        <w:rPr>
          <w:rFonts w:ascii="Arial" w:eastAsia="Arial" w:hAnsi="Arial" w:cs="Arial"/>
          <w:color w:val="2F2F2F"/>
          <w:w w:val="105"/>
          <w:sz w:val="17"/>
          <w:szCs w:val="17"/>
          <w:lang w:val="en-US"/>
        </w:rPr>
        <w:t xml:space="preserve">my </w:t>
      </w:r>
      <w:r w:rsidRPr="002F7023">
        <w:rPr>
          <w:rFonts w:ascii="Arial" w:eastAsia="Arial" w:hAnsi="Arial" w:cs="Arial"/>
          <w:color w:val="444442"/>
          <w:w w:val="105"/>
          <w:sz w:val="17"/>
          <w:szCs w:val="17"/>
          <w:lang w:val="en-US"/>
        </w:rPr>
        <w:t>audit.</w:t>
      </w:r>
    </w:p>
    <w:p w:rsidR="002F7023" w:rsidRPr="002F7023" w:rsidRDefault="002F7023" w:rsidP="002F7023">
      <w:pPr>
        <w:widowControl w:val="0"/>
        <w:autoSpaceDE w:val="0"/>
        <w:autoSpaceDN w:val="0"/>
        <w:spacing w:before="2"/>
        <w:rPr>
          <w:rFonts w:ascii="Arial" w:eastAsia="Arial" w:hAnsi="Arial" w:cs="Arial"/>
          <w:sz w:val="17"/>
          <w:szCs w:val="17"/>
          <w:lang w:val="en-US"/>
        </w:rPr>
      </w:pPr>
    </w:p>
    <w:p w:rsidR="002F7023" w:rsidRPr="002F7023" w:rsidRDefault="002F7023" w:rsidP="002F7023">
      <w:pPr>
        <w:widowControl w:val="0"/>
        <w:autoSpaceDE w:val="0"/>
        <w:autoSpaceDN w:val="0"/>
        <w:spacing w:before="1"/>
        <w:ind w:left="133"/>
        <w:rPr>
          <w:rFonts w:ascii="Arial" w:eastAsia="Arial" w:hAnsi="Arial" w:cs="Arial"/>
          <w:b/>
          <w:sz w:val="17"/>
          <w:szCs w:val="17"/>
          <w:lang w:val="en-US"/>
        </w:rPr>
      </w:pPr>
      <w:r w:rsidRPr="002F7023">
        <w:rPr>
          <w:rFonts w:ascii="Arial" w:eastAsia="Arial" w:hAnsi="Arial" w:cs="Arial"/>
          <w:b/>
          <w:color w:val="444442"/>
          <w:spacing w:val="-3"/>
          <w:w w:val="110"/>
          <w:sz w:val="17"/>
          <w:szCs w:val="17"/>
          <w:lang w:val="en-US"/>
        </w:rPr>
        <w:t>In</w:t>
      </w:r>
      <w:r w:rsidRPr="002F7023">
        <w:rPr>
          <w:rFonts w:ascii="Arial" w:eastAsia="Arial" w:hAnsi="Arial" w:cs="Arial"/>
          <w:b/>
          <w:color w:val="60605B"/>
          <w:spacing w:val="-3"/>
          <w:w w:val="110"/>
          <w:sz w:val="17"/>
          <w:szCs w:val="17"/>
          <w:lang w:val="en-US"/>
        </w:rPr>
        <w:t>f</w:t>
      </w:r>
      <w:r w:rsidRPr="002F7023">
        <w:rPr>
          <w:rFonts w:ascii="Arial" w:eastAsia="Arial" w:hAnsi="Arial" w:cs="Arial"/>
          <w:b/>
          <w:color w:val="444442"/>
          <w:spacing w:val="-3"/>
          <w:w w:val="110"/>
          <w:sz w:val="17"/>
          <w:szCs w:val="17"/>
          <w:lang w:val="en-US"/>
        </w:rPr>
        <w:t>orm</w:t>
      </w:r>
      <w:r w:rsidRPr="002F7023">
        <w:rPr>
          <w:rFonts w:ascii="Arial" w:eastAsia="Arial" w:hAnsi="Arial" w:cs="Arial"/>
          <w:b/>
          <w:color w:val="60605B"/>
          <w:spacing w:val="-3"/>
          <w:w w:val="110"/>
          <w:sz w:val="17"/>
          <w:szCs w:val="17"/>
          <w:lang w:val="en-US"/>
        </w:rPr>
        <w:t>a</w:t>
      </w:r>
      <w:r w:rsidRPr="002F7023">
        <w:rPr>
          <w:rFonts w:ascii="Arial" w:eastAsia="Arial" w:hAnsi="Arial" w:cs="Arial"/>
          <w:b/>
          <w:color w:val="444442"/>
          <w:spacing w:val="-3"/>
          <w:w w:val="110"/>
          <w:sz w:val="17"/>
          <w:szCs w:val="17"/>
          <w:lang w:val="en-US"/>
        </w:rPr>
        <w:t>ti</w:t>
      </w:r>
      <w:r w:rsidRPr="002F7023">
        <w:rPr>
          <w:rFonts w:ascii="Arial" w:eastAsia="Arial" w:hAnsi="Arial" w:cs="Arial"/>
          <w:b/>
          <w:color w:val="60605B"/>
          <w:spacing w:val="-3"/>
          <w:w w:val="110"/>
          <w:sz w:val="17"/>
          <w:szCs w:val="17"/>
          <w:lang w:val="en-US"/>
        </w:rPr>
        <w:t>o</w:t>
      </w:r>
      <w:r w:rsidRPr="002F7023">
        <w:rPr>
          <w:rFonts w:ascii="Arial" w:eastAsia="Arial" w:hAnsi="Arial" w:cs="Arial"/>
          <w:b/>
          <w:color w:val="444442"/>
          <w:spacing w:val="-3"/>
          <w:w w:val="110"/>
          <w:sz w:val="17"/>
          <w:szCs w:val="17"/>
          <w:lang w:val="en-US"/>
        </w:rPr>
        <w:t>n</w:t>
      </w:r>
      <w:r w:rsidRPr="002F7023">
        <w:rPr>
          <w:rFonts w:ascii="Arial" w:eastAsia="Arial" w:hAnsi="Arial" w:cs="Arial"/>
          <w:b/>
          <w:color w:val="444442"/>
          <w:spacing w:val="-15"/>
          <w:w w:val="110"/>
          <w:sz w:val="17"/>
          <w:szCs w:val="17"/>
          <w:lang w:val="en-US"/>
        </w:rPr>
        <w:t xml:space="preserve"> </w:t>
      </w:r>
      <w:r w:rsidRPr="002F7023">
        <w:rPr>
          <w:rFonts w:ascii="Arial" w:eastAsia="Arial" w:hAnsi="Arial" w:cs="Arial"/>
          <w:b/>
          <w:color w:val="60605B"/>
          <w:w w:val="110"/>
          <w:sz w:val="17"/>
          <w:szCs w:val="17"/>
          <w:lang w:val="en-US"/>
        </w:rPr>
        <w:t>o</w:t>
      </w:r>
      <w:r w:rsidRPr="002F7023">
        <w:rPr>
          <w:rFonts w:ascii="Arial" w:eastAsia="Arial" w:hAnsi="Arial" w:cs="Arial"/>
          <w:b/>
          <w:color w:val="444442"/>
          <w:w w:val="110"/>
          <w:sz w:val="17"/>
          <w:szCs w:val="17"/>
          <w:lang w:val="en-US"/>
        </w:rPr>
        <w:t>th</w:t>
      </w:r>
      <w:r w:rsidRPr="002F7023">
        <w:rPr>
          <w:rFonts w:ascii="Arial" w:eastAsia="Arial" w:hAnsi="Arial" w:cs="Arial"/>
          <w:b/>
          <w:color w:val="60605B"/>
          <w:w w:val="110"/>
          <w:sz w:val="17"/>
          <w:szCs w:val="17"/>
          <w:lang w:val="en-US"/>
        </w:rPr>
        <w:t>er</w:t>
      </w:r>
      <w:r w:rsidRPr="002F7023">
        <w:rPr>
          <w:rFonts w:ascii="Arial" w:eastAsia="Arial" w:hAnsi="Arial" w:cs="Arial"/>
          <w:b/>
          <w:color w:val="60605B"/>
          <w:spacing w:val="-18"/>
          <w:w w:val="110"/>
          <w:sz w:val="17"/>
          <w:szCs w:val="17"/>
          <w:lang w:val="en-US"/>
        </w:rPr>
        <w:t xml:space="preserve"> </w:t>
      </w:r>
      <w:r w:rsidRPr="002F7023">
        <w:rPr>
          <w:rFonts w:ascii="Arial" w:eastAsia="Arial" w:hAnsi="Arial" w:cs="Arial"/>
          <w:b/>
          <w:color w:val="444442"/>
          <w:w w:val="110"/>
          <w:sz w:val="17"/>
          <w:szCs w:val="17"/>
          <w:lang w:val="en-US"/>
        </w:rPr>
        <w:t>th</w:t>
      </w:r>
      <w:r w:rsidRPr="002F7023">
        <w:rPr>
          <w:rFonts w:ascii="Arial" w:eastAsia="Arial" w:hAnsi="Arial" w:cs="Arial"/>
          <w:b/>
          <w:color w:val="60605B"/>
          <w:w w:val="110"/>
          <w:sz w:val="17"/>
          <w:szCs w:val="17"/>
          <w:lang w:val="en-US"/>
        </w:rPr>
        <w:t>a</w:t>
      </w:r>
      <w:r w:rsidRPr="002F7023">
        <w:rPr>
          <w:rFonts w:ascii="Arial" w:eastAsia="Arial" w:hAnsi="Arial" w:cs="Arial"/>
          <w:b/>
          <w:color w:val="444442"/>
          <w:w w:val="110"/>
          <w:sz w:val="17"/>
          <w:szCs w:val="17"/>
          <w:lang w:val="en-US"/>
        </w:rPr>
        <w:t>n</w:t>
      </w:r>
      <w:r w:rsidRPr="002F7023">
        <w:rPr>
          <w:rFonts w:ascii="Arial" w:eastAsia="Arial" w:hAnsi="Arial" w:cs="Arial"/>
          <w:b/>
          <w:color w:val="444442"/>
          <w:spacing w:val="-17"/>
          <w:w w:val="110"/>
          <w:sz w:val="17"/>
          <w:szCs w:val="17"/>
          <w:lang w:val="en-US"/>
        </w:rPr>
        <w:t xml:space="preserve"> </w:t>
      </w:r>
      <w:r w:rsidRPr="002F7023">
        <w:rPr>
          <w:rFonts w:ascii="Arial" w:eastAsia="Arial" w:hAnsi="Arial" w:cs="Arial"/>
          <w:b/>
          <w:color w:val="60605B"/>
          <w:w w:val="110"/>
          <w:sz w:val="17"/>
          <w:szCs w:val="17"/>
          <w:lang w:val="en-US"/>
        </w:rPr>
        <w:t>t</w:t>
      </w:r>
      <w:r w:rsidRPr="002F7023">
        <w:rPr>
          <w:rFonts w:ascii="Arial" w:eastAsia="Arial" w:hAnsi="Arial" w:cs="Arial"/>
          <w:b/>
          <w:color w:val="444442"/>
          <w:w w:val="110"/>
          <w:sz w:val="17"/>
          <w:szCs w:val="17"/>
          <w:lang w:val="en-US"/>
        </w:rPr>
        <w:t>h</w:t>
      </w:r>
      <w:r w:rsidRPr="002F7023">
        <w:rPr>
          <w:rFonts w:ascii="Arial" w:eastAsia="Arial" w:hAnsi="Arial" w:cs="Arial"/>
          <w:b/>
          <w:color w:val="60605B"/>
          <w:w w:val="110"/>
          <w:sz w:val="17"/>
          <w:szCs w:val="17"/>
          <w:lang w:val="en-US"/>
        </w:rPr>
        <w:t>e</w:t>
      </w:r>
      <w:r w:rsidRPr="002F7023">
        <w:rPr>
          <w:rFonts w:ascii="Arial" w:eastAsia="Arial" w:hAnsi="Arial" w:cs="Arial"/>
          <w:b/>
          <w:color w:val="60605B"/>
          <w:spacing w:val="-20"/>
          <w:w w:val="110"/>
          <w:sz w:val="17"/>
          <w:szCs w:val="17"/>
          <w:lang w:val="en-US"/>
        </w:rPr>
        <w:t xml:space="preserve"> </w:t>
      </w:r>
      <w:r w:rsidRPr="002F7023">
        <w:rPr>
          <w:rFonts w:ascii="Arial" w:eastAsia="Arial" w:hAnsi="Arial" w:cs="Arial"/>
          <w:b/>
          <w:color w:val="444442"/>
          <w:spacing w:val="-3"/>
          <w:w w:val="110"/>
          <w:sz w:val="17"/>
          <w:szCs w:val="17"/>
          <w:lang w:val="en-US"/>
        </w:rPr>
        <w:t>fin</w:t>
      </w:r>
      <w:r w:rsidRPr="002F7023">
        <w:rPr>
          <w:rFonts w:ascii="Arial" w:eastAsia="Arial" w:hAnsi="Arial" w:cs="Arial"/>
          <w:b/>
          <w:color w:val="60605B"/>
          <w:spacing w:val="-3"/>
          <w:w w:val="110"/>
          <w:sz w:val="17"/>
          <w:szCs w:val="17"/>
          <w:lang w:val="en-US"/>
        </w:rPr>
        <w:t>a</w:t>
      </w:r>
      <w:r w:rsidRPr="002F7023">
        <w:rPr>
          <w:rFonts w:ascii="Arial" w:eastAsia="Arial" w:hAnsi="Arial" w:cs="Arial"/>
          <w:b/>
          <w:color w:val="444442"/>
          <w:spacing w:val="-3"/>
          <w:w w:val="110"/>
          <w:sz w:val="17"/>
          <w:szCs w:val="17"/>
          <w:lang w:val="en-US"/>
        </w:rPr>
        <w:t>n</w:t>
      </w:r>
      <w:r w:rsidRPr="002F7023">
        <w:rPr>
          <w:rFonts w:ascii="Arial" w:eastAsia="Arial" w:hAnsi="Arial" w:cs="Arial"/>
          <w:b/>
          <w:color w:val="60605B"/>
          <w:spacing w:val="-3"/>
          <w:w w:val="110"/>
          <w:sz w:val="17"/>
          <w:szCs w:val="17"/>
          <w:lang w:val="en-US"/>
        </w:rPr>
        <w:t>c</w:t>
      </w:r>
      <w:r w:rsidRPr="002F7023">
        <w:rPr>
          <w:rFonts w:ascii="Arial" w:eastAsia="Arial" w:hAnsi="Arial" w:cs="Arial"/>
          <w:b/>
          <w:color w:val="444442"/>
          <w:spacing w:val="-3"/>
          <w:w w:val="110"/>
          <w:sz w:val="17"/>
          <w:szCs w:val="17"/>
          <w:lang w:val="en-US"/>
        </w:rPr>
        <w:t>i</w:t>
      </w:r>
      <w:r w:rsidRPr="002F7023">
        <w:rPr>
          <w:rFonts w:ascii="Arial" w:eastAsia="Arial" w:hAnsi="Arial" w:cs="Arial"/>
          <w:b/>
          <w:color w:val="60605B"/>
          <w:spacing w:val="-3"/>
          <w:w w:val="110"/>
          <w:sz w:val="17"/>
          <w:szCs w:val="17"/>
          <w:lang w:val="en-US"/>
        </w:rPr>
        <w:t>a</w:t>
      </w:r>
      <w:r w:rsidRPr="002F7023">
        <w:rPr>
          <w:rFonts w:ascii="Arial" w:eastAsia="Arial" w:hAnsi="Arial" w:cs="Arial"/>
          <w:b/>
          <w:color w:val="444442"/>
          <w:spacing w:val="-3"/>
          <w:w w:val="110"/>
          <w:sz w:val="17"/>
          <w:szCs w:val="17"/>
          <w:lang w:val="en-US"/>
        </w:rPr>
        <w:t>l</w:t>
      </w:r>
      <w:r w:rsidRPr="002F7023">
        <w:rPr>
          <w:rFonts w:ascii="Arial" w:eastAsia="Arial" w:hAnsi="Arial" w:cs="Arial"/>
          <w:b/>
          <w:color w:val="444442"/>
          <w:spacing w:val="-15"/>
          <w:w w:val="110"/>
          <w:sz w:val="17"/>
          <w:szCs w:val="17"/>
          <w:lang w:val="en-US"/>
        </w:rPr>
        <w:t xml:space="preserve"> </w:t>
      </w:r>
      <w:r w:rsidRPr="002F7023">
        <w:rPr>
          <w:rFonts w:ascii="Arial" w:eastAsia="Arial" w:hAnsi="Arial" w:cs="Arial"/>
          <w:b/>
          <w:color w:val="60605B"/>
          <w:spacing w:val="-4"/>
          <w:w w:val="110"/>
          <w:sz w:val="17"/>
          <w:szCs w:val="17"/>
          <w:lang w:val="en-US"/>
        </w:rPr>
        <w:t>s</w:t>
      </w:r>
      <w:r w:rsidRPr="002F7023">
        <w:rPr>
          <w:rFonts w:ascii="Arial" w:eastAsia="Arial" w:hAnsi="Arial" w:cs="Arial"/>
          <w:b/>
          <w:color w:val="444442"/>
          <w:spacing w:val="-4"/>
          <w:w w:val="110"/>
          <w:sz w:val="17"/>
          <w:szCs w:val="17"/>
          <w:lang w:val="en-US"/>
        </w:rPr>
        <w:t>t</w:t>
      </w:r>
      <w:r w:rsidRPr="002F7023">
        <w:rPr>
          <w:rFonts w:ascii="Arial" w:eastAsia="Arial" w:hAnsi="Arial" w:cs="Arial"/>
          <w:b/>
          <w:color w:val="60605B"/>
          <w:spacing w:val="-4"/>
          <w:w w:val="110"/>
          <w:sz w:val="17"/>
          <w:szCs w:val="17"/>
          <w:lang w:val="en-US"/>
        </w:rPr>
        <w:t>a</w:t>
      </w:r>
      <w:r w:rsidRPr="002F7023">
        <w:rPr>
          <w:rFonts w:ascii="Arial" w:eastAsia="Arial" w:hAnsi="Arial" w:cs="Arial"/>
          <w:b/>
          <w:color w:val="444442"/>
          <w:spacing w:val="-4"/>
          <w:w w:val="110"/>
          <w:sz w:val="17"/>
          <w:szCs w:val="17"/>
          <w:lang w:val="en-US"/>
        </w:rPr>
        <w:t>t</w:t>
      </w:r>
      <w:r w:rsidRPr="002F7023">
        <w:rPr>
          <w:rFonts w:ascii="Arial" w:eastAsia="Arial" w:hAnsi="Arial" w:cs="Arial"/>
          <w:b/>
          <w:color w:val="60605B"/>
          <w:spacing w:val="-4"/>
          <w:w w:val="110"/>
          <w:sz w:val="17"/>
          <w:szCs w:val="17"/>
          <w:lang w:val="en-US"/>
        </w:rPr>
        <w:t>e</w:t>
      </w:r>
      <w:r w:rsidRPr="002F7023">
        <w:rPr>
          <w:rFonts w:ascii="Arial" w:eastAsia="Arial" w:hAnsi="Arial" w:cs="Arial"/>
          <w:b/>
          <w:color w:val="444442"/>
          <w:spacing w:val="-4"/>
          <w:w w:val="110"/>
          <w:sz w:val="17"/>
          <w:szCs w:val="17"/>
          <w:lang w:val="en-US"/>
        </w:rPr>
        <w:t>m</w:t>
      </w:r>
      <w:r w:rsidRPr="002F7023">
        <w:rPr>
          <w:rFonts w:ascii="Arial" w:eastAsia="Arial" w:hAnsi="Arial" w:cs="Arial"/>
          <w:b/>
          <w:color w:val="60605B"/>
          <w:spacing w:val="-4"/>
          <w:w w:val="110"/>
          <w:sz w:val="17"/>
          <w:szCs w:val="17"/>
          <w:lang w:val="en-US"/>
        </w:rPr>
        <w:t>e</w:t>
      </w:r>
      <w:r w:rsidRPr="002F7023">
        <w:rPr>
          <w:rFonts w:ascii="Arial" w:eastAsia="Arial" w:hAnsi="Arial" w:cs="Arial"/>
          <w:b/>
          <w:color w:val="444442"/>
          <w:spacing w:val="-4"/>
          <w:w w:val="110"/>
          <w:sz w:val="17"/>
          <w:szCs w:val="17"/>
          <w:lang w:val="en-US"/>
        </w:rPr>
        <w:t>nt</w:t>
      </w:r>
      <w:r w:rsidRPr="002F7023">
        <w:rPr>
          <w:rFonts w:ascii="Arial" w:eastAsia="Arial" w:hAnsi="Arial" w:cs="Arial"/>
          <w:b/>
          <w:color w:val="60605B"/>
          <w:spacing w:val="-4"/>
          <w:w w:val="110"/>
          <w:sz w:val="17"/>
          <w:szCs w:val="17"/>
          <w:lang w:val="en-US"/>
        </w:rPr>
        <w:t>s</w:t>
      </w:r>
    </w:p>
    <w:p w:rsidR="002F7023" w:rsidRPr="002F7023" w:rsidRDefault="002F7023" w:rsidP="002F7023">
      <w:pPr>
        <w:widowControl w:val="0"/>
        <w:autoSpaceDE w:val="0"/>
        <w:autoSpaceDN w:val="0"/>
        <w:spacing w:before="2"/>
        <w:rPr>
          <w:rFonts w:ascii="Arial" w:eastAsia="Arial" w:hAnsi="Arial" w:cs="Arial"/>
          <w:b/>
          <w:sz w:val="17"/>
          <w:szCs w:val="17"/>
          <w:lang w:val="en-US"/>
        </w:rPr>
      </w:pPr>
    </w:p>
    <w:p w:rsidR="002F7023" w:rsidRPr="002F7023" w:rsidRDefault="002F7023" w:rsidP="002F7023">
      <w:pPr>
        <w:widowControl w:val="0"/>
        <w:autoSpaceDE w:val="0"/>
        <w:autoSpaceDN w:val="0"/>
        <w:spacing w:line="244" w:lineRule="auto"/>
        <w:ind w:left="131" w:right="121" w:firstLine="1"/>
        <w:jc w:val="both"/>
        <w:rPr>
          <w:rFonts w:ascii="Arial" w:eastAsia="Arial" w:hAnsi="Arial" w:cs="Arial"/>
          <w:sz w:val="17"/>
          <w:szCs w:val="17"/>
          <w:lang w:val="en-US"/>
        </w:rPr>
      </w:pPr>
      <w:r w:rsidRPr="002F7023">
        <w:rPr>
          <w:rFonts w:ascii="Arial" w:eastAsia="Arial" w:hAnsi="Arial" w:cs="Arial"/>
          <w:color w:val="2F2F2F"/>
          <w:w w:val="105"/>
          <w:sz w:val="17"/>
          <w:szCs w:val="17"/>
          <w:lang w:val="en-US"/>
        </w:rPr>
        <w:t xml:space="preserve">My </w:t>
      </w:r>
      <w:r w:rsidRPr="002F7023">
        <w:rPr>
          <w:rFonts w:ascii="Arial" w:eastAsia="Arial" w:hAnsi="Arial" w:cs="Arial"/>
          <w:color w:val="444442"/>
          <w:w w:val="105"/>
          <w:sz w:val="17"/>
          <w:szCs w:val="17"/>
          <w:lang w:val="en-US"/>
        </w:rPr>
        <w:t xml:space="preserve">opinion on </w:t>
      </w:r>
      <w:r w:rsidRPr="002F7023">
        <w:rPr>
          <w:rFonts w:ascii="Arial" w:eastAsia="Arial" w:hAnsi="Arial" w:cs="Arial"/>
          <w:color w:val="2F2F2F"/>
          <w:w w:val="105"/>
          <w:sz w:val="17"/>
          <w:szCs w:val="17"/>
          <w:lang w:val="en-US"/>
        </w:rPr>
        <w:t xml:space="preserve">the 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does not </w:t>
      </w:r>
      <w:r w:rsidRPr="002F7023">
        <w:rPr>
          <w:rFonts w:ascii="Arial" w:eastAsia="Arial" w:hAnsi="Arial" w:cs="Arial"/>
          <w:color w:val="444442"/>
          <w:w w:val="105"/>
          <w:sz w:val="17"/>
          <w:szCs w:val="17"/>
          <w:lang w:val="en-US"/>
        </w:rPr>
        <w:t xml:space="preserve">cover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other information presented with </w:t>
      </w:r>
      <w:r w:rsidRPr="002F7023">
        <w:rPr>
          <w:rFonts w:ascii="Arial" w:eastAsia="Arial" w:hAnsi="Arial" w:cs="Arial"/>
          <w:color w:val="2F2F2F"/>
          <w:w w:val="105"/>
          <w:sz w:val="17"/>
          <w:szCs w:val="17"/>
          <w:lang w:val="en-US"/>
        </w:rPr>
        <w:t xml:space="preserve">those </w:t>
      </w:r>
      <w:r w:rsidRPr="002F7023">
        <w:rPr>
          <w:rFonts w:ascii="Arial" w:eastAsia="Arial" w:hAnsi="Arial" w:cs="Arial"/>
          <w:color w:val="444442"/>
          <w:w w:val="105"/>
          <w:sz w:val="17"/>
          <w:szCs w:val="17"/>
          <w:lang w:val="en-US"/>
        </w:rPr>
        <w:t xml:space="preserve">statements, and </w:t>
      </w:r>
      <w:r w:rsidRPr="002F7023">
        <w:rPr>
          <w:rFonts w:ascii="Arial" w:eastAsia="Arial" w:hAnsi="Arial" w:cs="Arial"/>
          <w:color w:val="1C1C1C"/>
          <w:w w:val="105"/>
          <w:sz w:val="17"/>
          <w:szCs w:val="17"/>
          <w:lang w:val="en-US"/>
        </w:rPr>
        <w:t xml:space="preserve">I </w:t>
      </w:r>
      <w:r w:rsidRPr="002F7023">
        <w:rPr>
          <w:rFonts w:ascii="Arial" w:eastAsia="Arial" w:hAnsi="Arial" w:cs="Arial"/>
          <w:color w:val="2F2F2F"/>
          <w:w w:val="105"/>
          <w:sz w:val="17"/>
          <w:szCs w:val="17"/>
          <w:lang w:val="en-US"/>
        </w:rPr>
        <w:t xml:space="preserve">do </w:t>
      </w:r>
      <w:r w:rsidRPr="002F7023">
        <w:rPr>
          <w:rFonts w:ascii="Arial" w:eastAsia="Arial" w:hAnsi="Arial" w:cs="Arial"/>
          <w:color w:val="444442"/>
          <w:w w:val="105"/>
          <w:sz w:val="17"/>
          <w:szCs w:val="17"/>
          <w:lang w:val="en-US"/>
        </w:rPr>
        <w:t xml:space="preserve">not express any </w:t>
      </w:r>
      <w:r w:rsidRPr="002F7023">
        <w:rPr>
          <w:rFonts w:ascii="Arial" w:eastAsia="Arial" w:hAnsi="Arial" w:cs="Arial"/>
          <w:color w:val="2F2F2F"/>
          <w:w w:val="105"/>
          <w:sz w:val="17"/>
          <w:szCs w:val="17"/>
          <w:lang w:val="en-US"/>
        </w:rPr>
        <w:t xml:space="preserve">form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assurance </w:t>
      </w:r>
      <w:r w:rsidRPr="002F7023">
        <w:rPr>
          <w:rFonts w:ascii="Arial" w:eastAsia="Arial" w:hAnsi="Arial" w:cs="Arial"/>
          <w:color w:val="444442"/>
          <w:w w:val="105"/>
          <w:sz w:val="17"/>
          <w:szCs w:val="17"/>
          <w:lang w:val="en-US"/>
        </w:rPr>
        <w:t>conc</w:t>
      </w:r>
      <w:r w:rsidRPr="002F7023">
        <w:rPr>
          <w:rFonts w:ascii="Arial" w:eastAsia="Arial" w:hAnsi="Arial" w:cs="Arial"/>
          <w:color w:val="1C1C1C"/>
          <w:w w:val="105"/>
          <w:sz w:val="17"/>
          <w:szCs w:val="17"/>
          <w:lang w:val="en-US"/>
        </w:rPr>
        <w:t>lu</w:t>
      </w:r>
      <w:r w:rsidRPr="002F7023">
        <w:rPr>
          <w:rFonts w:ascii="Arial" w:eastAsia="Arial" w:hAnsi="Arial" w:cs="Arial"/>
          <w:color w:val="444442"/>
          <w:w w:val="105"/>
          <w:sz w:val="17"/>
          <w:szCs w:val="17"/>
          <w:lang w:val="en-US"/>
        </w:rPr>
        <w:t>sio</w:t>
      </w:r>
      <w:r w:rsidRPr="002F7023">
        <w:rPr>
          <w:rFonts w:ascii="Arial" w:eastAsia="Arial" w:hAnsi="Arial" w:cs="Arial"/>
          <w:color w:val="1C1C1C"/>
          <w:w w:val="105"/>
          <w:sz w:val="17"/>
          <w:szCs w:val="17"/>
          <w:lang w:val="en-US"/>
        </w:rPr>
        <w:t>n</w:t>
      </w:r>
      <w:r w:rsidRPr="002F7023">
        <w:rPr>
          <w:rFonts w:ascii="Arial" w:eastAsia="Arial" w:hAnsi="Arial" w:cs="Arial"/>
          <w:color w:val="1C1C1C"/>
          <w:spacing w:val="-30"/>
          <w:w w:val="105"/>
          <w:sz w:val="17"/>
          <w:szCs w:val="17"/>
          <w:lang w:val="en-US"/>
        </w:rPr>
        <w:t xml:space="preserve"> </w:t>
      </w:r>
      <w:r w:rsidRPr="002F7023">
        <w:rPr>
          <w:rFonts w:ascii="Arial" w:eastAsia="Arial" w:hAnsi="Arial" w:cs="Arial"/>
          <w:color w:val="2F2F2F"/>
          <w:spacing w:val="-3"/>
          <w:w w:val="105"/>
          <w:sz w:val="17"/>
          <w:szCs w:val="17"/>
          <w:lang w:val="en-US"/>
        </w:rPr>
        <w:t>thereon</w:t>
      </w:r>
      <w:r w:rsidRPr="002F7023">
        <w:rPr>
          <w:rFonts w:ascii="Arial" w:eastAsia="Arial" w:hAnsi="Arial" w:cs="Arial"/>
          <w:color w:val="60605B"/>
          <w:spacing w:val="-3"/>
          <w:w w:val="105"/>
          <w:sz w:val="17"/>
          <w:szCs w:val="17"/>
          <w:lang w:val="en-US"/>
        </w:rPr>
        <w:t>.</w:t>
      </w:r>
    </w:p>
    <w:p w:rsidR="002F7023" w:rsidRPr="002F7023" w:rsidRDefault="002F7023" w:rsidP="002F7023">
      <w:pPr>
        <w:widowControl w:val="0"/>
        <w:autoSpaceDE w:val="0"/>
        <w:autoSpaceDN w:val="0"/>
        <w:spacing w:before="129" w:line="249" w:lineRule="auto"/>
        <w:ind w:left="134" w:right="116" w:firstLine="3"/>
        <w:jc w:val="both"/>
        <w:rPr>
          <w:rFonts w:ascii="Arial" w:eastAsia="Arial" w:hAnsi="Arial" w:cs="Arial"/>
          <w:sz w:val="17"/>
          <w:szCs w:val="17"/>
          <w:lang w:val="en-US"/>
        </w:rPr>
      </w:pPr>
      <w:r w:rsidRPr="002F7023">
        <w:rPr>
          <w:rFonts w:ascii="Arial" w:eastAsia="Arial" w:hAnsi="Arial" w:cs="Arial"/>
          <w:color w:val="2F2F2F"/>
          <w:w w:val="105"/>
          <w:sz w:val="17"/>
          <w:szCs w:val="17"/>
          <w:lang w:val="en-US"/>
        </w:rPr>
        <w:t xml:space="preserve">In </w:t>
      </w:r>
      <w:r w:rsidRPr="002F7023">
        <w:rPr>
          <w:rFonts w:ascii="Arial" w:eastAsia="Arial" w:hAnsi="Arial" w:cs="Arial"/>
          <w:color w:val="444442"/>
          <w:w w:val="105"/>
          <w:sz w:val="17"/>
          <w:szCs w:val="17"/>
          <w:lang w:val="en-US"/>
        </w:rPr>
        <w:t xml:space="preserve">connection with </w:t>
      </w:r>
      <w:r w:rsidRPr="002F7023">
        <w:rPr>
          <w:rFonts w:ascii="Arial" w:eastAsia="Arial" w:hAnsi="Arial" w:cs="Arial"/>
          <w:color w:val="2F2F2F"/>
          <w:w w:val="105"/>
          <w:sz w:val="17"/>
          <w:szCs w:val="17"/>
          <w:lang w:val="en-US"/>
        </w:rPr>
        <w:t xml:space="preserve">my </w:t>
      </w:r>
      <w:r w:rsidRPr="002F7023">
        <w:rPr>
          <w:rFonts w:ascii="Arial" w:eastAsia="Arial" w:hAnsi="Arial" w:cs="Arial"/>
          <w:color w:val="444442"/>
          <w:w w:val="105"/>
          <w:sz w:val="17"/>
          <w:szCs w:val="17"/>
          <w:lang w:val="en-US"/>
        </w:rPr>
        <w:t xml:space="preserve">audit of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financia</w:t>
      </w:r>
      <w:r w:rsidRPr="002F7023">
        <w:rPr>
          <w:rFonts w:ascii="Arial" w:eastAsia="Arial" w:hAnsi="Arial" w:cs="Arial"/>
          <w:color w:val="1C1C1C"/>
          <w:w w:val="105"/>
          <w:sz w:val="17"/>
          <w:szCs w:val="17"/>
          <w:lang w:val="en-US"/>
        </w:rPr>
        <w:t xml:space="preserve">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I </w:t>
      </w:r>
      <w:r w:rsidRPr="002F7023">
        <w:rPr>
          <w:rFonts w:ascii="Arial" w:eastAsia="Arial" w:hAnsi="Arial" w:cs="Arial"/>
          <w:color w:val="444442"/>
          <w:w w:val="105"/>
          <w:sz w:val="17"/>
          <w:szCs w:val="17"/>
          <w:lang w:val="en-US"/>
        </w:rPr>
        <w:t xml:space="preserve">am </w:t>
      </w:r>
      <w:r w:rsidRPr="002F7023">
        <w:rPr>
          <w:rFonts w:ascii="Arial" w:eastAsia="Arial" w:hAnsi="Arial" w:cs="Arial"/>
          <w:color w:val="2F2F2F"/>
          <w:w w:val="105"/>
          <w:sz w:val="17"/>
          <w:szCs w:val="17"/>
          <w:lang w:val="en-US"/>
        </w:rPr>
        <w:t xml:space="preserve">required under the ISAs to </w:t>
      </w:r>
      <w:r w:rsidRPr="002F7023">
        <w:rPr>
          <w:rFonts w:ascii="Arial" w:eastAsia="Arial" w:hAnsi="Arial" w:cs="Arial"/>
          <w:color w:val="444442"/>
          <w:w w:val="105"/>
          <w:sz w:val="17"/>
          <w:szCs w:val="17"/>
          <w:lang w:val="en-US"/>
        </w:rPr>
        <w:t xml:space="preserve">read </w:t>
      </w:r>
      <w:r w:rsidRPr="002F7023">
        <w:rPr>
          <w:rFonts w:ascii="Arial" w:eastAsia="Arial" w:hAnsi="Arial" w:cs="Arial"/>
          <w:color w:val="2F2F2F"/>
          <w:w w:val="105"/>
          <w:sz w:val="17"/>
          <w:szCs w:val="17"/>
          <w:lang w:val="en-US"/>
        </w:rPr>
        <w:t xml:space="preserve">the other information presented </w:t>
      </w:r>
      <w:r w:rsidRPr="002F7023">
        <w:rPr>
          <w:rFonts w:ascii="Arial" w:eastAsia="Arial" w:hAnsi="Arial" w:cs="Arial"/>
          <w:color w:val="444442"/>
          <w:w w:val="105"/>
          <w:sz w:val="17"/>
          <w:szCs w:val="17"/>
          <w:lang w:val="en-US"/>
        </w:rPr>
        <w:t xml:space="preserve">and, </w:t>
      </w:r>
      <w:r w:rsidRPr="002F7023">
        <w:rPr>
          <w:rFonts w:ascii="Arial" w:eastAsia="Arial" w:hAnsi="Arial" w:cs="Arial"/>
          <w:color w:val="2F2F2F"/>
          <w:w w:val="105"/>
          <w:sz w:val="17"/>
          <w:szCs w:val="17"/>
          <w:lang w:val="en-US"/>
        </w:rPr>
        <w:t xml:space="preserve">in doing </w:t>
      </w:r>
      <w:r w:rsidRPr="002F7023">
        <w:rPr>
          <w:rFonts w:ascii="Arial" w:eastAsia="Arial" w:hAnsi="Arial" w:cs="Arial"/>
          <w:color w:val="444442"/>
          <w:w w:val="105"/>
          <w:sz w:val="17"/>
          <w:szCs w:val="17"/>
          <w:lang w:val="en-US"/>
        </w:rPr>
        <w:t>so, cons</w:t>
      </w:r>
      <w:r w:rsidRPr="002F7023">
        <w:rPr>
          <w:rFonts w:ascii="Arial" w:eastAsia="Arial" w:hAnsi="Arial" w:cs="Arial"/>
          <w:color w:val="1C1C1C"/>
          <w:w w:val="105"/>
          <w:sz w:val="17"/>
          <w:szCs w:val="17"/>
          <w:lang w:val="en-US"/>
        </w:rPr>
        <w:t>id</w:t>
      </w:r>
      <w:r w:rsidRPr="002F7023">
        <w:rPr>
          <w:rFonts w:ascii="Arial" w:eastAsia="Arial" w:hAnsi="Arial" w:cs="Arial"/>
          <w:color w:val="444442"/>
          <w:w w:val="105"/>
          <w:sz w:val="17"/>
          <w:szCs w:val="17"/>
          <w:lang w:val="en-US"/>
        </w:rPr>
        <w:t xml:space="preserve">er whether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other </w:t>
      </w:r>
      <w:r w:rsidRPr="002F7023">
        <w:rPr>
          <w:rFonts w:ascii="Arial" w:eastAsia="Arial" w:hAnsi="Arial" w:cs="Arial"/>
          <w:color w:val="1C1C1C"/>
          <w:w w:val="105"/>
          <w:sz w:val="17"/>
          <w:szCs w:val="17"/>
          <w:lang w:val="en-US"/>
        </w:rPr>
        <w:t>in</w:t>
      </w:r>
      <w:r w:rsidRPr="002F7023">
        <w:rPr>
          <w:rFonts w:ascii="Arial" w:eastAsia="Arial" w:hAnsi="Arial" w:cs="Arial"/>
          <w:color w:val="444442"/>
          <w:w w:val="105"/>
          <w:sz w:val="17"/>
          <w:szCs w:val="17"/>
          <w:lang w:val="en-US"/>
        </w:rPr>
        <w:t xml:space="preserve">formation </w:t>
      </w:r>
      <w:r w:rsidRPr="002F7023">
        <w:rPr>
          <w:rFonts w:ascii="Arial" w:eastAsia="Arial" w:hAnsi="Arial" w:cs="Arial"/>
          <w:color w:val="2F2F2F"/>
          <w:w w:val="105"/>
          <w:sz w:val="17"/>
          <w:szCs w:val="17"/>
          <w:lang w:val="en-US"/>
        </w:rPr>
        <w:t xml:space="preserve">is materially </w:t>
      </w:r>
      <w:r w:rsidRPr="002F7023">
        <w:rPr>
          <w:rFonts w:ascii="Arial" w:eastAsia="Arial" w:hAnsi="Arial" w:cs="Arial"/>
          <w:color w:val="1C1C1C"/>
          <w:w w:val="105"/>
          <w:sz w:val="17"/>
          <w:szCs w:val="17"/>
          <w:lang w:val="en-US"/>
        </w:rPr>
        <w:t>in</w:t>
      </w:r>
      <w:r w:rsidRPr="002F7023">
        <w:rPr>
          <w:rFonts w:ascii="Arial" w:eastAsia="Arial" w:hAnsi="Arial" w:cs="Arial"/>
          <w:color w:val="444442"/>
          <w:w w:val="105"/>
          <w:sz w:val="17"/>
          <w:szCs w:val="17"/>
          <w:lang w:val="en-US"/>
        </w:rPr>
        <w:t>consiste</w:t>
      </w:r>
      <w:r w:rsidRPr="002F7023">
        <w:rPr>
          <w:rFonts w:ascii="Arial" w:eastAsia="Arial" w:hAnsi="Arial" w:cs="Arial"/>
          <w:color w:val="1C1C1C"/>
          <w:w w:val="105"/>
          <w:sz w:val="17"/>
          <w:szCs w:val="17"/>
          <w:lang w:val="en-US"/>
        </w:rPr>
        <w:t xml:space="preserve">nt </w:t>
      </w:r>
      <w:r w:rsidRPr="002F7023">
        <w:rPr>
          <w:rFonts w:ascii="Arial" w:eastAsia="Arial" w:hAnsi="Arial" w:cs="Arial"/>
          <w:color w:val="444442"/>
          <w:w w:val="105"/>
          <w:sz w:val="17"/>
          <w:szCs w:val="17"/>
          <w:lang w:val="en-US"/>
        </w:rPr>
        <w:t>w</w:t>
      </w:r>
      <w:r w:rsidRPr="002F7023">
        <w:rPr>
          <w:rFonts w:ascii="Arial" w:eastAsia="Arial" w:hAnsi="Arial" w:cs="Arial"/>
          <w:color w:val="1C1C1C"/>
          <w:w w:val="105"/>
          <w:sz w:val="17"/>
          <w:szCs w:val="17"/>
          <w:lang w:val="en-US"/>
        </w:rPr>
        <w:t xml:space="preserve">ith </w:t>
      </w:r>
      <w:r w:rsidRPr="002F7023">
        <w:rPr>
          <w:rFonts w:ascii="Arial" w:eastAsia="Arial" w:hAnsi="Arial" w:cs="Arial"/>
          <w:color w:val="2F2F2F"/>
          <w:w w:val="105"/>
          <w:sz w:val="17"/>
          <w:szCs w:val="17"/>
          <w:lang w:val="en-US"/>
        </w:rPr>
        <w:t xml:space="preserve">the financial </w:t>
      </w:r>
      <w:r w:rsidRPr="002F7023">
        <w:rPr>
          <w:rFonts w:ascii="Arial" w:eastAsia="Arial" w:hAnsi="Arial" w:cs="Arial"/>
          <w:color w:val="444442"/>
          <w:w w:val="105"/>
          <w:sz w:val="17"/>
          <w:szCs w:val="17"/>
          <w:lang w:val="en-US"/>
        </w:rPr>
        <w:t>state</w:t>
      </w:r>
      <w:r w:rsidRPr="002F7023">
        <w:rPr>
          <w:rFonts w:ascii="Arial" w:eastAsia="Arial" w:hAnsi="Arial" w:cs="Arial"/>
          <w:color w:val="1C1C1C"/>
          <w:w w:val="105"/>
          <w:sz w:val="17"/>
          <w:szCs w:val="17"/>
          <w:lang w:val="en-US"/>
        </w:rPr>
        <w:t>m</w:t>
      </w:r>
      <w:r w:rsidRPr="002F7023">
        <w:rPr>
          <w:rFonts w:ascii="Arial" w:eastAsia="Arial" w:hAnsi="Arial" w:cs="Arial"/>
          <w:color w:val="444442"/>
          <w:w w:val="105"/>
          <w:sz w:val="17"/>
          <w:szCs w:val="17"/>
          <w:lang w:val="en-US"/>
        </w:rPr>
        <w:t xml:space="preserve">ents or </w:t>
      </w:r>
      <w:r w:rsidRPr="002F7023">
        <w:rPr>
          <w:rFonts w:ascii="Arial" w:eastAsia="Arial" w:hAnsi="Arial" w:cs="Arial"/>
          <w:color w:val="2F2F2F"/>
          <w:w w:val="105"/>
          <w:sz w:val="17"/>
          <w:szCs w:val="17"/>
          <w:lang w:val="en-US"/>
        </w:rPr>
        <w:t xml:space="preserve">with knowledge </w:t>
      </w:r>
      <w:r w:rsidRPr="002F7023">
        <w:rPr>
          <w:rFonts w:ascii="Arial" w:eastAsia="Arial" w:hAnsi="Arial" w:cs="Arial"/>
          <w:color w:val="444442"/>
          <w:w w:val="105"/>
          <w:sz w:val="17"/>
          <w:szCs w:val="17"/>
          <w:lang w:val="en-US"/>
        </w:rPr>
        <w:t>obta</w:t>
      </w:r>
      <w:r w:rsidRPr="002F7023">
        <w:rPr>
          <w:rFonts w:ascii="Arial" w:eastAsia="Arial" w:hAnsi="Arial" w:cs="Arial"/>
          <w:color w:val="1C1C1C"/>
          <w:w w:val="105"/>
          <w:sz w:val="17"/>
          <w:szCs w:val="17"/>
          <w:lang w:val="en-US"/>
        </w:rPr>
        <w:t>in</w:t>
      </w:r>
      <w:r w:rsidRPr="002F7023">
        <w:rPr>
          <w:rFonts w:ascii="Arial" w:eastAsia="Arial" w:hAnsi="Arial" w:cs="Arial"/>
          <w:color w:val="444442"/>
          <w:w w:val="105"/>
          <w:sz w:val="17"/>
          <w:szCs w:val="17"/>
          <w:lang w:val="en-US"/>
        </w:rPr>
        <w:t xml:space="preserve">ed </w:t>
      </w:r>
      <w:r w:rsidRPr="002F7023">
        <w:rPr>
          <w:rFonts w:ascii="Arial" w:eastAsia="Arial" w:hAnsi="Arial" w:cs="Arial"/>
          <w:color w:val="2F2F2F"/>
          <w:w w:val="105"/>
          <w:sz w:val="17"/>
          <w:szCs w:val="17"/>
          <w:lang w:val="en-US"/>
        </w:rPr>
        <w:t xml:space="preserve">during the </w:t>
      </w:r>
      <w:r w:rsidRPr="002F7023">
        <w:rPr>
          <w:rFonts w:ascii="Arial" w:eastAsia="Arial" w:hAnsi="Arial" w:cs="Arial"/>
          <w:color w:val="444442"/>
          <w:w w:val="105"/>
          <w:sz w:val="17"/>
          <w:szCs w:val="17"/>
          <w:lang w:val="en-US"/>
        </w:rPr>
        <w:t>aud</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t, </w:t>
      </w:r>
      <w:r w:rsidRPr="002F7023">
        <w:rPr>
          <w:rFonts w:ascii="Arial" w:eastAsia="Arial" w:hAnsi="Arial" w:cs="Arial"/>
          <w:color w:val="2F2F2F"/>
          <w:w w:val="105"/>
          <w:sz w:val="17"/>
          <w:szCs w:val="17"/>
          <w:lang w:val="en-US"/>
        </w:rPr>
        <w:t xml:space="preserve">or </w:t>
      </w:r>
      <w:r w:rsidRPr="002F7023">
        <w:rPr>
          <w:rFonts w:ascii="Arial" w:eastAsia="Arial" w:hAnsi="Arial" w:cs="Arial"/>
          <w:color w:val="444442"/>
          <w:w w:val="105"/>
          <w:sz w:val="17"/>
          <w:szCs w:val="17"/>
          <w:lang w:val="en-US"/>
        </w:rPr>
        <w:t xml:space="preserve">if </w:t>
      </w:r>
      <w:r w:rsidRPr="002F7023">
        <w:rPr>
          <w:rFonts w:ascii="Arial" w:eastAsia="Arial" w:hAnsi="Arial" w:cs="Arial"/>
          <w:color w:val="2F2F2F"/>
          <w:w w:val="105"/>
          <w:sz w:val="17"/>
          <w:szCs w:val="17"/>
          <w:lang w:val="en-US"/>
        </w:rPr>
        <w:t xml:space="preserve">it </w:t>
      </w:r>
      <w:r w:rsidRPr="002F7023">
        <w:rPr>
          <w:rFonts w:ascii="Arial" w:eastAsia="Arial" w:hAnsi="Arial" w:cs="Arial"/>
          <w:color w:val="444442"/>
          <w:w w:val="105"/>
          <w:sz w:val="17"/>
          <w:szCs w:val="17"/>
          <w:lang w:val="en-US"/>
        </w:rPr>
        <w:t xml:space="preserve">otherwise appears </w:t>
      </w:r>
      <w:r w:rsidRPr="002F7023">
        <w:rPr>
          <w:rFonts w:ascii="Arial" w:eastAsia="Arial" w:hAnsi="Arial" w:cs="Arial"/>
          <w:color w:val="2F2F2F"/>
          <w:w w:val="105"/>
          <w:sz w:val="17"/>
          <w:szCs w:val="17"/>
          <w:lang w:val="en-US"/>
        </w:rPr>
        <w:t xml:space="preserve">to be </w:t>
      </w:r>
      <w:r w:rsidRPr="002F7023">
        <w:rPr>
          <w:rFonts w:ascii="Arial" w:eastAsia="Arial" w:hAnsi="Arial" w:cs="Arial"/>
          <w:color w:val="444442"/>
          <w:w w:val="105"/>
          <w:sz w:val="17"/>
          <w:szCs w:val="17"/>
          <w:lang w:val="en-US"/>
        </w:rPr>
        <w:t>mater</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a</w:t>
      </w:r>
      <w:r w:rsidRPr="002F7023">
        <w:rPr>
          <w:rFonts w:ascii="Arial" w:eastAsia="Arial" w:hAnsi="Arial" w:cs="Arial"/>
          <w:color w:val="1C1C1C"/>
          <w:w w:val="105"/>
          <w:sz w:val="17"/>
          <w:szCs w:val="17"/>
          <w:lang w:val="en-US"/>
        </w:rPr>
        <w:t>ll</w:t>
      </w:r>
      <w:r w:rsidRPr="002F7023">
        <w:rPr>
          <w:rFonts w:ascii="Arial" w:eastAsia="Arial" w:hAnsi="Arial" w:cs="Arial"/>
          <w:color w:val="444442"/>
          <w:w w:val="105"/>
          <w:sz w:val="17"/>
          <w:szCs w:val="17"/>
          <w:lang w:val="en-US"/>
        </w:rPr>
        <w:t xml:space="preserve">y </w:t>
      </w:r>
      <w:r w:rsidRPr="002F7023">
        <w:rPr>
          <w:rFonts w:ascii="Arial" w:eastAsia="Arial" w:hAnsi="Arial" w:cs="Arial"/>
          <w:color w:val="2F2F2F"/>
          <w:w w:val="105"/>
          <w:sz w:val="17"/>
          <w:szCs w:val="17"/>
          <w:lang w:val="en-US"/>
        </w:rPr>
        <w:t xml:space="preserve">misstated. </w:t>
      </w:r>
      <w:r w:rsidRPr="002F7023">
        <w:rPr>
          <w:rFonts w:ascii="Arial" w:eastAsia="Arial" w:hAnsi="Arial" w:cs="Arial"/>
          <w:color w:val="1C1C1C"/>
          <w:w w:val="105"/>
          <w:sz w:val="17"/>
          <w:szCs w:val="17"/>
          <w:lang w:val="en-US"/>
        </w:rPr>
        <w:t>If</w:t>
      </w:r>
      <w:r w:rsidRPr="002F7023">
        <w:rPr>
          <w:rFonts w:ascii="Arial" w:eastAsia="Arial" w:hAnsi="Arial" w:cs="Arial"/>
          <w:color w:val="444442"/>
          <w:w w:val="105"/>
          <w:sz w:val="17"/>
          <w:szCs w:val="17"/>
          <w:lang w:val="en-US"/>
        </w:rPr>
        <w:t xml:space="preserve">, based on </w:t>
      </w: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work </w:t>
      </w:r>
      <w:r w:rsidRPr="002F7023">
        <w:rPr>
          <w:rFonts w:ascii="Arial" w:eastAsia="Arial" w:hAnsi="Arial" w:cs="Arial"/>
          <w:color w:val="2F2F2F"/>
          <w:w w:val="105"/>
          <w:sz w:val="17"/>
          <w:szCs w:val="17"/>
          <w:lang w:val="en-US"/>
        </w:rPr>
        <w:t>I have performed</w:t>
      </w:r>
      <w:r w:rsidRPr="002F7023">
        <w:rPr>
          <w:rFonts w:ascii="Arial" w:eastAsia="Arial" w:hAnsi="Arial" w:cs="Arial"/>
          <w:color w:val="60605B"/>
          <w:w w:val="105"/>
          <w:sz w:val="17"/>
          <w:szCs w:val="17"/>
          <w:lang w:val="en-US"/>
        </w:rPr>
        <w:t xml:space="preserve">, </w:t>
      </w: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 xml:space="preserve">conclude </w:t>
      </w:r>
      <w:r w:rsidRPr="002F7023">
        <w:rPr>
          <w:rFonts w:ascii="Arial" w:eastAsia="Arial" w:hAnsi="Arial" w:cs="Arial"/>
          <w:color w:val="2F2F2F"/>
          <w:w w:val="105"/>
          <w:sz w:val="17"/>
          <w:szCs w:val="17"/>
          <w:lang w:val="en-US"/>
        </w:rPr>
        <w:t xml:space="preserve">that </w:t>
      </w:r>
      <w:r w:rsidRPr="002F7023">
        <w:rPr>
          <w:rFonts w:ascii="Arial" w:eastAsia="Arial" w:hAnsi="Arial" w:cs="Arial"/>
          <w:color w:val="444442"/>
          <w:w w:val="105"/>
          <w:sz w:val="17"/>
          <w:szCs w:val="17"/>
          <w:lang w:val="en-US"/>
        </w:rPr>
        <w:t xml:space="preserve">there </w:t>
      </w:r>
      <w:r w:rsidRPr="002F7023">
        <w:rPr>
          <w:rFonts w:ascii="Arial" w:eastAsia="Arial" w:hAnsi="Arial" w:cs="Arial"/>
          <w:color w:val="2F2F2F"/>
          <w:w w:val="105"/>
          <w:sz w:val="17"/>
          <w:szCs w:val="17"/>
          <w:lang w:val="en-US"/>
        </w:rPr>
        <w:t xml:space="preserve">is </w:t>
      </w:r>
      <w:r w:rsidRPr="002F7023">
        <w:rPr>
          <w:rFonts w:ascii="Arial" w:eastAsia="Arial" w:hAnsi="Arial" w:cs="Arial"/>
          <w:color w:val="444442"/>
          <w:w w:val="105"/>
          <w:sz w:val="17"/>
          <w:szCs w:val="17"/>
          <w:lang w:val="en-US"/>
        </w:rPr>
        <w:t xml:space="preserve">a </w:t>
      </w:r>
      <w:r w:rsidRPr="002F7023">
        <w:rPr>
          <w:rFonts w:ascii="Arial" w:eastAsia="Arial" w:hAnsi="Arial" w:cs="Arial"/>
          <w:color w:val="2F2F2F"/>
          <w:w w:val="105"/>
          <w:sz w:val="17"/>
          <w:szCs w:val="17"/>
          <w:lang w:val="en-US"/>
        </w:rPr>
        <w:t xml:space="preserve">material misstatement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this </w:t>
      </w:r>
      <w:r w:rsidRPr="002F7023">
        <w:rPr>
          <w:rFonts w:ascii="Arial" w:eastAsia="Arial" w:hAnsi="Arial" w:cs="Arial"/>
          <w:color w:val="444442"/>
          <w:w w:val="105"/>
          <w:sz w:val="17"/>
          <w:szCs w:val="17"/>
          <w:lang w:val="en-US"/>
        </w:rPr>
        <w:t>othe</w:t>
      </w:r>
      <w:r w:rsidRPr="002F7023">
        <w:rPr>
          <w:rFonts w:ascii="Arial" w:eastAsia="Arial" w:hAnsi="Arial" w:cs="Arial"/>
          <w:color w:val="1C1C1C"/>
          <w:w w:val="105"/>
          <w:sz w:val="17"/>
          <w:szCs w:val="17"/>
          <w:lang w:val="en-US"/>
        </w:rPr>
        <w:t>r infor</w:t>
      </w:r>
      <w:r w:rsidRPr="002F7023">
        <w:rPr>
          <w:rFonts w:ascii="Arial" w:eastAsia="Arial" w:hAnsi="Arial" w:cs="Arial"/>
          <w:color w:val="444442"/>
          <w:w w:val="105"/>
          <w:sz w:val="17"/>
          <w:szCs w:val="17"/>
          <w:lang w:val="en-US"/>
        </w:rPr>
        <w:t>matio</w:t>
      </w:r>
      <w:r w:rsidRPr="002F7023">
        <w:rPr>
          <w:rFonts w:ascii="Arial" w:eastAsia="Arial" w:hAnsi="Arial" w:cs="Arial"/>
          <w:color w:val="1C1C1C"/>
          <w:w w:val="105"/>
          <w:sz w:val="17"/>
          <w:szCs w:val="17"/>
          <w:lang w:val="en-US"/>
        </w:rPr>
        <w:t>n</w:t>
      </w:r>
      <w:r w:rsidRPr="002F7023">
        <w:rPr>
          <w:rFonts w:ascii="Arial" w:eastAsia="Arial" w:hAnsi="Arial" w:cs="Arial"/>
          <w:color w:val="444442"/>
          <w:w w:val="105"/>
          <w:sz w:val="17"/>
          <w:szCs w:val="17"/>
          <w:lang w:val="en-US"/>
        </w:rPr>
        <w:t xml:space="preserve">, </w:t>
      </w:r>
      <w:r w:rsidRPr="002F7023">
        <w:rPr>
          <w:rFonts w:ascii="Arial" w:eastAsia="Arial" w:hAnsi="Arial" w:cs="Arial"/>
          <w:color w:val="2F2F2F"/>
          <w:w w:val="105"/>
          <w:sz w:val="17"/>
          <w:szCs w:val="17"/>
          <w:lang w:val="en-US"/>
        </w:rPr>
        <w:t xml:space="preserve">I </w:t>
      </w:r>
      <w:r w:rsidRPr="002F7023">
        <w:rPr>
          <w:rFonts w:ascii="Arial" w:eastAsia="Arial" w:hAnsi="Arial" w:cs="Arial"/>
          <w:color w:val="444442"/>
          <w:w w:val="105"/>
          <w:sz w:val="17"/>
          <w:szCs w:val="17"/>
          <w:lang w:val="en-US"/>
        </w:rPr>
        <w:t>a</w:t>
      </w:r>
      <w:r w:rsidRPr="002F7023">
        <w:rPr>
          <w:rFonts w:ascii="Arial" w:eastAsia="Arial" w:hAnsi="Arial" w:cs="Arial"/>
          <w:color w:val="1C1C1C"/>
          <w:w w:val="105"/>
          <w:sz w:val="17"/>
          <w:szCs w:val="17"/>
          <w:lang w:val="en-US"/>
        </w:rPr>
        <w:t xml:space="preserve">m </w:t>
      </w:r>
      <w:r w:rsidRPr="002F7023">
        <w:rPr>
          <w:rFonts w:ascii="Arial" w:eastAsia="Arial" w:hAnsi="Arial" w:cs="Arial"/>
          <w:color w:val="2F2F2F"/>
          <w:w w:val="105"/>
          <w:sz w:val="17"/>
          <w:szCs w:val="17"/>
          <w:lang w:val="en-US"/>
        </w:rPr>
        <w:t xml:space="preserve">required </w:t>
      </w:r>
      <w:r w:rsidRPr="002F7023">
        <w:rPr>
          <w:rFonts w:ascii="Arial" w:eastAsia="Arial" w:hAnsi="Arial" w:cs="Arial"/>
          <w:color w:val="1C1C1C"/>
          <w:w w:val="105"/>
          <w:sz w:val="17"/>
          <w:szCs w:val="17"/>
          <w:lang w:val="en-US"/>
        </w:rPr>
        <w:t>t</w:t>
      </w:r>
      <w:r w:rsidRPr="002F7023">
        <w:rPr>
          <w:rFonts w:ascii="Arial" w:eastAsia="Arial" w:hAnsi="Arial" w:cs="Arial"/>
          <w:color w:val="444442"/>
          <w:w w:val="105"/>
          <w:sz w:val="17"/>
          <w:szCs w:val="17"/>
          <w:lang w:val="en-US"/>
        </w:rPr>
        <w:t xml:space="preserve">o </w:t>
      </w:r>
      <w:r w:rsidRPr="002F7023">
        <w:rPr>
          <w:rFonts w:ascii="Arial" w:eastAsia="Arial" w:hAnsi="Arial" w:cs="Arial"/>
          <w:color w:val="2F2F2F"/>
          <w:w w:val="105"/>
          <w:sz w:val="17"/>
          <w:szCs w:val="17"/>
          <w:lang w:val="en-US"/>
        </w:rPr>
        <w:t>report that fact.</w:t>
      </w:r>
    </w:p>
    <w:p w:rsidR="002F7023" w:rsidRPr="002F7023" w:rsidRDefault="002F7023" w:rsidP="002F7023">
      <w:pPr>
        <w:widowControl w:val="0"/>
        <w:autoSpaceDE w:val="0"/>
        <w:autoSpaceDN w:val="0"/>
        <w:spacing w:before="1"/>
        <w:rPr>
          <w:rFonts w:ascii="Arial" w:eastAsia="Arial" w:hAnsi="Arial" w:cs="Arial"/>
          <w:sz w:val="17"/>
          <w:szCs w:val="17"/>
          <w:lang w:val="en-US"/>
        </w:rPr>
      </w:pPr>
    </w:p>
    <w:p w:rsidR="002F7023" w:rsidRPr="002F7023" w:rsidRDefault="002F7023" w:rsidP="002F7023">
      <w:pPr>
        <w:widowControl w:val="0"/>
        <w:autoSpaceDE w:val="0"/>
        <w:autoSpaceDN w:val="0"/>
        <w:spacing w:before="1"/>
        <w:ind w:left="139"/>
        <w:rPr>
          <w:rFonts w:ascii="Arial" w:eastAsia="Arial" w:hAnsi="Arial" w:cs="Arial"/>
          <w:b/>
          <w:sz w:val="17"/>
          <w:szCs w:val="17"/>
          <w:lang w:val="en-US"/>
        </w:rPr>
      </w:pPr>
      <w:r w:rsidRPr="002F7023">
        <w:rPr>
          <w:rFonts w:ascii="Arial" w:eastAsia="Arial" w:hAnsi="Arial" w:cs="Arial"/>
          <w:b/>
          <w:color w:val="444442"/>
          <w:w w:val="105"/>
          <w:sz w:val="17"/>
          <w:szCs w:val="17"/>
          <w:lang w:val="en-US"/>
        </w:rPr>
        <w:t>R</w:t>
      </w:r>
      <w:r w:rsidRPr="002F7023">
        <w:rPr>
          <w:rFonts w:ascii="Arial" w:eastAsia="Arial" w:hAnsi="Arial" w:cs="Arial"/>
          <w:b/>
          <w:color w:val="60605B"/>
          <w:w w:val="105"/>
          <w:sz w:val="17"/>
          <w:szCs w:val="17"/>
          <w:lang w:val="en-US"/>
        </w:rPr>
        <w:t>e</w:t>
      </w:r>
      <w:r w:rsidRPr="002F7023">
        <w:rPr>
          <w:rFonts w:ascii="Arial" w:eastAsia="Arial" w:hAnsi="Arial" w:cs="Arial"/>
          <w:b/>
          <w:color w:val="444442"/>
          <w:w w:val="105"/>
          <w:sz w:val="17"/>
          <w:szCs w:val="17"/>
          <w:lang w:val="en-US"/>
        </w:rPr>
        <w:t>p</w:t>
      </w:r>
      <w:r w:rsidRPr="002F7023">
        <w:rPr>
          <w:rFonts w:ascii="Arial" w:eastAsia="Arial" w:hAnsi="Arial" w:cs="Arial"/>
          <w:b/>
          <w:color w:val="60605B"/>
          <w:w w:val="105"/>
          <w:sz w:val="17"/>
          <w:szCs w:val="17"/>
          <w:lang w:val="en-US"/>
        </w:rPr>
        <w:t>o</w:t>
      </w:r>
      <w:r w:rsidRPr="002F7023">
        <w:rPr>
          <w:rFonts w:ascii="Arial" w:eastAsia="Arial" w:hAnsi="Arial" w:cs="Arial"/>
          <w:b/>
          <w:color w:val="444442"/>
          <w:w w:val="105"/>
          <w:sz w:val="17"/>
          <w:szCs w:val="17"/>
          <w:lang w:val="en-US"/>
        </w:rPr>
        <w:t>rting on oth</w:t>
      </w:r>
      <w:r w:rsidRPr="002F7023">
        <w:rPr>
          <w:rFonts w:ascii="Arial" w:eastAsia="Arial" w:hAnsi="Arial" w:cs="Arial"/>
          <w:b/>
          <w:color w:val="60605B"/>
          <w:w w:val="105"/>
          <w:sz w:val="17"/>
          <w:szCs w:val="17"/>
          <w:lang w:val="en-US"/>
        </w:rPr>
        <w:t>e</w:t>
      </w:r>
      <w:r w:rsidRPr="002F7023">
        <w:rPr>
          <w:rFonts w:ascii="Arial" w:eastAsia="Arial" w:hAnsi="Arial" w:cs="Arial"/>
          <w:b/>
          <w:color w:val="444442"/>
          <w:w w:val="105"/>
          <w:sz w:val="17"/>
          <w:szCs w:val="17"/>
          <w:lang w:val="en-US"/>
        </w:rPr>
        <w:t>r m</w:t>
      </w:r>
      <w:r w:rsidRPr="002F7023">
        <w:rPr>
          <w:rFonts w:ascii="Arial" w:eastAsia="Arial" w:hAnsi="Arial" w:cs="Arial"/>
          <w:b/>
          <w:color w:val="60605B"/>
          <w:w w:val="105"/>
          <w:sz w:val="17"/>
          <w:szCs w:val="17"/>
          <w:lang w:val="en-US"/>
        </w:rPr>
        <w:t>a</w:t>
      </w:r>
      <w:r w:rsidRPr="002F7023">
        <w:rPr>
          <w:rFonts w:ascii="Arial" w:eastAsia="Arial" w:hAnsi="Arial" w:cs="Arial"/>
          <w:b/>
          <w:color w:val="444442"/>
          <w:w w:val="105"/>
          <w:sz w:val="17"/>
          <w:szCs w:val="17"/>
          <w:lang w:val="en-US"/>
        </w:rPr>
        <w:t>tt</w:t>
      </w:r>
      <w:r w:rsidRPr="002F7023">
        <w:rPr>
          <w:rFonts w:ascii="Arial" w:eastAsia="Arial" w:hAnsi="Arial" w:cs="Arial"/>
          <w:b/>
          <w:color w:val="60605B"/>
          <w:w w:val="105"/>
          <w:sz w:val="17"/>
          <w:szCs w:val="17"/>
          <w:lang w:val="en-US"/>
        </w:rPr>
        <w:t>e</w:t>
      </w:r>
      <w:r w:rsidRPr="002F7023">
        <w:rPr>
          <w:rFonts w:ascii="Arial" w:eastAsia="Arial" w:hAnsi="Arial" w:cs="Arial"/>
          <w:b/>
          <w:color w:val="444442"/>
          <w:w w:val="105"/>
          <w:sz w:val="17"/>
          <w:szCs w:val="17"/>
          <w:lang w:val="en-US"/>
        </w:rPr>
        <w:t>r</w:t>
      </w:r>
      <w:r w:rsidRPr="002F7023">
        <w:rPr>
          <w:rFonts w:ascii="Arial" w:eastAsia="Arial" w:hAnsi="Arial" w:cs="Arial"/>
          <w:b/>
          <w:color w:val="60605B"/>
          <w:w w:val="105"/>
          <w:sz w:val="17"/>
          <w:szCs w:val="17"/>
          <w:lang w:val="en-US"/>
        </w:rPr>
        <w:t>s</w:t>
      </w:r>
    </w:p>
    <w:p w:rsidR="002F7023" w:rsidRPr="002F7023" w:rsidRDefault="002F7023" w:rsidP="002F7023">
      <w:pPr>
        <w:widowControl w:val="0"/>
        <w:autoSpaceDE w:val="0"/>
        <w:autoSpaceDN w:val="0"/>
        <w:spacing w:before="6"/>
        <w:rPr>
          <w:rFonts w:ascii="Arial" w:eastAsia="Arial" w:hAnsi="Arial" w:cs="Arial"/>
          <w:sz w:val="17"/>
          <w:szCs w:val="17"/>
          <w:lang w:val="en-US"/>
        </w:rPr>
      </w:pPr>
    </w:p>
    <w:p w:rsidR="002F7023" w:rsidRPr="002F7023" w:rsidRDefault="002F7023" w:rsidP="002F7023">
      <w:pPr>
        <w:widowControl w:val="0"/>
        <w:autoSpaceDE w:val="0"/>
        <w:autoSpaceDN w:val="0"/>
        <w:spacing w:before="1" w:line="252" w:lineRule="auto"/>
        <w:ind w:left="134" w:right="115" w:firstLine="5"/>
        <w:jc w:val="both"/>
        <w:rPr>
          <w:rFonts w:ascii="Arial" w:eastAsia="Arial" w:hAnsi="Arial" w:cs="Arial"/>
          <w:sz w:val="17"/>
          <w:szCs w:val="17"/>
          <w:lang w:val="en-US"/>
        </w:rPr>
      </w:pPr>
      <w:r w:rsidRPr="002F7023">
        <w:rPr>
          <w:rFonts w:ascii="Arial" w:eastAsia="Arial" w:hAnsi="Arial" w:cs="Arial"/>
          <w:color w:val="2F2F2F"/>
          <w:w w:val="105"/>
          <w:sz w:val="17"/>
          <w:szCs w:val="17"/>
          <w:lang w:val="en-US"/>
        </w:rPr>
        <w:t xml:space="preserve">My </w:t>
      </w:r>
      <w:r w:rsidRPr="002F7023">
        <w:rPr>
          <w:rFonts w:ascii="Arial" w:eastAsia="Arial" w:hAnsi="Arial" w:cs="Arial"/>
          <w:color w:val="444442"/>
          <w:w w:val="105"/>
          <w:sz w:val="17"/>
          <w:szCs w:val="17"/>
          <w:lang w:val="en-US"/>
        </w:rPr>
        <w:t xml:space="preserve">audit </w:t>
      </w:r>
      <w:r w:rsidRPr="002F7023">
        <w:rPr>
          <w:rFonts w:ascii="Arial" w:eastAsia="Arial" w:hAnsi="Arial" w:cs="Arial"/>
          <w:color w:val="0C0C0C"/>
          <w:w w:val="105"/>
          <w:sz w:val="17"/>
          <w:szCs w:val="17"/>
          <w:lang w:val="en-US"/>
        </w:rPr>
        <w:t>i</w:t>
      </w:r>
      <w:r w:rsidRPr="002F7023">
        <w:rPr>
          <w:rFonts w:ascii="Arial" w:eastAsia="Arial" w:hAnsi="Arial" w:cs="Arial"/>
          <w:color w:val="444442"/>
          <w:w w:val="105"/>
          <w:sz w:val="17"/>
          <w:szCs w:val="17"/>
          <w:lang w:val="en-US"/>
        </w:rPr>
        <w:t xml:space="preserve">s conducted by </w:t>
      </w:r>
      <w:r w:rsidRPr="002F7023">
        <w:rPr>
          <w:rFonts w:ascii="Arial" w:eastAsia="Arial" w:hAnsi="Arial" w:cs="Arial"/>
          <w:color w:val="2F2F2F"/>
          <w:w w:val="105"/>
          <w:sz w:val="17"/>
          <w:szCs w:val="17"/>
          <w:lang w:val="en-US"/>
        </w:rPr>
        <w:t xml:space="preserve">reference to </w:t>
      </w:r>
      <w:r w:rsidRPr="002F7023">
        <w:rPr>
          <w:rFonts w:ascii="Arial" w:eastAsia="Arial" w:hAnsi="Arial" w:cs="Arial"/>
          <w:color w:val="444442"/>
          <w:w w:val="105"/>
          <w:sz w:val="17"/>
          <w:szCs w:val="17"/>
          <w:lang w:val="en-US"/>
        </w:rPr>
        <w:t>the special considerat</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ons w</w:t>
      </w:r>
      <w:r w:rsidRPr="002F7023">
        <w:rPr>
          <w:rFonts w:ascii="Arial" w:eastAsia="Arial" w:hAnsi="Arial" w:cs="Arial"/>
          <w:color w:val="1C1C1C"/>
          <w:w w:val="105"/>
          <w:sz w:val="17"/>
          <w:szCs w:val="17"/>
          <w:lang w:val="en-US"/>
        </w:rPr>
        <w:t>hi</w:t>
      </w:r>
      <w:r w:rsidRPr="002F7023">
        <w:rPr>
          <w:rFonts w:ascii="Arial" w:eastAsia="Arial" w:hAnsi="Arial" w:cs="Arial"/>
          <w:color w:val="444442"/>
          <w:w w:val="105"/>
          <w:sz w:val="17"/>
          <w:szCs w:val="17"/>
          <w:lang w:val="en-US"/>
        </w:rPr>
        <w:t xml:space="preserve">ch attach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444442"/>
          <w:w w:val="105"/>
          <w:sz w:val="17"/>
          <w:szCs w:val="17"/>
          <w:lang w:val="en-US"/>
        </w:rPr>
        <w:t xml:space="preserve">State </w:t>
      </w:r>
      <w:r w:rsidRPr="002F7023">
        <w:rPr>
          <w:rFonts w:ascii="Arial" w:eastAsia="Arial" w:hAnsi="Arial" w:cs="Arial"/>
          <w:color w:val="2F2F2F"/>
          <w:w w:val="105"/>
          <w:sz w:val="17"/>
          <w:szCs w:val="17"/>
          <w:lang w:val="en-US"/>
        </w:rPr>
        <w:t xml:space="preserve">bodies in relation to their management </w:t>
      </w:r>
      <w:r w:rsidRPr="002F7023">
        <w:rPr>
          <w:rFonts w:ascii="Arial" w:eastAsia="Arial" w:hAnsi="Arial" w:cs="Arial"/>
          <w:color w:val="444442"/>
          <w:w w:val="105"/>
          <w:sz w:val="17"/>
          <w:szCs w:val="17"/>
          <w:lang w:val="en-US"/>
        </w:rPr>
        <w:t xml:space="preserve">and </w:t>
      </w:r>
      <w:r w:rsidRPr="002F7023">
        <w:rPr>
          <w:rFonts w:ascii="Arial" w:eastAsia="Arial" w:hAnsi="Arial" w:cs="Arial"/>
          <w:color w:val="444442"/>
          <w:spacing w:val="-3"/>
          <w:w w:val="105"/>
          <w:sz w:val="17"/>
          <w:szCs w:val="17"/>
          <w:lang w:val="en-US"/>
        </w:rPr>
        <w:t>operation</w:t>
      </w:r>
      <w:r w:rsidRPr="002F7023">
        <w:rPr>
          <w:rFonts w:ascii="Arial" w:eastAsia="Arial" w:hAnsi="Arial" w:cs="Arial"/>
          <w:color w:val="60605B"/>
          <w:spacing w:val="-3"/>
          <w:w w:val="105"/>
          <w:sz w:val="17"/>
          <w:szCs w:val="17"/>
          <w:lang w:val="en-US"/>
        </w:rPr>
        <w:t xml:space="preserve">. </w:t>
      </w:r>
      <w:r w:rsidRPr="002F7023">
        <w:rPr>
          <w:rFonts w:ascii="Arial" w:eastAsia="Arial" w:hAnsi="Arial" w:cs="Arial"/>
          <w:color w:val="1C1C1C"/>
          <w:w w:val="105"/>
          <w:sz w:val="17"/>
          <w:szCs w:val="17"/>
          <w:lang w:val="en-US"/>
        </w:rPr>
        <w:t xml:space="preserve">I </w:t>
      </w:r>
      <w:r w:rsidRPr="002F7023">
        <w:rPr>
          <w:rFonts w:ascii="Arial" w:eastAsia="Arial" w:hAnsi="Arial" w:cs="Arial"/>
          <w:color w:val="2F2F2F"/>
          <w:w w:val="105"/>
          <w:sz w:val="17"/>
          <w:szCs w:val="17"/>
          <w:lang w:val="en-US"/>
        </w:rPr>
        <w:t xml:space="preserve">report if </w:t>
      </w:r>
      <w:r w:rsidRPr="002F7023">
        <w:rPr>
          <w:rFonts w:ascii="Arial" w:eastAsia="Arial" w:hAnsi="Arial" w:cs="Arial"/>
          <w:color w:val="444442"/>
          <w:spacing w:val="-4"/>
          <w:w w:val="105"/>
          <w:sz w:val="17"/>
          <w:szCs w:val="17"/>
          <w:lang w:val="en-US"/>
        </w:rPr>
        <w:t>th</w:t>
      </w:r>
      <w:r w:rsidRPr="002F7023">
        <w:rPr>
          <w:rFonts w:ascii="Arial" w:eastAsia="Arial" w:hAnsi="Arial" w:cs="Arial"/>
          <w:color w:val="60605B"/>
          <w:spacing w:val="-4"/>
          <w:w w:val="105"/>
          <w:sz w:val="17"/>
          <w:szCs w:val="17"/>
          <w:lang w:val="en-US"/>
        </w:rPr>
        <w:t>e</w:t>
      </w:r>
      <w:r w:rsidRPr="002F7023">
        <w:rPr>
          <w:rFonts w:ascii="Arial" w:eastAsia="Arial" w:hAnsi="Arial" w:cs="Arial"/>
          <w:color w:val="2F2F2F"/>
          <w:spacing w:val="-4"/>
          <w:w w:val="105"/>
          <w:sz w:val="17"/>
          <w:szCs w:val="17"/>
          <w:lang w:val="en-US"/>
        </w:rPr>
        <w:t xml:space="preserve">re </w:t>
      </w:r>
      <w:r w:rsidRPr="002F7023">
        <w:rPr>
          <w:rFonts w:ascii="Arial" w:eastAsia="Arial" w:hAnsi="Arial" w:cs="Arial"/>
          <w:color w:val="444442"/>
          <w:w w:val="105"/>
          <w:sz w:val="17"/>
          <w:szCs w:val="17"/>
          <w:lang w:val="en-US"/>
        </w:rPr>
        <w:t xml:space="preserve">are </w:t>
      </w:r>
      <w:r w:rsidRPr="002F7023">
        <w:rPr>
          <w:rFonts w:ascii="Arial" w:eastAsia="Arial" w:hAnsi="Arial" w:cs="Arial"/>
          <w:color w:val="2F2F2F"/>
          <w:w w:val="105"/>
          <w:sz w:val="17"/>
          <w:szCs w:val="17"/>
          <w:lang w:val="en-US"/>
        </w:rPr>
        <w:t xml:space="preserve">material matters relating to </w:t>
      </w:r>
      <w:r w:rsidRPr="002F7023">
        <w:rPr>
          <w:rFonts w:ascii="Arial" w:eastAsia="Arial" w:hAnsi="Arial" w:cs="Arial"/>
          <w:color w:val="444442"/>
          <w:w w:val="105"/>
          <w:sz w:val="17"/>
          <w:szCs w:val="17"/>
          <w:lang w:val="en-US"/>
        </w:rPr>
        <w:t xml:space="preserve">the </w:t>
      </w:r>
      <w:r w:rsidRPr="002F7023">
        <w:rPr>
          <w:rFonts w:ascii="Arial" w:eastAsia="Arial" w:hAnsi="Arial" w:cs="Arial"/>
          <w:color w:val="2F2F2F"/>
          <w:w w:val="105"/>
          <w:sz w:val="17"/>
          <w:szCs w:val="17"/>
          <w:lang w:val="en-US"/>
        </w:rPr>
        <w:t xml:space="preserve">manner in </w:t>
      </w:r>
      <w:r w:rsidRPr="002F7023">
        <w:rPr>
          <w:rFonts w:ascii="Arial" w:eastAsia="Arial" w:hAnsi="Arial" w:cs="Arial"/>
          <w:color w:val="444442"/>
          <w:w w:val="105"/>
          <w:sz w:val="17"/>
          <w:szCs w:val="17"/>
          <w:lang w:val="en-US"/>
        </w:rPr>
        <w:t xml:space="preserve">which public </w:t>
      </w:r>
      <w:r w:rsidRPr="002F7023">
        <w:rPr>
          <w:rFonts w:ascii="Arial" w:eastAsia="Arial" w:hAnsi="Arial" w:cs="Arial"/>
          <w:color w:val="2F2F2F"/>
          <w:w w:val="105"/>
          <w:sz w:val="17"/>
          <w:szCs w:val="17"/>
          <w:lang w:val="en-US"/>
        </w:rPr>
        <w:t xml:space="preserve">business </w:t>
      </w:r>
      <w:r w:rsidRPr="002F7023">
        <w:rPr>
          <w:rFonts w:ascii="Arial" w:eastAsia="Arial" w:hAnsi="Arial" w:cs="Arial"/>
          <w:color w:val="1C1C1C"/>
          <w:w w:val="105"/>
          <w:sz w:val="17"/>
          <w:szCs w:val="17"/>
          <w:lang w:val="en-US"/>
        </w:rPr>
        <w:t>h</w:t>
      </w:r>
      <w:r w:rsidRPr="002F7023">
        <w:rPr>
          <w:rFonts w:ascii="Arial" w:eastAsia="Arial" w:hAnsi="Arial" w:cs="Arial"/>
          <w:color w:val="444442"/>
          <w:w w:val="105"/>
          <w:sz w:val="17"/>
          <w:szCs w:val="17"/>
          <w:lang w:val="en-US"/>
        </w:rPr>
        <w:t>as been</w:t>
      </w:r>
      <w:r w:rsidRPr="002F7023">
        <w:rPr>
          <w:rFonts w:ascii="Arial" w:eastAsia="Arial" w:hAnsi="Arial" w:cs="Arial"/>
          <w:color w:val="444442"/>
          <w:spacing w:val="-12"/>
          <w:w w:val="105"/>
          <w:sz w:val="17"/>
          <w:szCs w:val="17"/>
          <w:lang w:val="en-US"/>
        </w:rPr>
        <w:t xml:space="preserve"> </w:t>
      </w:r>
      <w:r w:rsidRPr="002F7023">
        <w:rPr>
          <w:rFonts w:ascii="Arial" w:eastAsia="Arial" w:hAnsi="Arial" w:cs="Arial"/>
          <w:color w:val="444442"/>
          <w:w w:val="105"/>
          <w:sz w:val="17"/>
          <w:szCs w:val="17"/>
          <w:lang w:val="en-US"/>
        </w:rPr>
        <w:t>conducted.</w:t>
      </w:r>
    </w:p>
    <w:p w:rsidR="002F7023" w:rsidRPr="002F7023" w:rsidRDefault="002F7023" w:rsidP="002F7023">
      <w:pPr>
        <w:widowControl w:val="0"/>
        <w:autoSpaceDE w:val="0"/>
        <w:autoSpaceDN w:val="0"/>
        <w:spacing w:before="104" w:line="252" w:lineRule="auto"/>
        <w:ind w:left="141" w:right="113" w:hanging="5"/>
        <w:jc w:val="both"/>
        <w:rPr>
          <w:rFonts w:ascii="Arial" w:eastAsia="Arial" w:hAnsi="Arial" w:cs="Arial"/>
          <w:sz w:val="17"/>
          <w:szCs w:val="17"/>
          <w:lang w:val="en-US"/>
        </w:rPr>
      </w:pP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 xml:space="preserve">seek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444442"/>
          <w:w w:val="105"/>
          <w:sz w:val="17"/>
          <w:szCs w:val="17"/>
          <w:lang w:val="en-US"/>
        </w:rPr>
        <w:t xml:space="preserve">obtain evidence about the </w:t>
      </w:r>
      <w:r w:rsidRPr="002F7023">
        <w:rPr>
          <w:rFonts w:ascii="Arial" w:eastAsia="Arial" w:hAnsi="Arial" w:cs="Arial"/>
          <w:color w:val="2F2F2F"/>
          <w:w w:val="105"/>
          <w:sz w:val="17"/>
          <w:szCs w:val="17"/>
          <w:lang w:val="en-US"/>
        </w:rPr>
        <w:t xml:space="preserve">regularity </w:t>
      </w:r>
      <w:r w:rsidRPr="002F7023">
        <w:rPr>
          <w:rFonts w:ascii="Arial" w:eastAsia="Arial" w:hAnsi="Arial" w:cs="Arial"/>
          <w:color w:val="444442"/>
          <w:w w:val="105"/>
          <w:sz w:val="17"/>
          <w:szCs w:val="17"/>
          <w:lang w:val="en-US"/>
        </w:rPr>
        <w:t xml:space="preserve">of </w:t>
      </w:r>
      <w:r w:rsidRPr="002F7023">
        <w:rPr>
          <w:rFonts w:ascii="Arial" w:eastAsia="Arial" w:hAnsi="Arial" w:cs="Arial"/>
          <w:color w:val="2F2F2F"/>
          <w:w w:val="105"/>
          <w:sz w:val="17"/>
          <w:szCs w:val="17"/>
          <w:lang w:val="en-US"/>
        </w:rPr>
        <w:t xml:space="preserve">financial transactions </w:t>
      </w:r>
      <w:r w:rsidRPr="002F7023">
        <w:rPr>
          <w:rFonts w:ascii="Arial" w:eastAsia="Arial" w:hAnsi="Arial" w:cs="Arial"/>
          <w:color w:val="1C1C1C"/>
          <w:w w:val="105"/>
          <w:sz w:val="17"/>
          <w:szCs w:val="17"/>
          <w:lang w:val="en-US"/>
        </w:rPr>
        <w:t>in th</w:t>
      </w:r>
      <w:r w:rsidRPr="002F7023">
        <w:rPr>
          <w:rFonts w:ascii="Arial" w:eastAsia="Arial" w:hAnsi="Arial" w:cs="Arial"/>
          <w:color w:val="444442"/>
          <w:w w:val="105"/>
          <w:sz w:val="17"/>
          <w:szCs w:val="17"/>
          <w:lang w:val="en-US"/>
        </w:rPr>
        <w:t xml:space="preserve">e course </w:t>
      </w:r>
      <w:r w:rsidRPr="002F7023">
        <w:rPr>
          <w:rFonts w:ascii="Arial" w:eastAsia="Arial" w:hAnsi="Arial" w:cs="Arial"/>
          <w:color w:val="2F2F2F"/>
          <w:w w:val="105"/>
          <w:sz w:val="17"/>
          <w:szCs w:val="17"/>
          <w:lang w:val="en-US"/>
        </w:rPr>
        <w:t xml:space="preserve">of </w:t>
      </w:r>
      <w:r w:rsidRPr="002F7023">
        <w:rPr>
          <w:rFonts w:ascii="Arial" w:eastAsia="Arial" w:hAnsi="Arial" w:cs="Arial"/>
          <w:color w:val="444442"/>
          <w:w w:val="105"/>
          <w:sz w:val="17"/>
          <w:szCs w:val="17"/>
          <w:lang w:val="en-US"/>
        </w:rPr>
        <w:t>aud</w:t>
      </w:r>
      <w:r w:rsidRPr="002F7023">
        <w:rPr>
          <w:rFonts w:ascii="Arial" w:eastAsia="Arial" w:hAnsi="Arial" w:cs="Arial"/>
          <w:color w:val="1C1C1C"/>
          <w:w w:val="105"/>
          <w:sz w:val="17"/>
          <w:szCs w:val="17"/>
          <w:lang w:val="en-US"/>
        </w:rPr>
        <w:t>i</w:t>
      </w:r>
      <w:r w:rsidRPr="002F7023">
        <w:rPr>
          <w:rFonts w:ascii="Arial" w:eastAsia="Arial" w:hAnsi="Arial" w:cs="Arial"/>
          <w:color w:val="444442"/>
          <w:w w:val="105"/>
          <w:sz w:val="17"/>
          <w:szCs w:val="17"/>
          <w:lang w:val="en-US"/>
        </w:rPr>
        <w:t xml:space="preserve">t. </w:t>
      </w:r>
      <w:r w:rsidRPr="002F7023">
        <w:rPr>
          <w:rFonts w:ascii="Arial" w:eastAsia="Arial" w:hAnsi="Arial" w:cs="Arial"/>
          <w:color w:val="1C1C1C"/>
          <w:w w:val="105"/>
          <w:sz w:val="17"/>
          <w:szCs w:val="17"/>
          <w:lang w:val="en-US"/>
        </w:rPr>
        <w:t xml:space="preserve">I </w:t>
      </w:r>
      <w:r w:rsidRPr="002F7023">
        <w:rPr>
          <w:rFonts w:ascii="Arial" w:eastAsia="Arial" w:hAnsi="Arial" w:cs="Arial"/>
          <w:color w:val="2F2F2F"/>
          <w:w w:val="105"/>
          <w:sz w:val="17"/>
          <w:szCs w:val="17"/>
          <w:lang w:val="en-US"/>
        </w:rPr>
        <w:t xml:space="preserve">report </w:t>
      </w:r>
      <w:r w:rsidRPr="002F7023">
        <w:rPr>
          <w:rFonts w:ascii="Arial" w:eastAsia="Arial" w:hAnsi="Arial" w:cs="Arial"/>
          <w:color w:val="1C1C1C"/>
          <w:w w:val="105"/>
          <w:sz w:val="17"/>
          <w:szCs w:val="17"/>
          <w:lang w:val="en-US"/>
        </w:rPr>
        <w:t xml:space="preserve">if </w:t>
      </w:r>
      <w:r w:rsidRPr="002F7023">
        <w:rPr>
          <w:rFonts w:ascii="Arial" w:eastAsia="Arial" w:hAnsi="Arial" w:cs="Arial"/>
          <w:color w:val="2F2F2F"/>
          <w:w w:val="105"/>
          <w:sz w:val="17"/>
          <w:szCs w:val="17"/>
          <w:lang w:val="en-US"/>
        </w:rPr>
        <w:t>th</w:t>
      </w:r>
      <w:r w:rsidRPr="002F7023">
        <w:rPr>
          <w:rFonts w:ascii="Arial" w:eastAsia="Arial" w:hAnsi="Arial" w:cs="Arial"/>
          <w:color w:val="60605B"/>
          <w:w w:val="105"/>
          <w:sz w:val="17"/>
          <w:szCs w:val="17"/>
          <w:lang w:val="en-US"/>
        </w:rPr>
        <w:t>e</w:t>
      </w:r>
      <w:r w:rsidRPr="002F7023">
        <w:rPr>
          <w:rFonts w:ascii="Arial" w:eastAsia="Arial" w:hAnsi="Arial" w:cs="Arial"/>
          <w:color w:val="2F2F2F"/>
          <w:w w:val="105"/>
          <w:sz w:val="17"/>
          <w:szCs w:val="17"/>
          <w:lang w:val="en-US"/>
        </w:rPr>
        <w:t xml:space="preserve">re is </w:t>
      </w:r>
      <w:r w:rsidRPr="002F7023">
        <w:rPr>
          <w:rFonts w:ascii="Arial" w:eastAsia="Arial" w:hAnsi="Arial" w:cs="Arial"/>
          <w:color w:val="444442"/>
          <w:w w:val="105"/>
          <w:sz w:val="17"/>
          <w:szCs w:val="17"/>
          <w:lang w:val="en-US"/>
        </w:rPr>
        <w:t>any</w:t>
      </w:r>
      <w:r w:rsidRPr="002F7023">
        <w:rPr>
          <w:rFonts w:ascii="Arial" w:eastAsia="Arial" w:hAnsi="Arial" w:cs="Arial"/>
          <w:color w:val="2F2F2F"/>
          <w:w w:val="105"/>
          <w:sz w:val="17"/>
          <w:szCs w:val="17"/>
          <w:lang w:val="en-US"/>
        </w:rPr>
        <w:t xml:space="preserve"> material instance </w:t>
      </w:r>
      <w:r w:rsidRPr="002F7023">
        <w:rPr>
          <w:rFonts w:ascii="Arial" w:eastAsia="Arial" w:hAnsi="Arial" w:cs="Arial"/>
          <w:color w:val="444442"/>
          <w:w w:val="105"/>
          <w:sz w:val="17"/>
          <w:szCs w:val="17"/>
          <w:lang w:val="en-US"/>
        </w:rPr>
        <w:t xml:space="preserve">where </w:t>
      </w:r>
      <w:r w:rsidRPr="002F7023">
        <w:rPr>
          <w:rFonts w:ascii="Arial" w:eastAsia="Arial" w:hAnsi="Arial" w:cs="Arial"/>
          <w:color w:val="2F2F2F"/>
          <w:w w:val="105"/>
          <w:sz w:val="17"/>
          <w:szCs w:val="17"/>
          <w:lang w:val="en-US"/>
        </w:rPr>
        <w:t xml:space="preserve">public money </w:t>
      </w:r>
      <w:r w:rsidRPr="002F7023">
        <w:rPr>
          <w:rFonts w:ascii="Arial" w:eastAsia="Arial" w:hAnsi="Arial" w:cs="Arial"/>
          <w:color w:val="1C1C1C"/>
          <w:w w:val="105"/>
          <w:sz w:val="17"/>
          <w:szCs w:val="17"/>
          <w:lang w:val="en-US"/>
        </w:rPr>
        <w:t>h</w:t>
      </w:r>
      <w:r w:rsidRPr="002F7023">
        <w:rPr>
          <w:rFonts w:ascii="Arial" w:eastAsia="Arial" w:hAnsi="Arial" w:cs="Arial"/>
          <w:color w:val="444442"/>
          <w:w w:val="105"/>
          <w:sz w:val="17"/>
          <w:szCs w:val="17"/>
          <w:lang w:val="en-US"/>
        </w:rPr>
        <w:t xml:space="preserve">as </w:t>
      </w:r>
      <w:r w:rsidRPr="002F7023">
        <w:rPr>
          <w:rFonts w:ascii="Arial" w:eastAsia="Arial" w:hAnsi="Arial" w:cs="Arial"/>
          <w:color w:val="2F2F2F"/>
          <w:w w:val="105"/>
          <w:sz w:val="17"/>
          <w:szCs w:val="17"/>
          <w:lang w:val="en-US"/>
        </w:rPr>
        <w:t xml:space="preserve">not been </w:t>
      </w:r>
      <w:r w:rsidRPr="002F7023">
        <w:rPr>
          <w:rFonts w:ascii="Arial" w:eastAsia="Arial" w:hAnsi="Arial" w:cs="Arial"/>
          <w:color w:val="444442"/>
          <w:w w:val="105"/>
          <w:sz w:val="17"/>
          <w:szCs w:val="17"/>
          <w:lang w:val="en-US"/>
        </w:rPr>
        <w:t>appl</w:t>
      </w:r>
      <w:r w:rsidRPr="002F7023">
        <w:rPr>
          <w:rFonts w:ascii="Arial" w:eastAsia="Arial" w:hAnsi="Arial" w:cs="Arial"/>
          <w:color w:val="1C1C1C"/>
          <w:w w:val="105"/>
          <w:sz w:val="17"/>
          <w:szCs w:val="17"/>
          <w:lang w:val="en-US"/>
        </w:rPr>
        <w:t xml:space="preserve">ied </w:t>
      </w:r>
      <w:r w:rsidRPr="002F7023">
        <w:rPr>
          <w:rFonts w:ascii="Arial" w:eastAsia="Arial" w:hAnsi="Arial" w:cs="Arial"/>
          <w:color w:val="444442"/>
          <w:w w:val="105"/>
          <w:sz w:val="17"/>
          <w:szCs w:val="17"/>
          <w:lang w:val="en-US"/>
        </w:rPr>
        <w:t>for</w:t>
      </w:r>
      <w:r w:rsidRPr="002F7023">
        <w:rPr>
          <w:rFonts w:ascii="Arial" w:eastAsia="Arial" w:hAnsi="Arial" w:cs="Arial"/>
          <w:color w:val="2F2F2F"/>
          <w:w w:val="105"/>
          <w:sz w:val="17"/>
          <w:szCs w:val="17"/>
          <w:lang w:val="en-US"/>
        </w:rPr>
        <w:t xml:space="preserve"> the </w:t>
      </w:r>
      <w:r w:rsidRPr="002F7023">
        <w:rPr>
          <w:rFonts w:ascii="Arial" w:eastAsia="Arial" w:hAnsi="Arial" w:cs="Arial"/>
          <w:color w:val="444442"/>
          <w:w w:val="105"/>
          <w:sz w:val="17"/>
          <w:szCs w:val="17"/>
          <w:lang w:val="en-US"/>
        </w:rPr>
        <w:t xml:space="preserve">purposes intended or where </w:t>
      </w:r>
      <w:r w:rsidRPr="002F7023">
        <w:rPr>
          <w:rFonts w:ascii="Arial" w:eastAsia="Arial" w:hAnsi="Arial" w:cs="Arial"/>
          <w:color w:val="2F2F2F"/>
          <w:w w:val="105"/>
          <w:sz w:val="17"/>
          <w:szCs w:val="17"/>
          <w:lang w:val="en-US"/>
        </w:rPr>
        <w:t xml:space="preserve">transactions did not </w:t>
      </w:r>
      <w:r w:rsidRPr="002F7023">
        <w:rPr>
          <w:rFonts w:ascii="Arial" w:eastAsia="Arial" w:hAnsi="Arial" w:cs="Arial"/>
          <w:color w:val="444442"/>
          <w:w w:val="105"/>
          <w:sz w:val="17"/>
          <w:szCs w:val="17"/>
          <w:lang w:val="en-US"/>
        </w:rPr>
        <w:t>conform to</w:t>
      </w:r>
      <w:r w:rsidRPr="002F7023">
        <w:rPr>
          <w:rFonts w:ascii="Arial" w:eastAsia="Arial" w:hAnsi="Arial" w:cs="Arial"/>
          <w:color w:val="2F2F2F"/>
          <w:w w:val="105"/>
          <w:sz w:val="17"/>
          <w:szCs w:val="17"/>
          <w:lang w:val="en-US"/>
        </w:rPr>
        <w:t xml:space="preserve"> the </w:t>
      </w:r>
      <w:r w:rsidRPr="002F7023">
        <w:rPr>
          <w:rFonts w:ascii="Arial" w:eastAsia="Arial" w:hAnsi="Arial" w:cs="Arial"/>
          <w:color w:val="444442"/>
          <w:w w:val="105"/>
          <w:sz w:val="17"/>
          <w:szCs w:val="17"/>
          <w:lang w:val="en-US"/>
        </w:rPr>
        <w:t xml:space="preserve">authorities governing </w:t>
      </w:r>
      <w:r w:rsidRPr="002F7023">
        <w:rPr>
          <w:rFonts w:ascii="Arial" w:eastAsia="Arial" w:hAnsi="Arial" w:cs="Arial"/>
          <w:color w:val="2F2F2F"/>
          <w:w w:val="105"/>
          <w:sz w:val="17"/>
          <w:szCs w:val="17"/>
          <w:lang w:val="en-US"/>
        </w:rPr>
        <w:t>them</w:t>
      </w:r>
      <w:r w:rsidRPr="002F7023">
        <w:rPr>
          <w:rFonts w:ascii="Arial" w:eastAsia="Arial" w:hAnsi="Arial" w:cs="Arial"/>
          <w:color w:val="60605B"/>
          <w:w w:val="105"/>
          <w:sz w:val="17"/>
          <w:szCs w:val="17"/>
          <w:lang w:val="en-US"/>
        </w:rPr>
        <w:t>.</w:t>
      </w:r>
    </w:p>
    <w:p w:rsidR="002F7023" w:rsidRPr="002F7023" w:rsidRDefault="002F7023" w:rsidP="002F7023">
      <w:pPr>
        <w:widowControl w:val="0"/>
        <w:autoSpaceDE w:val="0"/>
        <w:autoSpaceDN w:val="0"/>
        <w:spacing w:before="119"/>
        <w:ind w:left="137"/>
        <w:rPr>
          <w:rFonts w:ascii="Arial" w:eastAsia="Arial" w:hAnsi="Arial" w:cs="Arial"/>
          <w:sz w:val="17"/>
          <w:szCs w:val="17"/>
          <w:lang w:val="en-US"/>
        </w:rPr>
      </w:pPr>
      <w:r w:rsidRPr="002F7023">
        <w:rPr>
          <w:rFonts w:ascii="Arial" w:eastAsia="Arial" w:hAnsi="Arial" w:cs="Arial"/>
          <w:color w:val="1C1C1C"/>
          <w:w w:val="105"/>
          <w:sz w:val="17"/>
          <w:szCs w:val="17"/>
          <w:lang w:val="en-US"/>
        </w:rPr>
        <w:t xml:space="preserve">I </w:t>
      </w:r>
      <w:r w:rsidRPr="002F7023">
        <w:rPr>
          <w:rFonts w:ascii="Arial" w:eastAsia="Arial" w:hAnsi="Arial" w:cs="Arial"/>
          <w:color w:val="444442"/>
          <w:w w:val="105"/>
          <w:sz w:val="17"/>
          <w:szCs w:val="17"/>
          <w:lang w:val="en-US"/>
        </w:rPr>
        <w:t>a</w:t>
      </w:r>
      <w:r w:rsidRPr="002F7023">
        <w:rPr>
          <w:rFonts w:ascii="Arial" w:eastAsia="Arial" w:hAnsi="Arial" w:cs="Arial"/>
          <w:color w:val="1C1C1C"/>
          <w:w w:val="105"/>
          <w:sz w:val="17"/>
          <w:szCs w:val="17"/>
          <w:lang w:val="en-US"/>
        </w:rPr>
        <w:t>l</w:t>
      </w:r>
      <w:r w:rsidRPr="002F7023">
        <w:rPr>
          <w:rFonts w:ascii="Arial" w:eastAsia="Arial" w:hAnsi="Arial" w:cs="Arial"/>
          <w:color w:val="60605B"/>
          <w:w w:val="105"/>
          <w:sz w:val="17"/>
          <w:szCs w:val="17"/>
          <w:lang w:val="en-US"/>
        </w:rPr>
        <w:t>s</w:t>
      </w:r>
      <w:r w:rsidRPr="002F7023">
        <w:rPr>
          <w:rFonts w:ascii="Arial" w:eastAsia="Arial" w:hAnsi="Arial" w:cs="Arial"/>
          <w:color w:val="444442"/>
          <w:w w:val="105"/>
          <w:sz w:val="17"/>
          <w:szCs w:val="17"/>
          <w:lang w:val="en-US"/>
        </w:rPr>
        <w:t xml:space="preserve">o </w:t>
      </w:r>
      <w:r w:rsidRPr="002F7023">
        <w:rPr>
          <w:rFonts w:ascii="Arial" w:eastAsia="Arial" w:hAnsi="Arial" w:cs="Arial"/>
          <w:color w:val="1C1C1C"/>
          <w:w w:val="105"/>
          <w:sz w:val="17"/>
          <w:szCs w:val="17"/>
          <w:lang w:val="en-US"/>
        </w:rPr>
        <w:t>r</w:t>
      </w:r>
      <w:r w:rsidRPr="002F7023">
        <w:rPr>
          <w:rFonts w:ascii="Arial" w:eastAsia="Arial" w:hAnsi="Arial" w:cs="Arial"/>
          <w:color w:val="444442"/>
          <w:w w:val="105"/>
          <w:sz w:val="17"/>
          <w:szCs w:val="17"/>
          <w:lang w:val="en-US"/>
        </w:rPr>
        <w:t xml:space="preserve">eport by exception if, </w:t>
      </w:r>
      <w:r w:rsidRPr="002F7023">
        <w:rPr>
          <w:rFonts w:ascii="Arial" w:eastAsia="Arial" w:hAnsi="Arial" w:cs="Arial"/>
          <w:color w:val="1C1C1C"/>
          <w:w w:val="105"/>
          <w:sz w:val="17"/>
          <w:szCs w:val="17"/>
          <w:lang w:val="en-US"/>
        </w:rPr>
        <w:t xml:space="preserve">in </w:t>
      </w:r>
      <w:r w:rsidRPr="002F7023">
        <w:rPr>
          <w:rFonts w:ascii="Arial" w:eastAsia="Arial" w:hAnsi="Arial" w:cs="Arial"/>
          <w:color w:val="2F2F2F"/>
          <w:w w:val="105"/>
          <w:sz w:val="17"/>
          <w:szCs w:val="17"/>
          <w:lang w:val="en-US"/>
        </w:rPr>
        <w:t xml:space="preserve">my </w:t>
      </w:r>
      <w:r w:rsidRPr="002F7023">
        <w:rPr>
          <w:rFonts w:ascii="Arial" w:eastAsia="Arial" w:hAnsi="Arial" w:cs="Arial"/>
          <w:color w:val="444442"/>
          <w:w w:val="105"/>
          <w:sz w:val="17"/>
          <w:szCs w:val="17"/>
          <w:lang w:val="en-US"/>
        </w:rPr>
        <w:t>opinion,</w:t>
      </w:r>
    </w:p>
    <w:p w:rsidR="002F7023" w:rsidRPr="002F7023" w:rsidRDefault="002F7023" w:rsidP="002F7023">
      <w:pPr>
        <w:widowControl w:val="0"/>
        <w:numPr>
          <w:ilvl w:val="0"/>
          <w:numId w:val="33"/>
        </w:numPr>
        <w:tabs>
          <w:tab w:val="left" w:pos="490"/>
          <w:tab w:val="left" w:pos="492"/>
        </w:tabs>
        <w:autoSpaceDE w:val="0"/>
        <w:autoSpaceDN w:val="0"/>
        <w:spacing w:before="73" w:line="280" w:lineRule="auto"/>
        <w:ind w:left="488" w:right="127" w:hanging="345"/>
        <w:rPr>
          <w:rFonts w:ascii="Arial" w:eastAsia="Arial" w:hAnsi="Arial" w:cs="Arial"/>
          <w:color w:val="2F2F2F"/>
          <w:sz w:val="17"/>
          <w:szCs w:val="17"/>
          <w:lang w:val="en-US"/>
        </w:rPr>
      </w:pPr>
      <w:r w:rsidRPr="002F7023">
        <w:rPr>
          <w:rFonts w:ascii="Arial" w:eastAsia="Arial" w:hAnsi="Arial" w:cs="Arial"/>
          <w:color w:val="2F2F2F"/>
          <w:w w:val="110"/>
          <w:sz w:val="17"/>
          <w:szCs w:val="17"/>
          <w:lang w:val="en-US"/>
        </w:rPr>
        <w:t xml:space="preserve">I have not received all the </w:t>
      </w:r>
      <w:r w:rsidRPr="002F7023">
        <w:rPr>
          <w:rFonts w:ascii="Arial" w:eastAsia="Arial" w:hAnsi="Arial" w:cs="Arial"/>
          <w:color w:val="444442"/>
          <w:w w:val="110"/>
          <w:sz w:val="17"/>
          <w:szCs w:val="17"/>
          <w:lang w:val="en-US"/>
        </w:rPr>
        <w:t xml:space="preserve">information and </w:t>
      </w:r>
      <w:r w:rsidRPr="002F7023">
        <w:rPr>
          <w:rFonts w:ascii="Arial" w:eastAsia="Arial" w:hAnsi="Arial" w:cs="Arial"/>
          <w:color w:val="444442"/>
          <w:spacing w:val="-4"/>
          <w:w w:val="110"/>
          <w:sz w:val="17"/>
          <w:szCs w:val="17"/>
          <w:lang w:val="en-US"/>
        </w:rPr>
        <w:t>explanat</w:t>
      </w:r>
      <w:r w:rsidRPr="002F7023">
        <w:rPr>
          <w:rFonts w:ascii="Arial" w:eastAsia="Arial" w:hAnsi="Arial" w:cs="Arial"/>
          <w:color w:val="1C1C1C"/>
          <w:spacing w:val="-4"/>
          <w:w w:val="110"/>
          <w:sz w:val="17"/>
          <w:szCs w:val="17"/>
          <w:lang w:val="en-US"/>
        </w:rPr>
        <w:t>i</w:t>
      </w:r>
      <w:r w:rsidRPr="002F7023">
        <w:rPr>
          <w:rFonts w:ascii="Arial" w:eastAsia="Arial" w:hAnsi="Arial" w:cs="Arial"/>
          <w:color w:val="444442"/>
          <w:spacing w:val="-4"/>
          <w:w w:val="110"/>
          <w:sz w:val="17"/>
          <w:szCs w:val="17"/>
          <w:lang w:val="en-US"/>
        </w:rPr>
        <w:t xml:space="preserve">ons </w:t>
      </w:r>
      <w:r w:rsidRPr="002F7023">
        <w:rPr>
          <w:rFonts w:ascii="Arial" w:eastAsia="Arial" w:hAnsi="Arial" w:cs="Arial"/>
          <w:color w:val="1C1C1C"/>
          <w:w w:val="110"/>
          <w:sz w:val="17"/>
          <w:szCs w:val="17"/>
          <w:lang w:val="en-US"/>
        </w:rPr>
        <w:t>I</w:t>
      </w:r>
      <w:r w:rsidRPr="002F7023">
        <w:rPr>
          <w:rFonts w:ascii="Arial" w:eastAsia="Arial" w:hAnsi="Arial" w:cs="Arial"/>
          <w:color w:val="2F2F2F"/>
          <w:w w:val="110"/>
          <w:sz w:val="17"/>
          <w:szCs w:val="17"/>
          <w:lang w:val="en-US"/>
        </w:rPr>
        <w:t xml:space="preserve"> required</w:t>
      </w:r>
      <w:r w:rsidRPr="002F7023">
        <w:rPr>
          <w:rFonts w:ascii="Arial" w:eastAsia="Arial" w:hAnsi="Arial" w:cs="Arial"/>
          <w:color w:val="2F2F2F"/>
          <w:spacing w:val="-8"/>
          <w:w w:val="110"/>
          <w:sz w:val="17"/>
          <w:szCs w:val="17"/>
          <w:lang w:val="en-US"/>
        </w:rPr>
        <w:t xml:space="preserve"> </w:t>
      </w:r>
      <w:r w:rsidRPr="002F7023">
        <w:rPr>
          <w:rFonts w:ascii="Arial" w:eastAsia="Arial" w:hAnsi="Arial" w:cs="Arial"/>
          <w:color w:val="444442"/>
          <w:w w:val="110"/>
          <w:sz w:val="17"/>
          <w:szCs w:val="17"/>
          <w:lang w:val="en-US"/>
        </w:rPr>
        <w:t>for</w:t>
      </w:r>
      <w:r w:rsidRPr="002F7023">
        <w:rPr>
          <w:rFonts w:ascii="Arial" w:eastAsia="Arial" w:hAnsi="Arial" w:cs="Arial"/>
          <w:color w:val="444442"/>
          <w:spacing w:val="-16"/>
          <w:w w:val="110"/>
          <w:sz w:val="17"/>
          <w:szCs w:val="17"/>
          <w:lang w:val="en-US"/>
        </w:rPr>
        <w:t xml:space="preserve"> </w:t>
      </w:r>
      <w:r w:rsidRPr="002F7023">
        <w:rPr>
          <w:rFonts w:ascii="Arial" w:eastAsia="Arial" w:hAnsi="Arial" w:cs="Arial"/>
          <w:color w:val="2F2F2F"/>
          <w:w w:val="110"/>
          <w:sz w:val="17"/>
          <w:szCs w:val="17"/>
          <w:lang w:val="en-US"/>
        </w:rPr>
        <w:t>my</w:t>
      </w:r>
      <w:r w:rsidRPr="002F7023">
        <w:rPr>
          <w:rFonts w:ascii="Arial" w:eastAsia="Arial" w:hAnsi="Arial" w:cs="Arial"/>
          <w:color w:val="2F2F2F"/>
          <w:spacing w:val="-15"/>
          <w:w w:val="110"/>
          <w:sz w:val="17"/>
          <w:szCs w:val="17"/>
          <w:lang w:val="en-US"/>
        </w:rPr>
        <w:t xml:space="preserve"> </w:t>
      </w:r>
      <w:r w:rsidRPr="002F7023">
        <w:rPr>
          <w:rFonts w:ascii="Arial" w:eastAsia="Arial" w:hAnsi="Arial" w:cs="Arial"/>
          <w:color w:val="444442"/>
          <w:w w:val="110"/>
          <w:sz w:val="17"/>
          <w:szCs w:val="17"/>
          <w:lang w:val="en-US"/>
        </w:rPr>
        <w:t>audit,</w:t>
      </w:r>
      <w:r w:rsidRPr="002F7023">
        <w:rPr>
          <w:rFonts w:ascii="Arial" w:eastAsia="Arial" w:hAnsi="Arial" w:cs="Arial"/>
          <w:color w:val="444442"/>
          <w:spacing w:val="-17"/>
          <w:w w:val="110"/>
          <w:sz w:val="17"/>
          <w:szCs w:val="17"/>
          <w:lang w:val="en-US"/>
        </w:rPr>
        <w:t xml:space="preserve"> </w:t>
      </w:r>
      <w:r w:rsidRPr="002F7023">
        <w:rPr>
          <w:rFonts w:ascii="Arial" w:eastAsia="Arial" w:hAnsi="Arial" w:cs="Arial"/>
          <w:color w:val="444442"/>
          <w:w w:val="110"/>
          <w:sz w:val="17"/>
          <w:szCs w:val="17"/>
          <w:lang w:val="en-US"/>
        </w:rPr>
        <w:t>or</w:t>
      </w:r>
    </w:p>
    <w:p w:rsidR="002F7023" w:rsidRPr="002F7023" w:rsidRDefault="002F7023" w:rsidP="002F7023">
      <w:pPr>
        <w:widowControl w:val="0"/>
        <w:numPr>
          <w:ilvl w:val="0"/>
          <w:numId w:val="33"/>
        </w:numPr>
        <w:tabs>
          <w:tab w:val="left" w:pos="488"/>
          <w:tab w:val="left" w:pos="489"/>
        </w:tabs>
        <w:autoSpaceDE w:val="0"/>
        <w:autoSpaceDN w:val="0"/>
        <w:spacing w:before="58" w:line="280" w:lineRule="auto"/>
        <w:ind w:left="489" w:right="126" w:hanging="346"/>
        <w:rPr>
          <w:rFonts w:ascii="Arial" w:eastAsia="Arial" w:hAnsi="Arial" w:cs="Arial"/>
          <w:color w:val="2F2F2F"/>
          <w:sz w:val="17"/>
          <w:szCs w:val="17"/>
          <w:lang w:val="en-US"/>
        </w:rPr>
      </w:pPr>
      <w:r w:rsidRPr="002F7023">
        <w:rPr>
          <w:rFonts w:ascii="Arial" w:eastAsia="Arial" w:hAnsi="Arial" w:cs="Arial"/>
          <w:color w:val="2F2F2F"/>
          <w:w w:val="105"/>
          <w:sz w:val="17"/>
          <w:szCs w:val="17"/>
          <w:lang w:val="en-US"/>
        </w:rPr>
        <w:t xml:space="preserve">the </w:t>
      </w:r>
      <w:r w:rsidRPr="002F7023">
        <w:rPr>
          <w:rFonts w:ascii="Arial" w:eastAsia="Arial" w:hAnsi="Arial" w:cs="Arial"/>
          <w:color w:val="444442"/>
          <w:w w:val="105"/>
          <w:sz w:val="17"/>
          <w:szCs w:val="17"/>
          <w:lang w:val="en-US"/>
        </w:rPr>
        <w:t xml:space="preserve">accounting records were not sufficient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444442"/>
          <w:w w:val="105"/>
          <w:sz w:val="17"/>
          <w:szCs w:val="17"/>
          <w:lang w:val="en-US"/>
        </w:rPr>
        <w:t xml:space="preserve">permit </w:t>
      </w:r>
      <w:r w:rsidRPr="002F7023">
        <w:rPr>
          <w:rFonts w:ascii="Arial" w:eastAsia="Arial" w:hAnsi="Arial" w:cs="Arial"/>
          <w:color w:val="1C1C1C"/>
          <w:spacing w:val="-3"/>
          <w:w w:val="105"/>
          <w:sz w:val="17"/>
          <w:szCs w:val="17"/>
          <w:lang w:val="en-US"/>
        </w:rPr>
        <w:t>th</w:t>
      </w:r>
      <w:r w:rsidRPr="002F7023">
        <w:rPr>
          <w:rFonts w:ascii="Arial" w:eastAsia="Arial" w:hAnsi="Arial" w:cs="Arial"/>
          <w:color w:val="444442"/>
          <w:spacing w:val="-3"/>
          <w:w w:val="105"/>
          <w:sz w:val="17"/>
          <w:szCs w:val="17"/>
          <w:lang w:val="en-US"/>
        </w:rPr>
        <w:t>e</w:t>
      </w:r>
      <w:r w:rsidRPr="002F7023">
        <w:rPr>
          <w:rFonts w:ascii="Arial" w:eastAsia="Arial" w:hAnsi="Arial" w:cs="Arial"/>
          <w:color w:val="2F2F2F"/>
          <w:spacing w:val="-3"/>
          <w:w w:val="105"/>
          <w:sz w:val="17"/>
          <w:szCs w:val="17"/>
          <w:lang w:val="en-US"/>
        </w:rPr>
        <w:t xml:space="preserve"> </w:t>
      </w:r>
      <w:r w:rsidRPr="002F7023">
        <w:rPr>
          <w:rFonts w:ascii="Arial" w:eastAsia="Arial" w:hAnsi="Arial" w:cs="Arial"/>
          <w:color w:val="2F2F2F"/>
          <w:w w:val="105"/>
          <w:sz w:val="17"/>
          <w:szCs w:val="17"/>
          <w:lang w:val="en-US"/>
        </w:rPr>
        <w:t xml:space="preserve">financial </w:t>
      </w:r>
      <w:r w:rsidRPr="002F7023">
        <w:rPr>
          <w:rFonts w:ascii="Arial" w:eastAsia="Arial" w:hAnsi="Arial" w:cs="Arial"/>
          <w:color w:val="444442"/>
          <w:w w:val="105"/>
          <w:sz w:val="17"/>
          <w:szCs w:val="17"/>
          <w:lang w:val="en-US"/>
        </w:rPr>
        <w:t xml:space="preserve">statements </w:t>
      </w:r>
      <w:r w:rsidRPr="002F7023">
        <w:rPr>
          <w:rFonts w:ascii="Arial" w:eastAsia="Arial" w:hAnsi="Arial" w:cs="Arial"/>
          <w:color w:val="2F2F2F"/>
          <w:w w:val="105"/>
          <w:sz w:val="17"/>
          <w:szCs w:val="17"/>
          <w:lang w:val="en-US"/>
        </w:rPr>
        <w:t xml:space="preserve">to </w:t>
      </w:r>
      <w:r w:rsidRPr="002F7023">
        <w:rPr>
          <w:rFonts w:ascii="Arial" w:eastAsia="Arial" w:hAnsi="Arial" w:cs="Arial"/>
          <w:color w:val="444442"/>
          <w:w w:val="105"/>
          <w:sz w:val="17"/>
          <w:szCs w:val="17"/>
          <w:lang w:val="en-US"/>
        </w:rPr>
        <w:t xml:space="preserve">be </w:t>
      </w:r>
      <w:r w:rsidRPr="002F7023">
        <w:rPr>
          <w:rFonts w:ascii="Arial" w:eastAsia="Arial" w:hAnsi="Arial" w:cs="Arial"/>
          <w:color w:val="2F2F2F"/>
          <w:w w:val="105"/>
          <w:sz w:val="17"/>
          <w:szCs w:val="17"/>
          <w:lang w:val="en-US"/>
        </w:rPr>
        <w:t xml:space="preserve">readily </w:t>
      </w:r>
      <w:r w:rsidRPr="002F7023">
        <w:rPr>
          <w:rFonts w:ascii="Arial" w:eastAsia="Arial" w:hAnsi="Arial" w:cs="Arial"/>
          <w:color w:val="444442"/>
          <w:w w:val="105"/>
          <w:sz w:val="17"/>
          <w:szCs w:val="17"/>
          <w:lang w:val="en-US"/>
        </w:rPr>
        <w:t xml:space="preserve">and </w:t>
      </w:r>
      <w:r w:rsidRPr="002F7023">
        <w:rPr>
          <w:rFonts w:ascii="Arial" w:eastAsia="Arial" w:hAnsi="Arial" w:cs="Arial"/>
          <w:color w:val="2F2F2F"/>
          <w:w w:val="105"/>
          <w:sz w:val="17"/>
          <w:szCs w:val="17"/>
          <w:lang w:val="en-US"/>
        </w:rPr>
        <w:t xml:space="preserve">properly </w:t>
      </w:r>
      <w:r w:rsidRPr="002F7023">
        <w:rPr>
          <w:rFonts w:ascii="Arial" w:eastAsia="Arial" w:hAnsi="Arial" w:cs="Arial"/>
          <w:color w:val="444442"/>
          <w:spacing w:val="-3"/>
          <w:w w:val="105"/>
          <w:sz w:val="17"/>
          <w:szCs w:val="17"/>
          <w:lang w:val="en-US"/>
        </w:rPr>
        <w:t>audited</w:t>
      </w:r>
      <w:r w:rsidRPr="002F7023">
        <w:rPr>
          <w:rFonts w:ascii="Arial" w:eastAsia="Arial" w:hAnsi="Arial" w:cs="Arial"/>
          <w:color w:val="60605B"/>
          <w:spacing w:val="-3"/>
          <w:w w:val="105"/>
          <w:sz w:val="17"/>
          <w:szCs w:val="17"/>
          <w:lang w:val="en-US"/>
        </w:rPr>
        <w:t>,</w:t>
      </w:r>
      <w:r w:rsidRPr="002F7023">
        <w:rPr>
          <w:rFonts w:ascii="Arial" w:eastAsia="Arial" w:hAnsi="Arial" w:cs="Arial"/>
          <w:color w:val="60605B"/>
          <w:spacing w:val="-27"/>
          <w:w w:val="105"/>
          <w:sz w:val="17"/>
          <w:szCs w:val="17"/>
          <w:lang w:val="en-US"/>
        </w:rPr>
        <w:t xml:space="preserve"> </w:t>
      </w:r>
      <w:r w:rsidRPr="002F7023">
        <w:rPr>
          <w:rFonts w:ascii="Arial" w:eastAsia="Arial" w:hAnsi="Arial" w:cs="Arial"/>
          <w:color w:val="444442"/>
          <w:w w:val="105"/>
          <w:sz w:val="17"/>
          <w:szCs w:val="17"/>
          <w:lang w:val="en-US"/>
        </w:rPr>
        <w:t>or</w:t>
      </w:r>
    </w:p>
    <w:p w:rsidR="002F7023" w:rsidRPr="002F7023" w:rsidRDefault="002F7023" w:rsidP="002F7023">
      <w:pPr>
        <w:widowControl w:val="0"/>
        <w:numPr>
          <w:ilvl w:val="0"/>
          <w:numId w:val="33"/>
        </w:numPr>
        <w:tabs>
          <w:tab w:val="left" w:pos="488"/>
          <w:tab w:val="left" w:pos="489"/>
        </w:tabs>
        <w:autoSpaceDE w:val="0"/>
        <w:autoSpaceDN w:val="0"/>
        <w:spacing w:before="66" w:line="271" w:lineRule="auto"/>
        <w:ind w:left="492" w:right="120" w:hanging="349"/>
        <w:rPr>
          <w:rFonts w:ascii="Arial" w:eastAsia="Arial" w:hAnsi="Arial" w:cs="Arial"/>
          <w:color w:val="444442"/>
          <w:sz w:val="17"/>
          <w:szCs w:val="17"/>
          <w:lang w:val="en-US"/>
        </w:rPr>
      </w:pPr>
      <w:r w:rsidRPr="002F7023">
        <w:rPr>
          <w:rFonts w:ascii="Arial" w:eastAsia="Arial" w:hAnsi="Arial" w:cs="Arial"/>
          <w:color w:val="444442"/>
          <w:w w:val="105"/>
          <w:sz w:val="17"/>
          <w:szCs w:val="17"/>
          <w:lang w:val="en-US"/>
        </w:rPr>
        <w:t xml:space="preserve">the </w:t>
      </w:r>
      <w:r w:rsidRPr="002F7023">
        <w:rPr>
          <w:rFonts w:ascii="Arial" w:eastAsia="Arial" w:hAnsi="Arial" w:cs="Arial"/>
          <w:color w:val="2F2F2F"/>
          <w:w w:val="105"/>
          <w:sz w:val="17"/>
          <w:szCs w:val="17"/>
          <w:lang w:val="en-US"/>
        </w:rPr>
        <w:t xml:space="preserve">financial </w:t>
      </w:r>
      <w:r w:rsidRPr="002F7023">
        <w:rPr>
          <w:rFonts w:ascii="Arial" w:eastAsia="Arial" w:hAnsi="Arial" w:cs="Arial"/>
          <w:color w:val="444442"/>
          <w:w w:val="105"/>
          <w:sz w:val="17"/>
          <w:szCs w:val="17"/>
          <w:lang w:val="en-US"/>
        </w:rPr>
        <w:t>statement</w:t>
      </w:r>
      <w:r w:rsidRPr="002F7023">
        <w:rPr>
          <w:rFonts w:ascii="Arial" w:eastAsia="Arial" w:hAnsi="Arial" w:cs="Arial"/>
          <w:color w:val="60605B"/>
          <w:w w:val="105"/>
          <w:sz w:val="17"/>
          <w:szCs w:val="17"/>
          <w:lang w:val="en-US"/>
        </w:rPr>
        <w:t xml:space="preserve">s </w:t>
      </w:r>
      <w:r w:rsidRPr="002F7023">
        <w:rPr>
          <w:rFonts w:ascii="Arial" w:eastAsia="Arial" w:hAnsi="Arial" w:cs="Arial"/>
          <w:color w:val="444442"/>
          <w:w w:val="105"/>
          <w:sz w:val="17"/>
          <w:szCs w:val="17"/>
          <w:lang w:val="en-US"/>
        </w:rPr>
        <w:t xml:space="preserve">are not </w:t>
      </w:r>
      <w:r w:rsidRPr="002F7023">
        <w:rPr>
          <w:rFonts w:ascii="Arial" w:eastAsia="Arial" w:hAnsi="Arial" w:cs="Arial"/>
          <w:color w:val="2F2F2F"/>
          <w:w w:val="105"/>
          <w:sz w:val="17"/>
          <w:szCs w:val="17"/>
          <w:lang w:val="en-US"/>
        </w:rPr>
        <w:t xml:space="preserve">in </w:t>
      </w:r>
      <w:r w:rsidRPr="002F7023">
        <w:rPr>
          <w:rFonts w:ascii="Arial" w:eastAsia="Arial" w:hAnsi="Arial" w:cs="Arial"/>
          <w:color w:val="444442"/>
          <w:w w:val="105"/>
          <w:sz w:val="17"/>
          <w:szCs w:val="17"/>
          <w:lang w:val="en-US"/>
        </w:rPr>
        <w:t xml:space="preserve">agreement with </w:t>
      </w:r>
      <w:r w:rsidRPr="002F7023">
        <w:rPr>
          <w:rFonts w:ascii="Arial" w:eastAsia="Arial" w:hAnsi="Arial" w:cs="Arial"/>
          <w:color w:val="2F2F2F"/>
          <w:w w:val="105"/>
          <w:sz w:val="17"/>
          <w:szCs w:val="17"/>
          <w:lang w:val="en-US"/>
        </w:rPr>
        <w:t>the</w:t>
      </w:r>
      <w:r w:rsidRPr="002F7023">
        <w:rPr>
          <w:rFonts w:ascii="Arial" w:eastAsia="Arial" w:hAnsi="Arial" w:cs="Arial"/>
          <w:color w:val="444442"/>
          <w:w w:val="105"/>
          <w:sz w:val="17"/>
          <w:szCs w:val="17"/>
          <w:lang w:val="en-US"/>
        </w:rPr>
        <w:t xml:space="preserve"> accounting</w:t>
      </w:r>
      <w:r w:rsidRPr="002F7023">
        <w:rPr>
          <w:rFonts w:ascii="Arial" w:eastAsia="Arial" w:hAnsi="Arial" w:cs="Arial"/>
          <w:color w:val="444442"/>
          <w:spacing w:val="-12"/>
          <w:w w:val="105"/>
          <w:sz w:val="17"/>
          <w:szCs w:val="17"/>
          <w:lang w:val="en-US"/>
        </w:rPr>
        <w:t xml:space="preserve"> </w:t>
      </w:r>
      <w:r w:rsidRPr="002F7023">
        <w:rPr>
          <w:rFonts w:ascii="Arial" w:eastAsia="Arial" w:hAnsi="Arial" w:cs="Arial"/>
          <w:color w:val="2F2F2F"/>
          <w:w w:val="105"/>
          <w:sz w:val="17"/>
          <w:szCs w:val="17"/>
          <w:lang w:val="en-US"/>
        </w:rPr>
        <w:t>re</w:t>
      </w:r>
      <w:r w:rsidRPr="002F7023">
        <w:rPr>
          <w:rFonts w:ascii="Arial" w:eastAsia="Arial" w:hAnsi="Arial" w:cs="Arial"/>
          <w:color w:val="60605B"/>
          <w:w w:val="105"/>
          <w:sz w:val="17"/>
          <w:szCs w:val="17"/>
          <w:lang w:val="en-US"/>
        </w:rPr>
        <w:t>c</w:t>
      </w:r>
      <w:r w:rsidRPr="002F7023">
        <w:rPr>
          <w:rFonts w:ascii="Arial" w:eastAsia="Arial" w:hAnsi="Arial" w:cs="Arial"/>
          <w:color w:val="444442"/>
          <w:w w:val="105"/>
          <w:sz w:val="17"/>
          <w:szCs w:val="17"/>
          <w:lang w:val="en-US"/>
        </w:rPr>
        <w:t>ords</w:t>
      </w:r>
      <w:r w:rsidRPr="002F7023">
        <w:rPr>
          <w:rFonts w:ascii="Arial" w:eastAsia="Arial" w:hAnsi="Arial" w:cs="Arial"/>
          <w:color w:val="60605B"/>
          <w:w w:val="105"/>
          <w:sz w:val="17"/>
          <w:szCs w:val="17"/>
          <w:lang w:val="en-US"/>
        </w:rPr>
        <w:t>.</w:t>
      </w:r>
    </w:p>
    <w:p w:rsidR="002F7023" w:rsidRDefault="002F7023">
      <w:pPr>
        <w:rPr>
          <w:rFonts w:ascii="Arial" w:hAnsi="Arial" w:cs="Arial"/>
        </w:rPr>
      </w:pPr>
    </w:p>
    <w:p w:rsidR="00B60A21" w:rsidRDefault="00B60A21" w:rsidP="008D3DB0">
      <w:pPr>
        <w:rPr>
          <w:rFonts w:ascii="Arial" w:hAnsi="Arial" w:cs="Arial"/>
        </w:rPr>
        <w:sectPr w:rsidR="00B60A21" w:rsidSect="008B4F83">
          <w:footerReference w:type="default" r:id="rId18"/>
          <w:pgSz w:w="11907" w:h="16834" w:code="9"/>
          <w:pgMar w:top="720" w:right="720" w:bottom="720" w:left="720" w:header="431" w:footer="431" w:gutter="0"/>
          <w:paperSrc w:first="7" w:other="7"/>
          <w:pgNumType w:start="9"/>
          <w:cols w:space="720"/>
          <w:docGrid w:linePitch="272"/>
        </w:sectPr>
      </w:pPr>
    </w:p>
    <w:p w:rsidR="00763538" w:rsidRPr="00334C37" w:rsidRDefault="00763538" w:rsidP="00B56250">
      <w:pPr>
        <w:pStyle w:val="Heading3"/>
        <w:rPr>
          <w:rFonts w:ascii="Arial" w:hAnsi="Arial" w:cs="Arial"/>
          <w:b w:val="0"/>
          <w:sz w:val="28"/>
          <w:szCs w:val="28"/>
        </w:rPr>
      </w:pPr>
      <w:r w:rsidRPr="00334C37">
        <w:rPr>
          <w:rFonts w:ascii="Arial" w:hAnsi="Arial" w:cs="Arial"/>
          <w:sz w:val="28"/>
          <w:szCs w:val="28"/>
        </w:rPr>
        <w:t>Statement of Income and Expenditure and Retained Revenue Reserves</w:t>
      </w:r>
    </w:p>
    <w:p w:rsidR="003F7A26" w:rsidRPr="00334C37" w:rsidRDefault="00763538" w:rsidP="00763538">
      <w:pPr>
        <w:jc w:val="center"/>
        <w:rPr>
          <w:rFonts w:ascii="Arial" w:hAnsi="Arial" w:cs="Arial"/>
          <w:b/>
          <w:sz w:val="28"/>
          <w:szCs w:val="28"/>
        </w:rPr>
      </w:pPr>
      <w:r w:rsidRPr="00334C37">
        <w:rPr>
          <w:rFonts w:ascii="Arial" w:hAnsi="Arial" w:cs="Arial"/>
          <w:b/>
          <w:sz w:val="28"/>
          <w:szCs w:val="28"/>
        </w:rPr>
        <w:t xml:space="preserve">For the year ended 31 </w:t>
      </w:r>
      <w:r w:rsidR="006341A2" w:rsidRPr="00334C37">
        <w:rPr>
          <w:rFonts w:ascii="Arial" w:hAnsi="Arial" w:cs="Arial"/>
          <w:b/>
          <w:sz w:val="28"/>
          <w:szCs w:val="28"/>
        </w:rPr>
        <w:t>December 2017</w:t>
      </w:r>
    </w:p>
    <w:p w:rsidR="001C02C0" w:rsidRPr="00334C37" w:rsidRDefault="001C02C0" w:rsidP="00475182">
      <w:pPr>
        <w:jc w:val="both"/>
        <w:rPr>
          <w:rFonts w:ascii="Arial" w:hAnsi="Arial" w:cs="Arial"/>
        </w:rPr>
      </w:pPr>
    </w:p>
    <w:tbl>
      <w:tblPr>
        <w:tblStyle w:val="TableGrid"/>
        <w:tblpPr w:leftFromText="180" w:rightFromText="180" w:vertAnchor="text" w:horzAnchor="margin" w:tblpY="93"/>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income and expenditure and retained revenue reserves"/>
      </w:tblPr>
      <w:tblGrid>
        <w:gridCol w:w="5832"/>
        <w:gridCol w:w="1111"/>
        <w:gridCol w:w="1720"/>
        <w:gridCol w:w="1722"/>
      </w:tblGrid>
      <w:tr w:rsidR="00334C37" w:rsidRPr="00334C37" w:rsidTr="001C02C0">
        <w:trPr>
          <w:trHeight w:val="497"/>
        </w:trPr>
        <w:tc>
          <w:tcPr>
            <w:tcW w:w="2808" w:type="pct"/>
            <w:vAlign w:val="bottom"/>
          </w:tcPr>
          <w:p w:rsidR="001C02C0" w:rsidRPr="00334C37" w:rsidRDefault="001C02C0" w:rsidP="001C02C0">
            <w:pPr>
              <w:rPr>
                <w:rFonts w:ascii="Arial" w:hAnsi="Arial" w:cs="Arial"/>
              </w:rPr>
            </w:pPr>
          </w:p>
        </w:tc>
        <w:tc>
          <w:tcPr>
            <w:tcW w:w="535" w:type="pct"/>
          </w:tcPr>
          <w:p w:rsidR="001C02C0" w:rsidRPr="00334C37" w:rsidRDefault="001C02C0" w:rsidP="001C02C0">
            <w:pPr>
              <w:rPr>
                <w:rFonts w:ascii="Arial" w:hAnsi="Arial" w:cs="Arial"/>
                <w:b/>
              </w:rPr>
            </w:pPr>
          </w:p>
          <w:p w:rsidR="001C02C0" w:rsidRPr="00334C37" w:rsidRDefault="001C02C0" w:rsidP="001C02C0">
            <w:pPr>
              <w:jc w:val="center"/>
              <w:rPr>
                <w:rFonts w:ascii="Arial" w:hAnsi="Arial" w:cs="Arial"/>
                <w:b/>
              </w:rPr>
            </w:pPr>
            <w:r w:rsidRPr="00334C37">
              <w:rPr>
                <w:rFonts w:ascii="Arial" w:hAnsi="Arial" w:cs="Arial"/>
                <w:b/>
              </w:rPr>
              <w:t>Note</w:t>
            </w:r>
          </w:p>
        </w:tc>
        <w:tc>
          <w:tcPr>
            <w:tcW w:w="828" w:type="pct"/>
            <w:vAlign w:val="bottom"/>
          </w:tcPr>
          <w:p w:rsidR="001C02C0" w:rsidRPr="00334C37" w:rsidRDefault="006341A2" w:rsidP="001C02C0">
            <w:pPr>
              <w:jc w:val="right"/>
              <w:rPr>
                <w:rFonts w:ascii="Arial" w:hAnsi="Arial" w:cs="Arial"/>
                <w:b/>
              </w:rPr>
            </w:pPr>
            <w:r w:rsidRPr="00334C37">
              <w:rPr>
                <w:rFonts w:ascii="Arial" w:hAnsi="Arial" w:cs="Arial"/>
                <w:b/>
              </w:rPr>
              <w:t>2017</w:t>
            </w:r>
          </w:p>
          <w:p w:rsidR="001C02C0" w:rsidRPr="00334C37" w:rsidRDefault="001C02C0" w:rsidP="001C02C0">
            <w:pPr>
              <w:jc w:val="right"/>
              <w:rPr>
                <w:rFonts w:ascii="Arial" w:hAnsi="Arial" w:cs="Arial"/>
                <w:b/>
              </w:rPr>
            </w:pPr>
          </w:p>
          <w:p w:rsidR="001C02C0" w:rsidRPr="00334C37" w:rsidRDefault="001C02C0" w:rsidP="001C02C0">
            <w:pPr>
              <w:jc w:val="right"/>
              <w:rPr>
                <w:rFonts w:ascii="Arial" w:hAnsi="Arial" w:cs="Arial"/>
                <w:b/>
              </w:rPr>
            </w:pPr>
            <w:r w:rsidRPr="00334C37">
              <w:rPr>
                <w:rFonts w:ascii="Arial" w:hAnsi="Arial" w:cs="Arial"/>
                <w:b/>
              </w:rPr>
              <w:t>€</w:t>
            </w:r>
          </w:p>
        </w:tc>
        <w:tc>
          <w:tcPr>
            <w:tcW w:w="829" w:type="pct"/>
            <w:shd w:val="pct10" w:color="auto" w:fill="auto"/>
            <w:vAlign w:val="bottom"/>
          </w:tcPr>
          <w:p w:rsidR="001C02C0" w:rsidRPr="00334C37" w:rsidRDefault="001C02C0" w:rsidP="001C02C0">
            <w:pPr>
              <w:jc w:val="right"/>
              <w:rPr>
                <w:rFonts w:ascii="Arial" w:hAnsi="Arial" w:cs="Arial"/>
                <w:b/>
              </w:rPr>
            </w:pPr>
            <w:r w:rsidRPr="00334C37">
              <w:rPr>
                <w:rFonts w:ascii="Arial" w:hAnsi="Arial" w:cs="Arial"/>
                <w:b/>
              </w:rPr>
              <w:t>201</w:t>
            </w:r>
            <w:r w:rsidR="006341A2" w:rsidRPr="00334C37">
              <w:rPr>
                <w:rFonts w:ascii="Arial" w:hAnsi="Arial" w:cs="Arial"/>
                <w:b/>
              </w:rPr>
              <w:t>6</w:t>
            </w:r>
          </w:p>
          <w:p w:rsidR="001C02C0" w:rsidRPr="00334C37" w:rsidRDefault="001C02C0" w:rsidP="001C02C0">
            <w:pPr>
              <w:jc w:val="right"/>
              <w:rPr>
                <w:rFonts w:ascii="Arial" w:hAnsi="Arial" w:cs="Arial"/>
                <w:b/>
              </w:rPr>
            </w:pPr>
          </w:p>
          <w:p w:rsidR="001C02C0" w:rsidRPr="00334C37" w:rsidRDefault="001C02C0" w:rsidP="001C02C0">
            <w:pPr>
              <w:jc w:val="right"/>
              <w:rPr>
                <w:rFonts w:ascii="Arial" w:hAnsi="Arial" w:cs="Arial"/>
                <w:b/>
              </w:rPr>
            </w:pPr>
            <w:r w:rsidRPr="00334C37">
              <w:rPr>
                <w:rFonts w:ascii="Arial" w:hAnsi="Arial" w:cs="Arial"/>
                <w:b/>
              </w:rPr>
              <w:t>€</w:t>
            </w:r>
          </w:p>
        </w:tc>
      </w:tr>
      <w:tr w:rsidR="00334C37" w:rsidRPr="00334C37" w:rsidTr="001C02C0">
        <w:tc>
          <w:tcPr>
            <w:tcW w:w="2808" w:type="pct"/>
            <w:vAlign w:val="bottom"/>
          </w:tcPr>
          <w:p w:rsidR="001C02C0" w:rsidRPr="00334C37" w:rsidRDefault="001C02C0" w:rsidP="001C02C0">
            <w:pPr>
              <w:rPr>
                <w:rFonts w:ascii="Arial" w:hAnsi="Arial" w:cs="Arial"/>
                <w:b/>
              </w:rPr>
            </w:pPr>
            <w:r w:rsidRPr="00334C37">
              <w:rPr>
                <w:rFonts w:ascii="Arial" w:hAnsi="Arial" w:cs="Arial"/>
                <w:b/>
              </w:rPr>
              <w:t>Income</w:t>
            </w:r>
          </w:p>
        </w:tc>
        <w:tc>
          <w:tcPr>
            <w:tcW w:w="535" w:type="pct"/>
          </w:tcPr>
          <w:p w:rsidR="001C02C0" w:rsidRPr="00334C37" w:rsidRDefault="001C02C0" w:rsidP="001C02C0">
            <w:pPr>
              <w:jc w:val="center"/>
              <w:rPr>
                <w:rFonts w:ascii="Arial" w:hAnsi="Arial" w:cs="Arial"/>
                <w:b/>
              </w:rPr>
            </w:pPr>
          </w:p>
        </w:tc>
        <w:tc>
          <w:tcPr>
            <w:tcW w:w="828" w:type="pct"/>
            <w:vAlign w:val="bottom"/>
          </w:tcPr>
          <w:p w:rsidR="001C02C0" w:rsidRPr="00334C37" w:rsidRDefault="001C02C0" w:rsidP="001C02C0">
            <w:pPr>
              <w:jc w:val="right"/>
              <w:rPr>
                <w:rFonts w:ascii="Arial" w:hAnsi="Arial" w:cs="Arial"/>
                <w:b/>
              </w:rPr>
            </w:pPr>
          </w:p>
        </w:tc>
        <w:tc>
          <w:tcPr>
            <w:tcW w:w="829" w:type="pct"/>
            <w:shd w:val="pct10" w:color="auto" w:fill="auto"/>
            <w:vAlign w:val="bottom"/>
          </w:tcPr>
          <w:p w:rsidR="001C02C0" w:rsidRPr="00334C37" w:rsidRDefault="001C02C0" w:rsidP="001C02C0">
            <w:pPr>
              <w:jc w:val="right"/>
              <w:rPr>
                <w:rFonts w:ascii="Arial" w:hAnsi="Arial" w:cs="Arial"/>
                <w:b/>
              </w:rPr>
            </w:pPr>
          </w:p>
        </w:tc>
      </w:tr>
      <w:tr w:rsidR="00334C37" w:rsidRPr="00334C37" w:rsidTr="001C02C0">
        <w:tc>
          <w:tcPr>
            <w:tcW w:w="2808" w:type="pct"/>
            <w:vAlign w:val="bottom"/>
          </w:tcPr>
          <w:p w:rsidR="006341A2" w:rsidRPr="00334C37" w:rsidRDefault="006341A2" w:rsidP="006341A2">
            <w:pPr>
              <w:rPr>
                <w:rFonts w:ascii="Arial" w:hAnsi="Arial" w:cs="Arial"/>
              </w:rPr>
            </w:pPr>
            <w:r w:rsidRPr="00334C37">
              <w:rPr>
                <w:rFonts w:ascii="Arial" w:hAnsi="Arial" w:cs="Arial"/>
              </w:rPr>
              <w:t>Oireachtas Grants</w:t>
            </w:r>
          </w:p>
        </w:tc>
        <w:tc>
          <w:tcPr>
            <w:tcW w:w="535" w:type="pct"/>
          </w:tcPr>
          <w:p w:rsidR="006341A2" w:rsidRPr="00334C37" w:rsidRDefault="006341A2" w:rsidP="006341A2">
            <w:pPr>
              <w:jc w:val="center"/>
              <w:rPr>
                <w:rFonts w:ascii="Arial" w:hAnsi="Arial" w:cs="Arial"/>
                <w:b/>
                <w:highlight w:val="yellow"/>
              </w:rPr>
            </w:pPr>
            <w:r w:rsidRPr="00334C37">
              <w:rPr>
                <w:rFonts w:ascii="Arial" w:hAnsi="Arial" w:cs="Arial"/>
                <w:b/>
              </w:rPr>
              <w:t>2</w:t>
            </w:r>
          </w:p>
        </w:tc>
        <w:tc>
          <w:tcPr>
            <w:tcW w:w="828" w:type="pct"/>
            <w:vAlign w:val="center"/>
          </w:tcPr>
          <w:p w:rsidR="006341A2" w:rsidRPr="00334C37" w:rsidRDefault="00872C81" w:rsidP="009C08AD">
            <w:pPr>
              <w:jc w:val="right"/>
              <w:rPr>
                <w:rFonts w:ascii="Arial" w:hAnsi="Arial" w:cs="Arial"/>
              </w:rPr>
            </w:pPr>
            <w:r w:rsidRPr="00334C37">
              <w:rPr>
                <w:rFonts w:ascii="Arial" w:hAnsi="Arial" w:cs="Arial"/>
              </w:rPr>
              <w:t>53</w:t>
            </w:r>
            <w:r w:rsidR="006341A2" w:rsidRPr="00334C37">
              <w:rPr>
                <w:rFonts w:ascii="Arial" w:hAnsi="Arial" w:cs="Arial"/>
              </w:rPr>
              <w:t>,</w:t>
            </w:r>
            <w:r w:rsidRPr="00334C37">
              <w:rPr>
                <w:rFonts w:ascii="Arial" w:hAnsi="Arial" w:cs="Arial"/>
              </w:rPr>
              <w:t>1</w:t>
            </w:r>
            <w:r w:rsidR="009C08AD">
              <w:rPr>
                <w:rFonts w:ascii="Arial" w:hAnsi="Arial" w:cs="Arial"/>
              </w:rPr>
              <w:t>05</w:t>
            </w:r>
            <w:r w:rsidR="006341A2" w:rsidRPr="00334C37">
              <w:rPr>
                <w:rFonts w:ascii="Arial" w:hAnsi="Arial" w:cs="Arial"/>
              </w:rPr>
              <w:t>,</w:t>
            </w:r>
            <w:r w:rsidR="009C08AD">
              <w:rPr>
                <w:rFonts w:ascii="Arial" w:hAnsi="Arial" w:cs="Arial"/>
              </w:rPr>
              <w:t>388</w:t>
            </w:r>
          </w:p>
        </w:tc>
        <w:tc>
          <w:tcPr>
            <w:tcW w:w="829" w:type="pct"/>
            <w:shd w:val="pct10" w:color="auto" w:fill="auto"/>
            <w:vAlign w:val="center"/>
          </w:tcPr>
          <w:p w:rsidR="006341A2" w:rsidRPr="00334C37" w:rsidRDefault="006341A2" w:rsidP="009C08AD">
            <w:pPr>
              <w:jc w:val="right"/>
              <w:rPr>
                <w:rFonts w:ascii="Arial" w:hAnsi="Arial" w:cs="Arial"/>
              </w:rPr>
            </w:pPr>
            <w:r w:rsidRPr="00334C37">
              <w:rPr>
                <w:rFonts w:ascii="Arial" w:hAnsi="Arial" w:cs="Arial"/>
              </w:rPr>
              <w:t>49,</w:t>
            </w:r>
            <w:r w:rsidR="009C08AD">
              <w:rPr>
                <w:rFonts w:ascii="Arial" w:hAnsi="Arial" w:cs="Arial"/>
              </w:rPr>
              <w:t>248</w:t>
            </w:r>
            <w:r w:rsidRPr="00334C37">
              <w:rPr>
                <w:rFonts w:ascii="Arial" w:hAnsi="Arial" w:cs="Arial"/>
              </w:rPr>
              <w:t>,</w:t>
            </w:r>
            <w:r w:rsidR="009C08AD">
              <w:rPr>
                <w:rFonts w:ascii="Arial" w:hAnsi="Arial" w:cs="Arial"/>
              </w:rPr>
              <w:t>352</w:t>
            </w:r>
          </w:p>
        </w:tc>
      </w:tr>
      <w:tr w:rsidR="00334C37" w:rsidRPr="00334C37" w:rsidTr="001C02C0">
        <w:tc>
          <w:tcPr>
            <w:tcW w:w="2808" w:type="pct"/>
            <w:vAlign w:val="bottom"/>
          </w:tcPr>
          <w:p w:rsidR="006341A2" w:rsidRPr="00334C37" w:rsidRDefault="006341A2" w:rsidP="006341A2">
            <w:pPr>
              <w:rPr>
                <w:rFonts w:ascii="Arial" w:hAnsi="Arial" w:cs="Arial"/>
              </w:rPr>
            </w:pPr>
            <w:r w:rsidRPr="00334C37">
              <w:rPr>
                <w:rFonts w:ascii="Arial" w:hAnsi="Arial" w:cs="Arial"/>
              </w:rPr>
              <w:t>Net Deferred Retirement Benefit Funding</w:t>
            </w:r>
          </w:p>
        </w:tc>
        <w:tc>
          <w:tcPr>
            <w:tcW w:w="535" w:type="pct"/>
          </w:tcPr>
          <w:p w:rsidR="006341A2" w:rsidRPr="00334C37" w:rsidRDefault="006341A2" w:rsidP="000E7715">
            <w:pPr>
              <w:jc w:val="center"/>
              <w:rPr>
                <w:rFonts w:ascii="Arial" w:hAnsi="Arial" w:cs="Arial"/>
                <w:b/>
              </w:rPr>
            </w:pPr>
            <w:r w:rsidRPr="00334C37">
              <w:rPr>
                <w:rFonts w:ascii="Arial" w:hAnsi="Arial" w:cs="Arial"/>
                <w:b/>
              </w:rPr>
              <w:t>1</w:t>
            </w:r>
            <w:r w:rsidR="000E7715">
              <w:rPr>
                <w:rFonts w:ascii="Arial" w:hAnsi="Arial" w:cs="Arial"/>
                <w:b/>
              </w:rPr>
              <w:t>5</w:t>
            </w:r>
            <w:r w:rsidRPr="00334C37">
              <w:rPr>
                <w:rFonts w:ascii="Arial" w:hAnsi="Arial" w:cs="Arial"/>
                <w:b/>
              </w:rPr>
              <w:t xml:space="preserve"> (c)</w:t>
            </w:r>
          </w:p>
        </w:tc>
        <w:tc>
          <w:tcPr>
            <w:tcW w:w="828" w:type="pct"/>
            <w:vAlign w:val="center"/>
          </w:tcPr>
          <w:p w:rsidR="006341A2" w:rsidRPr="00334C37" w:rsidRDefault="006341A2" w:rsidP="00872C81">
            <w:pPr>
              <w:jc w:val="right"/>
              <w:rPr>
                <w:rFonts w:ascii="Arial" w:hAnsi="Arial" w:cs="Arial"/>
              </w:rPr>
            </w:pPr>
            <w:r w:rsidRPr="00334C37">
              <w:rPr>
                <w:rFonts w:ascii="Arial" w:hAnsi="Arial" w:cs="Arial"/>
              </w:rPr>
              <w:t>1,</w:t>
            </w:r>
            <w:r w:rsidR="00872C81" w:rsidRPr="00334C37">
              <w:rPr>
                <w:rFonts w:ascii="Arial" w:hAnsi="Arial" w:cs="Arial"/>
              </w:rPr>
              <w:t>014</w:t>
            </w:r>
            <w:r w:rsidRPr="00334C37">
              <w:rPr>
                <w:rFonts w:ascii="Arial" w:hAnsi="Arial" w:cs="Arial"/>
              </w:rPr>
              <w:t>,</w:t>
            </w:r>
            <w:r w:rsidR="00872C81" w:rsidRPr="00334C37">
              <w:rPr>
                <w:rFonts w:ascii="Arial" w:hAnsi="Arial" w:cs="Arial"/>
              </w:rPr>
              <w:t>4</w:t>
            </w:r>
            <w:r w:rsidRPr="00334C37">
              <w:rPr>
                <w:rFonts w:ascii="Arial" w:hAnsi="Arial" w:cs="Arial"/>
              </w:rPr>
              <w:t>00</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1,344,600</w:t>
            </w:r>
          </w:p>
        </w:tc>
      </w:tr>
      <w:tr w:rsidR="00334C37" w:rsidRPr="00334C37" w:rsidTr="001C02C0">
        <w:tc>
          <w:tcPr>
            <w:tcW w:w="2808" w:type="pct"/>
            <w:vAlign w:val="bottom"/>
          </w:tcPr>
          <w:p w:rsidR="006341A2" w:rsidRPr="00334C37" w:rsidRDefault="006341A2" w:rsidP="006341A2">
            <w:pPr>
              <w:rPr>
                <w:rFonts w:ascii="Arial" w:hAnsi="Arial" w:cs="Arial"/>
              </w:rPr>
            </w:pPr>
            <w:r w:rsidRPr="00334C37">
              <w:rPr>
                <w:rFonts w:ascii="Arial" w:hAnsi="Arial" w:cs="Arial"/>
              </w:rPr>
              <w:t>Other Income</w:t>
            </w:r>
          </w:p>
        </w:tc>
        <w:tc>
          <w:tcPr>
            <w:tcW w:w="535" w:type="pct"/>
          </w:tcPr>
          <w:p w:rsidR="006341A2" w:rsidRPr="00334C37" w:rsidRDefault="006341A2" w:rsidP="006341A2">
            <w:pPr>
              <w:jc w:val="center"/>
              <w:rPr>
                <w:rFonts w:ascii="Arial" w:hAnsi="Arial" w:cs="Arial"/>
                <w:b/>
              </w:rPr>
            </w:pPr>
            <w:r w:rsidRPr="00334C37">
              <w:rPr>
                <w:rFonts w:ascii="Arial" w:hAnsi="Arial" w:cs="Arial"/>
                <w:b/>
              </w:rPr>
              <w:t>3</w:t>
            </w:r>
          </w:p>
        </w:tc>
        <w:tc>
          <w:tcPr>
            <w:tcW w:w="828" w:type="pct"/>
            <w:tcBorders>
              <w:bottom w:val="single" w:sz="4" w:space="0" w:color="auto"/>
            </w:tcBorders>
            <w:vAlign w:val="center"/>
          </w:tcPr>
          <w:p w:rsidR="006341A2" w:rsidRPr="00334C37" w:rsidRDefault="00912A6B" w:rsidP="00912A6B">
            <w:pPr>
              <w:jc w:val="right"/>
              <w:rPr>
                <w:rFonts w:ascii="Arial" w:hAnsi="Arial" w:cs="Arial"/>
              </w:rPr>
            </w:pPr>
            <w:r w:rsidRPr="00334C37">
              <w:rPr>
                <w:rFonts w:ascii="Arial" w:hAnsi="Arial" w:cs="Arial"/>
              </w:rPr>
              <w:t>137</w:t>
            </w:r>
            <w:r w:rsidR="006341A2" w:rsidRPr="00334C37">
              <w:rPr>
                <w:rFonts w:ascii="Arial" w:hAnsi="Arial" w:cs="Arial"/>
              </w:rPr>
              <w:t>,</w:t>
            </w:r>
            <w:r w:rsidRPr="00334C37">
              <w:rPr>
                <w:rFonts w:ascii="Arial" w:hAnsi="Arial" w:cs="Arial"/>
              </w:rPr>
              <w:t>723</w:t>
            </w:r>
          </w:p>
        </w:tc>
        <w:tc>
          <w:tcPr>
            <w:tcW w:w="829" w:type="pct"/>
            <w:tcBorders>
              <w:bottom w:val="single" w:sz="4" w:space="0" w:color="auto"/>
            </w:tcBorders>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116,450</w:t>
            </w:r>
          </w:p>
        </w:tc>
      </w:tr>
      <w:tr w:rsidR="00334C37" w:rsidRPr="00334C37" w:rsidTr="001C02C0">
        <w:tc>
          <w:tcPr>
            <w:tcW w:w="2808" w:type="pct"/>
            <w:vAlign w:val="bottom"/>
          </w:tcPr>
          <w:p w:rsidR="001C02C0" w:rsidRPr="00334C37" w:rsidRDefault="001C02C0" w:rsidP="001C02C0">
            <w:pPr>
              <w:rPr>
                <w:rFonts w:ascii="Arial" w:hAnsi="Arial" w:cs="Arial"/>
                <w:b/>
              </w:rPr>
            </w:pPr>
            <w:r w:rsidRPr="00334C37">
              <w:rPr>
                <w:rFonts w:ascii="Arial" w:hAnsi="Arial" w:cs="Arial"/>
                <w:b/>
              </w:rPr>
              <w:t>Total Income</w:t>
            </w:r>
          </w:p>
        </w:tc>
        <w:tc>
          <w:tcPr>
            <w:tcW w:w="535" w:type="pct"/>
          </w:tcPr>
          <w:p w:rsidR="001C02C0" w:rsidRPr="00334C37"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rsidR="001C02C0" w:rsidRPr="00334C37" w:rsidRDefault="00C451D8" w:rsidP="009C08AD">
            <w:pPr>
              <w:jc w:val="right"/>
              <w:rPr>
                <w:rFonts w:ascii="Arial" w:hAnsi="Arial" w:cs="Arial"/>
                <w:b/>
                <w:bCs/>
              </w:rPr>
            </w:pPr>
            <w:r w:rsidRPr="00334C37">
              <w:rPr>
                <w:rFonts w:ascii="Arial" w:hAnsi="Arial" w:cs="Arial"/>
                <w:b/>
                <w:bCs/>
              </w:rPr>
              <w:t>5</w:t>
            </w:r>
            <w:r w:rsidR="00912A6B" w:rsidRPr="00334C37">
              <w:rPr>
                <w:rFonts w:ascii="Arial" w:hAnsi="Arial" w:cs="Arial"/>
                <w:b/>
                <w:bCs/>
              </w:rPr>
              <w:t>4</w:t>
            </w:r>
            <w:r w:rsidRPr="00334C37">
              <w:rPr>
                <w:rFonts w:ascii="Arial" w:hAnsi="Arial" w:cs="Arial"/>
                <w:b/>
                <w:bCs/>
              </w:rPr>
              <w:t>,</w:t>
            </w:r>
            <w:r w:rsidR="00912A6B" w:rsidRPr="00334C37">
              <w:rPr>
                <w:rFonts w:ascii="Arial" w:hAnsi="Arial" w:cs="Arial"/>
                <w:b/>
                <w:bCs/>
              </w:rPr>
              <w:t>2</w:t>
            </w:r>
            <w:r w:rsidR="009C08AD">
              <w:rPr>
                <w:rFonts w:ascii="Arial" w:hAnsi="Arial" w:cs="Arial"/>
                <w:b/>
                <w:bCs/>
              </w:rPr>
              <w:t>57</w:t>
            </w:r>
            <w:r w:rsidRPr="00334C37">
              <w:rPr>
                <w:rFonts w:ascii="Arial" w:hAnsi="Arial" w:cs="Arial"/>
                <w:b/>
                <w:bCs/>
              </w:rPr>
              <w:t>,</w:t>
            </w:r>
            <w:r w:rsidR="009C08AD">
              <w:rPr>
                <w:rFonts w:ascii="Arial" w:hAnsi="Arial" w:cs="Arial"/>
                <w:b/>
                <w:bCs/>
              </w:rPr>
              <w:t>511</w:t>
            </w:r>
          </w:p>
        </w:tc>
        <w:tc>
          <w:tcPr>
            <w:tcW w:w="829" w:type="pct"/>
            <w:tcBorders>
              <w:top w:val="single" w:sz="4" w:space="0" w:color="auto"/>
              <w:bottom w:val="single" w:sz="4" w:space="0" w:color="auto"/>
            </w:tcBorders>
            <w:shd w:val="pct10" w:color="auto" w:fill="auto"/>
            <w:vAlign w:val="center"/>
          </w:tcPr>
          <w:p w:rsidR="001C02C0" w:rsidRPr="00334C37" w:rsidRDefault="006341A2" w:rsidP="009C08AD">
            <w:pPr>
              <w:jc w:val="right"/>
              <w:rPr>
                <w:rFonts w:ascii="Arial" w:hAnsi="Arial" w:cs="Arial"/>
                <w:b/>
                <w:bCs/>
              </w:rPr>
            </w:pPr>
            <w:r w:rsidRPr="00334C37">
              <w:rPr>
                <w:rFonts w:ascii="Arial" w:hAnsi="Arial" w:cs="Arial"/>
                <w:b/>
                <w:bCs/>
              </w:rPr>
              <w:t>50,7</w:t>
            </w:r>
            <w:r w:rsidR="009C08AD">
              <w:rPr>
                <w:rFonts w:ascii="Arial" w:hAnsi="Arial" w:cs="Arial"/>
                <w:b/>
                <w:bCs/>
              </w:rPr>
              <w:t>09</w:t>
            </w:r>
            <w:r w:rsidRPr="00334C37">
              <w:rPr>
                <w:rFonts w:ascii="Arial" w:hAnsi="Arial" w:cs="Arial"/>
                <w:b/>
                <w:bCs/>
              </w:rPr>
              <w:t>,</w:t>
            </w:r>
            <w:r w:rsidR="009C08AD">
              <w:rPr>
                <w:rFonts w:ascii="Arial" w:hAnsi="Arial" w:cs="Arial"/>
                <w:b/>
                <w:bCs/>
              </w:rPr>
              <w:t>402</w:t>
            </w:r>
          </w:p>
        </w:tc>
      </w:tr>
      <w:tr w:rsidR="00334C37" w:rsidRPr="00334C37" w:rsidTr="001C02C0">
        <w:tc>
          <w:tcPr>
            <w:tcW w:w="2808" w:type="pct"/>
            <w:vAlign w:val="bottom"/>
          </w:tcPr>
          <w:p w:rsidR="001C02C0" w:rsidRPr="00334C37" w:rsidRDefault="001C02C0" w:rsidP="001C02C0">
            <w:pPr>
              <w:rPr>
                <w:rFonts w:ascii="Arial" w:hAnsi="Arial" w:cs="Arial"/>
              </w:rPr>
            </w:pPr>
          </w:p>
        </w:tc>
        <w:tc>
          <w:tcPr>
            <w:tcW w:w="535" w:type="pct"/>
          </w:tcPr>
          <w:p w:rsidR="001C02C0" w:rsidRPr="00334C37" w:rsidRDefault="001C02C0" w:rsidP="001C02C0">
            <w:pPr>
              <w:jc w:val="center"/>
              <w:rPr>
                <w:rFonts w:ascii="Arial" w:hAnsi="Arial" w:cs="Arial"/>
                <w:b/>
              </w:rPr>
            </w:pPr>
          </w:p>
        </w:tc>
        <w:tc>
          <w:tcPr>
            <w:tcW w:w="828" w:type="pct"/>
            <w:tcBorders>
              <w:top w:val="single" w:sz="4" w:space="0" w:color="auto"/>
            </w:tcBorders>
            <w:vAlign w:val="center"/>
          </w:tcPr>
          <w:p w:rsidR="001C02C0" w:rsidRPr="00334C37"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rsidR="001C02C0" w:rsidRPr="00334C37" w:rsidRDefault="001C02C0" w:rsidP="001C02C0">
            <w:pPr>
              <w:jc w:val="right"/>
              <w:rPr>
                <w:rFonts w:ascii="Arial" w:hAnsi="Arial" w:cs="Arial"/>
                <w:b/>
                <w:bCs/>
              </w:rPr>
            </w:pPr>
            <w:r w:rsidRPr="00334C37">
              <w:rPr>
                <w:rFonts w:ascii="Arial" w:hAnsi="Arial" w:cs="Arial"/>
                <w:b/>
                <w:bCs/>
              </w:rPr>
              <w:t> </w:t>
            </w:r>
          </w:p>
        </w:tc>
      </w:tr>
      <w:tr w:rsidR="00334C37" w:rsidRPr="00334C37" w:rsidTr="001C02C0">
        <w:tc>
          <w:tcPr>
            <w:tcW w:w="2808" w:type="pct"/>
            <w:vAlign w:val="bottom"/>
          </w:tcPr>
          <w:p w:rsidR="001C02C0" w:rsidRPr="00334C37" w:rsidRDefault="001C02C0" w:rsidP="001C02C0">
            <w:pPr>
              <w:rPr>
                <w:rFonts w:ascii="Arial" w:hAnsi="Arial" w:cs="Arial"/>
                <w:b/>
              </w:rPr>
            </w:pPr>
            <w:r w:rsidRPr="00334C37">
              <w:rPr>
                <w:rFonts w:ascii="Arial" w:hAnsi="Arial" w:cs="Arial"/>
                <w:b/>
              </w:rPr>
              <w:t>Expenditure</w:t>
            </w:r>
          </w:p>
        </w:tc>
        <w:tc>
          <w:tcPr>
            <w:tcW w:w="535" w:type="pct"/>
          </w:tcPr>
          <w:p w:rsidR="001C02C0" w:rsidRPr="00334C37" w:rsidRDefault="001C02C0" w:rsidP="001C02C0">
            <w:pPr>
              <w:jc w:val="center"/>
              <w:rPr>
                <w:rFonts w:ascii="Arial" w:hAnsi="Arial" w:cs="Arial"/>
                <w:b/>
              </w:rPr>
            </w:pPr>
          </w:p>
        </w:tc>
        <w:tc>
          <w:tcPr>
            <w:tcW w:w="828" w:type="pct"/>
            <w:vAlign w:val="center"/>
          </w:tcPr>
          <w:p w:rsidR="001C02C0" w:rsidRPr="00334C37" w:rsidRDefault="001C02C0" w:rsidP="001C02C0">
            <w:pPr>
              <w:jc w:val="right"/>
              <w:rPr>
                <w:rFonts w:ascii="Arial" w:hAnsi="Arial" w:cs="Arial"/>
                <w:b/>
                <w:bCs/>
              </w:rPr>
            </w:pPr>
          </w:p>
        </w:tc>
        <w:tc>
          <w:tcPr>
            <w:tcW w:w="829" w:type="pct"/>
            <w:shd w:val="pct10" w:color="auto" w:fill="auto"/>
            <w:vAlign w:val="center"/>
          </w:tcPr>
          <w:p w:rsidR="001C02C0" w:rsidRPr="00334C37" w:rsidRDefault="001C02C0" w:rsidP="001C02C0">
            <w:pPr>
              <w:jc w:val="right"/>
              <w:rPr>
                <w:rFonts w:ascii="Arial" w:hAnsi="Arial" w:cs="Arial"/>
                <w:b/>
                <w:bCs/>
              </w:rPr>
            </w:pPr>
            <w:r w:rsidRPr="00334C37">
              <w:rPr>
                <w:rFonts w:ascii="Arial" w:hAnsi="Arial" w:cs="Arial"/>
                <w:b/>
                <w:bCs/>
              </w:rPr>
              <w:t> </w:t>
            </w:r>
          </w:p>
        </w:tc>
      </w:tr>
      <w:tr w:rsidR="00334C37" w:rsidRPr="00334C37" w:rsidTr="001C02C0">
        <w:tc>
          <w:tcPr>
            <w:tcW w:w="2808" w:type="pct"/>
          </w:tcPr>
          <w:p w:rsidR="006341A2" w:rsidRPr="00334C37" w:rsidRDefault="00722BEE" w:rsidP="006341A2">
            <w:pPr>
              <w:rPr>
                <w:rFonts w:ascii="Arial" w:hAnsi="Arial" w:cs="Arial"/>
              </w:rPr>
            </w:pPr>
            <w:r>
              <w:rPr>
                <w:rFonts w:ascii="Arial" w:hAnsi="Arial" w:cs="Arial"/>
              </w:rPr>
              <w:t>Remuneration</w:t>
            </w:r>
          </w:p>
        </w:tc>
        <w:tc>
          <w:tcPr>
            <w:tcW w:w="535" w:type="pct"/>
          </w:tcPr>
          <w:p w:rsidR="006341A2" w:rsidRPr="00334C37" w:rsidRDefault="006341A2" w:rsidP="006341A2">
            <w:pPr>
              <w:jc w:val="center"/>
              <w:rPr>
                <w:rFonts w:ascii="Arial" w:hAnsi="Arial" w:cs="Arial"/>
                <w:b/>
              </w:rPr>
            </w:pPr>
            <w:r w:rsidRPr="00334C37">
              <w:rPr>
                <w:rFonts w:ascii="Arial" w:hAnsi="Arial" w:cs="Arial"/>
                <w:b/>
              </w:rPr>
              <w:t>4</w:t>
            </w:r>
          </w:p>
        </w:tc>
        <w:tc>
          <w:tcPr>
            <w:tcW w:w="828" w:type="pct"/>
            <w:vAlign w:val="center"/>
          </w:tcPr>
          <w:p w:rsidR="006341A2" w:rsidRPr="00334C37" w:rsidRDefault="006341A2" w:rsidP="009C08AD">
            <w:pPr>
              <w:jc w:val="right"/>
              <w:rPr>
                <w:rFonts w:ascii="Arial" w:hAnsi="Arial" w:cs="Arial"/>
              </w:rPr>
            </w:pPr>
            <w:r w:rsidRPr="00334C37">
              <w:rPr>
                <w:rFonts w:ascii="Arial" w:hAnsi="Arial" w:cs="Arial"/>
              </w:rPr>
              <w:t>4,</w:t>
            </w:r>
            <w:r w:rsidR="0063125C" w:rsidRPr="00334C37">
              <w:rPr>
                <w:rFonts w:ascii="Arial" w:hAnsi="Arial" w:cs="Arial"/>
              </w:rPr>
              <w:t>3</w:t>
            </w:r>
            <w:r w:rsidR="009C08AD">
              <w:rPr>
                <w:rFonts w:ascii="Arial" w:hAnsi="Arial" w:cs="Arial"/>
              </w:rPr>
              <w:t>32</w:t>
            </w:r>
            <w:r w:rsidRPr="00334C37">
              <w:rPr>
                <w:rFonts w:ascii="Arial" w:hAnsi="Arial" w:cs="Arial"/>
              </w:rPr>
              <w:t>,</w:t>
            </w:r>
            <w:r w:rsidR="009C08AD">
              <w:rPr>
                <w:rFonts w:ascii="Arial" w:hAnsi="Arial" w:cs="Arial"/>
              </w:rPr>
              <w:t>266</w:t>
            </w:r>
          </w:p>
        </w:tc>
        <w:tc>
          <w:tcPr>
            <w:tcW w:w="829" w:type="pct"/>
            <w:shd w:val="pct10" w:color="auto" w:fill="auto"/>
            <w:vAlign w:val="center"/>
          </w:tcPr>
          <w:p w:rsidR="006341A2" w:rsidRPr="00334C37" w:rsidRDefault="006341A2" w:rsidP="009C08AD">
            <w:pPr>
              <w:jc w:val="right"/>
              <w:rPr>
                <w:rFonts w:ascii="Arial" w:hAnsi="Arial" w:cs="Arial"/>
              </w:rPr>
            </w:pPr>
            <w:r w:rsidRPr="00334C37">
              <w:rPr>
                <w:rFonts w:ascii="Arial" w:hAnsi="Arial" w:cs="Arial"/>
              </w:rPr>
              <w:t>4,4</w:t>
            </w:r>
            <w:r w:rsidR="009C08AD">
              <w:rPr>
                <w:rFonts w:ascii="Arial" w:hAnsi="Arial" w:cs="Arial"/>
              </w:rPr>
              <w:t>01</w:t>
            </w:r>
            <w:r w:rsidRPr="00334C37">
              <w:rPr>
                <w:rFonts w:ascii="Arial" w:hAnsi="Arial" w:cs="Arial"/>
              </w:rPr>
              <w:t>,</w:t>
            </w:r>
            <w:r w:rsidR="009C08AD">
              <w:rPr>
                <w:rFonts w:ascii="Arial" w:hAnsi="Arial" w:cs="Arial"/>
              </w:rPr>
              <w:t>320</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Board Members’ Fees and Expenses</w:t>
            </w:r>
          </w:p>
        </w:tc>
        <w:tc>
          <w:tcPr>
            <w:tcW w:w="535" w:type="pct"/>
          </w:tcPr>
          <w:p w:rsidR="006341A2" w:rsidRPr="00334C37" w:rsidRDefault="006341A2" w:rsidP="006341A2">
            <w:pPr>
              <w:jc w:val="center"/>
              <w:rPr>
                <w:rFonts w:ascii="Arial" w:hAnsi="Arial" w:cs="Arial"/>
                <w:b/>
              </w:rPr>
            </w:pPr>
          </w:p>
        </w:tc>
        <w:tc>
          <w:tcPr>
            <w:tcW w:w="828" w:type="pct"/>
            <w:vAlign w:val="center"/>
          </w:tcPr>
          <w:p w:rsidR="006341A2" w:rsidRPr="00334C37" w:rsidRDefault="0063125C" w:rsidP="0063125C">
            <w:pPr>
              <w:jc w:val="right"/>
              <w:rPr>
                <w:rFonts w:ascii="Arial" w:hAnsi="Arial" w:cs="Arial"/>
              </w:rPr>
            </w:pPr>
            <w:r w:rsidRPr="00334C37">
              <w:rPr>
                <w:rFonts w:ascii="Arial" w:hAnsi="Arial" w:cs="Arial"/>
              </w:rPr>
              <w:t>78</w:t>
            </w:r>
            <w:r w:rsidR="006341A2" w:rsidRPr="00334C37">
              <w:rPr>
                <w:rFonts w:ascii="Arial" w:hAnsi="Arial" w:cs="Arial"/>
              </w:rPr>
              <w:t>,1</w:t>
            </w:r>
            <w:r w:rsidRPr="00334C37">
              <w:rPr>
                <w:rFonts w:ascii="Arial" w:hAnsi="Arial" w:cs="Arial"/>
              </w:rPr>
              <w:t>49</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51,106</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Retirement Benefit Costs</w:t>
            </w:r>
          </w:p>
        </w:tc>
        <w:tc>
          <w:tcPr>
            <w:tcW w:w="535" w:type="pct"/>
          </w:tcPr>
          <w:p w:rsidR="006341A2" w:rsidRPr="00334C37" w:rsidRDefault="006341A2" w:rsidP="000E7715">
            <w:pPr>
              <w:jc w:val="center"/>
              <w:rPr>
                <w:rFonts w:ascii="Arial" w:hAnsi="Arial" w:cs="Arial"/>
                <w:b/>
              </w:rPr>
            </w:pPr>
            <w:r w:rsidRPr="00334C37">
              <w:rPr>
                <w:rFonts w:ascii="Arial" w:hAnsi="Arial" w:cs="Arial"/>
                <w:b/>
              </w:rPr>
              <w:t>1</w:t>
            </w:r>
            <w:r w:rsidR="000E7715">
              <w:rPr>
                <w:rFonts w:ascii="Arial" w:hAnsi="Arial" w:cs="Arial"/>
                <w:b/>
              </w:rPr>
              <w:t>5</w:t>
            </w:r>
            <w:r w:rsidRPr="00334C37">
              <w:rPr>
                <w:rFonts w:ascii="Arial" w:hAnsi="Arial" w:cs="Arial"/>
                <w:b/>
              </w:rPr>
              <w:t xml:space="preserve"> (a)</w:t>
            </w:r>
          </w:p>
        </w:tc>
        <w:tc>
          <w:tcPr>
            <w:tcW w:w="828" w:type="pct"/>
            <w:vAlign w:val="center"/>
          </w:tcPr>
          <w:p w:rsidR="006341A2" w:rsidRPr="00334C37" w:rsidRDefault="0063125C" w:rsidP="0063125C">
            <w:pPr>
              <w:jc w:val="right"/>
              <w:rPr>
                <w:rFonts w:ascii="Arial" w:hAnsi="Arial" w:cs="Arial"/>
              </w:rPr>
            </w:pPr>
            <w:r w:rsidRPr="00334C37">
              <w:rPr>
                <w:rFonts w:ascii="Arial" w:hAnsi="Arial" w:cs="Arial"/>
              </w:rPr>
              <w:t>1</w:t>
            </w:r>
            <w:r w:rsidR="006341A2" w:rsidRPr="00334C37">
              <w:rPr>
                <w:rFonts w:ascii="Arial" w:hAnsi="Arial" w:cs="Arial"/>
              </w:rPr>
              <w:t>,</w:t>
            </w:r>
            <w:r w:rsidRPr="00334C37">
              <w:rPr>
                <w:rFonts w:ascii="Arial" w:hAnsi="Arial" w:cs="Arial"/>
              </w:rPr>
              <w:t>992</w:t>
            </w:r>
            <w:r w:rsidR="006341A2" w:rsidRPr="00334C37">
              <w:rPr>
                <w:rFonts w:ascii="Arial" w:hAnsi="Arial" w:cs="Arial"/>
              </w:rPr>
              <w:t>,</w:t>
            </w:r>
            <w:r w:rsidRPr="00334C37">
              <w:rPr>
                <w:rFonts w:ascii="Arial" w:hAnsi="Arial" w:cs="Arial"/>
              </w:rPr>
              <w:t>8</w:t>
            </w:r>
            <w:r w:rsidR="006341A2" w:rsidRPr="00334C37">
              <w:rPr>
                <w:rFonts w:ascii="Arial" w:hAnsi="Arial" w:cs="Arial"/>
              </w:rPr>
              <w:t>00</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2,239,400</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Administration Costs</w:t>
            </w:r>
          </w:p>
        </w:tc>
        <w:tc>
          <w:tcPr>
            <w:tcW w:w="535" w:type="pct"/>
          </w:tcPr>
          <w:p w:rsidR="006341A2" w:rsidRPr="00334C37" w:rsidRDefault="000E7715" w:rsidP="006341A2">
            <w:pPr>
              <w:jc w:val="center"/>
              <w:rPr>
                <w:rFonts w:ascii="Arial" w:hAnsi="Arial" w:cs="Arial"/>
                <w:b/>
              </w:rPr>
            </w:pPr>
            <w:r>
              <w:rPr>
                <w:rFonts w:ascii="Arial" w:hAnsi="Arial" w:cs="Arial"/>
                <w:b/>
              </w:rPr>
              <w:t>5</w:t>
            </w:r>
          </w:p>
        </w:tc>
        <w:tc>
          <w:tcPr>
            <w:tcW w:w="828" w:type="pct"/>
            <w:vAlign w:val="center"/>
          </w:tcPr>
          <w:p w:rsidR="006341A2" w:rsidRPr="00334C37" w:rsidRDefault="006341A2" w:rsidP="00F143DD">
            <w:pPr>
              <w:jc w:val="right"/>
              <w:rPr>
                <w:rFonts w:ascii="Arial" w:hAnsi="Arial" w:cs="Arial"/>
              </w:rPr>
            </w:pPr>
            <w:r w:rsidRPr="00334C37">
              <w:rPr>
                <w:rFonts w:ascii="Arial" w:hAnsi="Arial" w:cs="Arial"/>
              </w:rPr>
              <w:t>2,</w:t>
            </w:r>
            <w:r w:rsidR="0063125C" w:rsidRPr="00334C37">
              <w:rPr>
                <w:rFonts w:ascii="Arial" w:hAnsi="Arial" w:cs="Arial"/>
              </w:rPr>
              <w:t>6</w:t>
            </w:r>
            <w:r w:rsidR="00F143DD">
              <w:rPr>
                <w:rFonts w:ascii="Arial" w:hAnsi="Arial" w:cs="Arial"/>
              </w:rPr>
              <w:t>26</w:t>
            </w:r>
            <w:r w:rsidRPr="00334C37">
              <w:rPr>
                <w:rFonts w:ascii="Arial" w:hAnsi="Arial" w:cs="Arial"/>
              </w:rPr>
              <w:t>,</w:t>
            </w:r>
            <w:r w:rsidR="00F143DD">
              <w:rPr>
                <w:rFonts w:ascii="Arial" w:hAnsi="Arial" w:cs="Arial"/>
              </w:rPr>
              <w:t>371</w:t>
            </w:r>
          </w:p>
        </w:tc>
        <w:tc>
          <w:tcPr>
            <w:tcW w:w="829" w:type="pct"/>
            <w:shd w:val="pct10" w:color="auto" w:fill="auto"/>
            <w:vAlign w:val="center"/>
          </w:tcPr>
          <w:p w:rsidR="006341A2" w:rsidRPr="00334C37" w:rsidRDefault="006341A2" w:rsidP="00B46E14">
            <w:pPr>
              <w:jc w:val="right"/>
              <w:rPr>
                <w:rFonts w:ascii="Arial" w:hAnsi="Arial" w:cs="Arial"/>
              </w:rPr>
            </w:pPr>
            <w:r w:rsidRPr="00334C37">
              <w:rPr>
                <w:rFonts w:ascii="Arial" w:hAnsi="Arial" w:cs="Arial"/>
              </w:rPr>
              <w:t>2,49</w:t>
            </w:r>
            <w:r w:rsidR="00B46E14">
              <w:rPr>
                <w:rFonts w:ascii="Arial" w:hAnsi="Arial" w:cs="Arial"/>
              </w:rPr>
              <w:t>7</w:t>
            </w:r>
            <w:r w:rsidRPr="00334C37">
              <w:rPr>
                <w:rFonts w:ascii="Arial" w:hAnsi="Arial" w:cs="Arial"/>
              </w:rPr>
              <w:t>,</w:t>
            </w:r>
            <w:r w:rsidR="00B46E14">
              <w:rPr>
                <w:rFonts w:ascii="Arial" w:hAnsi="Arial" w:cs="Arial"/>
              </w:rPr>
              <w:t>2</w:t>
            </w:r>
            <w:r w:rsidRPr="00334C37">
              <w:rPr>
                <w:rFonts w:ascii="Arial" w:hAnsi="Arial" w:cs="Arial"/>
              </w:rPr>
              <w:t>94</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Citizens Information Services (CISs)</w:t>
            </w:r>
          </w:p>
        </w:tc>
        <w:tc>
          <w:tcPr>
            <w:tcW w:w="535" w:type="pct"/>
          </w:tcPr>
          <w:p w:rsidR="006341A2" w:rsidRPr="00334C37" w:rsidRDefault="000E7715" w:rsidP="006341A2">
            <w:pPr>
              <w:jc w:val="center"/>
              <w:rPr>
                <w:rFonts w:ascii="Arial" w:hAnsi="Arial" w:cs="Arial"/>
                <w:b/>
              </w:rPr>
            </w:pPr>
            <w:r>
              <w:rPr>
                <w:rFonts w:ascii="Arial" w:hAnsi="Arial" w:cs="Arial"/>
                <w:b/>
              </w:rPr>
              <w:t>8</w:t>
            </w:r>
          </w:p>
        </w:tc>
        <w:tc>
          <w:tcPr>
            <w:tcW w:w="828" w:type="pct"/>
            <w:vAlign w:val="center"/>
          </w:tcPr>
          <w:p w:rsidR="006341A2" w:rsidRPr="00334C37" w:rsidRDefault="006341A2" w:rsidP="00241248">
            <w:pPr>
              <w:jc w:val="right"/>
              <w:rPr>
                <w:rFonts w:ascii="Arial" w:hAnsi="Arial" w:cs="Arial"/>
              </w:rPr>
            </w:pPr>
            <w:r w:rsidRPr="00334C37">
              <w:rPr>
                <w:rFonts w:ascii="Arial" w:hAnsi="Arial" w:cs="Arial"/>
              </w:rPr>
              <w:t>14,</w:t>
            </w:r>
            <w:r w:rsidR="00241248" w:rsidRPr="00334C37">
              <w:rPr>
                <w:rFonts w:ascii="Arial" w:hAnsi="Arial" w:cs="Arial"/>
              </w:rPr>
              <w:t>945</w:t>
            </w:r>
            <w:r w:rsidRPr="00334C37">
              <w:rPr>
                <w:rFonts w:ascii="Arial" w:hAnsi="Arial" w:cs="Arial"/>
              </w:rPr>
              <w:t>,</w:t>
            </w:r>
            <w:r w:rsidR="00241248" w:rsidRPr="00334C37">
              <w:rPr>
                <w:rFonts w:ascii="Arial" w:hAnsi="Arial" w:cs="Arial"/>
              </w:rPr>
              <w:t>060</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14,411,112</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Money Advice and Budgeting Services (MABS)</w:t>
            </w:r>
          </w:p>
        </w:tc>
        <w:tc>
          <w:tcPr>
            <w:tcW w:w="535" w:type="pct"/>
          </w:tcPr>
          <w:p w:rsidR="006341A2" w:rsidRPr="00334C37" w:rsidRDefault="000E7715" w:rsidP="006341A2">
            <w:pPr>
              <w:jc w:val="center"/>
              <w:rPr>
                <w:rFonts w:ascii="Arial" w:hAnsi="Arial" w:cs="Arial"/>
                <w:b/>
              </w:rPr>
            </w:pPr>
            <w:r>
              <w:rPr>
                <w:rFonts w:ascii="Arial" w:hAnsi="Arial" w:cs="Arial"/>
                <w:b/>
              </w:rPr>
              <w:t>9</w:t>
            </w:r>
          </w:p>
        </w:tc>
        <w:tc>
          <w:tcPr>
            <w:tcW w:w="828" w:type="pct"/>
            <w:vAlign w:val="center"/>
          </w:tcPr>
          <w:p w:rsidR="006341A2" w:rsidRPr="00334C37" w:rsidRDefault="00241248" w:rsidP="00241248">
            <w:pPr>
              <w:jc w:val="right"/>
              <w:rPr>
                <w:rFonts w:ascii="Arial" w:hAnsi="Arial" w:cs="Arial"/>
              </w:rPr>
            </w:pPr>
            <w:r w:rsidRPr="00334C37">
              <w:rPr>
                <w:rFonts w:ascii="Arial" w:hAnsi="Arial" w:cs="Arial"/>
              </w:rPr>
              <w:t>24</w:t>
            </w:r>
            <w:r w:rsidR="006341A2" w:rsidRPr="00334C37">
              <w:rPr>
                <w:rFonts w:ascii="Arial" w:hAnsi="Arial" w:cs="Arial"/>
              </w:rPr>
              <w:t>,</w:t>
            </w:r>
            <w:r w:rsidRPr="00334C37">
              <w:rPr>
                <w:rFonts w:ascii="Arial" w:hAnsi="Arial" w:cs="Arial"/>
              </w:rPr>
              <w:t>149</w:t>
            </w:r>
            <w:r w:rsidR="006341A2" w:rsidRPr="00334C37">
              <w:rPr>
                <w:rFonts w:ascii="Arial" w:hAnsi="Arial" w:cs="Arial"/>
              </w:rPr>
              <w:t>,1</w:t>
            </w:r>
            <w:r w:rsidRPr="00334C37">
              <w:rPr>
                <w:rFonts w:ascii="Arial" w:hAnsi="Arial" w:cs="Arial"/>
              </w:rPr>
              <w:t>07</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19,915,142</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Information Resources</w:t>
            </w:r>
          </w:p>
        </w:tc>
        <w:tc>
          <w:tcPr>
            <w:tcW w:w="535" w:type="pct"/>
          </w:tcPr>
          <w:p w:rsidR="006341A2" w:rsidRPr="00334C37" w:rsidRDefault="000E7715" w:rsidP="006341A2">
            <w:pPr>
              <w:jc w:val="center"/>
              <w:rPr>
                <w:rFonts w:ascii="Arial" w:hAnsi="Arial" w:cs="Arial"/>
                <w:b/>
              </w:rPr>
            </w:pPr>
            <w:r>
              <w:rPr>
                <w:rFonts w:ascii="Arial" w:hAnsi="Arial" w:cs="Arial"/>
                <w:b/>
              </w:rPr>
              <w:t>10</w:t>
            </w:r>
          </w:p>
        </w:tc>
        <w:tc>
          <w:tcPr>
            <w:tcW w:w="828" w:type="pct"/>
            <w:vAlign w:val="center"/>
          </w:tcPr>
          <w:p w:rsidR="006341A2" w:rsidRPr="00334C37" w:rsidRDefault="00241248" w:rsidP="00241248">
            <w:pPr>
              <w:jc w:val="right"/>
              <w:rPr>
                <w:rFonts w:ascii="Arial" w:hAnsi="Arial" w:cs="Arial"/>
              </w:rPr>
            </w:pPr>
            <w:r w:rsidRPr="00334C37">
              <w:rPr>
                <w:rFonts w:ascii="Arial" w:hAnsi="Arial" w:cs="Arial"/>
              </w:rPr>
              <w:t>95</w:t>
            </w:r>
            <w:r w:rsidR="006341A2" w:rsidRPr="00334C37">
              <w:rPr>
                <w:rFonts w:ascii="Arial" w:hAnsi="Arial" w:cs="Arial"/>
              </w:rPr>
              <w:t>,</w:t>
            </w:r>
            <w:r w:rsidRPr="00334C37">
              <w:rPr>
                <w:rFonts w:ascii="Arial" w:hAnsi="Arial" w:cs="Arial"/>
              </w:rPr>
              <w:t>041</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78,028</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Social Policy and Research</w:t>
            </w:r>
          </w:p>
        </w:tc>
        <w:tc>
          <w:tcPr>
            <w:tcW w:w="535" w:type="pct"/>
          </w:tcPr>
          <w:p w:rsidR="006341A2" w:rsidRPr="00334C37" w:rsidRDefault="000E7715" w:rsidP="006341A2">
            <w:pPr>
              <w:jc w:val="center"/>
              <w:rPr>
                <w:rFonts w:ascii="Arial" w:hAnsi="Arial" w:cs="Arial"/>
                <w:b/>
              </w:rPr>
            </w:pPr>
            <w:r>
              <w:rPr>
                <w:rFonts w:ascii="Arial" w:hAnsi="Arial" w:cs="Arial"/>
                <w:b/>
              </w:rPr>
              <w:t>11</w:t>
            </w:r>
          </w:p>
        </w:tc>
        <w:tc>
          <w:tcPr>
            <w:tcW w:w="828" w:type="pct"/>
            <w:vAlign w:val="center"/>
          </w:tcPr>
          <w:p w:rsidR="006341A2" w:rsidRPr="00334C37" w:rsidRDefault="006341A2" w:rsidP="00241248">
            <w:pPr>
              <w:jc w:val="right"/>
              <w:rPr>
                <w:rFonts w:ascii="Arial" w:hAnsi="Arial" w:cs="Arial"/>
              </w:rPr>
            </w:pPr>
            <w:r w:rsidRPr="00334C37">
              <w:rPr>
                <w:rFonts w:ascii="Arial" w:hAnsi="Arial" w:cs="Arial"/>
              </w:rPr>
              <w:t>1</w:t>
            </w:r>
            <w:r w:rsidR="00241248" w:rsidRPr="00334C37">
              <w:rPr>
                <w:rFonts w:ascii="Arial" w:hAnsi="Arial" w:cs="Arial"/>
              </w:rPr>
              <w:t>05</w:t>
            </w:r>
            <w:r w:rsidRPr="00334C37">
              <w:rPr>
                <w:rFonts w:ascii="Arial" w:hAnsi="Arial" w:cs="Arial"/>
              </w:rPr>
              <w:t>,</w:t>
            </w:r>
            <w:r w:rsidR="00241248" w:rsidRPr="00334C37">
              <w:rPr>
                <w:rFonts w:ascii="Arial" w:hAnsi="Arial" w:cs="Arial"/>
              </w:rPr>
              <w:t>119</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139,405</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Information and Communications Technology</w:t>
            </w:r>
          </w:p>
        </w:tc>
        <w:tc>
          <w:tcPr>
            <w:tcW w:w="535" w:type="pct"/>
          </w:tcPr>
          <w:p w:rsidR="006341A2" w:rsidRPr="00334C37" w:rsidRDefault="000E7715" w:rsidP="006341A2">
            <w:pPr>
              <w:jc w:val="center"/>
              <w:rPr>
                <w:rFonts w:ascii="Arial" w:hAnsi="Arial" w:cs="Arial"/>
                <w:b/>
              </w:rPr>
            </w:pPr>
            <w:r>
              <w:rPr>
                <w:rFonts w:ascii="Arial" w:hAnsi="Arial" w:cs="Arial"/>
                <w:b/>
              </w:rPr>
              <w:t>12</w:t>
            </w:r>
          </w:p>
        </w:tc>
        <w:tc>
          <w:tcPr>
            <w:tcW w:w="828" w:type="pct"/>
            <w:vAlign w:val="center"/>
          </w:tcPr>
          <w:p w:rsidR="006341A2" w:rsidRPr="00334C37" w:rsidRDefault="006341A2" w:rsidP="008F4849">
            <w:pPr>
              <w:jc w:val="right"/>
              <w:rPr>
                <w:rFonts w:ascii="Arial" w:hAnsi="Arial" w:cs="Arial"/>
              </w:rPr>
            </w:pPr>
            <w:r w:rsidRPr="00334C37">
              <w:rPr>
                <w:rFonts w:ascii="Arial" w:hAnsi="Arial" w:cs="Arial"/>
              </w:rPr>
              <w:t>2,</w:t>
            </w:r>
            <w:r w:rsidR="00241248" w:rsidRPr="00334C37">
              <w:rPr>
                <w:rFonts w:ascii="Arial" w:hAnsi="Arial" w:cs="Arial"/>
              </w:rPr>
              <w:t>409</w:t>
            </w:r>
            <w:r w:rsidRPr="00334C37">
              <w:rPr>
                <w:rFonts w:ascii="Arial" w:hAnsi="Arial" w:cs="Arial"/>
              </w:rPr>
              <w:t>,</w:t>
            </w:r>
            <w:r w:rsidR="00241248" w:rsidRPr="00334C37">
              <w:rPr>
                <w:rFonts w:ascii="Arial" w:hAnsi="Arial" w:cs="Arial"/>
              </w:rPr>
              <w:t>81</w:t>
            </w:r>
            <w:r w:rsidR="008F4849" w:rsidRPr="00334C37">
              <w:rPr>
                <w:rFonts w:ascii="Arial" w:hAnsi="Arial" w:cs="Arial"/>
              </w:rPr>
              <w:t>4</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2,083,634</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Advocacy</w:t>
            </w:r>
          </w:p>
        </w:tc>
        <w:tc>
          <w:tcPr>
            <w:tcW w:w="535" w:type="pct"/>
          </w:tcPr>
          <w:p w:rsidR="006341A2" w:rsidRPr="00334C37" w:rsidRDefault="000E7715" w:rsidP="006341A2">
            <w:pPr>
              <w:jc w:val="center"/>
              <w:rPr>
                <w:rFonts w:ascii="Arial" w:hAnsi="Arial" w:cs="Arial"/>
                <w:b/>
              </w:rPr>
            </w:pPr>
            <w:r>
              <w:rPr>
                <w:rFonts w:ascii="Arial" w:hAnsi="Arial" w:cs="Arial"/>
                <w:b/>
              </w:rPr>
              <w:t>13</w:t>
            </w:r>
          </w:p>
        </w:tc>
        <w:tc>
          <w:tcPr>
            <w:tcW w:w="828" w:type="pct"/>
            <w:vAlign w:val="center"/>
          </w:tcPr>
          <w:p w:rsidR="006341A2" w:rsidRPr="00334C37" w:rsidRDefault="006341A2" w:rsidP="0063125C">
            <w:pPr>
              <w:jc w:val="right"/>
              <w:rPr>
                <w:rFonts w:ascii="Arial" w:hAnsi="Arial" w:cs="Arial"/>
              </w:rPr>
            </w:pPr>
            <w:r w:rsidRPr="00334C37">
              <w:rPr>
                <w:rFonts w:ascii="Arial" w:hAnsi="Arial" w:cs="Arial"/>
              </w:rPr>
              <w:t>3,</w:t>
            </w:r>
            <w:r w:rsidR="0063125C" w:rsidRPr="00334C37">
              <w:rPr>
                <w:rFonts w:ascii="Arial" w:hAnsi="Arial" w:cs="Arial"/>
              </w:rPr>
              <w:t>898</w:t>
            </w:r>
            <w:r w:rsidRPr="00334C37">
              <w:rPr>
                <w:rFonts w:ascii="Arial" w:hAnsi="Arial" w:cs="Arial"/>
              </w:rPr>
              <w:t>,</w:t>
            </w:r>
            <w:r w:rsidR="0063125C" w:rsidRPr="00334C37">
              <w:rPr>
                <w:rFonts w:ascii="Arial" w:hAnsi="Arial" w:cs="Arial"/>
              </w:rPr>
              <w:t>159</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3,752,647</w:t>
            </w:r>
          </w:p>
        </w:tc>
      </w:tr>
      <w:tr w:rsidR="00334C37" w:rsidRPr="00334C37" w:rsidTr="001C02C0">
        <w:tc>
          <w:tcPr>
            <w:tcW w:w="2808" w:type="pct"/>
          </w:tcPr>
          <w:p w:rsidR="006341A2" w:rsidRPr="00334C37" w:rsidRDefault="006341A2" w:rsidP="006341A2">
            <w:pPr>
              <w:rPr>
                <w:rFonts w:ascii="Arial" w:hAnsi="Arial" w:cs="Arial"/>
              </w:rPr>
            </w:pPr>
            <w:r w:rsidRPr="00334C37">
              <w:rPr>
                <w:rFonts w:ascii="Arial" w:hAnsi="Arial" w:cs="Arial"/>
              </w:rPr>
              <w:t>Training</w:t>
            </w:r>
            <w:r w:rsidR="0063125C" w:rsidRPr="00334C37">
              <w:rPr>
                <w:rFonts w:ascii="Arial" w:hAnsi="Arial" w:cs="Arial"/>
              </w:rPr>
              <w:t>/eLearning</w:t>
            </w:r>
          </w:p>
        </w:tc>
        <w:tc>
          <w:tcPr>
            <w:tcW w:w="535" w:type="pct"/>
          </w:tcPr>
          <w:p w:rsidR="006341A2" w:rsidRPr="00334C37" w:rsidRDefault="006341A2" w:rsidP="005974D0">
            <w:pPr>
              <w:jc w:val="center"/>
              <w:rPr>
                <w:rFonts w:ascii="Arial" w:hAnsi="Arial" w:cs="Arial"/>
                <w:b/>
              </w:rPr>
            </w:pPr>
            <w:r w:rsidRPr="00334C37">
              <w:rPr>
                <w:rFonts w:ascii="Arial" w:hAnsi="Arial" w:cs="Arial"/>
                <w:b/>
              </w:rPr>
              <w:t>1</w:t>
            </w:r>
            <w:r w:rsidR="000E7715">
              <w:rPr>
                <w:rFonts w:ascii="Arial" w:hAnsi="Arial" w:cs="Arial"/>
                <w:b/>
              </w:rPr>
              <w:t>4</w:t>
            </w:r>
          </w:p>
        </w:tc>
        <w:tc>
          <w:tcPr>
            <w:tcW w:w="828" w:type="pct"/>
            <w:vAlign w:val="center"/>
          </w:tcPr>
          <w:p w:rsidR="006341A2" w:rsidRPr="00334C37" w:rsidRDefault="0063125C" w:rsidP="0063125C">
            <w:pPr>
              <w:jc w:val="right"/>
              <w:rPr>
                <w:rFonts w:ascii="Arial" w:hAnsi="Arial" w:cs="Arial"/>
              </w:rPr>
            </w:pPr>
            <w:r w:rsidRPr="00334C37">
              <w:rPr>
                <w:rFonts w:ascii="Arial" w:hAnsi="Arial" w:cs="Arial"/>
              </w:rPr>
              <w:t>367</w:t>
            </w:r>
            <w:r w:rsidR="006341A2" w:rsidRPr="00334C37">
              <w:rPr>
                <w:rFonts w:ascii="Arial" w:hAnsi="Arial" w:cs="Arial"/>
              </w:rPr>
              <w:t>,</w:t>
            </w:r>
            <w:r w:rsidRPr="00334C37">
              <w:rPr>
                <w:rFonts w:ascii="Arial" w:hAnsi="Arial" w:cs="Arial"/>
              </w:rPr>
              <w:t>393</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242,695</w:t>
            </w:r>
          </w:p>
        </w:tc>
      </w:tr>
      <w:tr w:rsidR="00334C37" w:rsidRPr="00334C37" w:rsidTr="001C02C0">
        <w:tc>
          <w:tcPr>
            <w:tcW w:w="2808" w:type="pct"/>
            <w:vAlign w:val="bottom"/>
          </w:tcPr>
          <w:p w:rsidR="001C02C0" w:rsidRPr="00334C37" w:rsidRDefault="001C02C0" w:rsidP="001C02C0">
            <w:pPr>
              <w:rPr>
                <w:rFonts w:ascii="Arial" w:hAnsi="Arial" w:cs="Arial"/>
                <w:b/>
              </w:rPr>
            </w:pPr>
            <w:r w:rsidRPr="00334C37">
              <w:rPr>
                <w:rFonts w:ascii="Arial" w:hAnsi="Arial" w:cs="Arial"/>
                <w:b/>
              </w:rPr>
              <w:t>Total Expenditure</w:t>
            </w:r>
          </w:p>
        </w:tc>
        <w:tc>
          <w:tcPr>
            <w:tcW w:w="535" w:type="pct"/>
          </w:tcPr>
          <w:p w:rsidR="001C02C0" w:rsidRPr="00334C37" w:rsidRDefault="001C02C0" w:rsidP="001C02C0">
            <w:pPr>
              <w:jc w:val="center"/>
              <w:rPr>
                <w:rFonts w:ascii="Arial" w:hAnsi="Arial" w:cs="Arial"/>
                <w:b/>
              </w:rPr>
            </w:pPr>
          </w:p>
        </w:tc>
        <w:tc>
          <w:tcPr>
            <w:tcW w:w="828" w:type="pct"/>
            <w:tcBorders>
              <w:top w:val="single" w:sz="4" w:space="0" w:color="auto"/>
              <w:bottom w:val="single" w:sz="4" w:space="0" w:color="auto"/>
            </w:tcBorders>
            <w:vAlign w:val="center"/>
          </w:tcPr>
          <w:p w:rsidR="001C02C0" w:rsidRPr="00334C37" w:rsidRDefault="00912A6B" w:rsidP="009C08AD">
            <w:pPr>
              <w:jc w:val="right"/>
              <w:rPr>
                <w:rFonts w:ascii="Arial" w:hAnsi="Arial" w:cs="Arial"/>
                <w:b/>
                <w:bCs/>
              </w:rPr>
            </w:pPr>
            <w:r w:rsidRPr="00334C37">
              <w:rPr>
                <w:rFonts w:ascii="Arial" w:hAnsi="Arial" w:cs="Arial"/>
                <w:b/>
                <w:bCs/>
              </w:rPr>
              <w:t>5</w:t>
            </w:r>
            <w:r w:rsidR="009C08AD">
              <w:rPr>
                <w:rFonts w:ascii="Arial" w:hAnsi="Arial" w:cs="Arial"/>
                <w:b/>
                <w:bCs/>
              </w:rPr>
              <w:t>4</w:t>
            </w:r>
            <w:r w:rsidR="00C451D8" w:rsidRPr="00334C37">
              <w:rPr>
                <w:rFonts w:ascii="Arial" w:hAnsi="Arial" w:cs="Arial"/>
                <w:b/>
                <w:bCs/>
              </w:rPr>
              <w:t>,</w:t>
            </w:r>
            <w:r w:rsidR="009C08AD">
              <w:rPr>
                <w:rFonts w:ascii="Arial" w:hAnsi="Arial" w:cs="Arial"/>
                <w:b/>
                <w:bCs/>
              </w:rPr>
              <w:t>999</w:t>
            </w:r>
            <w:r w:rsidRPr="00334C37">
              <w:rPr>
                <w:rFonts w:ascii="Arial" w:hAnsi="Arial" w:cs="Arial"/>
                <w:b/>
                <w:bCs/>
              </w:rPr>
              <w:t>,</w:t>
            </w:r>
            <w:r w:rsidR="009C08AD">
              <w:rPr>
                <w:rFonts w:ascii="Arial" w:hAnsi="Arial" w:cs="Arial"/>
                <w:b/>
                <w:bCs/>
              </w:rPr>
              <w:t>279</w:t>
            </w:r>
          </w:p>
        </w:tc>
        <w:tc>
          <w:tcPr>
            <w:tcW w:w="829" w:type="pct"/>
            <w:tcBorders>
              <w:top w:val="single" w:sz="4" w:space="0" w:color="auto"/>
              <w:bottom w:val="single" w:sz="4" w:space="0" w:color="auto"/>
            </w:tcBorders>
            <w:shd w:val="pct10" w:color="auto" w:fill="auto"/>
            <w:vAlign w:val="center"/>
          </w:tcPr>
          <w:p w:rsidR="001C02C0" w:rsidRPr="00334C37" w:rsidRDefault="006341A2" w:rsidP="009C08AD">
            <w:pPr>
              <w:jc w:val="right"/>
              <w:rPr>
                <w:rFonts w:ascii="Arial" w:hAnsi="Arial" w:cs="Arial"/>
                <w:b/>
                <w:bCs/>
              </w:rPr>
            </w:pPr>
            <w:r w:rsidRPr="00334C37">
              <w:rPr>
                <w:rFonts w:ascii="Arial" w:hAnsi="Arial" w:cs="Arial"/>
                <w:b/>
                <w:bCs/>
              </w:rPr>
              <w:t>49,81</w:t>
            </w:r>
            <w:r w:rsidR="009C08AD">
              <w:rPr>
                <w:rFonts w:ascii="Arial" w:hAnsi="Arial" w:cs="Arial"/>
                <w:b/>
                <w:bCs/>
              </w:rPr>
              <w:t>1</w:t>
            </w:r>
            <w:r w:rsidRPr="00334C37">
              <w:rPr>
                <w:rFonts w:ascii="Arial" w:hAnsi="Arial" w:cs="Arial"/>
                <w:b/>
                <w:bCs/>
              </w:rPr>
              <w:t>,</w:t>
            </w:r>
            <w:r w:rsidR="009C08AD">
              <w:rPr>
                <w:rFonts w:ascii="Arial" w:hAnsi="Arial" w:cs="Arial"/>
                <w:b/>
                <w:bCs/>
              </w:rPr>
              <w:t>783</w:t>
            </w:r>
          </w:p>
        </w:tc>
      </w:tr>
      <w:tr w:rsidR="00334C37" w:rsidRPr="00334C37" w:rsidTr="001C02C0">
        <w:tc>
          <w:tcPr>
            <w:tcW w:w="2808" w:type="pct"/>
            <w:vAlign w:val="bottom"/>
          </w:tcPr>
          <w:p w:rsidR="001C02C0" w:rsidRPr="00334C37" w:rsidRDefault="001C02C0" w:rsidP="001C02C0">
            <w:pPr>
              <w:rPr>
                <w:rFonts w:ascii="Arial" w:hAnsi="Arial" w:cs="Arial"/>
              </w:rPr>
            </w:pPr>
          </w:p>
        </w:tc>
        <w:tc>
          <w:tcPr>
            <w:tcW w:w="535" w:type="pct"/>
          </w:tcPr>
          <w:p w:rsidR="001C02C0" w:rsidRPr="00334C37" w:rsidRDefault="001C02C0" w:rsidP="001C02C0">
            <w:pPr>
              <w:jc w:val="center"/>
              <w:rPr>
                <w:rFonts w:ascii="Arial" w:hAnsi="Arial" w:cs="Arial"/>
              </w:rPr>
            </w:pPr>
          </w:p>
        </w:tc>
        <w:tc>
          <w:tcPr>
            <w:tcW w:w="828" w:type="pct"/>
            <w:tcBorders>
              <w:top w:val="single" w:sz="4" w:space="0" w:color="auto"/>
            </w:tcBorders>
            <w:vAlign w:val="center"/>
          </w:tcPr>
          <w:p w:rsidR="001C02C0" w:rsidRPr="00334C37"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rsidR="001C02C0" w:rsidRPr="00334C37" w:rsidRDefault="001C02C0" w:rsidP="001C02C0">
            <w:pPr>
              <w:jc w:val="right"/>
              <w:rPr>
                <w:rFonts w:ascii="Arial" w:hAnsi="Arial" w:cs="Arial"/>
                <w:b/>
                <w:bCs/>
              </w:rPr>
            </w:pPr>
            <w:r w:rsidRPr="00334C37">
              <w:rPr>
                <w:rFonts w:ascii="Arial" w:hAnsi="Arial" w:cs="Arial"/>
                <w:b/>
                <w:bCs/>
              </w:rPr>
              <w:t> </w:t>
            </w:r>
          </w:p>
        </w:tc>
      </w:tr>
      <w:tr w:rsidR="00334C37" w:rsidRPr="00334C37" w:rsidTr="001C02C0">
        <w:tc>
          <w:tcPr>
            <w:tcW w:w="2808" w:type="pct"/>
            <w:vAlign w:val="bottom"/>
          </w:tcPr>
          <w:p w:rsidR="001C02C0" w:rsidRPr="00334C37" w:rsidRDefault="001C02C0" w:rsidP="001C02C0">
            <w:pPr>
              <w:rPr>
                <w:rFonts w:ascii="Arial" w:hAnsi="Arial" w:cs="Arial"/>
                <w:b/>
              </w:rPr>
            </w:pPr>
            <w:r w:rsidRPr="00334C37">
              <w:rPr>
                <w:rFonts w:ascii="Arial" w:hAnsi="Arial" w:cs="Arial"/>
                <w:b/>
              </w:rPr>
              <w:t>Surplus / (Deficit) for the Year before Appropriations</w:t>
            </w:r>
          </w:p>
        </w:tc>
        <w:tc>
          <w:tcPr>
            <w:tcW w:w="535" w:type="pct"/>
          </w:tcPr>
          <w:p w:rsidR="001C02C0" w:rsidRPr="00334C37" w:rsidRDefault="001C02C0" w:rsidP="001C02C0">
            <w:pPr>
              <w:jc w:val="center"/>
              <w:rPr>
                <w:rFonts w:ascii="Arial" w:hAnsi="Arial" w:cs="Arial"/>
                <w:b/>
              </w:rPr>
            </w:pPr>
          </w:p>
        </w:tc>
        <w:tc>
          <w:tcPr>
            <w:tcW w:w="828" w:type="pct"/>
            <w:vAlign w:val="center"/>
          </w:tcPr>
          <w:p w:rsidR="001C02C0" w:rsidRPr="00334C37" w:rsidRDefault="005742AD" w:rsidP="00F143DD">
            <w:pPr>
              <w:jc w:val="right"/>
              <w:rPr>
                <w:rFonts w:ascii="Arial" w:hAnsi="Arial" w:cs="Arial"/>
                <w:b/>
                <w:bCs/>
              </w:rPr>
            </w:pPr>
            <w:r w:rsidRPr="00334C37">
              <w:rPr>
                <w:rFonts w:ascii="Arial" w:hAnsi="Arial" w:cs="Arial"/>
                <w:b/>
                <w:bCs/>
              </w:rPr>
              <w:t>(7</w:t>
            </w:r>
            <w:r w:rsidR="00F143DD">
              <w:rPr>
                <w:rFonts w:ascii="Arial" w:hAnsi="Arial" w:cs="Arial"/>
                <w:b/>
                <w:bCs/>
              </w:rPr>
              <w:t>41</w:t>
            </w:r>
            <w:r w:rsidR="00C451D8" w:rsidRPr="00334C37">
              <w:rPr>
                <w:rFonts w:ascii="Arial" w:hAnsi="Arial" w:cs="Arial"/>
                <w:b/>
                <w:bCs/>
              </w:rPr>
              <w:t>,</w:t>
            </w:r>
            <w:r w:rsidR="00F143DD">
              <w:rPr>
                <w:rFonts w:ascii="Arial" w:hAnsi="Arial" w:cs="Arial"/>
                <w:b/>
                <w:bCs/>
              </w:rPr>
              <w:t>768</w:t>
            </w:r>
            <w:r w:rsidRPr="00334C37">
              <w:rPr>
                <w:rFonts w:ascii="Arial" w:hAnsi="Arial" w:cs="Arial"/>
                <w:b/>
                <w:bCs/>
              </w:rPr>
              <w:t>)</w:t>
            </w:r>
          </w:p>
        </w:tc>
        <w:tc>
          <w:tcPr>
            <w:tcW w:w="829" w:type="pct"/>
            <w:shd w:val="pct10" w:color="auto" w:fill="auto"/>
            <w:vAlign w:val="center"/>
          </w:tcPr>
          <w:p w:rsidR="001C02C0" w:rsidRPr="00334C37" w:rsidRDefault="006341A2" w:rsidP="006341A2">
            <w:pPr>
              <w:jc w:val="right"/>
              <w:rPr>
                <w:rFonts w:ascii="Arial" w:hAnsi="Arial" w:cs="Arial"/>
                <w:b/>
                <w:bCs/>
              </w:rPr>
            </w:pPr>
            <w:r w:rsidRPr="00334C37">
              <w:rPr>
                <w:rFonts w:ascii="Arial" w:hAnsi="Arial" w:cs="Arial"/>
                <w:b/>
                <w:bCs/>
              </w:rPr>
              <w:t>897,619</w:t>
            </w:r>
          </w:p>
        </w:tc>
      </w:tr>
      <w:tr w:rsidR="00334C37" w:rsidRPr="00334C37" w:rsidTr="001C02C0">
        <w:tc>
          <w:tcPr>
            <w:tcW w:w="2808" w:type="pct"/>
            <w:vAlign w:val="bottom"/>
          </w:tcPr>
          <w:p w:rsidR="001C02C0" w:rsidRPr="00334C37" w:rsidRDefault="001C02C0" w:rsidP="001C02C0">
            <w:pPr>
              <w:rPr>
                <w:rFonts w:ascii="Arial" w:hAnsi="Arial" w:cs="Arial"/>
              </w:rPr>
            </w:pPr>
          </w:p>
        </w:tc>
        <w:tc>
          <w:tcPr>
            <w:tcW w:w="535" w:type="pct"/>
          </w:tcPr>
          <w:p w:rsidR="001C02C0" w:rsidRPr="00334C37" w:rsidRDefault="001C02C0" w:rsidP="001C02C0">
            <w:pPr>
              <w:jc w:val="center"/>
              <w:rPr>
                <w:rFonts w:ascii="Arial" w:hAnsi="Arial" w:cs="Arial"/>
              </w:rPr>
            </w:pPr>
          </w:p>
        </w:tc>
        <w:tc>
          <w:tcPr>
            <w:tcW w:w="828" w:type="pct"/>
            <w:vAlign w:val="center"/>
          </w:tcPr>
          <w:p w:rsidR="001C02C0" w:rsidRPr="00334C37" w:rsidRDefault="001C02C0" w:rsidP="001C02C0">
            <w:pPr>
              <w:jc w:val="right"/>
              <w:rPr>
                <w:rFonts w:ascii="Arial" w:hAnsi="Arial" w:cs="Arial"/>
                <w:b/>
                <w:bCs/>
              </w:rPr>
            </w:pPr>
          </w:p>
        </w:tc>
        <w:tc>
          <w:tcPr>
            <w:tcW w:w="829" w:type="pct"/>
            <w:shd w:val="pct10" w:color="auto" w:fill="auto"/>
            <w:vAlign w:val="center"/>
          </w:tcPr>
          <w:p w:rsidR="001C02C0" w:rsidRPr="00334C37" w:rsidRDefault="001C02C0" w:rsidP="001C02C0">
            <w:pPr>
              <w:jc w:val="right"/>
              <w:rPr>
                <w:rFonts w:ascii="Arial" w:hAnsi="Arial" w:cs="Arial"/>
                <w:b/>
                <w:bCs/>
              </w:rPr>
            </w:pPr>
            <w:r w:rsidRPr="00334C37">
              <w:rPr>
                <w:rFonts w:ascii="Arial" w:hAnsi="Arial" w:cs="Arial"/>
                <w:b/>
                <w:bCs/>
              </w:rPr>
              <w:t> </w:t>
            </w:r>
          </w:p>
        </w:tc>
      </w:tr>
      <w:tr w:rsidR="00334C37" w:rsidRPr="00334C37" w:rsidTr="001C02C0">
        <w:tc>
          <w:tcPr>
            <w:tcW w:w="2808" w:type="pct"/>
            <w:vAlign w:val="bottom"/>
          </w:tcPr>
          <w:p w:rsidR="001C02C0" w:rsidRPr="00334C37" w:rsidRDefault="001C02C0" w:rsidP="001C02C0">
            <w:pPr>
              <w:rPr>
                <w:rFonts w:ascii="Arial" w:hAnsi="Arial" w:cs="Arial"/>
              </w:rPr>
            </w:pPr>
            <w:r w:rsidRPr="00334C37">
              <w:rPr>
                <w:rFonts w:ascii="Arial" w:hAnsi="Arial" w:cs="Arial"/>
              </w:rPr>
              <w:t>Transfer from / (to) the Capital Account</w:t>
            </w:r>
          </w:p>
        </w:tc>
        <w:tc>
          <w:tcPr>
            <w:tcW w:w="535" w:type="pct"/>
          </w:tcPr>
          <w:p w:rsidR="001C02C0" w:rsidRPr="00334C37" w:rsidRDefault="001C02C0" w:rsidP="001C02C0">
            <w:pPr>
              <w:jc w:val="center"/>
              <w:rPr>
                <w:rFonts w:ascii="Arial" w:hAnsi="Arial" w:cs="Arial"/>
                <w:b/>
              </w:rPr>
            </w:pPr>
            <w:r w:rsidRPr="00334C37">
              <w:rPr>
                <w:rFonts w:ascii="Arial" w:hAnsi="Arial" w:cs="Arial"/>
                <w:b/>
              </w:rPr>
              <w:t>2</w:t>
            </w:r>
            <w:r w:rsidR="000E7715">
              <w:rPr>
                <w:rFonts w:ascii="Arial" w:hAnsi="Arial" w:cs="Arial"/>
                <w:b/>
              </w:rPr>
              <w:t>1</w:t>
            </w:r>
          </w:p>
        </w:tc>
        <w:tc>
          <w:tcPr>
            <w:tcW w:w="828" w:type="pct"/>
            <w:tcBorders>
              <w:bottom w:val="single" w:sz="4" w:space="0" w:color="auto"/>
            </w:tcBorders>
            <w:vAlign w:val="center"/>
          </w:tcPr>
          <w:p w:rsidR="001C02C0" w:rsidRPr="00334C37" w:rsidRDefault="00912A6B" w:rsidP="00912A6B">
            <w:pPr>
              <w:jc w:val="right"/>
              <w:rPr>
                <w:rFonts w:ascii="Arial" w:hAnsi="Arial" w:cs="Arial"/>
              </w:rPr>
            </w:pPr>
            <w:r w:rsidRPr="00334C37">
              <w:rPr>
                <w:rFonts w:ascii="Arial" w:hAnsi="Arial" w:cs="Arial"/>
              </w:rPr>
              <w:t>139</w:t>
            </w:r>
            <w:r w:rsidR="00C451D8" w:rsidRPr="00334C37">
              <w:rPr>
                <w:rFonts w:ascii="Arial" w:hAnsi="Arial" w:cs="Arial"/>
              </w:rPr>
              <w:t>,</w:t>
            </w:r>
            <w:r w:rsidRPr="00334C37">
              <w:rPr>
                <w:rFonts w:ascii="Arial" w:hAnsi="Arial" w:cs="Arial"/>
              </w:rPr>
              <w:t>586</w:t>
            </w:r>
          </w:p>
        </w:tc>
        <w:tc>
          <w:tcPr>
            <w:tcW w:w="829" w:type="pct"/>
            <w:tcBorders>
              <w:bottom w:val="single" w:sz="4" w:space="0" w:color="auto"/>
            </w:tcBorders>
            <w:shd w:val="pct10" w:color="auto" w:fill="auto"/>
            <w:vAlign w:val="center"/>
          </w:tcPr>
          <w:p w:rsidR="001C02C0" w:rsidRPr="00334C37" w:rsidRDefault="006341A2" w:rsidP="001C02C0">
            <w:pPr>
              <w:jc w:val="right"/>
              <w:rPr>
                <w:rFonts w:ascii="Arial" w:hAnsi="Arial" w:cs="Arial"/>
              </w:rPr>
            </w:pPr>
            <w:r w:rsidRPr="00334C37">
              <w:rPr>
                <w:rFonts w:ascii="Arial" w:hAnsi="Arial" w:cs="Arial"/>
              </w:rPr>
              <w:t>221,161</w:t>
            </w:r>
          </w:p>
        </w:tc>
      </w:tr>
      <w:tr w:rsidR="00334C37" w:rsidRPr="00334C37" w:rsidTr="001C02C0">
        <w:tc>
          <w:tcPr>
            <w:tcW w:w="2808" w:type="pct"/>
            <w:vAlign w:val="bottom"/>
          </w:tcPr>
          <w:p w:rsidR="001C02C0" w:rsidRPr="00334C37" w:rsidRDefault="001C02C0" w:rsidP="001C02C0">
            <w:pPr>
              <w:rPr>
                <w:rFonts w:ascii="Arial" w:hAnsi="Arial" w:cs="Arial"/>
              </w:rPr>
            </w:pPr>
          </w:p>
        </w:tc>
        <w:tc>
          <w:tcPr>
            <w:tcW w:w="535" w:type="pct"/>
          </w:tcPr>
          <w:p w:rsidR="001C02C0" w:rsidRPr="00334C37" w:rsidRDefault="001C02C0" w:rsidP="001C02C0">
            <w:pPr>
              <w:rPr>
                <w:rFonts w:ascii="Arial" w:hAnsi="Arial" w:cs="Arial"/>
              </w:rPr>
            </w:pPr>
          </w:p>
        </w:tc>
        <w:tc>
          <w:tcPr>
            <w:tcW w:w="828" w:type="pct"/>
            <w:tcBorders>
              <w:top w:val="single" w:sz="4" w:space="0" w:color="auto"/>
            </w:tcBorders>
            <w:vAlign w:val="center"/>
          </w:tcPr>
          <w:p w:rsidR="001C02C0" w:rsidRPr="00334C37" w:rsidRDefault="001C02C0" w:rsidP="001C02C0">
            <w:pPr>
              <w:jc w:val="right"/>
              <w:rPr>
                <w:rFonts w:ascii="Arial" w:hAnsi="Arial" w:cs="Arial"/>
                <w:b/>
                <w:bCs/>
              </w:rPr>
            </w:pPr>
          </w:p>
        </w:tc>
        <w:tc>
          <w:tcPr>
            <w:tcW w:w="829" w:type="pct"/>
            <w:tcBorders>
              <w:top w:val="single" w:sz="4" w:space="0" w:color="auto"/>
            </w:tcBorders>
            <w:shd w:val="pct10" w:color="auto" w:fill="auto"/>
            <w:vAlign w:val="center"/>
          </w:tcPr>
          <w:p w:rsidR="001C02C0" w:rsidRPr="00334C37" w:rsidRDefault="001C02C0" w:rsidP="001C02C0">
            <w:pPr>
              <w:jc w:val="right"/>
              <w:rPr>
                <w:rFonts w:ascii="Arial" w:hAnsi="Arial" w:cs="Arial"/>
                <w:b/>
                <w:bCs/>
              </w:rPr>
            </w:pPr>
            <w:r w:rsidRPr="00334C37">
              <w:rPr>
                <w:rFonts w:ascii="Arial" w:hAnsi="Arial" w:cs="Arial"/>
                <w:b/>
                <w:bCs/>
              </w:rPr>
              <w:t> </w:t>
            </w:r>
          </w:p>
        </w:tc>
      </w:tr>
      <w:tr w:rsidR="00334C37" w:rsidRPr="00334C37" w:rsidTr="001C02C0">
        <w:tc>
          <w:tcPr>
            <w:tcW w:w="2808" w:type="pct"/>
            <w:vAlign w:val="bottom"/>
          </w:tcPr>
          <w:p w:rsidR="006341A2" w:rsidRPr="00334C37" w:rsidRDefault="006341A2" w:rsidP="006341A2">
            <w:pPr>
              <w:rPr>
                <w:rFonts w:ascii="Arial" w:hAnsi="Arial" w:cs="Arial"/>
                <w:b/>
              </w:rPr>
            </w:pPr>
            <w:r w:rsidRPr="00334C37">
              <w:rPr>
                <w:rFonts w:ascii="Arial" w:hAnsi="Arial" w:cs="Arial"/>
                <w:b/>
              </w:rPr>
              <w:t>Surplus / (Deficit) for the Year after Appropriations</w:t>
            </w:r>
          </w:p>
        </w:tc>
        <w:tc>
          <w:tcPr>
            <w:tcW w:w="535" w:type="pct"/>
          </w:tcPr>
          <w:p w:rsidR="006341A2" w:rsidRPr="00334C37" w:rsidRDefault="006341A2" w:rsidP="006341A2">
            <w:pPr>
              <w:rPr>
                <w:rFonts w:ascii="Arial" w:hAnsi="Arial" w:cs="Arial"/>
                <w:b/>
              </w:rPr>
            </w:pPr>
          </w:p>
        </w:tc>
        <w:tc>
          <w:tcPr>
            <w:tcW w:w="828" w:type="pct"/>
            <w:vAlign w:val="center"/>
          </w:tcPr>
          <w:p w:rsidR="006341A2" w:rsidRPr="00334C37" w:rsidRDefault="00CD626A" w:rsidP="00F143DD">
            <w:pPr>
              <w:jc w:val="right"/>
              <w:rPr>
                <w:rFonts w:ascii="Arial" w:hAnsi="Arial" w:cs="Arial"/>
                <w:b/>
                <w:bCs/>
              </w:rPr>
            </w:pPr>
            <w:r w:rsidRPr="00334C37">
              <w:rPr>
                <w:rFonts w:ascii="Arial" w:hAnsi="Arial" w:cs="Arial"/>
                <w:b/>
                <w:bCs/>
              </w:rPr>
              <w:t>(</w:t>
            </w:r>
            <w:r w:rsidR="005742AD" w:rsidRPr="00334C37">
              <w:rPr>
                <w:rFonts w:ascii="Arial" w:hAnsi="Arial" w:cs="Arial"/>
                <w:b/>
                <w:bCs/>
              </w:rPr>
              <w:t>6</w:t>
            </w:r>
            <w:r w:rsidR="00F143DD">
              <w:rPr>
                <w:rFonts w:ascii="Arial" w:hAnsi="Arial" w:cs="Arial"/>
                <w:b/>
                <w:bCs/>
              </w:rPr>
              <w:t>02</w:t>
            </w:r>
            <w:r w:rsidR="006341A2" w:rsidRPr="00334C37">
              <w:rPr>
                <w:rFonts w:ascii="Arial" w:hAnsi="Arial" w:cs="Arial"/>
                <w:b/>
                <w:bCs/>
              </w:rPr>
              <w:t>,</w:t>
            </w:r>
            <w:r w:rsidR="00F143DD">
              <w:rPr>
                <w:rFonts w:ascii="Arial" w:hAnsi="Arial" w:cs="Arial"/>
                <w:b/>
                <w:bCs/>
              </w:rPr>
              <w:t>182</w:t>
            </w:r>
            <w:r w:rsidRPr="00334C37">
              <w:rPr>
                <w:rFonts w:ascii="Arial" w:hAnsi="Arial" w:cs="Arial"/>
                <w:b/>
                <w:bCs/>
              </w:rPr>
              <w:t>)</w:t>
            </w:r>
          </w:p>
        </w:tc>
        <w:tc>
          <w:tcPr>
            <w:tcW w:w="829" w:type="pct"/>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1,118,780</w:t>
            </w:r>
          </w:p>
        </w:tc>
      </w:tr>
      <w:tr w:rsidR="00334C37" w:rsidRPr="00334C37" w:rsidTr="001C02C0">
        <w:tc>
          <w:tcPr>
            <w:tcW w:w="2808" w:type="pct"/>
            <w:vAlign w:val="bottom"/>
          </w:tcPr>
          <w:p w:rsidR="006341A2" w:rsidRPr="00334C37" w:rsidRDefault="006341A2" w:rsidP="006341A2">
            <w:pPr>
              <w:rPr>
                <w:rFonts w:ascii="Arial" w:hAnsi="Arial" w:cs="Arial"/>
              </w:rPr>
            </w:pPr>
          </w:p>
        </w:tc>
        <w:tc>
          <w:tcPr>
            <w:tcW w:w="535" w:type="pct"/>
          </w:tcPr>
          <w:p w:rsidR="006341A2" w:rsidRPr="00334C37" w:rsidRDefault="006341A2" w:rsidP="006341A2">
            <w:pPr>
              <w:rPr>
                <w:rFonts w:ascii="Arial" w:hAnsi="Arial" w:cs="Arial"/>
              </w:rPr>
            </w:pPr>
          </w:p>
        </w:tc>
        <w:tc>
          <w:tcPr>
            <w:tcW w:w="828" w:type="pct"/>
            <w:vAlign w:val="center"/>
          </w:tcPr>
          <w:p w:rsidR="006341A2" w:rsidRPr="00334C37" w:rsidRDefault="006341A2" w:rsidP="006341A2">
            <w:pPr>
              <w:jc w:val="right"/>
              <w:rPr>
                <w:rFonts w:ascii="Arial" w:hAnsi="Arial" w:cs="Arial"/>
                <w:b/>
                <w:bCs/>
              </w:rPr>
            </w:pPr>
          </w:p>
        </w:tc>
        <w:tc>
          <w:tcPr>
            <w:tcW w:w="829"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1C02C0">
        <w:tc>
          <w:tcPr>
            <w:tcW w:w="2808" w:type="pct"/>
            <w:vAlign w:val="bottom"/>
          </w:tcPr>
          <w:p w:rsidR="006341A2" w:rsidRPr="00334C37" w:rsidRDefault="006341A2" w:rsidP="006341A2">
            <w:pPr>
              <w:rPr>
                <w:rFonts w:ascii="Arial" w:hAnsi="Arial" w:cs="Arial"/>
              </w:rPr>
            </w:pPr>
            <w:r w:rsidRPr="00334C37">
              <w:rPr>
                <w:rFonts w:ascii="Arial" w:hAnsi="Arial" w:cs="Arial"/>
              </w:rPr>
              <w:t>Balance Brought Forward at 1 January 2017</w:t>
            </w:r>
          </w:p>
        </w:tc>
        <w:tc>
          <w:tcPr>
            <w:tcW w:w="535" w:type="pct"/>
          </w:tcPr>
          <w:p w:rsidR="006341A2" w:rsidRPr="00334C37" w:rsidRDefault="006341A2" w:rsidP="006341A2">
            <w:pPr>
              <w:rPr>
                <w:rFonts w:ascii="Arial" w:hAnsi="Arial" w:cs="Arial"/>
              </w:rPr>
            </w:pPr>
          </w:p>
        </w:tc>
        <w:tc>
          <w:tcPr>
            <w:tcW w:w="828" w:type="pct"/>
            <w:vAlign w:val="center"/>
          </w:tcPr>
          <w:p w:rsidR="006341A2" w:rsidRPr="00334C37" w:rsidRDefault="00912A6B" w:rsidP="00912A6B">
            <w:pPr>
              <w:jc w:val="right"/>
              <w:rPr>
                <w:rFonts w:ascii="Arial" w:hAnsi="Arial" w:cs="Arial"/>
              </w:rPr>
            </w:pPr>
            <w:r w:rsidRPr="00334C37">
              <w:rPr>
                <w:rFonts w:ascii="Arial" w:hAnsi="Arial" w:cs="Arial"/>
              </w:rPr>
              <w:t>2</w:t>
            </w:r>
            <w:r w:rsidR="006341A2" w:rsidRPr="00334C37">
              <w:rPr>
                <w:rFonts w:ascii="Arial" w:hAnsi="Arial" w:cs="Arial"/>
              </w:rPr>
              <w:t>,</w:t>
            </w:r>
            <w:r w:rsidRPr="00334C37">
              <w:rPr>
                <w:rFonts w:ascii="Arial" w:hAnsi="Arial" w:cs="Arial"/>
              </w:rPr>
              <w:t>603</w:t>
            </w:r>
            <w:r w:rsidR="006341A2" w:rsidRPr="00334C37">
              <w:rPr>
                <w:rFonts w:ascii="Arial" w:hAnsi="Arial" w:cs="Arial"/>
              </w:rPr>
              <w:t>,</w:t>
            </w:r>
            <w:r w:rsidRPr="00334C37">
              <w:rPr>
                <w:rFonts w:ascii="Arial" w:hAnsi="Arial" w:cs="Arial"/>
              </w:rPr>
              <w:t>141</w:t>
            </w:r>
          </w:p>
        </w:tc>
        <w:tc>
          <w:tcPr>
            <w:tcW w:w="829"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1,484,361</w:t>
            </w:r>
          </w:p>
        </w:tc>
      </w:tr>
      <w:tr w:rsidR="00334C37" w:rsidRPr="00334C37" w:rsidTr="001C02C0">
        <w:tc>
          <w:tcPr>
            <w:tcW w:w="2808" w:type="pct"/>
            <w:vAlign w:val="bottom"/>
          </w:tcPr>
          <w:p w:rsidR="006341A2" w:rsidRPr="00334C37" w:rsidRDefault="006341A2" w:rsidP="006341A2">
            <w:pPr>
              <w:rPr>
                <w:rFonts w:ascii="Arial" w:hAnsi="Arial" w:cs="Arial"/>
              </w:rPr>
            </w:pPr>
          </w:p>
        </w:tc>
        <w:tc>
          <w:tcPr>
            <w:tcW w:w="535" w:type="pct"/>
          </w:tcPr>
          <w:p w:rsidR="006341A2" w:rsidRPr="00334C37" w:rsidRDefault="006341A2" w:rsidP="006341A2">
            <w:pPr>
              <w:rPr>
                <w:rFonts w:ascii="Arial" w:hAnsi="Arial" w:cs="Arial"/>
              </w:rPr>
            </w:pPr>
          </w:p>
        </w:tc>
        <w:tc>
          <w:tcPr>
            <w:tcW w:w="828" w:type="pct"/>
            <w:tcBorders>
              <w:bottom w:val="single" w:sz="4" w:space="0" w:color="auto"/>
            </w:tcBorders>
            <w:vAlign w:val="center"/>
          </w:tcPr>
          <w:p w:rsidR="006341A2" w:rsidRPr="00334C37" w:rsidRDefault="006341A2" w:rsidP="006341A2">
            <w:pPr>
              <w:jc w:val="right"/>
              <w:rPr>
                <w:rFonts w:ascii="Arial" w:hAnsi="Arial" w:cs="Arial"/>
                <w:b/>
                <w:bCs/>
              </w:rPr>
            </w:pPr>
          </w:p>
        </w:tc>
        <w:tc>
          <w:tcPr>
            <w:tcW w:w="829" w:type="pct"/>
            <w:tcBorders>
              <w:bottom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1C02C0">
        <w:tc>
          <w:tcPr>
            <w:tcW w:w="2808" w:type="pct"/>
            <w:vAlign w:val="bottom"/>
          </w:tcPr>
          <w:p w:rsidR="006341A2" w:rsidRPr="00334C37" w:rsidRDefault="006341A2" w:rsidP="006341A2">
            <w:pPr>
              <w:rPr>
                <w:rFonts w:ascii="Arial" w:hAnsi="Arial" w:cs="Arial"/>
                <w:b/>
              </w:rPr>
            </w:pPr>
            <w:r w:rsidRPr="00334C37">
              <w:rPr>
                <w:rFonts w:ascii="Arial" w:hAnsi="Arial" w:cs="Arial"/>
                <w:b/>
              </w:rPr>
              <w:t>Balance Carried Forward at 31 December 2017</w:t>
            </w:r>
          </w:p>
        </w:tc>
        <w:tc>
          <w:tcPr>
            <w:tcW w:w="535" w:type="pct"/>
          </w:tcPr>
          <w:p w:rsidR="006341A2" w:rsidRPr="00334C37" w:rsidRDefault="006341A2" w:rsidP="006341A2">
            <w:pPr>
              <w:rPr>
                <w:rFonts w:ascii="Arial" w:hAnsi="Arial" w:cs="Arial"/>
                <w:b/>
              </w:rPr>
            </w:pPr>
          </w:p>
        </w:tc>
        <w:tc>
          <w:tcPr>
            <w:tcW w:w="828" w:type="pct"/>
            <w:tcBorders>
              <w:top w:val="single" w:sz="4" w:space="0" w:color="auto"/>
              <w:bottom w:val="double" w:sz="4" w:space="0" w:color="auto"/>
            </w:tcBorders>
            <w:vAlign w:val="bottom"/>
          </w:tcPr>
          <w:p w:rsidR="006341A2" w:rsidRPr="00334C37" w:rsidRDefault="00F143DD" w:rsidP="00F143DD">
            <w:pPr>
              <w:jc w:val="right"/>
              <w:rPr>
                <w:rFonts w:ascii="Arial" w:hAnsi="Arial" w:cs="Arial"/>
                <w:b/>
              </w:rPr>
            </w:pPr>
            <w:r>
              <w:rPr>
                <w:rFonts w:ascii="Arial" w:hAnsi="Arial" w:cs="Arial"/>
                <w:b/>
              </w:rPr>
              <w:t>2</w:t>
            </w:r>
            <w:r w:rsidR="006341A2" w:rsidRPr="00334C37">
              <w:rPr>
                <w:rFonts w:ascii="Arial" w:hAnsi="Arial" w:cs="Arial"/>
                <w:b/>
              </w:rPr>
              <w:t>,</w:t>
            </w:r>
            <w:r>
              <w:rPr>
                <w:rFonts w:ascii="Arial" w:hAnsi="Arial" w:cs="Arial"/>
                <w:b/>
              </w:rPr>
              <w:t>000</w:t>
            </w:r>
            <w:r w:rsidR="00912A6B" w:rsidRPr="00334C37">
              <w:rPr>
                <w:rFonts w:ascii="Arial" w:hAnsi="Arial" w:cs="Arial"/>
                <w:b/>
              </w:rPr>
              <w:t>,</w:t>
            </w:r>
            <w:r>
              <w:rPr>
                <w:rFonts w:ascii="Arial" w:hAnsi="Arial" w:cs="Arial"/>
                <w:b/>
              </w:rPr>
              <w:t>959</w:t>
            </w:r>
          </w:p>
        </w:tc>
        <w:tc>
          <w:tcPr>
            <w:tcW w:w="829" w:type="pct"/>
            <w:tcBorders>
              <w:top w:val="single" w:sz="4" w:space="0" w:color="auto"/>
              <w:bottom w:val="double" w:sz="4" w:space="0" w:color="auto"/>
            </w:tcBorders>
            <w:shd w:val="pct10" w:color="auto" w:fill="auto"/>
            <w:vAlign w:val="bottom"/>
          </w:tcPr>
          <w:p w:rsidR="006341A2" w:rsidRPr="00334C37" w:rsidRDefault="006341A2" w:rsidP="006341A2">
            <w:pPr>
              <w:jc w:val="right"/>
              <w:rPr>
                <w:rFonts w:ascii="Arial" w:hAnsi="Arial" w:cs="Arial"/>
                <w:b/>
              </w:rPr>
            </w:pPr>
            <w:r w:rsidRPr="00334C37">
              <w:rPr>
                <w:rFonts w:ascii="Arial" w:hAnsi="Arial" w:cs="Arial"/>
                <w:b/>
              </w:rPr>
              <w:t>2,603,141</w:t>
            </w:r>
          </w:p>
        </w:tc>
      </w:tr>
    </w:tbl>
    <w:p w:rsidR="001C02C0" w:rsidRPr="00334C37" w:rsidRDefault="001C02C0" w:rsidP="00475182">
      <w:pPr>
        <w:jc w:val="both"/>
        <w:rPr>
          <w:rFonts w:ascii="Arial" w:hAnsi="Arial" w:cs="Arial"/>
        </w:rPr>
      </w:pPr>
    </w:p>
    <w:p w:rsidR="001C02C0" w:rsidRPr="00334C37" w:rsidRDefault="001C02C0" w:rsidP="00475182">
      <w:pPr>
        <w:jc w:val="both"/>
        <w:rPr>
          <w:rFonts w:ascii="Arial" w:hAnsi="Arial" w:cs="Arial"/>
        </w:rPr>
      </w:pPr>
    </w:p>
    <w:p w:rsidR="00475182" w:rsidRPr="00334C37" w:rsidRDefault="00475182" w:rsidP="00475182">
      <w:pPr>
        <w:jc w:val="both"/>
        <w:rPr>
          <w:rFonts w:ascii="Arial" w:hAnsi="Arial" w:cs="Arial"/>
        </w:rPr>
      </w:pPr>
      <w:r w:rsidRPr="00334C37">
        <w:rPr>
          <w:rFonts w:ascii="Arial" w:hAnsi="Arial" w:cs="Arial"/>
        </w:rPr>
        <w:t>The Statement of Cash Flows and notes 1 to 2</w:t>
      </w:r>
      <w:r w:rsidR="000E7715">
        <w:rPr>
          <w:rFonts w:ascii="Arial" w:hAnsi="Arial" w:cs="Arial"/>
        </w:rPr>
        <w:t>3</w:t>
      </w:r>
      <w:r w:rsidRPr="00334C37">
        <w:rPr>
          <w:rFonts w:ascii="Arial" w:hAnsi="Arial" w:cs="Arial"/>
        </w:rPr>
        <w:t xml:space="preserve"> form part of these financial statements.</w:t>
      </w:r>
    </w:p>
    <w:p w:rsidR="00475182" w:rsidRPr="00334C37" w:rsidRDefault="00475182" w:rsidP="00475182">
      <w:pPr>
        <w:jc w:val="both"/>
        <w:rPr>
          <w:rFonts w:ascii="Arial" w:hAnsi="Arial" w:cs="Arial"/>
        </w:rPr>
      </w:pPr>
    </w:p>
    <w:p w:rsidR="00475182" w:rsidRPr="00334C37" w:rsidRDefault="00475182" w:rsidP="00475182">
      <w:pPr>
        <w:jc w:val="both"/>
        <w:rPr>
          <w:rFonts w:ascii="Arial" w:hAnsi="Arial" w:cs="Arial"/>
        </w:rPr>
      </w:pPr>
      <w:r w:rsidRPr="00334C37">
        <w:rPr>
          <w:rFonts w:ascii="Arial" w:hAnsi="Arial" w:cs="Arial"/>
        </w:rPr>
        <w:t>On behalf of the Board of the Citizens Information Board.</w:t>
      </w:r>
    </w:p>
    <w:p w:rsidR="00475182" w:rsidRPr="00334C37" w:rsidRDefault="00475182" w:rsidP="00475182">
      <w:pPr>
        <w:jc w:val="both"/>
        <w:rPr>
          <w:rFonts w:ascii="Arial" w:hAnsi="Arial" w:cs="Arial"/>
        </w:rPr>
      </w:pPr>
    </w:p>
    <w:p w:rsidR="00475182" w:rsidRPr="00334C37" w:rsidRDefault="00475182" w:rsidP="00475182">
      <w:pPr>
        <w:jc w:val="both"/>
        <w:rPr>
          <w:rFonts w:ascii="Arial" w:hAnsi="Arial" w:cs="Arial"/>
        </w:rPr>
      </w:pPr>
    </w:p>
    <w:p w:rsidR="00475182" w:rsidRPr="00334C37" w:rsidRDefault="00475182" w:rsidP="00475182">
      <w:pPr>
        <w:rPr>
          <w:rFonts w:ascii="Arial" w:hAnsi="Arial" w:cs="Arial"/>
        </w:rPr>
      </w:pPr>
    </w:p>
    <w:p w:rsidR="00475182" w:rsidRPr="00334C37" w:rsidRDefault="00475182" w:rsidP="00475182">
      <w:pPr>
        <w:rPr>
          <w:rFonts w:ascii="Arial" w:hAnsi="Arial" w:cs="Arial"/>
        </w:rPr>
      </w:pPr>
      <w:r w:rsidRPr="00334C37">
        <w:rPr>
          <w:rFonts w:ascii="Arial" w:hAnsi="Arial" w:cs="Arial"/>
        </w:rPr>
        <w:t>_________________</w:t>
      </w:r>
      <w:r w:rsidRPr="00334C37">
        <w:rPr>
          <w:rFonts w:ascii="Arial" w:hAnsi="Arial" w:cs="Arial"/>
        </w:rPr>
        <w:tab/>
      </w:r>
      <w:r w:rsidRPr="00334C37">
        <w:rPr>
          <w:rFonts w:ascii="Arial" w:hAnsi="Arial" w:cs="Arial"/>
        </w:rPr>
        <w:tab/>
      </w:r>
      <w:r w:rsidRPr="00334C37">
        <w:rPr>
          <w:rFonts w:ascii="Arial" w:hAnsi="Arial" w:cs="Arial"/>
        </w:rPr>
        <w:tab/>
        <w:t>_________________</w:t>
      </w:r>
    </w:p>
    <w:p w:rsidR="00475182" w:rsidRPr="00334C37" w:rsidRDefault="00475182" w:rsidP="00475182">
      <w:pPr>
        <w:rPr>
          <w:rFonts w:ascii="Arial" w:hAnsi="Arial" w:cs="Arial"/>
        </w:rPr>
      </w:pPr>
      <w:r w:rsidRPr="00334C37">
        <w:rPr>
          <w:rFonts w:ascii="Arial" w:hAnsi="Arial" w:cs="Arial"/>
        </w:rPr>
        <w:t>Ita Mangan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007C5C7B">
        <w:rPr>
          <w:rFonts w:ascii="Arial" w:hAnsi="Arial" w:cs="Arial"/>
        </w:rPr>
        <w:t>John Saunders</w:t>
      </w:r>
    </w:p>
    <w:p w:rsidR="00475182" w:rsidRPr="00334C37" w:rsidRDefault="00475182" w:rsidP="00475182">
      <w:pPr>
        <w:rPr>
          <w:rFonts w:ascii="Arial" w:hAnsi="Arial" w:cs="Arial"/>
        </w:rPr>
      </w:pPr>
      <w:r w:rsidRPr="00334C37">
        <w:rPr>
          <w:rFonts w:ascii="Arial" w:hAnsi="Arial" w:cs="Arial"/>
        </w:rPr>
        <w:t>Chairperson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Board Member</w:t>
      </w:r>
    </w:p>
    <w:p w:rsidR="00475182" w:rsidRPr="00334C37" w:rsidRDefault="00475182" w:rsidP="00475182">
      <w:pPr>
        <w:rPr>
          <w:rFonts w:ascii="Arial" w:hAnsi="Arial" w:cs="Arial"/>
        </w:rPr>
      </w:pPr>
      <w:r w:rsidRPr="00334C37">
        <w:rPr>
          <w:rFonts w:ascii="Arial" w:hAnsi="Arial" w:cs="Arial"/>
        </w:rPr>
        <w:t xml:space="preserve">Date: </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Date:</w:t>
      </w:r>
    </w:p>
    <w:p w:rsidR="00475182" w:rsidRPr="00334C37" w:rsidRDefault="00475182">
      <w:pPr>
        <w:rPr>
          <w:rFonts w:ascii="Arial" w:hAnsi="Arial" w:cs="Arial"/>
          <w:b/>
          <w:sz w:val="28"/>
        </w:rPr>
      </w:pPr>
      <w:r w:rsidRPr="00334C37">
        <w:rPr>
          <w:rFonts w:ascii="Arial" w:hAnsi="Arial" w:cs="Arial"/>
          <w:b/>
          <w:sz w:val="28"/>
        </w:rPr>
        <w:br w:type="page"/>
      </w:r>
    </w:p>
    <w:p w:rsidR="00475182" w:rsidRPr="00334C37" w:rsidRDefault="00475182" w:rsidP="00B56250">
      <w:pPr>
        <w:pStyle w:val="Heading3"/>
        <w:rPr>
          <w:rFonts w:ascii="Arial" w:hAnsi="Arial" w:cs="Arial"/>
          <w:sz w:val="28"/>
          <w:szCs w:val="28"/>
        </w:rPr>
      </w:pPr>
      <w:r w:rsidRPr="00334C37">
        <w:rPr>
          <w:rFonts w:ascii="Arial" w:hAnsi="Arial" w:cs="Arial"/>
          <w:sz w:val="28"/>
          <w:szCs w:val="28"/>
        </w:rPr>
        <w:t xml:space="preserve">Statement of Comprehensive Income </w:t>
      </w:r>
    </w:p>
    <w:p w:rsidR="00475182" w:rsidRPr="00334C37" w:rsidRDefault="00475182" w:rsidP="00475182">
      <w:pPr>
        <w:jc w:val="center"/>
        <w:rPr>
          <w:rFonts w:ascii="Arial" w:hAnsi="Arial" w:cs="Arial"/>
          <w:b/>
          <w:sz w:val="28"/>
          <w:szCs w:val="28"/>
        </w:rPr>
      </w:pPr>
      <w:r w:rsidRPr="00334C37">
        <w:rPr>
          <w:rFonts w:ascii="Arial" w:hAnsi="Arial" w:cs="Arial"/>
          <w:b/>
          <w:sz w:val="28"/>
          <w:szCs w:val="28"/>
        </w:rPr>
        <w:t>For</w:t>
      </w:r>
      <w:r w:rsidR="00CA1699" w:rsidRPr="00334C37">
        <w:rPr>
          <w:rFonts w:ascii="Arial" w:hAnsi="Arial" w:cs="Arial"/>
          <w:b/>
          <w:sz w:val="28"/>
          <w:szCs w:val="28"/>
        </w:rPr>
        <w:t xml:space="preserve"> the y</w:t>
      </w:r>
      <w:r w:rsidRPr="00334C37">
        <w:rPr>
          <w:rFonts w:ascii="Arial" w:hAnsi="Arial" w:cs="Arial"/>
          <w:b/>
          <w:sz w:val="28"/>
          <w:szCs w:val="28"/>
        </w:rPr>
        <w:t xml:space="preserve">ear </w:t>
      </w:r>
      <w:r w:rsidR="00CA1699" w:rsidRPr="00334C37">
        <w:rPr>
          <w:rFonts w:ascii="Arial" w:hAnsi="Arial" w:cs="Arial"/>
          <w:b/>
          <w:sz w:val="28"/>
          <w:szCs w:val="28"/>
        </w:rPr>
        <w:t>e</w:t>
      </w:r>
      <w:r w:rsidR="006341A2" w:rsidRPr="00334C37">
        <w:rPr>
          <w:rFonts w:ascii="Arial" w:hAnsi="Arial" w:cs="Arial"/>
          <w:b/>
          <w:sz w:val="28"/>
          <w:szCs w:val="28"/>
        </w:rPr>
        <w:t>nded 31 December 2017</w:t>
      </w:r>
    </w:p>
    <w:p w:rsidR="00475182" w:rsidRPr="00334C37" w:rsidRDefault="00475182" w:rsidP="008329F1">
      <w:pPr>
        <w:ind w:left="-567" w:firstLine="567"/>
        <w:rPr>
          <w:rFonts w:ascii="Arial" w:hAnsi="Arial" w:cs="Arial"/>
          <w:b/>
        </w:rPr>
      </w:pPr>
    </w:p>
    <w:tbl>
      <w:tblPr>
        <w:tblStyle w:val="TableGrid"/>
        <w:tblW w:w="496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omprehensive income"/>
      </w:tblPr>
      <w:tblGrid>
        <w:gridCol w:w="5833"/>
        <w:gridCol w:w="1109"/>
        <w:gridCol w:w="1722"/>
        <w:gridCol w:w="1719"/>
      </w:tblGrid>
      <w:tr w:rsidR="00334C37" w:rsidRPr="00334C37" w:rsidTr="006341A2">
        <w:trPr>
          <w:trHeight w:val="497"/>
        </w:trPr>
        <w:tc>
          <w:tcPr>
            <w:tcW w:w="2809" w:type="pct"/>
            <w:vAlign w:val="bottom"/>
          </w:tcPr>
          <w:p w:rsidR="005C286D" w:rsidRPr="00334C37" w:rsidRDefault="005C286D" w:rsidP="00F678C0">
            <w:pPr>
              <w:rPr>
                <w:rFonts w:ascii="Arial" w:hAnsi="Arial" w:cs="Arial"/>
              </w:rPr>
            </w:pPr>
          </w:p>
        </w:tc>
        <w:tc>
          <w:tcPr>
            <w:tcW w:w="534" w:type="pct"/>
          </w:tcPr>
          <w:p w:rsidR="005C286D" w:rsidRPr="00334C37" w:rsidRDefault="005C286D" w:rsidP="00F678C0">
            <w:pPr>
              <w:jc w:val="center"/>
              <w:rPr>
                <w:rFonts w:ascii="Arial" w:hAnsi="Arial" w:cs="Arial"/>
                <w:b/>
              </w:rPr>
            </w:pPr>
          </w:p>
          <w:p w:rsidR="005C286D" w:rsidRPr="00334C37" w:rsidRDefault="005C286D" w:rsidP="00F678C0">
            <w:pPr>
              <w:jc w:val="center"/>
              <w:rPr>
                <w:rFonts w:ascii="Arial" w:hAnsi="Arial" w:cs="Arial"/>
                <w:b/>
              </w:rPr>
            </w:pPr>
            <w:r w:rsidRPr="00334C37">
              <w:rPr>
                <w:rFonts w:ascii="Arial" w:hAnsi="Arial" w:cs="Arial"/>
                <w:b/>
              </w:rPr>
              <w:t>Note</w:t>
            </w:r>
          </w:p>
        </w:tc>
        <w:tc>
          <w:tcPr>
            <w:tcW w:w="829" w:type="pct"/>
            <w:vAlign w:val="bottom"/>
          </w:tcPr>
          <w:p w:rsidR="005C286D" w:rsidRPr="00334C37" w:rsidRDefault="006341A2" w:rsidP="00F678C0">
            <w:pPr>
              <w:jc w:val="right"/>
              <w:rPr>
                <w:rFonts w:ascii="Arial" w:hAnsi="Arial" w:cs="Arial"/>
                <w:b/>
              </w:rPr>
            </w:pPr>
            <w:r w:rsidRPr="00334C37">
              <w:rPr>
                <w:rFonts w:ascii="Arial" w:hAnsi="Arial" w:cs="Arial"/>
                <w:b/>
              </w:rPr>
              <w:t>2017</w:t>
            </w:r>
          </w:p>
          <w:p w:rsidR="005C286D" w:rsidRPr="00334C37" w:rsidRDefault="005C286D" w:rsidP="00F678C0">
            <w:pPr>
              <w:jc w:val="right"/>
              <w:rPr>
                <w:rFonts w:ascii="Arial" w:hAnsi="Arial" w:cs="Arial"/>
                <w:b/>
              </w:rPr>
            </w:pPr>
          </w:p>
          <w:p w:rsidR="005C286D" w:rsidRPr="00334C37" w:rsidRDefault="005C286D" w:rsidP="00501F19">
            <w:pPr>
              <w:jc w:val="right"/>
              <w:rPr>
                <w:rFonts w:ascii="Arial" w:hAnsi="Arial" w:cs="Arial"/>
                <w:b/>
              </w:rPr>
            </w:pPr>
            <w:r w:rsidRPr="00334C37">
              <w:rPr>
                <w:rFonts w:ascii="Arial" w:hAnsi="Arial" w:cs="Arial"/>
                <w:b/>
              </w:rPr>
              <w:t>€</w:t>
            </w:r>
          </w:p>
        </w:tc>
        <w:tc>
          <w:tcPr>
            <w:tcW w:w="828" w:type="pct"/>
            <w:shd w:val="pct10" w:color="auto" w:fill="auto"/>
            <w:vAlign w:val="bottom"/>
          </w:tcPr>
          <w:p w:rsidR="005C286D" w:rsidRPr="00334C37" w:rsidRDefault="006341A2" w:rsidP="00F678C0">
            <w:pPr>
              <w:jc w:val="right"/>
              <w:rPr>
                <w:rFonts w:ascii="Arial" w:hAnsi="Arial" w:cs="Arial"/>
                <w:b/>
              </w:rPr>
            </w:pPr>
            <w:r w:rsidRPr="00334C37">
              <w:rPr>
                <w:rFonts w:ascii="Arial" w:hAnsi="Arial" w:cs="Arial"/>
                <w:b/>
              </w:rPr>
              <w:t>2016</w:t>
            </w:r>
          </w:p>
          <w:p w:rsidR="005C286D" w:rsidRPr="00334C37" w:rsidRDefault="005C286D" w:rsidP="00F678C0">
            <w:pPr>
              <w:jc w:val="right"/>
              <w:rPr>
                <w:rFonts w:ascii="Arial" w:hAnsi="Arial" w:cs="Arial"/>
                <w:b/>
              </w:rPr>
            </w:pPr>
          </w:p>
          <w:p w:rsidR="005C286D" w:rsidRPr="00334C37" w:rsidRDefault="005C286D" w:rsidP="00501F19">
            <w:pPr>
              <w:jc w:val="right"/>
              <w:rPr>
                <w:rFonts w:ascii="Arial" w:hAnsi="Arial" w:cs="Arial"/>
                <w:b/>
              </w:rPr>
            </w:pPr>
            <w:r w:rsidRPr="00334C37">
              <w:rPr>
                <w:rFonts w:ascii="Arial" w:hAnsi="Arial" w:cs="Arial"/>
                <w:b/>
              </w:rPr>
              <w:t>€</w:t>
            </w:r>
          </w:p>
        </w:tc>
      </w:tr>
      <w:tr w:rsidR="00334C37" w:rsidRPr="00334C37" w:rsidTr="00690E0D">
        <w:tc>
          <w:tcPr>
            <w:tcW w:w="2809" w:type="pct"/>
            <w:vAlign w:val="bottom"/>
          </w:tcPr>
          <w:p w:rsidR="005C286D" w:rsidRPr="00334C37" w:rsidRDefault="005C286D" w:rsidP="00F678C0">
            <w:pPr>
              <w:rPr>
                <w:rFonts w:ascii="Arial" w:hAnsi="Arial" w:cs="Arial"/>
                <w:b/>
              </w:rPr>
            </w:pPr>
          </w:p>
        </w:tc>
        <w:tc>
          <w:tcPr>
            <w:tcW w:w="534" w:type="pct"/>
          </w:tcPr>
          <w:p w:rsidR="005C286D" w:rsidRPr="00334C37" w:rsidRDefault="005C286D" w:rsidP="00F678C0">
            <w:pPr>
              <w:jc w:val="center"/>
              <w:rPr>
                <w:rFonts w:ascii="Arial" w:hAnsi="Arial" w:cs="Arial"/>
                <w:b/>
              </w:rPr>
            </w:pPr>
          </w:p>
        </w:tc>
        <w:tc>
          <w:tcPr>
            <w:tcW w:w="829" w:type="pct"/>
            <w:vAlign w:val="center"/>
          </w:tcPr>
          <w:p w:rsidR="005C286D" w:rsidRPr="00334C37" w:rsidRDefault="005C286D" w:rsidP="00F678C0">
            <w:pPr>
              <w:jc w:val="right"/>
              <w:rPr>
                <w:rFonts w:ascii="Arial" w:hAnsi="Arial" w:cs="Arial"/>
                <w:b/>
                <w:bCs/>
              </w:rPr>
            </w:pPr>
          </w:p>
        </w:tc>
        <w:tc>
          <w:tcPr>
            <w:tcW w:w="829" w:type="pct"/>
            <w:shd w:val="pct10" w:color="auto" w:fill="auto"/>
            <w:vAlign w:val="center"/>
          </w:tcPr>
          <w:p w:rsidR="005C286D" w:rsidRPr="00334C37" w:rsidRDefault="005C286D" w:rsidP="00F678C0">
            <w:pPr>
              <w:jc w:val="right"/>
              <w:rPr>
                <w:rFonts w:ascii="Arial" w:hAnsi="Arial" w:cs="Arial"/>
                <w:b/>
                <w:bCs/>
              </w:rPr>
            </w:pPr>
          </w:p>
        </w:tc>
      </w:tr>
      <w:tr w:rsidR="00334C37" w:rsidRPr="00334C37" w:rsidTr="00690E0D">
        <w:tc>
          <w:tcPr>
            <w:tcW w:w="2809" w:type="pct"/>
            <w:vAlign w:val="bottom"/>
          </w:tcPr>
          <w:p w:rsidR="006341A2" w:rsidRPr="00334C37" w:rsidRDefault="006341A2" w:rsidP="006341A2">
            <w:pPr>
              <w:rPr>
                <w:rFonts w:ascii="Arial" w:hAnsi="Arial" w:cs="Arial"/>
                <w:b/>
              </w:rPr>
            </w:pPr>
            <w:r w:rsidRPr="00334C37">
              <w:rPr>
                <w:rFonts w:ascii="Arial" w:hAnsi="Arial" w:cs="Arial"/>
                <w:b/>
              </w:rPr>
              <w:t>Surplus / (Deficit) before appropriations</w:t>
            </w:r>
          </w:p>
        </w:tc>
        <w:tc>
          <w:tcPr>
            <w:tcW w:w="534" w:type="pct"/>
          </w:tcPr>
          <w:p w:rsidR="006341A2" w:rsidRPr="00334C37" w:rsidRDefault="006341A2" w:rsidP="006341A2">
            <w:pPr>
              <w:jc w:val="center"/>
              <w:rPr>
                <w:rFonts w:ascii="Arial" w:hAnsi="Arial" w:cs="Arial"/>
                <w:b/>
              </w:rPr>
            </w:pPr>
          </w:p>
        </w:tc>
        <w:tc>
          <w:tcPr>
            <w:tcW w:w="829" w:type="pct"/>
            <w:vAlign w:val="center"/>
          </w:tcPr>
          <w:p w:rsidR="006341A2" w:rsidRPr="00334C37" w:rsidRDefault="00CD626A" w:rsidP="00E02919">
            <w:pPr>
              <w:jc w:val="right"/>
              <w:rPr>
                <w:rFonts w:ascii="Arial" w:hAnsi="Arial" w:cs="Arial"/>
                <w:b/>
                <w:bCs/>
              </w:rPr>
            </w:pPr>
            <w:r w:rsidRPr="00334C37">
              <w:rPr>
                <w:rFonts w:ascii="Arial" w:hAnsi="Arial" w:cs="Arial"/>
                <w:b/>
                <w:bCs/>
              </w:rPr>
              <w:t>(6</w:t>
            </w:r>
            <w:r w:rsidR="00E02919">
              <w:rPr>
                <w:rFonts w:ascii="Arial" w:hAnsi="Arial" w:cs="Arial"/>
                <w:b/>
                <w:bCs/>
              </w:rPr>
              <w:t>02</w:t>
            </w:r>
            <w:r w:rsidR="006341A2" w:rsidRPr="00334C37">
              <w:rPr>
                <w:rFonts w:ascii="Arial" w:hAnsi="Arial" w:cs="Arial"/>
                <w:b/>
                <w:bCs/>
              </w:rPr>
              <w:t>,</w:t>
            </w:r>
            <w:r w:rsidR="00E02919">
              <w:rPr>
                <w:rFonts w:ascii="Arial" w:hAnsi="Arial" w:cs="Arial"/>
                <w:b/>
                <w:bCs/>
              </w:rPr>
              <w:t>182</w:t>
            </w:r>
            <w:r w:rsidRPr="00334C37">
              <w:rPr>
                <w:rFonts w:ascii="Arial" w:hAnsi="Arial" w:cs="Arial"/>
                <w:b/>
                <w:bCs/>
              </w:rPr>
              <w:t>)</w:t>
            </w:r>
          </w:p>
        </w:tc>
        <w:tc>
          <w:tcPr>
            <w:tcW w:w="829" w:type="pct"/>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1,118,780</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vAlign w:val="center"/>
          </w:tcPr>
          <w:p w:rsidR="006341A2" w:rsidRPr="00334C37" w:rsidRDefault="006341A2" w:rsidP="006341A2">
            <w:pPr>
              <w:jc w:val="right"/>
              <w:rPr>
                <w:rFonts w:ascii="Arial" w:hAnsi="Arial" w:cs="Arial"/>
              </w:rPr>
            </w:pPr>
          </w:p>
        </w:tc>
        <w:tc>
          <w:tcPr>
            <w:tcW w:w="828" w:type="pct"/>
            <w:shd w:val="pct10" w:color="auto" w:fill="auto"/>
            <w:vAlign w:val="center"/>
          </w:tcPr>
          <w:p w:rsidR="006341A2" w:rsidRPr="00334C37" w:rsidRDefault="006341A2" w:rsidP="006341A2">
            <w:pPr>
              <w:jc w:val="right"/>
              <w:rPr>
                <w:rFonts w:ascii="Arial" w:hAnsi="Arial" w:cs="Arial"/>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Experience Gains</w:t>
            </w:r>
            <w:r w:rsidR="005921DA">
              <w:rPr>
                <w:rFonts w:ascii="Arial" w:hAnsi="Arial" w:cs="Arial"/>
              </w:rPr>
              <w:t xml:space="preserve"> / (Losses)</w:t>
            </w:r>
            <w:r w:rsidRPr="00334C37">
              <w:rPr>
                <w:rFonts w:ascii="Arial" w:hAnsi="Arial" w:cs="Arial"/>
              </w:rPr>
              <w:t xml:space="preserve"> on Retirement Benefit Obligations</w:t>
            </w:r>
          </w:p>
        </w:tc>
        <w:tc>
          <w:tcPr>
            <w:tcW w:w="534" w:type="pct"/>
          </w:tcPr>
          <w:p w:rsidR="006341A2" w:rsidRPr="00334C37" w:rsidRDefault="006341A2" w:rsidP="000E7715">
            <w:pPr>
              <w:jc w:val="center"/>
              <w:rPr>
                <w:rFonts w:ascii="Arial" w:hAnsi="Arial" w:cs="Arial"/>
                <w:b/>
              </w:rPr>
            </w:pPr>
            <w:r w:rsidRPr="00334C37">
              <w:rPr>
                <w:rFonts w:ascii="Arial" w:hAnsi="Arial" w:cs="Arial"/>
                <w:b/>
              </w:rPr>
              <w:t>1</w:t>
            </w:r>
            <w:r w:rsidR="000E7715">
              <w:rPr>
                <w:rFonts w:ascii="Arial" w:hAnsi="Arial" w:cs="Arial"/>
                <w:b/>
              </w:rPr>
              <w:t>5</w:t>
            </w:r>
            <w:r w:rsidRPr="00334C37">
              <w:rPr>
                <w:rFonts w:ascii="Arial" w:hAnsi="Arial" w:cs="Arial"/>
                <w:b/>
              </w:rPr>
              <w:t xml:space="preserve"> (d)</w:t>
            </w:r>
          </w:p>
        </w:tc>
        <w:tc>
          <w:tcPr>
            <w:tcW w:w="829" w:type="pct"/>
            <w:vAlign w:val="center"/>
          </w:tcPr>
          <w:p w:rsidR="006341A2" w:rsidRPr="00334C37" w:rsidRDefault="005921DA" w:rsidP="003B2ED4">
            <w:pPr>
              <w:jc w:val="right"/>
              <w:rPr>
                <w:rFonts w:ascii="Arial" w:hAnsi="Arial" w:cs="Arial"/>
              </w:rPr>
            </w:pPr>
            <w:r>
              <w:rPr>
                <w:rFonts w:ascii="Arial" w:hAnsi="Arial" w:cs="Arial"/>
              </w:rPr>
              <w:t>(</w:t>
            </w:r>
            <w:r w:rsidR="003B2ED4" w:rsidRPr="00334C37">
              <w:rPr>
                <w:rFonts w:ascii="Arial" w:hAnsi="Arial" w:cs="Arial"/>
              </w:rPr>
              <w:t>280</w:t>
            </w:r>
            <w:r w:rsidR="006341A2" w:rsidRPr="00334C37">
              <w:rPr>
                <w:rFonts w:ascii="Arial" w:hAnsi="Arial" w:cs="Arial"/>
              </w:rPr>
              <w:t>,000</w:t>
            </w:r>
            <w:r>
              <w:rPr>
                <w:rFonts w:ascii="Arial" w:hAnsi="Arial" w:cs="Arial"/>
              </w:rPr>
              <w:t>)</w:t>
            </w:r>
          </w:p>
        </w:tc>
        <w:tc>
          <w:tcPr>
            <w:tcW w:w="828" w:type="pct"/>
            <w:shd w:val="pct10" w:color="auto" w:fill="auto"/>
            <w:vAlign w:val="center"/>
          </w:tcPr>
          <w:p w:rsidR="006341A2" w:rsidRPr="00334C37" w:rsidRDefault="006341A2" w:rsidP="005921DA">
            <w:pPr>
              <w:jc w:val="right"/>
              <w:rPr>
                <w:rFonts w:ascii="Arial" w:hAnsi="Arial" w:cs="Arial"/>
              </w:rPr>
            </w:pPr>
            <w:r w:rsidRPr="00334C37">
              <w:rPr>
                <w:rFonts w:ascii="Arial" w:hAnsi="Arial" w:cs="Arial"/>
              </w:rPr>
              <w:t>2,123,000</w:t>
            </w: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Change in Assumptions Underlying the Present Value of Retirement Benefit Obligations</w:t>
            </w:r>
          </w:p>
        </w:tc>
        <w:tc>
          <w:tcPr>
            <w:tcW w:w="534" w:type="pct"/>
          </w:tcPr>
          <w:p w:rsidR="006341A2" w:rsidRPr="00334C37" w:rsidRDefault="006341A2" w:rsidP="006341A2">
            <w:pPr>
              <w:jc w:val="center"/>
              <w:rPr>
                <w:rFonts w:ascii="Arial" w:hAnsi="Arial" w:cs="Arial"/>
                <w:highlight w:val="yellow"/>
              </w:rPr>
            </w:pPr>
          </w:p>
        </w:tc>
        <w:tc>
          <w:tcPr>
            <w:tcW w:w="829" w:type="pct"/>
            <w:vAlign w:val="bottom"/>
          </w:tcPr>
          <w:p w:rsidR="006341A2" w:rsidRPr="00334C37" w:rsidRDefault="003B2ED4" w:rsidP="005921DA">
            <w:pPr>
              <w:jc w:val="right"/>
              <w:rPr>
                <w:rFonts w:ascii="Arial" w:hAnsi="Arial" w:cs="Arial"/>
              </w:rPr>
            </w:pPr>
            <w:r w:rsidRPr="00334C37">
              <w:rPr>
                <w:rFonts w:ascii="Arial" w:hAnsi="Arial" w:cs="Arial"/>
              </w:rPr>
              <w:t>1,</w:t>
            </w:r>
            <w:r w:rsidR="005921DA">
              <w:rPr>
                <w:rFonts w:ascii="Arial" w:hAnsi="Arial" w:cs="Arial"/>
              </w:rPr>
              <w:t>608</w:t>
            </w:r>
            <w:r w:rsidR="006341A2" w:rsidRPr="00334C37">
              <w:rPr>
                <w:rFonts w:ascii="Arial" w:hAnsi="Arial" w:cs="Arial"/>
              </w:rPr>
              <w:t>,</w:t>
            </w:r>
            <w:r w:rsidRPr="00334C37">
              <w:rPr>
                <w:rFonts w:ascii="Arial" w:hAnsi="Arial" w:cs="Arial"/>
              </w:rPr>
              <w:t>3</w:t>
            </w:r>
            <w:r w:rsidR="00B927AB" w:rsidRPr="00334C37">
              <w:rPr>
                <w:rFonts w:ascii="Arial" w:hAnsi="Arial" w:cs="Arial"/>
              </w:rPr>
              <w:t>00</w:t>
            </w:r>
          </w:p>
        </w:tc>
        <w:tc>
          <w:tcPr>
            <w:tcW w:w="828" w:type="pct"/>
            <w:shd w:val="pct10" w:color="auto" w:fill="auto"/>
            <w:vAlign w:val="bottom"/>
          </w:tcPr>
          <w:p w:rsidR="006341A2" w:rsidRPr="00334C37" w:rsidRDefault="006341A2" w:rsidP="005921DA">
            <w:pPr>
              <w:jc w:val="right"/>
              <w:rPr>
                <w:rFonts w:ascii="Arial" w:hAnsi="Arial" w:cs="Arial"/>
              </w:rPr>
            </w:pPr>
            <w:r w:rsidRPr="00334C37">
              <w:rPr>
                <w:rFonts w:ascii="Arial" w:hAnsi="Arial" w:cs="Arial"/>
              </w:rPr>
              <w:t>(</w:t>
            </w:r>
            <w:r w:rsidR="005921DA">
              <w:rPr>
                <w:rFonts w:ascii="Arial" w:hAnsi="Arial" w:cs="Arial"/>
              </w:rPr>
              <w:t>12</w:t>
            </w:r>
            <w:r w:rsidRPr="00334C37">
              <w:rPr>
                <w:rFonts w:ascii="Arial" w:hAnsi="Arial" w:cs="Arial"/>
              </w:rPr>
              <w:t>,</w:t>
            </w:r>
            <w:r w:rsidR="005921DA">
              <w:rPr>
                <w:rFonts w:ascii="Arial" w:hAnsi="Arial" w:cs="Arial"/>
              </w:rPr>
              <w:t>328</w:t>
            </w:r>
            <w:r w:rsidRPr="00334C37">
              <w:rPr>
                <w:rFonts w:ascii="Arial" w:hAnsi="Arial" w:cs="Arial"/>
              </w:rPr>
              <w:t>,600)</w:t>
            </w: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Total Actuarial Gain / (Loss) in the year</w:t>
            </w: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tcBorders>
            <w:vAlign w:val="center"/>
          </w:tcPr>
          <w:p w:rsidR="006341A2" w:rsidRPr="00334C37" w:rsidRDefault="006341A2" w:rsidP="003B2ED4">
            <w:pPr>
              <w:jc w:val="right"/>
              <w:rPr>
                <w:rFonts w:ascii="Arial" w:hAnsi="Arial" w:cs="Arial"/>
                <w:b/>
                <w:bCs/>
              </w:rPr>
            </w:pPr>
            <w:r w:rsidRPr="00334C37">
              <w:rPr>
                <w:rFonts w:ascii="Arial" w:hAnsi="Arial" w:cs="Arial"/>
                <w:b/>
                <w:bCs/>
              </w:rPr>
              <w:t>1,</w:t>
            </w:r>
            <w:r w:rsidR="003B2ED4" w:rsidRPr="00334C37">
              <w:rPr>
                <w:rFonts w:ascii="Arial" w:hAnsi="Arial" w:cs="Arial"/>
                <w:b/>
                <w:bCs/>
              </w:rPr>
              <w:t>328</w:t>
            </w:r>
            <w:r w:rsidRPr="00334C37">
              <w:rPr>
                <w:rFonts w:ascii="Arial" w:hAnsi="Arial" w:cs="Arial"/>
                <w:b/>
                <w:bCs/>
              </w:rPr>
              <w:t>,</w:t>
            </w:r>
            <w:r w:rsidR="003B2ED4" w:rsidRPr="00334C37">
              <w:rPr>
                <w:rFonts w:ascii="Arial" w:hAnsi="Arial" w:cs="Arial"/>
                <w:b/>
                <w:bCs/>
              </w:rPr>
              <w:t>3</w:t>
            </w:r>
            <w:r w:rsidR="00B927AB" w:rsidRPr="00334C37">
              <w:rPr>
                <w:rFonts w:ascii="Arial" w:hAnsi="Arial" w:cs="Arial"/>
                <w:b/>
                <w:bCs/>
              </w:rPr>
              <w:t>00</w:t>
            </w:r>
          </w:p>
        </w:tc>
        <w:tc>
          <w:tcPr>
            <w:tcW w:w="828" w:type="pct"/>
            <w:tcBorders>
              <w:top w:val="sing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(10,205,600)</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vAlign w:val="center"/>
          </w:tcPr>
          <w:p w:rsidR="006341A2" w:rsidRPr="00334C37" w:rsidRDefault="006341A2" w:rsidP="006341A2">
            <w:pPr>
              <w:jc w:val="right"/>
              <w:rPr>
                <w:rFonts w:ascii="Arial" w:hAnsi="Arial" w:cs="Arial"/>
                <w:b/>
                <w:bCs/>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Adjustment to Deferred Retirement Benefits Funding</w:t>
            </w:r>
          </w:p>
        </w:tc>
        <w:tc>
          <w:tcPr>
            <w:tcW w:w="534" w:type="pct"/>
          </w:tcPr>
          <w:p w:rsidR="006341A2" w:rsidRPr="00334C37" w:rsidRDefault="006341A2" w:rsidP="006341A2">
            <w:pPr>
              <w:jc w:val="center"/>
              <w:rPr>
                <w:rFonts w:ascii="Arial" w:hAnsi="Arial" w:cs="Arial"/>
              </w:rPr>
            </w:pPr>
          </w:p>
        </w:tc>
        <w:tc>
          <w:tcPr>
            <w:tcW w:w="829" w:type="pct"/>
            <w:vAlign w:val="center"/>
          </w:tcPr>
          <w:p w:rsidR="006341A2" w:rsidRPr="00334C37" w:rsidRDefault="003B2ED4" w:rsidP="003B2ED4">
            <w:pPr>
              <w:jc w:val="right"/>
              <w:rPr>
                <w:rFonts w:ascii="Arial" w:hAnsi="Arial" w:cs="Arial"/>
              </w:rPr>
            </w:pPr>
            <w:r w:rsidRPr="00334C37">
              <w:rPr>
                <w:rFonts w:ascii="Arial" w:hAnsi="Arial" w:cs="Arial"/>
              </w:rPr>
              <w:t>(1,328,300)</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10,205,600</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tcBorders>
              <w:bottom w:val="single" w:sz="4" w:space="0" w:color="auto"/>
            </w:tcBorders>
            <w:vAlign w:val="center"/>
          </w:tcPr>
          <w:p w:rsidR="006341A2" w:rsidRPr="00334C37" w:rsidRDefault="006341A2" w:rsidP="006341A2">
            <w:pPr>
              <w:jc w:val="right"/>
              <w:rPr>
                <w:rFonts w:ascii="Arial" w:hAnsi="Arial" w:cs="Arial"/>
                <w:b/>
                <w:bCs/>
              </w:rPr>
            </w:pPr>
          </w:p>
        </w:tc>
        <w:tc>
          <w:tcPr>
            <w:tcW w:w="828" w:type="pct"/>
            <w:tcBorders>
              <w:bottom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Other Comprehensive Income for the year</w:t>
            </w: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rsidR="006341A2" w:rsidRPr="00334C37" w:rsidRDefault="00376D12" w:rsidP="001C6731">
            <w:pPr>
              <w:jc w:val="right"/>
              <w:rPr>
                <w:rFonts w:ascii="Arial" w:hAnsi="Arial" w:cs="Arial"/>
                <w:b/>
                <w:bCs/>
              </w:rPr>
            </w:pPr>
            <w:r w:rsidRPr="00334C37">
              <w:rPr>
                <w:rFonts w:ascii="Arial" w:hAnsi="Arial" w:cs="Arial"/>
                <w:b/>
                <w:bCs/>
              </w:rPr>
              <w:t>(6</w:t>
            </w:r>
            <w:r w:rsidR="001C6731">
              <w:rPr>
                <w:rFonts w:ascii="Arial" w:hAnsi="Arial" w:cs="Arial"/>
                <w:b/>
                <w:bCs/>
              </w:rPr>
              <w:t>02</w:t>
            </w:r>
            <w:r w:rsidRPr="00334C37">
              <w:rPr>
                <w:rFonts w:ascii="Arial" w:hAnsi="Arial" w:cs="Arial"/>
                <w:b/>
                <w:bCs/>
              </w:rPr>
              <w:t>,</w:t>
            </w:r>
            <w:r w:rsidR="001C6731">
              <w:rPr>
                <w:rFonts w:ascii="Arial" w:hAnsi="Arial" w:cs="Arial"/>
                <w:b/>
                <w:bCs/>
              </w:rPr>
              <w:t>182</w:t>
            </w:r>
            <w:r w:rsidRPr="00334C37">
              <w:rPr>
                <w:rFonts w:ascii="Arial" w:hAnsi="Arial" w:cs="Arial"/>
                <w:b/>
                <w:bCs/>
              </w:rPr>
              <w:t>)</w:t>
            </w:r>
          </w:p>
        </w:tc>
        <w:tc>
          <w:tcPr>
            <w:tcW w:w="828" w:type="pct"/>
            <w:tcBorders>
              <w:top w:val="single" w:sz="4" w:space="0" w:color="auto"/>
              <w:bottom w:val="doub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1,118,780</w:t>
            </w:r>
          </w:p>
        </w:tc>
      </w:tr>
    </w:tbl>
    <w:p w:rsidR="005C286D" w:rsidRPr="00334C37" w:rsidRDefault="005C286D" w:rsidP="005C286D">
      <w:pPr>
        <w:rPr>
          <w:rFonts w:ascii="Arial" w:hAnsi="Arial" w:cs="Arial"/>
          <w:b/>
        </w:rPr>
      </w:pPr>
    </w:p>
    <w:p w:rsidR="005C286D" w:rsidRPr="00334C37" w:rsidRDefault="005C286D" w:rsidP="005C286D">
      <w:pPr>
        <w:rPr>
          <w:rFonts w:ascii="Arial" w:hAnsi="Arial" w:cs="Arial"/>
          <w:b/>
        </w:rPr>
      </w:pPr>
    </w:p>
    <w:p w:rsidR="005C286D" w:rsidRPr="00334C37" w:rsidRDefault="005C286D" w:rsidP="00475182">
      <w:pPr>
        <w:jc w:val="both"/>
        <w:rPr>
          <w:rFonts w:ascii="Arial" w:hAnsi="Arial" w:cs="Arial"/>
        </w:rPr>
      </w:pPr>
      <w:r w:rsidRPr="00334C37">
        <w:rPr>
          <w:rFonts w:ascii="Arial" w:hAnsi="Arial" w:cs="Arial"/>
        </w:rPr>
        <w:t xml:space="preserve">The Statement of Cash Flows and notes 1 to </w:t>
      </w:r>
      <w:r w:rsidR="009B23B0" w:rsidRPr="00334C37">
        <w:rPr>
          <w:rFonts w:ascii="Arial" w:hAnsi="Arial" w:cs="Arial"/>
        </w:rPr>
        <w:t>2</w:t>
      </w:r>
      <w:r w:rsidR="000E7715">
        <w:rPr>
          <w:rFonts w:ascii="Arial" w:hAnsi="Arial" w:cs="Arial"/>
        </w:rPr>
        <w:t>3</w:t>
      </w:r>
      <w:r w:rsidR="00501F19" w:rsidRPr="00334C37">
        <w:rPr>
          <w:rFonts w:ascii="Arial" w:hAnsi="Arial" w:cs="Arial"/>
        </w:rPr>
        <w:t xml:space="preserve"> </w:t>
      </w:r>
      <w:r w:rsidRPr="00334C37">
        <w:rPr>
          <w:rFonts w:ascii="Arial" w:hAnsi="Arial" w:cs="Arial"/>
        </w:rPr>
        <w:t>form part of these financial statements.</w:t>
      </w:r>
    </w:p>
    <w:p w:rsidR="005C286D" w:rsidRPr="00334C37" w:rsidRDefault="005C286D" w:rsidP="00475182">
      <w:pPr>
        <w:jc w:val="both"/>
        <w:rPr>
          <w:rFonts w:ascii="Arial" w:hAnsi="Arial" w:cs="Arial"/>
        </w:rPr>
      </w:pPr>
    </w:p>
    <w:p w:rsidR="005C286D" w:rsidRPr="00334C37" w:rsidRDefault="005C286D" w:rsidP="00475182">
      <w:pPr>
        <w:jc w:val="both"/>
        <w:rPr>
          <w:rFonts w:ascii="Arial" w:hAnsi="Arial" w:cs="Arial"/>
        </w:rPr>
      </w:pPr>
      <w:r w:rsidRPr="00334C37">
        <w:rPr>
          <w:rFonts w:ascii="Arial" w:hAnsi="Arial" w:cs="Arial"/>
        </w:rPr>
        <w:t xml:space="preserve">On behalf of the Board of </w:t>
      </w:r>
      <w:r w:rsidR="00501F19" w:rsidRPr="00334C37">
        <w:rPr>
          <w:rFonts w:ascii="Arial" w:hAnsi="Arial" w:cs="Arial"/>
        </w:rPr>
        <w:t>the Citizens Information Board.</w:t>
      </w:r>
    </w:p>
    <w:p w:rsidR="00475182" w:rsidRPr="00334C37" w:rsidRDefault="00475182" w:rsidP="00475182">
      <w:pPr>
        <w:jc w:val="both"/>
        <w:rPr>
          <w:rFonts w:ascii="Arial" w:hAnsi="Arial" w:cs="Arial"/>
        </w:rPr>
      </w:pPr>
    </w:p>
    <w:p w:rsidR="00475182" w:rsidRPr="00334C37" w:rsidRDefault="00475182" w:rsidP="00475182">
      <w:pPr>
        <w:jc w:val="both"/>
        <w:rPr>
          <w:rFonts w:ascii="Arial" w:hAnsi="Arial" w:cs="Arial"/>
        </w:rPr>
      </w:pPr>
    </w:p>
    <w:p w:rsidR="00475182" w:rsidRPr="00334C37" w:rsidRDefault="00475182" w:rsidP="00475182">
      <w:pPr>
        <w:rPr>
          <w:rFonts w:ascii="Arial" w:hAnsi="Arial" w:cs="Arial"/>
        </w:rPr>
      </w:pPr>
    </w:p>
    <w:p w:rsidR="00475182" w:rsidRPr="00334C37" w:rsidRDefault="00475182" w:rsidP="00475182">
      <w:pPr>
        <w:rPr>
          <w:rFonts w:ascii="Arial" w:hAnsi="Arial" w:cs="Arial"/>
        </w:rPr>
      </w:pPr>
      <w:r w:rsidRPr="00334C37">
        <w:rPr>
          <w:rFonts w:ascii="Arial" w:hAnsi="Arial" w:cs="Arial"/>
        </w:rPr>
        <w:t>_________________</w:t>
      </w:r>
      <w:r w:rsidRPr="00334C37">
        <w:rPr>
          <w:rFonts w:ascii="Arial" w:hAnsi="Arial" w:cs="Arial"/>
        </w:rPr>
        <w:tab/>
      </w:r>
      <w:r w:rsidRPr="00334C37">
        <w:rPr>
          <w:rFonts w:ascii="Arial" w:hAnsi="Arial" w:cs="Arial"/>
        </w:rPr>
        <w:tab/>
      </w:r>
      <w:r w:rsidRPr="00334C37">
        <w:rPr>
          <w:rFonts w:ascii="Arial" w:hAnsi="Arial" w:cs="Arial"/>
        </w:rPr>
        <w:tab/>
        <w:t>_________________</w:t>
      </w:r>
    </w:p>
    <w:p w:rsidR="00475182" w:rsidRPr="00334C37" w:rsidRDefault="00475182" w:rsidP="00475182">
      <w:pPr>
        <w:rPr>
          <w:rFonts w:ascii="Arial" w:hAnsi="Arial" w:cs="Arial"/>
        </w:rPr>
      </w:pPr>
      <w:r w:rsidRPr="00334C37">
        <w:rPr>
          <w:rFonts w:ascii="Arial" w:hAnsi="Arial" w:cs="Arial"/>
        </w:rPr>
        <w:t>Ita Mangan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007C5C7B">
        <w:rPr>
          <w:rFonts w:ascii="Arial" w:hAnsi="Arial" w:cs="Arial"/>
        </w:rPr>
        <w:t>John Saunders</w:t>
      </w:r>
    </w:p>
    <w:p w:rsidR="00475182" w:rsidRPr="00334C37" w:rsidRDefault="00475182" w:rsidP="00475182">
      <w:pPr>
        <w:rPr>
          <w:rFonts w:ascii="Arial" w:hAnsi="Arial" w:cs="Arial"/>
        </w:rPr>
      </w:pPr>
      <w:r w:rsidRPr="00334C37">
        <w:rPr>
          <w:rFonts w:ascii="Arial" w:hAnsi="Arial" w:cs="Arial"/>
        </w:rPr>
        <w:t>Chairperson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Board Member</w:t>
      </w:r>
    </w:p>
    <w:p w:rsidR="00475182" w:rsidRPr="00334C37" w:rsidRDefault="00475182" w:rsidP="00475182">
      <w:pPr>
        <w:rPr>
          <w:rFonts w:ascii="Arial" w:hAnsi="Arial" w:cs="Arial"/>
        </w:rPr>
      </w:pPr>
      <w:r w:rsidRPr="00334C37">
        <w:rPr>
          <w:rFonts w:ascii="Arial" w:hAnsi="Arial" w:cs="Arial"/>
        </w:rPr>
        <w:t xml:space="preserve">Date: </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Date:</w:t>
      </w:r>
    </w:p>
    <w:p w:rsidR="001C02C0" w:rsidRPr="00334C37" w:rsidRDefault="001C02C0">
      <w:pPr>
        <w:rPr>
          <w:rFonts w:ascii="Arial" w:hAnsi="Arial" w:cs="Arial"/>
          <w:b/>
          <w:sz w:val="28"/>
          <w:szCs w:val="28"/>
        </w:rPr>
      </w:pPr>
      <w:r w:rsidRPr="00334C37">
        <w:rPr>
          <w:rFonts w:ascii="Arial" w:hAnsi="Arial" w:cs="Arial"/>
          <w:b/>
          <w:sz w:val="28"/>
          <w:szCs w:val="28"/>
        </w:rPr>
        <w:br w:type="page"/>
      </w:r>
    </w:p>
    <w:p w:rsidR="00DB46DD" w:rsidRPr="00334C37" w:rsidRDefault="00DB46DD" w:rsidP="00B56250">
      <w:pPr>
        <w:pStyle w:val="Heading3"/>
        <w:rPr>
          <w:rFonts w:ascii="Arial" w:hAnsi="Arial" w:cs="Arial"/>
          <w:sz w:val="28"/>
          <w:szCs w:val="28"/>
        </w:rPr>
      </w:pPr>
      <w:r w:rsidRPr="00334C37">
        <w:rPr>
          <w:rFonts w:ascii="Arial" w:hAnsi="Arial" w:cs="Arial"/>
          <w:sz w:val="28"/>
          <w:szCs w:val="28"/>
        </w:rPr>
        <w:t xml:space="preserve">Statement of Financial Position </w:t>
      </w:r>
    </w:p>
    <w:p w:rsidR="00DB46DD" w:rsidRPr="00334C37" w:rsidRDefault="00DB46DD" w:rsidP="00DB46DD">
      <w:pPr>
        <w:jc w:val="center"/>
        <w:rPr>
          <w:rFonts w:ascii="Arial" w:hAnsi="Arial" w:cs="Arial"/>
          <w:b/>
          <w:sz w:val="28"/>
          <w:szCs w:val="28"/>
        </w:rPr>
      </w:pPr>
      <w:r w:rsidRPr="00334C37">
        <w:rPr>
          <w:rFonts w:ascii="Arial" w:hAnsi="Arial" w:cs="Arial"/>
          <w:b/>
          <w:sz w:val="28"/>
          <w:szCs w:val="28"/>
        </w:rPr>
        <w:t>For the year e</w:t>
      </w:r>
      <w:r w:rsidR="006341A2" w:rsidRPr="00334C37">
        <w:rPr>
          <w:rFonts w:ascii="Arial" w:hAnsi="Arial" w:cs="Arial"/>
          <w:b/>
          <w:sz w:val="28"/>
          <w:szCs w:val="28"/>
        </w:rPr>
        <w:t>nded 31 December 2017</w:t>
      </w:r>
    </w:p>
    <w:p w:rsidR="00DB46DD" w:rsidRPr="00334C37" w:rsidRDefault="00DB46DD">
      <w:pPr>
        <w:rPr>
          <w:rFonts w:ascii="Arial" w:hAnsi="Arial" w:cs="Arial"/>
        </w:rPr>
      </w:pPr>
    </w:p>
    <w:tbl>
      <w:tblPr>
        <w:tblStyle w:val="TableGrid"/>
        <w:tblpPr w:leftFromText="180" w:rightFromText="180" w:vertAnchor="text" w:horzAnchor="margin" w:tblpY="117"/>
        <w:tblOverlap w:val="never"/>
        <w:tblW w:w="49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Financial Position"/>
      </w:tblPr>
      <w:tblGrid>
        <w:gridCol w:w="5834"/>
        <w:gridCol w:w="1109"/>
        <w:gridCol w:w="1722"/>
        <w:gridCol w:w="1720"/>
      </w:tblGrid>
      <w:tr w:rsidR="00334C37" w:rsidRPr="00334C37" w:rsidTr="006341A2">
        <w:trPr>
          <w:trHeight w:val="497"/>
        </w:trPr>
        <w:tc>
          <w:tcPr>
            <w:tcW w:w="2809" w:type="pct"/>
            <w:vAlign w:val="bottom"/>
          </w:tcPr>
          <w:p w:rsidR="001C02C0" w:rsidRPr="00334C37" w:rsidRDefault="001C02C0" w:rsidP="001C02C0">
            <w:pPr>
              <w:rPr>
                <w:rFonts w:ascii="Arial" w:hAnsi="Arial" w:cs="Arial"/>
              </w:rPr>
            </w:pPr>
          </w:p>
        </w:tc>
        <w:tc>
          <w:tcPr>
            <w:tcW w:w="534" w:type="pct"/>
          </w:tcPr>
          <w:p w:rsidR="001C02C0" w:rsidRPr="00334C37" w:rsidRDefault="001C02C0" w:rsidP="001C02C0">
            <w:pPr>
              <w:jc w:val="center"/>
              <w:rPr>
                <w:rFonts w:ascii="Arial" w:hAnsi="Arial" w:cs="Arial"/>
                <w:b/>
              </w:rPr>
            </w:pPr>
          </w:p>
          <w:p w:rsidR="001C02C0" w:rsidRPr="00334C37" w:rsidRDefault="001C02C0" w:rsidP="001C02C0">
            <w:pPr>
              <w:jc w:val="center"/>
              <w:rPr>
                <w:rFonts w:ascii="Arial" w:hAnsi="Arial" w:cs="Arial"/>
                <w:b/>
              </w:rPr>
            </w:pPr>
            <w:r w:rsidRPr="00334C37">
              <w:rPr>
                <w:rFonts w:ascii="Arial" w:hAnsi="Arial" w:cs="Arial"/>
                <w:b/>
              </w:rPr>
              <w:t>Note</w:t>
            </w:r>
          </w:p>
        </w:tc>
        <w:tc>
          <w:tcPr>
            <w:tcW w:w="829" w:type="pct"/>
            <w:vAlign w:val="bottom"/>
          </w:tcPr>
          <w:p w:rsidR="001C02C0" w:rsidRPr="00334C37" w:rsidRDefault="006341A2" w:rsidP="001C02C0">
            <w:pPr>
              <w:jc w:val="right"/>
              <w:rPr>
                <w:rFonts w:ascii="Arial" w:hAnsi="Arial" w:cs="Arial"/>
                <w:b/>
              </w:rPr>
            </w:pPr>
            <w:r w:rsidRPr="00334C37">
              <w:rPr>
                <w:rFonts w:ascii="Arial" w:hAnsi="Arial" w:cs="Arial"/>
                <w:b/>
              </w:rPr>
              <w:t>2017</w:t>
            </w:r>
          </w:p>
          <w:p w:rsidR="001C02C0" w:rsidRPr="00334C37" w:rsidRDefault="001C02C0" w:rsidP="001C02C0">
            <w:pPr>
              <w:jc w:val="right"/>
              <w:rPr>
                <w:rFonts w:ascii="Arial" w:hAnsi="Arial" w:cs="Arial"/>
                <w:b/>
              </w:rPr>
            </w:pPr>
          </w:p>
          <w:p w:rsidR="001C02C0" w:rsidRPr="00334C37" w:rsidRDefault="001C02C0" w:rsidP="001C02C0">
            <w:pPr>
              <w:jc w:val="right"/>
              <w:rPr>
                <w:rFonts w:ascii="Arial" w:hAnsi="Arial" w:cs="Arial"/>
                <w:b/>
              </w:rPr>
            </w:pPr>
            <w:r w:rsidRPr="00334C37">
              <w:rPr>
                <w:rFonts w:ascii="Arial" w:hAnsi="Arial" w:cs="Arial"/>
                <w:b/>
              </w:rPr>
              <w:t>€</w:t>
            </w:r>
          </w:p>
        </w:tc>
        <w:tc>
          <w:tcPr>
            <w:tcW w:w="828" w:type="pct"/>
            <w:shd w:val="pct10" w:color="auto" w:fill="auto"/>
            <w:vAlign w:val="bottom"/>
          </w:tcPr>
          <w:p w:rsidR="001C02C0" w:rsidRPr="00334C37" w:rsidRDefault="006341A2" w:rsidP="001C02C0">
            <w:pPr>
              <w:jc w:val="right"/>
              <w:rPr>
                <w:rFonts w:ascii="Arial" w:hAnsi="Arial" w:cs="Arial"/>
                <w:b/>
              </w:rPr>
            </w:pPr>
            <w:r w:rsidRPr="00334C37">
              <w:rPr>
                <w:rFonts w:ascii="Arial" w:hAnsi="Arial" w:cs="Arial"/>
                <w:b/>
              </w:rPr>
              <w:t>2016</w:t>
            </w:r>
          </w:p>
          <w:p w:rsidR="001C02C0" w:rsidRPr="00334C37" w:rsidRDefault="001C02C0" w:rsidP="001C02C0">
            <w:pPr>
              <w:jc w:val="right"/>
              <w:rPr>
                <w:rFonts w:ascii="Arial" w:hAnsi="Arial" w:cs="Arial"/>
                <w:b/>
              </w:rPr>
            </w:pPr>
          </w:p>
          <w:p w:rsidR="001C02C0" w:rsidRPr="00334C37" w:rsidRDefault="001C02C0" w:rsidP="001C02C0">
            <w:pPr>
              <w:jc w:val="right"/>
              <w:rPr>
                <w:rFonts w:ascii="Arial" w:hAnsi="Arial" w:cs="Arial"/>
                <w:b/>
              </w:rPr>
            </w:pPr>
            <w:r w:rsidRPr="00334C37">
              <w:rPr>
                <w:rFonts w:ascii="Arial" w:hAnsi="Arial" w:cs="Arial"/>
                <w:b/>
              </w:rPr>
              <w:t>€</w:t>
            </w:r>
          </w:p>
        </w:tc>
      </w:tr>
      <w:tr w:rsidR="00334C37" w:rsidRPr="00334C37" w:rsidTr="001C02C0">
        <w:tc>
          <w:tcPr>
            <w:tcW w:w="2808" w:type="pct"/>
            <w:vAlign w:val="bottom"/>
          </w:tcPr>
          <w:p w:rsidR="001C02C0" w:rsidRPr="00334C37" w:rsidRDefault="00961F36" w:rsidP="001C02C0">
            <w:pPr>
              <w:rPr>
                <w:rFonts w:ascii="Arial" w:hAnsi="Arial" w:cs="Arial"/>
                <w:b/>
              </w:rPr>
            </w:pPr>
            <w:r w:rsidRPr="00334C37">
              <w:rPr>
                <w:rFonts w:ascii="Arial" w:hAnsi="Arial" w:cs="Arial"/>
                <w:b/>
              </w:rPr>
              <w:t>Non-</w:t>
            </w:r>
            <w:r w:rsidR="00F52EC6" w:rsidRPr="00334C37">
              <w:rPr>
                <w:rFonts w:ascii="Arial" w:hAnsi="Arial" w:cs="Arial"/>
                <w:b/>
              </w:rPr>
              <w:t>Current Assets</w:t>
            </w:r>
          </w:p>
        </w:tc>
        <w:tc>
          <w:tcPr>
            <w:tcW w:w="534" w:type="pct"/>
          </w:tcPr>
          <w:p w:rsidR="001C02C0" w:rsidRPr="00334C37" w:rsidRDefault="001C02C0" w:rsidP="001C02C0">
            <w:pPr>
              <w:jc w:val="center"/>
              <w:rPr>
                <w:rFonts w:ascii="Arial" w:hAnsi="Arial" w:cs="Arial"/>
                <w:b/>
              </w:rPr>
            </w:pPr>
          </w:p>
        </w:tc>
        <w:tc>
          <w:tcPr>
            <w:tcW w:w="829" w:type="pct"/>
            <w:vAlign w:val="bottom"/>
          </w:tcPr>
          <w:p w:rsidR="001C02C0" w:rsidRPr="00334C37" w:rsidRDefault="001C02C0" w:rsidP="001C02C0">
            <w:pPr>
              <w:jc w:val="right"/>
              <w:rPr>
                <w:rFonts w:ascii="Arial" w:hAnsi="Arial" w:cs="Arial"/>
                <w:b/>
              </w:rPr>
            </w:pPr>
          </w:p>
        </w:tc>
        <w:tc>
          <w:tcPr>
            <w:tcW w:w="828" w:type="pct"/>
            <w:shd w:val="pct10" w:color="auto" w:fill="auto"/>
            <w:vAlign w:val="bottom"/>
          </w:tcPr>
          <w:p w:rsidR="001C02C0" w:rsidRPr="00334C37" w:rsidRDefault="001C02C0" w:rsidP="001C02C0">
            <w:pPr>
              <w:jc w:val="right"/>
              <w:rPr>
                <w:rFonts w:ascii="Arial" w:hAnsi="Arial" w:cs="Arial"/>
                <w:b/>
              </w:rPr>
            </w:pPr>
          </w:p>
        </w:tc>
      </w:tr>
      <w:tr w:rsidR="00334C37" w:rsidRPr="00334C37" w:rsidTr="001C02C0">
        <w:tc>
          <w:tcPr>
            <w:tcW w:w="2808" w:type="pct"/>
            <w:vAlign w:val="bottom"/>
          </w:tcPr>
          <w:p w:rsidR="006341A2" w:rsidRPr="00334C37" w:rsidRDefault="006341A2" w:rsidP="006341A2">
            <w:pPr>
              <w:rPr>
                <w:rFonts w:ascii="Arial" w:hAnsi="Arial" w:cs="Arial"/>
              </w:rPr>
            </w:pPr>
            <w:r w:rsidRPr="00334C37">
              <w:rPr>
                <w:rFonts w:ascii="Arial" w:hAnsi="Arial" w:cs="Arial"/>
              </w:rPr>
              <w:t>Property, Plant and Equipment</w:t>
            </w:r>
          </w:p>
        </w:tc>
        <w:tc>
          <w:tcPr>
            <w:tcW w:w="534" w:type="pct"/>
          </w:tcPr>
          <w:p w:rsidR="006341A2" w:rsidRPr="00334C37" w:rsidRDefault="006341A2" w:rsidP="000E7715">
            <w:pPr>
              <w:jc w:val="center"/>
              <w:rPr>
                <w:rFonts w:ascii="Arial" w:hAnsi="Arial" w:cs="Arial"/>
                <w:b/>
              </w:rPr>
            </w:pPr>
            <w:r w:rsidRPr="00334C37">
              <w:rPr>
                <w:rFonts w:ascii="Arial" w:hAnsi="Arial" w:cs="Arial"/>
                <w:b/>
              </w:rPr>
              <w:t>1</w:t>
            </w:r>
            <w:r w:rsidR="000E7715">
              <w:rPr>
                <w:rFonts w:ascii="Arial" w:hAnsi="Arial" w:cs="Arial"/>
                <w:b/>
              </w:rPr>
              <w:t>6</w:t>
            </w:r>
          </w:p>
        </w:tc>
        <w:tc>
          <w:tcPr>
            <w:tcW w:w="829" w:type="pct"/>
            <w:vAlign w:val="center"/>
          </w:tcPr>
          <w:p w:rsidR="006341A2" w:rsidRPr="00334C37" w:rsidRDefault="006341A2" w:rsidP="00424938">
            <w:pPr>
              <w:jc w:val="right"/>
              <w:rPr>
                <w:rFonts w:ascii="Arial" w:hAnsi="Arial" w:cs="Arial"/>
              </w:rPr>
            </w:pPr>
            <w:r w:rsidRPr="00334C37">
              <w:rPr>
                <w:rFonts w:ascii="Arial" w:hAnsi="Arial" w:cs="Arial"/>
              </w:rPr>
              <w:t>4,</w:t>
            </w:r>
            <w:r w:rsidR="00424938" w:rsidRPr="00334C37">
              <w:rPr>
                <w:rFonts w:ascii="Arial" w:hAnsi="Arial" w:cs="Arial"/>
              </w:rPr>
              <w:t>181</w:t>
            </w:r>
            <w:r w:rsidRPr="00334C37">
              <w:rPr>
                <w:rFonts w:ascii="Arial" w:hAnsi="Arial" w:cs="Arial"/>
              </w:rPr>
              <w:t>,</w:t>
            </w:r>
            <w:r w:rsidR="00424938" w:rsidRPr="00334C37">
              <w:rPr>
                <w:rFonts w:ascii="Arial" w:hAnsi="Arial" w:cs="Arial"/>
              </w:rPr>
              <w:t>247</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4,320,833</w:t>
            </w: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Total Non-Current Assets</w:t>
            </w: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bottom w:val="single" w:sz="4" w:space="0" w:color="auto"/>
            </w:tcBorders>
            <w:vAlign w:val="center"/>
          </w:tcPr>
          <w:p w:rsidR="006341A2" w:rsidRPr="00334C37" w:rsidRDefault="006341A2" w:rsidP="00424938">
            <w:pPr>
              <w:jc w:val="right"/>
              <w:rPr>
                <w:rFonts w:ascii="Arial" w:hAnsi="Arial" w:cs="Arial"/>
                <w:b/>
                <w:bCs/>
              </w:rPr>
            </w:pPr>
            <w:r w:rsidRPr="00334C37">
              <w:rPr>
                <w:rFonts w:ascii="Arial" w:hAnsi="Arial" w:cs="Arial"/>
                <w:b/>
                <w:bCs/>
              </w:rPr>
              <w:t>4,</w:t>
            </w:r>
            <w:r w:rsidR="00424938" w:rsidRPr="00334C37">
              <w:rPr>
                <w:rFonts w:ascii="Arial" w:hAnsi="Arial" w:cs="Arial"/>
                <w:b/>
                <w:bCs/>
              </w:rPr>
              <w:t>181</w:t>
            </w:r>
            <w:r w:rsidRPr="00334C37">
              <w:rPr>
                <w:rFonts w:ascii="Arial" w:hAnsi="Arial" w:cs="Arial"/>
                <w:b/>
                <w:bCs/>
              </w:rPr>
              <w:t>,</w:t>
            </w:r>
            <w:r w:rsidR="00424938" w:rsidRPr="00334C37">
              <w:rPr>
                <w:rFonts w:ascii="Arial" w:hAnsi="Arial" w:cs="Arial"/>
                <w:b/>
                <w:bCs/>
              </w:rPr>
              <w:t>247</w:t>
            </w:r>
          </w:p>
        </w:tc>
        <w:tc>
          <w:tcPr>
            <w:tcW w:w="828" w:type="pct"/>
            <w:tcBorders>
              <w:top w:val="single" w:sz="4" w:space="0" w:color="auto"/>
              <w:bottom w:val="sing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4,320,833</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tcBorders>
              <w:top w:val="single" w:sz="4" w:space="0" w:color="auto"/>
            </w:tcBorders>
            <w:vAlign w:val="center"/>
          </w:tcPr>
          <w:p w:rsidR="006341A2" w:rsidRPr="00334C37" w:rsidRDefault="006341A2" w:rsidP="006341A2">
            <w:pPr>
              <w:jc w:val="right"/>
              <w:rPr>
                <w:rFonts w:ascii="Arial" w:hAnsi="Arial" w:cs="Arial"/>
                <w:b/>
                <w:bCs/>
                <w:highlight w:val="yellow"/>
              </w:rPr>
            </w:pPr>
          </w:p>
        </w:tc>
        <w:tc>
          <w:tcPr>
            <w:tcW w:w="828" w:type="pct"/>
            <w:tcBorders>
              <w:top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Current Assets</w:t>
            </w:r>
          </w:p>
        </w:tc>
        <w:tc>
          <w:tcPr>
            <w:tcW w:w="534" w:type="pct"/>
          </w:tcPr>
          <w:p w:rsidR="006341A2" w:rsidRPr="00334C37" w:rsidRDefault="006341A2" w:rsidP="006341A2">
            <w:pPr>
              <w:jc w:val="center"/>
              <w:rPr>
                <w:rFonts w:ascii="Arial" w:hAnsi="Arial" w:cs="Arial"/>
                <w:b/>
              </w:rPr>
            </w:pPr>
          </w:p>
        </w:tc>
        <w:tc>
          <w:tcPr>
            <w:tcW w:w="829" w:type="pct"/>
            <w:vAlign w:val="center"/>
          </w:tcPr>
          <w:p w:rsidR="006341A2" w:rsidRPr="00334C37" w:rsidRDefault="006341A2" w:rsidP="006341A2">
            <w:pPr>
              <w:jc w:val="right"/>
              <w:rPr>
                <w:rFonts w:ascii="Arial" w:hAnsi="Arial" w:cs="Arial"/>
                <w:b/>
                <w:bCs/>
                <w:highlight w:val="yellow"/>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Receivables</w:t>
            </w:r>
          </w:p>
        </w:tc>
        <w:tc>
          <w:tcPr>
            <w:tcW w:w="534" w:type="pct"/>
          </w:tcPr>
          <w:p w:rsidR="006341A2" w:rsidRPr="00334C37" w:rsidRDefault="000E7715" w:rsidP="000E7715">
            <w:pPr>
              <w:jc w:val="center"/>
              <w:rPr>
                <w:rFonts w:ascii="Arial" w:hAnsi="Arial" w:cs="Arial"/>
                <w:b/>
              </w:rPr>
            </w:pPr>
            <w:r>
              <w:rPr>
                <w:rFonts w:ascii="Arial" w:hAnsi="Arial" w:cs="Arial"/>
                <w:b/>
              </w:rPr>
              <w:t>19</w:t>
            </w:r>
          </w:p>
        </w:tc>
        <w:tc>
          <w:tcPr>
            <w:tcW w:w="829" w:type="pct"/>
            <w:vAlign w:val="center"/>
          </w:tcPr>
          <w:p w:rsidR="006341A2" w:rsidRPr="00334C37" w:rsidRDefault="006341A2" w:rsidP="00E4364C">
            <w:pPr>
              <w:jc w:val="right"/>
              <w:rPr>
                <w:rFonts w:ascii="Arial" w:hAnsi="Arial" w:cs="Arial"/>
              </w:rPr>
            </w:pPr>
            <w:r w:rsidRPr="00334C37">
              <w:rPr>
                <w:rFonts w:ascii="Arial" w:hAnsi="Arial" w:cs="Arial"/>
              </w:rPr>
              <w:t>1,</w:t>
            </w:r>
            <w:r w:rsidR="00424938" w:rsidRPr="00334C37">
              <w:rPr>
                <w:rFonts w:ascii="Arial" w:hAnsi="Arial" w:cs="Arial"/>
              </w:rPr>
              <w:t>2</w:t>
            </w:r>
            <w:r w:rsidR="00E4364C">
              <w:rPr>
                <w:rFonts w:ascii="Arial" w:hAnsi="Arial" w:cs="Arial"/>
              </w:rPr>
              <w:t>71</w:t>
            </w:r>
            <w:r w:rsidRPr="00334C37">
              <w:rPr>
                <w:rFonts w:ascii="Arial" w:hAnsi="Arial" w:cs="Arial"/>
              </w:rPr>
              <w:t>,</w:t>
            </w:r>
            <w:r w:rsidR="00E4364C">
              <w:rPr>
                <w:rFonts w:ascii="Arial" w:hAnsi="Arial" w:cs="Arial"/>
              </w:rPr>
              <w:t>385</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1,475,658</w:t>
            </w: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Cash and Cash Equivalents</w:t>
            </w:r>
          </w:p>
        </w:tc>
        <w:tc>
          <w:tcPr>
            <w:tcW w:w="534" w:type="pct"/>
          </w:tcPr>
          <w:p w:rsidR="006341A2" w:rsidRPr="00334C37" w:rsidRDefault="006341A2" w:rsidP="006341A2">
            <w:pPr>
              <w:jc w:val="center"/>
              <w:rPr>
                <w:rFonts w:ascii="Arial" w:hAnsi="Arial" w:cs="Arial"/>
              </w:rPr>
            </w:pPr>
          </w:p>
        </w:tc>
        <w:tc>
          <w:tcPr>
            <w:tcW w:w="829" w:type="pct"/>
            <w:tcBorders>
              <w:bottom w:val="single" w:sz="4" w:space="0" w:color="auto"/>
            </w:tcBorders>
            <w:vAlign w:val="center"/>
          </w:tcPr>
          <w:p w:rsidR="006341A2" w:rsidRPr="00334C37" w:rsidRDefault="006341A2" w:rsidP="00424938">
            <w:pPr>
              <w:jc w:val="right"/>
              <w:rPr>
                <w:rFonts w:ascii="Arial" w:hAnsi="Arial" w:cs="Arial"/>
              </w:rPr>
            </w:pPr>
            <w:r w:rsidRPr="00334C37">
              <w:rPr>
                <w:rFonts w:ascii="Arial" w:hAnsi="Arial" w:cs="Arial"/>
              </w:rPr>
              <w:t>1,</w:t>
            </w:r>
            <w:r w:rsidR="00424938" w:rsidRPr="00334C37">
              <w:rPr>
                <w:rFonts w:ascii="Arial" w:hAnsi="Arial" w:cs="Arial"/>
              </w:rPr>
              <w:t>197</w:t>
            </w:r>
            <w:r w:rsidRPr="00334C37">
              <w:rPr>
                <w:rFonts w:ascii="Arial" w:hAnsi="Arial" w:cs="Arial"/>
              </w:rPr>
              <w:t>,</w:t>
            </w:r>
            <w:r w:rsidR="00424938" w:rsidRPr="00334C37">
              <w:rPr>
                <w:rFonts w:ascii="Arial" w:hAnsi="Arial" w:cs="Arial"/>
              </w:rPr>
              <w:t>001</w:t>
            </w:r>
          </w:p>
        </w:tc>
        <w:tc>
          <w:tcPr>
            <w:tcW w:w="828" w:type="pct"/>
            <w:tcBorders>
              <w:bottom w:val="single" w:sz="4" w:space="0" w:color="auto"/>
            </w:tcBorders>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1,556,160</w:t>
            </w:r>
          </w:p>
        </w:tc>
      </w:tr>
      <w:tr w:rsidR="00334C37" w:rsidRPr="00334C37" w:rsidTr="006341A2">
        <w:tc>
          <w:tcPr>
            <w:tcW w:w="2809" w:type="pct"/>
            <w:vAlign w:val="bottom"/>
          </w:tcPr>
          <w:p w:rsidR="006341A2" w:rsidRPr="00334C37" w:rsidRDefault="006341A2" w:rsidP="006341A2">
            <w:pPr>
              <w:rPr>
                <w:rFonts w:ascii="Arial" w:hAnsi="Arial" w:cs="Arial"/>
                <w:b/>
              </w:rPr>
            </w:pP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tcBorders>
            <w:vAlign w:val="center"/>
          </w:tcPr>
          <w:p w:rsidR="006341A2" w:rsidRPr="00334C37" w:rsidRDefault="00424938" w:rsidP="00A158D8">
            <w:pPr>
              <w:jc w:val="right"/>
              <w:rPr>
                <w:rFonts w:ascii="Arial" w:hAnsi="Arial" w:cs="Arial"/>
                <w:b/>
                <w:bCs/>
              </w:rPr>
            </w:pPr>
            <w:r w:rsidRPr="00334C37">
              <w:rPr>
                <w:rFonts w:ascii="Arial" w:hAnsi="Arial" w:cs="Arial"/>
                <w:b/>
                <w:bCs/>
              </w:rPr>
              <w:t>2,4</w:t>
            </w:r>
            <w:r w:rsidR="00A158D8">
              <w:rPr>
                <w:rFonts w:ascii="Arial" w:hAnsi="Arial" w:cs="Arial"/>
                <w:b/>
                <w:bCs/>
              </w:rPr>
              <w:t>6</w:t>
            </w:r>
            <w:r w:rsidR="00E4364C">
              <w:rPr>
                <w:rFonts w:ascii="Arial" w:hAnsi="Arial" w:cs="Arial"/>
                <w:b/>
                <w:bCs/>
              </w:rPr>
              <w:t>8</w:t>
            </w:r>
            <w:r w:rsidRPr="00334C37">
              <w:rPr>
                <w:rFonts w:ascii="Arial" w:hAnsi="Arial" w:cs="Arial"/>
                <w:b/>
                <w:bCs/>
              </w:rPr>
              <w:t>,</w:t>
            </w:r>
            <w:r w:rsidR="00E4364C">
              <w:rPr>
                <w:rFonts w:ascii="Arial" w:hAnsi="Arial" w:cs="Arial"/>
                <w:b/>
                <w:bCs/>
              </w:rPr>
              <w:t>386</w:t>
            </w:r>
          </w:p>
        </w:tc>
        <w:tc>
          <w:tcPr>
            <w:tcW w:w="828" w:type="pct"/>
            <w:tcBorders>
              <w:top w:val="sing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3,031,818</w:t>
            </w: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 xml:space="preserve">Current Liabilities </w:t>
            </w:r>
            <w:r w:rsidRPr="00334C37">
              <w:rPr>
                <w:rFonts w:ascii="Arial" w:hAnsi="Arial" w:cs="Arial"/>
                <w:b/>
                <w:i/>
              </w:rPr>
              <w:t>(amounts falling due within one year)</w:t>
            </w:r>
          </w:p>
        </w:tc>
        <w:tc>
          <w:tcPr>
            <w:tcW w:w="534" w:type="pct"/>
          </w:tcPr>
          <w:p w:rsidR="006341A2" w:rsidRPr="00334C37" w:rsidRDefault="006341A2" w:rsidP="006341A2">
            <w:pPr>
              <w:jc w:val="center"/>
              <w:rPr>
                <w:rFonts w:ascii="Arial" w:hAnsi="Arial" w:cs="Arial"/>
                <w:b/>
              </w:rPr>
            </w:pPr>
          </w:p>
        </w:tc>
        <w:tc>
          <w:tcPr>
            <w:tcW w:w="829" w:type="pct"/>
            <w:vAlign w:val="center"/>
          </w:tcPr>
          <w:p w:rsidR="006341A2" w:rsidRPr="00334C37" w:rsidRDefault="006341A2" w:rsidP="006341A2">
            <w:pPr>
              <w:jc w:val="right"/>
              <w:rPr>
                <w:rFonts w:ascii="Arial" w:hAnsi="Arial" w:cs="Arial"/>
                <w:b/>
                <w:bCs/>
                <w:highlight w:val="yellow"/>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Payables</w:t>
            </w:r>
          </w:p>
        </w:tc>
        <w:tc>
          <w:tcPr>
            <w:tcW w:w="534" w:type="pct"/>
          </w:tcPr>
          <w:p w:rsidR="006341A2" w:rsidRPr="00334C37" w:rsidRDefault="006341A2" w:rsidP="00AE0C37">
            <w:pPr>
              <w:jc w:val="center"/>
              <w:rPr>
                <w:rFonts w:ascii="Arial" w:hAnsi="Arial" w:cs="Arial"/>
                <w:b/>
              </w:rPr>
            </w:pPr>
            <w:r w:rsidRPr="00334C37">
              <w:rPr>
                <w:rFonts w:ascii="Arial" w:hAnsi="Arial" w:cs="Arial"/>
                <w:b/>
              </w:rPr>
              <w:t>2</w:t>
            </w:r>
            <w:r w:rsidR="000E7715">
              <w:rPr>
                <w:rFonts w:ascii="Arial" w:hAnsi="Arial" w:cs="Arial"/>
                <w:b/>
              </w:rPr>
              <w:t>0</w:t>
            </w:r>
          </w:p>
        </w:tc>
        <w:tc>
          <w:tcPr>
            <w:tcW w:w="829" w:type="pct"/>
            <w:vAlign w:val="center"/>
          </w:tcPr>
          <w:p w:rsidR="006341A2" w:rsidRPr="00334C37" w:rsidRDefault="006341A2" w:rsidP="00E4364C">
            <w:pPr>
              <w:jc w:val="right"/>
              <w:rPr>
                <w:rFonts w:ascii="Arial" w:hAnsi="Arial" w:cs="Arial"/>
              </w:rPr>
            </w:pPr>
            <w:r w:rsidRPr="00334C37">
              <w:rPr>
                <w:rFonts w:ascii="Arial" w:hAnsi="Arial" w:cs="Arial"/>
              </w:rPr>
              <w:t>(</w:t>
            </w:r>
            <w:r w:rsidR="00E4364C">
              <w:rPr>
                <w:rFonts w:ascii="Arial" w:hAnsi="Arial" w:cs="Arial"/>
              </w:rPr>
              <w:t>467</w:t>
            </w:r>
            <w:r w:rsidRPr="00334C37">
              <w:rPr>
                <w:rFonts w:ascii="Arial" w:hAnsi="Arial" w:cs="Arial"/>
              </w:rPr>
              <w:t>,</w:t>
            </w:r>
            <w:r w:rsidR="00E4364C">
              <w:rPr>
                <w:rFonts w:ascii="Arial" w:hAnsi="Arial" w:cs="Arial"/>
              </w:rPr>
              <w:t>427</w:t>
            </w:r>
            <w:r w:rsidRPr="00334C37">
              <w:rPr>
                <w:rFonts w:ascii="Arial" w:hAnsi="Arial" w:cs="Arial"/>
              </w:rPr>
              <w:t>)</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(428,677)</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tcBorders>
              <w:bottom w:val="single" w:sz="4" w:space="0" w:color="auto"/>
            </w:tcBorders>
            <w:vAlign w:val="center"/>
          </w:tcPr>
          <w:p w:rsidR="006341A2" w:rsidRPr="00334C37" w:rsidRDefault="006341A2" w:rsidP="006341A2">
            <w:pPr>
              <w:jc w:val="right"/>
              <w:rPr>
                <w:rFonts w:ascii="Arial" w:hAnsi="Arial" w:cs="Arial"/>
                <w:b/>
                <w:bCs/>
              </w:rPr>
            </w:pPr>
          </w:p>
        </w:tc>
        <w:tc>
          <w:tcPr>
            <w:tcW w:w="828" w:type="pct"/>
            <w:tcBorders>
              <w:bottom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Net Current Assets</w:t>
            </w: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bottom w:val="single" w:sz="4" w:space="0" w:color="auto"/>
            </w:tcBorders>
            <w:vAlign w:val="center"/>
          </w:tcPr>
          <w:p w:rsidR="006341A2" w:rsidRPr="00334C37" w:rsidRDefault="00A158D8" w:rsidP="00A158D8">
            <w:pPr>
              <w:jc w:val="right"/>
              <w:rPr>
                <w:rFonts w:ascii="Arial" w:hAnsi="Arial" w:cs="Arial"/>
                <w:b/>
                <w:bCs/>
              </w:rPr>
            </w:pPr>
            <w:r>
              <w:rPr>
                <w:rFonts w:ascii="Arial" w:hAnsi="Arial" w:cs="Arial"/>
                <w:b/>
                <w:bCs/>
              </w:rPr>
              <w:t>2</w:t>
            </w:r>
            <w:r w:rsidR="006341A2" w:rsidRPr="00334C37">
              <w:rPr>
                <w:rFonts w:ascii="Arial" w:hAnsi="Arial" w:cs="Arial"/>
                <w:b/>
                <w:bCs/>
              </w:rPr>
              <w:t>,</w:t>
            </w:r>
            <w:r>
              <w:rPr>
                <w:rFonts w:ascii="Arial" w:hAnsi="Arial" w:cs="Arial"/>
                <w:b/>
                <w:bCs/>
              </w:rPr>
              <w:t>000</w:t>
            </w:r>
            <w:r w:rsidR="006341A2" w:rsidRPr="00334C37">
              <w:rPr>
                <w:rFonts w:ascii="Arial" w:hAnsi="Arial" w:cs="Arial"/>
                <w:b/>
                <w:bCs/>
              </w:rPr>
              <w:t>,</w:t>
            </w:r>
            <w:r w:rsidR="00E4364C">
              <w:rPr>
                <w:rFonts w:ascii="Arial" w:hAnsi="Arial" w:cs="Arial"/>
                <w:b/>
                <w:bCs/>
              </w:rPr>
              <w:t>959</w:t>
            </w:r>
          </w:p>
        </w:tc>
        <w:tc>
          <w:tcPr>
            <w:tcW w:w="828" w:type="pct"/>
            <w:tcBorders>
              <w:top w:val="single" w:sz="4" w:space="0" w:color="auto"/>
              <w:bottom w:val="sing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2,603,141</w:t>
            </w:r>
          </w:p>
        </w:tc>
      </w:tr>
      <w:tr w:rsidR="00334C37" w:rsidRPr="00334C37" w:rsidTr="006341A2">
        <w:tc>
          <w:tcPr>
            <w:tcW w:w="2809" w:type="pct"/>
            <w:vAlign w:val="bottom"/>
          </w:tcPr>
          <w:p w:rsidR="006341A2" w:rsidRPr="00334C37" w:rsidRDefault="006341A2" w:rsidP="006341A2">
            <w:pPr>
              <w:rPr>
                <w:rFonts w:ascii="Arial" w:hAnsi="Arial" w:cs="Arial"/>
                <w:b/>
              </w:rPr>
            </w:pP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tcBorders>
            <w:vAlign w:val="center"/>
          </w:tcPr>
          <w:p w:rsidR="006341A2" w:rsidRPr="00334C37" w:rsidRDefault="006341A2" w:rsidP="006341A2">
            <w:pPr>
              <w:jc w:val="right"/>
              <w:rPr>
                <w:rFonts w:ascii="Arial" w:hAnsi="Arial" w:cs="Arial"/>
                <w:b/>
                <w:bCs/>
              </w:rPr>
            </w:pPr>
          </w:p>
        </w:tc>
        <w:tc>
          <w:tcPr>
            <w:tcW w:w="828" w:type="pct"/>
            <w:tcBorders>
              <w:top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b/>
              </w:rPr>
              <w:t>Retirement Benefits</w:t>
            </w:r>
          </w:p>
        </w:tc>
        <w:tc>
          <w:tcPr>
            <w:tcW w:w="534" w:type="pct"/>
          </w:tcPr>
          <w:p w:rsidR="006341A2" w:rsidRPr="00334C37" w:rsidRDefault="006341A2" w:rsidP="006341A2">
            <w:pPr>
              <w:jc w:val="center"/>
              <w:rPr>
                <w:rFonts w:ascii="Arial" w:hAnsi="Arial" w:cs="Arial"/>
              </w:rPr>
            </w:pPr>
          </w:p>
        </w:tc>
        <w:tc>
          <w:tcPr>
            <w:tcW w:w="829" w:type="pct"/>
            <w:vAlign w:val="center"/>
          </w:tcPr>
          <w:p w:rsidR="006341A2" w:rsidRPr="00334C37" w:rsidRDefault="006341A2" w:rsidP="006341A2">
            <w:pPr>
              <w:jc w:val="right"/>
              <w:rPr>
                <w:rFonts w:ascii="Arial" w:hAnsi="Arial" w:cs="Arial"/>
              </w:rPr>
            </w:pPr>
          </w:p>
        </w:tc>
        <w:tc>
          <w:tcPr>
            <w:tcW w:w="828" w:type="pct"/>
            <w:shd w:val="pct10" w:color="auto" w:fill="auto"/>
            <w:vAlign w:val="center"/>
          </w:tcPr>
          <w:p w:rsidR="006341A2" w:rsidRPr="00334C37" w:rsidRDefault="006341A2" w:rsidP="006341A2">
            <w:pPr>
              <w:jc w:val="right"/>
              <w:rPr>
                <w:rFonts w:ascii="Arial" w:hAnsi="Arial" w:cs="Arial"/>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Retirement Benefit Obligations</w:t>
            </w:r>
          </w:p>
        </w:tc>
        <w:tc>
          <w:tcPr>
            <w:tcW w:w="534" w:type="pct"/>
          </w:tcPr>
          <w:p w:rsidR="006341A2" w:rsidRPr="00334C37" w:rsidRDefault="006341A2" w:rsidP="000E7715">
            <w:pPr>
              <w:jc w:val="center"/>
              <w:rPr>
                <w:rFonts w:ascii="Arial" w:hAnsi="Arial" w:cs="Arial"/>
                <w:b/>
              </w:rPr>
            </w:pPr>
            <w:r w:rsidRPr="00334C37">
              <w:rPr>
                <w:rFonts w:ascii="Arial" w:hAnsi="Arial" w:cs="Arial"/>
                <w:b/>
              </w:rPr>
              <w:t>1</w:t>
            </w:r>
            <w:r w:rsidR="000E7715">
              <w:rPr>
                <w:rFonts w:ascii="Arial" w:hAnsi="Arial" w:cs="Arial"/>
                <w:b/>
              </w:rPr>
              <w:t>5</w:t>
            </w:r>
            <w:r w:rsidRPr="00334C37">
              <w:rPr>
                <w:rFonts w:ascii="Arial" w:hAnsi="Arial" w:cs="Arial"/>
                <w:b/>
              </w:rPr>
              <w:t xml:space="preserve"> (b)</w:t>
            </w:r>
          </w:p>
        </w:tc>
        <w:tc>
          <w:tcPr>
            <w:tcW w:w="829" w:type="pct"/>
            <w:vAlign w:val="center"/>
          </w:tcPr>
          <w:p w:rsidR="006341A2" w:rsidRPr="00334C37" w:rsidRDefault="006341A2" w:rsidP="00424938">
            <w:pPr>
              <w:jc w:val="right"/>
              <w:rPr>
                <w:rFonts w:ascii="Arial" w:hAnsi="Arial" w:cs="Arial"/>
              </w:rPr>
            </w:pPr>
            <w:r w:rsidRPr="00334C37">
              <w:rPr>
                <w:rFonts w:ascii="Arial" w:hAnsi="Arial" w:cs="Arial"/>
              </w:rPr>
              <w:t>(6</w:t>
            </w:r>
            <w:r w:rsidR="00424938" w:rsidRPr="00334C37">
              <w:rPr>
                <w:rFonts w:ascii="Arial" w:hAnsi="Arial" w:cs="Arial"/>
              </w:rPr>
              <w:t>1</w:t>
            </w:r>
            <w:r w:rsidRPr="00334C37">
              <w:rPr>
                <w:rFonts w:ascii="Arial" w:hAnsi="Arial" w:cs="Arial"/>
              </w:rPr>
              <w:t>,</w:t>
            </w:r>
            <w:r w:rsidR="00424938" w:rsidRPr="00334C37">
              <w:rPr>
                <w:rFonts w:ascii="Arial" w:hAnsi="Arial" w:cs="Arial"/>
              </w:rPr>
              <w:t>842</w:t>
            </w:r>
            <w:r w:rsidRPr="00334C37">
              <w:rPr>
                <w:rFonts w:ascii="Arial" w:hAnsi="Arial" w:cs="Arial"/>
              </w:rPr>
              <w:t>,</w:t>
            </w:r>
            <w:r w:rsidR="00424938" w:rsidRPr="00334C37">
              <w:rPr>
                <w:rFonts w:ascii="Arial" w:hAnsi="Arial" w:cs="Arial"/>
              </w:rPr>
              <w:t>3</w:t>
            </w:r>
            <w:r w:rsidRPr="00334C37">
              <w:rPr>
                <w:rFonts w:ascii="Arial" w:hAnsi="Arial" w:cs="Arial"/>
              </w:rPr>
              <w:t>00)</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(62,156,200)</w:t>
            </w: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Deferred Retirement Benefit Funding Asset</w:t>
            </w:r>
          </w:p>
        </w:tc>
        <w:tc>
          <w:tcPr>
            <w:tcW w:w="534" w:type="pct"/>
          </w:tcPr>
          <w:p w:rsidR="006341A2" w:rsidRPr="00334C37" w:rsidRDefault="000E7715" w:rsidP="006341A2">
            <w:pPr>
              <w:jc w:val="center"/>
              <w:rPr>
                <w:rFonts w:ascii="Arial" w:hAnsi="Arial" w:cs="Arial"/>
                <w:b/>
              </w:rPr>
            </w:pPr>
            <w:r>
              <w:rPr>
                <w:rFonts w:ascii="Arial" w:hAnsi="Arial" w:cs="Arial"/>
                <w:b/>
              </w:rPr>
              <w:t>15</w:t>
            </w:r>
            <w:r w:rsidR="006341A2" w:rsidRPr="00334C37">
              <w:rPr>
                <w:rFonts w:ascii="Arial" w:hAnsi="Arial" w:cs="Arial"/>
                <w:b/>
              </w:rPr>
              <w:t xml:space="preserve"> (c)</w:t>
            </w:r>
          </w:p>
        </w:tc>
        <w:tc>
          <w:tcPr>
            <w:tcW w:w="829" w:type="pct"/>
            <w:vAlign w:val="center"/>
          </w:tcPr>
          <w:p w:rsidR="006341A2" w:rsidRPr="00334C37" w:rsidRDefault="006341A2" w:rsidP="00424938">
            <w:pPr>
              <w:jc w:val="right"/>
              <w:rPr>
                <w:rFonts w:ascii="Arial" w:hAnsi="Arial" w:cs="Arial"/>
              </w:rPr>
            </w:pPr>
            <w:r w:rsidRPr="00334C37">
              <w:rPr>
                <w:rFonts w:ascii="Arial" w:hAnsi="Arial" w:cs="Arial"/>
              </w:rPr>
              <w:t>6</w:t>
            </w:r>
            <w:r w:rsidR="00424938" w:rsidRPr="00334C37">
              <w:rPr>
                <w:rFonts w:ascii="Arial" w:hAnsi="Arial" w:cs="Arial"/>
              </w:rPr>
              <w:t>1</w:t>
            </w:r>
            <w:r w:rsidRPr="00334C37">
              <w:rPr>
                <w:rFonts w:ascii="Arial" w:hAnsi="Arial" w:cs="Arial"/>
              </w:rPr>
              <w:t>,</w:t>
            </w:r>
            <w:r w:rsidR="00424938" w:rsidRPr="00334C37">
              <w:rPr>
                <w:rFonts w:ascii="Arial" w:hAnsi="Arial" w:cs="Arial"/>
              </w:rPr>
              <w:t>842</w:t>
            </w:r>
            <w:r w:rsidRPr="00334C37">
              <w:rPr>
                <w:rFonts w:ascii="Arial" w:hAnsi="Arial" w:cs="Arial"/>
              </w:rPr>
              <w:t>,</w:t>
            </w:r>
            <w:r w:rsidR="00424938" w:rsidRPr="00334C37">
              <w:rPr>
                <w:rFonts w:ascii="Arial" w:hAnsi="Arial" w:cs="Arial"/>
              </w:rPr>
              <w:t>3</w:t>
            </w:r>
            <w:r w:rsidRPr="00334C37">
              <w:rPr>
                <w:rFonts w:ascii="Arial" w:hAnsi="Arial" w:cs="Arial"/>
              </w:rPr>
              <w:t>00</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62,156,200</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vAlign w:val="center"/>
          </w:tcPr>
          <w:p w:rsidR="006341A2" w:rsidRPr="00334C37" w:rsidRDefault="006341A2" w:rsidP="006341A2">
            <w:pPr>
              <w:jc w:val="right"/>
              <w:rPr>
                <w:rFonts w:ascii="Arial" w:hAnsi="Arial" w:cs="Arial"/>
                <w:b/>
                <w:bCs/>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Total Net Assets</w:t>
            </w: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rsidR="006341A2" w:rsidRPr="00334C37" w:rsidRDefault="006341A2" w:rsidP="00E4364C">
            <w:pPr>
              <w:jc w:val="right"/>
              <w:rPr>
                <w:rFonts w:ascii="Arial" w:hAnsi="Arial" w:cs="Arial"/>
                <w:b/>
                <w:bCs/>
              </w:rPr>
            </w:pPr>
            <w:r w:rsidRPr="00334C37">
              <w:rPr>
                <w:rFonts w:ascii="Arial" w:hAnsi="Arial" w:cs="Arial"/>
                <w:b/>
                <w:bCs/>
              </w:rPr>
              <w:t>6,</w:t>
            </w:r>
            <w:r w:rsidR="00424938" w:rsidRPr="00334C37">
              <w:rPr>
                <w:rFonts w:ascii="Arial" w:hAnsi="Arial" w:cs="Arial"/>
                <w:b/>
                <w:bCs/>
              </w:rPr>
              <w:t>1</w:t>
            </w:r>
            <w:r w:rsidR="00A158D8">
              <w:rPr>
                <w:rFonts w:ascii="Arial" w:hAnsi="Arial" w:cs="Arial"/>
                <w:b/>
                <w:bCs/>
              </w:rPr>
              <w:t>8</w:t>
            </w:r>
            <w:r w:rsidR="00E4364C">
              <w:rPr>
                <w:rFonts w:ascii="Arial" w:hAnsi="Arial" w:cs="Arial"/>
                <w:b/>
                <w:bCs/>
              </w:rPr>
              <w:t>2</w:t>
            </w:r>
            <w:r w:rsidRPr="00334C37">
              <w:rPr>
                <w:rFonts w:ascii="Arial" w:hAnsi="Arial" w:cs="Arial"/>
                <w:b/>
                <w:bCs/>
              </w:rPr>
              <w:t>,</w:t>
            </w:r>
            <w:r w:rsidR="00E4364C">
              <w:rPr>
                <w:rFonts w:ascii="Arial" w:hAnsi="Arial" w:cs="Arial"/>
                <w:b/>
                <w:bCs/>
              </w:rPr>
              <w:t>206</w:t>
            </w:r>
          </w:p>
        </w:tc>
        <w:tc>
          <w:tcPr>
            <w:tcW w:w="828" w:type="pct"/>
            <w:tcBorders>
              <w:top w:val="single" w:sz="4" w:space="0" w:color="auto"/>
              <w:bottom w:val="doub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6,923,974</w:t>
            </w:r>
          </w:p>
        </w:tc>
      </w:tr>
      <w:tr w:rsidR="00334C37" w:rsidRPr="00334C37" w:rsidTr="006341A2">
        <w:tc>
          <w:tcPr>
            <w:tcW w:w="2809" w:type="pct"/>
            <w:vAlign w:val="bottom"/>
          </w:tcPr>
          <w:p w:rsidR="006341A2" w:rsidRPr="00334C37" w:rsidRDefault="006341A2" w:rsidP="006341A2">
            <w:pPr>
              <w:rPr>
                <w:rFonts w:ascii="Arial" w:hAnsi="Arial" w:cs="Arial"/>
                <w:b/>
              </w:rPr>
            </w:pPr>
          </w:p>
        </w:tc>
        <w:tc>
          <w:tcPr>
            <w:tcW w:w="534" w:type="pct"/>
          </w:tcPr>
          <w:p w:rsidR="006341A2" w:rsidRPr="00334C37" w:rsidRDefault="006341A2" w:rsidP="006341A2">
            <w:pPr>
              <w:jc w:val="center"/>
              <w:rPr>
                <w:rFonts w:ascii="Arial" w:hAnsi="Arial" w:cs="Arial"/>
                <w:b/>
              </w:rPr>
            </w:pPr>
          </w:p>
        </w:tc>
        <w:tc>
          <w:tcPr>
            <w:tcW w:w="829" w:type="pct"/>
            <w:vAlign w:val="center"/>
          </w:tcPr>
          <w:p w:rsidR="006341A2" w:rsidRPr="00334C37" w:rsidRDefault="006341A2" w:rsidP="006341A2">
            <w:pPr>
              <w:jc w:val="right"/>
              <w:rPr>
                <w:rFonts w:ascii="Arial" w:hAnsi="Arial" w:cs="Arial"/>
                <w:b/>
                <w:bCs/>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b/>
              </w:rPr>
            </w:pPr>
            <w:r w:rsidRPr="00334C37">
              <w:rPr>
                <w:rFonts w:ascii="Arial" w:hAnsi="Arial" w:cs="Arial"/>
                <w:b/>
              </w:rPr>
              <w:t>Representing</w:t>
            </w:r>
          </w:p>
        </w:tc>
        <w:tc>
          <w:tcPr>
            <w:tcW w:w="534" w:type="pct"/>
          </w:tcPr>
          <w:p w:rsidR="006341A2" w:rsidRPr="00334C37" w:rsidRDefault="006341A2" w:rsidP="006341A2">
            <w:pPr>
              <w:jc w:val="center"/>
              <w:rPr>
                <w:rFonts w:ascii="Arial" w:hAnsi="Arial" w:cs="Arial"/>
                <w:b/>
              </w:rPr>
            </w:pPr>
          </w:p>
        </w:tc>
        <w:tc>
          <w:tcPr>
            <w:tcW w:w="829" w:type="pct"/>
            <w:vAlign w:val="center"/>
          </w:tcPr>
          <w:p w:rsidR="006341A2" w:rsidRPr="00334C37" w:rsidRDefault="006341A2" w:rsidP="006341A2">
            <w:pPr>
              <w:jc w:val="right"/>
              <w:rPr>
                <w:rFonts w:ascii="Arial" w:hAnsi="Arial" w:cs="Arial"/>
                <w:b/>
                <w:bCs/>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Capital Account</w:t>
            </w:r>
          </w:p>
        </w:tc>
        <w:tc>
          <w:tcPr>
            <w:tcW w:w="534" w:type="pct"/>
          </w:tcPr>
          <w:p w:rsidR="006341A2" w:rsidRPr="00334C37" w:rsidRDefault="006341A2" w:rsidP="000E7715">
            <w:pPr>
              <w:jc w:val="center"/>
              <w:rPr>
                <w:rFonts w:ascii="Arial" w:hAnsi="Arial" w:cs="Arial"/>
                <w:b/>
              </w:rPr>
            </w:pPr>
            <w:r w:rsidRPr="00334C37">
              <w:rPr>
                <w:rFonts w:ascii="Arial" w:hAnsi="Arial" w:cs="Arial"/>
                <w:b/>
              </w:rPr>
              <w:t>2</w:t>
            </w:r>
            <w:r w:rsidR="000E7715">
              <w:rPr>
                <w:rFonts w:ascii="Arial" w:hAnsi="Arial" w:cs="Arial"/>
                <w:b/>
              </w:rPr>
              <w:t>1</w:t>
            </w:r>
          </w:p>
        </w:tc>
        <w:tc>
          <w:tcPr>
            <w:tcW w:w="829" w:type="pct"/>
            <w:vAlign w:val="center"/>
          </w:tcPr>
          <w:p w:rsidR="006341A2" w:rsidRPr="00334C37" w:rsidRDefault="006341A2" w:rsidP="00E75998">
            <w:pPr>
              <w:jc w:val="right"/>
              <w:rPr>
                <w:rFonts w:ascii="Arial" w:hAnsi="Arial" w:cs="Arial"/>
              </w:rPr>
            </w:pPr>
            <w:r w:rsidRPr="00334C37">
              <w:rPr>
                <w:rFonts w:ascii="Arial" w:hAnsi="Arial" w:cs="Arial"/>
              </w:rPr>
              <w:t>4,</w:t>
            </w:r>
            <w:r w:rsidR="00424938" w:rsidRPr="00334C37">
              <w:rPr>
                <w:rFonts w:ascii="Arial" w:hAnsi="Arial" w:cs="Arial"/>
              </w:rPr>
              <w:t>181</w:t>
            </w:r>
            <w:r w:rsidRPr="00334C37">
              <w:rPr>
                <w:rFonts w:ascii="Arial" w:hAnsi="Arial" w:cs="Arial"/>
              </w:rPr>
              <w:t>,</w:t>
            </w:r>
            <w:r w:rsidR="00424938" w:rsidRPr="00334C37">
              <w:rPr>
                <w:rFonts w:ascii="Arial" w:hAnsi="Arial" w:cs="Arial"/>
              </w:rPr>
              <w:t>24</w:t>
            </w:r>
            <w:r w:rsidR="00E75998" w:rsidRPr="00334C37">
              <w:rPr>
                <w:rFonts w:ascii="Arial" w:hAnsi="Arial" w:cs="Arial"/>
              </w:rPr>
              <w:t>7</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4,320,833</w:t>
            </w:r>
          </w:p>
        </w:tc>
      </w:tr>
      <w:tr w:rsidR="00334C37" w:rsidRPr="00334C37" w:rsidTr="006341A2">
        <w:tc>
          <w:tcPr>
            <w:tcW w:w="2809" w:type="pct"/>
            <w:vAlign w:val="bottom"/>
          </w:tcPr>
          <w:p w:rsidR="006341A2" w:rsidRPr="00334C37" w:rsidRDefault="006341A2" w:rsidP="006341A2">
            <w:pPr>
              <w:rPr>
                <w:rFonts w:ascii="Arial" w:hAnsi="Arial" w:cs="Arial"/>
              </w:rPr>
            </w:pPr>
            <w:r w:rsidRPr="00334C37">
              <w:rPr>
                <w:rFonts w:ascii="Arial" w:hAnsi="Arial" w:cs="Arial"/>
              </w:rPr>
              <w:t>Retained Revenue Reserves</w:t>
            </w:r>
          </w:p>
        </w:tc>
        <w:tc>
          <w:tcPr>
            <w:tcW w:w="534" w:type="pct"/>
          </w:tcPr>
          <w:p w:rsidR="006341A2" w:rsidRPr="00334C37" w:rsidRDefault="006341A2" w:rsidP="006341A2">
            <w:pPr>
              <w:jc w:val="center"/>
              <w:rPr>
                <w:rFonts w:ascii="Arial" w:hAnsi="Arial" w:cs="Arial"/>
                <w:highlight w:val="yellow"/>
              </w:rPr>
            </w:pPr>
          </w:p>
        </w:tc>
        <w:tc>
          <w:tcPr>
            <w:tcW w:w="829" w:type="pct"/>
            <w:vAlign w:val="center"/>
          </w:tcPr>
          <w:p w:rsidR="006341A2" w:rsidRPr="00334C37" w:rsidRDefault="00E4364C" w:rsidP="00E4364C">
            <w:pPr>
              <w:jc w:val="right"/>
              <w:rPr>
                <w:rFonts w:ascii="Arial" w:hAnsi="Arial" w:cs="Arial"/>
              </w:rPr>
            </w:pPr>
            <w:r>
              <w:rPr>
                <w:rFonts w:ascii="Arial" w:hAnsi="Arial" w:cs="Arial"/>
              </w:rPr>
              <w:t>2</w:t>
            </w:r>
            <w:r w:rsidR="006341A2" w:rsidRPr="00334C37">
              <w:rPr>
                <w:rFonts w:ascii="Arial" w:hAnsi="Arial" w:cs="Arial"/>
              </w:rPr>
              <w:t>,</w:t>
            </w:r>
            <w:r>
              <w:rPr>
                <w:rFonts w:ascii="Arial" w:hAnsi="Arial" w:cs="Arial"/>
              </w:rPr>
              <w:t>000</w:t>
            </w:r>
            <w:r w:rsidR="006341A2" w:rsidRPr="00334C37">
              <w:rPr>
                <w:rFonts w:ascii="Arial" w:hAnsi="Arial" w:cs="Arial"/>
              </w:rPr>
              <w:t>,</w:t>
            </w:r>
            <w:r>
              <w:rPr>
                <w:rFonts w:ascii="Arial" w:hAnsi="Arial" w:cs="Arial"/>
              </w:rPr>
              <w:t>959</w:t>
            </w:r>
          </w:p>
        </w:tc>
        <w:tc>
          <w:tcPr>
            <w:tcW w:w="828" w:type="pct"/>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2,603,141</w:t>
            </w:r>
          </w:p>
        </w:tc>
      </w:tr>
      <w:tr w:rsidR="00334C37" w:rsidRPr="00334C37" w:rsidTr="006341A2">
        <w:tc>
          <w:tcPr>
            <w:tcW w:w="2809" w:type="pct"/>
            <w:vAlign w:val="bottom"/>
          </w:tcPr>
          <w:p w:rsidR="006341A2" w:rsidRPr="00334C37" w:rsidRDefault="006341A2" w:rsidP="006341A2">
            <w:pPr>
              <w:rPr>
                <w:rFonts w:ascii="Arial" w:hAnsi="Arial" w:cs="Arial"/>
              </w:rPr>
            </w:pPr>
          </w:p>
        </w:tc>
        <w:tc>
          <w:tcPr>
            <w:tcW w:w="534" w:type="pct"/>
          </w:tcPr>
          <w:p w:rsidR="006341A2" w:rsidRPr="00334C37" w:rsidRDefault="006341A2" w:rsidP="006341A2">
            <w:pPr>
              <w:jc w:val="center"/>
              <w:rPr>
                <w:rFonts w:ascii="Arial" w:hAnsi="Arial" w:cs="Arial"/>
              </w:rPr>
            </w:pPr>
          </w:p>
        </w:tc>
        <w:tc>
          <w:tcPr>
            <w:tcW w:w="829" w:type="pct"/>
            <w:vAlign w:val="center"/>
          </w:tcPr>
          <w:p w:rsidR="006341A2" w:rsidRPr="00334C37" w:rsidRDefault="006341A2" w:rsidP="006341A2">
            <w:pPr>
              <w:jc w:val="right"/>
              <w:rPr>
                <w:rFonts w:ascii="Arial" w:hAnsi="Arial" w:cs="Arial"/>
                <w:b/>
                <w:bCs/>
              </w:rPr>
            </w:pPr>
          </w:p>
        </w:tc>
        <w:tc>
          <w:tcPr>
            <w:tcW w:w="828" w:type="pct"/>
            <w:shd w:val="pct10" w:color="auto" w:fill="auto"/>
            <w:vAlign w:val="center"/>
          </w:tcPr>
          <w:p w:rsidR="006341A2" w:rsidRPr="00334C37" w:rsidRDefault="006341A2" w:rsidP="006341A2">
            <w:pPr>
              <w:jc w:val="right"/>
              <w:rPr>
                <w:rFonts w:ascii="Arial" w:hAnsi="Arial" w:cs="Arial"/>
                <w:b/>
                <w:bCs/>
              </w:rPr>
            </w:pPr>
          </w:p>
        </w:tc>
      </w:tr>
      <w:tr w:rsidR="00334C37" w:rsidRPr="00334C37" w:rsidTr="006341A2">
        <w:tc>
          <w:tcPr>
            <w:tcW w:w="2809" w:type="pct"/>
            <w:vAlign w:val="bottom"/>
          </w:tcPr>
          <w:p w:rsidR="006341A2" w:rsidRPr="00334C37" w:rsidRDefault="006341A2" w:rsidP="006341A2">
            <w:pPr>
              <w:rPr>
                <w:rFonts w:ascii="Arial" w:hAnsi="Arial" w:cs="Arial"/>
                <w:b/>
              </w:rPr>
            </w:pPr>
          </w:p>
        </w:tc>
        <w:tc>
          <w:tcPr>
            <w:tcW w:w="534" w:type="pct"/>
          </w:tcPr>
          <w:p w:rsidR="006341A2" w:rsidRPr="00334C37" w:rsidRDefault="006341A2" w:rsidP="006341A2">
            <w:pPr>
              <w:jc w:val="center"/>
              <w:rPr>
                <w:rFonts w:ascii="Arial" w:hAnsi="Arial" w:cs="Arial"/>
                <w:b/>
              </w:rPr>
            </w:pPr>
          </w:p>
        </w:tc>
        <w:tc>
          <w:tcPr>
            <w:tcW w:w="829" w:type="pct"/>
            <w:tcBorders>
              <w:top w:val="single" w:sz="4" w:space="0" w:color="auto"/>
              <w:bottom w:val="double" w:sz="4" w:space="0" w:color="auto"/>
            </w:tcBorders>
            <w:vAlign w:val="center"/>
          </w:tcPr>
          <w:p w:rsidR="006341A2" w:rsidRPr="00334C37" w:rsidRDefault="006341A2" w:rsidP="00A158D8">
            <w:pPr>
              <w:jc w:val="right"/>
              <w:rPr>
                <w:rFonts w:ascii="Arial" w:hAnsi="Arial" w:cs="Arial"/>
                <w:b/>
                <w:bCs/>
              </w:rPr>
            </w:pPr>
            <w:r w:rsidRPr="00334C37">
              <w:rPr>
                <w:rFonts w:ascii="Arial" w:hAnsi="Arial" w:cs="Arial"/>
                <w:b/>
                <w:bCs/>
              </w:rPr>
              <w:t>6,</w:t>
            </w:r>
            <w:r w:rsidR="00424938" w:rsidRPr="00334C37">
              <w:rPr>
                <w:rFonts w:ascii="Arial" w:hAnsi="Arial" w:cs="Arial"/>
                <w:b/>
                <w:bCs/>
              </w:rPr>
              <w:t>1</w:t>
            </w:r>
            <w:r w:rsidR="00A158D8">
              <w:rPr>
                <w:rFonts w:ascii="Arial" w:hAnsi="Arial" w:cs="Arial"/>
                <w:b/>
                <w:bCs/>
              </w:rPr>
              <w:t>8</w:t>
            </w:r>
            <w:r w:rsidR="00424938" w:rsidRPr="00334C37">
              <w:rPr>
                <w:rFonts w:ascii="Arial" w:hAnsi="Arial" w:cs="Arial"/>
                <w:b/>
                <w:bCs/>
              </w:rPr>
              <w:t>2</w:t>
            </w:r>
            <w:r w:rsidRPr="00334C37">
              <w:rPr>
                <w:rFonts w:ascii="Arial" w:hAnsi="Arial" w:cs="Arial"/>
                <w:b/>
                <w:bCs/>
              </w:rPr>
              <w:t>,</w:t>
            </w:r>
            <w:r w:rsidR="00A158D8">
              <w:rPr>
                <w:rFonts w:ascii="Arial" w:hAnsi="Arial" w:cs="Arial"/>
                <w:b/>
                <w:bCs/>
              </w:rPr>
              <w:t>206</w:t>
            </w:r>
          </w:p>
        </w:tc>
        <w:tc>
          <w:tcPr>
            <w:tcW w:w="828" w:type="pct"/>
            <w:tcBorders>
              <w:top w:val="single" w:sz="4" w:space="0" w:color="auto"/>
              <w:bottom w:val="doub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6,923,974</w:t>
            </w:r>
          </w:p>
        </w:tc>
      </w:tr>
    </w:tbl>
    <w:p w:rsidR="005C286D" w:rsidRPr="00334C37" w:rsidRDefault="005C286D">
      <w:pPr>
        <w:rPr>
          <w:rFonts w:ascii="Arial" w:hAnsi="Arial" w:cs="Arial"/>
        </w:rPr>
      </w:pPr>
    </w:p>
    <w:p w:rsidR="00DB46DD" w:rsidRPr="00334C37" w:rsidRDefault="00DB46DD" w:rsidP="00DB46DD">
      <w:pPr>
        <w:ind w:left="45"/>
        <w:rPr>
          <w:rFonts w:ascii="Arial" w:hAnsi="Arial" w:cs="Arial"/>
        </w:rPr>
      </w:pPr>
    </w:p>
    <w:p w:rsidR="00DB46DD" w:rsidRPr="00334C37" w:rsidRDefault="00DB46DD" w:rsidP="00DB46DD">
      <w:pPr>
        <w:jc w:val="both"/>
        <w:rPr>
          <w:rFonts w:ascii="Arial" w:hAnsi="Arial" w:cs="Arial"/>
        </w:rPr>
      </w:pPr>
      <w:r w:rsidRPr="00334C37">
        <w:rPr>
          <w:rFonts w:ascii="Arial" w:hAnsi="Arial" w:cs="Arial"/>
        </w:rPr>
        <w:t>The Statement of Cash Flows and notes 1 to 2</w:t>
      </w:r>
      <w:r w:rsidR="000E7715">
        <w:rPr>
          <w:rFonts w:ascii="Arial" w:hAnsi="Arial" w:cs="Arial"/>
        </w:rPr>
        <w:t>3</w:t>
      </w:r>
      <w:r w:rsidRPr="00334C37">
        <w:rPr>
          <w:rFonts w:ascii="Arial" w:hAnsi="Arial" w:cs="Arial"/>
        </w:rPr>
        <w:t xml:space="preserve"> form part of these financial statements.</w:t>
      </w:r>
    </w:p>
    <w:p w:rsidR="00DB46DD" w:rsidRPr="00334C37" w:rsidRDefault="00DB46DD" w:rsidP="00DB46DD">
      <w:pPr>
        <w:jc w:val="both"/>
        <w:rPr>
          <w:rFonts w:ascii="Arial" w:hAnsi="Arial" w:cs="Arial"/>
        </w:rPr>
      </w:pPr>
    </w:p>
    <w:p w:rsidR="00DB46DD" w:rsidRPr="00334C37" w:rsidRDefault="00DB46DD" w:rsidP="00DB46DD">
      <w:pPr>
        <w:jc w:val="both"/>
        <w:rPr>
          <w:rFonts w:ascii="Arial" w:hAnsi="Arial" w:cs="Arial"/>
        </w:rPr>
      </w:pPr>
      <w:r w:rsidRPr="00334C37">
        <w:rPr>
          <w:rFonts w:ascii="Arial" w:hAnsi="Arial" w:cs="Arial"/>
        </w:rPr>
        <w:t>On behalf of the Board of the Citizens Information Board.</w:t>
      </w:r>
    </w:p>
    <w:p w:rsidR="00DB46DD" w:rsidRPr="00334C37" w:rsidRDefault="00DB46DD" w:rsidP="00DB46DD">
      <w:pPr>
        <w:jc w:val="both"/>
        <w:rPr>
          <w:rFonts w:ascii="Arial" w:hAnsi="Arial" w:cs="Arial"/>
        </w:rPr>
      </w:pPr>
    </w:p>
    <w:p w:rsidR="00DB46DD" w:rsidRPr="00334C37" w:rsidRDefault="00DB46DD" w:rsidP="00DB46DD">
      <w:pPr>
        <w:jc w:val="both"/>
        <w:rPr>
          <w:rFonts w:ascii="Arial" w:hAnsi="Arial" w:cs="Arial"/>
        </w:rPr>
      </w:pPr>
    </w:p>
    <w:p w:rsidR="00DB46DD" w:rsidRPr="00334C37" w:rsidRDefault="00DB46DD" w:rsidP="00DB46DD">
      <w:pPr>
        <w:rPr>
          <w:rFonts w:ascii="Arial" w:hAnsi="Arial" w:cs="Arial"/>
        </w:rPr>
      </w:pPr>
    </w:p>
    <w:p w:rsidR="00DB46DD" w:rsidRPr="00334C37" w:rsidRDefault="00DB46DD" w:rsidP="00DB46DD">
      <w:pPr>
        <w:rPr>
          <w:rFonts w:ascii="Arial" w:hAnsi="Arial" w:cs="Arial"/>
        </w:rPr>
      </w:pPr>
      <w:r w:rsidRPr="00334C37">
        <w:rPr>
          <w:rFonts w:ascii="Arial" w:hAnsi="Arial" w:cs="Arial"/>
        </w:rPr>
        <w:t>_________________</w:t>
      </w:r>
      <w:r w:rsidRPr="00334C37">
        <w:rPr>
          <w:rFonts w:ascii="Arial" w:hAnsi="Arial" w:cs="Arial"/>
        </w:rPr>
        <w:tab/>
      </w:r>
      <w:r w:rsidRPr="00334C37">
        <w:rPr>
          <w:rFonts w:ascii="Arial" w:hAnsi="Arial" w:cs="Arial"/>
        </w:rPr>
        <w:tab/>
      </w:r>
      <w:r w:rsidRPr="00334C37">
        <w:rPr>
          <w:rFonts w:ascii="Arial" w:hAnsi="Arial" w:cs="Arial"/>
        </w:rPr>
        <w:tab/>
        <w:t>_________________</w:t>
      </w:r>
    </w:p>
    <w:p w:rsidR="00DB46DD" w:rsidRPr="00334C37" w:rsidRDefault="00DB46DD" w:rsidP="00DB46DD">
      <w:pPr>
        <w:rPr>
          <w:rFonts w:ascii="Arial" w:hAnsi="Arial" w:cs="Arial"/>
        </w:rPr>
      </w:pPr>
      <w:r w:rsidRPr="00334C37">
        <w:rPr>
          <w:rFonts w:ascii="Arial" w:hAnsi="Arial" w:cs="Arial"/>
        </w:rPr>
        <w:t>Ita Mangan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007C5C7B">
        <w:rPr>
          <w:rFonts w:ascii="Arial" w:hAnsi="Arial" w:cs="Arial"/>
        </w:rPr>
        <w:t>John Saunders</w:t>
      </w:r>
    </w:p>
    <w:p w:rsidR="00DB46DD" w:rsidRPr="00334C37" w:rsidRDefault="00DB46DD" w:rsidP="00DB46DD">
      <w:pPr>
        <w:rPr>
          <w:rFonts w:ascii="Arial" w:hAnsi="Arial" w:cs="Arial"/>
        </w:rPr>
      </w:pPr>
      <w:r w:rsidRPr="00334C37">
        <w:rPr>
          <w:rFonts w:ascii="Arial" w:hAnsi="Arial" w:cs="Arial"/>
        </w:rPr>
        <w:t>Chairperson</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Board Member</w:t>
      </w:r>
    </w:p>
    <w:p w:rsidR="00DB46DD" w:rsidRPr="00334C37" w:rsidRDefault="00DB46DD" w:rsidP="00DB46DD">
      <w:pPr>
        <w:rPr>
          <w:rFonts w:ascii="Arial" w:hAnsi="Arial" w:cs="Arial"/>
        </w:rPr>
      </w:pPr>
      <w:r w:rsidRPr="00334C37">
        <w:rPr>
          <w:rFonts w:ascii="Arial" w:hAnsi="Arial" w:cs="Arial"/>
        </w:rPr>
        <w:t xml:space="preserve">Date: </w:t>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r>
      <w:r w:rsidRPr="00334C37">
        <w:rPr>
          <w:rFonts w:ascii="Arial" w:hAnsi="Arial" w:cs="Arial"/>
        </w:rPr>
        <w:tab/>
        <w:t>Date:</w:t>
      </w:r>
    </w:p>
    <w:p w:rsidR="00EA15B4" w:rsidRPr="00334C37" w:rsidRDefault="00EA15B4" w:rsidP="00DB46DD">
      <w:pPr>
        <w:ind w:left="45"/>
        <w:rPr>
          <w:rFonts w:ascii="Arial" w:hAnsi="Arial" w:cs="Arial"/>
        </w:rPr>
      </w:pPr>
      <w:r w:rsidRPr="00334C37">
        <w:rPr>
          <w:rFonts w:ascii="Arial" w:hAnsi="Arial" w:cs="Arial"/>
        </w:rPr>
        <w:br w:type="page"/>
      </w:r>
    </w:p>
    <w:p w:rsidR="003F4E55" w:rsidRPr="00334C37" w:rsidRDefault="003F4E55" w:rsidP="00B56250">
      <w:pPr>
        <w:pStyle w:val="Heading3"/>
        <w:rPr>
          <w:rFonts w:ascii="Arial" w:hAnsi="Arial" w:cs="Arial"/>
          <w:sz w:val="28"/>
          <w:szCs w:val="28"/>
        </w:rPr>
      </w:pPr>
      <w:r w:rsidRPr="00334C37">
        <w:rPr>
          <w:rFonts w:ascii="Arial" w:hAnsi="Arial" w:cs="Arial"/>
          <w:sz w:val="28"/>
          <w:szCs w:val="28"/>
        </w:rPr>
        <w:t xml:space="preserve">Statement of Cash Flows </w:t>
      </w:r>
    </w:p>
    <w:p w:rsidR="00EA15B4" w:rsidRPr="00334C37" w:rsidRDefault="003F4E55" w:rsidP="003F4E55">
      <w:pPr>
        <w:jc w:val="center"/>
        <w:rPr>
          <w:rFonts w:ascii="Arial" w:hAnsi="Arial" w:cs="Arial"/>
          <w:b/>
          <w:sz w:val="28"/>
          <w:szCs w:val="28"/>
        </w:rPr>
      </w:pPr>
      <w:r w:rsidRPr="00334C37">
        <w:rPr>
          <w:rFonts w:ascii="Arial" w:hAnsi="Arial" w:cs="Arial"/>
          <w:b/>
          <w:sz w:val="28"/>
          <w:szCs w:val="28"/>
        </w:rPr>
        <w:t>For the year</w:t>
      </w:r>
      <w:r w:rsidR="006341A2" w:rsidRPr="00334C37">
        <w:rPr>
          <w:rFonts w:ascii="Arial" w:hAnsi="Arial" w:cs="Arial"/>
          <w:b/>
          <w:sz w:val="28"/>
          <w:szCs w:val="28"/>
        </w:rPr>
        <w:t xml:space="preserve"> ended 31 December 2017</w:t>
      </w:r>
    </w:p>
    <w:p w:rsidR="003F4E55" w:rsidRPr="00334C37" w:rsidRDefault="003F4E55">
      <w:pPr>
        <w:rPr>
          <w:rFonts w:ascii="Arial" w:hAnsi="Arial" w:cs="Arial"/>
        </w:rPr>
      </w:pPr>
    </w:p>
    <w:tbl>
      <w:tblPr>
        <w:tblStyle w:val="TableGrid"/>
        <w:tblW w:w="496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Statement of Cash Flows"/>
      </w:tblPr>
      <w:tblGrid>
        <w:gridCol w:w="6379"/>
        <w:gridCol w:w="537"/>
        <w:gridCol w:w="1737"/>
        <w:gridCol w:w="1737"/>
      </w:tblGrid>
      <w:tr w:rsidR="00334C37" w:rsidRPr="00334C37" w:rsidTr="00997444">
        <w:trPr>
          <w:trHeight w:val="497"/>
        </w:trPr>
        <w:tc>
          <w:tcPr>
            <w:tcW w:w="6379" w:type="dxa"/>
            <w:vAlign w:val="bottom"/>
          </w:tcPr>
          <w:p w:rsidR="00F678C0" w:rsidRPr="00334C37" w:rsidRDefault="00F678C0" w:rsidP="00F678C0">
            <w:pPr>
              <w:rPr>
                <w:rFonts w:ascii="Arial" w:hAnsi="Arial" w:cs="Arial"/>
              </w:rPr>
            </w:pPr>
          </w:p>
        </w:tc>
        <w:tc>
          <w:tcPr>
            <w:tcW w:w="537" w:type="dxa"/>
          </w:tcPr>
          <w:p w:rsidR="00F678C0" w:rsidRPr="00334C37" w:rsidRDefault="00F678C0" w:rsidP="00F678C0">
            <w:pPr>
              <w:rPr>
                <w:rFonts w:ascii="Arial" w:hAnsi="Arial" w:cs="Arial"/>
                <w:b/>
              </w:rPr>
            </w:pPr>
          </w:p>
          <w:p w:rsidR="00F678C0" w:rsidRPr="00334C37" w:rsidRDefault="00F678C0" w:rsidP="00F678C0">
            <w:pPr>
              <w:rPr>
                <w:rFonts w:ascii="Arial" w:hAnsi="Arial" w:cs="Arial"/>
                <w:b/>
              </w:rPr>
            </w:pPr>
          </w:p>
        </w:tc>
        <w:tc>
          <w:tcPr>
            <w:tcW w:w="1737" w:type="dxa"/>
            <w:vAlign w:val="bottom"/>
          </w:tcPr>
          <w:p w:rsidR="00F678C0" w:rsidRPr="00334C37" w:rsidRDefault="003F4E55" w:rsidP="00F678C0">
            <w:pPr>
              <w:jc w:val="right"/>
              <w:rPr>
                <w:rFonts w:ascii="Arial" w:hAnsi="Arial" w:cs="Arial"/>
                <w:b/>
              </w:rPr>
            </w:pPr>
            <w:r w:rsidRPr="00334C37">
              <w:rPr>
                <w:rFonts w:ascii="Arial" w:hAnsi="Arial" w:cs="Arial"/>
                <w:b/>
              </w:rPr>
              <w:t>201</w:t>
            </w:r>
            <w:r w:rsidR="006341A2" w:rsidRPr="00334C37">
              <w:rPr>
                <w:rFonts w:ascii="Arial" w:hAnsi="Arial" w:cs="Arial"/>
                <w:b/>
              </w:rPr>
              <w:t>7</w:t>
            </w:r>
          </w:p>
          <w:p w:rsidR="00F678C0" w:rsidRPr="00334C37" w:rsidRDefault="00F678C0" w:rsidP="00F678C0">
            <w:pPr>
              <w:jc w:val="right"/>
              <w:rPr>
                <w:rFonts w:ascii="Arial" w:hAnsi="Arial" w:cs="Arial"/>
                <w:b/>
              </w:rPr>
            </w:pPr>
          </w:p>
          <w:p w:rsidR="00F678C0" w:rsidRPr="00334C37" w:rsidRDefault="00F678C0" w:rsidP="00F678C0">
            <w:pPr>
              <w:jc w:val="right"/>
              <w:rPr>
                <w:rFonts w:ascii="Arial" w:hAnsi="Arial" w:cs="Arial"/>
                <w:b/>
              </w:rPr>
            </w:pPr>
            <w:r w:rsidRPr="00334C37">
              <w:rPr>
                <w:rFonts w:ascii="Arial" w:hAnsi="Arial" w:cs="Arial"/>
                <w:b/>
              </w:rPr>
              <w:t>€</w:t>
            </w:r>
          </w:p>
        </w:tc>
        <w:tc>
          <w:tcPr>
            <w:tcW w:w="1737" w:type="dxa"/>
            <w:shd w:val="pct10" w:color="auto" w:fill="auto"/>
            <w:vAlign w:val="bottom"/>
          </w:tcPr>
          <w:p w:rsidR="00F678C0" w:rsidRPr="00334C37" w:rsidRDefault="003F4E55" w:rsidP="00F678C0">
            <w:pPr>
              <w:jc w:val="right"/>
              <w:rPr>
                <w:rFonts w:ascii="Arial" w:hAnsi="Arial" w:cs="Arial"/>
                <w:b/>
              </w:rPr>
            </w:pPr>
            <w:r w:rsidRPr="00334C37">
              <w:rPr>
                <w:rFonts w:ascii="Arial" w:hAnsi="Arial" w:cs="Arial"/>
                <w:b/>
              </w:rPr>
              <w:t>201</w:t>
            </w:r>
            <w:r w:rsidR="006341A2" w:rsidRPr="00334C37">
              <w:rPr>
                <w:rFonts w:ascii="Arial" w:hAnsi="Arial" w:cs="Arial"/>
                <w:b/>
              </w:rPr>
              <w:t>6</w:t>
            </w:r>
          </w:p>
          <w:p w:rsidR="00F678C0" w:rsidRPr="00334C37" w:rsidRDefault="00F678C0" w:rsidP="00F678C0">
            <w:pPr>
              <w:jc w:val="right"/>
              <w:rPr>
                <w:rFonts w:ascii="Arial" w:hAnsi="Arial" w:cs="Arial"/>
                <w:b/>
              </w:rPr>
            </w:pPr>
          </w:p>
          <w:p w:rsidR="00F678C0" w:rsidRPr="00334C37" w:rsidRDefault="00F678C0" w:rsidP="00F678C0">
            <w:pPr>
              <w:jc w:val="right"/>
              <w:rPr>
                <w:rFonts w:ascii="Arial" w:hAnsi="Arial" w:cs="Arial"/>
                <w:b/>
              </w:rPr>
            </w:pPr>
            <w:r w:rsidRPr="00334C37">
              <w:rPr>
                <w:rFonts w:ascii="Arial" w:hAnsi="Arial" w:cs="Arial"/>
                <w:b/>
              </w:rPr>
              <w:t>€</w:t>
            </w:r>
          </w:p>
        </w:tc>
      </w:tr>
      <w:tr w:rsidR="00334C37" w:rsidRPr="00334C37" w:rsidTr="00997444">
        <w:tc>
          <w:tcPr>
            <w:tcW w:w="6379" w:type="dxa"/>
            <w:vAlign w:val="bottom"/>
          </w:tcPr>
          <w:p w:rsidR="00F678C0" w:rsidRPr="00334C37" w:rsidRDefault="00F678C0" w:rsidP="00F678C0">
            <w:pPr>
              <w:rPr>
                <w:rFonts w:ascii="Arial" w:hAnsi="Arial" w:cs="Arial"/>
                <w:b/>
              </w:rPr>
            </w:pPr>
            <w:r w:rsidRPr="00334C37">
              <w:rPr>
                <w:rFonts w:ascii="Arial" w:hAnsi="Arial" w:cs="Arial"/>
                <w:b/>
              </w:rPr>
              <w:t>Net Cash Flows from Operating Activities</w:t>
            </w:r>
          </w:p>
        </w:tc>
        <w:tc>
          <w:tcPr>
            <w:tcW w:w="537" w:type="dxa"/>
          </w:tcPr>
          <w:p w:rsidR="00F678C0" w:rsidRPr="00334C37" w:rsidRDefault="00F678C0" w:rsidP="00F678C0">
            <w:pPr>
              <w:rPr>
                <w:rFonts w:ascii="Arial" w:hAnsi="Arial" w:cs="Arial"/>
                <w:b/>
              </w:rPr>
            </w:pPr>
          </w:p>
        </w:tc>
        <w:tc>
          <w:tcPr>
            <w:tcW w:w="1737" w:type="dxa"/>
            <w:vAlign w:val="bottom"/>
          </w:tcPr>
          <w:p w:rsidR="00F678C0" w:rsidRPr="00334C37" w:rsidRDefault="00F678C0" w:rsidP="00F678C0">
            <w:pPr>
              <w:jc w:val="right"/>
              <w:rPr>
                <w:rFonts w:ascii="Arial" w:hAnsi="Arial" w:cs="Arial"/>
                <w:b/>
              </w:rPr>
            </w:pPr>
          </w:p>
        </w:tc>
        <w:tc>
          <w:tcPr>
            <w:tcW w:w="1737" w:type="dxa"/>
            <w:shd w:val="pct10" w:color="auto" w:fill="auto"/>
            <w:vAlign w:val="bottom"/>
          </w:tcPr>
          <w:p w:rsidR="00F678C0" w:rsidRPr="00334C37" w:rsidRDefault="00F678C0" w:rsidP="00F678C0">
            <w:pPr>
              <w:jc w:val="right"/>
              <w:rPr>
                <w:rFonts w:ascii="Arial" w:hAnsi="Arial" w:cs="Arial"/>
                <w:b/>
              </w:rPr>
            </w:pPr>
          </w:p>
        </w:tc>
      </w:tr>
      <w:tr w:rsidR="00334C37" w:rsidRPr="00334C37" w:rsidTr="00997444">
        <w:tc>
          <w:tcPr>
            <w:tcW w:w="6379" w:type="dxa"/>
            <w:vAlign w:val="bottom"/>
          </w:tcPr>
          <w:p w:rsidR="006341A2" w:rsidRPr="00334C37" w:rsidRDefault="006341A2" w:rsidP="006341A2">
            <w:pPr>
              <w:rPr>
                <w:rFonts w:ascii="Arial" w:hAnsi="Arial" w:cs="Arial"/>
              </w:rPr>
            </w:pPr>
            <w:r w:rsidRPr="00334C37">
              <w:rPr>
                <w:rFonts w:ascii="Arial" w:hAnsi="Arial" w:cs="Arial"/>
              </w:rPr>
              <w:t>Excess Income over Expenditure / (Excess Expenditure over Income)</w:t>
            </w:r>
          </w:p>
        </w:tc>
        <w:tc>
          <w:tcPr>
            <w:tcW w:w="537" w:type="dxa"/>
          </w:tcPr>
          <w:p w:rsidR="006341A2" w:rsidRPr="00334C37" w:rsidRDefault="006341A2" w:rsidP="006341A2">
            <w:pPr>
              <w:rPr>
                <w:rFonts w:ascii="Arial" w:hAnsi="Arial" w:cs="Arial"/>
              </w:rPr>
            </w:pPr>
          </w:p>
        </w:tc>
        <w:tc>
          <w:tcPr>
            <w:tcW w:w="1737" w:type="dxa"/>
            <w:vAlign w:val="center"/>
          </w:tcPr>
          <w:p w:rsidR="006341A2" w:rsidRPr="00A158D8" w:rsidRDefault="00541026" w:rsidP="00A158D8">
            <w:pPr>
              <w:jc w:val="right"/>
              <w:rPr>
                <w:rFonts w:ascii="Arial" w:hAnsi="Arial" w:cs="Arial"/>
              </w:rPr>
            </w:pPr>
            <w:r w:rsidRPr="00A158D8">
              <w:rPr>
                <w:rFonts w:ascii="Arial" w:hAnsi="Arial" w:cs="Arial"/>
              </w:rPr>
              <w:t>(6</w:t>
            </w:r>
            <w:r w:rsidR="00A158D8" w:rsidRPr="00A158D8">
              <w:rPr>
                <w:rFonts w:ascii="Arial" w:hAnsi="Arial" w:cs="Arial"/>
              </w:rPr>
              <w:t>02</w:t>
            </w:r>
            <w:r w:rsidRPr="00A158D8">
              <w:rPr>
                <w:rFonts w:ascii="Arial" w:hAnsi="Arial" w:cs="Arial"/>
              </w:rPr>
              <w:t>,</w:t>
            </w:r>
            <w:r w:rsidR="00A158D8" w:rsidRPr="00A158D8">
              <w:rPr>
                <w:rFonts w:ascii="Arial" w:hAnsi="Arial" w:cs="Arial"/>
              </w:rPr>
              <w:t>182</w:t>
            </w:r>
            <w:r w:rsidRPr="00A158D8">
              <w:rPr>
                <w:rFonts w:ascii="Arial" w:hAnsi="Arial" w:cs="Arial"/>
              </w:rPr>
              <w:t>)</w:t>
            </w:r>
          </w:p>
        </w:tc>
        <w:tc>
          <w:tcPr>
            <w:tcW w:w="1737" w:type="dxa"/>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1,118,780</w:t>
            </w:r>
          </w:p>
        </w:tc>
      </w:tr>
      <w:tr w:rsidR="00334C37" w:rsidRPr="00334C37" w:rsidTr="00997444">
        <w:tc>
          <w:tcPr>
            <w:tcW w:w="6379" w:type="dxa"/>
            <w:vAlign w:val="bottom"/>
          </w:tcPr>
          <w:p w:rsidR="006341A2" w:rsidRPr="00334C37" w:rsidRDefault="006341A2" w:rsidP="006341A2">
            <w:pPr>
              <w:rPr>
                <w:rFonts w:ascii="Arial" w:hAnsi="Arial" w:cs="Arial"/>
              </w:rPr>
            </w:pPr>
            <w:r w:rsidRPr="00334C37">
              <w:rPr>
                <w:rFonts w:ascii="Arial" w:hAnsi="Arial" w:cs="Arial"/>
              </w:rPr>
              <w:t>Depreciation and Impairment of Fixed Assets</w:t>
            </w:r>
          </w:p>
        </w:tc>
        <w:tc>
          <w:tcPr>
            <w:tcW w:w="537" w:type="dxa"/>
          </w:tcPr>
          <w:p w:rsidR="006341A2" w:rsidRPr="00334C37" w:rsidRDefault="006341A2" w:rsidP="006341A2">
            <w:pPr>
              <w:rPr>
                <w:rFonts w:ascii="Arial" w:hAnsi="Arial" w:cs="Arial"/>
              </w:rPr>
            </w:pPr>
          </w:p>
        </w:tc>
        <w:tc>
          <w:tcPr>
            <w:tcW w:w="1737" w:type="dxa"/>
            <w:vAlign w:val="center"/>
          </w:tcPr>
          <w:p w:rsidR="006341A2" w:rsidRPr="00A158D8" w:rsidRDefault="00541026" w:rsidP="00541026">
            <w:pPr>
              <w:jc w:val="right"/>
              <w:rPr>
                <w:rFonts w:ascii="Arial" w:hAnsi="Arial" w:cs="Arial"/>
              </w:rPr>
            </w:pPr>
            <w:r w:rsidRPr="00A158D8">
              <w:rPr>
                <w:rFonts w:ascii="Arial" w:hAnsi="Arial" w:cs="Arial"/>
              </w:rPr>
              <w:t>302</w:t>
            </w:r>
            <w:r w:rsidR="006341A2" w:rsidRPr="00A158D8">
              <w:rPr>
                <w:rFonts w:ascii="Arial" w:hAnsi="Arial" w:cs="Arial"/>
              </w:rPr>
              <w:t>,</w:t>
            </w:r>
            <w:r w:rsidRPr="00A158D8">
              <w:rPr>
                <w:rFonts w:ascii="Arial" w:hAnsi="Arial" w:cs="Arial"/>
              </w:rPr>
              <w:t>037</w:t>
            </w:r>
          </w:p>
        </w:tc>
        <w:tc>
          <w:tcPr>
            <w:tcW w:w="1737" w:type="dxa"/>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356,412</w:t>
            </w:r>
          </w:p>
        </w:tc>
      </w:tr>
      <w:tr w:rsidR="00334C37" w:rsidRPr="00334C37" w:rsidTr="00997444">
        <w:tc>
          <w:tcPr>
            <w:tcW w:w="6379" w:type="dxa"/>
            <w:vAlign w:val="bottom"/>
          </w:tcPr>
          <w:p w:rsidR="006341A2" w:rsidRPr="00334C37" w:rsidRDefault="006341A2" w:rsidP="006341A2">
            <w:pPr>
              <w:rPr>
                <w:rFonts w:ascii="Arial" w:hAnsi="Arial" w:cs="Arial"/>
              </w:rPr>
            </w:pPr>
            <w:r w:rsidRPr="00334C37">
              <w:rPr>
                <w:rFonts w:ascii="Arial" w:hAnsi="Arial" w:cs="Arial"/>
              </w:rPr>
              <w:t>(Increase) / Decrease in Receivables</w:t>
            </w:r>
          </w:p>
        </w:tc>
        <w:tc>
          <w:tcPr>
            <w:tcW w:w="537" w:type="dxa"/>
          </w:tcPr>
          <w:p w:rsidR="006341A2" w:rsidRPr="00334C37" w:rsidRDefault="006341A2" w:rsidP="006341A2">
            <w:pPr>
              <w:rPr>
                <w:rFonts w:ascii="Arial" w:hAnsi="Arial" w:cs="Arial"/>
              </w:rPr>
            </w:pPr>
          </w:p>
        </w:tc>
        <w:tc>
          <w:tcPr>
            <w:tcW w:w="1737" w:type="dxa"/>
            <w:vAlign w:val="center"/>
          </w:tcPr>
          <w:p w:rsidR="006341A2" w:rsidRPr="00A158D8" w:rsidRDefault="00A158D8" w:rsidP="00A158D8">
            <w:pPr>
              <w:jc w:val="right"/>
              <w:rPr>
                <w:rFonts w:ascii="Arial" w:hAnsi="Arial" w:cs="Arial"/>
              </w:rPr>
            </w:pPr>
            <w:r w:rsidRPr="00A158D8">
              <w:rPr>
                <w:rFonts w:ascii="Arial" w:hAnsi="Arial" w:cs="Arial"/>
              </w:rPr>
              <w:t>204</w:t>
            </w:r>
            <w:r w:rsidR="006341A2" w:rsidRPr="00A158D8">
              <w:rPr>
                <w:rFonts w:ascii="Arial" w:hAnsi="Arial" w:cs="Arial"/>
              </w:rPr>
              <w:t>,</w:t>
            </w:r>
            <w:r w:rsidRPr="00A158D8">
              <w:rPr>
                <w:rFonts w:ascii="Arial" w:hAnsi="Arial" w:cs="Arial"/>
              </w:rPr>
              <w:t>273</w:t>
            </w:r>
          </w:p>
        </w:tc>
        <w:tc>
          <w:tcPr>
            <w:tcW w:w="1737" w:type="dxa"/>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(481,511)</w:t>
            </w:r>
          </w:p>
        </w:tc>
      </w:tr>
      <w:tr w:rsidR="00334C37" w:rsidRPr="00334C37" w:rsidTr="00997444">
        <w:tc>
          <w:tcPr>
            <w:tcW w:w="6379" w:type="dxa"/>
            <w:vAlign w:val="bottom"/>
          </w:tcPr>
          <w:p w:rsidR="006341A2" w:rsidRPr="00334C37" w:rsidRDefault="006341A2" w:rsidP="006341A2">
            <w:pPr>
              <w:rPr>
                <w:rFonts w:ascii="Arial" w:hAnsi="Arial" w:cs="Arial"/>
              </w:rPr>
            </w:pPr>
            <w:r w:rsidRPr="00334C37">
              <w:rPr>
                <w:rFonts w:ascii="Arial" w:hAnsi="Arial" w:cs="Arial"/>
              </w:rPr>
              <w:t xml:space="preserve">Increase / (Decrease) in Payables </w:t>
            </w:r>
          </w:p>
        </w:tc>
        <w:tc>
          <w:tcPr>
            <w:tcW w:w="537" w:type="dxa"/>
          </w:tcPr>
          <w:p w:rsidR="006341A2" w:rsidRPr="00334C37" w:rsidRDefault="006341A2" w:rsidP="006341A2">
            <w:pPr>
              <w:rPr>
                <w:rFonts w:ascii="Arial" w:hAnsi="Arial" w:cs="Arial"/>
              </w:rPr>
            </w:pPr>
          </w:p>
        </w:tc>
        <w:tc>
          <w:tcPr>
            <w:tcW w:w="1737" w:type="dxa"/>
            <w:vAlign w:val="center"/>
          </w:tcPr>
          <w:p w:rsidR="006341A2" w:rsidRPr="00A158D8" w:rsidRDefault="00A158D8" w:rsidP="00A158D8">
            <w:pPr>
              <w:jc w:val="right"/>
              <w:rPr>
                <w:rFonts w:ascii="Arial" w:hAnsi="Arial" w:cs="Arial"/>
              </w:rPr>
            </w:pPr>
            <w:r w:rsidRPr="00A158D8">
              <w:rPr>
                <w:rFonts w:ascii="Arial" w:hAnsi="Arial" w:cs="Arial"/>
              </w:rPr>
              <w:t>38</w:t>
            </w:r>
            <w:r w:rsidR="00997444" w:rsidRPr="00A158D8">
              <w:rPr>
                <w:rFonts w:ascii="Arial" w:hAnsi="Arial" w:cs="Arial"/>
              </w:rPr>
              <w:t>,</w:t>
            </w:r>
            <w:r w:rsidRPr="00A158D8">
              <w:rPr>
                <w:rFonts w:ascii="Arial" w:hAnsi="Arial" w:cs="Arial"/>
              </w:rPr>
              <w:t>750</w:t>
            </w:r>
          </w:p>
        </w:tc>
        <w:tc>
          <w:tcPr>
            <w:tcW w:w="1737" w:type="dxa"/>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(2,767)</w:t>
            </w:r>
          </w:p>
        </w:tc>
      </w:tr>
      <w:tr w:rsidR="00334C37" w:rsidRPr="00334C37" w:rsidTr="00997444">
        <w:tc>
          <w:tcPr>
            <w:tcW w:w="6379" w:type="dxa"/>
            <w:vAlign w:val="bottom"/>
          </w:tcPr>
          <w:p w:rsidR="006341A2" w:rsidRPr="00334C37" w:rsidRDefault="006341A2" w:rsidP="006341A2">
            <w:pPr>
              <w:rPr>
                <w:rFonts w:ascii="Arial" w:hAnsi="Arial" w:cs="Arial"/>
              </w:rPr>
            </w:pPr>
            <w:r w:rsidRPr="00334C37">
              <w:rPr>
                <w:rFonts w:ascii="Arial" w:hAnsi="Arial" w:cs="Arial"/>
              </w:rPr>
              <w:t>Transfer from / (to) the Capital Account</w:t>
            </w:r>
          </w:p>
        </w:tc>
        <w:tc>
          <w:tcPr>
            <w:tcW w:w="537" w:type="dxa"/>
          </w:tcPr>
          <w:p w:rsidR="006341A2" w:rsidRPr="00334C37" w:rsidRDefault="006341A2" w:rsidP="006341A2">
            <w:pPr>
              <w:rPr>
                <w:rFonts w:ascii="Arial" w:hAnsi="Arial" w:cs="Arial"/>
              </w:rPr>
            </w:pPr>
          </w:p>
        </w:tc>
        <w:tc>
          <w:tcPr>
            <w:tcW w:w="1737" w:type="dxa"/>
            <w:tcBorders>
              <w:bottom w:val="single" w:sz="4" w:space="0" w:color="auto"/>
            </w:tcBorders>
            <w:vAlign w:val="center"/>
          </w:tcPr>
          <w:p w:rsidR="006341A2" w:rsidRPr="00A158D8" w:rsidRDefault="006341A2" w:rsidP="00541026">
            <w:pPr>
              <w:jc w:val="right"/>
              <w:rPr>
                <w:rFonts w:ascii="Arial" w:hAnsi="Arial" w:cs="Arial"/>
              </w:rPr>
            </w:pPr>
            <w:r w:rsidRPr="00A158D8">
              <w:rPr>
                <w:rFonts w:ascii="Arial" w:hAnsi="Arial" w:cs="Arial"/>
              </w:rPr>
              <w:t>(</w:t>
            </w:r>
            <w:r w:rsidR="00541026" w:rsidRPr="00A158D8">
              <w:rPr>
                <w:rFonts w:ascii="Arial" w:hAnsi="Arial" w:cs="Arial"/>
              </w:rPr>
              <w:t>139,586</w:t>
            </w:r>
            <w:r w:rsidRPr="00A158D8">
              <w:rPr>
                <w:rFonts w:ascii="Arial" w:hAnsi="Arial" w:cs="Arial"/>
              </w:rPr>
              <w:t>)</w:t>
            </w:r>
          </w:p>
        </w:tc>
        <w:tc>
          <w:tcPr>
            <w:tcW w:w="1737" w:type="dxa"/>
            <w:tcBorders>
              <w:bottom w:val="single" w:sz="4" w:space="0" w:color="auto"/>
            </w:tcBorders>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(221,161)</w:t>
            </w:r>
          </w:p>
        </w:tc>
      </w:tr>
      <w:tr w:rsidR="00334C37" w:rsidRPr="00334C37" w:rsidTr="00997444">
        <w:tc>
          <w:tcPr>
            <w:tcW w:w="6379" w:type="dxa"/>
            <w:vAlign w:val="bottom"/>
          </w:tcPr>
          <w:p w:rsidR="006341A2" w:rsidRPr="00334C37" w:rsidRDefault="006341A2" w:rsidP="006341A2">
            <w:pPr>
              <w:rPr>
                <w:rFonts w:ascii="Arial" w:hAnsi="Arial" w:cs="Arial"/>
                <w:b/>
              </w:rPr>
            </w:pPr>
            <w:r w:rsidRPr="00334C37">
              <w:rPr>
                <w:rFonts w:ascii="Arial" w:hAnsi="Arial" w:cs="Arial"/>
                <w:b/>
              </w:rPr>
              <w:t>Net Cash Inflow from Operating Activities</w:t>
            </w:r>
          </w:p>
        </w:tc>
        <w:tc>
          <w:tcPr>
            <w:tcW w:w="537" w:type="dxa"/>
          </w:tcPr>
          <w:p w:rsidR="006341A2" w:rsidRPr="00334C37" w:rsidRDefault="006341A2" w:rsidP="006341A2">
            <w:pPr>
              <w:rPr>
                <w:rFonts w:ascii="Arial" w:hAnsi="Arial" w:cs="Arial"/>
                <w:b/>
              </w:rPr>
            </w:pPr>
          </w:p>
        </w:tc>
        <w:tc>
          <w:tcPr>
            <w:tcW w:w="1737" w:type="dxa"/>
            <w:tcBorders>
              <w:top w:val="single" w:sz="4" w:space="0" w:color="auto"/>
              <w:bottom w:val="single" w:sz="4" w:space="0" w:color="auto"/>
            </w:tcBorders>
            <w:vAlign w:val="center"/>
          </w:tcPr>
          <w:p w:rsidR="006341A2" w:rsidRPr="00A158D8" w:rsidRDefault="00997444" w:rsidP="00997444">
            <w:pPr>
              <w:jc w:val="right"/>
              <w:rPr>
                <w:rFonts w:ascii="Arial" w:hAnsi="Arial" w:cs="Arial"/>
                <w:b/>
                <w:bCs/>
              </w:rPr>
            </w:pPr>
            <w:r w:rsidRPr="00A158D8">
              <w:rPr>
                <w:rFonts w:ascii="Arial" w:hAnsi="Arial" w:cs="Arial"/>
                <w:b/>
                <w:bCs/>
              </w:rPr>
              <w:t>(196,708)</w:t>
            </w:r>
          </w:p>
        </w:tc>
        <w:tc>
          <w:tcPr>
            <w:tcW w:w="1737" w:type="dxa"/>
            <w:tcBorders>
              <w:top w:val="single" w:sz="4" w:space="0" w:color="auto"/>
              <w:bottom w:val="sing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769,753</w:t>
            </w:r>
          </w:p>
        </w:tc>
      </w:tr>
      <w:tr w:rsidR="00334C37" w:rsidRPr="00334C37" w:rsidTr="00997444">
        <w:tc>
          <w:tcPr>
            <w:tcW w:w="6379" w:type="dxa"/>
            <w:vAlign w:val="bottom"/>
          </w:tcPr>
          <w:p w:rsidR="006341A2" w:rsidRPr="00334C37" w:rsidRDefault="006341A2" w:rsidP="006341A2">
            <w:pPr>
              <w:rPr>
                <w:rFonts w:ascii="Arial" w:hAnsi="Arial" w:cs="Arial"/>
              </w:rPr>
            </w:pPr>
          </w:p>
        </w:tc>
        <w:tc>
          <w:tcPr>
            <w:tcW w:w="537" w:type="dxa"/>
          </w:tcPr>
          <w:p w:rsidR="006341A2" w:rsidRPr="00334C37" w:rsidRDefault="006341A2" w:rsidP="006341A2">
            <w:pPr>
              <w:rPr>
                <w:rFonts w:ascii="Arial" w:hAnsi="Arial" w:cs="Arial"/>
              </w:rPr>
            </w:pPr>
          </w:p>
        </w:tc>
        <w:tc>
          <w:tcPr>
            <w:tcW w:w="1737" w:type="dxa"/>
            <w:tcBorders>
              <w:top w:val="single" w:sz="4" w:space="0" w:color="auto"/>
            </w:tcBorders>
            <w:vAlign w:val="center"/>
          </w:tcPr>
          <w:p w:rsidR="006341A2" w:rsidRPr="00A158D8" w:rsidRDefault="006341A2" w:rsidP="006341A2">
            <w:pPr>
              <w:jc w:val="right"/>
              <w:rPr>
                <w:rFonts w:ascii="Arial" w:hAnsi="Arial" w:cs="Arial"/>
                <w:b/>
                <w:bCs/>
              </w:rPr>
            </w:pPr>
          </w:p>
        </w:tc>
        <w:tc>
          <w:tcPr>
            <w:tcW w:w="1737" w:type="dxa"/>
            <w:tcBorders>
              <w:top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997444">
        <w:tc>
          <w:tcPr>
            <w:tcW w:w="6379" w:type="dxa"/>
            <w:vAlign w:val="bottom"/>
          </w:tcPr>
          <w:p w:rsidR="006341A2" w:rsidRPr="00334C37" w:rsidRDefault="006341A2" w:rsidP="006341A2">
            <w:pPr>
              <w:rPr>
                <w:rFonts w:ascii="Arial" w:hAnsi="Arial" w:cs="Arial"/>
                <w:b/>
              </w:rPr>
            </w:pPr>
            <w:r w:rsidRPr="00334C37">
              <w:rPr>
                <w:rFonts w:ascii="Arial" w:hAnsi="Arial" w:cs="Arial"/>
                <w:b/>
              </w:rPr>
              <w:t>Cash Flows from Investing Activities</w:t>
            </w:r>
          </w:p>
        </w:tc>
        <w:tc>
          <w:tcPr>
            <w:tcW w:w="537" w:type="dxa"/>
          </w:tcPr>
          <w:p w:rsidR="006341A2" w:rsidRPr="00334C37" w:rsidRDefault="006341A2" w:rsidP="006341A2">
            <w:pPr>
              <w:rPr>
                <w:rFonts w:ascii="Arial" w:hAnsi="Arial" w:cs="Arial"/>
                <w:b/>
              </w:rPr>
            </w:pPr>
          </w:p>
        </w:tc>
        <w:tc>
          <w:tcPr>
            <w:tcW w:w="1737" w:type="dxa"/>
            <w:vAlign w:val="center"/>
          </w:tcPr>
          <w:p w:rsidR="006341A2" w:rsidRPr="00A158D8" w:rsidRDefault="006341A2" w:rsidP="006341A2">
            <w:pPr>
              <w:jc w:val="right"/>
              <w:rPr>
                <w:rFonts w:ascii="Arial" w:hAnsi="Arial" w:cs="Arial"/>
                <w:b/>
                <w:bCs/>
              </w:rPr>
            </w:pPr>
          </w:p>
        </w:tc>
        <w:tc>
          <w:tcPr>
            <w:tcW w:w="1737" w:type="dxa"/>
            <w:shd w:val="pct10" w:color="auto" w:fill="auto"/>
            <w:vAlign w:val="center"/>
          </w:tcPr>
          <w:p w:rsidR="006341A2" w:rsidRPr="00334C37" w:rsidRDefault="006341A2" w:rsidP="006341A2">
            <w:pPr>
              <w:jc w:val="right"/>
              <w:rPr>
                <w:rFonts w:ascii="Arial" w:hAnsi="Arial" w:cs="Arial"/>
                <w:b/>
                <w:bCs/>
              </w:rPr>
            </w:pPr>
          </w:p>
        </w:tc>
      </w:tr>
      <w:tr w:rsidR="00334C37" w:rsidRPr="00334C37" w:rsidTr="00997444">
        <w:tc>
          <w:tcPr>
            <w:tcW w:w="6379" w:type="dxa"/>
            <w:vAlign w:val="bottom"/>
          </w:tcPr>
          <w:p w:rsidR="006341A2" w:rsidRPr="00334C37" w:rsidRDefault="006341A2" w:rsidP="006341A2">
            <w:pPr>
              <w:rPr>
                <w:rFonts w:ascii="Arial" w:hAnsi="Arial" w:cs="Arial"/>
              </w:rPr>
            </w:pPr>
            <w:r w:rsidRPr="00334C37">
              <w:rPr>
                <w:rFonts w:ascii="Arial" w:hAnsi="Arial" w:cs="Arial"/>
              </w:rPr>
              <w:t>Payments to Acquire Property, Plant &amp; Equipment</w:t>
            </w:r>
          </w:p>
        </w:tc>
        <w:tc>
          <w:tcPr>
            <w:tcW w:w="537" w:type="dxa"/>
          </w:tcPr>
          <w:p w:rsidR="006341A2" w:rsidRPr="00334C37" w:rsidRDefault="006341A2" w:rsidP="006341A2">
            <w:pPr>
              <w:rPr>
                <w:rFonts w:ascii="Arial" w:hAnsi="Arial" w:cs="Arial"/>
              </w:rPr>
            </w:pPr>
          </w:p>
        </w:tc>
        <w:tc>
          <w:tcPr>
            <w:tcW w:w="1737" w:type="dxa"/>
            <w:vAlign w:val="center"/>
          </w:tcPr>
          <w:p w:rsidR="006341A2" w:rsidRPr="00A158D8" w:rsidRDefault="006341A2" w:rsidP="00997444">
            <w:pPr>
              <w:jc w:val="right"/>
              <w:rPr>
                <w:rFonts w:ascii="Arial" w:hAnsi="Arial" w:cs="Arial"/>
              </w:rPr>
            </w:pPr>
            <w:r w:rsidRPr="00A158D8">
              <w:rPr>
                <w:rFonts w:ascii="Arial" w:hAnsi="Arial" w:cs="Arial"/>
              </w:rPr>
              <w:t>(1</w:t>
            </w:r>
            <w:r w:rsidR="00997444" w:rsidRPr="00A158D8">
              <w:rPr>
                <w:rFonts w:ascii="Arial" w:hAnsi="Arial" w:cs="Arial"/>
              </w:rPr>
              <w:t>62</w:t>
            </w:r>
            <w:r w:rsidRPr="00A158D8">
              <w:rPr>
                <w:rFonts w:ascii="Arial" w:hAnsi="Arial" w:cs="Arial"/>
              </w:rPr>
              <w:t>,</w:t>
            </w:r>
            <w:r w:rsidR="00997444" w:rsidRPr="00A158D8">
              <w:rPr>
                <w:rFonts w:ascii="Arial" w:hAnsi="Arial" w:cs="Arial"/>
              </w:rPr>
              <w:t>451</w:t>
            </w:r>
            <w:r w:rsidRPr="00A158D8">
              <w:rPr>
                <w:rFonts w:ascii="Arial" w:hAnsi="Arial" w:cs="Arial"/>
              </w:rPr>
              <w:t>)</w:t>
            </w:r>
          </w:p>
        </w:tc>
        <w:tc>
          <w:tcPr>
            <w:tcW w:w="1737" w:type="dxa"/>
            <w:shd w:val="pct10" w:color="auto" w:fill="auto"/>
            <w:vAlign w:val="center"/>
          </w:tcPr>
          <w:p w:rsidR="006341A2" w:rsidRPr="00334C37" w:rsidRDefault="006341A2" w:rsidP="006341A2">
            <w:pPr>
              <w:jc w:val="right"/>
              <w:rPr>
                <w:rFonts w:ascii="Arial" w:hAnsi="Arial" w:cs="Arial"/>
              </w:rPr>
            </w:pPr>
            <w:r w:rsidRPr="00334C37">
              <w:rPr>
                <w:rFonts w:ascii="Arial" w:hAnsi="Arial" w:cs="Arial"/>
              </w:rPr>
              <w:t>(135,251)</w:t>
            </w:r>
          </w:p>
        </w:tc>
      </w:tr>
      <w:tr w:rsidR="00334C37" w:rsidRPr="00334C37" w:rsidTr="00997444">
        <w:tc>
          <w:tcPr>
            <w:tcW w:w="6379" w:type="dxa"/>
            <w:vAlign w:val="bottom"/>
          </w:tcPr>
          <w:p w:rsidR="006341A2" w:rsidRPr="00334C37" w:rsidRDefault="006341A2" w:rsidP="006341A2">
            <w:pPr>
              <w:rPr>
                <w:rFonts w:ascii="Arial" w:hAnsi="Arial" w:cs="Arial"/>
                <w:b/>
              </w:rPr>
            </w:pPr>
            <w:r w:rsidRPr="00334C37">
              <w:rPr>
                <w:rFonts w:ascii="Arial" w:hAnsi="Arial" w:cs="Arial"/>
                <w:b/>
              </w:rPr>
              <w:t>Net Cash Flows from Investing Activities</w:t>
            </w:r>
          </w:p>
        </w:tc>
        <w:tc>
          <w:tcPr>
            <w:tcW w:w="537" w:type="dxa"/>
          </w:tcPr>
          <w:p w:rsidR="006341A2" w:rsidRPr="00334C37" w:rsidRDefault="006341A2" w:rsidP="006341A2">
            <w:pPr>
              <w:rPr>
                <w:rFonts w:ascii="Arial" w:hAnsi="Arial" w:cs="Arial"/>
                <w:b/>
              </w:rPr>
            </w:pPr>
          </w:p>
        </w:tc>
        <w:tc>
          <w:tcPr>
            <w:tcW w:w="1737" w:type="dxa"/>
            <w:tcBorders>
              <w:top w:val="single" w:sz="4" w:space="0" w:color="auto"/>
              <w:bottom w:val="single" w:sz="4" w:space="0" w:color="auto"/>
            </w:tcBorders>
            <w:vAlign w:val="center"/>
          </w:tcPr>
          <w:p w:rsidR="006341A2" w:rsidRPr="00A158D8" w:rsidRDefault="006341A2" w:rsidP="00997444">
            <w:pPr>
              <w:jc w:val="right"/>
              <w:rPr>
                <w:rFonts w:ascii="Arial" w:hAnsi="Arial" w:cs="Arial"/>
                <w:b/>
                <w:bCs/>
              </w:rPr>
            </w:pPr>
            <w:r w:rsidRPr="00A158D8">
              <w:rPr>
                <w:rFonts w:ascii="Arial" w:hAnsi="Arial" w:cs="Arial"/>
                <w:b/>
                <w:bCs/>
              </w:rPr>
              <w:t>(1</w:t>
            </w:r>
            <w:r w:rsidR="00997444" w:rsidRPr="00A158D8">
              <w:rPr>
                <w:rFonts w:ascii="Arial" w:hAnsi="Arial" w:cs="Arial"/>
                <w:b/>
                <w:bCs/>
              </w:rPr>
              <w:t>62</w:t>
            </w:r>
            <w:r w:rsidRPr="00A158D8">
              <w:rPr>
                <w:rFonts w:ascii="Arial" w:hAnsi="Arial" w:cs="Arial"/>
                <w:b/>
                <w:bCs/>
              </w:rPr>
              <w:t>,</w:t>
            </w:r>
            <w:r w:rsidR="00997444" w:rsidRPr="00A158D8">
              <w:rPr>
                <w:rFonts w:ascii="Arial" w:hAnsi="Arial" w:cs="Arial"/>
                <w:b/>
                <w:bCs/>
              </w:rPr>
              <w:t>4</w:t>
            </w:r>
            <w:r w:rsidRPr="00A158D8">
              <w:rPr>
                <w:rFonts w:ascii="Arial" w:hAnsi="Arial" w:cs="Arial"/>
                <w:b/>
                <w:bCs/>
              </w:rPr>
              <w:t>51)</w:t>
            </w:r>
          </w:p>
        </w:tc>
        <w:tc>
          <w:tcPr>
            <w:tcW w:w="1737" w:type="dxa"/>
            <w:tcBorders>
              <w:top w:val="single" w:sz="4" w:space="0" w:color="auto"/>
              <w:bottom w:val="single" w:sz="4" w:space="0" w:color="auto"/>
            </w:tcBorders>
            <w:shd w:val="pct10" w:color="auto" w:fill="auto"/>
            <w:vAlign w:val="center"/>
          </w:tcPr>
          <w:p w:rsidR="006341A2" w:rsidRPr="00334C37" w:rsidRDefault="006341A2" w:rsidP="006341A2">
            <w:pPr>
              <w:jc w:val="right"/>
              <w:rPr>
                <w:rFonts w:ascii="Arial" w:hAnsi="Arial" w:cs="Arial"/>
                <w:b/>
                <w:bCs/>
              </w:rPr>
            </w:pPr>
            <w:r w:rsidRPr="00334C37">
              <w:rPr>
                <w:rFonts w:ascii="Arial" w:hAnsi="Arial" w:cs="Arial"/>
                <w:b/>
                <w:bCs/>
              </w:rPr>
              <w:t>(135,251)</w:t>
            </w:r>
          </w:p>
        </w:tc>
      </w:tr>
      <w:tr w:rsidR="00334C37" w:rsidRPr="00334C37" w:rsidTr="00997444">
        <w:tc>
          <w:tcPr>
            <w:tcW w:w="6379" w:type="dxa"/>
            <w:vAlign w:val="bottom"/>
          </w:tcPr>
          <w:p w:rsidR="006341A2" w:rsidRPr="00334C37" w:rsidRDefault="006341A2" w:rsidP="006341A2">
            <w:pPr>
              <w:rPr>
                <w:rFonts w:ascii="Arial" w:hAnsi="Arial" w:cs="Arial"/>
              </w:rPr>
            </w:pPr>
          </w:p>
        </w:tc>
        <w:tc>
          <w:tcPr>
            <w:tcW w:w="537" w:type="dxa"/>
          </w:tcPr>
          <w:p w:rsidR="006341A2" w:rsidRPr="00334C37" w:rsidRDefault="006341A2" w:rsidP="006341A2">
            <w:pPr>
              <w:rPr>
                <w:rFonts w:ascii="Arial" w:hAnsi="Arial" w:cs="Arial"/>
              </w:rPr>
            </w:pPr>
          </w:p>
        </w:tc>
        <w:tc>
          <w:tcPr>
            <w:tcW w:w="1737" w:type="dxa"/>
            <w:tcBorders>
              <w:top w:val="single" w:sz="4" w:space="0" w:color="auto"/>
            </w:tcBorders>
            <w:vAlign w:val="center"/>
          </w:tcPr>
          <w:p w:rsidR="006341A2" w:rsidRPr="00A158D8" w:rsidRDefault="006341A2" w:rsidP="006341A2">
            <w:pPr>
              <w:jc w:val="right"/>
              <w:rPr>
                <w:rFonts w:ascii="Arial" w:hAnsi="Arial" w:cs="Arial"/>
                <w:b/>
                <w:bCs/>
              </w:rPr>
            </w:pPr>
          </w:p>
        </w:tc>
        <w:tc>
          <w:tcPr>
            <w:tcW w:w="1737" w:type="dxa"/>
            <w:tcBorders>
              <w:top w:val="single" w:sz="4" w:space="0" w:color="auto"/>
            </w:tcBorders>
            <w:shd w:val="pct10" w:color="auto" w:fill="auto"/>
            <w:vAlign w:val="center"/>
          </w:tcPr>
          <w:p w:rsidR="006341A2" w:rsidRPr="00334C37" w:rsidRDefault="006341A2" w:rsidP="006341A2">
            <w:pPr>
              <w:jc w:val="right"/>
              <w:rPr>
                <w:rFonts w:ascii="Arial" w:hAnsi="Arial" w:cs="Arial"/>
                <w:b/>
                <w:bCs/>
              </w:rPr>
            </w:pPr>
          </w:p>
        </w:tc>
      </w:tr>
      <w:tr w:rsidR="00334C37" w:rsidRPr="00334C37" w:rsidTr="00997444">
        <w:tc>
          <w:tcPr>
            <w:tcW w:w="6379" w:type="dxa"/>
            <w:vAlign w:val="bottom"/>
          </w:tcPr>
          <w:p w:rsidR="006341A2" w:rsidRPr="00334C37" w:rsidRDefault="006341A2" w:rsidP="006341A2">
            <w:pPr>
              <w:rPr>
                <w:rFonts w:ascii="Arial" w:hAnsi="Arial" w:cs="Arial"/>
                <w:b/>
              </w:rPr>
            </w:pPr>
          </w:p>
        </w:tc>
        <w:tc>
          <w:tcPr>
            <w:tcW w:w="537" w:type="dxa"/>
          </w:tcPr>
          <w:p w:rsidR="006341A2" w:rsidRPr="00334C37" w:rsidRDefault="006341A2" w:rsidP="006341A2">
            <w:pPr>
              <w:rPr>
                <w:rFonts w:ascii="Arial" w:hAnsi="Arial" w:cs="Arial"/>
                <w:b/>
              </w:rPr>
            </w:pPr>
          </w:p>
        </w:tc>
        <w:tc>
          <w:tcPr>
            <w:tcW w:w="1737" w:type="dxa"/>
            <w:vAlign w:val="center"/>
          </w:tcPr>
          <w:p w:rsidR="006341A2" w:rsidRPr="00A158D8" w:rsidRDefault="006341A2" w:rsidP="006341A2">
            <w:pPr>
              <w:jc w:val="right"/>
              <w:rPr>
                <w:rFonts w:ascii="Arial" w:hAnsi="Arial" w:cs="Arial"/>
                <w:b/>
              </w:rPr>
            </w:pPr>
          </w:p>
        </w:tc>
        <w:tc>
          <w:tcPr>
            <w:tcW w:w="1737" w:type="dxa"/>
            <w:shd w:val="pct10" w:color="auto" w:fill="auto"/>
            <w:vAlign w:val="center"/>
          </w:tcPr>
          <w:p w:rsidR="006341A2" w:rsidRPr="00334C37" w:rsidRDefault="006341A2" w:rsidP="006341A2">
            <w:pPr>
              <w:jc w:val="right"/>
              <w:rPr>
                <w:rFonts w:ascii="Arial" w:hAnsi="Arial" w:cs="Arial"/>
                <w:b/>
              </w:rPr>
            </w:pPr>
          </w:p>
        </w:tc>
      </w:tr>
      <w:tr w:rsidR="00334C37" w:rsidRPr="00334C37" w:rsidTr="00997444">
        <w:tc>
          <w:tcPr>
            <w:tcW w:w="6379" w:type="dxa"/>
            <w:vAlign w:val="bottom"/>
          </w:tcPr>
          <w:p w:rsidR="006341A2" w:rsidRPr="00334C37" w:rsidRDefault="006341A2" w:rsidP="006341A2">
            <w:pPr>
              <w:rPr>
                <w:rFonts w:ascii="Arial" w:hAnsi="Arial" w:cs="Arial"/>
                <w:b/>
              </w:rPr>
            </w:pPr>
            <w:r w:rsidRPr="00334C37">
              <w:rPr>
                <w:rFonts w:ascii="Arial" w:hAnsi="Arial" w:cs="Arial"/>
                <w:b/>
              </w:rPr>
              <w:t>Net Increase / (Decrease) in Cash and Cash Equivalents</w:t>
            </w:r>
          </w:p>
        </w:tc>
        <w:tc>
          <w:tcPr>
            <w:tcW w:w="537" w:type="dxa"/>
          </w:tcPr>
          <w:p w:rsidR="006341A2" w:rsidRPr="00334C37" w:rsidRDefault="006341A2" w:rsidP="006341A2">
            <w:pPr>
              <w:rPr>
                <w:rFonts w:ascii="Arial" w:hAnsi="Arial" w:cs="Arial"/>
                <w:b/>
              </w:rPr>
            </w:pPr>
          </w:p>
        </w:tc>
        <w:tc>
          <w:tcPr>
            <w:tcW w:w="1737" w:type="dxa"/>
            <w:tcBorders>
              <w:top w:val="single" w:sz="4" w:space="0" w:color="auto"/>
            </w:tcBorders>
            <w:vAlign w:val="center"/>
          </w:tcPr>
          <w:p w:rsidR="006341A2" w:rsidRPr="00A158D8" w:rsidRDefault="00997444" w:rsidP="00997444">
            <w:pPr>
              <w:jc w:val="right"/>
              <w:rPr>
                <w:rFonts w:ascii="Arial" w:hAnsi="Arial" w:cs="Arial"/>
                <w:b/>
              </w:rPr>
            </w:pPr>
            <w:r w:rsidRPr="00A158D8">
              <w:rPr>
                <w:rFonts w:ascii="Arial" w:hAnsi="Arial" w:cs="Arial"/>
                <w:b/>
              </w:rPr>
              <w:t>(359,159)</w:t>
            </w:r>
          </w:p>
        </w:tc>
        <w:tc>
          <w:tcPr>
            <w:tcW w:w="1737" w:type="dxa"/>
            <w:tcBorders>
              <w:top w:val="single" w:sz="4" w:space="0" w:color="auto"/>
            </w:tcBorders>
            <w:shd w:val="pct10" w:color="auto" w:fill="auto"/>
            <w:vAlign w:val="center"/>
          </w:tcPr>
          <w:p w:rsidR="006341A2" w:rsidRPr="00334C37" w:rsidRDefault="006341A2" w:rsidP="006341A2">
            <w:pPr>
              <w:jc w:val="right"/>
              <w:rPr>
                <w:rFonts w:ascii="Arial" w:hAnsi="Arial" w:cs="Arial"/>
                <w:b/>
              </w:rPr>
            </w:pPr>
            <w:r w:rsidRPr="00334C37">
              <w:rPr>
                <w:rFonts w:ascii="Arial" w:hAnsi="Arial" w:cs="Arial"/>
                <w:b/>
              </w:rPr>
              <w:t>634,502</w:t>
            </w:r>
          </w:p>
        </w:tc>
      </w:tr>
      <w:tr w:rsidR="00334C37" w:rsidRPr="00334C37" w:rsidTr="00997444">
        <w:tc>
          <w:tcPr>
            <w:tcW w:w="6379" w:type="dxa"/>
            <w:vAlign w:val="bottom"/>
          </w:tcPr>
          <w:p w:rsidR="006341A2" w:rsidRPr="00334C37" w:rsidRDefault="006341A2" w:rsidP="006341A2">
            <w:pPr>
              <w:rPr>
                <w:rFonts w:ascii="Arial" w:hAnsi="Arial" w:cs="Arial"/>
              </w:rPr>
            </w:pPr>
          </w:p>
        </w:tc>
        <w:tc>
          <w:tcPr>
            <w:tcW w:w="537" w:type="dxa"/>
          </w:tcPr>
          <w:p w:rsidR="006341A2" w:rsidRPr="00334C37" w:rsidRDefault="006341A2" w:rsidP="006341A2">
            <w:pPr>
              <w:rPr>
                <w:rFonts w:ascii="Arial" w:hAnsi="Arial" w:cs="Arial"/>
                <w:b/>
              </w:rPr>
            </w:pPr>
          </w:p>
        </w:tc>
        <w:tc>
          <w:tcPr>
            <w:tcW w:w="1737" w:type="dxa"/>
            <w:vAlign w:val="center"/>
          </w:tcPr>
          <w:p w:rsidR="006341A2" w:rsidRPr="00A158D8" w:rsidRDefault="006341A2" w:rsidP="006341A2">
            <w:pPr>
              <w:jc w:val="right"/>
              <w:rPr>
                <w:rFonts w:ascii="Arial" w:hAnsi="Arial" w:cs="Arial"/>
                <w:bCs/>
              </w:rPr>
            </w:pPr>
          </w:p>
        </w:tc>
        <w:tc>
          <w:tcPr>
            <w:tcW w:w="1737" w:type="dxa"/>
            <w:shd w:val="pct10" w:color="auto" w:fill="auto"/>
            <w:vAlign w:val="center"/>
          </w:tcPr>
          <w:p w:rsidR="006341A2" w:rsidRPr="00334C37" w:rsidRDefault="006341A2" w:rsidP="006341A2">
            <w:pPr>
              <w:jc w:val="right"/>
              <w:rPr>
                <w:rFonts w:ascii="Arial" w:hAnsi="Arial" w:cs="Arial"/>
                <w:bCs/>
              </w:rPr>
            </w:pPr>
          </w:p>
        </w:tc>
      </w:tr>
      <w:tr w:rsidR="00334C37" w:rsidRPr="00334C37" w:rsidTr="00997444">
        <w:tc>
          <w:tcPr>
            <w:tcW w:w="6379" w:type="dxa"/>
            <w:vAlign w:val="bottom"/>
          </w:tcPr>
          <w:p w:rsidR="006341A2" w:rsidRPr="00334C37" w:rsidRDefault="006341A2" w:rsidP="006341A2">
            <w:pPr>
              <w:rPr>
                <w:rFonts w:ascii="Arial" w:hAnsi="Arial" w:cs="Arial"/>
                <w:b/>
              </w:rPr>
            </w:pPr>
            <w:r w:rsidRPr="00334C37">
              <w:rPr>
                <w:rFonts w:ascii="Arial" w:hAnsi="Arial" w:cs="Arial"/>
              </w:rPr>
              <w:t>Cash and Cash Equivalents at 1 January</w:t>
            </w:r>
          </w:p>
        </w:tc>
        <w:tc>
          <w:tcPr>
            <w:tcW w:w="537" w:type="dxa"/>
          </w:tcPr>
          <w:p w:rsidR="006341A2" w:rsidRPr="00334C37" w:rsidRDefault="006341A2" w:rsidP="006341A2">
            <w:pPr>
              <w:rPr>
                <w:rFonts w:ascii="Arial" w:hAnsi="Arial" w:cs="Arial"/>
                <w:b/>
              </w:rPr>
            </w:pPr>
          </w:p>
        </w:tc>
        <w:tc>
          <w:tcPr>
            <w:tcW w:w="1737" w:type="dxa"/>
            <w:tcBorders>
              <w:bottom w:val="single" w:sz="4" w:space="0" w:color="auto"/>
            </w:tcBorders>
            <w:vAlign w:val="center"/>
          </w:tcPr>
          <w:p w:rsidR="006341A2" w:rsidRPr="00A158D8" w:rsidRDefault="00997444" w:rsidP="00997444">
            <w:pPr>
              <w:jc w:val="right"/>
              <w:rPr>
                <w:rFonts w:ascii="Arial" w:hAnsi="Arial" w:cs="Arial"/>
                <w:bCs/>
              </w:rPr>
            </w:pPr>
            <w:r w:rsidRPr="00A158D8">
              <w:rPr>
                <w:rFonts w:ascii="Arial" w:hAnsi="Arial" w:cs="Arial"/>
                <w:bCs/>
              </w:rPr>
              <w:t>1,556,160</w:t>
            </w:r>
          </w:p>
        </w:tc>
        <w:tc>
          <w:tcPr>
            <w:tcW w:w="1737" w:type="dxa"/>
            <w:tcBorders>
              <w:bottom w:val="single" w:sz="4" w:space="0" w:color="auto"/>
            </w:tcBorders>
            <w:shd w:val="pct10" w:color="auto" w:fill="auto"/>
            <w:vAlign w:val="center"/>
          </w:tcPr>
          <w:p w:rsidR="006341A2" w:rsidRPr="00334C37" w:rsidRDefault="006341A2" w:rsidP="006341A2">
            <w:pPr>
              <w:jc w:val="right"/>
              <w:rPr>
                <w:rFonts w:ascii="Arial" w:hAnsi="Arial" w:cs="Arial"/>
                <w:bCs/>
              </w:rPr>
            </w:pPr>
            <w:r w:rsidRPr="00334C37">
              <w:rPr>
                <w:rFonts w:ascii="Arial" w:hAnsi="Arial" w:cs="Arial"/>
                <w:bCs/>
              </w:rPr>
              <w:t>921,658</w:t>
            </w:r>
          </w:p>
        </w:tc>
      </w:tr>
      <w:tr w:rsidR="00334C37" w:rsidRPr="00334C37" w:rsidTr="00997444">
        <w:tc>
          <w:tcPr>
            <w:tcW w:w="6379" w:type="dxa"/>
            <w:vAlign w:val="bottom"/>
          </w:tcPr>
          <w:p w:rsidR="006341A2" w:rsidRPr="00334C37" w:rsidRDefault="006341A2" w:rsidP="006341A2">
            <w:pPr>
              <w:rPr>
                <w:rFonts w:ascii="Arial" w:hAnsi="Arial" w:cs="Arial"/>
                <w:b/>
              </w:rPr>
            </w:pPr>
            <w:r w:rsidRPr="00334C37">
              <w:rPr>
                <w:rFonts w:ascii="Arial" w:hAnsi="Arial" w:cs="Arial"/>
                <w:b/>
              </w:rPr>
              <w:t>Cash and Cash Equivalents at 31 December</w:t>
            </w:r>
          </w:p>
        </w:tc>
        <w:tc>
          <w:tcPr>
            <w:tcW w:w="537" w:type="dxa"/>
          </w:tcPr>
          <w:p w:rsidR="006341A2" w:rsidRPr="00334C37" w:rsidRDefault="006341A2" w:rsidP="006341A2">
            <w:pPr>
              <w:rPr>
                <w:rFonts w:ascii="Arial" w:hAnsi="Arial" w:cs="Arial"/>
                <w:b/>
              </w:rPr>
            </w:pPr>
          </w:p>
        </w:tc>
        <w:tc>
          <w:tcPr>
            <w:tcW w:w="1737" w:type="dxa"/>
            <w:tcBorders>
              <w:top w:val="single" w:sz="4" w:space="0" w:color="auto"/>
              <w:bottom w:val="double" w:sz="4" w:space="0" w:color="auto"/>
            </w:tcBorders>
            <w:vAlign w:val="center"/>
          </w:tcPr>
          <w:p w:rsidR="006341A2" w:rsidRPr="00A158D8" w:rsidRDefault="006341A2" w:rsidP="00997444">
            <w:pPr>
              <w:spacing w:line="264" w:lineRule="auto"/>
              <w:jc w:val="right"/>
              <w:rPr>
                <w:rFonts w:ascii="Arial" w:hAnsi="Arial" w:cs="Arial"/>
                <w:b/>
                <w:bCs/>
              </w:rPr>
            </w:pPr>
            <w:r w:rsidRPr="00A158D8">
              <w:rPr>
                <w:rFonts w:ascii="Arial" w:hAnsi="Arial" w:cs="Arial"/>
                <w:b/>
                <w:bCs/>
              </w:rPr>
              <w:t>1,</w:t>
            </w:r>
            <w:r w:rsidR="00997444" w:rsidRPr="00A158D8">
              <w:rPr>
                <w:rFonts w:ascii="Arial" w:hAnsi="Arial" w:cs="Arial"/>
                <w:b/>
                <w:bCs/>
              </w:rPr>
              <w:t>197</w:t>
            </w:r>
            <w:r w:rsidRPr="00A158D8">
              <w:rPr>
                <w:rFonts w:ascii="Arial" w:hAnsi="Arial" w:cs="Arial"/>
                <w:b/>
                <w:bCs/>
              </w:rPr>
              <w:t>,</w:t>
            </w:r>
            <w:r w:rsidR="00997444" w:rsidRPr="00A158D8">
              <w:rPr>
                <w:rFonts w:ascii="Arial" w:hAnsi="Arial" w:cs="Arial"/>
                <w:b/>
                <w:bCs/>
              </w:rPr>
              <w:t>001</w:t>
            </w:r>
          </w:p>
        </w:tc>
        <w:tc>
          <w:tcPr>
            <w:tcW w:w="1737" w:type="dxa"/>
            <w:tcBorders>
              <w:top w:val="single" w:sz="4" w:space="0" w:color="auto"/>
              <w:bottom w:val="double" w:sz="4" w:space="0" w:color="auto"/>
            </w:tcBorders>
            <w:shd w:val="pct10" w:color="auto" w:fill="auto"/>
            <w:vAlign w:val="center"/>
          </w:tcPr>
          <w:p w:rsidR="006341A2" w:rsidRPr="00334C37" w:rsidRDefault="006341A2" w:rsidP="006341A2">
            <w:pPr>
              <w:spacing w:line="264" w:lineRule="auto"/>
              <w:jc w:val="right"/>
              <w:rPr>
                <w:rFonts w:ascii="Arial" w:hAnsi="Arial" w:cs="Arial"/>
                <w:b/>
                <w:bCs/>
              </w:rPr>
            </w:pPr>
            <w:r w:rsidRPr="00334C37">
              <w:rPr>
                <w:rFonts w:ascii="Arial" w:hAnsi="Arial" w:cs="Arial"/>
                <w:b/>
                <w:bCs/>
              </w:rPr>
              <w:t>1,556,160</w:t>
            </w:r>
          </w:p>
        </w:tc>
      </w:tr>
    </w:tbl>
    <w:p w:rsidR="00595497" w:rsidRPr="00334C37" w:rsidRDefault="00D71AEF">
      <w:pPr>
        <w:rPr>
          <w:rFonts w:ascii="Arial" w:hAnsi="Arial" w:cs="Arial"/>
        </w:rPr>
        <w:sectPr w:rsidR="00595497" w:rsidRPr="00334C37" w:rsidSect="0013714A">
          <w:pgSz w:w="11907" w:h="16834" w:code="9"/>
          <w:pgMar w:top="720" w:right="720" w:bottom="720" w:left="720" w:header="431" w:footer="431" w:gutter="0"/>
          <w:paperSrc w:first="7" w:other="7"/>
          <w:pgNumType w:start="10"/>
          <w:cols w:space="720"/>
          <w:docGrid w:linePitch="272"/>
        </w:sectPr>
      </w:pPr>
      <w:r w:rsidRPr="00334C37">
        <w:rPr>
          <w:rFonts w:ascii="Arial" w:hAnsi="Arial" w:cs="Arial"/>
        </w:rPr>
        <w:br w:type="page"/>
      </w:r>
    </w:p>
    <w:p w:rsidR="00D71AEF" w:rsidRPr="00334C37" w:rsidRDefault="00D71AEF">
      <w:pPr>
        <w:rPr>
          <w:rFonts w:ascii="Arial" w:hAnsi="Arial" w:cs="Arial"/>
        </w:rPr>
      </w:pPr>
    </w:p>
    <w:p w:rsidR="001B32D2" w:rsidRPr="00334C37" w:rsidRDefault="001B32D2" w:rsidP="003B252B">
      <w:pPr>
        <w:numPr>
          <w:ilvl w:val="0"/>
          <w:numId w:val="6"/>
        </w:numPr>
        <w:spacing w:line="300" w:lineRule="auto"/>
        <w:contextualSpacing/>
        <w:rPr>
          <w:rFonts w:ascii="Arial" w:hAnsi="Arial" w:cs="Arial"/>
          <w:b/>
        </w:rPr>
      </w:pPr>
      <w:r w:rsidRPr="00334C37">
        <w:rPr>
          <w:rFonts w:ascii="Arial" w:hAnsi="Arial" w:cs="Arial"/>
          <w:b/>
        </w:rPr>
        <w:t>Accounting Policies</w:t>
      </w:r>
    </w:p>
    <w:p w:rsidR="001B32D2" w:rsidRPr="00334C37" w:rsidRDefault="001B32D2" w:rsidP="001B32D2">
      <w:pPr>
        <w:spacing w:line="300" w:lineRule="auto"/>
        <w:contextualSpacing/>
        <w:rPr>
          <w:rFonts w:ascii="Arial" w:hAnsi="Arial" w:cs="Arial"/>
        </w:rPr>
      </w:pPr>
      <w:r w:rsidRPr="00334C37">
        <w:rPr>
          <w:rFonts w:ascii="Arial" w:hAnsi="Arial" w:cs="Arial"/>
        </w:rPr>
        <w:t xml:space="preserve">The basis of accounting and significant accounting policies adopted by </w:t>
      </w:r>
      <w:r w:rsidR="00E2750B" w:rsidRPr="00334C37">
        <w:rPr>
          <w:rFonts w:ascii="Arial" w:hAnsi="Arial" w:cs="Arial"/>
        </w:rPr>
        <w:t xml:space="preserve">the Citizens Information Board </w:t>
      </w:r>
      <w:r w:rsidRPr="00334C37">
        <w:rPr>
          <w:rFonts w:ascii="Arial" w:hAnsi="Arial" w:cs="Arial"/>
        </w:rPr>
        <w:t>are set out below. They have all been applied consistently throughout the year and for the preceding year.</w:t>
      </w:r>
    </w:p>
    <w:p w:rsidR="001B32D2" w:rsidRPr="00334C37" w:rsidRDefault="001B32D2" w:rsidP="001B32D2">
      <w:pPr>
        <w:spacing w:line="300" w:lineRule="auto"/>
        <w:contextualSpacing/>
        <w:rPr>
          <w:rFonts w:ascii="Arial" w:hAnsi="Arial" w:cs="Arial"/>
        </w:rPr>
      </w:pPr>
    </w:p>
    <w:p w:rsidR="001B32D2" w:rsidRPr="00334C37" w:rsidRDefault="001B32D2" w:rsidP="00226133">
      <w:pPr>
        <w:numPr>
          <w:ilvl w:val="0"/>
          <w:numId w:val="7"/>
        </w:numPr>
        <w:spacing w:line="300" w:lineRule="auto"/>
        <w:ind w:left="426" w:hanging="426"/>
        <w:contextualSpacing/>
        <w:rPr>
          <w:rFonts w:ascii="Arial" w:hAnsi="Arial" w:cs="Arial"/>
          <w:b/>
        </w:rPr>
      </w:pPr>
      <w:r w:rsidRPr="00334C37">
        <w:rPr>
          <w:rFonts w:ascii="Arial" w:hAnsi="Arial" w:cs="Arial"/>
          <w:b/>
        </w:rPr>
        <w:t>General Information</w:t>
      </w:r>
    </w:p>
    <w:p w:rsidR="00E93F80" w:rsidRPr="00334C37" w:rsidRDefault="00E2750B" w:rsidP="00E93F80">
      <w:pPr>
        <w:spacing w:line="300" w:lineRule="auto"/>
        <w:contextualSpacing/>
        <w:rPr>
          <w:rFonts w:ascii="Arial" w:hAnsi="Arial" w:cs="Arial"/>
          <w:b/>
        </w:rPr>
      </w:pPr>
      <w:r w:rsidRPr="00334C37">
        <w:rPr>
          <w:rFonts w:ascii="Arial" w:hAnsi="Arial" w:cs="Arial"/>
        </w:rPr>
        <w:t xml:space="preserve">The Citizens Information Board </w:t>
      </w:r>
      <w:r w:rsidR="001B32D2" w:rsidRPr="00334C37">
        <w:rPr>
          <w:rFonts w:ascii="Arial" w:hAnsi="Arial" w:cs="Arial"/>
        </w:rPr>
        <w:t xml:space="preserve">was set up under the </w:t>
      </w:r>
      <w:r w:rsidR="0012038C" w:rsidRPr="00334C37">
        <w:rPr>
          <w:rFonts w:ascii="Arial" w:hAnsi="Arial" w:cs="Arial"/>
        </w:rPr>
        <w:t>Comhairle Act 2000,</w:t>
      </w:r>
      <w:r w:rsidR="001B32D2" w:rsidRPr="00334C37">
        <w:rPr>
          <w:rFonts w:ascii="Arial" w:hAnsi="Arial" w:cs="Arial"/>
        </w:rPr>
        <w:t xml:space="preserve"> with a head office at </w:t>
      </w:r>
      <w:r w:rsidR="0012038C" w:rsidRPr="00334C37">
        <w:rPr>
          <w:rFonts w:ascii="Arial" w:hAnsi="Arial" w:cs="Arial"/>
        </w:rPr>
        <w:t>43 Townsend Street, Dublin 2.</w:t>
      </w:r>
      <w:r w:rsidR="00462E10" w:rsidRPr="00334C37">
        <w:rPr>
          <w:rFonts w:ascii="Arial" w:hAnsi="Arial" w:cs="Arial"/>
        </w:rPr>
        <w:t xml:space="preserve"> </w:t>
      </w:r>
      <w:r w:rsidRPr="00334C37">
        <w:rPr>
          <w:rFonts w:ascii="Arial" w:hAnsi="Arial" w:cs="Arial"/>
        </w:rPr>
        <w:t>The Citizens Information Board</w:t>
      </w:r>
      <w:r w:rsidR="001B32D2" w:rsidRPr="00334C37">
        <w:rPr>
          <w:rFonts w:ascii="Arial" w:hAnsi="Arial" w:cs="Arial"/>
        </w:rPr>
        <w:t>’s primary objectives a</w:t>
      </w:r>
      <w:r w:rsidR="00462E10" w:rsidRPr="00334C37">
        <w:rPr>
          <w:rFonts w:ascii="Arial" w:hAnsi="Arial" w:cs="Arial"/>
        </w:rPr>
        <w:t>re</w:t>
      </w:r>
      <w:r w:rsidR="001B32D2" w:rsidRPr="00334C37">
        <w:rPr>
          <w:rFonts w:ascii="Arial" w:hAnsi="Arial" w:cs="Arial"/>
        </w:rPr>
        <w:t xml:space="preserve"> set out in </w:t>
      </w:r>
      <w:r w:rsidR="00462E10" w:rsidRPr="00334C37">
        <w:rPr>
          <w:rFonts w:ascii="Arial" w:hAnsi="Arial" w:cs="Arial"/>
        </w:rPr>
        <w:t>P</w:t>
      </w:r>
      <w:r w:rsidR="001B32D2" w:rsidRPr="00334C37">
        <w:rPr>
          <w:rFonts w:ascii="Arial" w:hAnsi="Arial" w:cs="Arial"/>
        </w:rPr>
        <w:t xml:space="preserve">art </w:t>
      </w:r>
      <w:r w:rsidR="00462E10" w:rsidRPr="00334C37">
        <w:rPr>
          <w:rFonts w:ascii="Arial" w:hAnsi="Arial" w:cs="Arial"/>
        </w:rPr>
        <w:t>2</w:t>
      </w:r>
      <w:r w:rsidR="001B32D2" w:rsidRPr="00334C37">
        <w:rPr>
          <w:rFonts w:ascii="Arial" w:hAnsi="Arial" w:cs="Arial"/>
        </w:rPr>
        <w:t xml:space="preserve"> of the </w:t>
      </w:r>
      <w:r w:rsidR="00462E10" w:rsidRPr="00334C37">
        <w:rPr>
          <w:rFonts w:ascii="Arial" w:hAnsi="Arial" w:cs="Arial"/>
        </w:rPr>
        <w:t>Comhairle Act 2000.</w:t>
      </w:r>
      <w:r w:rsidR="00E93F80" w:rsidRPr="00334C37">
        <w:rPr>
          <w:rFonts w:ascii="Arial" w:hAnsi="Arial" w:cs="Arial"/>
        </w:rPr>
        <w:t xml:space="preserve"> The Citizens Information Board is a Public Benefit Entity (PBE). </w:t>
      </w:r>
    </w:p>
    <w:p w:rsidR="00462E10" w:rsidRPr="00334C37" w:rsidRDefault="00462E10" w:rsidP="001B32D2">
      <w:pPr>
        <w:spacing w:line="300" w:lineRule="auto"/>
        <w:contextualSpacing/>
        <w:rPr>
          <w:rFonts w:ascii="Arial" w:hAnsi="Arial" w:cs="Arial"/>
        </w:rPr>
      </w:pPr>
    </w:p>
    <w:p w:rsidR="00655E86" w:rsidRPr="00334C37" w:rsidRDefault="00655E86" w:rsidP="00655E86">
      <w:pPr>
        <w:spacing w:line="300" w:lineRule="auto"/>
        <w:rPr>
          <w:rFonts w:ascii="Arial" w:hAnsi="Arial" w:cs="Arial"/>
        </w:rPr>
      </w:pPr>
      <w:r w:rsidRPr="00334C37">
        <w:rPr>
          <w:rFonts w:ascii="Arial" w:hAnsi="Arial" w:cs="Arial"/>
        </w:rPr>
        <w:t>Citizens Information Services (CISs) are delivered through independent companies wh</w:t>
      </w:r>
      <w:r w:rsidR="00C642FD" w:rsidRPr="00334C37">
        <w:rPr>
          <w:rFonts w:ascii="Arial" w:hAnsi="Arial" w:cs="Arial"/>
        </w:rPr>
        <w:t xml:space="preserve">ich </w:t>
      </w:r>
      <w:r w:rsidRPr="00334C37">
        <w:rPr>
          <w:rFonts w:ascii="Arial" w:hAnsi="Arial" w:cs="Arial"/>
        </w:rPr>
        <w:t>operate under an agreement with the Citizens Information Board and the relationship of principal and agent does not apply. Consequently, the assets and liabilities of these companies are not includ</w:t>
      </w:r>
      <w:r w:rsidR="00E1610A" w:rsidRPr="00334C37">
        <w:rPr>
          <w:rFonts w:ascii="Arial" w:hAnsi="Arial" w:cs="Arial"/>
        </w:rPr>
        <w:t>ed in the financial statements.</w:t>
      </w:r>
    </w:p>
    <w:p w:rsidR="00655E86" w:rsidRPr="00334C37" w:rsidRDefault="00655E86" w:rsidP="00655E86">
      <w:pPr>
        <w:spacing w:line="300" w:lineRule="auto"/>
        <w:rPr>
          <w:rFonts w:ascii="Arial" w:hAnsi="Arial" w:cs="Arial"/>
        </w:rPr>
      </w:pPr>
    </w:p>
    <w:p w:rsidR="00655E86" w:rsidRPr="00334C37" w:rsidRDefault="00655E86" w:rsidP="00655E86">
      <w:pPr>
        <w:spacing w:line="300" w:lineRule="auto"/>
        <w:rPr>
          <w:rFonts w:ascii="Arial" w:hAnsi="Arial" w:cs="Arial"/>
        </w:rPr>
      </w:pPr>
      <w:r w:rsidRPr="00334C37">
        <w:rPr>
          <w:rFonts w:ascii="Arial" w:hAnsi="Arial" w:cs="Arial"/>
        </w:rPr>
        <w:t xml:space="preserve">Part 4 of the Social Welfare (Miscellaneous Provisions) Act 2008 amended the Comhairle Act 2000 (as amended by the Citizens Information Act 2007) to extend the functions of the Citizens Information Board to include the provision of the Money Advice and Budgeting Service (MABS) and related responsibilities. These include promoting and developing MABS, providing information about the service and providing public education about money management. Provision was also made for the Citizens Information Board to compile data, undertake research and provide advice and information to the Minster for </w:t>
      </w:r>
      <w:r w:rsidR="009F55FD">
        <w:rPr>
          <w:rFonts w:ascii="Arial" w:hAnsi="Arial" w:cs="Arial"/>
        </w:rPr>
        <w:t xml:space="preserve">Employment Affairs and </w:t>
      </w:r>
      <w:r w:rsidRPr="00334C37">
        <w:rPr>
          <w:rFonts w:ascii="Arial" w:hAnsi="Arial" w:cs="Arial"/>
        </w:rPr>
        <w:t>Social Protection in relation to MABS. The assignment of these responsibilities</w:t>
      </w:r>
      <w:r w:rsidR="00664399" w:rsidRPr="00334C37">
        <w:rPr>
          <w:rFonts w:ascii="Arial" w:hAnsi="Arial" w:cs="Arial"/>
        </w:rPr>
        <w:t xml:space="preserve"> took effect from 13 July 2009.</w:t>
      </w:r>
    </w:p>
    <w:p w:rsidR="00655E86" w:rsidRPr="00334C37" w:rsidRDefault="00655E86" w:rsidP="00655E86">
      <w:pPr>
        <w:spacing w:line="300" w:lineRule="auto"/>
        <w:rPr>
          <w:rFonts w:ascii="Arial" w:hAnsi="Arial" w:cs="Arial"/>
        </w:rPr>
      </w:pPr>
    </w:p>
    <w:p w:rsidR="00655E86" w:rsidRPr="00334C37" w:rsidRDefault="00655E86" w:rsidP="00655E86">
      <w:pPr>
        <w:spacing w:line="300" w:lineRule="auto"/>
        <w:rPr>
          <w:rFonts w:ascii="Arial" w:hAnsi="Arial" w:cs="Arial"/>
        </w:rPr>
      </w:pPr>
      <w:r w:rsidRPr="00334C37">
        <w:rPr>
          <w:rFonts w:ascii="Arial" w:hAnsi="Arial" w:cs="Arial"/>
        </w:rPr>
        <w:t>The Money Advice an</w:t>
      </w:r>
      <w:r w:rsidR="00D027E8" w:rsidRPr="00334C37">
        <w:rPr>
          <w:rFonts w:ascii="Arial" w:hAnsi="Arial" w:cs="Arial"/>
        </w:rPr>
        <w:t>d Budgeting Service</w:t>
      </w:r>
      <w:r w:rsidR="00985485" w:rsidRPr="00334C37">
        <w:rPr>
          <w:rFonts w:ascii="Arial" w:hAnsi="Arial" w:cs="Arial"/>
        </w:rPr>
        <w:t>s</w:t>
      </w:r>
      <w:r w:rsidR="00D027E8" w:rsidRPr="00334C37">
        <w:rPr>
          <w:rFonts w:ascii="Arial" w:hAnsi="Arial" w:cs="Arial"/>
        </w:rPr>
        <w:t xml:space="preserve"> are</w:t>
      </w:r>
      <w:r w:rsidRPr="00334C37">
        <w:rPr>
          <w:rFonts w:ascii="Arial" w:hAnsi="Arial" w:cs="Arial"/>
        </w:rPr>
        <w:t xml:space="preserve"> delivered through independent companies wh</w:t>
      </w:r>
      <w:r w:rsidR="00C642FD" w:rsidRPr="00334C37">
        <w:rPr>
          <w:rFonts w:ascii="Arial" w:hAnsi="Arial" w:cs="Arial"/>
        </w:rPr>
        <w:t>ich</w:t>
      </w:r>
      <w:r w:rsidRPr="00334C37">
        <w:rPr>
          <w:rFonts w:ascii="Arial" w:hAnsi="Arial" w:cs="Arial"/>
        </w:rPr>
        <w:t xml:space="preserve"> operate under an agreement with the Citizens Information Board and the relationship of principal and agent does not apply. Consequently, the assets and liabilities of these companies are not included in the financial statements. The use and disposal of assets funded by the Citizens Information Board are subject to restrictions set out in the agreement. The financial statements include expenditure incurred in funding the companies during the year.</w:t>
      </w:r>
    </w:p>
    <w:p w:rsidR="001B32D2" w:rsidRPr="00334C37" w:rsidRDefault="001B32D2" w:rsidP="001B32D2">
      <w:pPr>
        <w:spacing w:line="300" w:lineRule="auto"/>
        <w:contextualSpacing/>
        <w:rPr>
          <w:rFonts w:ascii="Arial" w:hAnsi="Arial" w:cs="Arial"/>
        </w:rPr>
      </w:pPr>
    </w:p>
    <w:p w:rsidR="00E93F80" w:rsidRPr="00334C37" w:rsidRDefault="00E93F80" w:rsidP="001B32D2">
      <w:pPr>
        <w:spacing w:line="300" w:lineRule="auto"/>
        <w:contextualSpacing/>
        <w:rPr>
          <w:rFonts w:ascii="Arial" w:hAnsi="Arial" w:cs="Arial"/>
        </w:rPr>
      </w:pPr>
      <w:r w:rsidRPr="00334C37">
        <w:rPr>
          <w:rFonts w:ascii="Arial" w:hAnsi="Arial" w:cs="Arial"/>
        </w:rPr>
        <w:t>The National Advocacy Service for People with Disabilities operates under an agreement with the Citizens Information Board and the relationship of principal and agent does not apply. The National Advocacy Service for People with Disabilities provides an independent, confidential and free, representative advocacy service, that works exclusively for the person using the service and adheres to the highest professional standards.</w:t>
      </w:r>
    </w:p>
    <w:p w:rsidR="001B32D2" w:rsidRPr="00334C37" w:rsidRDefault="00E93F80" w:rsidP="001B32D2">
      <w:pPr>
        <w:spacing w:line="300" w:lineRule="auto"/>
        <w:contextualSpacing/>
        <w:rPr>
          <w:rFonts w:ascii="Arial" w:hAnsi="Arial" w:cs="Arial"/>
        </w:rPr>
      </w:pPr>
      <w:r w:rsidRPr="00334C37">
        <w:rPr>
          <w:rFonts w:ascii="Arial" w:hAnsi="Arial" w:cs="Arial"/>
        </w:rPr>
        <w:t xml:space="preserve"> </w:t>
      </w:r>
    </w:p>
    <w:p w:rsidR="001B32D2" w:rsidRPr="00334C37" w:rsidRDefault="001B32D2" w:rsidP="00226133">
      <w:pPr>
        <w:numPr>
          <w:ilvl w:val="0"/>
          <w:numId w:val="7"/>
        </w:numPr>
        <w:spacing w:line="300" w:lineRule="auto"/>
        <w:ind w:left="426" w:hanging="426"/>
        <w:contextualSpacing/>
        <w:rPr>
          <w:rFonts w:ascii="Arial" w:hAnsi="Arial" w:cs="Arial"/>
          <w:b/>
        </w:rPr>
      </w:pPr>
      <w:r w:rsidRPr="00334C37">
        <w:rPr>
          <w:rFonts w:ascii="Arial" w:hAnsi="Arial" w:cs="Arial"/>
          <w:b/>
        </w:rPr>
        <w:t>Statement of Compliance</w:t>
      </w:r>
    </w:p>
    <w:p w:rsidR="001B32D2" w:rsidRPr="00334C37" w:rsidRDefault="001B32D2" w:rsidP="001B32D2">
      <w:pPr>
        <w:spacing w:line="300" w:lineRule="auto"/>
        <w:contextualSpacing/>
        <w:rPr>
          <w:rFonts w:ascii="Arial" w:hAnsi="Arial" w:cs="Arial"/>
        </w:rPr>
      </w:pPr>
      <w:r w:rsidRPr="00334C37">
        <w:rPr>
          <w:rFonts w:ascii="Arial" w:hAnsi="Arial" w:cs="Arial"/>
        </w:rPr>
        <w:t xml:space="preserve">The financial statements of </w:t>
      </w:r>
      <w:r w:rsidR="00E2750B" w:rsidRPr="00334C37">
        <w:rPr>
          <w:rFonts w:ascii="Arial" w:hAnsi="Arial" w:cs="Arial"/>
        </w:rPr>
        <w:t xml:space="preserve">the Citizens Information Board </w:t>
      </w:r>
      <w:r w:rsidRPr="00334C37">
        <w:rPr>
          <w:rFonts w:ascii="Arial" w:hAnsi="Arial" w:cs="Arial"/>
        </w:rPr>
        <w:t xml:space="preserve">for the year ended </w:t>
      </w:r>
      <w:r w:rsidR="00284F17" w:rsidRPr="00334C37">
        <w:rPr>
          <w:rFonts w:ascii="Arial" w:hAnsi="Arial" w:cs="Arial"/>
        </w:rPr>
        <w:t>31 December 201</w:t>
      </w:r>
      <w:r w:rsidR="00D909AB" w:rsidRPr="00334C37">
        <w:rPr>
          <w:rFonts w:ascii="Arial" w:hAnsi="Arial" w:cs="Arial"/>
        </w:rPr>
        <w:t>7</w:t>
      </w:r>
      <w:r w:rsidRPr="00334C37">
        <w:rPr>
          <w:rFonts w:ascii="Arial" w:hAnsi="Arial" w:cs="Arial"/>
        </w:rPr>
        <w:t xml:space="preserve"> have been prepared in accordance with FRS 102, the financial reporting standard applicable in the UK and Ireland issued by the Financial Reporting Council (FRC), as promulgated by Chartered Accountants Ireland.</w:t>
      </w:r>
    </w:p>
    <w:p w:rsidR="004A2E7C" w:rsidRPr="00334C37" w:rsidRDefault="004A2E7C" w:rsidP="001B32D2">
      <w:pPr>
        <w:spacing w:line="300" w:lineRule="auto"/>
        <w:contextualSpacing/>
        <w:rPr>
          <w:rFonts w:ascii="Arial" w:hAnsi="Arial" w:cs="Arial"/>
        </w:rPr>
      </w:pPr>
    </w:p>
    <w:p w:rsidR="001B32D2" w:rsidRPr="00334C37" w:rsidRDefault="001B32D2" w:rsidP="00226133">
      <w:pPr>
        <w:numPr>
          <w:ilvl w:val="0"/>
          <w:numId w:val="7"/>
        </w:numPr>
        <w:spacing w:line="300" w:lineRule="auto"/>
        <w:ind w:left="426" w:hanging="426"/>
        <w:contextualSpacing/>
        <w:rPr>
          <w:rFonts w:ascii="Arial" w:hAnsi="Arial" w:cs="Arial"/>
          <w:b/>
        </w:rPr>
      </w:pPr>
      <w:r w:rsidRPr="00334C37">
        <w:rPr>
          <w:rFonts w:ascii="Arial" w:hAnsi="Arial" w:cs="Arial"/>
          <w:b/>
        </w:rPr>
        <w:t>Basis of Preparation</w:t>
      </w:r>
    </w:p>
    <w:p w:rsidR="001B32D2" w:rsidRPr="00334C37" w:rsidRDefault="001B32D2" w:rsidP="001B32D2">
      <w:pPr>
        <w:spacing w:line="300" w:lineRule="auto"/>
        <w:rPr>
          <w:rFonts w:ascii="Arial" w:hAnsi="Arial" w:cs="Arial"/>
        </w:rPr>
      </w:pPr>
      <w:r w:rsidRPr="00334C37">
        <w:rPr>
          <w:rFonts w:ascii="Arial" w:hAnsi="Arial" w:cs="Arial"/>
        </w:rPr>
        <w:t xml:space="preserve">The financial statements have been prepared under the historical cost convention, except for certain assets and liabilities that are measured at fair values as explained in the accounting policies below. The financial statements are in the form approved by the Minister for </w:t>
      </w:r>
      <w:r w:rsidR="009F55FD">
        <w:rPr>
          <w:rFonts w:ascii="Arial" w:hAnsi="Arial" w:cs="Arial"/>
        </w:rPr>
        <w:t xml:space="preserve">Employment Affairs and </w:t>
      </w:r>
      <w:r w:rsidR="00655E86" w:rsidRPr="00334C37">
        <w:rPr>
          <w:rFonts w:ascii="Arial" w:hAnsi="Arial" w:cs="Arial"/>
        </w:rPr>
        <w:t xml:space="preserve">Social Protection </w:t>
      </w:r>
      <w:r w:rsidRPr="00334C37">
        <w:rPr>
          <w:rFonts w:ascii="Arial" w:hAnsi="Arial" w:cs="Arial"/>
        </w:rPr>
        <w:t>with the concurrence of the Minister for Finance</w:t>
      </w:r>
      <w:r w:rsidR="00FB4183" w:rsidRPr="00334C37">
        <w:rPr>
          <w:rFonts w:ascii="Arial" w:hAnsi="Arial" w:cs="Arial"/>
        </w:rPr>
        <w:t xml:space="preserve">. </w:t>
      </w:r>
      <w:r w:rsidRPr="00334C37">
        <w:rPr>
          <w:rFonts w:ascii="Arial" w:hAnsi="Arial" w:cs="Arial"/>
        </w:rPr>
        <w:t xml:space="preserve">The following accounting policies have been applied consistently in dealing with items which are considered material in relation to </w:t>
      </w:r>
      <w:r w:rsidR="00655E86" w:rsidRPr="00334C37">
        <w:rPr>
          <w:rFonts w:ascii="Arial" w:hAnsi="Arial" w:cs="Arial"/>
        </w:rPr>
        <w:t xml:space="preserve">the Citizens Information Board’s </w:t>
      </w:r>
      <w:r w:rsidRPr="00334C37">
        <w:rPr>
          <w:rFonts w:ascii="Arial" w:hAnsi="Arial" w:cs="Arial"/>
        </w:rPr>
        <w:t>financial statements.</w:t>
      </w:r>
    </w:p>
    <w:p w:rsidR="001B32D2" w:rsidRPr="00334C37" w:rsidRDefault="001B32D2" w:rsidP="001B32D2">
      <w:pPr>
        <w:spacing w:line="300" w:lineRule="auto"/>
        <w:contextualSpacing/>
        <w:rPr>
          <w:rFonts w:ascii="Arial" w:hAnsi="Arial" w:cs="Arial"/>
        </w:rPr>
      </w:pPr>
    </w:p>
    <w:p w:rsidR="001B32D2" w:rsidRPr="00334C37" w:rsidRDefault="001B32D2" w:rsidP="00226133">
      <w:pPr>
        <w:numPr>
          <w:ilvl w:val="0"/>
          <w:numId w:val="7"/>
        </w:numPr>
        <w:spacing w:line="300" w:lineRule="auto"/>
        <w:ind w:left="426" w:hanging="426"/>
        <w:contextualSpacing/>
        <w:rPr>
          <w:rFonts w:ascii="Arial" w:hAnsi="Arial" w:cs="Arial"/>
          <w:b/>
        </w:rPr>
      </w:pPr>
      <w:r w:rsidRPr="00334C37">
        <w:rPr>
          <w:rFonts w:ascii="Arial" w:hAnsi="Arial" w:cs="Arial"/>
          <w:b/>
        </w:rPr>
        <w:t>Revenue</w:t>
      </w:r>
    </w:p>
    <w:p w:rsidR="001B32D2" w:rsidRPr="00334C37" w:rsidRDefault="001B32D2" w:rsidP="001B32D2">
      <w:pPr>
        <w:spacing w:line="300" w:lineRule="auto"/>
        <w:contextualSpacing/>
        <w:rPr>
          <w:rFonts w:ascii="Arial" w:hAnsi="Arial" w:cs="Arial"/>
        </w:rPr>
      </w:pPr>
      <w:r w:rsidRPr="00334C37">
        <w:rPr>
          <w:rFonts w:ascii="Arial" w:hAnsi="Arial" w:cs="Arial"/>
          <w:u w:val="single"/>
        </w:rPr>
        <w:t>Oireachtas Grants</w:t>
      </w:r>
      <w:r w:rsidRPr="00334C37">
        <w:rPr>
          <w:rFonts w:ascii="Arial" w:hAnsi="Arial" w:cs="Arial"/>
        </w:rPr>
        <w:t xml:space="preserve"> </w:t>
      </w:r>
    </w:p>
    <w:p w:rsidR="001B32D2" w:rsidRPr="00334C37" w:rsidRDefault="001B32D2" w:rsidP="001B32D2">
      <w:pPr>
        <w:spacing w:line="300" w:lineRule="auto"/>
        <w:contextualSpacing/>
        <w:rPr>
          <w:rFonts w:ascii="Arial" w:hAnsi="Arial" w:cs="Arial"/>
        </w:rPr>
      </w:pPr>
      <w:r w:rsidRPr="00334C37">
        <w:rPr>
          <w:rFonts w:ascii="Arial" w:hAnsi="Arial" w:cs="Arial"/>
        </w:rPr>
        <w:t>Revenue is generally recognised on an accruals basis; one exception to this is in the case of Oireachtas Grants</w:t>
      </w:r>
      <w:r w:rsidR="009F55FD">
        <w:rPr>
          <w:rFonts w:ascii="Arial" w:hAnsi="Arial" w:cs="Arial"/>
        </w:rPr>
        <w:t>,</w:t>
      </w:r>
      <w:r w:rsidRPr="00334C37">
        <w:rPr>
          <w:rFonts w:ascii="Arial" w:hAnsi="Arial" w:cs="Arial"/>
        </w:rPr>
        <w:t xml:space="preserve"> which are recognised on a cash receipts basis.</w:t>
      </w:r>
    </w:p>
    <w:p w:rsidR="001B32D2" w:rsidRPr="00334C37" w:rsidRDefault="001B32D2" w:rsidP="001B32D2">
      <w:pPr>
        <w:spacing w:line="300" w:lineRule="auto"/>
        <w:rPr>
          <w:rFonts w:ascii="Arial" w:hAnsi="Arial" w:cs="Arial"/>
        </w:rPr>
      </w:pPr>
    </w:p>
    <w:p w:rsidR="001B32D2" w:rsidRPr="00334C37" w:rsidRDefault="001B32D2" w:rsidP="001B32D2">
      <w:pPr>
        <w:spacing w:line="300" w:lineRule="auto"/>
        <w:rPr>
          <w:rFonts w:ascii="Arial" w:hAnsi="Arial" w:cs="Arial"/>
          <w:u w:val="single"/>
        </w:rPr>
      </w:pPr>
      <w:r w:rsidRPr="00334C37">
        <w:rPr>
          <w:rFonts w:ascii="Arial" w:hAnsi="Arial" w:cs="Arial"/>
          <w:u w:val="single"/>
        </w:rPr>
        <w:t>Other Revenue</w:t>
      </w:r>
    </w:p>
    <w:p w:rsidR="001B32D2" w:rsidRPr="00334C37" w:rsidRDefault="001B32D2" w:rsidP="001B32D2">
      <w:pPr>
        <w:spacing w:line="300" w:lineRule="auto"/>
        <w:rPr>
          <w:rFonts w:ascii="Arial" w:hAnsi="Arial" w:cs="Arial"/>
        </w:rPr>
      </w:pPr>
      <w:r w:rsidRPr="00334C37">
        <w:rPr>
          <w:rFonts w:ascii="Arial" w:hAnsi="Arial" w:cs="Arial"/>
        </w:rPr>
        <w:t>Other revenue is recognised on an accruals basis.</w:t>
      </w:r>
    </w:p>
    <w:p w:rsidR="001B32D2" w:rsidRPr="00334C37" w:rsidRDefault="001B32D2" w:rsidP="001B32D2">
      <w:pPr>
        <w:spacing w:line="300" w:lineRule="auto"/>
        <w:contextualSpacing/>
        <w:rPr>
          <w:rFonts w:ascii="Arial" w:hAnsi="Arial" w:cs="Arial"/>
          <w:b/>
        </w:rPr>
      </w:pPr>
    </w:p>
    <w:p w:rsidR="001B32D2" w:rsidRPr="00334C37" w:rsidRDefault="001B32D2" w:rsidP="00226133">
      <w:pPr>
        <w:numPr>
          <w:ilvl w:val="0"/>
          <w:numId w:val="7"/>
        </w:numPr>
        <w:spacing w:line="300" w:lineRule="auto"/>
        <w:ind w:left="426" w:hanging="426"/>
        <w:contextualSpacing/>
        <w:rPr>
          <w:rFonts w:ascii="Arial" w:hAnsi="Arial" w:cs="Arial"/>
          <w:b/>
        </w:rPr>
      </w:pPr>
      <w:r w:rsidRPr="00334C37">
        <w:rPr>
          <w:rFonts w:ascii="Arial" w:hAnsi="Arial" w:cs="Arial"/>
          <w:b/>
        </w:rPr>
        <w:t>Property, Plant and Equipment</w:t>
      </w:r>
    </w:p>
    <w:p w:rsidR="001B32D2" w:rsidRPr="00334C37" w:rsidRDefault="001B32D2" w:rsidP="001B32D2">
      <w:pPr>
        <w:spacing w:line="300" w:lineRule="auto"/>
        <w:rPr>
          <w:rFonts w:ascii="Arial" w:hAnsi="Arial" w:cs="Arial"/>
        </w:rPr>
      </w:pPr>
      <w:r w:rsidRPr="00334C37">
        <w:rPr>
          <w:rFonts w:ascii="Arial" w:hAnsi="Arial" w:cs="Arial"/>
        </w:rPr>
        <w:t>Property, plant and equipment are stated at cost less accumulated depreciation, adjusted for any provision for impairment. Depreciation is provided on all property, plant and equipment</w:t>
      </w:r>
      <w:r w:rsidR="00B24BC7" w:rsidRPr="00334C37">
        <w:rPr>
          <w:rFonts w:ascii="Arial" w:hAnsi="Arial" w:cs="Arial"/>
        </w:rPr>
        <w:t>, other than freehold land</w:t>
      </w:r>
      <w:r w:rsidRPr="00334C37">
        <w:rPr>
          <w:rFonts w:ascii="Arial" w:hAnsi="Arial" w:cs="Arial"/>
        </w:rPr>
        <w:t>, at rates estimated to write off the cost less the estimated residual value of each asset on a straight line basis over their estimated useful lives, as follows:</w:t>
      </w:r>
    </w:p>
    <w:p w:rsidR="00B24BC7" w:rsidRPr="00334C37" w:rsidRDefault="00B24BC7" w:rsidP="001B32D2">
      <w:pPr>
        <w:spacing w:line="300" w:lineRule="auto"/>
        <w:rPr>
          <w:rFonts w:ascii="Arial" w:hAnsi="Arial" w:cs="Arial"/>
        </w:rPr>
      </w:pPr>
    </w:p>
    <w:p w:rsidR="00B24BC7" w:rsidRPr="00334C37" w:rsidRDefault="00B24BC7" w:rsidP="003B252B">
      <w:pPr>
        <w:numPr>
          <w:ilvl w:val="0"/>
          <w:numId w:val="9"/>
        </w:numPr>
        <w:spacing w:line="300" w:lineRule="auto"/>
        <w:contextualSpacing/>
        <w:rPr>
          <w:rFonts w:ascii="Arial" w:hAnsi="Arial" w:cs="Arial"/>
        </w:rPr>
      </w:pPr>
      <w:r w:rsidRPr="00334C37">
        <w:rPr>
          <w:rFonts w:ascii="Arial" w:hAnsi="Arial" w:cs="Arial"/>
        </w:rPr>
        <w:t>Computer Equipment</w:t>
      </w:r>
      <w:r w:rsidRPr="00334C37">
        <w:rPr>
          <w:rFonts w:ascii="Arial" w:hAnsi="Arial" w:cs="Arial"/>
        </w:rPr>
        <w:tab/>
        <w:t>Straight-line</w:t>
      </w:r>
      <w:r w:rsidRPr="00334C37">
        <w:rPr>
          <w:rFonts w:ascii="Arial" w:hAnsi="Arial" w:cs="Arial"/>
        </w:rPr>
        <w:tab/>
        <w:t>33⅓% per annum</w:t>
      </w:r>
    </w:p>
    <w:p w:rsidR="00B24BC7" w:rsidRPr="00334C37" w:rsidRDefault="00B24BC7" w:rsidP="003B252B">
      <w:pPr>
        <w:numPr>
          <w:ilvl w:val="0"/>
          <w:numId w:val="9"/>
        </w:numPr>
        <w:spacing w:line="300" w:lineRule="auto"/>
        <w:contextualSpacing/>
        <w:rPr>
          <w:rFonts w:ascii="Arial" w:hAnsi="Arial" w:cs="Arial"/>
        </w:rPr>
      </w:pPr>
      <w:r w:rsidRPr="00334C37">
        <w:rPr>
          <w:rFonts w:ascii="Arial" w:hAnsi="Arial" w:cs="Arial"/>
        </w:rPr>
        <w:t>Office Equipment</w:t>
      </w:r>
      <w:r w:rsidRPr="00334C37">
        <w:rPr>
          <w:rFonts w:ascii="Arial" w:hAnsi="Arial" w:cs="Arial"/>
        </w:rPr>
        <w:tab/>
        <w:t>Straight-line</w:t>
      </w:r>
      <w:r w:rsidRPr="00334C37">
        <w:rPr>
          <w:rFonts w:ascii="Arial" w:hAnsi="Arial" w:cs="Arial"/>
        </w:rPr>
        <w:tab/>
        <w:t>20% per annum</w:t>
      </w:r>
    </w:p>
    <w:p w:rsidR="00B24BC7" w:rsidRPr="00334C37" w:rsidRDefault="00B24BC7" w:rsidP="003B252B">
      <w:pPr>
        <w:numPr>
          <w:ilvl w:val="0"/>
          <w:numId w:val="9"/>
        </w:numPr>
        <w:spacing w:line="300" w:lineRule="auto"/>
        <w:contextualSpacing/>
        <w:rPr>
          <w:rFonts w:ascii="Arial" w:hAnsi="Arial" w:cs="Arial"/>
        </w:rPr>
      </w:pPr>
      <w:r w:rsidRPr="00334C37">
        <w:rPr>
          <w:rFonts w:ascii="Arial" w:hAnsi="Arial" w:cs="Arial"/>
        </w:rPr>
        <w:t>Office Furniture</w:t>
      </w:r>
      <w:r w:rsidRPr="00334C37">
        <w:rPr>
          <w:rFonts w:ascii="Arial" w:hAnsi="Arial" w:cs="Arial"/>
        </w:rPr>
        <w:tab/>
        <w:t>Straight-line</w:t>
      </w:r>
      <w:r w:rsidRPr="00334C37">
        <w:rPr>
          <w:rFonts w:ascii="Arial" w:hAnsi="Arial" w:cs="Arial"/>
        </w:rPr>
        <w:tab/>
        <w:t>12½% per annum</w:t>
      </w:r>
    </w:p>
    <w:p w:rsidR="00B24BC7" w:rsidRPr="00334C37" w:rsidRDefault="00B24BC7" w:rsidP="003B252B">
      <w:pPr>
        <w:numPr>
          <w:ilvl w:val="0"/>
          <w:numId w:val="9"/>
        </w:numPr>
        <w:spacing w:line="300" w:lineRule="auto"/>
        <w:contextualSpacing/>
        <w:rPr>
          <w:rFonts w:ascii="Arial" w:hAnsi="Arial" w:cs="Arial"/>
        </w:rPr>
      </w:pPr>
      <w:r w:rsidRPr="00334C37">
        <w:rPr>
          <w:rFonts w:ascii="Arial" w:hAnsi="Arial" w:cs="Arial"/>
        </w:rPr>
        <w:t>Vehicles</w:t>
      </w:r>
      <w:r w:rsidRPr="00334C37">
        <w:rPr>
          <w:rFonts w:ascii="Arial" w:hAnsi="Arial" w:cs="Arial"/>
        </w:rPr>
        <w:tab/>
      </w:r>
      <w:r w:rsidRPr="00334C37">
        <w:rPr>
          <w:rFonts w:ascii="Arial" w:hAnsi="Arial" w:cs="Arial"/>
        </w:rPr>
        <w:tab/>
        <w:t>Straight-line</w:t>
      </w:r>
      <w:r w:rsidRPr="00334C37">
        <w:rPr>
          <w:rFonts w:ascii="Arial" w:hAnsi="Arial" w:cs="Arial"/>
        </w:rPr>
        <w:tab/>
        <w:t>25% per annum</w:t>
      </w:r>
    </w:p>
    <w:p w:rsidR="00B24BC7" w:rsidRPr="00334C37" w:rsidRDefault="00B24BC7" w:rsidP="003B252B">
      <w:pPr>
        <w:numPr>
          <w:ilvl w:val="0"/>
          <w:numId w:val="9"/>
        </w:numPr>
        <w:spacing w:line="300" w:lineRule="auto"/>
        <w:contextualSpacing/>
        <w:rPr>
          <w:rFonts w:ascii="Arial" w:hAnsi="Arial" w:cs="Arial"/>
        </w:rPr>
      </w:pPr>
      <w:r w:rsidRPr="00334C37">
        <w:rPr>
          <w:rFonts w:ascii="Arial" w:hAnsi="Arial" w:cs="Arial"/>
        </w:rPr>
        <w:t>Premises</w:t>
      </w:r>
      <w:r w:rsidR="009F55FD">
        <w:rPr>
          <w:rFonts w:ascii="Arial" w:hAnsi="Arial" w:cs="Arial"/>
        </w:rPr>
        <w:t xml:space="preserve"> </w:t>
      </w:r>
      <w:r w:rsidRPr="00334C37">
        <w:rPr>
          <w:rFonts w:ascii="Arial" w:hAnsi="Arial" w:cs="Arial"/>
        </w:rPr>
        <w:t>(Owned)</w:t>
      </w:r>
      <w:r w:rsidRPr="00334C37">
        <w:rPr>
          <w:rFonts w:ascii="Arial" w:hAnsi="Arial" w:cs="Arial"/>
        </w:rPr>
        <w:tab/>
      </w:r>
      <w:r w:rsidR="00A44758" w:rsidRPr="00334C37">
        <w:rPr>
          <w:rFonts w:ascii="Arial" w:hAnsi="Arial" w:cs="Arial"/>
        </w:rPr>
        <w:t>E</w:t>
      </w:r>
      <w:r w:rsidRPr="00334C37">
        <w:rPr>
          <w:rFonts w:ascii="Arial" w:hAnsi="Arial" w:cs="Arial"/>
        </w:rPr>
        <w:t>conomic life of each property (40 years)</w:t>
      </w:r>
    </w:p>
    <w:p w:rsidR="00B24BC7" w:rsidRPr="00334C37" w:rsidRDefault="00B24BC7" w:rsidP="003B252B">
      <w:pPr>
        <w:numPr>
          <w:ilvl w:val="0"/>
          <w:numId w:val="9"/>
        </w:numPr>
        <w:spacing w:line="300" w:lineRule="auto"/>
        <w:contextualSpacing/>
        <w:rPr>
          <w:rFonts w:ascii="Arial" w:hAnsi="Arial" w:cs="Arial"/>
        </w:rPr>
      </w:pPr>
      <w:r w:rsidRPr="00334C37">
        <w:rPr>
          <w:rFonts w:ascii="Arial" w:hAnsi="Arial" w:cs="Arial"/>
        </w:rPr>
        <w:t>Premises</w:t>
      </w:r>
      <w:r w:rsidR="009F55FD">
        <w:rPr>
          <w:rFonts w:ascii="Arial" w:hAnsi="Arial" w:cs="Arial"/>
        </w:rPr>
        <w:t xml:space="preserve"> </w:t>
      </w:r>
      <w:r w:rsidRPr="00334C37">
        <w:rPr>
          <w:rFonts w:ascii="Arial" w:hAnsi="Arial" w:cs="Arial"/>
        </w:rPr>
        <w:t>(Leased)</w:t>
      </w:r>
      <w:r w:rsidRPr="00334C37">
        <w:rPr>
          <w:rFonts w:ascii="Arial" w:hAnsi="Arial" w:cs="Arial"/>
        </w:rPr>
        <w:tab/>
      </w:r>
      <w:r w:rsidR="00A44758" w:rsidRPr="00334C37">
        <w:rPr>
          <w:rFonts w:ascii="Arial" w:hAnsi="Arial" w:cs="Arial"/>
        </w:rPr>
        <w:t>E</w:t>
      </w:r>
      <w:r w:rsidRPr="00334C37">
        <w:rPr>
          <w:rFonts w:ascii="Arial" w:hAnsi="Arial" w:cs="Arial"/>
        </w:rPr>
        <w:t>conomic life of each property (25 years for George’s Quay House and 40</w:t>
      </w:r>
    </w:p>
    <w:p w:rsidR="00C3310D" w:rsidRPr="00334C37" w:rsidRDefault="00C3310D" w:rsidP="00C3310D">
      <w:pPr>
        <w:ind w:left="2700" w:firstLine="180"/>
        <w:rPr>
          <w:rFonts w:ascii="Arial" w:hAnsi="Arial" w:cs="Arial"/>
        </w:rPr>
      </w:pPr>
      <w:r w:rsidRPr="00334C37">
        <w:rPr>
          <w:rFonts w:ascii="Arial" w:hAnsi="Arial" w:cs="Arial"/>
        </w:rPr>
        <w:t>years for all other leased premises)</w:t>
      </w:r>
    </w:p>
    <w:p w:rsidR="001B32D2" w:rsidRPr="00334C37" w:rsidRDefault="001B32D2" w:rsidP="001B32D2">
      <w:pPr>
        <w:spacing w:line="300" w:lineRule="auto"/>
        <w:rPr>
          <w:rFonts w:ascii="Arial" w:hAnsi="Arial" w:cs="Arial"/>
        </w:rPr>
      </w:pPr>
    </w:p>
    <w:p w:rsidR="001B32D2" w:rsidRPr="00334C37" w:rsidRDefault="001B32D2" w:rsidP="001B32D2">
      <w:pPr>
        <w:spacing w:line="300" w:lineRule="auto"/>
        <w:rPr>
          <w:rFonts w:ascii="Arial" w:hAnsi="Arial" w:cs="Arial"/>
        </w:rPr>
      </w:pPr>
      <w:r w:rsidRPr="00334C37">
        <w:rPr>
          <w:rFonts w:ascii="Arial" w:hAnsi="Arial" w:cs="Arial"/>
        </w:rPr>
        <w:t>Residual value represents the estimated amount which would currently be obtained from disposal of an asset, after deducting estimated costs of disposal, if the asset were already of an age and in the condition expected at the end of its useful life.</w:t>
      </w:r>
    </w:p>
    <w:p w:rsidR="001B32D2" w:rsidRPr="00334C37" w:rsidRDefault="001B32D2" w:rsidP="001B32D2">
      <w:pPr>
        <w:spacing w:line="300" w:lineRule="auto"/>
        <w:rPr>
          <w:rFonts w:ascii="Arial" w:hAnsi="Arial" w:cs="Arial"/>
        </w:rPr>
      </w:pPr>
    </w:p>
    <w:p w:rsidR="00E2750B" w:rsidRPr="00334C37" w:rsidRDefault="001B32D2" w:rsidP="00E2750B">
      <w:pPr>
        <w:spacing w:line="300" w:lineRule="auto"/>
        <w:rPr>
          <w:rFonts w:ascii="Arial" w:hAnsi="Arial" w:cs="Arial"/>
        </w:rPr>
      </w:pPr>
      <w:r w:rsidRPr="00334C37">
        <w:rPr>
          <w:rFonts w:ascii="Arial" w:hAnsi="Arial" w:cs="Arial"/>
        </w:rPr>
        <w:t>If there is objective evidence of impairment of the value of an asset, an impairment loss is recognised in the Statement of Income and Expenditure and Retained Revenue Reserves in the year.</w:t>
      </w:r>
    </w:p>
    <w:p w:rsidR="00523385" w:rsidRPr="00334C37" w:rsidRDefault="00523385" w:rsidP="00E2750B">
      <w:pPr>
        <w:spacing w:line="300" w:lineRule="auto"/>
        <w:rPr>
          <w:rFonts w:ascii="Arial" w:hAnsi="Arial" w:cs="Arial"/>
        </w:rPr>
      </w:pPr>
    </w:p>
    <w:p w:rsidR="00B24BC7" w:rsidRPr="00334C37" w:rsidRDefault="00E2750B" w:rsidP="00E2750B">
      <w:pPr>
        <w:spacing w:line="300" w:lineRule="auto"/>
        <w:rPr>
          <w:rFonts w:ascii="Arial" w:hAnsi="Arial" w:cs="Arial"/>
        </w:rPr>
      </w:pPr>
      <w:r w:rsidRPr="00334C37">
        <w:rPr>
          <w:rFonts w:ascii="Arial" w:hAnsi="Arial" w:cs="Arial"/>
        </w:rPr>
        <w:t>The Board has a policy of revaluing its owned Premises Assets every five years. A revaluation on the basis of Market Value and Existing Use Value at 31 December 2013 was carried out by an independe</w:t>
      </w:r>
      <w:r w:rsidR="00B24BC7" w:rsidRPr="00334C37">
        <w:rPr>
          <w:rFonts w:ascii="Arial" w:hAnsi="Arial" w:cs="Arial"/>
        </w:rPr>
        <w:t>nt firm of property consultants.</w:t>
      </w:r>
    </w:p>
    <w:p w:rsidR="00655E86" w:rsidRPr="00334C37" w:rsidRDefault="00655E86" w:rsidP="00E2750B">
      <w:pPr>
        <w:spacing w:line="300" w:lineRule="auto"/>
        <w:rPr>
          <w:rFonts w:ascii="Arial" w:hAnsi="Arial" w:cs="Arial"/>
        </w:rPr>
      </w:pPr>
    </w:p>
    <w:p w:rsidR="001B32D2" w:rsidRPr="00334C37" w:rsidRDefault="00B24BC7" w:rsidP="001B32D2">
      <w:pPr>
        <w:spacing w:line="300" w:lineRule="auto"/>
        <w:rPr>
          <w:rFonts w:ascii="Arial" w:hAnsi="Arial" w:cs="Arial"/>
        </w:rPr>
      </w:pPr>
      <w:r w:rsidRPr="00334C37">
        <w:rPr>
          <w:rFonts w:ascii="Arial" w:hAnsi="Arial" w:cs="Arial"/>
        </w:rPr>
        <w:t xml:space="preserve">Assets that have been revalued are stated at valuation less accumulated depreciation. </w:t>
      </w:r>
      <w:r w:rsidR="00E2750B" w:rsidRPr="00334C37">
        <w:rPr>
          <w:rFonts w:ascii="Arial" w:hAnsi="Arial" w:cs="Arial"/>
        </w:rPr>
        <w:t>Where an asset has been revalued the depreciation charge is based on the revalued amount and the remaining useful economic life of the asset.</w:t>
      </w:r>
      <w:r w:rsidR="00655E86" w:rsidRPr="00334C37">
        <w:rPr>
          <w:rFonts w:ascii="Arial" w:hAnsi="Arial" w:cs="Arial"/>
        </w:rPr>
        <w:t xml:space="preserve"> </w:t>
      </w:r>
      <w:r w:rsidR="00E2750B" w:rsidRPr="00334C37">
        <w:rPr>
          <w:rFonts w:ascii="Arial" w:hAnsi="Arial" w:cs="Arial"/>
        </w:rPr>
        <w:t xml:space="preserve">The gain or loss arising on the disposal or retirement of a fixed asset is determined as the difference between the sales proceeds and the carrying amount of the asset and is recognised in the </w:t>
      </w:r>
      <w:r w:rsidR="00BA16EE" w:rsidRPr="00334C37">
        <w:rPr>
          <w:rFonts w:ascii="Arial" w:hAnsi="Arial" w:cs="Arial"/>
        </w:rPr>
        <w:t>S</w:t>
      </w:r>
      <w:r w:rsidR="0080772E" w:rsidRPr="00334C37">
        <w:rPr>
          <w:rFonts w:ascii="Arial" w:hAnsi="Arial" w:cs="Arial"/>
        </w:rPr>
        <w:t xml:space="preserve">tatement of </w:t>
      </w:r>
      <w:r w:rsidR="00BA16EE" w:rsidRPr="00334C37">
        <w:rPr>
          <w:rFonts w:ascii="Arial" w:hAnsi="Arial" w:cs="Arial"/>
        </w:rPr>
        <w:t>I</w:t>
      </w:r>
      <w:r w:rsidR="0080772E" w:rsidRPr="00334C37">
        <w:rPr>
          <w:rFonts w:ascii="Arial" w:hAnsi="Arial" w:cs="Arial"/>
        </w:rPr>
        <w:t xml:space="preserve">ncome and </w:t>
      </w:r>
      <w:r w:rsidR="00BA16EE" w:rsidRPr="00334C37">
        <w:rPr>
          <w:rFonts w:ascii="Arial" w:hAnsi="Arial" w:cs="Arial"/>
        </w:rPr>
        <w:t>E</w:t>
      </w:r>
      <w:r w:rsidR="0080772E" w:rsidRPr="00334C37">
        <w:rPr>
          <w:rFonts w:ascii="Arial" w:hAnsi="Arial" w:cs="Arial"/>
        </w:rPr>
        <w:t xml:space="preserve">xpenditure and </w:t>
      </w:r>
      <w:r w:rsidR="00BA16EE" w:rsidRPr="00334C37">
        <w:rPr>
          <w:rFonts w:ascii="Arial" w:hAnsi="Arial" w:cs="Arial"/>
        </w:rPr>
        <w:t>R</w:t>
      </w:r>
      <w:r w:rsidR="0080772E" w:rsidRPr="00334C37">
        <w:rPr>
          <w:rFonts w:ascii="Arial" w:hAnsi="Arial" w:cs="Arial"/>
        </w:rPr>
        <w:t xml:space="preserve">etained </w:t>
      </w:r>
      <w:r w:rsidR="00BA16EE" w:rsidRPr="00334C37">
        <w:rPr>
          <w:rFonts w:ascii="Arial" w:hAnsi="Arial" w:cs="Arial"/>
        </w:rPr>
        <w:t>R</w:t>
      </w:r>
      <w:r w:rsidR="0080772E" w:rsidRPr="00334C37">
        <w:rPr>
          <w:rFonts w:ascii="Arial" w:hAnsi="Arial" w:cs="Arial"/>
        </w:rPr>
        <w:t xml:space="preserve">evenue </w:t>
      </w:r>
      <w:r w:rsidR="00BA16EE" w:rsidRPr="00334C37">
        <w:rPr>
          <w:rFonts w:ascii="Arial" w:hAnsi="Arial" w:cs="Arial"/>
        </w:rPr>
        <w:t>R</w:t>
      </w:r>
      <w:r w:rsidR="0080772E" w:rsidRPr="00334C37">
        <w:rPr>
          <w:rFonts w:ascii="Arial" w:hAnsi="Arial" w:cs="Arial"/>
        </w:rPr>
        <w:t>eserves</w:t>
      </w:r>
      <w:r w:rsidR="00E2750B" w:rsidRPr="00334C37">
        <w:rPr>
          <w:rFonts w:ascii="Arial" w:hAnsi="Arial" w:cs="Arial"/>
        </w:rPr>
        <w:t>.</w:t>
      </w:r>
    </w:p>
    <w:p w:rsidR="0080772E" w:rsidRPr="00334C37" w:rsidRDefault="0080772E" w:rsidP="001B32D2">
      <w:pPr>
        <w:spacing w:line="300" w:lineRule="auto"/>
        <w:rPr>
          <w:rFonts w:ascii="Arial" w:hAnsi="Arial" w:cs="Arial"/>
        </w:rPr>
      </w:pPr>
    </w:p>
    <w:p w:rsidR="0080772E" w:rsidRPr="00334C37" w:rsidRDefault="0080772E" w:rsidP="001B32D2">
      <w:pPr>
        <w:spacing w:line="300" w:lineRule="auto"/>
        <w:rPr>
          <w:rFonts w:ascii="Arial" w:hAnsi="Arial" w:cs="Arial"/>
          <w:b/>
        </w:rPr>
      </w:pPr>
      <w:r w:rsidRPr="00334C37">
        <w:rPr>
          <w:rFonts w:ascii="Arial" w:hAnsi="Arial" w:cs="Arial"/>
        </w:rPr>
        <w:t>Revaluation gains are credited to the Statement of Comprehensive Income unless they are reversing previously recognised rival losses that were charged to the Statement of Income and Expenditure and Retained Revenue Reserves. Revaluation losses are charged to the Statement of Income and Expenditure and Retained Revenue Reserves unless they are reversing gains previously credited to Statement of Comprehensive Income.</w:t>
      </w:r>
    </w:p>
    <w:p w:rsidR="001B32D2" w:rsidRPr="00334C37" w:rsidRDefault="001B32D2" w:rsidP="001B32D2">
      <w:pPr>
        <w:tabs>
          <w:tab w:val="left" w:pos="1350"/>
        </w:tabs>
        <w:spacing w:line="300" w:lineRule="auto"/>
        <w:contextualSpacing/>
        <w:rPr>
          <w:rFonts w:ascii="Arial" w:hAnsi="Arial" w:cs="Arial"/>
          <w:b/>
        </w:rPr>
      </w:pPr>
    </w:p>
    <w:p w:rsidR="001B32D2" w:rsidRPr="00334C37" w:rsidRDefault="001B32D2" w:rsidP="00226133">
      <w:pPr>
        <w:numPr>
          <w:ilvl w:val="0"/>
          <w:numId w:val="7"/>
        </w:numPr>
        <w:spacing w:line="300" w:lineRule="auto"/>
        <w:ind w:left="426" w:hanging="426"/>
        <w:contextualSpacing/>
        <w:rPr>
          <w:rFonts w:ascii="Arial" w:hAnsi="Arial" w:cs="Arial"/>
          <w:b/>
        </w:rPr>
      </w:pPr>
      <w:r w:rsidRPr="00334C37">
        <w:rPr>
          <w:rFonts w:ascii="Arial" w:hAnsi="Arial" w:cs="Arial"/>
          <w:b/>
        </w:rPr>
        <w:t>Receivables</w:t>
      </w:r>
    </w:p>
    <w:p w:rsidR="001B32D2" w:rsidRPr="00334C37" w:rsidRDefault="001B32D2" w:rsidP="001B32D2">
      <w:pPr>
        <w:spacing w:line="300" w:lineRule="auto"/>
        <w:rPr>
          <w:rFonts w:ascii="Arial" w:hAnsi="Arial" w:cs="Arial"/>
          <w:b/>
        </w:rPr>
      </w:pPr>
      <w:r w:rsidRPr="00334C37">
        <w:rPr>
          <w:rFonts w:ascii="Arial" w:hAnsi="Arial" w:cs="Arial"/>
        </w:rPr>
        <w:t xml:space="preserve">Receivables are recognised at fair value, less a provision for doubtful debts. The provision for doubtful debts is a specific provision, and is established when there is objective evidence that </w:t>
      </w:r>
      <w:r w:rsidR="00655E86" w:rsidRPr="00334C37">
        <w:rPr>
          <w:rFonts w:ascii="Arial" w:hAnsi="Arial" w:cs="Arial"/>
        </w:rPr>
        <w:t xml:space="preserve">the Citizens Information Board </w:t>
      </w:r>
      <w:r w:rsidRPr="00334C37">
        <w:rPr>
          <w:rFonts w:ascii="Arial" w:hAnsi="Arial" w:cs="Arial"/>
        </w:rPr>
        <w:t>will not be able to collect all amounts owed to it. All movements in the provision for doubtful debts are recognised in the Statement of Income and Expenditure and Retained Revenue Reserves.</w:t>
      </w:r>
    </w:p>
    <w:p w:rsidR="00CF309D" w:rsidRPr="00334C37" w:rsidRDefault="00CF309D" w:rsidP="00523385">
      <w:pPr>
        <w:spacing w:line="300" w:lineRule="auto"/>
        <w:contextualSpacing/>
        <w:rPr>
          <w:rFonts w:ascii="Arial" w:hAnsi="Arial" w:cs="Arial"/>
          <w:b/>
        </w:rPr>
      </w:pPr>
    </w:p>
    <w:p w:rsidR="00CF309D" w:rsidRPr="00334C37" w:rsidRDefault="00CF309D" w:rsidP="00456579">
      <w:pPr>
        <w:numPr>
          <w:ilvl w:val="0"/>
          <w:numId w:val="7"/>
        </w:numPr>
        <w:spacing w:line="300" w:lineRule="auto"/>
        <w:ind w:left="426" w:hanging="426"/>
        <w:contextualSpacing/>
        <w:rPr>
          <w:rFonts w:ascii="Arial" w:hAnsi="Arial" w:cs="Arial"/>
          <w:b/>
        </w:rPr>
      </w:pPr>
      <w:r w:rsidRPr="00334C37">
        <w:rPr>
          <w:rFonts w:ascii="Arial" w:hAnsi="Arial" w:cs="Arial"/>
          <w:b/>
        </w:rPr>
        <w:t>Operating Leases</w:t>
      </w:r>
    </w:p>
    <w:p w:rsidR="004556ED" w:rsidRPr="00334C37" w:rsidRDefault="00CF309D" w:rsidP="00CF309D">
      <w:pPr>
        <w:spacing w:line="300" w:lineRule="auto"/>
        <w:rPr>
          <w:rFonts w:ascii="Arial" w:hAnsi="Arial" w:cs="Arial"/>
        </w:rPr>
      </w:pPr>
      <w:r w:rsidRPr="00334C37">
        <w:rPr>
          <w:rFonts w:ascii="Arial" w:hAnsi="Arial" w:cs="Arial"/>
        </w:rPr>
        <w:t>Rental expenditure under operating leases is recognised in the Statement of Income and Expenditure and Retained Revenue Reserves over the life of the lease. Expenditure is recognised on a straight-line basis over the lease period, except where there are rental increases linked to the expected rate of inflation, in which case these increases are recognised when incurred. Any lease incentives received are recognised over the life of the lease.</w:t>
      </w:r>
    </w:p>
    <w:p w:rsidR="00CF309D" w:rsidRPr="00334C37" w:rsidRDefault="00CF309D" w:rsidP="00CF309D">
      <w:pPr>
        <w:spacing w:line="300" w:lineRule="auto"/>
        <w:rPr>
          <w:rFonts w:ascii="Arial" w:hAnsi="Arial" w:cs="Arial"/>
        </w:rPr>
      </w:pPr>
    </w:p>
    <w:p w:rsidR="00523385" w:rsidRPr="00334C37" w:rsidRDefault="00523385" w:rsidP="00CF309D">
      <w:pPr>
        <w:spacing w:line="300" w:lineRule="auto"/>
        <w:rPr>
          <w:rFonts w:ascii="Arial" w:hAnsi="Arial" w:cs="Arial"/>
        </w:rPr>
      </w:pPr>
    </w:p>
    <w:p w:rsidR="00523385" w:rsidRPr="00334C37" w:rsidRDefault="00523385" w:rsidP="00CF309D">
      <w:pPr>
        <w:spacing w:line="300" w:lineRule="auto"/>
        <w:rPr>
          <w:rFonts w:ascii="Arial" w:hAnsi="Arial" w:cs="Arial"/>
        </w:rPr>
      </w:pPr>
    </w:p>
    <w:p w:rsidR="00523385" w:rsidRPr="00334C37" w:rsidRDefault="00523385" w:rsidP="00CF309D">
      <w:pPr>
        <w:spacing w:line="300" w:lineRule="auto"/>
        <w:rPr>
          <w:rFonts w:ascii="Arial" w:hAnsi="Arial" w:cs="Arial"/>
        </w:rPr>
      </w:pPr>
    </w:p>
    <w:p w:rsidR="00523385" w:rsidRPr="00334C37" w:rsidRDefault="00523385" w:rsidP="00CF309D">
      <w:pPr>
        <w:spacing w:line="300" w:lineRule="auto"/>
        <w:rPr>
          <w:rFonts w:ascii="Arial" w:hAnsi="Arial" w:cs="Arial"/>
        </w:rPr>
      </w:pPr>
    </w:p>
    <w:p w:rsidR="00523385" w:rsidRPr="00334C37" w:rsidRDefault="00523385" w:rsidP="00CF309D">
      <w:pPr>
        <w:spacing w:line="300" w:lineRule="auto"/>
        <w:rPr>
          <w:rFonts w:ascii="Arial" w:hAnsi="Arial" w:cs="Arial"/>
        </w:rPr>
      </w:pPr>
    </w:p>
    <w:p w:rsidR="001B32D2" w:rsidRPr="00334C37" w:rsidRDefault="001B32D2" w:rsidP="00456579">
      <w:pPr>
        <w:numPr>
          <w:ilvl w:val="0"/>
          <w:numId w:val="7"/>
        </w:numPr>
        <w:spacing w:line="300" w:lineRule="auto"/>
        <w:ind w:left="426" w:hanging="426"/>
        <w:contextualSpacing/>
        <w:rPr>
          <w:rFonts w:ascii="Arial" w:hAnsi="Arial" w:cs="Arial"/>
          <w:b/>
        </w:rPr>
      </w:pPr>
      <w:r w:rsidRPr="00334C37">
        <w:rPr>
          <w:rFonts w:ascii="Arial" w:hAnsi="Arial" w:cs="Arial"/>
          <w:b/>
        </w:rPr>
        <w:t xml:space="preserve">Employee Benefits </w:t>
      </w:r>
    </w:p>
    <w:p w:rsidR="001B32D2" w:rsidRPr="00334C37" w:rsidRDefault="001B32D2" w:rsidP="001B32D2">
      <w:pPr>
        <w:spacing w:line="300" w:lineRule="auto"/>
        <w:rPr>
          <w:rFonts w:ascii="Arial" w:hAnsi="Arial" w:cs="Arial"/>
          <w:u w:val="single"/>
        </w:rPr>
      </w:pPr>
      <w:r w:rsidRPr="00334C37">
        <w:rPr>
          <w:rFonts w:ascii="Arial" w:hAnsi="Arial" w:cs="Arial"/>
          <w:u w:val="single"/>
        </w:rPr>
        <w:t>Short-term Benefits</w:t>
      </w:r>
    </w:p>
    <w:p w:rsidR="001B32D2" w:rsidRPr="00334C37" w:rsidRDefault="00C642FD" w:rsidP="001B32D2">
      <w:pPr>
        <w:spacing w:line="300" w:lineRule="auto"/>
        <w:rPr>
          <w:rFonts w:ascii="Arial" w:hAnsi="Arial" w:cs="Arial"/>
        </w:rPr>
      </w:pPr>
      <w:r w:rsidRPr="00334C37">
        <w:rPr>
          <w:rFonts w:ascii="Arial" w:hAnsi="Arial" w:cs="Arial"/>
        </w:rPr>
        <w:t>Short-</w:t>
      </w:r>
      <w:r w:rsidR="001B32D2" w:rsidRPr="00334C37">
        <w:rPr>
          <w:rFonts w:ascii="Arial" w:hAnsi="Arial" w:cs="Arial"/>
        </w:rPr>
        <w:t xml:space="preserve">term benefits such as holiday pay are recognised as an expense in the year, and benefits that are accrued at year-end are included in the Payables figure in the Statement of Financial Position. </w:t>
      </w:r>
    </w:p>
    <w:p w:rsidR="001B32D2" w:rsidRPr="00334C37" w:rsidRDefault="001B32D2" w:rsidP="001B32D2">
      <w:pPr>
        <w:spacing w:line="300" w:lineRule="auto"/>
        <w:rPr>
          <w:rFonts w:ascii="Arial" w:hAnsi="Arial" w:cs="Arial"/>
          <w:u w:val="single"/>
        </w:rPr>
      </w:pPr>
    </w:p>
    <w:p w:rsidR="001B32D2" w:rsidRPr="00883AF5" w:rsidRDefault="001B32D2" w:rsidP="001B32D2">
      <w:pPr>
        <w:spacing w:line="300" w:lineRule="auto"/>
        <w:rPr>
          <w:rFonts w:ascii="Arial" w:hAnsi="Arial" w:cs="Arial"/>
          <w:u w:val="single"/>
        </w:rPr>
      </w:pPr>
      <w:r w:rsidRPr="00883AF5">
        <w:rPr>
          <w:rFonts w:ascii="Arial" w:hAnsi="Arial" w:cs="Arial"/>
          <w:u w:val="single"/>
        </w:rPr>
        <w:t>Retirement Benefits</w:t>
      </w:r>
    </w:p>
    <w:p w:rsidR="00CA5D71" w:rsidRDefault="00404DC0" w:rsidP="004556ED">
      <w:pPr>
        <w:spacing w:line="300" w:lineRule="auto"/>
        <w:rPr>
          <w:rFonts w:ascii="Arial" w:hAnsi="Arial" w:cs="Arial"/>
        </w:rPr>
      </w:pPr>
      <w:r w:rsidRPr="00883AF5">
        <w:rPr>
          <w:rFonts w:ascii="Arial" w:hAnsi="Arial" w:cs="Arial"/>
        </w:rPr>
        <w:t>In December 2014, the Department of Public Expenditure and Reform (D/PER) made a decision to introduce revised administrative arrangements for the establishment and approval of certain superannuation schemes in non-commercial state bodies including the Citizens Information Board. The revised arrangements were designed by D/PER to provide a more efficient and cost effective delivery of service in Departments and state agencies through the simplification and modernisation of superannuation administration. The Citizens Information Board made observations, which have been submitted to D/PER and the draft of the scheme is awaiting final sign off by D/PER, following which it will be signed by the Minister for Employment Affairs and Social Protection and the Minister for Public Expenditure and Reform</w:t>
      </w:r>
      <w:r w:rsidR="004556ED" w:rsidRPr="00883AF5">
        <w:rPr>
          <w:rFonts w:ascii="Arial" w:hAnsi="Arial" w:cs="Arial"/>
        </w:rPr>
        <w:t>.</w:t>
      </w:r>
    </w:p>
    <w:p w:rsidR="00CA5D71" w:rsidRDefault="00CA5D71" w:rsidP="004556ED">
      <w:pPr>
        <w:spacing w:line="300" w:lineRule="auto"/>
        <w:rPr>
          <w:rFonts w:ascii="Arial" w:hAnsi="Arial" w:cs="Arial"/>
        </w:rPr>
      </w:pPr>
    </w:p>
    <w:p w:rsidR="004556ED" w:rsidRPr="00334C37" w:rsidRDefault="004556ED" w:rsidP="004556ED">
      <w:pPr>
        <w:spacing w:line="300" w:lineRule="auto"/>
        <w:rPr>
          <w:rFonts w:ascii="Arial" w:hAnsi="Arial" w:cs="Arial"/>
        </w:rPr>
      </w:pPr>
      <w:r w:rsidRPr="00334C37">
        <w:rPr>
          <w:rFonts w:ascii="Arial" w:hAnsi="Arial" w:cs="Arial"/>
        </w:rPr>
        <w:t>At present staff of the Citizens Information Board who were formerly staff of the National Rehabilitation Board (NRB) who retire</w:t>
      </w:r>
      <w:r w:rsidR="00C642FD" w:rsidRPr="00334C37">
        <w:rPr>
          <w:rFonts w:ascii="Arial" w:hAnsi="Arial" w:cs="Arial"/>
        </w:rPr>
        <w:t>,</w:t>
      </w:r>
      <w:r w:rsidRPr="00334C37">
        <w:rPr>
          <w:rFonts w:ascii="Arial" w:hAnsi="Arial" w:cs="Arial"/>
        </w:rPr>
        <w:t xml:space="preserve"> receive superannuation benefits </w:t>
      </w:r>
      <w:r w:rsidR="00952004" w:rsidRPr="00334C37">
        <w:rPr>
          <w:rFonts w:ascii="Arial" w:hAnsi="Arial" w:cs="Arial"/>
        </w:rPr>
        <w:t>in line with</w:t>
      </w:r>
      <w:r w:rsidRPr="00334C37">
        <w:rPr>
          <w:rFonts w:ascii="Arial" w:hAnsi="Arial" w:cs="Arial"/>
        </w:rPr>
        <w:t xml:space="preserve"> the terms of the Local Government Superannuation Scheme; staff who were formerly staff of the National Social Service Board (NSSB) receive benefits </w:t>
      </w:r>
      <w:r w:rsidR="00952004" w:rsidRPr="00334C37">
        <w:rPr>
          <w:rFonts w:ascii="Arial" w:hAnsi="Arial" w:cs="Arial"/>
        </w:rPr>
        <w:t>in line with</w:t>
      </w:r>
      <w:r w:rsidRPr="00334C37">
        <w:rPr>
          <w:rFonts w:ascii="Arial" w:hAnsi="Arial" w:cs="Arial"/>
        </w:rPr>
        <w:t xml:space="preserve"> the terms of the Nominated Health Agencies Superannuation Scheme; and staff who have been employed by the Citizens Information Board subsequent to its establishment and who retire receive benefits in line with the terms of the Nominated Health </w:t>
      </w:r>
      <w:r w:rsidR="00042A4F" w:rsidRPr="00334C37">
        <w:rPr>
          <w:rFonts w:ascii="Arial" w:hAnsi="Arial" w:cs="Arial"/>
        </w:rPr>
        <w:t>Agencies Superannuation Scheme.</w:t>
      </w:r>
    </w:p>
    <w:p w:rsidR="004556ED" w:rsidRPr="00334C37" w:rsidRDefault="004556ED" w:rsidP="004556ED">
      <w:pPr>
        <w:spacing w:line="300" w:lineRule="auto"/>
        <w:rPr>
          <w:rFonts w:ascii="Arial" w:hAnsi="Arial" w:cs="Arial"/>
        </w:rPr>
      </w:pPr>
    </w:p>
    <w:p w:rsidR="004556ED" w:rsidRPr="00334C37" w:rsidRDefault="004556ED" w:rsidP="004556ED">
      <w:pPr>
        <w:spacing w:line="300" w:lineRule="auto"/>
        <w:rPr>
          <w:rFonts w:ascii="Arial" w:hAnsi="Arial" w:cs="Arial"/>
        </w:rPr>
      </w:pPr>
      <w:r w:rsidRPr="00334C37">
        <w:rPr>
          <w:rFonts w:ascii="Arial" w:hAnsi="Arial" w:cs="Arial"/>
        </w:rPr>
        <w:t xml:space="preserve">These schemes are defined benefit pension schemes which are funded annually on a pay as you go basis from monies available to the Board, including monies provided by the </w:t>
      </w:r>
      <w:r w:rsidR="004A3138" w:rsidRPr="00334C37">
        <w:rPr>
          <w:rFonts w:ascii="Arial" w:hAnsi="Arial" w:cs="Arial"/>
        </w:rPr>
        <w:t>Department of Employment Affairs and Social Protection</w:t>
      </w:r>
      <w:r w:rsidRPr="00334C37">
        <w:rPr>
          <w:rFonts w:ascii="Arial" w:hAnsi="Arial" w:cs="Arial"/>
        </w:rPr>
        <w:t xml:space="preserve"> and from contributions from staff salaries.</w:t>
      </w:r>
    </w:p>
    <w:p w:rsidR="004556ED" w:rsidRPr="00334C37" w:rsidRDefault="004556ED" w:rsidP="004556ED">
      <w:pPr>
        <w:spacing w:line="300" w:lineRule="auto"/>
        <w:rPr>
          <w:rFonts w:ascii="Arial" w:hAnsi="Arial" w:cs="Arial"/>
        </w:rPr>
      </w:pPr>
    </w:p>
    <w:p w:rsidR="004556ED" w:rsidRPr="00334C37" w:rsidRDefault="004556ED" w:rsidP="004556ED">
      <w:pPr>
        <w:spacing w:line="300" w:lineRule="auto"/>
        <w:rPr>
          <w:rFonts w:ascii="Arial" w:hAnsi="Arial" w:cs="Arial"/>
        </w:rPr>
      </w:pPr>
      <w:r w:rsidRPr="00334C37">
        <w:rPr>
          <w:rFonts w:ascii="Arial" w:hAnsi="Arial" w:cs="Arial"/>
        </w:rPr>
        <w:t>Pension costs reflect pension benefits earned by employees in the period and are shown net of staff pension contributions</w:t>
      </w:r>
      <w:r w:rsidR="00C642FD" w:rsidRPr="00334C37">
        <w:rPr>
          <w:rFonts w:ascii="Arial" w:hAnsi="Arial" w:cs="Arial"/>
        </w:rPr>
        <w:t>,</w:t>
      </w:r>
      <w:r w:rsidRPr="00334C37">
        <w:rPr>
          <w:rFonts w:ascii="Arial" w:hAnsi="Arial" w:cs="Arial"/>
        </w:rPr>
        <w:t xml:space="preserve"> which are retained by the Citizens Information Board. An amount corresponding to the pension charge is recognised as income to the extent that it is recoverable, and offset by grants received in the year to discharge pension payments.</w:t>
      </w:r>
    </w:p>
    <w:p w:rsidR="004556ED" w:rsidRPr="00334C37" w:rsidRDefault="004556ED" w:rsidP="004556ED">
      <w:pPr>
        <w:spacing w:line="300" w:lineRule="auto"/>
        <w:rPr>
          <w:rFonts w:ascii="Arial" w:hAnsi="Arial" w:cs="Arial"/>
        </w:rPr>
      </w:pPr>
    </w:p>
    <w:p w:rsidR="004556ED" w:rsidRPr="00334C37" w:rsidRDefault="004556ED" w:rsidP="004556ED">
      <w:pPr>
        <w:spacing w:line="300" w:lineRule="auto"/>
        <w:rPr>
          <w:rFonts w:ascii="Arial" w:hAnsi="Arial" w:cs="Arial"/>
        </w:rPr>
      </w:pPr>
      <w:r w:rsidRPr="00334C37">
        <w:rPr>
          <w:rFonts w:ascii="Arial" w:hAnsi="Arial" w:cs="Arial"/>
        </w:rPr>
        <w:t xml:space="preserve">Actuarial gains or losses arising on scheme liabilities are reflected in the </w:t>
      </w:r>
      <w:r w:rsidR="0080772E" w:rsidRPr="00334C37">
        <w:rPr>
          <w:rFonts w:ascii="Arial" w:hAnsi="Arial" w:cs="Arial"/>
        </w:rPr>
        <w:t xml:space="preserve">Statement of Comprehensive Income </w:t>
      </w:r>
      <w:r w:rsidRPr="00334C37">
        <w:rPr>
          <w:rFonts w:ascii="Arial" w:hAnsi="Arial" w:cs="Arial"/>
        </w:rPr>
        <w:t xml:space="preserve">and a corresponding adjustment is recognised in the amount recoverable from the </w:t>
      </w:r>
      <w:r w:rsidR="004A3138" w:rsidRPr="00334C37">
        <w:rPr>
          <w:rFonts w:ascii="Arial" w:hAnsi="Arial" w:cs="Arial"/>
        </w:rPr>
        <w:t>Department of Employment Affairs and Social Protection</w:t>
      </w:r>
      <w:r w:rsidRPr="00334C37">
        <w:rPr>
          <w:rFonts w:ascii="Arial" w:hAnsi="Arial" w:cs="Arial"/>
        </w:rPr>
        <w:t>.</w:t>
      </w:r>
    </w:p>
    <w:p w:rsidR="004556ED" w:rsidRPr="00334C37" w:rsidRDefault="004556ED" w:rsidP="004556ED">
      <w:pPr>
        <w:spacing w:line="300" w:lineRule="auto"/>
        <w:rPr>
          <w:rFonts w:ascii="Arial" w:hAnsi="Arial" w:cs="Arial"/>
        </w:rPr>
      </w:pPr>
    </w:p>
    <w:p w:rsidR="005F17AB" w:rsidRPr="00334C37" w:rsidRDefault="005F17AB" w:rsidP="004556ED">
      <w:pPr>
        <w:spacing w:line="300" w:lineRule="auto"/>
        <w:rPr>
          <w:rFonts w:ascii="Arial" w:hAnsi="Arial" w:cs="Arial"/>
        </w:rPr>
      </w:pPr>
      <w:r w:rsidRPr="00334C37">
        <w:rPr>
          <w:rFonts w:ascii="Arial" w:hAnsi="Arial" w:cs="Arial"/>
        </w:rPr>
        <w:t>The financial statements reflect, at fair value, the assets and liabilities arising from the Citizens Information Board’s pension obligations and any related funding, and recognises the costs of providing pension benefits in the accounting periods in which they are earned by employees. Retirement benefit scheme liabilities are measured on an actuarial basis using the projected unit credit method.</w:t>
      </w:r>
    </w:p>
    <w:p w:rsidR="004556ED" w:rsidRPr="00334C37" w:rsidRDefault="004556ED" w:rsidP="004556ED">
      <w:pPr>
        <w:spacing w:line="300" w:lineRule="auto"/>
        <w:rPr>
          <w:rFonts w:ascii="Arial" w:hAnsi="Arial" w:cs="Arial"/>
        </w:rPr>
      </w:pPr>
    </w:p>
    <w:p w:rsidR="004556ED" w:rsidRPr="00334C37" w:rsidRDefault="004556ED" w:rsidP="004556ED">
      <w:pPr>
        <w:spacing w:line="300" w:lineRule="auto"/>
        <w:rPr>
          <w:rFonts w:ascii="Arial" w:hAnsi="Arial" w:cs="Arial"/>
        </w:rPr>
      </w:pPr>
      <w:r w:rsidRPr="00334C37">
        <w:rPr>
          <w:rFonts w:ascii="Arial" w:hAnsi="Arial" w:cs="Arial"/>
        </w:rPr>
        <w:t>The Public Service Pensions (Single Scheme and Other Provisions) Act 2012 became law on 28th July 2012 and introduced the new Single Public Service Pension Scheme (“Single Scheme”) which commenced with effect 1 January 2013. All new employees to the Citizens Information Board, who are new entrants to the Public Sector, on or after 1 January 2013 are members of the Single Scheme.</w:t>
      </w:r>
      <w:r w:rsidR="003131F4">
        <w:rPr>
          <w:rFonts w:ascii="Arial" w:hAnsi="Arial" w:cs="Arial"/>
        </w:rPr>
        <w:t xml:space="preserve"> Employee contributions under the scheme are remitted to the Department of Public Expenditure and Reform.</w:t>
      </w:r>
    </w:p>
    <w:p w:rsidR="001B32D2" w:rsidRPr="00334C37" w:rsidRDefault="001B32D2" w:rsidP="001B32D2">
      <w:pPr>
        <w:spacing w:line="300" w:lineRule="auto"/>
        <w:contextualSpacing/>
        <w:rPr>
          <w:rFonts w:ascii="Arial" w:hAnsi="Arial" w:cs="Arial"/>
          <w:b/>
        </w:rPr>
      </w:pPr>
    </w:p>
    <w:p w:rsidR="00B80FCD" w:rsidRPr="00334C37" w:rsidRDefault="00B80FCD" w:rsidP="00456579">
      <w:pPr>
        <w:numPr>
          <w:ilvl w:val="0"/>
          <w:numId w:val="7"/>
        </w:numPr>
        <w:spacing w:line="300" w:lineRule="auto"/>
        <w:ind w:left="426" w:hanging="426"/>
        <w:contextualSpacing/>
        <w:rPr>
          <w:rFonts w:ascii="Arial" w:hAnsi="Arial" w:cs="Arial"/>
          <w:b/>
        </w:rPr>
      </w:pPr>
      <w:r w:rsidRPr="00334C37">
        <w:rPr>
          <w:rFonts w:ascii="Arial" w:hAnsi="Arial" w:cs="Arial"/>
          <w:b/>
        </w:rPr>
        <w:t>Capital Account</w:t>
      </w:r>
    </w:p>
    <w:p w:rsidR="00B80FCD" w:rsidRPr="00334C37" w:rsidRDefault="00B80FCD" w:rsidP="00B80FCD">
      <w:pPr>
        <w:spacing w:line="300" w:lineRule="auto"/>
        <w:contextualSpacing/>
        <w:rPr>
          <w:rFonts w:ascii="Arial" w:hAnsi="Arial" w:cs="Arial"/>
        </w:rPr>
      </w:pPr>
      <w:r w:rsidRPr="00334C37">
        <w:rPr>
          <w:rFonts w:ascii="Arial" w:hAnsi="Arial" w:cs="Arial"/>
        </w:rPr>
        <w:t>The Capital Account represents:</w:t>
      </w:r>
    </w:p>
    <w:p w:rsidR="00B80FCD" w:rsidRPr="00334C37" w:rsidRDefault="00B80FCD" w:rsidP="00B80FCD">
      <w:pPr>
        <w:spacing w:line="300" w:lineRule="auto"/>
        <w:contextualSpacing/>
        <w:rPr>
          <w:rFonts w:ascii="Arial" w:hAnsi="Arial" w:cs="Arial"/>
        </w:rPr>
      </w:pPr>
    </w:p>
    <w:p w:rsidR="00B80FCD" w:rsidRPr="00CA5D71" w:rsidRDefault="00C642FD" w:rsidP="00B80FCD">
      <w:pPr>
        <w:numPr>
          <w:ilvl w:val="0"/>
          <w:numId w:val="13"/>
        </w:numPr>
        <w:spacing w:line="300" w:lineRule="auto"/>
        <w:contextualSpacing/>
        <w:rPr>
          <w:rFonts w:ascii="Arial" w:hAnsi="Arial" w:cs="Arial"/>
        </w:rPr>
      </w:pPr>
      <w:r w:rsidRPr="00CA5D71">
        <w:rPr>
          <w:rFonts w:ascii="Arial" w:hAnsi="Arial" w:cs="Arial"/>
        </w:rPr>
        <w:t>T</w:t>
      </w:r>
      <w:r w:rsidR="00B80FCD" w:rsidRPr="00CA5D71">
        <w:rPr>
          <w:rFonts w:ascii="Arial" w:hAnsi="Arial" w:cs="Arial"/>
        </w:rPr>
        <w:t>he unamortised value of income used to finance fixed assets; and</w:t>
      </w:r>
    </w:p>
    <w:p w:rsidR="00523385" w:rsidRPr="00CA5D71" w:rsidRDefault="00C642FD" w:rsidP="00221461">
      <w:pPr>
        <w:numPr>
          <w:ilvl w:val="0"/>
          <w:numId w:val="13"/>
        </w:numPr>
        <w:spacing w:line="300" w:lineRule="auto"/>
        <w:contextualSpacing/>
        <w:rPr>
          <w:rFonts w:ascii="Arial" w:hAnsi="Arial" w:cs="Arial"/>
          <w:b/>
        </w:rPr>
      </w:pPr>
      <w:r w:rsidRPr="00CA5D71">
        <w:rPr>
          <w:rFonts w:ascii="Arial" w:hAnsi="Arial" w:cs="Arial"/>
        </w:rPr>
        <w:t>T</w:t>
      </w:r>
      <w:r w:rsidR="00B80FCD" w:rsidRPr="00CA5D71">
        <w:rPr>
          <w:rFonts w:ascii="Arial" w:hAnsi="Arial" w:cs="Arial"/>
        </w:rPr>
        <w:t>he unamortised surplus arising on the revaluation of fixed assets.</w:t>
      </w:r>
      <w:r w:rsidR="00523385" w:rsidRPr="00CA5D71">
        <w:rPr>
          <w:rFonts w:ascii="Arial" w:hAnsi="Arial" w:cs="Arial"/>
          <w:b/>
        </w:rPr>
        <w:br w:type="page"/>
      </w:r>
    </w:p>
    <w:p w:rsidR="0012038C" w:rsidRPr="00334C37" w:rsidRDefault="0012038C" w:rsidP="00456579">
      <w:pPr>
        <w:spacing w:line="300" w:lineRule="auto"/>
        <w:ind w:left="426"/>
        <w:contextualSpacing/>
        <w:rPr>
          <w:rFonts w:ascii="Arial" w:hAnsi="Arial" w:cs="Arial"/>
          <w:b/>
        </w:rPr>
      </w:pPr>
    </w:p>
    <w:p w:rsidR="001B32D2" w:rsidRPr="00334C37" w:rsidRDefault="001B32D2" w:rsidP="00456579">
      <w:pPr>
        <w:numPr>
          <w:ilvl w:val="0"/>
          <w:numId w:val="7"/>
        </w:numPr>
        <w:spacing w:line="300" w:lineRule="auto"/>
        <w:ind w:left="426" w:hanging="426"/>
        <w:contextualSpacing/>
        <w:rPr>
          <w:rFonts w:ascii="Arial" w:hAnsi="Arial" w:cs="Arial"/>
          <w:b/>
        </w:rPr>
      </w:pPr>
      <w:r w:rsidRPr="00334C37">
        <w:rPr>
          <w:rFonts w:ascii="Arial" w:hAnsi="Arial" w:cs="Arial"/>
          <w:b/>
        </w:rPr>
        <w:t>Critical Accounting Judgements and Estimates</w:t>
      </w:r>
    </w:p>
    <w:p w:rsidR="001B32D2" w:rsidRPr="00334C37" w:rsidRDefault="001B32D2" w:rsidP="001B32D2">
      <w:pPr>
        <w:spacing w:line="300" w:lineRule="auto"/>
        <w:contextualSpacing/>
        <w:rPr>
          <w:rFonts w:ascii="Arial" w:hAnsi="Arial" w:cs="Arial"/>
        </w:rPr>
      </w:pPr>
      <w:r w:rsidRPr="00334C37">
        <w:rPr>
          <w:rFonts w:ascii="Arial" w:hAnsi="Arial" w:cs="Arial"/>
        </w:rPr>
        <w:t>The preparation of the financial statements requires management to make judgements, estimates and assumptions that affect the amounts reported for assets and liabilities as at the balance sheet date and the amounts reported for revenues and expenses during the year. However, the nature of estimation means that actual outcomes could differ from those estimates. The following judgements have had the most significant effect on amounts recognised in the financial statements.</w:t>
      </w:r>
    </w:p>
    <w:p w:rsidR="001B32D2" w:rsidRPr="00334C37" w:rsidRDefault="001B32D2" w:rsidP="001B32D2">
      <w:pPr>
        <w:spacing w:line="300" w:lineRule="auto"/>
        <w:contextualSpacing/>
        <w:rPr>
          <w:rFonts w:ascii="Arial" w:hAnsi="Arial" w:cs="Arial"/>
        </w:rPr>
      </w:pPr>
    </w:p>
    <w:p w:rsidR="001B32D2" w:rsidRPr="00334C37" w:rsidRDefault="001B32D2" w:rsidP="001B32D2">
      <w:pPr>
        <w:spacing w:line="300" w:lineRule="auto"/>
        <w:contextualSpacing/>
        <w:rPr>
          <w:rFonts w:ascii="Arial" w:hAnsi="Arial" w:cs="Arial"/>
          <w:u w:val="single"/>
        </w:rPr>
      </w:pPr>
      <w:r w:rsidRPr="00334C37">
        <w:rPr>
          <w:rFonts w:ascii="Arial" w:hAnsi="Arial" w:cs="Arial"/>
          <w:u w:val="single"/>
        </w:rPr>
        <w:t>Impairment of Property, Plant and Equipment</w:t>
      </w:r>
    </w:p>
    <w:p w:rsidR="001B32D2" w:rsidRPr="00334C37" w:rsidRDefault="001B32D2" w:rsidP="001B32D2">
      <w:pPr>
        <w:spacing w:line="300" w:lineRule="auto"/>
        <w:contextualSpacing/>
        <w:rPr>
          <w:rFonts w:ascii="Arial" w:hAnsi="Arial" w:cs="Arial"/>
        </w:rPr>
      </w:pPr>
      <w:r w:rsidRPr="00334C37">
        <w:rPr>
          <w:rFonts w:ascii="Arial" w:hAnsi="Arial" w:cs="Arial"/>
        </w:rPr>
        <w:t>Assets that are subject to amortisation are reviewed for impairment whenever events or changes in circumstances indicate that the carrying amount may not be recoverable. An impairment loss is recognised for the amount by which the asset's carrying amount exceeds its recoverable amount. The recoverable amount is the higher of an asset's fair value less cost to sell and value in use. For the purpose of assessing impairment, assets are grouped at the lowest levels for which there are separately identifiable cash flows (cash generating units). Non-financial assets that suffered impairment are reviewed for possible reversal of the impairment at each reporting date.</w:t>
      </w:r>
    </w:p>
    <w:p w:rsidR="001B32D2" w:rsidRPr="00334C37" w:rsidRDefault="001B32D2" w:rsidP="001B32D2">
      <w:pPr>
        <w:spacing w:line="300" w:lineRule="auto"/>
        <w:contextualSpacing/>
        <w:rPr>
          <w:rFonts w:ascii="Arial" w:hAnsi="Arial" w:cs="Arial"/>
        </w:rPr>
      </w:pPr>
    </w:p>
    <w:p w:rsidR="001B32D2" w:rsidRPr="00334C37" w:rsidRDefault="001B32D2" w:rsidP="001B32D2">
      <w:pPr>
        <w:spacing w:line="300" w:lineRule="auto"/>
        <w:contextualSpacing/>
        <w:rPr>
          <w:rFonts w:ascii="Arial" w:hAnsi="Arial" w:cs="Arial"/>
          <w:u w:val="single"/>
        </w:rPr>
      </w:pPr>
      <w:r w:rsidRPr="00334C37">
        <w:rPr>
          <w:rFonts w:ascii="Arial" w:hAnsi="Arial" w:cs="Arial"/>
          <w:u w:val="single"/>
        </w:rPr>
        <w:t>Depreciation and Residual Values</w:t>
      </w:r>
    </w:p>
    <w:p w:rsidR="001B32D2" w:rsidRPr="00334C37" w:rsidRDefault="001B32D2" w:rsidP="001B32D2">
      <w:pPr>
        <w:spacing w:line="300" w:lineRule="auto"/>
        <w:contextualSpacing/>
        <w:rPr>
          <w:rFonts w:ascii="Arial" w:hAnsi="Arial" w:cs="Arial"/>
        </w:rPr>
      </w:pPr>
      <w:r w:rsidRPr="00334C37">
        <w:rPr>
          <w:rFonts w:ascii="Arial" w:hAnsi="Arial" w:cs="Arial"/>
        </w:rPr>
        <w:t>The Directors have reviewed the asset lives and associated residual values of all fixed asset classes, and in particular, the useful economic life and residual values of fixtures and fittings, and have concluded that asset lives and residual values are appropriate.</w:t>
      </w:r>
    </w:p>
    <w:p w:rsidR="001B32D2" w:rsidRPr="00334C37" w:rsidRDefault="001B32D2" w:rsidP="001B32D2">
      <w:pPr>
        <w:spacing w:line="300" w:lineRule="auto"/>
        <w:contextualSpacing/>
        <w:rPr>
          <w:rFonts w:ascii="Arial" w:hAnsi="Arial" w:cs="Arial"/>
        </w:rPr>
      </w:pPr>
    </w:p>
    <w:p w:rsidR="001B32D2" w:rsidRPr="00334C37" w:rsidRDefault="001B32D2" w:rsidP="001B32D2">
      <w:pPr>
        <w:spacing w:line="300" w:lineRule="auto"/>
        <w:contextualSpacing/>
        <w:rPr>
          <w:rFonts w:ascii="Arial" w:hAnsi="Arial" w:cs="Arial"/>
          <w:u w:val="single"/>
        </w:rPr>
      </w:pPr>
      <w:r w:rsidRPr="00334C37">
        <w:rPr>
          <w:rFonts w:ascii="Arial" w:hAnsi="Arial" w:cs="Arial"/>
          <w:u w:val="single"/>
        </w:rPr>
        <w:t>Retirement Benefit Obligation</w:t>
      </w:r>
    </w:p>
    <w:p w:rsidR="001B32D2" w:rsidRPr="00334C37" w:rsidRDefault="001B32D2" w:rsidP="001B32D2">
      <w:pPr>
        <w:spacing w:line="300" w:lineRule="auto"/>
        <w:contextualSpacing/>
        <w:rPr>
          <w:rFonts w:ascii="Arial" w:hAnsi="Arial" w:cs="Arial"/>
        </w:rPr>
      </w:pPr>
      <w:r w:rsidRPr="00334C37">
        <w:rPr>
          <w:rFonts w:ascii="Arial" w:hAnsi="Arial" w:cs="Arial"/>
        </w:rPr>
        <w:t>The assumptions underlying the actuarial valuations for which the amounts recognised in the financial statements are determined (including discount rates, rates of increase in future compensation levels, mortality rates and healthcare cost trend rates) are updated annually based on current economic conditions, and for any relevant changes to the terms and conditions of the pension and post-retirement plans.</w:t>
      </w:r>
    </w:p>
    <w:p w:rsidR="001B32D2" w:rsidRPr="00334C37" w:rsidRDefault="001B32D2" w:rsidP="001B32D2">
      <w:pPr>
        <w:spacing w:line="300" w:lineRule="auto"/>
        <w:contextualSpacing/>
        <w:rPr>
          <w:rFonts w:ascii="Arial" w:hAnsi="Arial" w:cs="Arial"/>
        </w:rPr>
      </w:pPr>
    </w:p>
    <w:p w:rsidR="001B32D2" w:rsidRPr="00334C37" w:rsidRDefault="001B32D2" w:rsidP="001B32D2">
      <w:pPr>
        <w:spacing w:line="300" w:lineRule="auto"/>
        <w:contextualSpacing/>
        <w:rPr>
          <w:rFonts w:ascii="Arial" w:hAnsi="Arial" w:cs="Arial"/>
        </w:rPr>
      </w:pPr>
      <w:r w:rsidRPr="00334C37">
        <w:rPr>
          <w:rFonts w:ascii="Arial" w:hAnsi="Arial" w:cs="Arial"/>
        </w:rPr>
        <w:t>The assumptions can be affected by:</w:t>
      </w:r>
    </w:p>
    <w:p w:rsidR="001B32D2" w:rsidRPr="00334C37" w:rsidRDefault="00C642FD" w:rsidP="003B252B">
      <w:pPr>
        <w:numPr>
          <w:ilvl w:val="0"/>
          <w:numId w:val="8"/>
        </w:numPr>
        <w:spacing w:line="300" w:lineRule="auto"/>
        <w:contextualSpacing/>
        <w:rPr>
          <w:rFonts w:ascii="Arial" w:hAnsi="Arial" w:cs="Arial"/>
        </w:rPr>
      </w:pPr>
      <w:r w:rsidRPr="00334C37">
        <w:rPr>
          <w:rFonts w:ascii="Arial" w:hAnsi="Arial" w:cs="Arial"/>
        </w:rPr>
        <w:t>T</w:t>
      </w:r>
      <w:r w:rsidR="001B32D2" w:rsidRPr="00334C37">
        <w:rPr>
          <w:rFonts w:ascii="Arial" w:hAnsi="Arial" w:cs="Arial"/>
        </w:rPr>
        <w:t>he discount rate, changes in the rate of return on high-quality corporate bonds</w:t>
      </w:r>
      <w:r w:rsidRPr="00334C37">
        <w:rPr>
          <w:rFonts w:ascii="Arial" w:hAnsi="Arial" w:cs="Arial"/>
        </w:rPr>
        <w:t>;</w:t>
      </w:r>
    </w:p>
    <w:p w:rsidR="00C3310D" w:rsidRPr="00334C37" w:rsidRDefault="00C642FD" w:rsidP="003B252B">
      <w:pPr>
        <w:numPr>
          <w:ilvl w:val="0"/>
          <w:numId w:val="8"/>
        </w:numPr>
        <w:spacing w:line="300" w:lineRule="auto"/>
        <w:contextualSpacing/>
        <w:rPr>
          <w:rFonts w:ascii="Arial" w:hAnsi="Arial" w:cs="Arial"/>
        </w:rPr>
      </w:pPr>
      <w:r w:rsidRPr="00334C37">
        <w:rPr>
          <w:rFonts w:ascii="Arial" w:hAnsi="Arial" w:cs="Arial"/>
        </w:rPr>
        <w:t>F</w:t>
      </w:r>
      <w:r w:rsidR="00C3310D" w:rsidRPr="00334C37">
        <w:rPr>
          <w:rFonts w:ascii="Arial" w:hAnsi="Arial" w:cs="Arial"/>
        </w:rPr>
        <w:t>uture compensation levels;</w:t>
      </w:r>
    </w:p>
    <w:p w:rsidR="00C3310D" w:rsidRPr="00334C37" w:rsidRDefault="00C3310D" w:rsidP="003B252B">
      <w:pPr>
        <w:numPr>
          <w:ilvl w:val="0"/>
          <w:numId w:val="8"/>
        </w:numPr>
        <w:spacing w:line="300" w:lineRule="auto"/>
        <w:contextualSpacing/>
        <w:rPr>
          <w:rFonts w:ascii="Arial" w:hAnsi="Arial" w:cs="Arial"/>
        </w:rPr>
      </w:pPr>
      <w:r w:rsidRPr="00334C37">
        <w:rPr>
          <w:rFonts w:ascii="Arial" w:hAnsi="Arial" w:cs="Arial"/>
        </w:rPr>
        <w:t>F</w:t>
      </w:r>
      <w:r w:rsidR="001B32D2" w:rsidRPr="00334C37">
        <w:rPr>
          <w:rFonts w:ascii="Arial" w:hAnsi="Arial" w:cs="Arial"/>
        </w:rPr>
        <w:t>uture labour market conditions</w:t>
      </w:r>
      <w:r w:rsidR="00C642FD" w:rsidRPr="00334C37">
        <w:rPr>
          <w:rFonts w:ascii="Arial" w:hAnsi="Arial" w:cs="Arial"/>
        </w:rPr>
        <w:t>;</w:t>
      </w:r>
    </w:p>
    <w:p w:rsidR="00C3310D" w:rsidRPr="00334C37" w:rsidRDefault="00C642FD" w:rsidP="003B252B">
      <w:pPr>
        <w:numPr>
          <w:ilvl w:val="0"/>
          <w:numId w:val="8"/>
        </w:numPr>
        <w:spacing w:line="300" w:lineRule="auto"/>
        <w:contextualSpacing/>
        <w:rPr>
          <w:rFonts w:ascii="Arial" w:hAnsi="Arial" w:cs="Arial"/>
        </w:rPr>
      </w:pPr>
      <w:r w:rsidRPr="00334C37">
        <w:rPr>
          <w:rFonts w:ascii="Arial" w:hAnsi="Arial" w:cs="Arial"/>
        </w:rPr>
        <w:t>H</w:t>
      </w:r>
      <w:r w:rsidR="001B32D2" w:rsidRPr="00334C37">
        <w:rPr>
          <w:rFonts w:ascii="Arial" w:hAnsi="Arial" w:cs="Arial"/>
        </w:rPr>
        <w:t>ealth care cost trend rates</w:t>
      </w:r>
      <w:r w:rsidR="00C3310D" w:rsidRPr="00334C37">
        <w:rPr>
          <w:rFonts w:ascii="Arial" w:hAnsi="Arial" w:cs="Arial"/>
        </w:rPr>
        <w:t>; and</w:t>
      </w:r>
    </w:p>
    <w:p w:rsidR="001B32D2" w:rsidRPr="00334C37" w:rsidRDefault="00C3310D" w:rsidP="003B252B">
      <w:pPr>
        <w:numPr>
          <w:ilvl w:val="0"/>
          <w:numId w:val="8"/>
        </w:numPr>
        <w:spacing w:line="300" w:lineRule="auto"/>
        <w:contextualSpacing/>
        <w:rPr>
          <w:rFonts w:ascii="Arial" w:hAnsi="Arial" w:cs="Arial"/>
        </w:rPr>
      </w:pPr>
      <w:r w:rsidRPr="00334C37">
        <w:rPr>
          <w:rFonts w:ascii="Arial" w:hAnsi="Arial" w:cs="Arial"/>
        </w:rPr>
        <w:t>T</w:t>
      </w:r>
      <w:r w:rsidR="001B32D2" w:rsidRPr="00334C37">
        <w:rPr>
          <w:rFonts w:ascii="Arial" w:hAnsi="Arial" w:cs="Arial"/>
        </w:rPr>
        <w:t>he rate of medical cost inflation in the relevant regions.</w:t>
      </w:r>
    </w:p>
    <w:p w:rsidR="001B32D2" w:rsidRPr="00334C37" w:rsidRDefault="001B32D2" w:rsidP="001B32D2">
      <w:pPr>
        <w:spacing w:line="300" w:lineRule="auto"/>
        <w:rPr>
          <w:rFonts w:ascii="Arial" w:hAnsi="Arial" w:cs="Arial"/>
        </w:rPr>
      </w:pPr>
    </w:p>
    <w:p w:rsidR="000376B4" w:rsidRPr="00334C37" w:rsidRDefault="000376B4" w:rsidP="001B32D2">
      <w:pPr>
        <w:spacing w:line="300" w:lineRule="auto"/>
        <w:rPr>
          <w:rFonts w:ascii="Arial" w:hAnsi="Arial" w:cs="Arial"/>
        </w:rPr>
      </w:pPr>
    </w:p>
    <w:p w:rsidR="00AC0F39" w:rsidRPr="00334C37" w:rsidRDefault="00AC0F39" w:rsidP="00AC0F39">
      <w:pPr>
        <w:numPr>
          <w:ilvl w:val="0"/>
          <w:numId w:val="6"/>
        </w:numPr>
        <w:spacing w:line="300" w:lineRule="auto"/>
        <w:contextualSpacing/>
        <w:rPr>
          <w:rFonts w:ascii="Arial" w:hAnsi="Arial" w:cs="Arial"/>
          <w:b/>
        </w:rPr>
      </w:pPr>
      <w:r w:rsidRPr="00334C37">
        <w:rPr>
          <w:rFonts w:ascii="Arial" w:hAnsi="Arial" w:cs="Arial"/>
          <w:b/>
        </w:rPr>
        <w:t>Oireachtas Grants</w:t>
      </w:r>
    </w:p>
    <w:p w:rsidR="002E7009" w:rsidRDefault="002E7009" w:rsidP="00AC0F39">
      <w:pPr>
        <w:spacing w:line="300" w:lineRule="auto"/>
        <w:rPr>
          <w:rFonts w:ascii="Arial" w:hAnsi="Arial" w:cs="Arial"/>
        </w:rPr>
      </w:pPr>
    </w:p>
    <w:p w:rsidR="00AC0F39" w:rsidRPr="00334C37" w:rsidRDefault="00AC0F39" w:rsidP="00AC0F39">
      <w:pPr>
        <w:spacing w:line="300" w:lineRule="auto"/>
        <w:rPr>
          <w:rFonts w:ascii="Arial" w:hAnsi="Arial" w:cs="Arial"/>
        </w:rPr>
      </w:pPr>
      <w:r w:rsidRPr="00334C37">
        <w:rPr>
          <w:rFonts w:ascii="Arial" w:hAnsi="Arial" w:cs="Arial"/>
        </w:rPr>
        <w:t xml:space="preserve">The Oireachtas Grants voted to the Citizens Information Board from Vote 37 – Office of the Minister for </w:t>
      </w:r>
      <w:r w:rsidR="009F55FD">
        <w:rPr>
          <w:rFonts w:ascii="Arial" w:hAnsi="Arial" w:cs="Arial"/>
        </w:rPr>
        <w:t xml:space="preserve">Employment Affairs and </w:t>
      </w:r>
      <w:r w:rsidRPr="00334C37">
        <w:rPr>
          <w:rFonts w:ascii="Arial" w:hAnsi="Arial" w:cs="Arial"/>
        </w:rPr>
        <w:t>Social Protection, as shown in the financial statements, consist of:</w:t>
      </w:r>
    </w:p>
    <w:tbl>
      <w:tblPr>
        <w:tblStyle w:val="TableGrid"/>
        <w:tblW w:w="46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Note 2 Oireachtas Grants"/>
      </w:tblPr>
      <w:tblGrid>
        <w:gridCol w:w="5781"/>
        <w:gridCol w:w="1117"/>
        <w:gridCol w:w="1410"/>
        <w:gridCol w:w="1410"/>
      </w:tblGrid>
      <w:tr w:rsidR="00334C37" w:rsidRPr="00334C37" w:rsidTr="00ED0865">
        <w:trPr>
          <w:trHeight w:val="497"/>
        </w:trPr>
        <w:tc>
          <w:tcPr>
            <w:tcW w:w="5781" w:type="dxa"/>
            <w:vAlign w:val="bottom"/>
          </w:tcPr>
          <w:p w:rsidR="00AC0F39" w:rsidRPr="00334C37" w:rsidRDefault="004A3138" w:rsidP="00AC0F39">
            <w:pPr>
              <w:spacing w:line="300" w:lineRule="auto"/>
              <w:rPr>
                <w:rFonts w:ascii="Arial" w:hAnsi="Arial" w:cs="Arial"/>
                <w:b/>
              </w:rPr>
            </w:pPr>
            <w:r w:rsidRPr="00334C37">
              <w:rPr>
                <w:rFonts w:ascii="Arial" w:hAnsi="Arial" w:cs="Arial"/>
                <w:b/>
              </w:rPr>
              <w:t>Department of Employment Affairs and Social Protection</w:t>
            </w:r>
          </w:p>
        </w:tc>
        <w:tc>
          <w:tcPr>
            <w:tcW w:w="1117" w:type="dxa"/>
            <w:vAlign w:val="center"/>
          </w:tcPr>
          <w:p w:rsidR="00AC0F39" w:rsidRPr="00334C37" w:rsidRDefault="00AC0F39" w:rsidP="00AC0F39">
            <w:pPr>
              <w:spacing w:line="300" w:lineRule="auto"/>
              <w:jc w:val="center"/>
              <w:rPr>
                <w:rFonts w:ascii="Arial" w:hAnsi="Arial" w:cs="Arial"/>
                <w:b/>
              </w:rPr>
            </w:pPr>
            <w:r w:rsidRPr="00334C37">
              <w:rPr>
                <w:rFonts w:ascii="Arial" w:hAnsi="Arial" w:cs="Arial"/>
                <w:b/>
              </w:rPr>
              <w:t>Sub-head</w:t>
            </w:r>
          </w:p>
        </w:tc>
        <w:tc>
          <w:tcPr>
            <w:tcW w:w="1410" w:type="dxa"/>
            <w:vAlign w:val="bottom"/>
          </w:tcPr>
          <w:p w:rsidR="00AC0F39" w:rsidRPr="00334C37" w:rsidRDefault="00696976" w:rsidP="00AC0F39">
            <w:pPr>
              <w:spacing w:line="300" w:lineRule="auto"/>
              <w:jc w:val="right"/>
              <w:rPr>
                <w:rFonts w:ascii="Arial" w:hAnsi="Arial" w:cs="Arial"/>
                <w:b/>
              </w:rPr>
            </w:pPr>
            <w:r w:rsidRPr="00334C37">
              <w:rPr>
                <w:rFonts w:ascii="Arial" w:hAnsi="Arial" w:cs="Arial"/>
                <w:b/>
              </w:rPr>
              <w:t>201</w:t>
            </w:r>
            <w:r w:rsidR="005458FF" w:rsidRPr="00334C37">
              <w:rPr>
                <w:rFonts w:ascii="Arial" w:hAnsi="Arial" w:cs="Arial"/>
                <w:b/>
              </w:rPr>
              <w:t>7</w:t>
            </w:r>
          </w:p>
          <w:p w:rsidR="00AC0F39" w:rsidRPr="00334C37" w:rsidRDefault="00AC0F39" w:rsidP="00AC0F39">
            <w:pPr>
              <w:spacing w:line="300" w:lineRule="auto"/>
              <w:jc w:val="right"/>
              <w:rPr>
                <w:rFonts w:ascii="Arial" w:hAnsi="Arial" w:cs="Arial"/>
                <w:b/>
              </w:rPr>
            </w:pPr>
            <w:r w:rsidRPr="00334C37">
              <w:rPr>
                <w:rFonts w:ascii="Arial" w:hAnsi="Arial" w:cs="Arial"/>
                <w:b/>
              </w:rPr>
              <w:t>€</w:t>
            </w:r>
          </w:p>
        </w:tc>
        <w:tc>
          <w:tcPr>
            <w:tcW w:w="1410" w:type="dxa"/>
            <w:shd w:val="pct10" w:color="auto" w:fill="auto"/>
            <w:vAlign w:val="bottom"/>
          </w:tcPr>
          <w:p w:rsidR="00AC0F39" w:rsidRPr="00334C37" w:rsidRDefault="005458FF" w:rsidP="00AC0F39">
            <w:pPr>
              <w:spacing w:line="300" w:lineRule="auto"/>
              <w:jc w:val="right"/>
              <w:rPr>
                <w:rFonts w:ascii="Arial" w:hAnsi="Arial" w:cs="Arial"/>
                <w:b/>
              </w:rPr>
            </w:pPr>
            <w:r w:rsidRPr="00334C37">
              <w:rPr>
                <w:rFonts w:ascii="Arial" w:hAnsi="Arial" w:cs="Arial"/>
                <w:b/>
              </w:rPr>
              <w:t>2016</w:t>
            </w:r>
          </w:p>
          <w:p w:rsidR="00AC0F39" w:rsidRPr="00334C37" w:rsidRDefault="00AC0F39" w:rsidP="00AC0F39">
            <w:pPr>
              <w:spacing w:line="300" w:lineRule="auto"/>
              <w:jc w:val="right"/>
              <w:rPr>
                <w:rFonts w:ascii="Arial" w:hAnsi="Arial" w:cs="Arial"/>
                <w:b/>
              </w:rPr>
            </w:pPr>
            <w:r w:rsidRPr="00334C37">
              <w:rPr>
                <w:rFonts w:ascii="Arial" w:hAnsi="Arial" w:cs="Arial"/>
                <w:b/>
              </w:rPr>
              <w:t>€</w:t>
            </w:r>
          </w:p>
        </w:tc>
      </w:tr>
      <w:tr w:rsidR="00334C37" w:rsidRPr="00334C37" w:rsidTr="003A5C2F">
        <w:tc>
          <w:tcPr>
            <w:tcW w:w="5950" w:type="dxa"/>
            <w:vAlign w:val="bottom"/>
          </w:tcPr>
          <w:p w:rsidR="000551B1" w:rsidRPr="00334C37" w:rsidRDefault="005458FF" w:rsidP="005458FF">
            <w:pPr>
              <w:spacing w:line="300" w:lineRule="auto"/>
              <w:rPr>
                <w:rFonts w:ascii="Arial" w:hAnsi="Arial" w:cs="Arial"/>
              </w:rPr>
            </w:pPr>
            <w:r w:rsidRPr="00334C37">
              <w:rPr>
                <w:rFonts w:ascii="Arial" w:hAnsi="Arial" w:cs="Arial"/>
              </w:rPr>
              <w:t>Grants for current expenditure</w:t>
            </w:r>
          </w:p>
        </w:tc>
        <w:tc>
          <w:tcPr>
            <w:tcW w:w="1134" w:type="dxa"/>
          </w:tcPr>
          <w:p w:rsidR="005458FF" w:rsidRPr="00334C37" w:rsidRDefault="005458FF" w:rsidP="005458FF">
            <w:pPr>
              <w:spacing w:line="300" w:lineRule="auto"/>
              <w:jc w:val="center"/>
              <w:rPr>
                <w:rFonts w:ascii="Arial" w:hAnsi="Arial" w:cs="Arial"/>
                <w:b/>
              </w:rPr>
            </w:pPr>
            <w:r w:rsidRPr="00334C37">
              <w:rPr>
                <w:rFonts w:ascii="Arial" w:hAnsi="Arial" w:cs="Arial"/>
                <w:b/>
              </w:rPr>
              <w:t>A.40</w:t>
            </w:r>
          </w:p>
        </w:tc>
        <w:tc>
          <w:tcPr>
            <w:tcW w:w="1417" w:type="dxa"/>
            <w:vAlign w:val="bottom"/>
          </w:tcPr>
          <w:p w:rsidR="005458FF" w:rsidRPr="00334C37" w:rsidRDefault="00C21936" w:rsidP="00C21936">
            <w:pPr>
              <w:spacing w:line="300" w:lineRule="auto"/>
              <w:jc w:val="right"/>
              <w:rPr>
                <w:rFonts w:ascii="Arial" w:hAnsi="Arial" w:cs="Arial"/>
              </w:rPr>
            </w:pPr>
            <w:r w:rsidRPr="00334C37">
              <w:rPr>
                <w:rFonts w:ascii="Arial" w:hAnsi="Arial" w:cs="Arial"/>
              </w:rPr>
              <w:t>53</w:t>
            </w:r>
            <w:r w:rsidR="005458FF" w:rsidRPr="00334C37">
              <w:rPr>
                <w:rFonts w:ascii="Arial" w:hAnsi="Arial" w:cs="Arial"/>
              </w:rPr>
              <w:t>,</w:t>
            </w:r>
            <w:r w:rsidRPr="00334C37">
              <w:rPr>
                <w:rFonts w:ascii="Arial" w:hAnsi="Arial" w:cs="Arial"/>
              </w:rPr>
              <w:t>052</w:t>
            </w:r>
            <w:r w:rsidR="005458FF" w:rsidRPr="00334C37">
              <w:rPr>
                <w:rFonts w:ascii="Arial" w:hAnsi="Arial" w:cs="Arial"/>
              </w:rPr>
              <w:t>,</w:t>
            </w:r>
            <w:r w:rsidRPr="00334C37">
              <w:rPr>
                <w:rFonts w:ascii="Arial" w:hAnsi="Arial" w:cs="Arial"/>
              </w:rPr>
              <w:t>599</w:t>
            </w:r>
          </w:p>
        </w:tc>
        <w:tc>
          <w:tcPr>
            <w:tcW w:w="1417" w:type="dxa"/>
            <w:shd w:val="pct10" w:color="auto" w:fill="auto"/>
            <w:vAlign w:val="bottom"/>
          </w:tcPr>
          <w:p w:rsidR="005458FF" w:rsidRPr="00334C37" w:rsidRDefault="005458FF" w:rsidP="005458FF">
            <w:pPr>
              <w:spacing w:line="300" w:lineRule="auto"/>
              <w:jc w:val="right"/>
              <w:rPr>
                <w:rFonts w:ascii="Arial" w:hAnsi="Arial" w:cs="Arial"/>
              </w:rPr>
            </w:pPr>
            <w:r w:rsidRPr="00334C37">
              <w:rPr>
                <w:rFonts w:ascii="Arial" w:hAnsi="Arial" w:cs="Arial"/>
              </w:rPr>
              <w:t>49,177,500</w:t>
            </w:r>
          </w:p>
        </w:tc>
      </w:tr>
      <w:tr w:rsidR="000551B1" w:rsidRPr="00334C37" w:rsidTr="003A5C2F">
        <w:tc>
          <w:tcPr>
            <w:tcW w:w="5950" w:type="dxa"/>
            <w:vAlign w:val="bottom"/>
          </w:tcPr>
          <w:p w:rsidR="000551B1" w:rsidRPr="00334C37" w:rsidRDefault="000551B1" w:rsidP="005458FF">
            <w:pPr>
              <w:spacing w:line="300" w:lineRule="auto"/>
              <w:rPr>
                <w:rFonts w:ascii="Arial" w:hAnsi="Arial" w:cs="Arial"/>
              </w:rPr>
            </w:pPr>
            <w:r w:rsidRPr="000551B1">
              <w:rPr>
                <w:rFonts w:ascii="Arial" w:hAnsi="Arial" w:cs="Arial"/>
              </w:rPr>
              <w:t>Single Scheme Contributions remitted to D/PER</w:t>
            </w:r>
          </w:p>
        </w:tc>
        <w:tc>
          <w:tcPr>
            <w:tcW w:w="1134" w:type="dxa"/>
          </w:tcPr>
          <w:p w:rsidR="000551B1" w:rsidRPr="00334C37" w:rsidRDefault="000551B1" w:rsidP="005458FF">
            <w:pPr>
              <w:spacing w:line="300" w:lineRule="auto"/>
              <w:jc w:val="center"/>
              <w:rPr>
                <w:rFonts w:ascii="Arial" w:hAnsi="Arial" w:cs="Arial"/>
                <w:b/>
              </w:rPr>
            </w:pPr>
          </w:p>
        </w:tc>
        <w:tc>
          <w:tcPr>
            <w:tcW w:w="1417" w:type="dxa"/>
            <w:vAlign w:val="bottom"/>
          </w:tcPr>
          <w:p w:rsidR="000551B1" w:rsidRPr="00334C37" w:rsidRDefault="009C08AD" w:rsidP="00C21936">
            <w:pPr>
              <w:spacing w:line="300" w:lineRule="auto"/>
              <w:jc w:val="right"/>
              <w:rPr>
                <w:rFonts w:ascii="Arial" w:hAnsi="Arial" w:cs="Arial"/>
              </w:rPr>
            </w:pPr>
            <w:r>
              <w:rPr>
                <w:rFonts w:ascii="Arial" w:hAnsi="Arial" w:cs="Arial"/>
              </w:rPr>
              <w:t>(21,126)</w:t>
            </w:r>
          </w:p>
        </w:tc>
        <w:tc>
          <w:tcPr>
            <w:tcW w:w="1417" w:type="dxa"/>
            <w:shd w:val="pct10" w:color="auto" w:fill="auto"/>
            <w:vAlign w:val="bottom"/>
          </w:tcPr>
          <w:p w:rsidR="000551B1" w:rsidRPr="00334C37" w:rsidRDefault="009C08AD" w:rsidP="005458FF">
            <w:pPr>
              <w:spacing w:line="300" w:lineRule="auto"/>
              <w:jc w:val="right"/>
              <w:rPr>
                <w:rFonts w:ascii="Arial" w:hAnsi="Arial" w:cs="Arial"/>
              </w:rPr>
            </w:pPr>
            <w:r>
              <w:rPr>
                <w:rFonts w:ascii="Arial" w:hAnsi="Arial" w:cs="Arial"/>
              </w:rPr>
              <w:t>(3,063)</w:t>
            </w:r>
          </w:p>
        </w:tc>
      </w:tr>
      <w:tr w:rsidR="00334C37" w:rsidRPr="00334C37" w:rsidTr="003A5C2F">
        <w:tc>
          <w:tcPr>
            <w:tcW w:w="5950" w:type="dxa"/>
            <w:vAlign w:val="bottom"/>
          </w:tcPr>
          <w:p w:rsidR="005458FF" w:rsidRPr="00334C37" w:rsidRDefault="005458FF" w:rsidP="005458FF">
            <w:pPr>
              <w:spacing w:line="300" w:lineRule="auto"/>
              <w:rPr>
                <w:rFonts w:ascii="Arial" w:hAnsi="Arial" w:cs="Arial"/>
                <w:b/>
              </w:rPr>
            </w:pPr>
          </w:p>
          <w:p w:rsidR="005458FF" w:rsidRPr="00334C37" w:rsidRDefault="005458FF" w:rsidP="005458FF">
            <w:pPr>
              <w:spacing w:line="300" w:lineRule="auto"/>
              <w:rPr>
                <w:rFonts w:ascii="Arial" w:hAnsi="Arial" w:cs="Arial"/>
                <w:b/>
              </w:rPr>
            </w:pPr>
            <w:r w:rsidRPr="00334C37">
              <w:rPr>
                <w:rFonts w:ascii="Arial" w:hAnsi="Arial" w:cs="Arial"/>
                <w:b/>
              </w:rPr>
              <w:t>Other State Funding</w:t>
            </w:r>
          </w:p>
        </w:tc>
        <w:tc>
          <w:tcPr>
            <w:tcW w:w="1134" w:type="dxa"/>
          </w:tcPr>
          <w:p w:rsidR="005458FF" w:rsidRPr="00334C37" w:rsidRDefault="005458FF" w:rsidP="005458FF">
            <w:pPr>
              <w:spacing w:line="300" w:lineRule="auto"/>
              <w:jc w:val="center"/>
              <w:rPr>
                <w:rFonts w:ascii="Arial" w:hAnsi="Arial" w:cs="Arial"/>
                <w:b/>
              </w:rPr>
            </w:pPr>
          </w:p>
        </w:tc>
        <w:tc>
          <w:tcPr>
            <w:tcW w:w="1417" w:type="dxa"/>
            <w:vAlign w:val="bottom"/>
          </w:tcPr>
          <w:p w:rsidR="005458FF" w:rsidRPr="00334C37" w:rsidRDefault="005458FF" w:rsidP="005458FF">
            <w:pPr>
              <w:spacing w:line="300" w:lineRule="auto"/>
              <w:jc w:val="right"/>
              <w:rPr>
                <w:rFonts w:ascii="Arial" w:hAnsi="Arial" w:cs="Arial"/>
                <w:b/>
              </w:rPr>
            </w:pPr>
          </w:p>
        </w:tc>
        <w:tc>
          <w:tcPr>
            <w:tcW w:w="1417" w:type="dxa"/>
            <w:shd w:val="pct10" w:color="auto" w:fill="auto"/>
            <w:vAlign w:val="bottom"/>
          </w:tcPr>
          <w:p w:rsidR="005458FF" w:rsidRPr="00334C37" w:rsidRDefault="005458FF" w:rsidP="005458FF">
            <w:pPr>
              <w:spacing w:line="300" w:lineRule="auto"/>
              <w:jc w:val="right"/>
              <w:rPr>
                <w:rFonts w:ascii="Arial" w:hAnsi="Arial" w:cs="Arial"/>
                <w:b/>
              </w:rPr>
            </w:pPr>
          </w:p>
        </w:tc>
      </w:tr>
      <w:tr w:rsidR="00334C37" w:rsidRPr="00334C37" w:rsidTr="00ED0865">
        <w:tc>
          <w:tcPr>
            <w:tcW w:w="5781" w:type="dxa"/>
            <w:vAlign w:val="bottom"/>
          </w:tcPr>
          <w:p w:rsidR="005458FF" w:rsidRPr="00334C37" w:rsidRDefault="005458FF" w:rsidP="005458FF">
            <w:pPr>
              <w:spacing w:line="300" w:lineRule="auto"/>
              <w:rPr>
                <w:rFonts w:ascii="Arial" w:hAnsi="Arial" w:cs="Arial"/>
                <w:b/>
              </w:rPr>
            </w:pPr>
            <w:r w:rsidRPr="00334C37">
              <w:rPr>
                <w:rFonts w:ascii="Arial" w:hAnsi="Arial" w:cs="Arial"/>
              </w:rPr>
              <w:t>Health Service Executive – Contribution to Integrated Information Services</w:t>
            </w:r>
          </w:p>
        </w:tc>
        <w:tc>
          <w:tcPr>
            <w:tcW w:w="1117" w:type="dxa"/>
          </w:tcPr>
          <w:p w:rsidR="005458FF" w:rsidRPr="00334C37" w:rsidRDefault="005458FF" w:rsidP="005458FF">
            <w:pPr>
              <w:spacing w:line="300" w:lineRule="auto"/>
              <w:jc w:val="center"/>
              <w:rPr>
                <w:rFonts w:ascii="Arial" w:hAnsi="Arial" w:cs="Arial"/>
                <w:b/>
              </w:rPr>
            </w:pPr>
          </w:p>
        </w:tc>
        <w:tc>
          <w:tcPr>
            <w:tcW w:w="1410" w:type="dxa"/>
            <w:tcBorders>
              <w:bottom w:val="single" w:sz="4" w:space="0" w:color="auto"/>
            </w:tcBorders>
            <w:vAlign w:val="bottom"/>
          </w:tcPr>
          <w:p w:rsidR="005458FF" w:rsidRPr="00334C37" w:rsidRDefault="005458FF" w:rsidP="005458FF">
            <w:pPr>
              <w:spacing w:line="300" w:lineRule="auto"/>
              <w:jc w:val="right"/>
              <w:rPr>
                <w:rFonts w:ascii="Arial" w:hAnsi="Arial" w:cs="Arial"/>
              </w:rPr>
            </w:pPr>
            <w:r w:rsidRPr="00334C37">
              <w:rPr>
                <w:rFonts w:ascii="Arial" w:hAnsi="Arial" w:cs="Arial"/>
              </w:rPr>
              <w:t>73,915</w:t>
            </w:r>
          </w:p>
        </w:tc>
        <w:tc>
          <w:tcPr>
            <w:tcW w:w="1410" w:type="dxa"/>
            <w:tcBorders>
              <w:bottom w:val="single" w:sz="4" w:space="0" w:color="auto"/>
            </w:tcBorders>
            <w:shd w:val="pct10" w:color="auto" w:fill="auto"/>
            <w:vAlign w:val="bottom"/>
          </w:tcPr>
          <w:p w:rsidR="005458FF" w:rsidRPr="00334C37" w:rsidRDefault="005458FF" w:rsidP="005458FF">
            <w:pPr>
              <w:spacing w:line="300" w:lineRule="auto"/>
              <w:jc w:val="right"/>
              <w:rPr>
                <w:rFonts w:ascii="Arial" w:hAnsi="Arial" w:cs="Arial"/>
              </w:rPr>
            </w:pPr>
            <w:r w:rsidRPr="00334C37">
              <w:rPr>
                <w:rFonts w:ascii="Arial" w:hAnsi="Arial" w:cs="Arial"/>
              </w:rPr>
              <w:t>73,915</w:t>
            </w:r>
          </w:p>
        </w:tc>
      </w:tr>
      <w:tr w:rsidR="00334C37" w:rsidRPr="00334C37" w:rsidTr="00ED0865">
        <w:tc>
          <w:tcPr>
            <w:tcW w:w="5781" w:type="dxa"/>
            <w:vAlign w:val="bottom"/>
          </w:tcPr>
          <w:p w:rsidR="005458FF" w:rsidRPr="00334C37" w:rsidRDefault="005458FF" w:rsidP="005458FF">
            <w:pPr>
              <w:spacing w:line="300" w:lineRule="auto"/>
              <w:rPr>
                <w:rFonts w:ascii="Arial" w:hAnsi="Arial" w:cs="Arial"/>
                <w:b/>
              </w:rPr>
            </w:pPr>
            <w:r w:rsidRPr="00334C37">
              <w:rPr>
                <w:rFonts w:ascii="Arial" w:hAnsi="Arial" w:cs="Arial"/>
                <w:b/>
              </w:rPr>
              <w:t>Total</w:t>
            </w:r>
          </w:p>
        </w:tc>
        <w:tc>
          <w:tcPr>
            <w:tcW w:w="1117" w:type="dxa"/>
          </w:tcPr>
          <w:p w:rsidR="005458FF" w:rsidRPr="00334C37" w:rsidRDefault="005458FF" w:rsidP="005458FF">
            <w:pPr>
              <w:spacing w:line="300" w:lineRule="auto"/>
              <w:jc w:val="center"/>
              <w:rPr>
                <w:rFonts w:ascii="Arial" w:hAnsi="Arial" w:cs="Arial"/>
                <w:b/>
              </w:rPr>
            </w:pPr>
          </w:p>
        </w:tc>
        <w:tc>
          <w:tcPr>
            <w:tcW w:w="1410" w:type="dxa"/>
            <w:tcBorders>
              <w:top w:val="single" w:sz="4" w:space="0" w:color="auto"/>
              <w:bottom w:val="double" w:sz="4" w:space="0" w:color="auto"/>
            </w:tcBorders>
            <w:vAlign w:val="bottom"/>
          </w:tcPr>
          <w:p w:rsidR="005458FF" w:rsidRPr="00334C37" w:rsidRDefault="00C21936" w:rsidP="009C08AD">
            <w:pPr>
              <w:spacing w:line="300" w:lineRule="auto"/>
              <w:jc w:val="right"/>
              <w:rPr>
                <w:rFonts w:ascii="Arial" w:hAnsi="Arial" w:cs="Arial"/>
                <w:b/>
              </w:rPr>
            </w:pPr>
            <w:r w:rsidRPr="00334C37">
              <w:rPr>
                <w:rFonts w:ascii="Arial" w:hAnsi="Arial" w:cs="Arial"/>
                <w:b/>
              </w:rPr>
              <w:t>53</w:t>
            </w:r>
            <w:r w:rsidR="005458FF" w:rsidRPr="00334C37">
              <w:rPr>
                <w:rFonts w:ascii="Arial" w:hAnsi="Arial" w:cs="Arial"/>
                <w:b/>
              </w:rPr>
              <w:t>,</w:t>
            </w:r>
            <w:r w:rsidRPr="00334C37">
              <w:rPr>
                <w:rFonts w:ascii="Arial" w:hAnsi="Arial" w:cs="Arial"/>
                <w:b/>
              </w:rPr>
              <w:t>1</w:t>
            </w:r>
            <w:r w:rsidR="009C08AD">
              <w:rPr>
                <w:rFonts w:ascii="Arial" w:hAnsi="Arial" w:cs="Arial"/>
                <w:b/>
              </w:rPr>
              <w:t>05</w:t>
            </w:r>
            <w:r w:rsidR="005458FF" w:rsidRPr="00334C37">
              <w:rPr>
                <w:rFonts w:ascii="Arial" w:hAnsi="Arial" w:cs="Arial"/>
                <w:b/>
              </w:rPr>
              <w:t>,</w:t>
            </w:r>
            <w:r w:rsidR="009C08AD">
              <w:rPr>
                <w:rFonts w:ascii="Arial" w:hAnsi="Arial" w:cs="Arial"/>
                <w:b/>
              </w:rPr>
              <w:t>388</w:t>
            </w:r>
          </w:p>
        </w:tc>
        <w:tc>
          <w:tcPr>
            <w:tcW w:w="1410" w:type="dxa"/>
            <w:tcBorders>
              <w:top w:val="single" w:sz="4" w:space="0" w:color="auto"/>
              <w:bottom w:val="double" w:sz="4" w:space="0" w:color="auto"/>
            </w:tcBorders>
            <w:shd w:val="pct10" w:color="auto" w:fill="auto"/>
            <w:vAlign w:val="bottom"/>
          </w:tcPr>
          <w:p w:rsidR="005458FF" w:rsidRPr="00334C37" w:rsidRDefault="005458FF" w:rsidP="009C08AD">
            <w:pPr>
              <w:spacing w:line="300" w:lineRule="auto"/>
              <w:jc w:val="right"/>
              <w:rPr>
                <w:rFonts w:ascii="Arial" w:hAnsi="Arial" w:cs="Arial"/>
                <w:b/>
              </w:rPr>
            </w:pPr>
            <w:r w:rsidRPr="00334C37">
              <w:rPr>
                <w:rFonts w:ascii="Arial" w:hAnsi="Arial" w:cs="Arial"/>
                <w:b/>
              </w:rPr>
              <w:t>49,2</w:t>
            </w:r>
            <w:r w:rsidR="009C08AD">
              <w:rPr>
                <w:rFonts w:ascii="Arial" w:hAnsi="Arial" w:cs="Arial"/>
                <w:b/>
              </w:rPr>
              <w:t>48</w:t>
            </w:r>
            <w:r w:rsidRPr="00334C37">
              <w:rPr>
                <w:rFonts w:ascii="Arial" w:hAnsi="Arial" w:cs="Arial"/>
                <w:b/>
              </w:rPr>
              <w:t>,</w:t>
            </w:r>
            <w:r w:rsidR="009C08AD">
              <w:rPr>
                <w:rFonts w:ascii="Arial" w:hAnsi="Arial" w:cs="Arial"/>
                <w:b/>
              </w:rPr>
              <w:t>352</w:t>
            </w:r>
          </w:p>
        </w:tc>
      </w:tr>
    </w:tbl>
    <w:p w:rsidR="00AC0F39" w:rsidRPr="00334C37" w:rsidRDefault="00AC0F39" w:rsidP="00AC0F39">
      <w:pPr>
        <w:spacing w:line="300" w:lineRule="auto"/>
        <w:rPr>
          <w:rFonts w:ascii="Arial" w:hAnsi="Arial" w:cs="Arial"/>
        </w:rPr>
      </w:pPr>
    </w:p>
    <w:p w:rsidR="001018E6" w:rsidRPr="00334C37" w:rsidRDefault="00C37EAB">
      <w:pPr>
        <w:rPr>
          <w:rFonts w:ascii="Arial" w:hAnsi="Arial" w:cs="Arial"/>
        </w:rPr>
      </w:pPr>
      <w:r>
        <w:rPr>
          <w:rFonts w:ascii="Arial" w:hAnsi="Arial" w:cs="Arial"/>
        </w:rPr>
        <w:t>The comparative figures have been re-classified to reflect the treatment of the single scheme contributions.</w:t>
      </w:r>
      <w:r w:rsidR="001018E6" w:rsidRPr="00334C37">
        <w:rPr>
          <w:rFonts w:ascii="Arial" w:hAnsi="Arial" w:cs="Arial"/>
        </w:rPr>
        <w:br w:type="page"/>
      </w:r>
    </w:p>
    <w:p w:rsidR="001B32D2" w:rsidRPr="00334C37" w:rsidRDefault="001B32D2" w:rsidP="001B32D2">
      <w:pPr>
        <w:spacing w:line="300" w:lineRule="auto"/>
        <w:rPr>
          <w:rFonts w:ascii="Arial" w:hAnsi="Arial" w:cs="Arial"/>
        </w:rPr>
      </w:pPr>
    </w:p>
    <w:p w:rsidR="001B32D2" w:rsidRPr="00334C37" w:rsidRDefault="001B32D2" w:rsidP="003B252B">
      <w:pPr>
        <w:numPr>
          <w:ilvl w:val="0"/>
          <w:numId w:val="6"/>
        </w:numPr>
        <w:spacing w:line="300" w:lineRule="auto"/>
        <w:contextualSpacing/>
        <w:rPr>
          <w:rFonts w:ascii="Arial" w:hAnsi="Arial" w:cs="Arial"/>
          <w:b/>
        </w:rPr>
      </w:pPr>
      <w:r w:rsidRPr="00334C37">
        <w:rPr>
          <w:rFonts w:ascii="Arial" w:hAnsi="Arial" w:cs="Arial"/>
          <w:b/>
        </w:rPr>
        <w:t>Other Revenue</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696976">
        <w:trPr>
          <w:trHeight w:val="497"/>
        </w:trPr>
        <w:tc>
          <w:tcPr>
            <w:tcW w:w="5953" w:type="dxa"/>
            <w:vAlign w:val="bottom"/>
          </w:tcPr>
          <w:p w:rsidR="001B32D2" w:rsidRPr="00334C37" w:rsidRDefault="001B32D2" w:rsidP="00B1363F">
            <w:pPr>
              <w:spacing w:line="300" w:lineRule="auto"/>
              <w:rPr>
                <w:rFonts w:ascii="Arial" w:hAnsi="Arial" w:cs="Arial"/>
              </w:rPr>
            </w:pPr>
          </w:p>
        </w:tc>
        <w:tc>
          <w:tcPr>
            <w:tcW w:w="1134" w:type="dxa"/>
          </w:tcPr>
          <w:p w:rsidR="001B32D2" w:rsidRPr="00334C37" w:rsidRDefault="003C005A" w:rsidP="003C005A">
            <w:pPr>
              <w:spacing w:line="300" w:lineRule="auto"/>
              <w:jc w:val="center"/>
              <w:rPr>
                <w:rFonts w:ascii="Arial" w:hAnsi="Arial" w:cs="Arial"/>
                <w:b/>
              </w:rPr>
            </w:pPr>
            <w:r w:rsidRPr="00334C37">
              <w:rPr>
                <w:rFonts w:ascii="Arial" w:hAnsi="Arial" w:cs="Arial"/>
                <w:b/>
              </w:rPr>
              <w:t>Note</w:t>
            </w:r>
          </w:p>
        </w:tc>
        <w:tc>
          <w:tcPr>
            <w:tcW w:w="1417" w:type="dxa"/>
            <w:vAlign w:val="bottom"/>
          </w:tcPr>
          <w:p w:rsidR="001B32D2" w:rsidRPr="00334C37" w:rsidRDefault="00696976" w:rsidP="00B1363F">
            <w:pPr>
              <w:spacing w:line="300" w:lineRule="auto"/>
              <w:jc w:val="right"/>
              <w:rPr>
                <w:rFonts w:ascii="Arial" w:hAnsi="Arial" w:cs="Arial"/>
                <w:b/>
              </w:rPr>
            </w:pPr>
            <w:r w:rsidRPr="00334C37">
              <w:rPr>
                <w:rFonts w:ascii="Arial" w:hAnsi="Arial" w:cs="Arial"/>
                <w:b/>
              </w:rPr>
              <w:t>201</w:t>
            </w:r>
            <w:r w:rsidR="002F25C5" w:rsidRPr="00334C37">
              <w:rPr>
                <w:rFonts w:ascii="Arial" w:hAnsi="Arial" w:cs="Arial"/>
                <w:b/>
              </w:rPr>
              <w:t>7</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696976" w:rsidP="00B1363F">
            <w:pPr>
              <w:spacing w:line="300" w:lineRule="auto"/>
              <w:jc w:val="right"/>
              <w:rPr>
                <w:rFonts w:ascii="Arial" w:hAnsi="Arial" w:cs="Arial"/>
                <w:b/>
              </w:rPr>
            </w:pPr>
            <w:r w:rsidRPr="00334C37">
              <w:rPr>
                <w:rFonts w:ascii="Arial" w:hAnsi="Arial" w:cs="Arial"/>
                <w:b/>
              </w:rPr>
              <w:t>201</w:t>
            </w:r>
            <w:r w:rsidR="002F25C5" w:rsidRPr="00334C37">
              <w:rPr>
                <w:rFonts w:ascii="Arial" w:hAnsi="Arial" w:cs="Arial"/>
                <w:b/>
              </w:rPr>
              <w:t>6</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r>
      <w:tr w:rsidR="00334C37" w:rsidRPr="00334C37" w:rsidTr="00696976">
        <w:tc>
          <w:tcPr>
            <w:tcW w:w="5953" w:type="dxa"/>
            <w:vAlign w:val="bottom"/>
          </w:tcPr>
          <w:p w:rsidR="002F25C5" w:rsidRPr="00334C37" w:rsidRDefault="002F25C5" w:rsidP="002F25C5">
            <w:pPr>
              <w:spacing w:line="300" w:lineRule="auto"/>
              <w:rPr>
                <w:rFonts w:ascii="Arial" w:hAnsi="Arial" w:cs="Arial"/>
              </w:rPr>
            </w:pPr>
            <w:r w:rsidRPr="00334C37">
              <w:rPr>
                <w:rFonts w:ascii="Arial" w:hAnsi="Arial" w:cs="Arial"/>
              </w:rPr>
              <w:t>Training Fees</w:t>
            </w:r>
          </w:p>
        </w:tc>
        <w:tc>
          <w:tcPr>
            <w:tcW w:w="1134" w:type="dxa"/>
          </w:tcPr>
          <w:p w:rsidR="002F25C5" w:rsidRPr="00334C37" w:rsidRDefault="002F25C5" w:rsidP="002F25C5">
            <w:pPr>
              <w:spacing w:line="300" w:lineRule="auto"/>
              <w:jc w:val="right"/>
              <w:rPr>
                <w:rFonts w:ascii="Arial" w:hAnsi="Arial" w:cs="Arial"/>
              </w:rPr>
            </w:pPr>
          </w:p>
        </w:tc>
        <w:tc>
          <w:tcPr>
            <w:tcW w:w="1417" w:type="dxa"/>
            <w:vAlign w:val="bottom"/>
          </w:tcPr>
          <w:p w:rsidR="002F25C5" w:rsidRPr="00334C37" w:rsidRDefault="002F25C5" w:rsidP="00C21936">
            <w:pPr>
              <w:spacing w:line="300" w:lineRule="auto"/>
              <w:jc w:val="right"/>
              <w:rPr>
                <w:rFonts w:ascii="Arial" w:hAnsi="Arial" w:cs="Arial"/>
              </w:rPr>
            </w:pPr>
            <w:r w:rsidRPr="00334C37">
              <w:rPr>
                <w:rFonts w:ascii="Arial" w:hAnsi="Arial" w:cs="Arial"/>
              </w:rPr>
              <w:t>7</w:t>
            </w:r>
            <w:r w:rsidR="00C21936" w:rsidRPr="00334C37">
              <w:rPr>
                <w:rFonts w:ascii="Arial" w:hAnsi="Arial" w:cs="Arial"/>
              </w:rPr>
              <w:t>0</w:t>
            </w:r>
            <w:r w:rsidRPr="00334C37">
              <w:rPr>
                <w:rFonts w:ascii="Arial" w:hAnsi="Arial" w:cs="Arial"/>
              </w:rPr>
              <w:t>0</w:t>
            </w:r>
          </w:p>
        </w:tc>
        <w:tc>
          <w:tcPr>
            <w:tcW w:w="1417" w:type="dxa"/>
            <w:shd w:val="pct10" w:color="auto" w:fill="auto"/>
            <w:vAlign w:val="bottom"/>
          </w:tcPr>
          <w:p w:rsidR="002F25C5" w:rsidRPr="00334C37" w:rsidRDefault="002F25C5" w:rsidP="002F25C5">
            <w:pPr>
              <w:spacing w:line="300" w:lineRule="auto"/>
              <w:jc w:val="right"/>
              <w:rPr>
                <w:rFonts w:ascii="Arial" w:hAnsi="Arial" w:cs="Arial"/>
              </w:rPr>
            </w:pPr>
            <w:r w:rsidRPr="00334C37">
              <w:rPr>
                <w:rFonts w:ascii="Arial" w:hAnsi="Arial" w:cs="Arial"/>
              </w:rPr>
              <w:t>780</w:t>
            </w:r>
          </w:p>
        </w:tc>
      </w:tr>
      <w:tr w:rsidR="00334C37" w:rsidRPr="00334C37" w:rsidTr="00696976">
        <w:tc>
          <w:tcPr>
            <w:tcW w:w="5953" w:type="dxa"/>
            <w:vAlign w:val="bottom"/>
          </w:tcPr>
          <w:p w:rsidR="002F25C5" w:rsidRPr="00334C37" w:rsidRDefault="002F25C5" w:rsidP="002F25C5">
            <w:pPr>
              <w:spacing w:line="300" w:lineRule="auto"/>
              <w:rPr>
                <w:rFonts w:ascii="Arial" w:hAnsi="Arial" w:cs="Arial"/>
              </w:rPr>
            </w:pPr>
            <w:r w:rsidRPr="00334C37">
              <w:rPr>
                <w:rFonts w:ascii="Arial" w:hAnsi="Arial" w:cs="Arial"/>
              </w:rPr>
              <w:t>Reimbursement of Staff Secondments</w:t>
            </w:r>
          </w:p>
        </w:tc>
        <w:tc>
          <w:tcPr>
            <w:tcW w:w="1134" w:type="dxa"/>
          </w:tcPr>
          <w:p w:rsidR="002F25C5" w:rsidRPr="00334C37" w:rsidRDefault="002F25C5" w:rsidP="002F25C5">
            <w:pPr>
              <w:spacing w:line="300" w:lineRule="auto"/>
              <w:jc w:val="right"/>
              <w:rPr>
                <w:rFonts w:ascii="Arial" w:hAnsi="Arial" w:cs="Arial"/>
              </w:rPr>
            </w:pPr>
          </w:p>
        </w:tc>
        <w:tc>
          <w:tcPr>
            <w:tcW w:w="1417" w:type="dxa"/>
            <w:vAlign w:val="bottom"/>
          </w:tcPr>
          <w:p w:rsidR="002F25C5" w:rsidRPr="00334C37" w:rsidRDefault="00C21936" w:rsidP="00C21936">
            <w:pPr>
              <w:spacing w:line="300" w:lineRule="auto"/>
              <w:jc w:val="right"/>
              <w:rPr>
                <w:rFonts w:ascii="Arial" w:hAnsi="Arial" w:cs="Arial"/>
              </w:rPr>
            </w:pPr>
            <w:r w:rsidRPr="00334C37">
              <w:rPr>
                <w:rFonts w:ascii="Arial" w:hAnsi="Arial" w:cs="Arial"/>
              </w:rPr>
              <w:t>101</w:t>
            </w:r>
            <w:r w:rsidR="002F25C5" w:rsidRPr="00334C37">
              <w:rPr>
                <w:rFonts w:ascii="Arial" w:hAnsi="Arial" w:cs="Arial"/>
              </w:rPr>
              <w:t>,</w:t>
            </w:r>
            <w:r w:rsidRPr="00334C37">
              <w:rPr>
                <w:rFonts w:ascii="Arial" w:hAnsi="Arial" w:cs="Arial"/>
              </w:rPr>
              <w:t>762</w:t>
            </w:r>
          </w:p>
        </w:tc>
        <w:tc>
          <w:tcPr>
            <w:tcW w:w="1417" w:type="dxa"/>
            <w:shd w:val="pct10" w:color="auto" w:fill="auto"/>
            <w:vAlign w:val="bottom"/>
          </w:tcPr>
          <w:p w:rsidR="002F25C5" w:rsidRPr="00334C37" w:rsidRDefault="002F25C5" w:rsidP="002F25C5">
            <w:pPr>
              <w:spacing w:line="300" w:lineRule="auto"/>
              <w:jc w:val="right"/>
              <w:rPr>
                <w:rFonts w:ascii="Arial" w:hAnsi="Arial" w:cs="Arial"/>
              </w:rPr>
            </w:pPr>
            <w:r w:rsidRPr="00334C37">
              <w:rPr>
                <w:rFonts w:ascii="Arial" w:hAnsi="Arial" w:cs="Arial"/>
              </w:rPr>
              <w:t>87,885</w:t>
            </w:r>
          </w:p>
        </w:tc>
      </w:tr>
      <w:tr w:rsidR="00334C37" w:rsidRPr="00334C37" w:rsidTr="00696976">
        <w:tc>
          <w:tcPr>
            <w:tcW w:w="5953" w:type="dxa"/>
            <w:vAlign w:val="bottom"/>
          </w:tcPr>
          <w:p w:rsidR="002F25C5" w:rsidRPr="00334C37" w:rsidRDefault="002F25C5" w:rsidP="002F25C5">
            <w:pPr>
              <w:spacing w:line="300" w:lineRule="auto"/>
              <w:rPr>
                <w:rFonts w:ascii="Arial" w:hAnsi="Arial" w:cs="Arial"/>
              </w:rPr>
            </w:pPr>
            <w:r w:rsidRPr="00334C37">
              <w:rPr>
                <w:rFonts w:ascii="Arial" w:hAnsi="Arial" w:cs="Arial"/>
              </w:rPr>
              <w:t>Other Income</w:t>
            </w:r>
          </w:p>
        </w:tc>
        <w:tc>
          <w:tcPr>
            <w:tcW w:w="1134" w:type="dxa"/>
          </w:tcPr>
          <w:p w:rsidR="002F25C5" w:rsidRPr="00334C37" w:rsidRDefault="002F25C5" w:rsidP="002F25C5">
            <w:pPr>
              <w:spacing w:line="300" w:lineRule="auto"/>
              <w:jc w:val="right"/>
              <w:rPr>
                <w:rFonts w:ascii="Arial" w:hAnsi="Arial" w:cs="Arial"/>
              </w:rPr>
            </w:pPr>
          </w:p>
        </w:tc>
        <w:tc>
          <w:tcPr>
            <w:tcW w:w="1417" w:type="dxa"/>
            <w:vAlign w:val="bottom"/>
          </w:tcPr>
          <w:p w:rsidR="002F25C5" w:rsidRPr="00334C37" w:rsidRDefault="00C21936" w:rsidP="00C21936">
            <w:pPr>
              <w:spacing w:line="300" w:lineRule="auto"/>
              <w:jc w:val="right"/>
              <w:rPr>
                <w:rFonts w:ascii="Arial" w:hAnsi="Arial" w:cs="Arial"/>
              </w:rPr>
            </w:pPr>
            <w:r w:rsidRPr="00334C37">
              <w:rPr>
                <w:rFonts w:ascii="Arial" w:hAnsi="Arial" w:cs="Arial"/>
              </w:rPr>
              <w:t>35</w:t>
            </w:r>
            <w:r w:rsidR="002F25C5" w:rsidRPr="00334C37">
              <w:rPr>
                <w:rFonts w:ascii="Arial" w:hAnsi="Arial" w:cs="Arial"/>
              </w:rPr>
              <w:t>,</w:t>
            </w:r>
            <w:r w:rsidRPr="00334C37">
              <w:rPr>
                <w:rFonts w:ascii="Arial" w:hAnsi="Arial" w:cs="Arial"/>
              </w:rPr>
              <w:t>261</w:t>
            </w:r>
          </w:p>
        </w:tc>
        <w:tc>
          <w:tcPr>
            <w:tcW w:w="1417" w:type="dxa"/>
            <w:shd w:val="pct10" w:color="auto" w:fill="auto"/>
            <w:vAlign w:val="bottom"/>
          </w:tcPr>
          <w:p w:rsidR="002F25C5" w:rsidRPr="00334C37" w:rsidRDefault="002F25C5" w:rsidP="002F25C5">
            <w:pPr>
              <w:spacing w:line="300" w:lineRule="auto"/>
              <w:jc w:val="right"/>
              <w:rPr>
                <w:rFonts w:ascii="Arial" w:hAnsi="Arial" w:cs="Arial"/>
              </w:rPr>
            </w:pPr>
            <w:r w:rsidRPr="00334C37">
              <w:rPr>
                <w:rFonts w:ascii="Arial" w:hAnsi="Arial" w:cs="Arial"/>
              </w:rPr>
              <w:t>27,785</w:t>
            </w:r>
          </w:p>
        </w:tc>
      </w:tr>
      <w:tr w:rsidR="00334C37" w:rsidRPr="00334C37" w:rsidTr="00696976">
        <w:tc>
          <w:tcPr>
            <w:tcW w:w="5953" w:type="dxa"/>
            <w:vAlign w:val="bottom"/>
          </w:tcPr>
          <w:p w:rsidR="002F25C5" w:rsidRPr="00334C37" w:rsidRDefault="002F25C5" w:rsidP="002F25C5">
            <w:pPr>
              <w:spacing w:line="300" w:lineRule="auto"/>
              <w:rPr>
                <w:rFonts w:ascii="Arial" w:hAnsi="Arial" w:cs="Arial"/>
                <w:b/>
              </w:rPr>
            </w:pPr>
          </w:p>
        </w:tc>
        <w:tc>
          <w:tcPr>
            <w:tcW w:w="1134" w:type="dxa"/>
          </w:tcPr>
          <w:p w:rsidR="002F25C5" w:rsidRPr="00334C37" w:rsidRDefault="002F25C5" w:rsidP="002F25C5">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2F25C5" w:rsidRPr="00334C37" w:rsidRDefault="002F25C5" w:rsidP="00C21936">
            <w:pPr>
              <w:spacing w:line="300" w:lineRule="auto"/>
              <w:jc w:val="right"/>
              <w:rPr>
                <w:rFonts w:ascii="Arial" w:hAnsi="Arial" w:cs="Arial"/>
                <w:b/>
              </w:rPr>
            </w:pPr>
            <w:r w:rsidRPr="00334C37">
              <w:rPr>
                <w:rFonts w:ascii="Arial" w:hAnsi="Arial" w:cs="Arial"/>
                <w:b/>
              </w:rPr>
              <w:t>1</w:t>
            </w:r>
            <w:r w:rsidR="00C21936" w:rsidRPr="00334C37">
              <w:rPr>
                <w:rFonts w:ascii="Arial" w:hAnsi="Arial" w:cs="Arial"/>
                <w:b/>
              </w:rPr>
              <w:t>37</w:t>
            </w:r>
            <w:r w:rsidRPr="00334C37">
              <w:rPr>
                <w:rFonts w:ascii="Arial" w:hAnsi="Arial" w:cs="Arial"/>
                <w:b/>
              </w:rPr>
              <w:t>,</w:t>
            </w:r>
            <w:r w:rsidR="00C21936" w:rsidRPr="00334C37">
              <w:rPr>
                <w:rFonts w:ascii="Arial" w:hAnsi="Arial" w:cs="Arial"/>
                <w:b/>
              </w:rPr>
              <w:t>723</w:t>
            </w:r>
          </w:p>
        </w:tc>
        <w:tc>
          <w:tcPr>
            <w:tcW w:w="1417" w:type="dxa"/>
            <w:tcBorders>
              <w:top w:val="single" w:sz="4" w:space="0" w:color="auto"/>
              <w:bottom w:val="double" w:sz="4" w:space="0" w:color="auto"/>
            </w:tcBorders>
            <w:shd w:val="pct10" w:color="auto" w:fill="auto"/>
            <w:vAlign w:val="bottom"/>
          </w:tcPr>
          <w:p w:rsidR="002F25C5" w:rsidRPr="00334C37" w:rsidRDefault="002F25C5" w:rsidP="002F25C5">
            <w:pPr>
              <w:spacing w:line="300" w:lineRule="auto"/>
              <w:jc w:val="right"/>
              <w:rPr>
                <w:rFonts w:ascii="Arial" w:hAnsi="Arial" w:cs="Arial"/>
                <w:b/>
              </w:rPr>
            </w:pPr>
            <w:r w:rsidRPr="00334C37">
              <w:rPr>
                <w:rFonts w:ascii="Arial" w:hAnsi="Arial" w:cs="Arial"/>
                <w:b/>
              </w:rPr>
              <w:t>116,450</w:t>
            </w:r>
          </w:p>
        </w:tc>
      </w:tr>
    </w:tbl>
    <w:p w:rsidR="001B32D2" w:rsidRPr="00334C37" w:rsidRDefault="001B32D2" w:rsidP="001B32D2">
      <w:pPr>
        <w:spacing w:line="300" w:lineRule="auto"/>
        <w:rPr>
          <w:rFonts w:ascii="Arial" w:hAnsi="Arial" w:cs="Arial"/>
          <w:b/>
        </w:rPr>
      </w:pPr>
    </w:p>
    <w:p w:rsidR="000376B4" w:rsidRPr="00334C37" w:rsidRDefault="000376B4" w:rsidP="001B32D2">
      <w:pPr>
        <w:spacing w:line="300" w:lineRule="auto"/>
        <w:rPr>
          <w:rFonts w:ascii="Arial" w:hAnsi="Arial" w:cs="Arial"/>
          <w:b/>
        </w:rPr>
      </w:pPr>
    </w:p>
    <w:p w:rsidR="001B32D2" w:rsidRDefault="00DF6A71" w:rsidP="003B252B">
      <w:pPr>
        <w:numPr>
          <w:ilvl w:val="0"/>
          <w:numId w:val="6"/>
        </w:numPr>
        <w:spacing w:line="300" w:lineRule="auto"/>
        <w:contextualSpacing/>
        <w:rPr>
          <w:rFonts w:ascii="Arial" w:hAnsi="Arial" w:cs="Arial"/>
          <w:b/>
        </w:rPr>
      </w:pPr>
      <w:r>
        <w:rPr>
          <w:rFonts w:ascii="Arial" w:hAnsi="Arial" w:cs="Arial"/>
          <w:b/>
        </w:rPr>
        <w:t>Remuneration</w:t>
      </w:r>
    </w:p>
    <w:p w:rsidR="002E7009" w:rsidRDefault="002E7009" w:rsidP="002E7009">
      <w:pPr>
        <w:spacing w:line="300" w:lineRule="auto"/>
        <w:contextualSpacing/>
        <w:rPr>
          <w:rFonts w:ascii="Arial" w:hAnsi="Arial" w:cs="Arial"/>
          <w:b/>
        </w:rPr>
      </w:pPr>
    </w:p>
    <w:p w:rsidR="002E7009" w:rsidRPr="002E7009" w:rsidRDefault="002E7009" w:rsidP="009C08AD">
      <w:pPr>
        <w:numPr>
          <w:ilvl w:val="0"/>
          <w:numId w:val="10"/>
        </w:numPr>
        <w:spacing w:line="300" w:lineRule="auto"/>
        <w:contextualSpacing/>
        <w:rPr>
          <w:rFonts w:ascii="Arial" w:hAnsi="Arial" w:cs="Arial"/>
          <w:b/>
        </w:rPr>
      </w:pPr>
      <w:r w:rsidRPr="002E7009">
        <w:rPr>
          <w:rFonts w:ascii="Arial" w:hAnsi="Arial" w:cs="Arial"/>
          <w:b/>
          <w:i/>
        </w:rPr>
        <w:t>Aggregate Employee Benefits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696976">
        <w:trPr>
          <w:trHeight w:val="497"/>
        </w:trPr>
        <w:tc>
          <w:tcPr>
            <w:tcW w:w="5953" w:type="dxa"/>
            <w:vAlign w:val="bottom"/>
          </w:tcPr>
          <w:p w:rsidR="001B32D2" w:rsidRPr="00334C37" w:rsidRDefault="001B32D2" w:rsidP="00B1363F">
            <w:pPr>
              <w:spacing w:line="300" w:lineRule="auto"/>
              <w:rPr>
                <w:rFonts w:ascii="Arial" w:hAnsi="Arial" w:cs="Arial"/>
              </w:rPr>
            </w:pPr>
          </w:p>
        </w:tc>
        <w:tc>
          <w:tcPr>
            <w:tcW w:w="1134" w:type="dxa"/>
          </w:tcPr>
          <w:p w:rsidR="001B32D2" w:rsidRPr="00334C37" w:rsidRDefault="001B32D2" w:rsidP="00B1363F">
            <w:pPr>
              <w:spacing w:line="300" w:lineRule="auto"/>
              <w:jc w:val="center"/>
              <w:rPr>
                <w:rFonts w:ascii="Arial" w:hAnsi="Arial" w:cs="Arial"/>
                <w:b/>
              </w:rPr>
            </w:pPr>
            <w:r w:rsidRPr="00334C37">
              <w:rPr>
                <w:rFonts w:ascii="Arial" w:hAnsi="Arial" w:cs="Arial"/>
                <w:b/>
              </w:rPr>
              <w:t>Note</w:t>
            </w:r>
          </w:p>
        </w:tc>
        <w:tc>
          <w:tcPr>
            <w:tcW w:w="1417" w:type="dxa"/>
            <w:vAlign w:val="bottom"/>
          </w:tcPr>
          <w:p w:rsidR="001B32D2" w:rsidRPr="00334C37" w:rsidRDefault="00696976" w:rsidP="00B1363F">
            <w:pPr>
              <w:spacing w:line="300" w:lineRule="auto"/>
              <w:jc w:val="right"/>
              <w:rPr>
                <w:rFonts w:ascii="Arial" w:hAnsi="Arial" w:cs="Arial"/>
                <w:b/>
              </w:rPr>
            </w:pPr>
            <w:r w:rsidRPr="00334C37">
              <w:rPr>
                <w:rFonts w:ascii="Arial" w:hAnsi="Arial" w:cs="Arial"/>
                <w:b/>
              </w:rPr>
              <w:t>201</w:t>
            </w:r>
            <w:r w:rsidR="002F25C5" w:rsidRPr="00334C37">
              <w:rPr>
                <w:rFonts w:ascii="Arial" w:hAnsi="Arial" w:cs="Arial"/>
                <w:b/>
              </w:rPr>
              <w:t>7</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2F25C5" w:rsidRPr="00334C37">
              <w:rPr>
                <w:rFonts w:ascii="Arial" w:hAnsi="Arial" w:cs="Arial"/>
                <w:b/>
              </w:rPr>
              <w:t>6</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r>
      <w:tr w:rsidR="00334C37" w:rsidRPr="00334C37" w:rsidTr="00696976">
        <w:tc>
          <w:tcPr>
            <w:tcW w:w="5953" w:type="dxa"/>
            <w:vAlign w:val="bottom"/>
          </w:tcPr>
          <w:p w:rsidR="002F25C5" w:rsidRPr="00334C37" w:rsidRDefault="00722BEE" w:rsidP="00722BEE">
            <w:pPr>
              <w:spacing w:line="300" w:lineRule="auto"/>
              <w:rPr>
                <w:rFonts w:ascii="Arial" w:hAnsi="Arial" w:cs="Arial"/>
              </w:rPr>
            </w:pPr>
            <w:r>
              <w:rPr>
                <w:rFonts w:ascii="Arial" w:hAnsi="Arial" w:cs="Arial"/>
              </w:rPr>
              <w:t>Staff short-term benefits</w:t>
            </w:r>
          </w:p>
        </w:tc>
        <w:tc>
          <w:tcPr>
            <w:tcW w:w="1134" w:type="dxa"/>
          </w:tcPr>
          <w:p w:rsidR="002F25C5" w:rsidRPr="00334C37" w:rsidRDefault="002F25C5" w:rsidP="002F25C5">
            <w:pPr>
              <w:spacing w:line="300" w:lineRule="auto"/>
              <w:jc w:val="center"/>
              <w:rPr>
                <w:rFonts w:ascii="Arial" w:hAnsi="Arial" w:cs="Arial"/>
              </w:rPr>
            </w:pPr>
          </w:p>
        </w:tc>
        <w:tc>
          <w:tcPr>
            <w:tcW w:w="1417" w:type="dxa"/>
            <w:vAlign w:val="bottom"/>
          </w:tcPr>
          <w:p w:rsidR="002F25C5" w:rsidRPr="00CD1D57" w:rsidRDefault="00822084" w:rsidP="00822084">
            <w:pPr>
              <w:spacing w:line="300" w:lineRule="auto"/>
              <w:jc w:val="right"/>
              <w:rPr>
                <w:rFonts w:ascii="Arial" w:hAnsi="Arial" w:cs="Arial"/>
              </w:rPr>
            </w:pPr>
            <w:r>
              <w:rPr>
                <w:rFonts w:ascii="Arial" w:hAnsi="Arial" w:cs="Arial"/>
              </w:rPr>
              <w:t>3</w:t>
            </w:r>
            <w:r w:rsidR="004E3457" w:rsidRPr="00CD1D57">
              <w:rPr>
                <w:rFonts w:ascii="Arial" w:hAnsi="Arial" w:cs="Arial"/>
              </w:rPr>
              <w:t>,</w:t>
            </w:r>
            <w:r>
              <w:rPr>
                <w:rFonts w:ascii="Arial" w:hAnsi="Arial" w:cs="Arial"/>
              </w:rPr>
              <w:t>979</w:t>
            </w:r>
            <w:r w:rsidR="00CB0160" w:rsidRPr="00CD1D57">
              <w:rPr>
                <w:rFonts w:ascii="Arial" w:hAnsi="Arial" w:cs="Arial"/>
              </w:rPr>
              <w:t>,</w:t>
            </w:r>
            <w:r>
              <w:rPr>
                <w:rFonts w:ascii="Arial" w:hAnsi="Arial" w:cs="Arial"/>
              </w:rPr>
              <w:t>704</w:t>
            </w:r>
          </w:p>
        </w:tc>
        <w:tc>
          <w:tcPr>
            <w:tcW w:w="1417" w:type="dxa"/>
            <w:shd w:val="pct10" w:color="auto" w:fill="auto"/>
            <w:vAlign w:val="bottom"/>
          </w:tcPr>
          <w:p w:rsidR="002F25C5" w:rsidRPr="00CD1D57" w:rsidRDefault="00CD1D57" w:rsidP="00822084">
            <w:pPr>
              <w:spacing w:line="300" w:lineRule="auto"/>
              <w:jc w:val="right"/>
              <w:rPr>
                <w:rFonts w:ascii="Arial" w:hAnsi="Arial" w:cs="Arial"/>
              </w:rPr>
            </w:pPr>
            <w:r w:rsidRPr="00CD1D57">
              <w:rPr>
                <w:rFonts w:ascii="Arial" w:hAnsi="Arial" w:cs="Arial"/>
              </w:rPr>
              <w:t>4,04</w:t>
            </w:r>
            <w:r w:rsidR="00822084">
              <w:rPr>
                <w:rFonts w:ascii="Arial" w:hAnsi="Arial" w:cs="Arial"/>
              </w:rPr>
              <w:t>6</w:t>
            </w:r>
            <w:r w:rsidRPr="00CD1D57">
              <w:rPr>
                <w:rFonts w:ascii="Arial" w:hAnsi="Arial" w:cs="Arial"/>
              </w:rPr>
              <w:t>,</w:t>
            </w:r>
            <w:r w:rsidR="00822084">
              <w:rPr>
                <w:rFonts w:ascii="Arial" w:hAnsi="Arial" w:cs="Arial"/>
              </w:rPr>
              <w:t>785</w:t>
            </w:r>
          </w:p>
        </w:tc>
      </w:tr>
      <w:tr w:rsidR="00334C37" w:rsidRPr="00334C37" w:rsidTr="00696976">
        <w:tc>
          <w:tcPr>
            <w:tcW w:w="5953" w:type="dxa"/>
            <w:vAlign w:val="bottom"/>
          </w:tcPr>
          <w:p w:rsidR="002F25C5" w:rsidRPr="00334C37" w:rsidRDefault="00722BEE" w:rsidP="002F25C5">
            <w:pPr>
              <w:spacing w:line="300" w:lineRule="auto"/>
              <w:rPr>
                <w:rFonts w:ascii="Arial" w:hAnsi="Arial" w:cs="Arial"/>
              </w:rPr>
            </w:pPr>
            <w:r>
              <w:rPr>
                <w:rFonts w:ascii="Arial" w:hAnsi="Arial" w:cs="Arial"/>
              </w:rPr>
              <w:t>Employer’s contribution to social welfare</w:t>
            </w:r>
          </w:p>
        </w:tc>
        <w:tc>
          <w:tcPr>
            <w:tcW w:w="1134" w:type="dxa"/>
          </w:tcPr>
          <w:p w:rsidR="002F25C5" w:rsidRPr="00334C37" w:rsidRDefault="002F25C5" w:rsidP="002F25C5">
            <w:pPr>
              <w:spacing w:line="300" w:lineRule="auto"/>
              <w:jc w:val="center"/>
              <w:rPr>
                <w:rFonts w:ascii="Arial" w:hAnsi="Arial" w:cs="Arial"/>
                <w:b/>
              </w:rPr>
            </w:pPr>
          </w:p>
        </w:tc>
        <w:tc>
          <w:tcPr>
            <w:tcW w:w="1417" w:type="dxa"/>
            <w:vAlign w:val="bottom"/>
          </w:tcPr>
          <w:p w:rsidR="002F25C5" w:rsidRPr="00CD1D57" w:rsidRDefault="004E3457" w:rsidP="000E7715">
            <w:pPr>
              <w:spacing w:line="300" w:lineRule="auto"/>
              <w:jc w:val="right"/>
              <w:rPr>
                <w:rFonts w:ascii="Arial" w:hAnsi="Arial" w:cs="Arial"/>
              </w:rPr>
            </w:pPr>
            <w:r w:rsidRPr="00CD1D57">
              <w:rPr>
                <w:rFonts w:ascii="Arial" w:hAnsi="Arial" w:cs="Arial"/>
              </w:rPr>
              <w:t>352,562</w:t>
            </w:r>
          </w:p>
        </w:tc>
        <w:tc>
          <w:tcPr>
            <w:tcW w:w="1417" w:type="dxa"/>
            <w:shd w:val="pct10" w:color="auto" w:fill="auto"/>
            <w:vAlign w:val="bottom"/>
          </w:tcPr>
          <w:p w:rsidR="002F25C5" w:rsidRPr="00CD1D57" w:rsidRDefault="00CD1D57" w:rsidP="000E7715">
            <w:pPr>
              <w:spacing w:line="300" w:lineRule="auto"/>
              <w:jc w:val="right"/>
              <w:rPr>
                <w:rFonts w:ascii="Arial" w:hAnsi="Arial" w:cs="Arial"/>
              </w:rPr>
            </w:pPr>
            <w:r w:rsidRPr="00CD1D57">
              <w:rPr>
                <w:rFonts w:ascii="Arial" w:hAnsi="Arial" w:cs="Arial"/>
              </w:rPr>
              <w:t>354</w:t>
            </w:r>
            <w:r w:rsidR="002F25C5" w:rsidRPr="00CD1D57">
              <w:rPr>
                <w:rFonts w:ascii="Arial" w:hAnsi="Arial" w:cs="Arial"/>
              </w:rPr>
              <w:t>,</w:t>
            </w:r>
            <w:r w:rsidRPr="00CD1D57">
              <w:rPr>
                <w:rFonts w:ascii="Arial" w:hAnsi="Arial" w:cs="Arial"/>
              </w:rPr>
              <w:t>535</w:t>
            </w:r>
          </w:p>
        </w:tc>
      </w:tr>
      <w:tr w:rsidR="00334C37" w:rsidRPr="00334C37" w:rsidTr="00696976">
        <w:tc>
          <w:tcPr>
            <w:tcW w:w="5953" w:type="dxa"/>
            <w:vAlign w:val="bottom"/>
          </w:tcPr>
          <w:p w:rsidR="002F25C5" w:rsidRPr="00334C37" w:rsidRDefault="002F25C5" w:rsidP="002F25C5">
            <w:pPr>
              <w:spacing w:line="300" w:lineRule="auto"/>
              <w:rPr>
                <w:rFonts w:ascii="Arial" w:hAnsi="Arial" w:cs="Arial"/>
                <w:b/>
              </w:rPr>
            </w:pPr>
          </w:p>
        </w:tc>
        <w:tc>
          <w:tcPr>
            <w:tcW w:w="1134" w:type="dxa"/>
          </w:tcPr>
          <w:p w:rsidR="002F25C5" w:rsidRPr="00334C37" w:rsidRDefault="002F25C5" w:rsidP="002F25C5">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2F25C5" w:rsidRPr="00334C37" w:rsidRDefault="002F25C5" w:rsidP="00822084">
            <w:pPr>
              <w:spacing w:line="300" w:lineRule="auto"/>
              <w:jc w:val="right"/>
              <w:rPr>
                <w:rFonts w:ascii="Arial" w:hAnsi="Arial" w:cs="Arial"/>
                <w:b/>
              </w:rPr>
            </w:pPr>
            <w:r w:rsidRPr="00334C37">
              <w:rPr>
                <w:rFonts w:ascii="Arial" w:hAnsi="Arial" w:cs="Arial"/>
                <w:b/>
              </w:rPr>
              <w:t>4,</w:t>
            </w:r>
            <w:r w:rsidR="00CB0160" w:rsidRPr="00334C37">
              <w:rPr>
                <w:rFonts w:ascii="Arial" w:hAnsi="Arial" w:cs="Arial"/>
                <w:b/>
              </w:rPr>
              <w:t>3</w:t>
            </w:r>
            <w:r w:rsidR="00822084">
              <w:rPr>
                <w:rFonts w:ascii="Arial" w:hAnsi="Arial" w:cs="Arial"/>
                <w:b/>
              </w:rPr>
              <w:t>32</w:t>
            </w:r>
            <w:r w:rsidRPr="00334C37">
              <w:rPr>
                <w:rFonts w:ascii="Arial" w:hAnsi="Arial" w:cs="Arial"/>
                <w:b/>
              </w:rPr>
              <w:t>,</w:t>
            </w:r>
            <w:r w:rsidR="00822084">
              <w:rPr>
                <w:rFonts w:ascii="Arial" w:hAnsi="Arial" w:cs="Arial"/>
                <w:b/>
              </w:rPr>
              <w:t>266</w:t>
            </w:r>
          </w:p>
        </w:tc>
        <w:tc>
          <w:tcPr>
            <w:tcW w:w="1417" w:type="dxa"/>
            <w:tcBorders>
              <w:top w:val="single" w:sz="4" w:space="0" w:color="auto"/>
              <w:bottom w:val="double" w:sz="4" w:space="0" w:color="auto"/>
            </w:tcBorders>
            <w:shd w:val="pct10" w:color="auto" w:fill="auto"/>
            <w:vAlign w:val="bottom"/>
          </w:tcPr>
          <w:p w:rsidR="002F25C5" w:rsidRPr="00334C37" w:rsidRDefault="002F25C5" w:rsidP="00822084">
            <w:pPr>
              <w:spacing w:line="300" w:lineRule="auto"/>
              <w:jc w:val="right"/>
              <w:rPr>
                <w:rFonts w:ascii="Arial" w:hAnsi="Arial" w:cs="Arial"/>
                <w:b/>
              </w:rPr>
            </w:pPr>
            <w:r w:rsidRPr="00334C37">
              <w:rPr>
                <w:rFonts w:ascii="Arial" w:hAnsi="Arial" w:cs="Arial"/>
                <w:b/>
              </w:rPr>
              <w:t>4</w:t>
            </w:r>
            <w:r w:rsidR="00822084">
              <w:rPr>
                <w:rFonts w:ascii="Arial" w:hAnsi="Arial" w:cs="Arial"/>
                <w:b/>
              </w:rPr>
              <w:t>,401</w:t>
            </w:r>
            <w:r w:rsidRPr="00334C37">
              <w:rPr>
                <w:rFonts w:ascii="Arial" w:hAnsi="Arial" w:cs="Arial"/>
                <w:b/>
              </w:rPr>
              <w:t>,</w:t>
            </w:r>
            <w:r w:rsidR="00822084">
              <w:rPr>
                <w:rFonts w:ascii="Arial" w:hAnsi="Arial" w:cs="Arial"/>
                <w:b/>
              </w:rPr>
              <w:t>320</w:t>
            </w:r>
          </w:p>
        </w:tc>
      </w:tr>
    </w:tbl>
    <w:p w:rsidR="001B32D2" w:rsidRPr="00334C37" w:rsidRDefault="001B32D2" w:rsidP="001B32D2">
      <w:pPr>
        <w:spacing w:line="300" w:lineRule="auto"/>
        <w:rPr>
          <w:rFonts w:ascii="Arial" w:hAnsi="Arial" w:cs="Arial"/>
        </w:rPr>
      </w:pPr>
    </w:p>
    <w:p w:rsidR="00AC0F39" w:rsidRPr="00334C37" w:rsidRDefault="00AC0F39" w:rsidP="00AC0F39">
      <w:pPr>
        <w:spacing w:line="300" w:lineRule="auto"/>
        <w:rPr>
          <w:rFonts w:ascii="Arial" w:hAnsi="Arial" w:cs="Arial"/>
        </w:rPr>
      </w:pPr>
      <w:r w:rsidRPr="00334C37">
        <w:rPr>
          <w:rFonts w:ascii="Arial" w:hAnsi="Arial" w:cs="Arial"/>
        </w:rPr>
        <w:t xml:space="preserve">The </w:t>
      </w:r>
      <w:r w:rsidR="002E7009">
        <w:rPr>
          <w:rFonts w:ascii="Arial" w:hAnsi="Arial" w:cs="Arial"/>
        </w:rPr>
        <w:t>total number of</w:t>
      </w:r>
      <w:r w:rsidRPr="00334C37">
        <w:rPr>
          <w:rFonts w:ascii="Arial" w:hAnsi="Arial" w:cs="Arial"/>
        </w:rPr>
        <w:t xml:space="preserve"> staff employed</w:t>
      </w:r>
      <w:r w:rsidR="002E7009">
        <w:rPr>
          <w:rFonts w:ascii="Arial" w:hAnsi="Arial" w:cs="Arial"/>
        </w:rPr>
        <w:t xml:space="preserve"> (WTE)</w:t>
      </w:r>
      <w:r w:rsidRPr="00334C37">
        <w:rPr>
          <w:rFonts w:ascii="Arial" w:hAnsi="Arial" w:cs="Arial"/>
        </w:rPr>
        <w:t xml:space="preserve"> </w:t>
      </w:r>
      <w:r w:rsidR="002E7009">
        <w:rPr>
          <w:rFonts w:ascii="Arial" w:hAnsi="Arial" w:cs="Arial"/>
        </w:rPr>
        <w:t xml:space="preserve">at the </w:t>
      </w:r>
      <w:r w:rsidR="00997F38">
        <w:rPr>
          <w:rFonts w:ascii="Arial" w:hAnsi="Arial" w:cs="Arial"/>
        </w:rPr>
        <w:t>year-end</w:t>
      </w:r>
      <w:r w:rsidR="002E7009">
        <w:rPr>
          <w:rFonts w:ascii="Arial" w:hAnsi="Arial" w:cs="Arial"/>
        </w:rPr>
        <w:t xml:space="preserve"> was</w:t>
      </w:r>
      <w:r w:rsidRPr="00334C37">
        <w:rPr>
          <w:rFonts w:ascii="Arial" w:hAnsi="Arial" w:cs="Arial"/>
        </w:rPr>
        <w:t xml:space="preserve"> </w:t>
      </w:r>
      <w:r w:rsidR="001E685C" w:rsidRPr="00334C37">
        <w:rPr>
          <w:rFonts w:ascii="Arial" w:hAnsi="Arial" w:cs="Arial"/>
        </w:rPr>
        <w:t>7</w:t>
      </w:r>
      <w:r w:rsidR="002E7009">
        <w:rPr>
          <w:rFonts w:ascii="Arial" w:hAnsi="Arial" w:cs="Arial"/>
        </w:rPr>
        <w:t>4.4</w:t>
      </w:r>
      <w:r w:rsidR="00710B23" w:rsidRPr="00334C37">
        <w:rPr>
          <w:rFonts w:ascii="Arial" w:hAnsi="Arial" w:cs="Arial"/>
        </w:rPr>
        <w:t xml:space="preserve"> </w:t>
      </w:r>
      <w:r w:rsidRPr="00334C37">
        <w:rPr>
          <w:rFonts w:ascii="Arial" w:hAnsi="Arial" w:cs="Arial"/>
        </w:rPr>
        <w:t>(201</w:t>
      </w:r>
      <w:r w:rsidR="002F25C5" w:rsidRPr="00334C37">
        <w:rPr>
          <w:rFonts w:ascii="Arial" w:hAnsi="Arial" w:cs="Arial"/>
        </w:rPr>
        <w:t>6</w:t>
      </w:r>
      <w:r w:rsidRPr="00334C37">
        <w:rPr>
          <w:rFonts w:ascii="Arial" w:hAnsi="Arial" w:cs="Arial"/>
        </w:rPr>
        <w:t xml:space="preserve">, </w:t>
      </w:r>
      <w:r w:rsidR="002F25C5" w:rsidRPr="00334C37">
        <w:rPr>
          <w:rFonts w:ascii="Arial" w:hAnsi="Arial" w:cs="Arial"/>
        </w:rPr>
        <w:t>6</w:t>
      </w:r>
      <w:r w:rsidR="002E7009">
        <w:rPr>
          <w:rFonts w:ascii="Arial" w:hAnsi="Arial" w:cs="Arial"/>
        </w:rPr>
        <w:t>7</w:t>
      </w:r>
      <w:r w:rsidR="002F25C5" w:rsidRPr="00334C37">
        <w:rPr>
          <w:rFonts w:ascii="Arial" w:hAnsi="Arial" w:cs="Arial"/>
        </w:rPr>
        <w:t>.</w:t>
      </w:r>
      <w:r w:rsidR="002E7009">
        <w:rPr>
          <w:rFonts w:ascii="Arial" w:hAnsi="Arial" w:cs="Arial"/>
        </w:rPr>
        <w:t>6</w:t>
      </w:r>
      <w:r w:rsidRPr="00334C37">
        <w:rPr>
          <w:rFonts w:ascii="Arial" w:hAnsi="Arial" w:cs="Arial"/>
        </w:rPr>
        <w:t>).</w:t>
      </w:r>
    </w:p>
    <w:p w:rsidR="00AC0F39" w:rsidRPr="00334C37" w:rsidRDefault="00AC0F39" w:rsidP="00AC0F39">
      <w:pPr>
        <w:spacing w:line="300" w:lineRule="auto"/>
        <w:rPr>
          <w:rFonts w:ascii="Arial" w:hAnsi="Arial" w:cs="Arial"/>
        </w:rPr>
      </w:pPr>
      <w:r w:rsidRPr="00334C37">
        <w:rPr>
          <w:rFonts w:ascii="Arial" w:hAnsi="Arial" w:cs="Arial"/>
        </w:rPr>
        <w:t>In</w:t>
      </w:r>
      <w:r w:rsidR="00710B23" w:rsidRPr="00334C37">
        <w:rPr>
          <w:rFonts w:ascii="Arial" w:hAnsi="Arial" w:cs="Arial"/>
        </w:rPr>
        <w:t>cluded in the staff numbers are</w:t>
      </w:r>
      <w:r w:rsidRPr="00334C37">
        <w:rPr>
          <w:rFonts w:ascii="Arial" w:hAnsi="Arial" w:cs="Arial"/>
        </w:rPr>
        <w:t xml:space="preserve"> </w:t>
      </w:r>
      <w:r w:rsidR="00A92780" w:rsidRPr="00334C37">
        <w:rPr>
          <w:rFonts w:ascii="Arial" w:hAnsi="Arial" w:cs="Arial"/>
        </w:rPr>
        <w:t>two</w:t>
      </w:r>
      <w:r w:rsidRPr="00334C37">
        <w:rPr>
          <w:rFonts w:ascii="Arial" w:hAnsi="Arial" w:cs="Arial"/>
        </w:rPr>
        <w:t xml:space="preserve"> staff </w:t>
      </w:r>
      <w:r w:rsidR="00710B23" w:rsidRPr="00334C37">
        <w:rPr>
          <w:rFonts w:ascii="Arial" w:hAnsi="Arial" w:cs="Arial"/>
        </w:rPr>
        <w:t xml:space="preserve">who </w:t>
      </w:r>
      <w:r w:rsidRPr="00334C37">
        <w:rPr>
          <w:rFonts w:ascii="Arial" w:hAnsi="Arial" w:cs="Arial"/>
        </w:rPr>
        <w:t xml:space="preserve">were seconded to the Board from the </w:t>
      </w:r>
      <w:r w:rsidR="004A3138" w:rsidRPr="00334C37">
        <w:rPr>
          <w:rFonts w:ascii="Arial" w:hAnsi="Arial" w:cs="Arial"/>
        </w:rPr>
        <w:t>Department of Employment Affairs and Social Protection</w:t>
      </w:r>
      <w:r w:rsidRPr="00334C37">
        <w:rPr>
          <w:rFonts w:ascii="Arial" w:hAnsi="Arial" w:cs="Arial"/>
        </w:rPr>
        <w:t xml:space="preserve"> in 201</w:t>
      </w:r>
      <w:r w:rsidR="002F25C5" w:rsidRPr="00334C37">
        <w:rPr>
          <w:rFonts w:ascii="Arial" w:hAnsi="Arial" w:cs="Arial"/>
        </w:rPr>
        <w:t>7</w:t>
      </w:r>
      <w:r w:rsidR="002E7009">
        <w:rPr>
          <w:rFonts w:ascii="Arial" w:hAnsi="Arial" w:cs="Arial"/>
        </w:rPr>
        <w:t>.</w:t>
      </w:r>
    </w:p>
    <w:p w:rsidR="00AC0F39" w:rsidRPr="00334C37" w:rsidRDefault="00AC0F39" w:rsidP="00AC0F39">
      <w:pPr>
        <w:spacing w:line="300" w:lineRule="auto"/>
        <w:rPr>
          <w:rFonts w:ascii="Arial" w:hAnsi="Arial" w:cs="Arial"/>
        </w:rPr>
      </w:pPr>
      <w:r w:rsidRPr="00334C37">
        <w:rPr>
          <w:rFonts w:ascii="Arial" w:hAnsi="Arial" w:cs="Arial"/>
        </w:rPr>
        <w:t>€</w:t>
      </w:r>
      <w:r w:rsidR="00C41498" w:rsidRPr="00334C37">
        <w:rPr>
          <w:rFonts w:ascii="Arial" w:hAnsi="Arial" w:cs="Arial"/>
        </w:rPr>
        <w:t>1</w:t>
      </w:r>
      <w:r w:rsidR="00C47136" w:rsidRPr="00334C37">
        <w:rPr>
          <w:rFonts w:ascii="Arial" w:hAnsi="Arial" w:cs="Arial"/>
        </w:rPr>
        <w:t>33</w:t>
      </w:r>
      <w:r w:rsidRPr="00334C37">
        <w:rPr>
          <w:rFonts w:ascii="Arial" w:hAnsi="Arial" w:cs="Arial"/>
        </w:rPr>
        <w:t>,</w:t>
      </w:r>
      <w:r w:rsidR="00C47136" w:rsidRPr="00334C37">
        <w:rPr>
          <w:rFonts w:ascii="Arial" w:hAnsi="Arial" w:cs="Arial"/>
        </w:rPr>
        <w:t>214</w:t>
      </w:r>
      <w:r w:rsidRPr="00334C37">
        <w:rPr>
          <w:rFonts w:ascii="Arial" w:hAnsi="Arial" w:cs="Arial"/>
        </w:rPr>
        <w:t xml:space="preserve"> (201</w:t>
      </w:r>
      <w:r w:rsidR="002F25C5" w:rsidRPr="00334C37">
        <w:rPr>
          <w:rFonts w:ascii="Arial" w:hAnsi="Arial" w:cs="Arial"/>
        </w:rPr>
        <w:t>6</w:t>
      </w:r>
      <w:r w:rsidR="002D7CBB" w:rsidRPr="00334C37">
        <w:rPr>
          <w:rFonts w:ascii="Arial" w:hAnsi="Arial" w:cs="Arial"/>
        </w:rPr>
        <w:t>:</w:t>
      </w:r>
      <w:r w:rsidRPr="00334C37">
        <w:rPr>
          <w:rFonts w:ascii="Arial" w:hAnsi="Arial" w:cs="Arial"/>
        </w:rPr>
        <w:t xml:space="preserve"> €</w:t>
      </w:r>
      <w:r w:rsidR="002F25C5" w:rsidRPr="00334C37">
        <w:rPr>
          <w:rFonts w:ascii="Arial" w:hAnsi="Arial" w:cs="Arial"/>
        </w:rPr>
        <w:t>154</w:t>
      </w:r>
      <w:r w:rsidRPr="00334C37">
        <w:rPr>
          <w:rFonts w:ascii="Arial" w:hAnsi="Arial" w:cs="Arial"/>
        </w:rPr>
        <w:t>,</w:t>
      </w:r>
      <w:r w:rsidR="002F25C5" w:rsidRPr="00334C37">
        <w:rPr>
          <w:rFonts w:ascii="Arial" w:hAnsi="Arial" w:cs="Arial"/>
        </w:rPr>
        <w:t>594</w:t>
      </w:r>
      <w:r w:rsidRPr="00334C37">
        <w:rPr>
          <w:rFonts w:ascii="Arial" w:hAnsi="Arial" w:cs="Arial"/>
        </w:rPr>
        <w:t>) was deducted from staff by</w:t>
      </w:r>
      <w:r w:rsidR="00271C1B" w:rsidRPr="00334C37">
        <w:rPr>
          <w:rFonts w:ascii="Arial" w:hAnsi="Arial" w:cs="Arial"/>
        </w:rPr>
        <w:t xml:space="preserve"> </w:t>
      </w:r>
      <w:r w:rsidRPr="00334C37">
        <w:rPr>
          <w:rFonts w:ascii="Arial" w:hAnsi="Arial" w:cs="Arial"/>
        </w:rPr>
        <w:t xml:space="preserve">way of </w:t>
      </w:r>
      <w:r w:rsidR="00B923E6" w:rsidRPr="00334C37">
        <w:rPr>
          <w:rFonts w:ascii="Arial" w:hAnsi="Arial" w:cs="Arial"/>
        </w:rPr>
        <w:t xml:space="preserve">public sector </w:t>
      </w:r>
      <w:r w:rsidRPr="00334C37">
        <w:rPr>
          <w:rFonts w:ascii="Arial" w:hAnsi="Arial" w:cs="Arial"/>
        </w:rPr>
        <w:t xml:space="preserve">pension levy and was paid over to the </w:t>
      </w:r>
      <w:r w:rsidR="004A3138" w:rsidRPr="00334C37">
        <w:rPr>
          <w:rFonts w:ascii="Arial" w:hAnsi="Arial" w:cs="Arial"/>
        </w:rPr>
        <w:t>Department of Employment Affairs and Social Protection</w:t>
      </w:r>
      <w:r w:rsidRPr="00334C37">
        <w:rPr>
          <w:rFonts w:ascii="Arial" w:hAnsi="Arial" w:cs="Arial"/>
        </w:rPr>
        <w:t>.</w:t>
      </w:r>
    </w:p>
    <w:p w:rsidR="00D7553F" w:rsidRDefault="00D7553F" w:rsidP="00AC0F39">
      <w:pPr>
        <w:spacing w:line="300" w:lineRule="auto"/>
        <w:rPr>
          <w:rFonts w:ascii="Arial" w:hAnsi="Arial" w:cs="Arial"/>
        </w:rPr>
      </w:pPr>
      <w:r w:rsidRPr="00334C37">
        <w:rPr>
          <w:rFonts w:ascii="Arial" w:hAnsi="Arial" w:cs="Arial"/>
        </w:rPr>
        <w:t>Included in the salary costs is an expense for holiday pay amounting to €</w:t>
      </w:r>
      <w:r w:rsidR="00C47136" w:rsidRPr="00334C37">
        <w:rPr>
          <w:rFonts w:ascii="Arial" w:hAnsi="Arial" w:cs="Arial"/>
        </w:rPr>
        <w:t>100</w:t>
      </w:r>
      <w:r w:rsidRPr="00334C37">
        <w:rPr>
          <w:rFonts w:ascii="Arial" w:hAnsi="Arial" w:cs="Arial"/>
        </w:rPr>
        <w:t>,</w:t>
      </w:r>
      <w:r w:rsidR="00C47136" w:rsidRPr="00334C37">
        <w:rPr>
          <w:rFonts w:ascii="Arial" w:hAnsi="Arial" w:cs="Arial"/>
        </w:rPr>
        <w:t>781</w:t>
      </w:r>
      <w:r w:rsidR="002D7CBB" w:rsidRPr="00334C37">
        <w:rPr>
          <w:rFonts w:ascii="Arial" w:hAnsi="Arial" w:cs="Arial"/>
        </w:rPr>
        <w:t xml:space="preserve"> (201</w:t>
      </w:r>
      <w:r w:rsidR="00351120" w:rsidRPr="00334C37">
        <w:rPr>
          <w:rFonts w:ascii="Arial" w:hAnsi="Arial" w:cs="Arial"/>
        </w:rPr>
        <w:t>6</w:t>
      </w:r>
      <w:r w:rsidR="002D7CBB" w:rsidRPr="00334C37">
        <w:rPr>
          <w:rFonts w:ascii="Arial" w:hAnsi="Arial" w:cs="Arial"/>
        </w:rPr>
        <w:t>: €</w:t>
      </w:r>
      <w:r w:rsidR="00351120" w:rsidRPr="00334C37">
        <w:rPr>
          <w:rFonts w:ascii="Arial" w:hAnsi="Arial" w:cs="Arial"/>
        </w:rPr>
        <w:t>98,627)</w:t>
      </w:r>
      <w:r w:rsidR="002D7CBB" w:rsidRPr="00334C37">
        <w:rPr>
          <w:rFonts w:ascii="Arial" w:hAnsi="Arial" w:cs="Arial"/>
        </w:rPr>
        <w:t>.</w:t>
      </w:r>
    </w:p>
    <w:p w:rsidR="006F4405" w:rsidRDefault="006F4405" w:rsidP="00AC0F39">
      <w:pPr>
        <w:spacing w:line="300" w:lineRule="auto"/>
        <w:rPr>
          <w:rFonts w:ascii="Arial" w:hAnsi="Arial" w:cs="Arial"/>
        </w:rPr>
      </w:pPr>
      <w:r>
        <w:rPr>
          <w:rFonts w:ascii="Arial" w:hAnsi="Arial" w:cs="Arial"/>
        </w:rPr>
        <w:t>Staff short-term benefits consist of basic pay only.</w:t>
      </w:r>
    </w:p>
    <w:p w:rsidR="00BF123B" w:rsidRDefault="00BF123B" w:rsidP="00AC0F39">
      <w:pPr>
        <w:spacing w:line="300" w:lineRule="auto"/>
        <w:rPr>
          <w:rFonts w:ascii="Arial" w:hAnsi="Arial" w:cs="Arial"/>
        </w:rPr>
      </w:pPr>
    </w:p>
    <w:p w:rsidR="00BF123B" w:rsidRDefault="00BF123B" w:rsidP="00BF123B">
      <w:pPr>
        <w:numPr>
          <w:ilvl w:val="0"/>
          <w:numId w:val="10"/>
        </w:numPr>
        <w:spacing w:line="300" w:lineRule="auto"/>
        <w:contextualSpacing/>
        <w:rPr>
          <w:rFonts w:ascii="Arial" w:hAnsi="Arial" w:cs="Arial"/>
          <w:b/>
          <w:i/>
        </w:rPr>
      </w:pPr>
      <w:r w:rsidRPr="00BF123B">
        <w:rPr>
          <w:rFonts w:ascii="Arial" w:hAnsi="Arial" w:cs="Arial"/>
          <w:b/>
          <w:i/>
        </w:rPr>
        <w:t>Key Management Personnel</w:t>
      </w:r>
    </w:p>
    <w:p w:rsidR="00BF123B" w:rsidRPr="00BF123B" w:rsidRDefault="00BF123B" w:rsidP="00BF123B">
      <w:pPr>
        <w:spacing w:line="300" w:lineRule="auto"/>
        <w:rPr>
          <w:rFonts w:ascii="Arial" w:hAnsi="Arial" w:cs="Arial"/>
        </w:rPr>
      </w:pPr>
      <w:r w:rsidRPr="00BF123B">
        <w:rPr>
          <w:rFonts w:ascii="Arial" w:hAnsi="Arial" w:cs="Arial"/>
        </w:rPr>
        <w:t xml:space="preserve">Key management personnel in the Citizens Information Board consist of the CEO, Senior Management and members of the Board of Directors. Total compensation paid to key management personnel, including </w:t>
      </w:r>
      <w:r w:rsidR="002E1681">
        <w:rPr>
          <w:rFonts w:ascii="Arial" w:hAnsi="Arial" w:cs="Arial"/>
        </w:rPr>
        <w:t>Board members’ fees</w:t>
      </w:r>
      <w:r w:rsidRPr="00BF123B">
        <w:rPr>
          <w:rFonts w:ascii="Arial" w:hAnsi="Arial" w:cs="Arial"/>
        </w:rPr>
        <w:t>, amounte</w:t>
      </w:r>
      <w:r w:rsidR="002E1681">
        <w:rPr>
          <w:rFonts w:ascii="Arial" w:hAnsi="Arial" w:cs="Arial"/>
        </w:rPr>
        <w:t>d to €4</w:t>
      </w:r>
      <w:r w:rsidR="00B713F9">
        <w:rPr>
          <w:rFonts w:ascii="Arial" w:hAnsi="Arial" w:cs="Arial"/>
        </w:rPr>
        <w:t>23</w:t>
      </w:r>
      <w:r w:rsidR="002E1681">
        <w:rPr>
          <w:rFonts w:ascii="Arial" w:hAnsi="Arial" w:cs="Arial"/>
        </w:rPr>
        <w:t>,</w:t>
      </w:r>
      <w:r w:rsidR="00B713F9">
        <w:rPr>
          <w:rFonts w:ascii="Arial" w:hAnsi="Arial" w:cs="Arial"/>
        </w:rPr>
        <w:t>308</w:t>
      </w:r>
      <w:r w:rsidR="002E1681">
        <w:rPr>
          <w:rFonts w:ascii="Arial" w:hAnsi="Arial" w:cs="Arial"/>
        </w:rPr>
        <w:t xml:space="preserve"> (2016: €47</w:t>
      </w:r>
      <w:r w:rsidR="00B713F9">
        <w:rPr>
          <w:rFonts w:ascii="Arial" w:hAnsi="Arial" w:cs="Arial"/>
        </w:rPr>
        <w:t>0</w:t>
      </w:r>
      <w:r w:rsidR="002E1681">
        <w:rPr>
          <w:rFonts w:ascii="Arial" w:hAnsi="Arial" w:cs="Arial"/>
        </w:rPr>
        <w:t>,9</w:t>
      </w:r>
      <w:r w:rsidR="00B713F9">
        <w:rPr>
          <w:rFonts w:ascii="Arial" w:hAnsi="Arial" w:cs="Arial"/>
        </w:rPr>
        <w:t>38</w:t>
      </w:r>
      <w:r w:rsidR="002E1681">
        <w:rPr>
          <w:rFonts w:ascii="Arial" w:hAnsi="Arial" w:cs="Arial"/>
        </w:rPr>
        <w:t>).</w:t>
      </w:r>
      <w:r w:rsidR="00997F38">
        <w:rPr>
          <w:rFonts w:ascii="Arial" w:hAnsi="Arial" w:cs="Arial"/>
        </w:rPr>
        <w:t xml:space="preserve"> </w:t>
      </w:r>
      <w:r w:rsidR="00997F38" w:rsidRPr="00997F38">
        <w:rPr>
          <w:rFonts w:ascii="Arial" w:hAnsi="Arial" w:cs="Arial"/>
        </w:rPr>
        <w:t xml:space="preserve">This does not include the value of retirement benefits earned in the period. The key management personnel are members of </w:t>
      </w:r>
      <w:r w:rsidR="00997F38">
        <w:rPr>
          <w:rFonts w:ascii="Arial" w:hAnsi="Arial" w:cs="Arial"/>
        </w:rPr>
        <w:t xml:space="preserve">the Citizens Information Board’s </w:t>
      </w:r>
      <w:r w:rsidR="00997F38" w:rsidRPr="00997F38">
        <w:rPr>
          <w:rFonts w:ascii="Arial" w:hAnsi="Arial" w:cs="Arial"/>
        </w:rPr>
        <w:t>pension scheme and their entitlements in that regard do not extend beyond the terms of the model public service pension scheme.</w:t>
      </w:r>
    </w:p>
    <w:p w:rsidR="00BF123B" w:rsidRPr="00BF123B" w:rsidRDefault="00BF123B" w:rsidP="00BF123B">
      <w:pPr>
        <w:spacing w:line="300" w:lineRule="auto"/>
        <w:contextualSpacing/>
        <w:rPr>
          <w:rFonts w:ascii="Arial" w:hAnsi="Arial" w:cs="Arial"/>
          <w:b/>
          <w:i/>
        </w:rPr>
      </w:pPr>
    </w:p>
    <w:p w:rsidR="00BF123B" w:rsidRDefault="00BF123B" w:rsidP="00BF123B">
      <w:pPr>
        <w:numPr>
          <w:ilvl w:val="0"/>
          <w:numId w:val="10"/>
        </w:numPr>
        <w:spacing w:line="300" w:lineRule="auto"/>
        <w:contextualSpacing/>
        <w:rPr>
          <w:rFonts w:ascii="Arial" w:hAnsi="Arial" w:cs="Arial"/>
          <w:b/>
          <w:i/>
        </w:rPr>
      </w:pPr>
      <w:r w:rsidRPr="00BF123B">
        <w:rPr>
          <w:rFonts w:ascii="Arial" w:hAnsi="Arial" w:cs="Arial"/>
          <w:b/>
          <w:i/>
        </w:rPr>
        <w:t>Chief Executive Officer Salary and Benefits</w:t>
      </w:r>
    </w:p>
    <w:p w:rsidR="00BF123B" w:rsidRPr="00BF123B" w:rsidRDefault="00BF123B" w:rsidP="00BF123B">
      <w:pPr>
        <w:spacing w:line="300" w:lineRule="auto"/>
        <w:rPr>
          <w:rFonts w:ascii="Arial" w:hAnsi="Arial" w:cs="Arial"/>
        </w:rPr>
      </w:pPr>
      <w:r w:rsidRPr="00BF123B">
        <w:rPr>
          <w:rFonts w:ascii="Arial" w:hAnsi="Arial" w:cs="Arial"/>
        </w:rPr>
        <w:t>The Chief Executive received salary payments of €102,859 (2016: €98,521). No bonus payments were made in the year. The Chief Executive is a member of an unfunded defined benefit public sector scheme and her pension entitlements do not extend beyond the standard entitlements in the public sector defined benefit superannuation scheme.</w:t>
      </w:r>
    </w:p>
    <w:p w:rsidR="00BF123B" w:rsidRPr="00BF123B" w:rsidRDefault="00BF123B" w:rsidP="00BF123B">
      <w:pPr>
        <w:spacing w:line="300" w:lineRule="auto"/>
        <w:contextualSpacing/>
        <w:rPr>
          <w:rFonts w:ascii="Arial" w:hAnsi="Arial" w:cs="Arial"/>
          <w:b/>
          <w:i/>
        </w:rPr>
      </w:pPr>
    </w:p>
    <w:p w:rsidR="00BF123B" w:rsidRPr="00BF123B" w:rsidRDefault="00BF123B" w:rsidP="00BF123B">
      <w:pPr>
        <w:numPr>
          <w:ilvl w:val="0"/>
          <w:numId w:val="10"/>
        </w:numPr>
        <w:spacing w:line="300" w:lineRule="auto"/>
        <w:contextualSpacing/>
        <w:rPr>
          <w:rFonts w:ascii="Arial" w:hAnsi="Arial" w:cs="Arial"/>
          <w:b/>
          <w:i/>
        </w:rPr>
      </w:pPr>
      <w:r w:rsidRPr="00BF123B">
        <w:rPr>
          <w:rFonts w:ascii="Arial" w:hAnsi="Arial" w:cs="Arial"/>
          <w:b/>
          <w:i/>
        </w:rPr>
        <w:t>Range of total employee benefits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8"/>
        <w:gridCol w:w="1418"/>
        <w:gridCol w:w="1417"/>
      </w:tblGrid>
      <w:tr w:rsidR="00334C37" w:rsidRPr="00334C37" w:rsidTr="00696976">
        <w:trPr>
          <w:trHeight w:val="193"/>
        </w:trPr>
        <w:tc>
          <w:tcPr>
            <w:tcW w:w="7088" w:type="dxa"/>
          </w:tcPr>
          <w:p w:rsidR="001B32D2" w:rsidRPr="00334C37" w:rsidRDefault="001B32D2" w:rsidP="00B1363F">
            <w:pPr>
              <w:spacing w:line="300" w:lineRule="auto"/>
              <w:rPr>
                <w:rFonts w:ascii="Arial" w:hAnsi="Arial" w:cs="Arial"/>
                <w:b/>
              </w:rPr>
            </w:pPr>
          </w:p>
        </w:tc>
        <w:tc>
          <w:tcPr>
            <w:tcW w:w="2835" w:type="dxa"/>
            <w:gridSpan w:val="2"/>
            <w:vAlign w:val="bottom"/>
          </w:tcPr>
          <w:p w:rsidR="001B32D2" w:rsidRPr="00334C37" w:rsidRDefault="001B32D2" w:rsidP="00B1363F">
            <w:pPr>
              <w:spacing w:line="300" w:lineRule="auto"/>
              <w:jc w:val="center"/>
              <w:rPr>
                <w:rFonts w:ascii="Arial" w:hAnsi="Arial" w:cs="Arial"/>
                <w:b/>
              </w:rPr>
            </w:pPr>
            <w:r w:rsidRPr="00334C37">
              <w:rPr>
                <w:rFonts w:ascii="Arial" w:hAnsi="Arial" w:cs="Arial"/>
                <w:b/>
              </w:rPr>
              <w:t>Number of Employees</w:t>
            </w:r>
          </w:p>
        </w:tc>
      </w:tr>
      <w:tr w:rsidR="00334C37" w:rsidRPr="00334C37" w:rsidTr="00696976">
        <w:trPr>
          <w:trHeight w:val="193"/>
        </w:trPr>
        <w:tc>
          <w:tcPr>
            <w:tcW w:w="7088" w:type="dxa"/>
            <w:tcBorders>
              <w:bottom w:val="single" w:sz="12" w:space="0" w:color="auto"/>
            </w:tcBorders>
          </w:tcPr>
          <w:p w:rsidR="001B32D2" w:rsidRPr="00334C37" w:rsidRDefault="001B32D2" w:rsidP="00B1363F">
            <w:pPr>
              <w:spacing w:line="300" w:lineRule="auto"/>
              <w:rPr>
                <w:rFonts w:ascii="Arial" w:hAnsi="Arial" w:cs="Arial"/>
                <w:b/>
              </w:rPr>
            </w:pPr>
            <w:r w:rsidRPr="00334C37">
              <w:rPr>
                <w:rFonts w:ascii="Arial" w:hAnsi="Arial" w:cs="Arial"/>
                <w:b/>
              </w:rPr>
              <w:t>From             To</w:t>
            </w:r>
          </w:p>
        </w:tc>
        <w:tc>
          <w:tcPr>
            <w:tcW w:w="1418" w:type="dxa"/>
            <w:tcBorders>
              <w:bottom w:val="single" w:sz="12" w:space="0" w:color="auto"/>
            </w:tcBorders>
            <w:vAlign w:val="bottom"/>
          </w:tcPr>
          <w:p w:rsidR="001B32D2" w:rsidRPr="00334C37" w:rsidRDefault="00696976" w:rsidP="00B1363F">
            <w:pPr>
              <w:spacing w:line="300" w:lineRule="auto"/>
              <w:jc w:val="center"/>
              <w:rPr>
                <w:rFonts w:ascii="Arial" w:hAnsi="Arial" w:cs="Arial"/>
                <w:b/>
              </w:rPr>
            </w:pPr>
            <w:r w:rsidRPr="00334C37">
              <w:rPr>
                <w:rFonts w:ascii="Arial" w:hAnsi="Arial" w:cs="Arial"/>
                <w:b/>
              </w:rPr>
              <w:t>201</w:t>
            </w:r>
            <w:r w:rsidR="002F25C5" w:rsidRPr="00334C37">
              <w:rPr>
                <w:rFonts w:ascii="Arial" w:hAnsi="Arial" w:cs="Arial"/>
                <w:b/>
              </w:rPr>
              <w:t>7</w:t>
            </w:r>
          </w:p>
        </w:tc>
        <w:tc>
          <w:tcPr>
            <w:tcW w:w="1417" w:type="dxa"/>
            <w:tcBorders>
              <w:bottom w:val="single" w:sz="12" w:space="0" w:color="auto"/>
            </w:tcBorders>
            <w:vAlign w:val="bottom"/>
          </w:tcPr>
          <w:p w:rsidR="001B32D2" w:rsidRPr="00334C37" w:rsidRDefault="00696976" w:rsidP="00B1363F">
            <w:pPr>
              <w:spacing w:line="300" w:lineRule="auto"/>
              <w:jc w:val="center"/>
              <w:rPr>
                <w:rFonts w:ascii="Arial" w:hAnsi="Arial" w:cs="Arial"/>
                <w:b/>
              </w:rPr>
            </w:pPr>
            <w:r w:rsidRPr="00334C37">
              <w:rPr>
                <w:rFonts w:ascii="Arial" w:hAnsi="Arial" w:cs="Arial"/>
                <w:b/>
              </w:rPr>
              <w:t>201</w:t>
            </w:r>
            <w:r w:rsidR="002F25C5" w:rsidRPr="00334C37">
              <w:rPr>
                <w:rFonts w:ascii="Arial" w:hAnsi="Arial" w:cs="Arial"/>
                <w:b/>
              </w:rPr>
              <w:t>6</w:t>
            </w:r>
          </w:p>
        </w:tc>
      </w:tr>
      <w:tr w:rsidR="00334C37" w:rsidRPr="00334C37" w:rsidTr="00696976">
        <w:tc>
          <w:tcPr>
            <w:tcW w:w="7088" w:type="dxa"/>
            <w:tcBorders>
              <w:top w:val="single" w:sz="12" w:space="0" w:color="auto"/>
            </w:tcBorders>
            <w:vAlign w:val="bottom"/>
          </w:tcPr>
          <w:p w:rsidR="002F25C5" w:rsidRPr="00334C37" w:rsidRDefault="002F25C5" w:rsidP="002F25C5">
            <w:pPr>
              <w:spacing w:line="300" w:lineRule="auto"/>
              <w:rPr>
                <w:rFonts w:ascii="Arial" w:hAnsi="Arial" w:cs="Arial"/>
              </w:rPr>
            </w:pPr>
            <w:r w:rsidRPr="00334C37">
              <w:rPr>
                <w:rFonts w:ascii="Arial" w:hAnsi="Arial" w:cs="Arial"/>
              </w:rPr>
              <w:t>€60,000     -   €69,999</w:t>
            </w:r>
          </w:p>
        </w:tc>
        <w:tc>
          <w:tcPr>
            <w:tcW w:w="1418" w:type="dxa"/>
            <w:tcBorders>
              <w:top w:val="single" w:sz="12" w:space="0" w:color="auto"/>
            </w:tcBorders>
            <w:vAlign w:val="bottom"/>
          </w:tcPr>
          <w:p w:rsidR="002F25C5" w:rsidRPr="00334C37" w:rsidRDefault="001E685C" w:rsidP="001E685C">
            <w:pPr>
              <w:spacing w:line="300" w:lineRule="auto"/>
              <w:jc w:val="center"/>
              <w:rPr>
                <w:rFonts w:ascii="Arial" w:hAnsi="Arial" w:cs="Arial"/>
              </w:rPr>
            </w:pPr>
            <w:r w:rsidRPr="00334C37">
              <w:rPr>
                <w:rFonts w:ascii="Arial" w:hAnsi="Arial" w:cs="Arial"/>
              </w:rPr>
              <w:t>2</w:t>
            </w:r>
            <w:r w:rsidR="00DB2DA6" w:rsidRPr="00334C37">
              <w:rPr>
                <w:rFonts w:ascii="Arial" w:hAnsi="Arial" w:cs="Arial"/>
              </w:rPr>
              <w:t>8</w:t>
            </w:r>
          </w:p>
        </w:tc>
        <w:tc>
          <w:tcPr>
            <w:tcW w:w="1417" w:type="dxa"/>
            <w:tcBorders>
              <w:top w:val="single" w:sz="12" w:space="0" w:color="auto"/>
            </w:tcBorders>
            <w:shd w:val="pct10" w:color="auto" w:fill="auto"/>
            <w:vAlign w:val="bottom"/>
          </w:tcPr>
          <w:p w:rsidR="002F25C5" w:rsidRPr="00334C37" w:rsidRDefault="002F25C5" w:rsidP="002F25C5">
            <w:pPr>
              <w:spacing w:line="300" w:lineRule="auto"/>
              <w:jc w:val="center"/>
              <w:rPr>
                <w:rFonts w:ascii="Arial" w:hAnsi="Arial" w:cs="Arial"/>
              </w:rPr>
            </w:pPr>
            <w:r w:rsidRPr="00334C37">
              <w:rPr>
                <w:rFonts w:ascii="Arial" w:hAnsi="Arial" w:cs="Arial"/>
              </w:rPr>
              <w:t>8</w:t>
            </w:r>
          </w:p>
        </w:tc>
      </w:tr>
      <w:tr w:rsidR="00334C37" w:rsidRPr="00334C37" w:rsidTr="00696976">
        <w:tc>
          <w:tcPr>
            <w:tcW w:w="7088" w:type="dxa"/>
            <w:vAlign w:val="bottom"/>
          </w:tcPr>
          <w:p w:rsidR="002F25C5" w:rsidRPr="00334C37" w:rsidRDefault="002F25C5" w:rsidP="002F25C5">
            <w:pPr>
              <w:spacing w:line="300" w:lineRule="auto"/>
              <w:rPr>
                <w:rFonts w:ascii="Arial" w:hAnsi="Arial" w:cs="Arial"/>
              </w:rPr>
            </w:pPr>
            <w:r w:rsidRPr="00334C37">
              <w:rPr>
                <w:rFonts w:ascii="Arial" w:hAnsi="Arial" w:cs="Arial"/>
              </w:rPr>
              <w:t>€70,000     -   €79,999</w:t>
            </w:r>
          </w:p>
        </w:tc>
        <w:tc>
          <w:tcPr>
            <w:tcW w:w="1418" w:type="dxa"/>
            <w:vAlign w:val="bottom"/>
          </w:tcPr>
          <w:p w:rsidR="002F25C5" w:rsidRPr="00334C37" w:rsidRDefault="001E685C" w:rsidP="001E685C">
            <w:pPr>
              <w:spacing w:line="300" w:lineRule="auto"/>
              <w:jc w:val="center"/>
              <w:rPr>
                <w:rFonts w:ascii="Arial" w:hAnsi="Arial" w:cs="Arial"/>
              </w:rPr>
            </w:pPr>
            <w:r w:rsidRPr="00334C37">
              <w:rPr>
                <w:rFonts w:ascii="Arial" w:hAnsi="Arial" w:cs="Arial"/>
              </w:rPr>
              <w:t>2</w:t>
            </w:r>
          </w:p>
        </w:tc>
        <w:tc>
          <w:tcPr>
            <w:tcW w:w="1417" w:type="dxa"/>
            <w:shd w:val="pct10" w:color="auto" w:fill="auto"/>
            <w:vAlign w:val="bottom"/>
          </w:tcPr>
          <w:p w:rsidR="002F25C5" w:rsidRPr="00334C37" w:rsidRDefault="002F25C5" w:rsidP="002F25C5">
            <w:pPr>
              <w:spacing w:line="300" w:lineRule="auto"/>
              <w:jc w:val="center"/>
              <w:rPr>
                <w:rFonts w:ascii="Arial" w:hAnsi="Arial" w:cs="Arial"/>
              </w:rPr>
            </w:pPr>
            <w:r w:rsidRPr="00334C37">
              <w:rPr>
                <w:rFonts w:ascii="Arial" w:hAnsi="Arial" w:cs="Arial"/>
              </w:rPr>
              <w:t>5</w:t>
            </w:r>
          </w:p>
        </w:tc>
      </w:tr>
      <w:tr w:rsidR="00334C37" w:rsidRPr="00334C37" w:rsidTr="00696976">
        <w:tc>
          <w:tcPr>
            <w:tcW w:w="7088" w:type="dxa"/>
            <w:vAlign w:val="bottom"/>
          </w:tcPr>
          <w:p w:rsidR="002F25C5" w:rsidRPr="00334C37" w:rsidRDefault="002F25C5" w:rsidP="002F25C5">
            <w:pPr>
              <w:spacing w:line="300" w:lineRule="auto"/>
              <w:rPr>
                <w:rFonts w:ascii="Arial" w:hAnsi="Arial" w:cs="Arial"/>
              </w:rPr>
            </w:pPr>
            <w:r w:rsidRPr="00334C37">
              <w:rPr>
                <w:rFonts w:ascii="Arial" w:hAnsi="Arial" w:cs="Arial"/>
              </w:rPr>
              <w:t>€80,000     -   €89,999</w:t>
            </w:r>
          </w:p>
        </w:tc>
        <w:tc>
          <w:tcPr>
            <w:tcW w:w="1418" w:type="dxa"/>
            <w:vAlign w:val="bottom"/>
          </w:tcPr>
          <w:p w:rsidR="002F25C5" w:rsidRPr="00334C37" w:rsidRDefault="001E685C" w:rsidP="001E685C">
            <w:pPr>
              <w:spacing w:line="300" w:lineRule="auto"/>
              <w:jc w:val="center"/>
              <w:rPr>
                <w:rFonts w:ascii="Arial" w:hAnsi="Arial" w:cs="Arial"/>
              </w:rPr>
            </w:pPr>
            <w:r w:rsidRPr="00334C37">
              <w:rPr>
                <w:rFonts w:ascii="Arial" w:hAnsi="Arial" w:cs="Arial"/>
              </w:rPr>
              <w:t>3</w:t>
            </w:r>
          </w:p>
        </w:tc>
        <w:tc>
          <w:tcPr>
            <w:tcW w:w="1417" w:type="dxa"/>
            <w:shd w:val="pct10" w:color="auto" w:fill="auto"/>
            <w:vAlign w:val="bottom"/>
          </w:tcPr>
          <w:p w:rsidR="002F25C5" w:rsidRPr="00334C37" w:rsidRDefault="002F25C5" w:rsidP="002F25C5">
            <w:pPr>
              <w:spacing w:line="300" w:lineRule="auto"/>
              <w:jc w:val="center"/>
              <w:rPr>
                <w:rFonts w:ascii="Arial" w:hAnsi="Arial" w:cs="Arial"/>
              </w:rPr>
            </w:pPr>
            <w:r w:rsidRPr="00334C37">
              <w:rPr>
                <w:rFonts w:ascii="Arial" w:hAnsi="Arial" w:cs="Arial"/>
              </w:rPr>
              <w:t>0</w:t>
            </w:r>
          </w:p>
        </w:tc>
      </w:tr>
      <w:tr w:rsidR="00334C37" w:rsidRPr="00334C37" w:rsidTr="00696976">
        <w:tc>
          <w:tcPr>
            <w:tcW w:w="7088" w:type="dxa"/>
            <w:vAlign w:val="bottom"/>
          </w:tcPr>
          <w:p w:rsidR="002F25C5" w:rsidRPr="00334C37" w:rsidRDefault="002F25C5" w:rsidP="002F25C5">
            <w:pPr>
              <w:spacing w:line="300" w:lineRule="auto"/>
              <w:rPr>
                <w:rFonts w:ascii="Arial" w:hAnsi="Arial" w:cs="Arial"/>
              </w:rPr>
            </w:pPr>
            <w:r w:rsidRPr="00334C37">
              <w:rPr>
                <w:rFonts w:ascii="Arial" w:hAnsi="Arial" w:cs="Arial"/>
              </w:rPr>
              <w:t>€90,000     -   €99,999</w:t>
            </w:r>
          </w:p>
        </w:tc>
        <w:tc>
          <w:tcPr>
            <w:tcW w:w="1418" w:type="dxa"/>
            <w:vAlign w:val="bottom"/>
          </w:tcPr>
          <w:p w:rsidR="002F25C5" w:rsidRPr="00334C37" w:rsidRDefault="001E685C" w:rsidP="002F25C5">
            <w:pPr>
              <w:spacing w:line="300" w:lineRule="auto"/>
              <w:jc w:val="center"/>
              <w:rPr>
                <w:rFonts w:ascii="Arial" w:hAnsi="Arial" w:cs="Arial"/>
              </w:rPr>
            </w:pPr>
            <w:r w:rsidRPr="00334C37">
              <w:rPr>
                <w:rFonts w:ascii="Arial" w:hAnsi="Arial" w:cs="Arial"/>
              </w:rPr>
              <w:t>0</w:t>
            </w:r>
          </w:p>
        </w:tc>
        <w:tc>
          <w:tcPr>
            <w:tcW w:w="1417" w:type="dxa"/>
            <w:shd w:val="pct10" w:color="auto" w:fill="auto"/>
            <w:vAlign w:val="bottom"/>
          </w:tcPr>
          <w:p w:rsidR="002F25C5" w:rsidRPr="00334C37" w:rsidRDefault="002F25C5" w:rsidP="002F25C5">
            <w:pPr>
              <w:spacing w:line="300" w:lineRule="auto"/>
              <w:jc w:val="center"/>
              <w:rPr>
                <w:rFonts w:ascii="Arial" w:hAnsi="Arial" w:cs="Arial"/>
              </w:rPr>
            </w:pPr>
            <w:r w:rsidRPr="00334C37">
              <w:rPr>
                <w:rFonts w:ascii="Arial" w:hAnsi="Arial" w:cs="Arial"/>
              </w:rPr>
              <w:t>1</w:t>
            </w:r>
          </w:p>
        </w:tc>
      </w:tr>
      <w:tr w:rsidR="00334C37" w:rsidRPr="00334C37" w:rsidTr="00696976">
        <w:tc>
          <w:tcPr>
            <w:tcW w:w="7088" w:type="dxa"/>
            <w:vAlign w:val="bottom"/>
          </w:tcPr>
          <w:p w:rsidR="002F25C5" w:rsidRPr="00334C37" w:rsidRDefault="002F25C5" w:rsidP="002F25C5">
            <w:pPr>
              <w:spacing w:line="300" w:lineRule="auto"/>
              <w:rPr>
                <w:rFonts w:ascii="Arial" w:hAnsi="Arial" w:cs="Arial"/>
              </w:rPr>
            </w:pPr>
            <w:r w:rsidRPr="00334C37">
              <w:rPr>
                <w:rFonts w:ascii="Arial" w:hAnsi="Arial" w:cs="Arial"/>
              </w:rPr>
              <w:t>€100,000     -   €109,999</w:t>
            </w:r>
          </w:p>
        </w:tc>
        <w:tc>
          <w:tcPr>
            <w:tcW w:w="1418" w:type="dxa"/>
            <w:vAlign w:val="bottom"/>
          </w:tcPr>
          <w:p w:rsidR="002F25C5" w:rsidRPr="00334C37" w:rsidRDefault="001E685C" w:rsidP="002F25C5">
            <w:pPr>
              <w:spacing w:line="300" w:lineRule="auto"/>
              <w:jc w:val="center"/>
              <w:rPr>
                <w:rFonts w:ascii="Arial" w:hAnsi="Arial" w:cs="Arial"/>
              </w:rPr>
            </w:pPr>
            <w:r w:rsidRPr="00334C37">
              <w:rPr>
                <w:rFonts w:ascii="Arial" w:hAnsi="Arial" w:cs="Arial"/>
              </w:rPr>
              <w:t>1</w:t>
            </w:r>
          </w:p>
        </w:tc>
        <w:tc>
          <w:tcPr>
            <w:tcW w:w="1417" w:type="dxa"/>
            <w:shd w:val="pct10" w:color="auto" w:fill="auto"/>
            <w:vAlign w:val="bottom"/>
          </w:tcPr>
          <w:p w:rsidR="002F25C5" w:rsidRPr="00334C37" w:rsidRDefault="002F25C5" w:rsidP="002F25C5">
            <w:pPr>
              <w:spacing w:line="300" w:lineRule="auto"/>
              <w:jc w:val="center"/>
              <w:rPr>
                <w:rFonts w:ascii="Arial" w:hAnsi="Arial" w:cs="Arial"/>
              </w:rPr>
            </w:pPr>
            <w:r w:rsidRPr="00334C37">
              <w:rPr>
                <w:rFonts w:ascii="Arial" w:hAnsi="Arial" w:cs="Arial"/>
              </w:rPr>
              <w:t>0</w:t>
            </w:r>
          </w:p>
        </w:tc>
      </w:tr>
    </w:tbl>
    <w:p w:rsidR="001B32D2" w:rsidRPr="00334C37" w:rsidRDefault="001B32D2" w:rsidP="001B32D2">
      <w:pPr>
        <w:spacing w:line="300" w:lineRule="auto"/>
        <w:rPr>
          <w:rFonts w:ascii="Arial" w:hAnsi="Arial" w:cs="Arial"/>
        </w:rPr>
      </w:pPr>
    </w:p>
    <w:p w:rsidR="008937FE" w:rsidRPr="00334C37" w:rsidRDefault="008937FE" w:rsidP="001B32D2">
      <w:pPr>
        <w:spacing w:line="300" w:lineRule="auto"/>
        <w:rPr>
          <w:rFonts w:ascii="Arial" w:hAnsi="Arial" w:cs="Arial"/>
        </w:rPr>
      </w:pPr>
    </w:p>
    <w:p w:rsidR="00AC0F39" w:rsidRPr="00334C37" w:rsidRDefault="00AC0F39">
      <w:pPr>
        <w:rPr>
          <w:rFonts w:ascii="Arial" w:hAnsi="Arial" w:cs="Arial"/>
        </w:rPr>
      </w:pPr>
      <w:r w:rsidRPr="00334C37">
        <w:rPr>
          <w:rFonts w:ascii="Arial" w:hAnsi="Arial" w:cs="Arial"/>
        </w:rPr>
        <w:br w:type="page"/>
      </w:r>
    </w:p>
    <w:p w:rsidR="000376B4" w:rsidRPr="00334C37" w:rsidRDefault="000376B4" w:rsidP="001B32D2">
      <w:pPr>
        <w:spacing w:line="300" w:lineRule="auto"/>
        <w:rPr>
          <w:rFonts w:ascii="Arial" w:hAnsi="Arial" w:cs="Arial"/>
        </w:rPr>
      </w:pPr>
    </w:p>
    <w:p w:rsidR="00612B75" w:rsidRPr="00334C37" w:rsidRDefault="00612B75" w:rsidP="003B252B">
      <w:pPr>
        <w:numPr>
          <w:ilvl w:val="0"/>
          <w:numId w:val="6"/>
        </w:numPr>
        <w:spacing w:line="300" w:lineRule="auto"/>
        <w:contextualSpacing/>
        <w:rPr>
          <w:rFonts w:ascii="Arial" w:hAnsi="Arial" w:cs="Arial"/>
          <w:b/>
        </w:rPr>
      </w:pPr>
      <w:r w:rsidRPr="00334C37">
        <w:rPr>
          <w:rFonts w:ascii="Arial" w:hAnsi="Arial" w:cs="Arial"/>
          <w:b/>
        </w:rPr>
        <w:t>Administration Costs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3A5C2F">
        <w:trPr>
          <w:trHeight w:val="497"/>
        </w:trPr>
        <w:tc>
          <w:tcPr>
            <w:tcW w:w="5953" w:type="dxa"/>
            <w:vAlign w:val="bottom"/>
          </w:tcPr>
          <w:p w:rsidR="00612B75" w:rsidRPr="00334C37" w:rsidRDefault="00612B75" w:rsidP="00EB5B0C">
            <w:pPr>
              <w:spacing w:line="300" w:lineRule="auto"/>
              <w:rPr>
                <w:rFonts w:ascii="Arial" w:hAnsi="Arial" w:cs="Arial"/>
              </w:rPr>
            </w:pPr>
          </w:p>
        </w:tc>
        <w:tc>
          <w:tcPr>
            <w:tcW w:w="1134" w:type="dxa"/>
          </w:tcPr>
          <w:p w:rsidR="00612B75" w:rsidRPr="00334C37" w:rsidRDefault="00612B75"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612B75" w:rsidRPr="00334C37" w:rsidRDefault="003A5C2F" w:rsidP="00EB5B0C">
            <w:pPr>
              <w:spacing w:line="300" w:lineRule="auto"/>
              <w:jc w:val="right"/>
              <w:rPr>
                <w:rFonts w:ascii="Arial" w:hAnsi="Arial" w:cs="Arial"/>
                <w:b/>
              </w:rPr>
            </w:pPr>
            <w:r w:rsidRPr="00334C37">
              <w:rPr>
                <w:rFonts w:ascii="Arial" w:hAnsi="Arial" w:cs="Arial"/>
                <w:b/>
              </w:rPr>
              <w:t>201</w:t>
            </w:r>
            <w:r w:rsidR="00E7639B" w:rsidRPr="00334C37">
              <w:rPr>
                <w:rFonts w:ascii="Arial" w:hAnsi="Arial" w:cs="Arial"/>
                <w:b/>
              </w:rPr>
              <w:t>7</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612B75" w:rsidRPr="00334C37" w:rsidRDefault="003A5C2F" w:rsidP="00EB5B0C">
            <w:pPr>
              <w:spacing w:line="300" w:lineRule="auto"/>
              <w:jc w:val="right"/>
              <w:rPr>
                <w:rFonts w:ascii="Arial" w:hAnsi="Arial" w:cs="Arial"/>
                <w:b/>
              </w:rPr>
            </w:pPr>
            <w:r w:rsidRPr="00334C37">
              <w:rPr>
                <w:rFonts w:ascii="Arial" w:hAnsi="Arial" w:cs="Arial"/>
                <w:b/>
              </w:rPr>
              <w:t>201</w:t>
            </w:r>
            <w:r w:rsidR="00E7639B" w:rsidRPr="00334C37">
              <w:rPr>
                <w:rFonts w:ascii="Arial" w:hAnsi="Arial" w:cs="Arial"/>
                <w:b/>
              </w:rPr>
              <w:t>6</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Accommodation and Establishment</w:t>
            </w:r>
          </w:p>
        </w:tc>
        <w:tc>
          <w:tcPr>
            <w:tcW w:w="1134" w:type="dxa"/>
          </w:tcPr>
          <w:p w:rsidR="00E7639B" w:rsidRPr="00334C37" w:rsidRDefault="000E7715" w:rsidP="00E7639B">
            <w:pPr>
              <w:spacing w:line="300" w:lineRule="auto"/>
              <w:jc w:val="center"/>
              <w:rPr>
                <w:rFonts w:ascii="Arial" w:hAnsi="Arial" w:cs="Arial"/>
                <w:b/>
              </w:rPr>
            </w:pPr>
            <w:r>
              <w:rPr>
                <w:rFonts w:ascii="Arial" w:hAnsi="Arial" w:cs="Arial"/>
                <w:b/>
              </w:rPr>
              <w:t>6</w:t>
            </w:r>
          </w:p>
        </w:tc>
        <w:tc>
          <w:tcPr>
            <w:tcW w:w="1417" w:type="dxa"/>
            <w:vAlign w:val="bottom"/>
          </w:tcPr>
          <w:p w:rsidR="00E7639B" w:rsidRPr="00334C37" w:rsidRDefault="006D3256" w:rsidP="00065735">
            <w:pPr>
              <w:spacing w:line="300" w:lineRule="auto"/>
              <w:jc w:val="right"/>
              <w:rPr>
                <w:rFonts w:ascii="Arial" w:hAnsi="Arial" w:cs="Arial"/>
              </w:rPr>
            </w:pPr>
            <w:r w:rsidRPr="00334C37">
              <w:rPr>
                <w:rFonts w:ascii="Arial" w:hAnsi="Arial" w:cs="Arial"/>
              </w:rPr>
              <w:t>1,5</w:t>
            </w:r>
            <w:r w:rsidR="00065735">
              <w:rPr>
                <w:rFonts w:ascii="Arial" w:hAnsi="Arial" w:cs="Arial"/>
              </w:rPr>
              <w:t>56</w:t>
            </w:r>
            <w:r w:rsidR="00E7639B" w:rsidRPr="00334C37">
              <w:rPr>
                <w:rFonts w:ascii="Arial" w:hAnsi="Arial" w:cs="Arial"/>
              </w:rPr>
              <w:t>,</w:t>
            </w:r>
            <w:r w:rsidR="00065735">
              <w:rPr>
                <w:rFonts w:ascii="Arial" w:hAnsi="Arial" w:cs="Arial"/>
              </w:rPr>
              <w:t>643</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1,245,962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Travel and Subsistence</w:t>
            </w:r>
            <w:r w:rsidR="00B85859" w:rsidRPr="00334C37">
              <w:rPr>
                <w:rFonts w:ascii="Arial" w:hAnsi="Arial" w:cs="Arial"/>
              </w:rPr>
              <w:t xml:space="preserve"> (Domestic)</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752257">
            <w:pPr>
              <w:spacing w:line="300" w:lineRule="auto"/>
              <w:jc w:val="right"/>
              <w:rPr>
                <w:rFonts w:ascii="Arial" w:hAnsi="Arial" w:cs="Arial"/>
              </w:rPr>
            </w:pPr>
            <w:r w:rsidRPr="00334C37">
              <w:rPr>
                <w:rFonts w:ascii="Arial" w:hAnsi="Arial" w:cs="Arial"/>
              </w:rPr>
              <w:t>147,802</w:t>
            </w:r>
          </w:p>
        </w:tc>
        <w:tc>
          <w:tcPr>
            <w:tcW w:w="1417" w:type="dxa"/>
            <w:shd w:val="pct10" w:color="auto" w:fill="auto"/>
            <w:vAlign w:val="bottom"/>
          </w:tcPr>
          <w:p w:rsidR="00E7639B" w:rsidRPr="00334C37" w:rsidRDefault="00E7639B" w:rsidP="00B85859">
            <w:pPr>
              <w:spacing w:line="300" w:lineRule="auto"/>
              <w:jc w:val="right"/>
              <w:rPr>
                <w:rFonts w:ascii="Arial" w:hAnsi="Arial" w:cs="Arial"/>
              </w:rPr>
            </w:pPr>
            <w:r w:rsidRPr="00334C37">
              <w:rPr>
                <w:rFonts w:ascii="Arial" w:hAnsi="Arial" w:cs="Arial"/>
              </w:rPr>
              <w:t>11</w:t>
            </w:r>
            <w:r w:rsidR="00B85859" w:rsidRPr="00334C37">
              <w:rPr>
                <w:rFonts w:ascii="Arial" w:hAnsi="Arial" w:cs="Arial"/>
              </w:rPr>
              <w:t>7</w:t>
            </w:r>
            <w:r w:rsidRPr="00334C37">
              <w:rPr>
                <w:rFonts w:ascii="Arial" w:hAnsi="Arial" w:cs="Arial"/>
              </w:rPr>
              <w:t>,</w:t>
            </w:r>
            <w:r w:rsidR="00B85859" w:rsidRPr="00334C37">
              <w:rPr>
                <w:rFonts w:ascii="Arial" w:hAnsi="Arial" w:cs="Arial"/>
              </w:rPr>
              <w:t>99</w:t>
            </w:r>
            <w:r w:rsidRPr="00334C37">
              <w:rPr>
                <w:rFonts w:ascii="Arial" w:hAnsi="Arial" w:cs="Arial"/>
              </w:rPr>
              <w:t>5</w:t>
            </w:r>
          </w:p>
        </w:tc>
      </w:tr>
      <w:tr w:rsidR="00334C37" w:rsidRPr="00334C37" w:rsidTr="003A5C2F">
        <w:tc>
          <w:tcPr>
            <w:tcW w:w="5953" w:type="dxa"/>
            <w:vAlign w:val="bottom"/>
          </w:tcPr>
          <w:p w:rsidR="00B85859" w:rsidRPr="00334C37" w:rsidRDefault="00B85859" w:rsidP="00B85859">
            <w:pPr>
              <w:spacing w:line="300" w:lineRule="auto"/>
              <w:rPr>
                <w:rFonts w:ascii="Arial" w:hAnsi="Arial" w:cs="Arial"/>
              </w:rPr>
            </w:pPr>
            <w:r w:rsidRPr="00334C37">
              <w:rPr>
                <w:rFonts w:ascii="Arial" w:hAnsi="Arial" w:cs="Arial"/>
              </w:rPr>
              <w:t>Travel and Subsistence (International)</w:t>
            </w:r>
          </w:p>
        </w:tc>
        <w:tc>
          <w:tcPr>
            <w:tcW w:w="1134" w:type="dxa"/>
          </w:tcPr>
          <w:p w:rsidR="00B85859" w:rsidRPr="00334C37" w:rsidRDefault="00B85859" w:rsidP="00E7639B">
            <w:pPr>
              <w:spacing w:line="300" w:lineRule="auto"/>
              <w:jc w:val="center"/>
              <w:rPr>
                <w:rFonts w:ascii="Arial" w:hAnsi="Arial" w:cs="Arial"/>
                <w:b/>
              </w:rPr>
            </w:pPr>
          </w:p>
        </w:tc>
        <w:tc>
          <w:tcPr>
            <w:tcW w:w="1417" w:type="dxa"/>
            <w:vAlign w:val="bottom"/>
          </w:tcPr>
          <w:p w:rsidR="00B85859" w:rsidRPr="00334C37" w:rsidRDefault="00752257" w:rsidP="00E7639B">
            <w:pPr>
              <w:spacing w:line="300" w:lineRule="auto"/>
              <w:jc w:val="right"/>
              <w:rPr>
                <w:rFonts w:ascii="Arial" w:hAnsi="Arial" w:cs="Arial"/>
              </w:rPr>
            </w:pPr>
            <w:r w:rsidRPr="00334C37">
              <w:rPr>
                <w:rFonts w:ascii="Arial" w:hAnsi="Arial" w:cs="Arial"/>
              </w:rPr>
              <w:t>629</w:t>
            </w:r>
          </w:p>
        </w:tc>
        <w:tc>
          <w:tcPr>
            <w:tcW w:w="1417" w:type="dxa"/>
            <w:shd w:val="pct10" w:color="auto" w:fill="auto"/>
            <w:vAlign w:val="bottom"/>
          </w:tcPr>
          <w:p w:rsidR="00B85859" w:rsidRPr="00334C37" w:rsidRDefault="00B85859" w:rsidP="00E7639B">
            <w:pPr>
              <w:spacing w:line="300" w:lineRule="auto"/>
              <w:jc w:val="right"/>
              <w:rPr>
                <w:rFonts w:ascii="Arial" w:hAnsi="Arial" w:cs="Arial"/>
              </w:rPr>
            </w:pPr>
            <w:r w:rsidRPr="00334C37">
              <w:rPr>
                <w:rFonts w:ascii="Arial" w:hAnsi="Arial" w:cs="Arial"/>
              </w:rPr>
              <w:t>1,160</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 xml:space="preserve">Stationery and Office Supplies </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752257">
            <w:pPr>
              <w:spacing w:line="300" w:lineRule="auto"/>
              <w:jc w:val="right"/>
              <w:rPr>
                <w:rFonts w:ascii="Arial" w:hAnsi="Arial" w:cs="Arial"/>
              </w:rPr>
            </w:pPr>
            <w:r w:rsidRPr="00334C37">
              <w:rPr>
                <w:rFonts w:ascii="Arial" w:hAnsi="Arial" w:cs="Arial"/>
              </w:rPr>
              <w:t>10,551</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16,668</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Postage</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E7639B" w:rsidP="00752257">
            <w:pPr>
              <w:spacing w:line="300" w:lineRule="auto"/>
              <w:jc w:val="right"/>
              <w:rPr>
                <w:rFonts w:ascii="Arial" w:hAnsi="Arial" w:cs="Arial"/>
              </w:rPr>
            </w:pPr>
            <w:r w:rsidRPr="00334C37">
              <w:rPr>
                <w:rFonts w:ascii="Arial" w:hAnsi="Arial" w:cs="Arial"/>
              </w:rPr>
              <w:t>7</w:t>
            </w:r>
            <w:r w:rsidR="00752257" w:rsidRPr="00334C37">
              <w:rPr>
                <w:rFonts w:ascii="Arial" w:hAnsi="Arial" w:cs="Arial"/>
              </w:rPr>
              <w:t>3</w:t>
            </w:r>
            <w:r w:rsidRPr="00334C37">
              <w:rPr>
                <w:rFonts w:ascii="Arial" w:hAnsi="Arial" w:cs="Arial"/>
              </w:rPr>
              <w:t>,</w:t>
            </w:r>
            <w:r w:rsidR="00752257" w:rsidRPr="00334C37">
              <w:rPr>
                <w:rFonts w:ascii="Arial" w:hAnsi="Arial" w:cs="Arial"/>
              </w:rPr>
              <w:t>086</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72,219</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Consultancy and Reports</w:t>
            </w:r>
          </w:p>
        </w:tc>
        <w:tc>
          <w:tcPr>
            <w:tcW w:w="1134" w:type="dxa"/>
          </w:tcPr>
          <w:p w:rsidR="00E7639B" w:rsidRPr="00334C37" w:rsidRDefault="000E7715" w:rsidP="00E7639B">
            <w:pPr>
              <w:spacing w:line="300" w:lineRule="auto"/>
              <w:jc w:val="center"/>
              <w:rPr>
                <w:rFonts w:ascii="Arial" w:hAnsi="Arial" w:cs="Arial"/>
                <w:b/>
              </w:rPr>
            </w:pPr>
            <w:r>
              <w:rPr>
                <w:rFonts w:ascii="Arial" w:hAnsi="Arial" w:cs="Arial"/>
                <w:b/>
              </w:rPr>
              <w:t>7</w:t>
            </w:r>
          </w:p>
        </w:tc>
        <w:tc>
          <w:tcPr>
            <w:tcW w:w="1417" w:type="dxa"/>
            <w:vAlign w:val="bottom"/>
          </w:tcPr>
          <w:p w:rsidR="00E7639B" w:rsidRPr="00334C37" w:rsidRDefault="00BE232A" w:rsidP="002A5A7C">
            <w:pPr>
              <w:spacing w:line="300" w:lineRule="auto"/>
              <w:jc w:val="right"/>
              <w:rPr>
                <w:rFonts w:ascii="Arial" w:hAnsi="Arial" w:cs="Arial"/>
              </w:rPr>
            </w:pPr>
            <w:r>
              <w:rPr>
                <w:rFonts w:ascii="Arial" w:hAnsi="Arial" w:cs="Arial"/>
              </w:rPr>
              <w:t>190</w:t>
            </w:r>
            <w:r w:rsidR="006D3256" w:rsidRPr="00334C37">
              <w:rPr>
                <w:rFonts w:ascii="Arial" w:hAnsi="Arial" w:cs="Arial"/>
              </w:rPr>
              <w:t>,</w:t>
            </w:r>
            <w:r w:rsidR="002A5A7C">
              <w:rPr>
                <w:rFonts w:ascii="Arial" w:hAnsi="Arial" w:cs="Arial"/>
              </w:rPr>
              <w:t>69</w:t>
            </w:r>
            <w:r>
              <w:rPr>
                <w:rFonts w:ascii="Arial" w:hAnsi="Arial" w:cs="Arial"/>
              </w:rPr>
              <w:t>3</w:t>
            </w:r>
          </w:p>
        </w:tc>
        <w:tc>
          <w:tcPr>
            <w:tcW w:w="1417" w:type="dxa"/>
            <w:shd w:val="pct10" w:color="auto" w:fill="auto"/>
            <w:vAlign w:val="bottom"/>
          </w:tcPr>
          <w:p w:rsidR="00E7639B" w:rsidRPr="00334C37" w:rsidRDefault="00E7639B" w:rsidP="005A7B31">
            <w:pPr>
              <w:spacing w:line="300" w:lineRule="auto"/>
              <w:jc w:val="right"/>
              <w:rPr>
                <w:rFonts w:ascii="Arial" w:hAnsi="Arial" w:cs="Arial"/>
              </w:rPr>
            </w:pPr>
            <w:r w:rsidRPr="00334C37">
              <w:rPr>
                <w:rFonts w:ascii="Arial" w:hAnsi="Arial" w:cs="Arial"/>
              </w:rPr>
              <w:t>3</w:t>
            </w:r>
            <w:r w:rsidR="005A7B31">
              <w:rPr>
                <w:rFonts w:ascii="Arial" w:hAnsi="Arial" w:cs="Arial"/>
              </w:rPr>
              <w:t>40</w:t>
            </w:r>
            <w:r w:rsidRPr="00334C37">
              <w:rPr>
                <w:rFonts w:ascii="Arial" w:hAnsi="Arial" w:cs="Arial"/>
              </w:rPr>
              <w:t>,</w:t>
            </w:r>
            <w:r w:rsidR="005A7B31">
              <w:rPr>
                <w:rFonts w:ascii="Arial" w:hAnsi="Arial" w:cs="Arial"/>
              </w:rPr>
              <w:t>671</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Recruitment</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E7639B">
            <w:pPr>
              <w:spacing w:line="300" w:lineRule="auto"/>
              <w:jc w:val="right"/>
              <w:rPr>
                <w:rFonts w:ascii="Arial" w:hAnsi="Arial" w:cs="Arial"/>
              </w:rPr>
            </w:pPr>
            <w:r w:rsidRPr="00334C37">
              <w:rPr>
                <w:rFonts w:ascii="Arial" w:hAnsi="Arial" w:cs="Arial"/>
              </w:rPr>
              <w:t>13,787</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11,271</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Public Relations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E7639B">
            <w:pPr>
              <w:spacing w:line="300" w:lineRule="auto"/>
              <w:jc w:val="right"/>
              <w:rPr>
                <w:rFonts w:ascii="Arial" w:hAnsi="Arial" w:cs="Arial"/>
              </w:rPr>
            </w:pPr>
            <w:r w:rsidRPr="00334C37">
              <w:rPr>
                <w:rFonts w:ascii="Arial" w:hAnsi="Arial" w:cs="Arial"/>
              </w:rPr>
              <w:t>5,412</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14,932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Seminars and Meetings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E7639B">
            <w:pPr>
              <w:spacing w:line="300" w:lineRule="auto"/>
              <w:jc w:val="right"/>
              <w:rPr>
                <w:rFonts w:ascii="Arial" w:hAnsi="Arial" w:cs="Arial"/>
              </w:rPr>
            </w:pPr>
            <w:r w:rsidRPr="00334C37">
              <w:rPr>
                <w:rFonts w:ascii="Arial" w:hAnsi="Arial" w:cs="Arial"/>
              </w:rPr>
              <w:t>10,071</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10,372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Insurance</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E7639B">
            <w:pPr>
              <w:spacing w:line="300" w:lineRule="auto"/>
              <w:jc w:val="right"/>
              <w:rPr>
                <w:rFonts w:ascii="Arial" w:hAnsi="Arial" w:cs="Arial"/>
              </w:rPr>
            </w:pPr>
            <w:r w:rsidRPr="00334C37">
              <w:rPr>
                <w:rFonts w:ascii="Arial" w:hAnsi="Arial" w:cs="Arial"/>
              </w:rPr>
              <w:t>193,406</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173,848</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Board Publications and Miscellaneous</w:t>
            </w:r>
          </w:p>
        </w:tc>
        <w:tc>
          <w:tcPr>
            <w:tcW w:w="1134" w:type="dxa"/>
          </w:tcPr>
          <w:p w:rsidR="00E7639B" w:rsidRPr="00334C37" w:rsidRDefault="00E7639B" w:rsidP="00E7639B">
            <w:pPr>
              <w:spacing w:line="300" w:lineRule="auto"/>
              <w:jc w:val="center"/>
              <w:rPr>
                <w:rFonts w:ascii="Arial" w:hAnsi="Arial" w:cs="Arial"/>
              </w:rPr>
            </w:pPr>
          </w:p>
        </w:tc>
        <w:tc>
          <w:tcPr>
            <w:tcW w:w="1417" w:type="dxa"/>
            <w:vAlign w:val="bottom"/>
          </w:tcPr>
          <w:p w:rsidR="00E7639B" w:rsidRPr="00334C37" w:rsidRDefault="00752257" w:rsidP="00752257">
            <w:pPr>
              <w:spacing w:line="300" w:lineRule="auto"/>
              <w:jc w:val="right"/>
              <w:rPr>
                <w:rFonts w:ascii="Arial" w:hAnsi="Arial" w:cs="Arial"/>
              </w:rPr>
            </w:pPr>
            <w:r w:rsidRPr="00334C37">
              <w:rPr>
                <w:rFonts w:ascii="Arial" w:hAnsi="Arial" w:cs="Arial"/>
              </w:rPr>
              <w:t>26,587</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16,087</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Affiliation Fees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752257">
            <w:pPr>
              <w:spacing w:line="300" w:lineRule="auto"/>
              <w:jc w:val="right"/>
              <w:rPr>
                <w:rFonts w:ascii="Arial" w:hAnsi="Arial" w:cs="Arial"/>
              </w:rPr>
            </w:pPr>
            <w:r w:rsidRPr="00334C37">
              <w:rPr>
                <w:rFonts w:ascii="Arial" w:hAnsi="Arial" w:cs="Arial"/>
              </w:rPr>
              <w:t>3</w:t>
            </w:r>
            <w:r w:rsidR="00E7639B" w:rsidRPr="00334C37">
              <w:rPr>
                <w:rFonts w:ascii="Arial" w:hAnsi="Arial" w:cs="Arial"/>
              </w:rPr>
              <w:t>,</w:t>
            </w:r>
            <w:r w:rsidRPr="00334C37">
              <w:rPr>
                <w:rFonts w:ascii="Arial" w:hAnsi="Arial" w:cs="Arial"/>
              </w:rPr>
              <w:t>227</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4,142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External Audit Fees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E7639B" w:rsidP="00752257">
            <w:pPr>
              <w:spacing w:line="300" w:lineRule="auto"/>
              <w:jc w:val="right"/>
              <w:rPr>
                <w:rFonts w:ascii="Arial" w:hAnsi="Arial" w:cs="Arial"/>
              </w:rPr>
            </w:pPr>
            <w:r w:rsidRPr="00334C37">
              <w:rPr>
                <w:rFonts w:ascii="Arial" w:hAnsi="Arial" w:cs="Arial"/>
              </w:rPr>
              <w:t>2</w:t>
            </w:r>
            <w:r w:rsidR="00752257" w:rsidRPr="00334C37">
              <w:rPr>
                <w:rFonts w:ascii="Arial" w:hAnsi="Arial" w:cs="Arial"/>
              </w:rPr>
              <w:t>4</w:t>
            </w:r>
            <w:r w:rsidRPr="00334C37">
              <w:rPr>
                <w:rFonts w:ascii="Arial" w:hAnsi="Arial" w:cs="Arial"/>
              </w:rPr>
              <w:t>,</w:t>
            </w:r>
            <w:r w:rsidR="00752257" w:rsidRPr="00334C37">
              <w:rPr>
                <w:rFonts w:ascii="Arial" w:hAnsi="Arial" w:cs="Arial"/>
              </w:rPr>
              <w:t>644</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27,952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Internal Audit Fees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E7639B" w:rsidP="00752257">
            <w:pPr>
              <w:spacing w:line="300" w:lineRule="auto"/>
              <w:jc w:val="right"/>
              <w:rPr>
                <w:rFonts w:ascii="Arial" w:hAnsi="Arial" w:cs="Arial"/>
              </w:rPr>
            </w:pPr>
            <w:r w:rsidRPr="00334C37">
              <w:rPr>
                <w:rFonts w:ascii="Arial" w:hAnsi="Arial" w:cs="Arial"/>
              </w:rPr>
              <w:t>4</w:t>
            </w:r>
            <w:r w:rsidR="00752257" w:rsidRPr="00334C37">
              <w:rPr>
                <w:rFonts w:ascii="Arial" w:hAnsi="Arial" w:cs="Arial"/>
              </w:rPr>
              <w:t>4</w:t>
            </w:r>
            <w:r w:rsidRPr="00334C37">
              <w:rPr>
                <w:rFonts w:ascii="Arial" w:hAnsi="Arial" w:cs="Arial"/>
              </w:rPr>
              <w:t>,</w:t>
            </w:r>
            <w:r w:rsidR="00752257" w:rsidRPr="00334C37">
              <w:rPr>
                <w:rFonts w:ascii="Arial" w:hAnsi="Arial" w:cs="Arial"/>
              </w:rPr>
              <w:t>792</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48,029</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Depreciation</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6D3256" w:rsidP="006D3256">
            <w:pPr>
              <w:spacing w:line="300" w:lineRule="auto"/>
              <w:jc w:val="right"/>
              <w:rPr>
                <w:rFonts w:ascii="Arial" w:hAnsi="Arial" w:cs="Arial"/>
              </w:rPr>
            </w:pPr>
            <w:r w:rsidRPr="00334C37">
              <w:rPr>
                <w:rFonts w:ascii="Arial" w:hAnsi="Arial" w:cs="Arial"/>
              </w:rPr>
              <w:t>302</w:t>
            </w:r>
            <w:r w:rsidR="00E7639B" w:rsidRPr="00334C37">
              <w:rPr>
                <w:rFonts w:ascii="Arial" w:hAnsi="Arial" w:cs="Arial"/>
              </w:rPr>
              <w:t>,</w:t>
            </w:r>
            <w:r w:rsidRPr="00334C37">
              <w:rPr>
                <w:rFonts w:ascii="Arial" w:hAnsi="Arial" w:cs="Arial"/>
              </w:rPr>
              <w:t>037</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356,412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Bad Debts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E7639B">
            <w:pPr>
              <w:spacing w:line="300" w:lineRule="auto"/>
              <w:jc w:val="right"/>
              <w:rPr>
                <w:rFonts w:ascii="Arial" w:hAnsi="Arial" w:cs="Arial"/>
              </w:rPr>
            </w:pPr>
            <w:r w:rsidRPr="00334C37">
              <w:rPr>
                <w:rFonts w:ascii="Arial" w:hAnsi="Arial" w:cs="Arial"/>
              </w:rPr>
              <w:t>0</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23,424</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Interest and Charges</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752257" w:rsidP="00E7639B">
            <w:pPr>
              <w:spacing w:line="300" w:lineRule="auto"/>
              <w:jc w:val="right"/>
              <w:rPr>
                <w:rFonts w:ascii="Arial" w:hAnsi="Arial" w:cs="Arial"/>
              </w:rPr>
            </w:pPr>
            <w:r w:rsidRPr="00334C37">
              <w:rPr>
                <w:rFonts w:ascii="Arial" w:hAnsi="Arial" w:cs="Arial"/>
              </w:rPr>
              <w:t>894</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912</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Other</w:t>
            </w:r>
          </w:p>
        </w:tc>
        <w:tc>
          <w:tcPr>
            <w:tcW w:w="1134" w:type="dxa"/>
          </w:tcPr>
          <w:p w:rsidR="00E7639B" w:rsidRPr="00334C37" w:rsidRDefault="00E7639B" w:rsidP="00E7639B">
            <w:pPr>
              <w:spacing w:line="300" w:lineRule="auto"/>
              <w:jc w:val="center"/>
              <w:rPr>
                <w:rFonts w:ascii="Arial" w:hAnsi="Arial" w:cs="Arial"/>
                <w:b/>
              </w:rPr>
            </w:pPr>
          </w:p>
        </w:tc>
        <w:tc>
          <w:tcPr>
            <w:tcW w:w="1417" w:type="dxa"/>
            <w:tcBorders>
              <w:bottom w:val="single" w:sz="2" w:space="0" w:color="auto"/>
            </w:tcBorders>
            <w:vAlign w:val="bottom"/>
          </w:tcPr>
          <w:p w:rsidR="00E7639B" w:rsidRPr="00334C37" w:rsidRDefault="00752257" w:rsidP="00752257">
            <w:pPr>
              <w:spacing w:line="300" w:lineRule="auto"/>
              <w:jc w:val="right"/>
              <w:rPr>
                <w:rFonts w:ascii="Arial" w:hAnsi="Arial" w:cs="Arial"/>
              </w:rPr>
            </w:pPr>
            <w:r w:rsidRPr="00334C37">
              <w:rPr>
                <w:rFonts w:ascii="Arial" w:hAnsi="Arial" w:cs="Arial"/>
              </w:rPr>
              <w:t>22</w:t>
            </w:r>
            <w:r w:rsidR="00E7639B" w:rsidRPr="00334C37">
              <w:rPr>
                <w:rFonts w:ascii="Arial" w:hAnsi="Arial" w:cs="Arial"/>
              </w:rPr>
              <w:t>,</w:t>
            </w:r>
            <w:r w:rsidRPr="00334C37">
              <w:rPr>
                <w:rFonts w:ascii="Arial" w:hAnsi="Arial" w:cs="Arial"/>
              </w:rPr>
              <w:t>110</w:t>
            </w:r>
          </w:p>
        </w:tc>
        <w:tc>
          <w:tcPr>
            <w:tcW w:w="1417" w:type="dxa"/>
            <w:shd w:val="pct10" w:color="auto" w:fill="auto"/>
            <w:vAlign w:val="bottom"/>
          </w:tcPr>
          <w:p w:rsidR="00E7639B" w:rsidRPr="00334C37" w:rsidRDefault="00E7639B" w:rsidP="00B46E14">
            <w:pPr>
              <w:spacing w:line="300" w:lineRule="auto"/>
              <w:jc w:val="right"/>
              <w:rPr>
                <w:rFonts w:ascii="Arial" w:hAnsi="Arial" w:cs="Arial"/>
              </w:rPr>
            </w:pPr>
            <w:r w:rsidRPr="00334C37">
              <w:rPr>
                <w:rFonts w:ascii="Arial" w:hAnsi="Arial" w:cs="Arial"/>
              </w:rPr>
              <w:t>1</w:t>
            </w:r>
            <w:r w:rsidR="00B46E14">
              <w:rPr>
                <w:rFonts w:ascii="Arial" w:hAnsi="Arial" w:cs="Arial"/>
              </w:rPr>
              <w:t>5</w:t>
            </w:r>
            <w:r w:rsidRPr="00334C37">
              <w:rPr>
                <w:rFonts w:ascii="Arial" w:hAnsi="Arial" w:cs="Arial"/>
              </w:rPr>
              <w:t>,</w:t>
            </w:r>
            <w:r w:rsidR="00B46E14">
              <w:rPr>
                <w:rFonts w:ascii="Arial" w:hAnsi="Arial" w:cs="Arial"/>
              </w:rPr>
              <w:t>2</w:t>
            </w:r>
            <w:r w:rsidRPr="00334C37">
              <w:rPr>
                <w:rFonts w:ascii="Arial" w:hAnsi="Arial" w:cs="Arial"/>
              </w:rPr>
              <w:t>38</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b/>
              </w:rPr>
            </w:pPr>
          </w:p>
        </w:tc>
        <w:tc>
          <w:tcPr>
            <w:tcW w:w="1134" w:type="dxa"/>
          </w:tcPr>
          <w:p w:rsidR="00E7639B" w:rsidRPr="00334C37" w:rsidRDefault="00E7639B" w:rsidP="00E7639B">
            <w:pPr>
              <w:spacing w:line="300" w:lineRule="auto"/>
              <w:jc w:val="center"/>
              <w:rPr>
                <w:rFonts w:ascii="Arial" w:hAnsi="Arial" w:cs="Arial"/>
                <w:b/>
              </w:rPr>
            </w:pPr>
          </w:p>
        </w:tc>
        <w:tc>
          <w:tcPr>
            <w:tcW w:w="1417" w:type="dxa"/>
            <w:tcBorders>
              <w:top w:val="single" w:sz="2" w:space="0" w:color="auto"/>
              <w:bottom w:val="double" w:sz="4" w:space="0" w:color="auto"/>
            </w:tcBorders>
            <w:vAlign w:val="bottom"/>
          </w:tcPr>
          <w:p w:rsidR="00E7639B" w:rsidRPr="00334C37" w:rsidRDefault="00E7639B" w:rsidP="00065735">
            <w:pPr>
              <w:spacing w:line="300" w:lineRule="auto"/>
              <w:jc w:val="right"/>
              <w:rPr>
                <w:rFonts w:ascii="Arial" w:hAnsi="Arial" w:cs="Arial"/>
                <w:b/>
              </w:rPr>
            </w:pPr>
            <w:r w:rsidRPr="00334C37">
              <w:rPr>
                <w:rFonts w:ascii="Arial" w:hAnsi="Arial" w:cs="Arial"/>
                <w:b/>
              </w:rPr>
              <w:t>2,</w:t>
            </w:r>
            <w:r w:rsidR="00752257" w:rsidRPr="00334C37">
              <w:rPr>
                <w:rFonts w:ascii="Arial" w:hAnsi="Arial" w:cs="Arial"/>
                <w:b/>
              </w:rPr>
              <w:t>6</w:t>
            </w:r>
            <w:r w:rsidR="00065735">
              <w:rPr>
                <w:rFonts w:ascii="Arial" w:hAnsi="Arial" w:cs="Arial"/>
                <w:b/>
              </w:rPr>
              <w:t>26</w:t>
            </w:r>
            <w:r w:rsidRPr="00334C37">
              <w:rPr>
                <w:rFonts w:ascii="Arial" w:hAnsi="Arial" w:cs="Arial"/>
                <w:b/>
              </w:rPr>
              <w:t>,</w:t>
            </w:r>
            <w:r w:rsidR="00065735">
              <w:rPr>
                <w:rFonts w:ascii="Arial" w:hAnsi="Arial" w:cs="Arial"/>
                <w:b/>
              </w:rPr>
              <w:t>371</w:t>
            </w:r>
          </w:p>
        </w:tc>
        <w:tc>
          <w:tcPr>
            <w:tcW w:w="1417" w:type="dxa"/>
            <w:tcBorders>
              <w:top w:val="single" w:sz="4" w:space="0" w:color="auto"/>
              <w:bottom w:val="double" w:sz="4" w:space="0" w:color="auto"/>
            </w:tcBorders>
            <w:shd w:val="pct10" w:color="auto" w:fill="auto"/>
            <w:vAlign w:val="bottom"/>
          </w:tcPr>
          <w:p w:rsidR="00E7639B" w:rsidRPr="00334C37" w:rsidRDefault="00E7639B" w:rsidP="00B46E14">
            <w:pPr>
              <w:spacing w:line="300" w:lineRule="auto"/>
              <w:jc w:val="right"/>
              <w:rPr>
                <w:rFonts w:ascii="Arial" w:hAnsi="Arial" w:cs="Arial"/>
                <w:b/>
              </w:rPr>
            </w:pPr>
            <w:r w:rsidRPr="00334C37">
              <w:rPr>
                <w:rFonts w:ascii="Arial" w:hAnsi="Arial" w:cs="Arial"/>
                <w:b/>
              </w:rPr>
              <w:t>2,49</w:t>
            </w:r>
            <w:r w:rsidR="00B46E14">
              <w:rPr>
                <w:rFonts w:ascii="Arial" w:hAnsi="Arial" w:cs="Arial"/>
                <w:b/>
              </w:rPr>
              <w:t>7</w:t>
            </w:r>
            <w:r w:rsidRPr="00334C37">
              <w:rPr>
                <w:rFonts w:ascii="Arial" w:hAnsi="Arial" w:cs="Arial"/>
                <w:b/>
              </w:rPr>
              <w:t>,</w:t>
            </w:r>
            <w:r w:rsidR="00B46E14">
              <w:rPr>
                <w:rFonts w:ascii="Arial" w:hAnsi="Arial" w:cs="Arial"/>
                <w:b/>
              </w:rPr>
              <w:t>2</w:t>
            </w:r>
            <w:r w:rsidRPr="00334C37">
              <w:rPr>
                <w:rFonts w:ascii="Arial" w:hAnsi="Arial" w:cs="Arial"/>
                <w:b/>
              </w:rPr>
              <w:t>94</w:t>
            </w:r>
          </w:p>
        </w:tc>
      </w:tr>
    </w:tbl>
    <w:p w:rsidR="00612B75" w:rsidRPr="00334C37" w:rsidRDefault="00612B75" w:rsidP="00612B75">
      <w:pPr>
        <w:spacing w:line="300" w:lineRule="auto"/>
        <w:rPr>
          <w:rFonts w:ascii="Arial" w:hAnsi="Arial" w:cs="Arial"/>
          <w:b/>
        </w:rPr>
      </w:pPr>
    </w:p>
    <w:p w:rsidR="00612B75" w:rsidRPr="00334C37" w:rsidRDefault="00612B75" w:rsidP="001B32D2">
      <w:pPr>
        <w:spacing w:line="300" w:lineRule="auto"/>
        <w:rPr>
          <w:rFonts w:ascii="Arial" w:hAnsi="Arial" w:cs="Arial"/>
          <w:b/>
        </w:rPr>
      </w:pPr>
    </w:p>
    <w:p w:rsidR="00612B75" w:rsidRPr="00334C37" w:rsidRDefault="009E3061" w:rsidP="003B252B">
      <w:pPr>
        <w:numPr>
          <w:ilvl w:val="0"/>
          <w:numId w:val="6"/>
        </w:numPr>
        <w:spacing w:line="300" w:lineRule="auto"/>
        <w:contextualSpacing/>
        <w:rPr>
          <w:rFonts w:ascii="Arial" w:hAnsi="Arial" w:cs="Arial"/>
          <w:b/>
        </w:rPr>
      </w:pPr>
      <w:r w:rsidRPr="00334C37">
        <w:rPr>
          <w:rFonts w:ascii="Arial" w:hAnsi="Arial" w:cs="Arial"/>
          <w:b/>
        </w:rPr>
        <w:t>Accommodation and Establishment</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3A5C2F">
        <w:trPr>
          <w:trHeight w:val="497"/>
        </w:trPr>
        <w:tc>
          <w:tcPr>
            <w:tcW w:w="5953" w:type="dxa"/>
            <w:vAlign w:val="bottom"/>
          </w:tcPr>
          <w:p w:rsidR="00612B75" w:rsidRPr="00334C37" w:rsidRDefault="00612B75" w:rsidP="00EB5B0C">
            <w:pPr>
              <w:spacing w:line="300" w:lineRule="auto"/>
              <w:rPr>
                <w:rFonts w:ascii="Arial" w:hAnsi="Arial" w:cs="Arial"/>
              </w:rPr>
            </w:pPr>
          </w:p>
        </w:tc>
        <w:tc>
          <w:tcPr>
            <w:tcW w:w="1134" w:type="dxa"/>
          </w:tcPr>
          <w:p w:rsidR="00612B75" w:rsidRPr="00334C37" w:rsidRDefault="00612B75"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612B75" w:rsidRPr="00334C37" w:rsidRDefault="00612B75" w:rsidP="00EB5B0C">
            <w:pPr>
              <w:spacing w:line="300" w:lineRule="auto"/>
              <w:jc w:val="right"/>
              <w:rPr>
                <w:rFonts w:ascii="Arial" w:hAnsi="Arial" w:cs="Arial"/>
                <w:b/>
              </w:rPr>
            </w:pPr>
            <w:r w:rsidRPr="00334C37">
              <w:rPr>
                <w:rFonts w:ascii="Arial" w:hAnsi="Arial" w:cs="Arial"/>
                <w:b/>
              </w:rPr>
              <w:t>201</w:t>
            </w:r>
            <w:r w:rsidR="00E7639B" w:rsidRPr="00334C37">
              <w:rPr>
                <w:rFonts w:ascii="Arial" w:hAnsi="Arial" w:cs="Arial"/>
                <w:b/>
              </w:rPr>
              <w:t>7</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612B75" w:rsidRPr="00334C37" w:rsidRDefault="00612B75" w:rsidP="00EB5B0C">
            <w:pPr>
              <w:spacing w:line="300" w:lineRule="auto"/>
              <w:jc w:val="right"/>
              <w:rPr>
                <w:rFonts w:ascii="Arial" w:hAnsi="Arial" w:cs="Arial"/>
                <w:b/>
              </w:rPr>
            </w:pPr>
            <w:r w:rsidRPr="00334C37">
              <w:rPr>
                <w:rFonts w:ascii="Arial" w:hAnsi="Arial" w:cs="Arial"/>
                <w:b/>
              </w:rPr>
              <w:t>201</w:t>
            </w:r>
            <w:r w:rsidR="00E7639B" w:rsidRPr="00334C37">
              <w:rPr>
                <w:rFonts w:ascii="Arial" w:hAnsi="Arial" w:cs="Arial"/>
                <w:b/>
              </w:rPr>
              <w:t>6</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Rent and Rates</w:t>
            </w:r>
          </w:p>
        </w:tc>
        <w:tc>
          <w:tcPr>
            <w:tcW w:w="1134" w:type="dxa"/>
          </w:tcPr>
          <w:p w:rsidR="00E7639B" w:rsidRPr="00334C37" w:rsidRDefault="00E7639B" w:rsidP="00E7639B">
            <w:pPr>
              <w:spacing w:line="300" w:lineRule="auto"/>
              <w:jc w:val="center"/>
              <w:rPr>
                <w:rFonts w:ascii="Arial" w:hAnsi="Arial" w:cs="Arial"/>
              </w:rPr>
            </w:pPr>
          </w:p>
        </w:tc>
        <w:tc>
          <w:tcPr>
            <w:tcW w:w="1417" w:type="dxa"/>
            <w:vAlign w:val="bottom"/>
          </w:tcPr>
          <w:p w:rsidR="00E7639B" w:rsidRPr="00334C37" w:rsidRDefault="00E7639B" w:rsidP="006D3256">
            <w:pPr>
              <w:spacing w:line="300" w:lineRule="auto"/>
              <w:jc w:val="right"/>
              <w:rPr>
                <w:rFonts w:ascii="Arial" w:hAnsi="Arial" w:cs="Arial"/>
              </w:rPr>
            </w:pPr>
            <w:r w:rsidRPr="00334C37">
              <w:rPr>
                <w:rFonts w:ascii="Arial" w:hAnsi="Arial" w:cs="Arial"/>
              </w:rPr>
              <w:t>1,0</w:t>
            </w:r>
            <w:r w:rsidR="006D3256" w:rsidRPr="00334C37">
              <w:rPr>
                <w:rFonts w:ascii="Arial" w:hAnsi="Arial" w:cs="Arial"/>
              </w:rPr>
              <w:t>58</w:t>
            </w:r>
            <w:r w:rsidRPr="00334C37">
              <w:rPr>
                <w:rFonts w:ascii="Arial" w:hAnsi="Arial" w:cs="Arial"/>
              </w:rPr>
              <w:t>,</w:t>
            </w:r>
            <w:r w:rsidR="006D3256" w:rsidRPr="00334C37">
              <w:rPr>
                <w:rFonts w:ascii="Arial" w:hAnsi="Arial" w:cs="Arial"/>
              </w:rPr>
              <w:t>510</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1,063,327</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Light and Heat</w:t>
            </w:r>
          </w:p>
        </w:tc>
        <w:tc>
          <w:tcPr>
            <w:tcW w:w="1134" w:type="dxa"/>
          </w:tcPr>
          <w:p w:rsidR="00E7639B" w:rsidRPr="00334C37" w:rsidRDefault="00E7639B" w:rsidP="00E7639B">
            <w:pPr>
              <w:spacing w:line="300" w:lineRule="auto"/>
              <w:jc w:val="center"/>
              <w:rPr>
                <w:rFonts w:ascii="Arial" w:hAnsi="Arial" w:cs="Arial"/>
              </w:rPr>
            </w:pPr>
          </w:p>
        </w:tc>
        <w:tc>
          <w:tcPr>
            <w:tcW w:w="1417" w:type="dxa"/>
            <w:vAlign w:val="bottom"/>
          </w:tcPr>
          <w:p w:rsidR="00E7639B" w:rsidRPr="00334C37" w:rsidRDefault="006D3256" w:rsidP="006D3256">
            <w:pPr>
              <w:spacing w:line="300" w:lineRule="auto"/>
              <w:jc w:val="right"/>
              <w:rPr>
                <w:rFonts w:ascii="Arial" w:hAnsi="Arial" w:cs="Arial"/>
              </w:rPr>
            </w:pPr>
            <w:r w:rsidRPr="00334C37">
              <w:rPr>
                <w:rFonts w:ascii="Arial" w:hAnsi="Arial" w:cs="Arial"/>
              </w:rPr>
              <w:t>66,791</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57,498</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Maintenance and Security</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6D3256" w:rsidP="00065735">
            <w:pPr>
              <w:spacing w:line="300" w:lineRule="auto"/>
              <w:jc w:val="right"/>
              <w:rPr>
                <w:rFonts w:ascii="Arial" w:hAnsi="Arial" w:cs="Arial"/>
              </w:rPr>
            </w:pPr>
            <w:r w:rsidRPr="00334C37">
              <w:rPr>
                <w:rFonts w:ascii="Arial" w:hAnsi="Arial" w:cs="Arial"/>
              </w:rPr>
              <w:t>4</w:t>
            </w:r>
            <w:r w:rsidR="00065735">
              <w:rPr>
                <w:rFonts w:ascii="Arial" w:hAnsi="Arial" w:cs="Arial"/>
              </w:rPr>
              <w:t>27</w:t>
            </w:r>
            <w:r w:rsidR="00E7639B" w:rsidRPr="00334C37">
              <w:rPr>
                <w:rFonts w:ascii="Arial" w:hAnsi="Arial" w:cs="Arial"/>
              </w:rPr>
              <w:t>,</w:t>
            </w:r>
            <w:r w:rsidR="00065735">
              <w:rPr>
                <w:rFonts w:ascii="Arial" w:hAnsi="Arial" w:cs="Arial"/>
              </w:rPr>
              <w:t>987</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122,130</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rPr>
            </w:pPr>
            <w:r w:rsidRPr="00334C37">
              <w:rPr>
                <w:rFonts w:ascii="Arial" w:hAnsi="Arial" w:cs="Arial"/>
              </w:rPr>
              <w:t>Archiving</w:t>
            </w:r>
          </w:p>
        </w:tc>
        <w:tc>
          <w:tcPr>
            <w:tcW w:w="1134" w:type="dxa"/>
          </w:tcPr>
          <w:p w:rsidR="00E7639B" w:rsidRPr="00334C37" w:rsidRDefault="00E7639B" w:rsidP="00E7639B">
            <w:pPr>
              <w:spacing w:line="300" w:lineRule="auto"/>
              <w:jc w:val="center"/>
              <w:rPr>
                <w:rFonts w:ascii="Arial" w:hAnsi="Arial" w:cs="Arial"/>
                <w:b/>
              </w:rPr>
            </w:pPr>
          </w:p>
        </w:tc>
        <w:tc>
          <w:tcPr>
            <w:tcW w:w="1417" w:type="dxa"/>
            <w:vAlign w:val="bottom"/>
          </w:tcPr>
          <w:p w:rsidR="00E7639B" w:rsidRPr="00334C37" w:rsidRDefault="006D3256" w:rsidP="00E7639B">
            <w:pPr>
              <w:spacing w:line="300" w:lineRule="auto"/>
              <w:jc w:val="right"/>
              <w:rPr>
                <w:rFonts w:ascii="Arial" w:hAnsi="Arial" w:cs="Arial"/>
              </w:rPr>
            </w:pPr>
            <w:r w:rsidRPr="00334C37">
              <w:rPr>
                <w:rFonts w:ascii="Arial" w:hAnsi="Arial" w:cs="Arial"/>
              </w:rPr>
              <w:t>3,355</w:t>
            </w:r>
          </w:p>
        </w:tc>
        <w:tc>
          <w:tcPr>
            <w:tcW w:w="1417" w:type="dxa"/>
            <w:shd w:val="pct10" w:color="auto" w:fill="auto"/>
            <w:vAlign w:val="bottom"/>
          </w:tcPr>
          <w:p w:rsidR="00E7639B" w:rsidRPr="00334C37" w:rsidRDefault="00E7639B" w:rsidP="00E7639B">
            <w:pPr>
              <w:spacing w:line="300" w:lineRule="auto"/>
              <w:jc w:val="right"/>
              <w:rPr>
                <w:rFonts w:ascii="Arial" w:hAnsi="Arial" w:cs="Arial"/>
              </w:rPr>
            </w:pPr>
            <w:r w:rsidRPr="00334C37">
              <w:rPr>
                <w:rFonts w:ascii="Arial" w:hAnsi="Arial" w:cs="Arial"/>
              </w:rPr>
              <w:t>3,007</w:t>
            </w:r>
          </w:p>
        </w:tc>
      </w:tr>
      <w:tr w:rsidR="00334C37" w:rsidRPr="00334C37" w:rsidTr="003A5C2F">
        <w:tc>
          <w:tcPr>
            <w:tcW w:w="5953" w:type="dxa"/>
            <w:vAlign w:val="bottom"/>
          </w:tcPr>
          <w:p w:rsidR="00E7639B" w:rsidRPr="00334C37" w:rsidRDefault="00E7639B" w:rsidP="00E7639B">
            <w:pPr>
              <w:spacing w:line="300" w:lineRule="auto"/>
              <w:rPr>
                <w:rFonts w:ascii="Arial" w:hAnsi="Arial" w:cs="Arial"/>
                <w:b/>
              </w:rPr>
            </w:pPr>
          </w:p>
        </w:tc>
        <w:tc>
          <w:tcPr>
            <w:tcW w:w="1134" w:type="dxa"/>
          </w:tcPr>
          <w:p w:rsidR="00E7639B" w:rsidRPr="00334C37" w:rsidRDefault="00E7639B" w:rsidP="00E7639B">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E7639B" w:rsidRPr="00334C37" w:rsidRDefault="00E7639B" w:rsidP="00065735">
            <w:pPr>
              <w:spacing w:line="300" w:lineRule="auto"/>
              <w:jc w:val="right"/>
              <w:rPr>
                <w:rFonts w:ascii="Arial" w:hAnsi="Arial" w:cs="Arial"/>
                <w:b/>
              </w:rPr>
            </w:pPr>
            <w:r w:rsidRPr="00334C37">
              <w:rPr>
                <w:rFonts w:ascii="Arial" w:hAnsi="Arial" w:cs="Arial"/>
                <w:b/>
              </w:rPr>
              <w:t>1,</w:t>
            </w:r>
            <w:r w:rsidR="006D3256" w:rsidRPr="00334C37">
              <w:rPr>
                <w:rFonts w:ascii="Arial" w:hAnsi="Arial" w:cs="Arial"/>
                <w:b/>
              </w:rPr>
              <w:t>5</w:t>
            </w:r>
            <w:r w:rsidR="00065735">
              <w:rPr>
                <w:rFonts w:ascii="Arial" w:hAnsi="Arial" w:cs="Arial"/>
                <w:b/>
              </w:rPr>
              <w:t>56</w:t>
            </w:r>
            <w:r w:rsidRPr="00334C37">
              <w:rPr>
                <w:rFonts w:ascii="Arial" w:hAnsi="Arial" w:cs="Arial"/>
                <w:b/>
              </w:rPr>
              <w:t>,</w:t>
            </w:r>
            <w:r w:rsidR="00065735">
              <w:rPr>
                <w:rFonts w:ascii="Arial" w:hAnsi="Arial" w:cs="Arial"/>
                <w:b/>
              </w:rPr>
              <w:t>643</w:t>
            </w:r>
          </w:p>
        </w:tc>
        <w:tc>
          <w:tcPr>
            <w:tcW w:w="1417" w:type="dxa"/>
            <w:tcBorders>
              <w:top w:val="single" w:sz="4" w:space="0" w:color="auto"/>
              <w:bottom w:val="double" w:sz="4" w:space="0" w:color="auto"/>
            </w:tcBorders>
            <w:shd w:val="pct10" w:color="auto" w:fill="auto"/>
            <w:vAlign w:val="bottom"/>
          </w:tcPr>
          <w:p w:rsidR="00E7639B" w:rsidRPr="00334C37" w:rsidRDefault="00E7639B" w:rsidP="00E7639B">
            <w:pPr>
              <w:spacing w:line="300" w:lineRule="auto"/>
              <w:jc w:val="right"/>
              <w:rPr>
                <w:rFonts w:ascii="Arial" w:hAnsi="Arial" w:cs="Arial"/>
                <w:b/>
              </w:rPr>
            </w:pPr>
            <w:r w:rsidRPr="00334C37">
              <w:rPr>
                <w:rFonts w:ascii="Arial" w:hAnsi="Arial" w:cs="Arial"/>
                <w:b/>
              </w:rPr>
              <w:t>1,245,962</w:t>
            </w:r>
          </w:p>
        </w:tc>
      </w:tr>
    </w:tbl>
    <w:p w:rsidR="001018E6" w:rsidRPr="00334C37" w:rsidRDefault="001018E6">
      <w:pPr>
        <w:rPr>
          <w:rFonts w:ascii="Arial" w:hAnsi="Arial" w:cs="Arial"/>
          <w:b/>
        </w:rPr>
      </w:pPr>
    </w:p>
    <w:p w:rsidR="00612B75" w:rsidRPr="00334C37" w:rsidRDefault="00612B75" w:rsidP="001B32D2">
      <w:pPr>
        <w:spacing w:line="300" w:lineRule="auto"/>
        <w:rPr>
          <w:rFonts w:ascii="Arial" w:hAnsi="Arial" w:cs="Arial"/>
          <w:b/>
        </w:rPr>
      </w:pPr>
    </w:p>
    <w:p w:rsidR="00612B75" w:rsidRPr="00334C37" w:rsidRDefault="00553798" w:rsidP="003B252B">
      <w:pPr>
        <w:numPr>
          <w:ilvl w:val="0"/>
          <w:numId w:val="6"/>
        </w:numPr>
        <w:spacing w:line="300" w:lineRule="auto"/>
        <w:contextualSpacing/>
        <w:rPr>
          <w:rFonts w:ascii="Arial" w:hAnsi="Arial" w:cs="Arial"/>
          <w:b/>
        </w:rPr>
      </w:pPr>
      <w:r w:rsidRPr="00334C37">
        <w:rPr>
          <w:rFonts w:ascii="Arial" w:hAnsi="Arial" w:cs="Arial"/>
          <w:b/>
        </w:rPr>
        <w:t>Consultancy and Reports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3A5C2F">
        <w:trPr>
          <w:trHeight w:val="497"/>
        </w:trPr>
        <w:tc>
          <w:tcPr>
            <w:tcW w:w="5953" w:type="dxa"/>
            <w:vAlign w:val="bottom"/>
          </w:tcPr>
          <w:p w:rsidR="00612B75" w:rsidRPr="00334C37" w:rsidRDefault="00612B75" w:rsidP="00EB5B0C">
            <w:pPr>
              <w:spacing w:line="300" w:lineRule="auto"/>
              <w:rPr>
                <w:rFonts w:ascii="Arial" w:hAnsi="Arial" w:cs="Arial"/>
              </w:rPr>
            </w:pPr>
          </w:p>
        </w:tc>
        <w:tc>
          <w:tcPr>
            <w:tcW w:w="1134" w:type="dxa"/>
          </w:tcPr>
          <w:p w:rsidR="00612B75" w:rsidRPr="00334C37" w:rsidRDefault="00612B75"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612B75" w:rsidRPr="00334C37" w:rsidRDefault="00612B75"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7</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612B75" w:rsidRPr="00334C37" w:rsidRDefault="003A5C2F"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6</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r>
      <w:tr w:rsidR="00334C37" w:rsidRPr="00334C37" w:rsidTr="003A5C2F">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Strategy Development</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A93E19" w:rsidP="00A93E19">
            <w:pPr>
              <w:spacing w:line="300" w:lineRule="auto"/>
              <w:jc w:val="right"/>
              <w:rPr>
                <w:rFonts w:ascii="Arial" w:hAnsi="Arial" w:cs="Arial"/>
              </w:rPr>
            </w:pPr>
            <w:r w:rsidRPr="00334C37">
              <w:rPr>
                <w:rFonts w:ascii="Arial" w:hAnsi="Arial" w:cs="Arial"/>
              </w:rPr>
              <w:t>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38,655</w:t>
            </w:r>
          </w:p>
        </w:tc>
      </w:tr>
      <w:tr w:rsidR="00334C37" w:rsidRPr="00334C37" w:rsidTr="003A5C2F">
        <w:tc>
          <w:tcPr>
            <w:tcW w:w="5953" w:type="dxa"/>
          </w:tcPr>
          <w:p w:rsidR="00075692" w:rsidRPr="00334C37" w:rsidRDefault="00A93E19" w:rsidP="00075692">
            <w:pPr>
              <w:tabs>
                <w:tab w:val="left" w:pos="368"/>
              </w:tabs>
              <w:jc w:val="both"/>
              <w:rPr>
                <w:rFonts w:ascii="Arial" w:hAnsi="Arial" w:cs="Arial"/>
              </w:rPr>
            </w:pPr>
            <w:r w:rsidRPr="00334C37">
              <w:rPr>
                <w:rFonts w:ascii="Arial" w:hAnsi="Arial" w:cs="Arial"/>
              </w:rPr>
              <w:t>External Restructuring</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065735" w:rsidP="00065735">
            <w:pPr>
              <w:spacing w:line="300" w:lineRule="auto"/>
              <w:jc w:val="right"/>
              <w:rPr>
                <w:rFonts w:ascii="Arial" w:hAnsi="Arial" w:cs="Arial"/>
              </w:rPr>
            </w:pPr>
            <w:r>
              <w:rPr>
                <w:rFonts w:ascii="Arial" w:hAnsi="Arial" w:cs="Arial"/>
              </w:rPr>
              <w:t>103</w:t>
            </w:r>
            <w:r w:rsidR="00002FE9" w:rsidRPr="00334C37">
              <w:rPr>
                <w:rFonts w:ascii="Arial" w:hAnsi="Arial" w:cs="Arial"/>
              </w:rPr>
              <w:t>,</w:t>
            </w:r>
            <w:r>
              <w:rPr>
                <w:rFonts w:ascii="Arial" w:hAnsi="Arial" w:cs="Arial"/>
              </w:rPr>
              <w:t>363</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0</w:t>
            </w:r>
          </w:p>
        </w:tc>
      </w:tr>
      <w:tr w:rsidR="00334C37" w:rsidRPr="00334C37" w:rsidTr="003A5C2F">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Internal Restructuring Consultancy</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A93E19" w:rsidP="00A93E19">
            <w:pPr>
              <w:spacing w:line="300" w:lineRule="auto"/>
              <w:jc w:val="right"/>
              <w:rPr>
                <w:rFonts w:ascii="Arial" w:hAnsi="Arial" w:cs="Arial"/>
              </w:rPr>
            </w:pPr>
            <w:r w:rsidRPr="00334C37">
              <w:rPr>
                <w:rFonts w:ascii="Arial" w:hAnsi="Arial" w:cs="Arial"/>
              </w:rPr>
              <w:t>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168,217</w:t>
            </w:r>
          </w:p>
        </w:tc>
      </w:tr>
      <w:tr w:rsidR="00334C37" w:rsidRPr="00334C37" w:rsidTr="003A5C2F">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Pension Trustee Services for Delivery Partners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A93E19" w:rsidP="00A93E19">
            <w:pPr>
              <w:spacing w:line="300" w:lineRule="auto"/>
              <w:jc w:val="right"/>
              <w:rPr>
                <w:rFonts w:ascii="Arial" w:hAnsi="Arial" w:cs="Arial"/>
              </w:rPr>
            </w:pPr>
            <w:r w:rsidRPr="00334C37">
              <w:rPr>
                <w:rFonts w:ascii="Arial" w:hAnsi="Arial" w:cs="Arial"/>
              </w:rPr>
              <w:t>17</w:t>
            </w:r>
            <w:r w:rsidR="00075692" w:rsidRPr="00334C37">
              <w:rPr>
                <w:rFonts w:ascii="Arial" w:hAnsi="Arial" w:cs="Arial"/>
              </w:rPr>
              <w:t>,</w:t>
            </w:r>
            <w:r w:rsidRPr="00334C37">
              <w:rPr>
                <w:rFonts w:ascii="Arial" w:hAnsi="Arial" w:cs="Arial"/>
              </w:rPr>
              <w:t>835</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40,983</w:t>
            </w:r>
          </w:p>
        </w:tc>
      </w:tr>
      <w:tr w:rsidR="00334C37" w:rsidRPr="00334C37" w:rsidTr="003A5C2F">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HR Support Services for Delivery Partners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A93E19" w:rsidP="00A93E19">
            <w:pPr>
              <w:spacing w:line="300" w:lineRule="auto"/>
              <w:jc w:val="right"/>
              <w:rPr>
                <w:rFonts w:ascii="Arial" w:hAnsi="Arial" w:cs="Arial"/>
              </w:rPr>
            </w:pPr>
            <w:r w:rsidRPr="00334C37">
              <w:rPr>
                <w:rFonts w:ascii="Arial" w:hAnsi="Arial" w:cs="Arial"/>
              </w:rPr>
              <w:t>12</w:t>
            </w:r>
            <w:r w:rsidR="00075692" w:rsidRPr="00334C37">
              <w:rPr>
                <w:rFonts w:ascii="Arial" w:hAnsi="Arial" w:cs="Arial"/>
              </w:rPr>
              <w:t>,</w:t>
            </w:r>
            <w:r w:rsidRPr="00334C37">
              <w:rPr>
                <w:rFonts w:ascii="Arial" w:hAnsi="Arial" w:cs="Arial"/>
              </w:rPr>
              <w:t>478</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37,437</w:t>
            </w:r>
          </w:p>
        </w:tc>
      </w:tr>
      <w:tr w:rsidR="00334C37" w:rsidRPr="00334C37" w:rsidTr="003A5C2F">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 xml:space="preserve">Employee Assistance Programme </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075692" w:rsidP="00A93E19">
            <w:pPr>
              <w:spacing w:line="300" w:lineRule="auto"/>
              <w:jc w:val="right"/>
              <w:rPr>
                <w:rFonts w:ascii="Arial" w:hAnsi="Arial" w:cs="Arial"/>
              </w:rPr>
            </w:pPr>
            <w:r w:rsidRPr="00334C37">
              <w:rPr>
                <w:rFonts w:ascii="Arial" w:hAnsi="Arial" w:cs="Arial"/>
              </w:rPr>
              <w:t>1</w:t>
            </w:r>
            <w:r w:rsidR="00A93E19" w:rsidRPr="00334C37">
              <w:rPr>
                <w:rFonts w:ascii="Arial" w:hAnsi="Arial" w:cs="Arial"/>
              </w:rPr>
              <w:t>0</w:t>
            </w:r>
            <w:r w:rsidRPr="00334C37">
              <w:rPr>
                <w:rFonts w:ascii="Arial" w:hAnsi="Arial" w:cs="Arial"/>
              </w:rPr>
              <w:t>,</w:t>
            </w:r>
            <w:r w:rsidR="00A93E19" w:rsidRPr="00334C37">
              <w:rPr>
                <w:rFonts w:ascii="Arial" w:hAnsi="Arial" w:cs="Arial"/>
              </w:rPr>
              <w:t>379</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16,948</w:t>
            </w:r>
          </w:p>
        </w:tc>
      </w:tr>
      <w:tr w:rsidR="00334C37" w:rsidRPr="00334C37" w:rsidTr="003A5C2F">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Payroll Processing Services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A93E19" w:rsidP="00075692">
            <w:pPr>
              <w:spacing w:line="300" w:lineRule="auto"/>
              <w:jc w:val="right"/>
              <w:rPr>
                <w:rFonts w:ascii="Arial" w:hAnsi="Arial" w:cs="Arial"/>
              </w:rPr>
            </w:pPr>
            <w:r w:rsidRPr="00334C37">
              <w:rPr>
                <w:rFonts w:ascii="Arial" w:hAnsi="Arial" w:cs="Arial"/>
              </w:rPr>
              <w:t>19,537</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16,430</w:t>
            </w:r>
          </w:p>
        </w:tc>
      </w:tr>
      <w:tr w:rsidR="005A7B31" w:rsidRPr="00334C37" w:rsidTr="009C08AD">
        <w:tc>
          <w:tcPr>
            <w:tcW w:w="5953" w:type="dxa"/>
            <w:vAlign w:val="bottom"/>
          </w:tcPr>
          <w:p w:rsidR="005A7B31" w:rsidRPr="00334C37" w:rsidRDefault="005A7B31" w:rsidP="002A5A7C">
            <w:pPr>
              <w:spacing w:line="300" w:lineRule="auto"/>
              <w:rPr>
                <w:rFonts w:ascii="Arial" w:hAnsi="Arial" w:cs="Arial"/>
              </w:rPr>
            </w:pPr>
            <w:r>
              <w:rPr>
                <w:rFonts w:ascii="Arial" w:hAnsi="Arial" w:cs="Arial"/>
              </w:rPr>
              <w:t xml:space="preserve">General </w:t>
            </w:r>
            <w:r w:rsidR="002A5A7C">
              <w:rPr>
                <w:rFonts w:ascii="Arial" w:hAnsi="Arial" w:cs="Arial"/>
              </w:rPr>
              <w:t>L</w:t>
            </w:r>
            <w:r w:rsidRPr="00334C37">
              <w:rPr>
                <w:rFonts w:ascii="Arial" w:hAnsi="Arial" w:cs="Arial"/>
              </w:rPr>
              <w:t>egal Fees</w:t>
            </w:r>
          </w:p>
        </w:tc>
        <w:tc>
          <w:tcPr>
            <w:tcW w:w="1134" w:type="dxa"/>
          </w:tcPr>
          <w:p w:rsidR="005A7B31" w:rsidRPr="00334C37" w:rsidRDefault="005A7B31" w:rsidP="005A7B31">
            <w:pPr>
              <w:spacing w:line="300" w:lineRule="auto"/>
              <w:jc w:val="center"/>
              <w:rPr>
                <w:rFonts w:ascii="Arial" w:hAnsi="Arial" w:cs="Arial"/>
                <w:b/>
              </w:rPr>
            </w:pPr>
          </w:p>
        </w:tc>
        <w:tc>
          <w:tcPr>
            <w:tcW w:w="1417" w:type="dxa"/>
            <w:vAlign w:val="bottom"/>
          </w:tcPr>
          <w:p w:rsidR="005A7B31" w:rsidRPr="00334C37" w:rsidRDefault="005A7B31" w:rsidP="005A7B31">
            <w:pPr>
              <w:spacing w:line="300" w:lineRule="auto"/>
              <w:jc w:val="right"/>
              <w:rPr>
                <w:rFonts w:ascii="Arial" w:hAnsi="Arial" w:cs="Arial"/>
              </w:rPr>
            </w:pPr>
            <w:r w:rsidRPr="00334C37">
              <w:rPr>
                <w:rFonts w:ascii="Arial" w:hAnsi="Arial" w:cs="Arial"/>
              </w:rPr>
              <w:t>20,673</w:t>
            </w:r>
          </w:p>
        </w:tc>
        <w:tc>
          <w:tcPr>
            <w:tcW w:w="1417" w:type="dxa"/>
            <w:shd w:val="pct10" w:color="auto" w:fill="auto"/>
            <w:vAlign w:val="bottom"/>
          </w:tcPr>
          <w:p w:rsidR="005A7B31" w:rsidRPr="00334C37" w:rsidRDefault="005A7B31" w:rsidP="005A7B31">
            <w:pPr>
              <w:spacing w:line="300" w:lineRule="auto"/>
              <w:jc w:val="right"/>
              <w:rPr>
                <w:rFonts w:ascii="Arial" w:hAnsi="Arial" w:cs="Arial"/>
              </w:rPr>
            </w:pPr>
            <w:r w:rsidRPr="00334C37">
              <w:rPr>
                <w:rFonts w:ascii="Arial" w:hAnsi="Arial" w:cs="Arial"/>
              </w:rPr>
              <w:t>15,479</w:t>
            </w:r>
          </w:p>
        </w:tc>
      </w:tr>
      <w:tr w:rsidR="005A7B31" w:rsidRPr="00334C37" w:rsidTr="003A5C2F">
        <w:tc>
          <w:tcPr>
            <w:tcW w:w="5953" w:type="dxa"/>
          </w:tcPr>
          <w:p w:rsidR="005A7B31" w:rsidRPr="00334C37" w:rsidRDefault="005A7B31" w:rsidP="005A7B31">
            <w:pPr>
              <w:tabs>
                <w:tab w:val="left" w:pos="368"/>
              </w:tabs>
              <w:jc w:val="both"/>
              <w:rPr>
                <w:rFonts w:ascii="Arial" w:hAnsi="Arial" w:cs="Arial"/>
              </w:rPr>
            </w:pPr>
            <w:r w:rsidRPr="00334C37">
              <w:rPr>
                <w:rFonts w:ascii="Arial" w:hAnsi="Arial" w:cs="Arial"/>
              </w:rPr>
              <w:t>Other</w:t>
            </w:r>
          </w:p>
        </w:tc>
        <w:tc>
          <w:tcPr>
            <w:tcW w:w="1134" w:type="dxa"/>
          </w:tcPr>
          <w:p w:rsidR="005A7B31" w:rsidRPr="00334C37" w:rsidRDefault="005A7B31" w:rsidP="005A7B31">
            <w:pPr>
              <w:spacing w:line="300" w:lineRule="auto"/>
              <w:jc w:val="center"/>
              <w:rPr>
                <w:rFonts w:ascii="Arial" w:hAnsi="Arial" w:cs="Arial"/>
                <w:b/>
              </w:rPr>
            </w:pPr>
          </w:p>
        </w:tc>
        <w:tc>
          <w:tcPr>
            <w:tcW w:w="1417" w:type="dxa"/>
            <w:vAlign w:val="bottom"/>
          </w:tcPr>
          <w:p w:rsidR="005A7B31" w:rsidRPr="00334C37" w:rsidRDefault="005A7B31" w:rsidP="005A7B31">
            <w:pPr>
              <w:spacing w:line="300" w:lineRule="auto"/>
              <w:jc w:val="right"/>
              <w:rPr>
                <w:rFonts w:ascii="Arial" w:hAnsi="Arial" w:cs="Arial"/>
              </w:rPr>
            </w:pPr>
            <w:r w:rsidRPr="00334C37">
              <w:rPr>
                <w:rFonts w:ascii="Arial" w:hAnsi="Arial" w:cs="Arial"/>
              </w:rPr>
              <w:t>6,428</w:t>
            </w:r>
          </w:p>
        </w:tc>
        <w:tc>
          <w:tcPr>
            <w:tcW w:w="1417" w:type="dxa"/>
            <w:shd w:val="pct10" w:color="auto" w:fill="auto"/>
            <w:vAlign w:val="bottom"/>
          </w:tcPr>
          <w:p w:rsidR="005A7B31" w:rsidRPr="00334C37" w:rsidRDefault="005A7B31" w:rsidP="005A7B31">
            <w:pPr>
              <w:spacing w:line="300" w:lineRule="auto"/>
              <w:jc w:val="right"/>
              <w:rPr>
                <w:rFonts w:ascii="Arial" w:hAnsi="Arial" w:cs="Arial"/>
              </w:rPr>
            </w:pPr>
            <w:r w:rsidRPr="00334C37">
              <w:rPr>
                <w:rFonts w:ascii="Arial" w:hAnsi="Arial" w:cs="Arial"/>
              </w:rPr>
              <w:t>6,522</w:t>
            </w:r>
          </w:p>
        </w:tc>
      </w:tr>
      <w:tr w:rsidR="005A7B31" w:rsidRPr="00334C37" w:rsidTr="003A5C2F">
        <w:tc>
          <w:tcPr>
            <w:tcW w:w="5953" w:type="dxa"/>
            <w:vAlign w:val="bottom"/>
          </w:tcPr>
          <w:p w:rsidR="005A7B31" w:rsidRPr="00334C37" w:rsidRDefault="005A7B31" w:rsidP="005A7B31">
            <w:pPr>
              <w:spacing w:line="300" w:lineRule="auto"/>
              <w:rPr>
                <w:rFonts w:ascii="Arial" w:hAnsi="Arial" w:cs="Arial"/>
                <w:b/>
              </w:rPr>
            </w:pPr>
          </w:p>
        </w:tc>
        <w:tc>
          <w:tcPr>
            <w:tcW w:w="1134" w:type="dxa"/>
          </w:tcPr>
          <w:p w:rsidR="005A7B31" w:rsidRPr="00334C37" w:rsidRDefault="005A7B31" w:rsidP="005A7B31">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5A7B31" w:rsidRPr="00334C37" w:rsidRDefault="005A7B31" w:rsidP="002A5A7C">
            <w:pPr>
              <w:spacing w:line="300" w:lineRule="auto"/>
              <w:jc w:val="right"/>
              <w:rPr>
                <w:rFonts w:ascii="Arial" w:hAnsi="Arial" w:cs="Arial"/>
                <w:b/>
              </w:rPr>
            </w:pPr>
            <w:r w:rsidRPr="00334C37">
              <w:rPr>
                <w:rFonts w:ascii="Arial" w:hAnsi="Arial" w:cs="Arial"/>
                <w:b/>
              </w:rPr>
              <w:t>1</w:t>
            </w:r>
            <w:r>
              <w:rPr>
                <w:rFonts w:ascii="Arial" w:hAnsi="Arial" w:cs="Arial"/>
                <w:b/>
              </w:rPr>
              <w:t>90</w:t>
            </w:r>
            <w:r w:rsidRPr="00334C37">
              <w:rPr>
                <w:rFonts w:ascii="Arial" w:hAnsi="Arial" w:cs="Arial"/>
                <w:b/>
              </w:rPr>
              <w:t>,</w:t>
            </w:r>
            <w:r w:rsidR="002A5A7C">
              <w:rPr>
                <w:rFonts w:ascii="Arial" w:hAnsi="Arial" w:cs="Arial"/>
                <w:b/>
              </w:rPr>
              <w:t>69</w:t>
            </w:r>
            <w:r>
              <w:rPr>
                <w:rFonts w:ascii="Arial" w:hAnsi="Arial" w:cs="Arial"/>
                <w:b/>
              </w:rPr>
              <w:t>3</w:t>
            </w:r>
          </w:p>
        </w:tc>
        <w:tc>
          <w:tcPr>
            <w:tcW w:w="1417" w:type="dxa"/>
            <w:tcBorders>
              <w:top w:val="single" w:sz="4" w:space="0" w:color="auto"/>
              <w:bottom w:val="double" w:sz="4" w:space="0" w:color="auto"/>
            </w:tcBorders>
            <w:shd w:val="pct10" w:color="auto" w:fill="auto"/>
            <w:vAlign w:val="bottom"/>
          </w:tcPr>
          <w:p w:rsidR="005A7B31" w:rsidRPr="00334C37" w:rsidRDefault="005A7B31" w:rsidP="005A7B31">
            <w:pPr>
              <w:spacing w:line="300" w:lineRule="auto"/>
              <w:jc w:val="right"/>
              <w:rPr>
                <w:rFonts w:ascii="Arial" w:hAnsi="Arial" w:cs="Arial"/>
                <w:b/>
              </w:rPr>
            </w:pPr>
            <w:r w:rsidRPr="00334C37">
              <w:rPr>
                <w:rFonts w:ascii="Arial" w:hAnsi="Arial" w:cs="Arial"/>
                <w:b/>
              </w:rPr>
              <w:t>3</w:t>
            </w:r>
            <w:r>
              <w:rPr>
                <w:rFonts w:ascii="Arial" w:hAnsi="Arial" w:cs="Arial"/>
                <w:b/>
              </w:rPr>
              <w:t>40</w:t>
            </w:r>
            <w:r w:rsidRPr="00334C37">
              <w:rPr>
                <w:rFonts w:ascii="Arial" w:hAnsi="Arial" w:cs="Arial"/>
                <w:b/>
              </w:rPr>
              <w:t>,</w:t>
            </w:r>
            <w:r>
              <w:rPr>
                <w:rFonts w:ascii="Arial" w:hAnsi="Arial" w:cs="Arial"/>
                <w:b/>
              </w:rPr>
              <w:t>671</w:t>
            </w:r>
          </w:p>
        </w:tc>
      </w:tr>
    </w:tbl>
    <w:p w:rsidR="00612B75" w:rsidRPr="00334C37" w:rsidRDefault="00612B75" w:rsidP="001B32D2">
      <w:pPr>
        <w:spacing w:line="300" w:lineRule="auto"/>
        <w:rPr>
          <w:rFonts w:ascii="Arial" w:hAnsi="Arial" w:cs="Arial"/>
          <w:b/>
        </w:rPr>
      </w:pPr>
    </w:p>
    <w:p w:rsidR="000376B4" w:rsidRDefault="000376B4" w:rsidP="001B32D2">
      <w:pPr>
        <w:spacing w:line="300" w:lineRule="auto"/>
        <w:rPr>
          <w:rFonts w:ascii="Arial" w:hAnsi="Arial" w:cs="Arial"/>
          <w:b/>
        </w:rPr>
      </w:pPr>
    </w:p>
    <w:p w:rsidR="005A7B31" w:rsidRPr="00334C37" w:rsidRDefault="005A7B31" w:rsidP="001B32D2">
      <w:pPr>
        <w:spacing w:line="300" w:lineRule="auto"/>
        <w:rPr>
          <w:rFonts w:ascii="Arial" w:hAnsi="Arial" w:cs="Arial"/>
          <w:b/>
        </w:rPr>
      </w:pPr>
    </w:p>
    <w:p w:rsidR="000376B4" w:rsidRPr="00334C37" w:rsidRDefault="000376B4" w:rsidP="001B32D2">
      <w:pPr>
        <w:spacing w:line="300" w:lineRule="auto"/>
        <w:rPr>
          <w:rFonts w:ascii="Arial" w:hAnsi="Arial" w:cs="Arial"/>
          <w:b/>
        </w:rPr>
      </w:pPr>
    </w:p>
    <w:p w:rsidR="003A5C2F" w:rsidRPr="00334C37" w:rsidRDefault="003A5C2F" w:rsidP="001B32D2">
      <w:pPr>
        <w:spacing w:line="300" w:lineRule="auto"/>
        <w:rPr>
          <w:rFonts w:ascii="Arial" w:hAnsi="Arial" w:cs="Arial"/>
          <w:b/>
        </w:rPr>
      </w:pPr>
    </w:p>
    <w:p w:rsidR="00612B75" w:rsidRPr="00334C37" w:rsidRDefault="00D027E8" w:rsidP="00D027E8">
      <w:pPr>
        <w:numPr>
          <w:ilvl w:val="0"/>
          <w:numId w:val="6"/>
        </w:numPr>
        <w:spacing w:line="300" w:lineRule="auto"/>
        <w:contextualSpacing/>
        <w:rPr>
          <w:rFonts w:ascii="Arial" w:hAnsi="Arial" w:cs="Arial"/>
          <w:b/>
        </w:rPr>
      </w:pPr>
      <w:r w:rsidRPr="00334C37">
        <w:rPr>
          <w:rFonts w:ascii="Arial" w:hAnsi="Arial" w:cs="Arial"/>
          <w:b/>
        </w:rPr>
        <w:t>Citizens Information Services (CISs)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3A5C2F">
        <w:trPr>
          <w:trHeight w:val="497"/>
        </w:trPr>
        <w:tc>
          <w:tcPr>
            <w:tcW w:w="5953" w:type="dxa"/>
            <w:vAlign w:val="bottom"/>
          </w:tcPr>
          <w:p w:rsidR="00612B75" w:rsidRPr="00334C37" w:rsidRDefault="00612B75" w:rsidP="00EB5B0C">
            <w:pPr>
              <w:spacing w:line="300" w:lineRule="auto"/>
              <w:rPr>
                <w:rFonts w:ascii="Arial" w:hAnsi="Arial" w:cs="Arial"/>
              </w:rPr>
            </w:pPr>
          </w:p>
        </w:tc>
        <w:tc>
          <w:tcPr>
            <w:tcW w:w="1134" w:type="dxa"/>
          </w:tcPr>
          <w:p w:rsidR="00612B75" w:rsidRPr="00334C37" w:rsidRDefault="00612B75"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612B75" w:rsidRPr="00334C37" w:rsidRDefault="00612B75"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7</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612B75" w:rsidRPr="00334C37" w:rsidRDefault="003A5C2F"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6</w:t>
            </w:r>
          </w:p>
          <w:p w:rsidR="00612B75" w:rsidRPr="00334C37" w:rsidRDefault="00612B75" w:rsidP="00EB5B0C">
            <w:pPr>
              <w:spacing w:line="300" w:lineRule="auto"/>
              <w:jc w:val="right"/>
              <w:rPr>
                <w:rFonts w:ascii="Arial" w:hAnsi="Arial" w:cs="Arial"/>
                <w:b/>
              </w:rPr>
            </w:pPr>
            <w:r w:rsidRPr="00334C37">
              <w:rPr>
                <w:rFonts w:ascii="Arial" w:hAnsi="Arial" w:cs="Arial"/>
                <w:b/>
              </w:rPr>
              <w:t>€</w:t>
            </w:r>
          </w:p>
        </w:tc>
      </w:tr>
      <w:tr w:rsidR="00334C37" w:rsidRPr="00334C37" w:rsidTr="003A5C2F">
        <w:tc>
          <w:tcPr>
            <w:tcW w:w="5953" w:type="dxa"/>
          </w:tcPr>
          <w:p w:rsidR="00EB5B0C" w:rsidRPr="00334C37" w:rsidRDefault="00EB5B0C" w:rsidP="009431AA">
            <w:pPr>
              <w:pStyle w:val="Heading2"/>
              <w:tabs>
                <w:tab w:val="left" w:pos="368"/>
              </w:tabs>
              <w:rPr>
                <w:rFonts w:ascii="Arial" w:hAnsi="Arial" w:cs="Arial"/>
                <w:b w:val="0"/>
                <w:caps w:val="0"/>
              </w:rPr>
            </w:pPr>
            <w:r w:rsidRPr="00334C37">
              <w:rPr>
                <w:rFonts w:ascii="Arial" w:hAnsi="Arial" w:cs="Arial"/>
                <w:b w:val="0"/>
                <w:caps w:val="0"/>
              </w:rPr>
              <w:t>(i)</w:t>
            </w:r>
            <w:r w:rsidRPr="00334C37">
              <w:rPr>
                <w:rFonts w:ascii="Arial" w:hAnsi="Arial" w:cs="Arial"/>
                <w:b w:val="0"/>
                <w:caps w:val="0"/>
              </w:rPr>
              <w:tab/>
              <w:t>Citizens Information Grants</w:t>
            </w:r>
          </w:p>
        </w:tc>
        <w:tc>
          <w:tcPr>
            <w:tcW w:w="1134" w:type="dxa"/>
          </w:tcPr>
          <w:p w:rsidR="00EB5B0C" w:rsidRPr="00334C37" w:rsidRDefault="00EB5B0C" w:rsidP="00EB5B0C">
            <w:pPr>
              <w:spacing w:line="300" w:lineRule="auto"/>
              <w:jc w:val="center"/>
              <w:rPr>
                <w:rFonts w:ascii="Arial" w:hAnsi="Arial" w:cs="Arial"/>
                <w:b/>
              </w:rPr>
            </w:pPr>
          </w:p>
        </w:tc>
        <w:tc>
          <w:tcPr>
            <w:tcW w:w="1417" w:type="dxa"/>
            <w:vAlign w:val="bottom"/>
          </w:tcPr>
          <w:p w:rsidR="00EB5B0C" w:rsidRPr="00334C37" w:rsidRDefault="00D2385C" w:rsidP="00EB5B0C">
            <w:pPr>
              <w:spacing w:line="300" w:lineRule="auto"/>
              <w:jc w:val="right"/>
              <w:rPr>
                <w:rFonts w:ascii="Arial" w:hAnsi="Arial" w:cs="Arial"/>
              </w:rPr>
            </w:pPr>
            <w:r>
              <w:rPr>
                <w:rFonts w:ascii="Arial" w:hAnsi="Arial" w:cs="Arial"/>
              </w:rPr>
              <w:t>13,170,660</w:t>
            </w:r>
          </w:p>
        </w:tc>
        <w:tc>
          <w:tcPr>
            <w:tcW w:w="1417" w:type="dxa"/>
            <w:shd w:val="pct10" w:color="auto" w:fill="auto"/>
            <w:vAlign w:val="bottom"/>
          </w:tcPr>
          <w:p w:rsidR="00EB5B0C" w:rsidRPr="00334C37" w:rsidRDefault="00D2385C" w:rsidP="00EB5B0C">
            <w:pPr>
              <w:spacing w:line="300" w:lineRule="auto"/>
              <w:jc w:val="right"/>
              <w:rPr>
                <w:rFonts w:ascii="Arial" w:hAnsi="Arial" w:cs="Arial"/>
              </w:rPr>
            </w:pPr>
            <w:r>
              <w:rPr>
                <w:rFonts w:ascii="Arial" w:hAnsi="Arial" w:cs="Arial"/>
              </w:rPr>
              <w:t>12,862,645</w:t>
            </w:r>
          </w:p>
        </w:tc>
      </w:tr>
      <w:tr w:rsidR="00334C37" w:rsidRPr="00334C37" w:rsidTr="003A5C2F">
        <w:tc>
          <w:tcPr>
            <w:tcW w:w="5953" w:type="dxa"/>
          </w:tcPr>
          <w:p w:rsidR="00075692" w:rsidRPr="00334C37" w:rsidRDefault="00075692" w:rsidP="00075692">
            <w:pPr>
              <w:tabs>
                <w:tab w:val="left" w:pos="368"/>
              </w:tabs>
              <w:rPr>
                <w:rFonts w:ascii="Arial" w:hAnsi="Arial" w:cs="Arial"/>
              </w:rPr>
            </w:pPr>
            <w:r w:rsidRPr="00334C37">
              <w:rPr>
                <w:rFonts w:ascii="Arial" w:hAnsi="Arial" w:cs="Arial"/>
              </w:rPr>
              <w:t>(ii)</w:t>
            </w:r>
            <w:r w:rsidRPr="00334C37">
              <w:rPr>
                <w:rFonts w:ascii="Arial" w:hAnsi="Arial" w:cs="Arial"/>
              </w:rPr>
              <w:tab/>
              <w:t>Central Support to Citizens Information Services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075692" w:rsidP="00075692">
            <w:pPr>
              <w:spacing w:line="300" w:lineRule="auto"/>
              <w:jc w:val="right"/>
              <w:rPr>
                <w:rFonts w:ascii="Arial" w:hAnsi="Arial" w:cs="Arial"/>
              </w:rPr>
            </w:pP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p>
        </w:tc>
      </w:tr>
      <w:tr w:rsidR="00334C37" w:rsidRPr="00334C37" w:rsidTr="003A5C2F">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Conferences, Seminars and Meetings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23267A">
            <w:pPr>
              <w:spacing w:line="300" w:lineRule="auto"/>
              <w:jc w:val="right"/>
              <w:rPr>
                <w:rFonts w:ascii="Arial" w:hAnsi="Arial" w:cs="Arial"/>
              </w:rPr>
            </w:pPr>
            <w:r w:rsidRPr="00334C37">
              <w:rPr>
                <w:rFonts w:ascii="Arial" w:hAnsi="Arial" w:cs="Arial"/>
              </w:rPr>
              <w:t>6,160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14,994</w:t>
            </w:r>
          </w:p>
        </w:tc>
      </w:tr>
      <w:tr w:rsidR="00334C37" w:rsidRPr="00334C37" w:rsidTr="003A5C2F">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Volunteer Conference and Recognition</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075692">
            <w:pPr>
              <w:spacing w:line="300" w:lineRule="auto"/>
              <w:jc w:val="right"/>
              <w:rPr>
                <w:rFonts w:ascii="Arial" w:hAnsi="Arial" w:cs="Arial"/>
              </w:rPr>
            </w:pPr>
            <w:r w:rsidRPr="00334C37">
              <w:rPr>
                <w:rFonts w:ascii="Arial" w:hAnsi="Arial" w:cs="Arial"/>
              </w:rPr>
              <w:t>28,126</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3,733</w:t>
            </w:r>
          </w:p>
        </w:tc>
      </w:tr>
      <w:tr w:rsidR="00334C37" w:rsidRPr="00334C37" w:rsidTr="003A5C2F">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Advertising and Promotion</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23267A">
            <w:pPr>
              <w:spacing w:line="300" w:lineRule="auto"/>
              <w:jc w:val="right"/>
              <w:rPr>
                <w:rFonts w:ascii="Arial" w:hAnsi="Arial" w:cs="Arial"/>
              </w:rPr>
            </w:pPr>
            <w:r w:rsidRPr="00334C37">
              <w:rPr>
                <w:rFonts w:ascii="Arial" w:hAnsi="Arial" w:cs="Arial"/>
              </w:rPr>
              <w:t>110</w:t>
            </w:r>
            <w:r w:rsidR="00075692" w:rsidRPr="00334C37">
              <w:rPr>
                <w:rFonts w:ascii="Arial" w:hAnsi="Arial" w:cs="Arial"/>
              </w:rPr>
              <w:t>,</w:t>
            </w:r>
            <w:r w:rsidRPr="00334C37">
              <w:rPr>
                <w:rFonts w:ascii="Arial" w:hAnsi="Arial" w:cs="Arial"/>
              </w:rPr>
              <w:t>496</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92,037</w:t>
            </w:r>
          </w:p>
        </w:tc>
      </w:tr>
      <w:tr w:rsidR="00334C37" w:rsidRPr="00334C37" w:rsidTr="003A5C2F">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Network Support</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075692">
            <w:pPr>
              <w:spacing w:line="300" w:lineRule="auto"/>
              <w:jc w:val="right"/>
              <w:rPr>
                <w:rFonts w:ascii="Arial" w:hAnsi="Arial" w:cs="Arial"/>
              </w:rPr>
            </w:pPr>
            <w:r w:rsidRPr="00334C37">
              <w:rPr>
                <w:rFonts w:ascii="Arial" w:hAnsi="Arial" w:cs="Arial"/>
              </w:rPr>
              <w:t>74,450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48,500</w:t>
            </w:r>
          </w:p>
        </w:tc>
      </w:tr>
      <w:tr w:rsidR="00334C37" w:rsidRPr="00334C37" w:rsidTr="003A5C2F">
        <w:tc>
          <w:tcPr>
            <w:tcW w:w="5953" w:type="dxa"/>
          </w:tcPr>
          <w:p w:rsidR="00075692" w:rsidRPr="00334C37" w:rsidRDefault="00075692" w:rsidP="00075692">
            <w:pPr>
              <w:tabs>
                <w:tab w:val="left" w:pos="368"/>
              </w:tabs>
              <w:rPr>
                <w:rFonts w:ascii="Arial" w:hAnsi="Arial" w:cs="Arial"/>
              </w:rPr>
            </w:pPr>
            <w:r w:rsidRPr="00334C37">
              <w:rPr>
                <w:rFonts w:ascii="Arial" w:hAnsi="Arial" w:cs="Arial"/>
              </w:rPr>
              <w:t>(iii)</w:t>
            </w:r>
            <w:r w:rsidRPr="00334C37">
              <w:rPr>
                <w:rFonts w:ascii="Arial" w:hAnsi="Arial" w:cs="Arial"/>
              </w:rPr>
              <w:tab/>
              <w:t>Citizens Information Phone Service</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075692">
            <w:pPr>
              <w:spacing w:line="300" w:lineRule="auto"/>
              <w:jc w:val="right"/>
              <w:rPr>
                <w:rFonts w:ascii="Arial" w:hAnsi="Arial" w:cs="Arial"/>
              </w:rPr>
            </w:pPr>
            <w:r w:rsidRPr="00334C37">
              <w:rPr>
                <w:rFonts w:ascii="Arial" w:hAnsi="Arial" w:cs="Arial"/>
              </w:rPr>
              <w:t>1,244,748</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1,105,750</w:t>
            </w:r>
          </w:p>
        </w:tc>
      </w:tr>
      <w:tr w:rsidR="00334C37" w:rsidRPr="00334C37" w:rsidTr="003A5C2F">
        <w:tc>
          <w:tcPr>
            <w:tcW w:w="5953" w:type="dxa"/>
          </w:tcPr>
          <w:p w:rsidR="00075692" w:rsidRPr="00334C37" w:rsidRDefault="00075692" w:rsidP="00075692">
            <w:pPr>
              <w:tabs>
                <w:tab w:val="left" w:pos="368"/>
              </w:tabs>
              <w:rPr>
                <w:rFonts w:ascii="Arial" w:hAnsi="Arial" w:cs="Arial"/>
              </w:rPr>
            </w:pPr>
            <w:r w:rsidRPr="00334C37">
              <w:rPr>
                <w:rFonts w:ascii="Arial" w:hAnsi="Arial" w:cs="Arial"/>
              </w:rPr>
              <w:t>(iv)</w:t>
            </w:r>
            <w:r w:rsidRPr="00334C37">
              <w:rPr>
                <w:rFonts w:ascii="Arial" w:hAnsi="Arial" w:cs="Arial"/>
              </w:rPr>
              <w:tab/>
              <w:t>Mobile Units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075692">
            <w:pPr>
              <w:spacing w:line="300" w:lineRule="auto"/>
              <w:jc w:val="right"/>
              <w:rPr>
                <w:rFonts w:ascii="Arial" w:hAnsi="Arial" w:cs="Arial"/>
              </w:rPr>
            </w:pPr>
            <w:r w:rsidRPr="00334C37">
              <w:rPr>
                <w:rFonts w:ascii="Arial" w:hAnsi="Arial" w:cs="Arial"/>
              </w:rPr>
              <w:t>21,020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21,732</w:t>
            </w:r>
          </w:p>
        </w:tc>
      </w:tr>
      <w:tr w:rsidR="00334C37" w:rsidRPr="00334C37" w:rsidTr="003A5C2F">
        <w:tc>
          <w:tcPr>
            <w:tcW w:w="5953" w:type="dxa"/>
          </w:tcPr>
          <w:p w:rsidR="00075692" w:rsidRPr="00334C37" w:rsidRDefault="00075692" w:rsidP="00075692">
            <w:pPr>
              <w:rPr>
                <w:rFonts w:ascii="Arial" w:hAnsi="Arial" w:cs="Arial"/>
              </w:rPr>
            </w:pPr>
            <w:r w:rsidRPr="00334C37">
              <w:rPr>
                <w:rFonts w:ascii="Arial" w:hAnsi="Arial" w:cs="Arial"/>
              </w:rPr>
              <w:t>(v)  Information Supports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23267A" w:rsidP="00075692">
            <w:pPr>
              <w:spacing w:line="300" w:lineRule="auto"/>
              <w:jc w:val="right"/>
              <w:rPr>
                <w:rFonts w:ascii="Arial" w:hAnsi="Arial" w:cs="Arial"/>
              </w:rPr>
            </w:pPr>
            <w:r w:rsidRPr="00334C37">
              <w:rPr>
                <w:rFonts w:ascii="Arial" w:hAnsi="Arial" w:cs="Arial"/>
              </w:rPr>
              <w:t>289,400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261,721</w:t>
            </w:r>
          </w:p>
        </w:tc>
      </w:tr>
      <w:tr w:rsidR="00334C37" w:rsidRPr="00334C37" w:rsidTr="003A5C2F">
        <w:tc>
          <w:tcPr>
            <w:tcW w:w="5953" w:type="dxa"/>
            <w:vAlign w:val="bottom"/>
          </w:tcPr>
          <w:p w:rsidR="00075692" w:rsidRPr="00334C37" w:rsidRDefault="00075692" w:rsidP="00075692">
            <w:pPr>
              <w:spacing w:line="300" w:lineRule="auto"/>
              <w:rPr>
                <w:rFonts w:ascii="Arial" w:hAnsi="Arial" w:cs="Arial"/>
                <w:b/>
              </w:rPr>
            </w:pPr>
          </w:p>
        </w:tc>
        <w:tc>
          <w:tcPr>
            <w:tcW w:w="1134" w:type="dxa"/>
          </w:tcPr>
          <w:p w:rsidR="00075692" w:rsidRPr="00334C37"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075692" w:rsidRPr="00334C37" w:rsidRDefault="0023267A" w:rsidP="00075692">
            <w:pPr>
              <w:spacing w:line="300" w:lineRule="auto"/>
              <w:jc w:val="right"/>
              <w:rPr>
                <w:rFonts w:ascii="Arial" w:hAnsi="Arial" w:cs="Arial"/>
                <w:b/>
              </w:rPr>
            </w:pPr>
            <w:r w:rsidRPr="00334C37">
              <w:rPr>
                <w:rFonts w:ascii="Arial" w:hAnsi="Arial" w:cs="Arial"/>
                <w:b/>
              </w:rPr>
              <w:t>14,945,060</w:t>
            </w:r>
          </w:p>
        </w:tc>
        <w:tc>
          <w:tcPr>
            <w:tcW w:w="1417" w:type="dxa"/>
            <w:tcBorders>
              <w:top w:val="single" w:sz="4" w:space="0" w:color="auto"/>
              <w:bottom w:val="double" w:sz="4" w:space="0" w:color="auto"/>
            </w:tcBorders>
            <w:shd w:val="pct10" w:color="auto" w:fill="auto"/>
            <w:vAlign w:val="bottom"/>
          </w:tcPr>
          <w:p w:rsidR="00075692" w:rsidRPr="00334C37" w:rsidRDefault="00075692" w:rsidP="00075692">
            <w:pPr>
              <w:spacing w:line="300" w:lineRule="auto"/>
              <w:jc w:val="right"/>
              <w:rPr>
                <w:rFonts w:ascii="Arial" w:hAnsi="Arial" w:cs="Arial"/>
                <w:b/>
              </w:rPr>
            </w:pPr>
            <w:r w:rsidRPr="00334C37">
              <w:rPr>
                <w:rFonts w:ascii="Arial" w:hAnsi="Arial" w:cs="Arial"/>
                <w:b/>
              </w:rPr>
              <w:t>14,411,112</w:t>
            </w:r>
          </w:p>
        </w:tc>
      </w:tr>
    </w:tbl>
    <w:p w:rsidR="00940530" w:rsidRPr="00334C37" w:rsidRDefault="00940530" w:rsidP="00612B75">
      <w:pPr>
        <w:spacing w:line="300" w:lineRule="auto"/>
        <w:rPr>
          <w:rFonts w:ascii="Arial" w:hAnsi="Arial" w:cs="Arial"/>
          <w:sz w:val="18"/>
          <w:szCs w:val="18"/>
        </w:rPr>
      </w:pPr>
    </w:p>
    <w:p w:rsidR="00940530" w:rsidRPr="00334C37" w:rsidRDefault="00940530" w:rsidP="00612B75">
      <w:pPr>
        <w:spacing w:line="300" w:lineRule="auto"/>
        <w:rPr>
          <w:rFonts w:ascii="Arial" w:hAnsi="Arial" w:cs="Arial"/>
          <w:b/>
        </w:rPr>
      </w:pPr>
    </w:p>
    <w:p w:rsidR="00553798" w:rsidRPr="00334C37" w:rsidRDefault="00313691" w:rsidP="003B252B">
      <w:pPr>
        <w:numPr>
          <w:ilvl w:val="0"/>
          <w:numId w:val="6"/>
        </w:numPr>
        <w:spacing w:line="300" w:lineRule="auto"/>
        <w:contextualSpacing/>
        <w:rPr>
          <w:rFonts w:ascii="Arial" w:hAnsi="Arial" w:cs="Arial"/>
          <w:b/>
        </w:rPr>
      </w:pPr>
      <w:r w:rsidRPr="00334C37">
        <w:rPr>
          <w:rFonts w:ascii="Arial" w:hAnsi="Arial" w:cs="Arial"/>
          <w:b/>
        </w:rPr>
        <w:t>Money Advice and Budgeting Service (MABS)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8C1582">
        <w:trPr>
          <w:trHeight w:val="497"/>
        </w:trPr>
        <w:tc>
          <w:tcPr>
            <w:tcW w:w="5953" w:type="dxa"/>
            <w:vAlign w:val="bottom"/>
          </w:tcPr>
          <w:p w:rsidR="00553798" w:rsidRPr="00334C37" w:rsidRDefault="00553798" w:rsidP="00EB5B0C">
            <w:pPr>
              <w:spacing w:line="300" w:lineRule="auto"/>
              <w:rPr>
                <w:rFonts w:ascii="Arial" w:hAnsi="Arial" w:cs="Arial"/>
              </w:rPr>
            </w:pPr>
          </w:p>
        </w:tc>
        <w:tc>
          <w:tcPr>
            <w:tcW w:w="1134" w:type="dxa"/>
          </w:tcPr>
          <w:p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7</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6</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r>
      <w:tr w:rsidR="00334C37" w:rsidRPr="00334C37" w:rsidTr="008C1582">
        <w:tc>
          <w:tcPr>
            <w:tcW w:w="5953" w:type="dxa"/>
          </w:tcPr>
          <w:p w:rsidR="00313691" w:rsidRPr="00334C37" w:rsidRDefault="00313691" w:rsidP="009431AA">
            <w:pPr>
              <w:pStyle w:val="Heading2"/>
              <w:tabs>
                <w:tab w:val="left" w:pos="368"/>
              </w:tabs>
              <w:rPr>
                <w:rFonts w:ascii="Arial" w:hAnsi="Arial" w:cs="Arial"/>
                <w:b w:val="0"/>
                <w:caps w:val="0"/>
              </w:rPr>
            </w:pPr>
            <w:r w:rsidRPr="00334C37">
              <w:rPr>
                <w:rFonts w:ascii="Arial" w:hAnsi="Arial" w:cs="Arial"/>
                <w:b w:val="0"/>
                <w:caps w:val="0"/>
              </w:rPr>
              <w:t>(i)</w:t>
            </w:r>
            <w:r w:rsidRPr="00334C37">
              <w:rPr>
                <w:rFonts w:ascii="Arial" w:hAnsi="Arial" w:cs="Arial"/>
                <w:b w:val="0"/>
                <w:caps w:val="0"/>
              </w:rPr>
              <w:tab/>
              <w:t>MABS Grants</w:t>
            </w:r>
          </w:p>
        </w:tc>
        <w:tc>
          <w:tcPr>
            <w:tcW w:w="1134" w:type="dxa"/>
          </w:tcPr>
          <w:p w:rsidR="00313691" w:rsidRPr="00334C37" w:rsidRDefault="00313691" w:rsidP="00EB5B0C">
            <w:pPr>
              <w:spacing w:line="300" w:lineRule="auto"/>
              <w:jc w:val="center"/>
              <w:rPr>
                <w:rFonts w:ascii="Arial" w:hAnsi="Arial" w:cs="Arial"/>
              </w:rPr>
            </w:pPr>
          </w:p>
        </w:tc>
        <w:tc>
          <w:tcPr>
            <w:tcW w:w="1417" w:type="dxa"/>
            <w:vAlign w:val="bottom"/>
          </w:tcPr>
          <w:p w:rsidR="00313691" w:rsidRPr="00334C37" w:rsidRDefault="00D2385C" w:rsidP="00EB5B0C">
            <w:pPr>
              <w:spacing w:line="300" w:lineRule="auto"/>
              <w:jc w:val="right"/>
              <w:rPr>
                <w:rFonts w:ascii="Arial" w:hAnsi="Arial" w:cs="Arial"/>
              </w:rPr>
            </w:pPr>
            <w:r>
              <w:rPr>
                <w:rFonts w:ascii="Arial" w:hAnsi="Arial" w:cs="Arial"/>
              </w:rPr>
              <w:t>15,735,473</w:t>
            </w:r>
          </w:p>
        </w:tc>
        <w:tc>
          <w:tcPr>
            <w:tcW w:w="1417" w:type="dxa"/>
            <w:shd w:val="pct10" w:color="auto" w:fill="auto"/>
            <w:vAlign w:val="bottom"/>
          </w:tcPr>
          <w:p w:rsidR="00313691" w:rsidRPr="00334C37" w:rsidRDefault="00F839E6" w:rsidP="00EB5B0C">
            <w:pPr>
              <w:spacing w:line="300" w:lineRule="auto"/>
              <w:jc w:val="right"/>
              <w:rPr>
                <w:rFonts w:ascii="Arial" w:hAnsi="Arial" w:cs="Arial"/>
              </w:rPr>
            </w:pPr>
            <w:r>
              <w:rPr>
                <w:rFonts w:ascii="Arial" w:hAnsi="Arial" w:cs="Arial"/>
              </w:rPr>
              <w:t>15,425</w:t>
            </w:r>
            <w:r w:rsidR="00D2385C">
              <w:rPr>
                <w:rFonts w:ascii="Arial" w:hAnsi="Arial" w:cs="Arial"/>
              </w:rPr>
              <w:t>,959</w:t>
            </w:r>
          </w:p>
        </w:tc>
      </w:tr>
      <w:tr w:rsidR="00334C37" w:rsidRPr="00334C37" w:rsidTr="008C1582">
        <w:tc>
          <w:tcPr>
            <w:tcW w:w="5953" w:type="dxa"/>
          </w:tcPr>
          <w:p w:rsidR="00075692" w:rsidRPr="00334C37" w:rsidRDefault="00075692" w:rsidP="00075692">
            <w:pPr>
              <w:tabs>
                <w:tab w:val="left" w:pos="368"/>
              </w:tabs>
              <w:rPr>
                <w:rFonts w:ascii="Arial" w:hAnsi="Arial" w:cs="Arial"/>
              </w:rPr>
            </w:pPr>
            <w:r w:rsidRPr="00334C37">
              <w:rPr>
                <w:rFonts w:ascii="Arial" w:hAnsi="Arial" w:cs="Arial"/>
              </w:rPr>
              <w:t>(ii)</w:t>
            </w:r>
            <w:r w:rsidRPr="00334C37">
              <w:rPr>
                <w:rFonts w:ascii="Arial" w:hAnsi="Arial" w:cs="Arial"/>
              </w:rPr>
              <w:tab/>
              <w:t>Central Support to MABS</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075692" w:rsidP="00075692">
            <w:pPr>
              <w:spacing w:line="300" w:lineRule="auto"/>
              <w:jc w:val="right"/>
              <w:rPr>
                <w:rFonts w:ascii="Arial" w:hAnsi="Arial" w:cs="Arial"/>
              </w:rPr>
            </w:pP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p>
        </w:tc>
      </w:tr>
      <w:tr w:rsidR="00334C37" w:rsidRPr="00334C37" w:rsidTr="008C1582">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Advertising and Promotion</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075692" w:rsidP="00163CB0">
            <w:pPr>
              <w:spacing w:line="300" w:lineRule="auto"/>
              <w:jc w:val="right"/>
              <w:rPr>
                <w:rFonts w:ascii="Arial" w:hAnsi="Arial" w:cs="Arial"/>
              </w:rPr>
            </w:pPr>
            <w:r w:rsidRPr="00334C37">
              <w:rPr>
                <w:rFonts w:ascii="Arial" w:hAnsi="Arial" w:cs="Arial"/>
              </w:rPr>
              <w:t>2</w:t>
            </w:r>
            <w:r w:rsidR="00163CB0" w:rsidRPr="00334C37">
              <w:rPr>
                <w:rFonts w:ascii="Arial" w:hAnsi="Arial" w:cs="Arial"/>
              </w:rPr>
              <w:t>9</w:t>
            </w:r>
            <w:r w:rsidRPr="00334C37">
              <w:rPr>
                <w:rFonts w:ascii="Arial" w:hAnsi="Arial" w:cs="Arial"/>
              </w:rPr>
              <w:t>,</w:t>
            </w:r>
            <w:r w:rsidR="00163CB0" w:rsidRPr="00334C37">
              <w:rPr>
                <w:rFonts w:ascii="Arial" w:hAnsi="Arial" w:cs="Arial"/>
              </w:rPr>
              <w:t>943</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20,553</w:t>
            </w:r>
          </w:p>
        </w:tc>
      </w:tr>
      <w:tr w:rsidR="00334C37" w:rsidRPr="00334C37" w:rsidTr="008C1582">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MABS National Executive Committee &amp; </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14</w:t>
            </w:r>
            <w:r w:rsidR="00075692" w:rsidRPr="00334C37">
              <w:rPr>
                <w:rFonts w:ascii="Arial" w:hAnsi="Arial" w:cs="Arial"/>
              </w:rPr>
              <w:t>,</w:t>
            </w:r>
            <w:r w:rsidRPr="00334C37">
              <w:rPr>
                <w:rFonts w:ascii="Arial" w:hAnsi="Arial" w:cs="Arial"/>
              </w:rPr>
              <w:t>000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13,202</w:t>
            </w:r>
          </w:p>
        </w:tc>
      </w:tr>
      <w:tr w:rsidR="00334C37" w:rsidRPr="00334C37" w:rsidTr="008C1582">
        <w:tc>
          <w:tcPr>
            <w:tcW w:w="5953" w:type="dxa"/>
          </w:tcPr>
          <w:p w:rsidR="00075692" w:rsidRPr="00334C37" w:rsidRDefault="00075692" w:rsidP="00075692">
            <w:pPr>
              <w:tabs>
                <w:tab w:val="left" w:pos="368"/>
              </w:tabs>
              <w:ind w:left="357"/>
              <w:rPr>
                <w:rFonts w:ascii="Arial" w:hAnsi="Arial" w:cs="Arial"/>
              </w:rPr>
            </w:pPr>
            <w:r w:rsidRPr="00334C37">
              <w:rPr>
                <w:rFonts w:ascii="Arial" w:hAnsi="Arial" w:cs="Arial"/>
              </w:rPr>
              <w:t xml:space="preserve">     National Management Forum</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075692" w:rsidP="00075692">
            <w:pPr>
              <w:spacing w:line="300" w:lineRule="auto"/>
              <w:jc w:val="right"/>
              <w:rPr>
                <w:rFonts w:ascii="Arial" w:hAnsi="Arial" w:cs="Arial"/>
              </w:rPr>
            </w:pP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p>
        </w:tc>
      </w:tr>
      <w:tr w:rsidR="00334C37" w:rsidRPr="00334C37" w:rsidTr="008C1582">
        <w:tc>
          <w:tcPr>
            <w:tcW w:w="5953" w:type="dxa"/>
          </w:tcPr>
          <w:p w:rsidR="00075692" w:rsidRPr="00334C37" w:rsidRDefault="00075692" w:rsidP="00EC29DC">
            <w:pPr>
              <w:tabs>
                <w:tab w:val="left" w:pos="368"/>
              </w:tabs>
              <w:jc w:val="both"/>
              <w:rPr>
                <w:rFonts w:ascii="Arial" w:hAnsi="Arial" w:cs="Arial"/>
              </w:rPr>
            </w:pPr>
            <w:r w:rsidRPr="00334C37">
              <w:rPr>
                <w:rFonts w:ascii="Arial" w:hAnsi="Arial" w:cs="Arial"/>
              </w:rPr>
              <w:t>(iii)  MABS National Development (MABSnd)</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1</w:t>
            </w:r>
            <w:r w:rsidR="00075692" w:rsidRPr="00334C37">
              <w:rPr>
                <w:rFonts w:ascii="Arial" w:hAnsi="Arial" w:cs="Arial"/>
              </w:rPr>
              <w:t>,</w:t>
            </w:r>
            <w:r w:rsidRPr="00334C37">
              <w:rPr>
                <w:rFonts w:ascii="Arial" w:hAnsi="Arial" w:cs="Arial"/>
              </w:rPr>
              <w:t>853</w:t>
            </w:r>
            <w:r w:rsidR="00075692" w:rsidRPr="00334C37">
              <w:rPr>
                <w:rFonts w:ascii="Arial" w:hAnsi="Arial" w:cs="Arial"/>
              </w:rPr>
              <w:t>,</w:t>
            </w:r>
            <w:r w:rsidRPr="00334C37">
              <w:rPr>
                <w:rFonts w:ascii="Arial" w:hAnsi="Arial" w:cs="Arial"/>
              </w:rPr>
              <w:t>744</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2,244,492</w:t>
            </w:r>
          </w:p>
        </w:tc>
      </w:tr>
      <w:tr w:rsidR="00334C37" w:rsidRPr="00334C37" w:rsidTr="008C1582">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(iv)  Dedicated Mortgage Arrears</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2</w:t>
            </w:r>
            <w:r w:rsidR="00075692" w:rsidRPr="00334C37">
              <w:rPr>
                <w:rFonts w:ascii="Arial" w:hAnsi="Arial" w:cs="Arial"/>
              </w:rPr>
              <w:t>,</w:t>
            </w:r>
            <w:r w:rsidRPr="00334C37">
              <w:rPr>
                <w:rFonts w:ascii="Arial" w:hAnsi="Arial" w:cs="Arial"/>
              </w:rPr>
              <w:t>438</w:t>
            </w:r>
            <w:r w:rsidR="00075692" w:rsidRPr="00334C37">
              <w:rPr>
                <w:rFonts w:ascii="Arial" w:hAnsi="Arial" w:cs="Arial"/>
              </w:rPr>
              <w:t>,</w:t>
            </w:r>
            <w:r w:rsidRPr="00334C37">
              <w:rPr>
                <w:rFonts w:ascii="Arial" w:hAnsi="Arial" w:cs="Arial"/>
              </w:rPr>
              <w:t>190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1,726,266</w:t>
            </w:r>
          </w:p>
        </w:tc>
      </w:tr>
      <w:tr w:rsidR="00334C37" w:rsidRPr="00334C37" w:rsidTr="008C1582">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(v)   Microcredit Project</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40,473</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80,000</w:t>
            </w:r>
          </w:p>
        </w:tc>
      </w:tr>
      <w:tr w:rsidR="00334C37" w:rsidRPr="00334C37" w:rsidTr="008C1582">
        <w:tc>
          <w:tcPr>
            <w:tcW w:w="5953" w:type="dxa"/>
          </w:tcPr>
          <w:p w:rsidR="00075692" w:rsidRPr="00334C37" w:rsidRDefault="00075692" w:rsidP="00075692">
            <w:pPr>
              <w:tabs>
                <w:tab w:val="left" w:pos="368"/>
              </w:tabs>
              <w:jc w:val="both"/>
              <w:rPr>
                <w:rFonts w:ascii="Arial" w:hAnsi="Arial" w:cs="Arial"/>
              </w:rPr>
            </w:pPr>
            <w:r w:rsidRPr="00334C37">
              <w:rPr>
                <w:rFonts w:ascii="Arial" w:hAnsi="Arial" w:cs="Arial"/>
              </w:rPr>
              <w:t>(vi)  Abhaile</w:t>
            </w:r>
          </w:p>
        </w:tc>
        <w:tc>
          <w:tcPr>
            <w:tcW w:w="1134" w:type="dxa"/>
          </w:tcPr>
          <w:p w:rsidR="00075692" w:rsidRPr="00334C37" w:rsidRDefault="00075692" w:rsidP="00075692">
            <w:pPr>
              <w:spacing w:line="300" w:lineRule="auto"/>
              <w:jc w:val="center"/>
              <w:rPr>
                <w:rFonts w:ascii="Arial" w:hAnsi="Arial" w:cs="Arial"/>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4,037,284</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404,670</w:t>
            </w:r>
          </w:p>
        </w:tc>
      </w:tr>
      <w:tr w:rsidR="00334C37" w:rsidRPr="00334C37" w:rsidTr="008C1582">
        <w:tc>
          <w:tcPr>
            <w:tcW w:w="5953" w:type="dxa"/>
            <w:vAlign w:val="bottom"/>
          </w:tcPr>
          <w:p w:rsidR="00075692" w:rsidRPr="00334C37" w:rsidRDefault="00075692" w:rsidP="00075692">
            <w:pPr>
              <w:spacing w:line="300" w:lineRule="auto"/>
              <w:rPr>
                <w:rFonts w:ascii="Arial" w:hAnsi="Arial" w:cs="Arial"/>
                <w:b/>
              </w:rPr>
            </w:pPr>
          </w:p>
        </w:tc>
        <w:tc>
          <w:tcPr>
            <w:tcW w:w="1134" w:type="dxa"/>
          </w:tcPr>
          <w:p w:rsidR="00075692" w:rsidRPr="00334C37"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075692" w:rsidRPr="00334C37" w:rsidRDefault="00163CB0" w:rsidP="00163CB0">
            <w:pPr>
              <w:spacing w:line="300" w:lineRule="auto"/>
              <w:jc w:val="right"/>
              <w:rPr>
                <w:rFonts w:ascii="Arial" w:hAnsi="Arial" w:cs="Arial"/>
                <w:b/>
              </w:rPr>
            </w:pPr>
            <w:r w:rsidRPr="00334C37">
              <w:rPr>
                <w:rFonts w:ascii="Arial" w:hAnsi="Arial" w:cs="Arial"/>
                <w:b/>
              </w:rPr>
              <w:t>24,149,107</w:t>
            </w:r>
          </w:p>
        </w:tc>
        <w:tc>
          <w:tcPr>
            <w:tcW w:w="1417" w:type="dxa"/>
            <w:tcBorders>
              <w:top w:val="single" w:sz="4" w:space="0" w:color="auto"/>
              <w:bottom w:val="double" w:sz="4" w:space="0" w:color="auto"/>
            </w:tcBorders>
            <w:shd w:val="pct10" w:color="auto" w:fill="auto"/>
            <w:vAlign w:val="bottom"/>
          </w:tcPr>
          <w:p w:rsidR="00075692" w:rsidRPr="00334C37" w:rsidRDefault="00075692" w:rsidP="00075692">
            <w:pPr>
              <w:spacing w:line="300" w:lineRule="auto"/>
              <w:jc w:val="right"/>
              <w:rPr>
                <w:rFonts w:ascii="Arial" w:hAnsi="Arial" w:cs="Arial"/>
                <w:b/>
              </w:rPr>
            </w:pPr>
            <w:r w:rsidRPr="00334C37">
              <w:rPr>
                <w:rFonts w:ascii="Arial" w:hAnsi="Arial" w:cs="Arial"/>
                <w:b/>
              </w:rPr>
              <w:t>19,915,142</w:t>
            </w:r>
          </w:p>
        </w:tc>
      </w:tr>
    </w:tbl>
    <w:p w:rsidR="00B6109D" w:rsidRPr="00334C37" w:rsidRDefault="00B6109D" w:rsidP="00553798">
      <w:pPr>
        <w:spacing w:line="300" w:lineRule="auto"/>
        <w:rPr>
          <w:rFonts w:ascii="Arial" w:hAnsi="Arial" w:cs="Arial"/>
          <w:b/>
        </w:rPr>
      </w:pPr>
    </w:p>
    <w:p w:rsidR="00BA16EE" w:rsidRPr="00334C37" w:rsidRDefault="00B6109D" w:rsidP="00553798">
      <w:pPr>
        <w:spacing w:line="300" w:lineRule="auto"/>
        <w:rPr>
          <w:rFonts w:ascii="Arial" w:hAnsi="Arial" w:cs="Arial"/>
        </w:rPr>
      </w:pPr>
      <w:r w:rsidRPr="00334C37">
        <w:rPr>
          <w:rFonts w:ascii="Arial" w:hAnsi="Arial" w:cs="Arial"/>
        </w:rPr>
        <w:t xml:space="preserve">MABSnd is a central technical support service which provides support with technical casework, money management education, social policy issues and training to MABS companies in conjunction with </w:t>
      </w:r>
      <w:r w:rsidR="001D0FCA" w:rsidRPr="00334C37">
        <w:rPr>
          <w:rFonts w:ascii="Arial" w:hAnsi="Arial" w:cs="Arial"/>
        </w:rPr>
        <w:t>the Citizens Information Board</w:t>
      </w:r>
      <w:r w:rsidRPr="00334C37">
        <w:rPr>
          <w:rFonts w:ascii="Arial" w:hAnsi="Arial" w:cs="Arial"/>
        </w:rPr>
        <w:t>. MABSnd also manages the MABS national telephone helpline, website and MABSIS client information system and responds to media querie</w:t>
      </w:r>
      <w:r w:rsidR="00BA16EE" w:rsidRPr="00334C37">
        <w:rPr>
          <w:rFonts w:ascii="Arial" w:hAnsi="Arial" w:cs="Arial"/>
        </w:rPr>
        <w:t>s on money and debt management.</w:t>
      </w:r>
    </w:p>
    <w:p w:rsidR="001D4205" w:rsidRPr="00334C37" w:rsidRDefault="00B6109D" w:rsidP="00553798">
      <w:pPr>
        <w:spacing w:line="300" w:lineRule="auto"/>
        <w:rPr>
          <w:rFonts w:ascii="Arial" w:hAnsi="Arial" w:cs="Arial"/>
        </w:rPr>
      </w:pPr>
      <w:r w:rsidRPr="00334C37">
        <w:rPr>
          <w:rFonts w:ascii="Arial" w:hAnsi="Arial" w:cs="Arial"/>
        </w:rPr>
        <w:t xml:space="preserve">   </w:t>
      </w:r>
    </w:p>
    <w:p w:rsidR="00553798" w:rsidRPr="00334C37" w:rsidRDefault="001D4205" w:rsidP="00553798">
      <w:pPr>
        <w:spacing w:line="300" w:lineRule="auto"/>
        <w:rPr>
          <w:rFonts w:ascii="Arial" w:hAnsi="Arial" w:cs="Arial"/>
        </w:rPr>
      </w:pPr>
      <w:r w:rsidRPr="00334C37">
        <w:rPr>
          <w:rFonts w:ascii="Arial" w:hAnsi="Arial" w:cs="Arial"/>
        </w:rPr>
        <w:t>The Dedicated Mortgage Arrears project will run from 2015 to 2018. The primary focus of this project is to put dedicated people into MABS offices whose sole purpose is to deal with Mortgage Arrears cases.</w:t>
      </w:r>
    </w:p>
    <w:p w:rsidR="00353E9A" w:rsidRPr="00334C37" w:rsidRDefault="00353E9A" w:rsidP="00553798">
      <w:pPr>
        <w:spacing w:line="300" w:lineRule="auto"/>
        <w:rPr>
          <w:rFonts w:ascii="Arial" w:hAnsi="Arial" w:cs="Arial"/>
        </w:rPr>
      </w:pPr>
    </w:p>
    <w:p w:rsidR="00353E9A" w:rsidRPr="00334C37" w:rsidRDefault="00353E9A" w:rsidP="00353E9A">
      <w:pPr>
        <w:spacing w:line="300" w:lineRule="auto"/>
        <w:rPr>
          <w:rFonts w:ascii="Arial" w:hAnsi="Arial" w:cs="Arial"/>
        </w:rPr>
      </w:pPr>
      <w:r w:rsidRPr="00334C37">
        <w:rPr>
          <w:rFonts w:ascii="Arial" w:hAnsi="Arial" w:cs="Arial"/>
        </w:rPr>
        <w:t>The Abhaile programme will run from 2016 t</w:t>
      </w:r>
      <w:r w:rsidR="008C7796">
        <w:rPr>
          <w:rFonts w:ascii="Arial" w:hAnsi="Arial" w:cs="Arial"/>
        </w:rPr>
        <w:t>o 2019. Abhaile</w:t>
      </w:r>
      <w:r w:rsidRPr="00334C37">
        <w:rPr>
          <w:rFonts w:ascii="Arial" w:hAnsi="Arial" w:cs="Arial"/>
        </w:rPr>
        <w:t xml:space="preserve"> </w:t>
      </w:r>
      <w:r w:rsidR="008C7796" w:rsidRPr="008C7796">
        <w:rPr>
          <w:rFonts w:ascii="Arial" w:hAnsi="Arial" w:cs="Arial"/>
        </w:rPr>
        <w:t>is a new service to help homeowners, at risk of losing their homes to find a resolution</w:t>
      </w:r>
      <w:r w:rsidRPr="008C7796">
        <w:rPr>
          <w:rFonts w:ascii="Arial" w:hAnsi="Arial" w:cs="Arial"/>
        </w:rPr>
        <w:t>.</w:t>
      </w:r>
      <w:r w:rsidRPr="00334C37">
        <w:rPr>
          <w:rFonts w:ascii="Arial" w:hAnsi="Arial" w:cs="Arial"/>
        </w:rPr>
        <w:t xml:space="preserve"> It provides vouchers for free financial and legal advice and help from experts, which are available through MABS. The 201</w:t>
      </w:r>
      <w:r w:rsidR="00505051">
        <w:rPr>
          <w:rFonts w:ascii="Arial" w:hAnsi="Arial" w:cs="Arial"/>
        </w:rPr>
        <w:t>7</w:t>
      </w:r>
      <w:r w:rsidRPr="00334C37">
        <w:rPr>
          <w:rFonts w:ascii="Arial" w:hAnsi="Arial" w:cs="Arial"/>
        </w:rPr>
        <w:t xml:space="preserve"> expenditure under this programme was for the provision of vouchers for Personal Insolvency Practitioners</w:t>
      </w:r>
      <w:r w:rsidR="00505051">
        <w:rPr>
          <w:rFonts w:ascii="Arial" w:hAnsi="Arial" w:cs="Arial"/>
        </w:rPr>
        <w:t xml:space="preserve"> and for running the Communications Campaign </w:t>
      </w:r>
      <w:r w:rsidR="0005541D">
        <w:rPr>
          <w:rFonts w:ascii="Arial" w:hAnsi="Arial" w:cs="Arial"/>
        </w:rPr>
        <w:t>of</w:t>
      </w:r>
      <w:r w:rsidR="00505051">
        <w:rPr>
          <w:rFonts w:ascii="Arial" w:hAnsi="Arial" w:cs="Arial"/>
        </w:rPr>
        <w:t xml:space="preserve"> the programme</w:t>
      </w:r>
      <w:r w:rsidRPr="00334C37">
        <w:rPr>
          <w:rFonts w:ascii="Arial" w:hAnsi="Arial" w:cs="Arial"/>
        </w:rPr>
        <w:t>.</w:t>
      </w:r>
    </w:p>
    <w:p w:rsidR="00D2385C" w:rsidRDefault="00D2385C">
      <w:pPr>
        <w:rPr>
          <w:rFonts w:ascii="Arial" w:hAnsi="Arial" w:cs="Arial"/>
        </w:rPr>
      </w:pPr>
      <w:r>
        <w:rPr>
          <w:rFonts w:ascii="Arial" w:hAnsi="Arial" w:cs="Arial"/>
        </w:rPr>
        <w:br w:type="page"/>
      </w:r>
    </w:p>
    <w:p w:rsidR="00353E9A" w:rsidRPr="00334C37" w:rsidRDefault="00353E9A" w:rsidP="00553798">
      <w:pPr>
        <w:spacing w:line="300" w:lineRule="auto"/>
        <w:rPr>
          <w:rFonts w:ascii="Arial" w:hAnsi="Arial" w:cs="Arial"/>
        </w:rPr>
      </w:pPr>
    </w:p>
    <w:p w:rsidR="00553798" w:rsidRPr="00334C37" w:rsidRDefault="008839FD" w:rsidP="003B252B">
      <w:pPr>
        <w:numPr>
          <w:ilvl w:val="0"/>
          <w:numId w:val="6"/>
        </w:numPr>
        <w:spacing w:line="300" w:lineRule="auto"/>
        <w:contextualSpacing/>
        <w:rPr>
          <w:rFonts w:ascii="Arial" w:hAnsi="Arial" w:cs="Arial"/>
          <w:b/>
        </w:rPr>
      </w:pPr>
      <w:r w:rsidRPr="00334C37">
        <w:rPr>
          <w:rFonts w:ascii="Arial" w:hAnsi="Arial" w:cs="Arial"/>
          <w:b/>
        </w:rPr>
        <w:t>Information Resources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E3216B">
        <w:trPr>
          <w:trHeight w:val="497"/>
        </w:trPr>
        <w:tc>
          <w:tcPr>
            <w:tcW w:w="5953" w:type="dxa"/>
            <w:vAlign w:val="bottom"/>
          </w:tcPr>
          <w:p w:rsidR="00553798" w:rsidRPr="00334C37" w:rsidRDefault="00553798" w:rsidP="00EB5B0C">
            <w:pPr>
              <w:spacing w:line="300" w:lineRule="auto"/>
              <w:rPr>
                <w:rFonts w:ascii="Arial" w:hAnsi="Arial" w:cs="Arial"/>
              </w:rPr>
            </w:pPr>
          </w:p>
        </w:tc>
        <w:tc>
          <w:tcPr>
            <w:tcW w:w="1134" w:type="dxa"/>
          </w:tcPr>
          <w:p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553798" w:rsidRPr="00334C37" w:rsidRDefault="0086006F"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7</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553798" w:rsidRPr="00334C37" w:rsidRDefault="0086006F"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6</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Assist Ireland Website Development</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10,870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5,939</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Online Information - Translations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8,109</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11,475</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C</w:t>
            </w:r>
            <w:r w:rsidR="00404DC0">
              <w:rPr>
                <w:rFonts w:ascii="Helvetica" w:hAnsi="Helvetica"/>
              </w:rPr>
              <w:t xml:space="preserve">itizens </w:t>
            </w:r>
            <w:r w:rsidRPr="00334C37">
              <w:rPr>
                <w:rFonts w:ascii="Helvetica" w:hAnsi="Helvetica"/>
              </w:rPr>
              <w:t>I</w:t>
            </w:r>
            <w:r w:rsidR="00404DC0">
              <w:rPr>
                <w:rFonts w:ascii="Helvetica" w:hAnsi="Helvetica"/>
              </w:rPr>
              <w:t xml:space="preserve">nformation </w:t>
            </w:r>
            <w:r w:rsidRPr="00334C37">
              <w:rPr>
                <w:rFonts w:ascii="Helvetica" w:hAnsi="Helvetica"/>
              </w:rPr>
              <w:t>B</w:t>
            </w:r>
            <w:r w:rsidR="00404DC0">
              <w:rPr>
                <w:rFonts w:ascii="Helvetica" w:hAnsi="Helvetica"/>
              </w:rPr>
              <w:t>oard</w:t>
            </w:r>
            <w:r w:rsidRPr="00334C37">
              <w:rPr>
                <w:rFonts w:ascii="Helvetica" w:hAnsi="Helvetica"/>
              </w:rPr>
              <w:t xml:space="preserve"> Website Development</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9,822</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1,435</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Publications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51,323</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47,191</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Miscellaneous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14,917</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11,988</w:t>
            </w:r>
          </w:p>
        </w:tc>
      </w:tr>
      <w:tr w:rsidR="00334C37" w:rsidRPr="00334C37" w:rsidTr="00E3216B">
        <w:tc>
          <w:tcPr>
            <w:tcW w:w="5953" w:type="dxa"/>
            <w:vAlign w:val="bottom"/>
          </w:tcPr>
          <w:p w:rsidR="00075692" w:rsidRPr="00334C37" w:rsidRDefault="00075692" w:rsidP="00075692">
            <w:pPr>
              <w:spacing w:line="300" w:lineRule="auto"/>
              <w:rPr>
                <w:rFonts w:ascii="Arial" w:hAnsi="Arial" w:cs="Arial"/>
                <w:b/>
              </w:rPr>
            </w:pPr>
          </w:p>
        </w:tc>
        <w:tc>
          <w:tcPr>
            <w:tcW w:w="1134" w:type="dxa"/>
          </w:tcPr>
          <w:p w:rsidR="00075692" w:rsidRPr="00334C37"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075692" w:rsidRPr="00334C37" w:rsidRDefault="00163CB0" w:rsidP="00075692">
            <w:pPr>
              <w:spacing w:line="300" w:lineRule="auto"/>
              <w:jc w:val="right"/>
              <w:rPr>
                <w:rFonts w:ascii="Arial" w:hAnsi="Arial" w:cs="Arial"/>
                <w:b/>
              </w:rPr>
            </w:pPr>
            <w:r w:rsidRPr="00334C37">
              <w:rPr>
                <w:rFonts w:ascii="Arial" w:hAnsi="Arial" w:cs="Arial"/>
                <w:b/>
              </w:rPr>
              <w:t>95,041</w:t>
            </w:r>
          </w:p>
        </w:tc>
        <w:tc>
          <w:tcPr>
            <w:tcW w:w="1417" w:type="dxa"/>
            <w:tcBorders>
              <w:top w:val="single" w:sz="4" w:space="0" w:color="auto"/>
              <w:bottom w:val="double" w:sz="4" w:space="0" w:color="auto"/>
            </w:tcBorders>
            <w:shd w:val="pct10" w:color="auto" w:fill="auto"/>
            <w:vAlign w:val="bottom"/>
          </w:tcPr>
          <w:p w:rsidR="00075692" w:rsidRPr="00334C37" w:rsidRDefault="00075692" w:rsidP="00075692">
            <w:pPr>
              <w:spacing w:line="300" w:lineRule="auto"/>
              <w:jc w:val="right"/>
              <w:rPr>
                <w:rFonts w:ascii="Arial" w:hAnsi="Arial" w:cs="Arial"/>
                <w:b/>
              </w:rPr>
            </w:pPr>
            <w:r w:rsidRPr="00334C37">
              <w:rPr>
                <w:rFonts w:ascii="Arial" w:hAnsi="Arial" w:cs="Arial"/>
                <w:b/>
              </w:rPr>
              <w:t>78,028</w:t>
            </w:r>
          </w:p>
        </w:tc>
      </w:tr>
    </w:tbl>
    <w:p w:rsidR="00553798" w:rsidRPr="00334C37" w:rsidRDefault="00553798" w:rsidP="00553798">
      <w:pPr>
        <w:spacing w:line="300" w:lineRule="auto"/>
        <w:rPr>
          <w:rFonts w:ascii="Arial" w:hAnsi="Arial" w:cs="Arial"/>
          <w:b/>
        </w:rPr>
      </w:pPr>
    </w:p>
    <w:p w:rsidR="00CD1D57" w:rsidRDefault="00CD1D57" w:rsidP="00CD1D57">
      <w:pPr>
        <w:spacing w:line="300" w:lineRule="auto"/>
        <w:ind w:left="360"/>
        <w:contextualSpacing/>
        <w:rPr>
          <w:rFonts w:ascii="Arial" w:hAnsi="Arial" w:cs="Arial"/>
          <w:b/>
        </w:rPr>
      </w:pPr>
    </w:p>
    <w:p w:rsidR="00553798" w:rsidRPr="00334C37" w:rsidRDefault="003C005A" w:rsidP="003B252B">
      <w:pPr>
        <w:numPr>
          <w:ilvl w:val="0"/>
          <w:numId w:val="6"/>
        </w:numPr>
        <w:spacing w:line="300" w:lineRule="auto"/>
        <w:contextualSpacing/>
        <w:rPr>
          <w:rFonts w:ascii="Arial" w:hAnsi="Arial" w:cs="Arial"/>
          <w:b/>
        </w:rPr>
      </w:pPr>
      <w:r w:rsidRPr="00334C37">
        <w:rPr>
          <w:rFonts w:ascii="Arial" w:hAnsi="Arial" w:cs="Arial"/>
          <w:b/>
        </w:rPr>
        <w:t>Social Policy and Research</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E3216B">
        <w:trPr>
          <w:trHeight w:val="497"/>
        </w:trPr>
        <w:tc>
          <w:tcPr>
            <w:tcW w:w="5953" w:type="dxa"/>
            <w:vAlign w:val="bottom"/>
          </w:tcPr>
          <w:p w:rsidR="00553798" w:rsidRPr="00334C37" w:rsidRDefault="00553798" w:rsidP="00EB5B0C">
            <w:pPr>
              <w:spacing w:line="300" w:lineRule="auto"/>
              <w:rPr>
                <w:rFonts w:ascii="Arial" w:hAnsi="Arial" w:cs="Arial"/>
              </w:rPr>
            </w:pPr>
          </w:p>
        </w:tc>
        <w:tc>
          <w:tcPr>
            <w:tcW w:w="1134" w:type="dxa"/>
          </w:tcPr>
          <w:p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553798" w:rsidRPr="00334C37" w:rsidRDefault="0086006F"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7</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553798" w:rsidRPr="00334C37" w:rsidRDefault="0086006F"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6</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Research Support</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39,921</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45,000</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Disability and Information Research</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43,580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50,000</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Social Policy Reports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14,301</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33,047</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Social Policy Grants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6,750</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6,500</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Miscellaneous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567</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4,858</w:t>
            </w:r>
          </w:p>
        </w:tc>
      </w:tr>
      <w:tr w:rsidR="00334C37" w:rsidRPr="00334C37" w:rsidTr="00E3216B">
        <w:tc>
          <w:tcPr>
            <w:tcW w:w="5953" w:type="dxa"/>
            <w:vAlign w:val="bottom"/>
          </w:tcPr>
          <w:p w:rsidR="00075692" w:rsidRPr="00334C37" w:rsidRDefault="00075692" w:rsidP="00075692">
            <w:pPr>
              <w:spacing w:line="300" w:lineRule="auto"/>
              <w:rPr>
                <w:rFonts w:ascii="Arial" w:hAnsi="Arial" w:cs="Arial"/>
                <w:b/>
              </w:rPr>
            </w:pPr>
          </w:p>
        </w:tc>
        <w:tc>
          <w:tcPr>
            <w:tcW w:w="1134" w:type="dxa"/>
          </w:tcPr>
          <w:p w:rsidR="00075692" w:rsidRPr="00334C37"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075692" w:rsidRPr="00334C37" w:rsidRDefault="00163CB0" w:rsidP="00163CB0">
            <w:pPr>
              <w:spacing w:line="300" w:lineRule="auto"/>
              <w:jc w:val="right"/>
              <w:rPr>
                <w:rFonts w:ascii="Arial" w:hAnsi="Arial" w:cs="Arial"/>
                <w:b/>
              </w:rPr>
            </w:pPr>
            <w:r w:rsidRPr="00334C37">
              <w:rPr>
                <w:rFonts w:ascii="Arial" w:hAnsi="Arial" w:cs="Arial"/>
                <w:b/>
              </w:rPr>
              <w:t>105,119</w:t>
            </w:r>
          </w:p>
        </w:tc>
        <w:tc>
          <w:tcPr>
            <w:tcW w:w="1417" w:type="dxa"/>
            <w:tcBorders>
              <w:top w:val="single" w:sz="4" w:space="0" w:color="auto"/>
              <w:bottom w:val="double" w:sz="4" w:space="0" w:color="auto"/>
            </w:tcBorders>
            <w:shd w:val="pct10" w:color="auto" w:fill="auto"/>
            <w:vAlign w:val="bottom"/>
          </w:tcPr>
          <w:p w:rsidR="00075692" w:rsidRPr="00334C37" w:rsidRDefault="00075692" w:rsidP="00075692">
            <w:pPr>
              <w:spacing w:line="300" w:lineRule="auto"/>
              <w:jc w:val="right"/>
              <w:rPr>
                <w:rFonts w:ascii="Arial" w:hAnsi="Arial" w:cs="Arial"/>
                <w:b/>
              </w:rPr>
            </w:pPr>
            <w:r w:rsidRPr="00334C37">
              <w:rPr>
                <w:rFonts w:ascii="Arial" w:hAnsi="Arial" w:cs="Arial"/>
                <w:b/>
              </w:rPr>
              <w:t>139,405</w:t>
            </w:r>
          </w:p>
        </w:tc>
      </w:tr>
    </w:tbl>
    <w:p w:rsidR="00553798" w:rsidRPr="00334C37" w:rsidRDefault="00553798" w:rsidP="00553798">
      <w:pPr>
        <w:spacing w:line="300" w:lineRule="auto"/>
        <w:rPr>
          <w:rFonts w:ascii="Arial" w:hAnsi="Arial" w:cs="Arial"/>
          <w:b/>
        </w:rPr>
      </w:pPr>
    </w:p>
    <w:p w:rsidR="00CD1D57" w:rsidRDefault="00CD1D57" w:rsidP="00CD1D57">
      <w:pPr>
        <w:spacing w:line="300" w:lineRule="auto"/>
        <w:ind w:left="360"/>
        <w:contextualSpacing/>
        <w:rPr>
          <w:rFonts w:ascii="Arial" w:hAnsi="Arial" w:cs="Arial"/>
          <w:b/>
        </w:rPr>
      </w:pPr>
    </w:p>
    <w:p w:rsidR="00553798" w:rsidRPr="00334C37" w:rsidRDefault="00E70306" w:rsidP="003B252B">
      <w:pPr>
        <w:numPr>
          <w:ilvl w:val="0"/>
          <w:numId w:val="6"/>
        </w:numPr>
        <w:spacing w:line="300" w:lineRule="auto"/>
        <w:contextualSpacing/>
        <w:rPr>
          <w:rFonts w:ascii="Arial" w:hAnsi="Arial" w:cs="Arial"/>
          <w:b/>
        </w:rPr>
      </w:pPr>
      <w:r w:rsidRPr="00334C37">
        <w:rPr>
          <w:rFonts w:ascii="Arial" w:hAnsi="Arial" w:cs="Arial"/>
          <w:b/>
        </w:rPr>
        <w:t>Information and Communication</w:t>
      </w:r>
      <w:r w:rsidR="001D58E4" w:rsidRPr="00334C37">
        <w:rPr>
          <w:rFonts w:ascii="Arial" w:hAnsi="Arial" w:cs="Arial"/>
          <w:b/>
        </w:rPr>
        <w:t>s</w:t>
      </w:r>
      <w:r w:rsidRPr="00334C37">
        <w:rPr>
          <w:rFonts w:ascii="Arial" w:hAnsi="Arial" w:cs="Arial"/>
          <w:b/>
        </w:rPr>
        <w:t xml:space="preserve"> Technology</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E3216B">
        <w:trPr>
          <w:trHeight w:val="497"/>
        </w:trPr>
        <w:tc>
          <w:tcPr>
            <w:tcW w:w="5953" w:type="dxa"/>
            <w:vAlign w:val="bottom"/>
          </w:tcPr>
          <w:p w:rsidR="00553798" w:rsidRPr="00334C37" w:rsidRDefault="00553798" w:rsidP="00EB5B0C">
            <w:pPr>
              <w:spacing w:line="300" w:lineRule="auto"/>
              <w:rPr>
                <w:rFonts w:ascii="Arial" w:hAnsi="Arial" w:cs="Arial"/>
              </w:rPr>
            </w:pPr>
          </w:p>
        </w:tc>
        <w:tc>
          <w:tcPr>
            <w:tcW w:w="1134" w:type="dxa"/>
          </w:tcPr>
          <w:p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7</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075692" w:rsidRPr="00334C37">
              <w:rPr>
                <w:rFonts w:ascii="Arial" w:hAnsi="Arial" w:cs="Arial"/>
                <w:b/>
              </w:rPr>
              <w:t>6</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Telecommunications</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721,63</w:t>
            </w:r>
            <w:r w:rsidR="000F0E0F" w:rsidRPr="00334C37">
              <w:rPr>
                <w:rFonts w:ascii="Arial" w:hAnsi="Arial" w:cs="Arial"/>
              </w:rPr>
              <w:t>8</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721,645</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Software and Licensing</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148,706</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136,307</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Other Hardware</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075692">
            <w:pPr>
              <w:spacing w:line="300" w:lineRule="auto"/>
              <w:jc w:val="right"/>
              <w:rPr>
                <w:rFonts w:ascii="Arial" w:hAnsi="Arial" w:cs="Arial"/>
              </w:rPr>
            </w:pPr>
            <w:r w:rsidRPr="00334C37">
              <w:rPr>
                <w:rFonts w:ascii="Arial" w:hAnsi="Arial" w:cs="Arial"/>
              </w:rPr>
              <w:t>59,093</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39,158</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ICT Support</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0F0E0F" w:rsidP="00075692">
            <w:pPr>
              <w:spacing w:line="300" w:lineRule="auto"/>
              <w:jc w:val="right"/>
              <w:rPr>
                <w:rFonts w:ascii="Arial" w:hAnsi="Arial" w:cs="Arial"/>
              </w:rPr>
            </w:pPr>
            <w:r w:rsidRPr="00334C37">
              <w:rPr>
                <w:rFonts w:ascii="Arial" w:hAnsi="Arial" w:cs="Arial"/>
              </w:rPr>
              <w:t>454,874</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423,683</w:t>
            </w:r>
          </w:p>
        </w:tc>
      </w:tr>
      <w:tr w:rsidR="00334C37" w:rsidRPr="00334C37" w:rsidTr="00E3216B">
        <w:tc>
          <w:tcPr>
            <w:tcW w:w="5953" w:type="dxa"/>
          </w:tcPr>
          <w:p w:rsidR="00075692" w:rsidRPr="00334C37" w:rsidRDefault="00075692" w:rsidP="00075692">
            <w:pPr>
              <w:rPr>
                <w:rFonts w:ascii="Helvetica" w:hAnsi="Helvetica"/>
              </w:rPr>
            </w:pPr>
            <w:r w:rsidRPr="00334C37">
              <w:rPr>
                <w:rFonts w:ascii="Helvetica" w:hAnsi="Helvetica"/>
              </w:rPr>
              <w:t>Fully Managed ICT Infrastructure</w:t>
            </w:r>
          </w:p>
        </w:tc>
        <w:tc>
          <w:tcPr>
            <w:tcW w:w="1134" w:type="dxa"/>
          </w:tcPr>
          <w:p w:rsidR="00075692" w:rsidRPr="00334C37" w:rsidRDefault="00075692" w:rsidP="00075692">
            <w:pPr>
              <w:spacing w:line="300" w:lineRule="auto"/>
              <w:jc w:val="center"/>
              <w:rPr>
                <w:rFonts w:ascii="Arial" w:hAnsi="Arial" w:cs="Arial"/>
                <w:b/>
              </w:rPr>
            </w:pPr>
          </w:p>
        </w:tc>
        <w:tc>
          <w:tcPr>
            <w:tcW w:w="1417" w:type="dxa"/>
            <w:vAlign w:val="bottom"/>
          </w:tcPr>
          <w:p w:rsidR="00075692" w:rsidRPr="00334C37" w:rsidRDefault="00163CB0" w:rsidP="00163CB0">
            <w:pPr>
              <w:spacing w:line="300" w:lineRule="auto"/>
              <w:jc w:val="right"/>
              <w:rPr>
                <w:rFonts w:ascii="Arial" w:hAnsi="Arial" w:cs="Arial"/>
              </w:rPr>
            </w:pPr>
            <w:r w:rsidRPr="00334C37">
              <w:rPr>
                <w:rFonts w:ascii="Arial" w:hAnsi="Arial" w:cs="Arial"/>
              </w:rPr>
              <w:t>1,005,503</w:t>
            </w:r>
          </w:p>
        </w:tc>
        <w:tc>
          <w:tcPr>
            <w:tcW w:w="1417" w:type="dxa"/>
            <w:shd w:val="pct10" w:color="auto" w:fill="auto"/>
            <w:vAlign w:val="bottom"/>
          </w:tcPr>
          <w:p w:rsidR="00075692" w:rsidRPr="00334C37" w:rsidRDefault="00075692" w:rsidP="00075692">
            <w:pPr>
              <w:spacing w:line="300" w:lineRule="auto"/>
              <w:jc w:val="right"/>
              <w:rPr>
                <w:rFonts w:ascii="Arial" w:hAnsi="Arial" w:cs="Arial"/>
              </w:rPr>
            </w:pPr>
            <w:r w:rsidRPr="00334C37">
              <w:rPr>
                <w:rFonts w:ascii="Arial" w:hAnsi="Arial" w:cs="Arial"/>
              </w:rPr>
              <w:t>762,841</w:t>
            </w:r>
          </w:p>
        </w:tc>
      </w:tr>
      <w:tr w:rsidR="00334C37" w:rsidRPr="00334C37" w:rsidTr="00E3216B">
        <w:tc>
          <w:tcPr>
            <w:tcW w:w="5953" w:type="dxa"/>
          </w:tcPr>
          <w:p w:rsidR="000F0E0F" w:rsidRPr="00334C37" w:rsidRDefault="000F0E0F" w:rsidP="00075692">
            <w:pPr>
              <w:rPr>
                <w:rFonts w:ascii="Helvetica" w:hAnsi="Helvetica"/>
              </w:rPr>
            </w:pPr>
            <w:r w:rsidRPr="00334C37">
              <w:rPr>
                <w:rFonts w:ascii="Helvetica" w:hAnsi="Helvetica"/>
              </w:rPr>
              <w:t>Security</w:t>
            </w:r>
          </w:p>
        </w:tc>
        <w:tc>
          <w:tcPr>
            <w:tcW w:w="1134" w:type="dxa"/>
          </w:tcPr>
          <w:p w:rsidR="000F0E0F" w:rsidRPr="00334C37" w:rsidRDefault="000F0E0F" w:rsidP="00075692">
            <w:pPr>
              <w:spacing w:line="300" w:lineRule="auto"/>
              <w:jc w:val="center"/>
              <w:rPr>
                <w:rFonts w:ascii="Arial" w:hAnsi="Arial" w:cs="Arial"/>
                <w:b/>
              </w:rPr>
            </w:pPr>
          </w:p>
        </w:tc>
        <w:tc>
          <w:tcPr>
            <w:tcW w:w="1417" w:type="dxa"/>
            <w:vAlign w:val="bottom"/>
          </w:tcPr>
          <w:p w:rsidR="000F0E0F" w:rsidRPr="00334C37" w:rsidRDefault="000F0E0F" w:rsidP="00163CB0">
            <w:pPr>
              <w:spacing w:line="300" w:lineRule="auto"/>
              <w:jc w:val="right"/>
              <w:rPr>
                <w:rFonts w:ascii="Arial" w:hAnsi="Arial" w:cs="Arial"/>
              </w:rPr>
            </w:pPr>
            <w:r w:rsidRPr="00334C37">
              <w:rPr>
                <w:rFonts w:ascii="Arial" w:hAnsi="Arial" w:cs="Arial"/>
              </w:rPr>
              <w:t>20,000</w:t>
            </w:r>
          </w:p>
        </w:tc>
        <w:tc>
          <w:tcPr>
            <w:tcW w:w="1417" w:type="dxa"/>
            <w:shd w:val="pct10" w:color="auto" w:fill="auto"/>
            <w:vAlign w:val="bottom"/>
          </w:tcPr>
          <w:p w:rsidR="000F0E0F" w:rsidRPr="00334C37" w:rsidRDefault="000F0E0F" w:rsidP="00075692">
            <w:pPr>
              <w:spacing w:line="300" w:lineRule="auto"/>
              <w:jc w:val="right"/>
              <w:rPr>
                <w:rFonts w:ascii="Arial" w:hAnsi="Arial" w:cs="Arial"/>
              </w:rPr>
            </w:pPr>
            <w:r w:rsidRPr="00334C37">
              <w:rPr>
                <w:rFonts w:ascii="Arial" w:hAnsi="Arial" w:cs="Arial"/>
              </w:rPr>
              <w:t>0</w:t>
            </w:r>
          </w:p>
        </w:tc>
      </w:tr>
      <w:tr w:rsidR="00334C37" w:rsidRPr="00334C37" w:rsidTr="00E3216B">
        <w:tc>
          <w:tcPr>
            <w:tcW w:w="5953" w:type="dxa"/>
            <w:vAlign w:val="bottom"/>
          </w:tcPr>
          <w:p w:rsidR="00075692" w:rsidRPr="00334C37" w:rsidRDefault="00075692" w:rsidP="00075692">
            <w:pPr>
              <w:spacing w:line="300" w:lineRule="auto"/>
              <w:rPr>
                <w:rFonts w:ascii="Arial" w:hAnsi="Arial" w:cs="Arial"/>
                <w:b/>
              </w:rPr>
            </w:pPr>
          </w:p>
        </w:tc>
        <w:tc>
          <w:tcPr>
            <w:tcW w:w="1134" w:type="dxa"/>
          </w:tcPr>
          <w:p w:rsidR="00075692" w:rsidRPr="00334C37" w:rsidRDefault="00075692" w:rsidP="00075692">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075692" w:rsidRPr="00334C37" w:rsidRDefault="00163CB0" w:rsidP="00075692">
            <w:pPr>
              <w:spacing w:line="300" w:lineRule="auto"/>
              <w:jc w:val="right"/>
              <w:rPr>
                <w:rFonts w:ascii="Arial" w:hAnsi="Arial" w:cs="Arial"/>
                <w:b/>
              </w:rPr>
            </w:pPr>
            <w:r w:rsidRPr="00334C37">
              <w:rPr>
                <w:rFonts w:ascii="Arial" w:hAnsi="Arial" w:cs="Arial"/>
                <w:b/>
              </w:rPr>
              <w:t>2,409,814</w:t>
            </w:r>
          </w:p>
        </w:tc>
        <w:tc>
          <w:tcPr>
            <w:tcW w:w="1417" w:type="dxa"/>
            <w:tcBorders>
              <w:top w:val="single" w:sz="4" w:space="0" w:color="auto"/>
              <w:bottom w:val="double" w:sz="4" w:space="0" w:color="auto"/>
            </w:tcBorders>
            <w:shd w:val="pct10" w:color="auto" w:fill="auto"/>
            <w:vAlign w:val="bottom"/>
          </w:tcPr>
          <w:p w:rsidR="00075692" w:rsidRPr="00334C37" w:rsidRDefault="00075692" w:rsidP="00075692">
            <w:pPr>
              <w:spacing w:line="300" w:lineRule="auto"/>
              <w:jc w:val="right"/>
              <w:rPr>
                <w:rFonts w:ascii="Arial" w:hAnsi="Arial" w:cs="Arial"/>
                <w:b/>
              </w:rPr>
            </w:pPr>
            <w:r w:rsidRPr="00334C37">
              <w:rPr>
                <w:rFonts w:ascii="Arial" w:hAnsi="Arial" w:cs="Arial"/>
                <w:b/>
              </w:rPr>
              <w:t>2,083,634</w:t>
            </w:r>
          </w:p>
        </w:tc>
      </w:tr>
    </w:tbl>
    <w:p w:rsidR="00553798" w:rsidRPr="00334C37" w:rsidRDefault="00553798" w:rsidP="00553798">
      <w:pPr>
        <w:spacing w:line="300" w:lineRule="auto"/>
        <w:rPr>
          <w:rFonts w:ascii="Arial" w:hAnsi="Arial" w:cs="Arial"/>
          <w:b/>
        </w:rPr>
      </w:pPr>
    </w:p>
    <w:p w:rsidR="00CD1D57" w:rsidRDefault="00CD1D57">
      <w:pPr>
        <w:rPr>
          <w:rFonts w:ascii="Arial" w:hAnsi="Arial" w:cs="Arial"/>
          <w:b/>
        </w:rPr>
      </w:pPr>
      <w:r>
        <w:rPr>
          <w:rFonts w:ascii="Arial" w:hAnsi="Arial" w:cs="Arial"/>
          <w:b/>
        </w:rPr>
        <w:br w:type="page"/>
      </w:r>
    </w:p>
    <w:p w:rsidR="00CD1D57" w:rsidRDefault="00CD1D57" w:rsidP="00CD1D57">
      <w:pPr>
        <w:spacing w:line="300" w:lineRule="auto"/>
        <w:ind w:left="360"/>
        <w:contextualSpacing/>
        <w:rPr>
          <w:rFonts w:ascii="Arial" w:hAnsi="Arial" w:cs="Arial"/>
          <w:b/>
        </w:rPr>
      </w:pPr>
    </w:p>
    <w:p w:rsidR="00553798" w:rsidRPr="00334C37" w:rsidRDefault="00F52CB9" w:rsidP="003B252B">
      <w:pPr>
        <w:numPr>
          <w:ilvl w:val="0"/>
          <w:numId w:val="6"/>
        </w:numPr>
        <w:spacing w:line="300" w:lineRule="auto"/>
        <w:contextualSpacing/>
        <w:rPr>
          <w:rFonts w:ascii="Arial" w:hAnsi="Arial" w:cs="Arial"/>
          <w:b/>
        </w:rPr>
      </w:pPr>
      <w:r w:rsidRPr="00334C37">
        <w:rPr>
          <w:rFonts w:ascii="Arial" w:hAnsi="Arial" w:cs="Arial"/>
          <w:b/>
        </w:rPr>
        <w:t>Advocacy</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E3216B">
        <w:trPr>
          <w:trHeight w:val="497"/>
        </w:trPr>
        <w:tc>
          <w:tcPr>
            <w:tcW w:w="5953" w:type="dxa"/>
            <w:vAlign w:val="bottom"/>
          </w:tcPr>
          <w:p w:rsidR="00553798" w:rsidRPr="00334C37" w:rsidRDefault="00553798" w:rsidP="00EB5B0C">
            <w:pPr>
              <w:spacing w:line="300" w:lineRule="auto"/>
              <w:rPr>
                <w:rFonts w:ascii="Arial" w:hAnsi="Arial" w:cs="Arial"/>
              </w:rPr>
            </w:pPr>
          </w:p>
        </w:tc>
        <w:tc>
          <w:tcPr>
            <w:tcW w:w="1134" w:type="dxa"/>
          </w:tcPr>
          <w:p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A009DF" w:rsidRPr="00334C37">
              <w:rPr>
                <w:rFonts w:ascii="Arial" w:hAnsi="Arial" w:cs="Arial"/>
                <w:b/>
              </w:rPr>
              <w:t>7</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A009DF" w:rsidRPr="00334C37">
              <w:rPr>
                <w:rFonts w:ascii="Arial" w:hAnsi="Arial" w:cs="Arial"/>
                <w:b/>
              </w:rPr>
              <w:t>6</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r>
      <w:tr w:rsidR="00334C37" w:rsidRPr="00334C37" w:rsidTr="00E3216B">
        <w:tc>
          <w:tcPr>
            <w:tcW w:w="5953" w:type="dxa"/>
          </w:tcPr>
          <w:p w:rsidR="00A009DF" w:rsidRPr="00334C37" w:rsidRDefault="00A009DF" w:rsidP="00A009DF">
            <w:pPr>
              <w:rPr>
                <w:rFonts w:ascii="Helvetica" w:hAnsi="Helvetica"/>
              </w:rPr>
            </w:pPr>
            <w:r w:rsidRPr="00334C37">
              <w:rPr>
                <w:rFonts w:ascii="Helvetica" w:hAnsi="Helvetica"/>
              </w:rPr>
              <w:t>Grant to National Advocacy Service for People with Disabilities</w:t>
            </w:r>
          </w:p>
        </w:tc>
        <w:tc>
          <w:tcPr>
            <w:tcW w:w="1134" w:type="dxa"/>
          </w:tcPr>
          <w:p w:rsidR="00A009DF" w:rsidRPr="00334C37" w:rsidRDefault="00A009DF" w:rsidP="00A009DF">
            <w:pPr>
              <w:spacing w:line="300" w:lineRule="auto"/>
              <w:jc w:val="center"/>
              <w:rPr>
                <w:rFonts w:ascii="Arial" w:hAnsi="Arial" w:cs="Arial"/>
                <w:b/>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2</w:t>
            </w:r>
            <w:r w:rsidR="00A009DF" w:rsidRPr="00334C37">
              <w:rPr>
                <w:rFonts w:ascii="Arial" w:hAnsi="Arial" w:cs="Arial"/>
              </w:rPr>
              <w:t>,</w:t>
            </w:r>
            <w:r w:rsidRPr="00334C37">
              <w:rPr>
                <w:rFonts w:ascii="Arial" w:hAnsi="Arial" w:cs="Arial"/>
              </w:rPr>
              <w:t>903</w:t>
            </w:r>
            <w:r w:rsidR="00A009DF" w:rsidRPr="00334C37">
              <w:rPr>
                <w:rFonts w:ascii="Arial" w:hAnsi="Arial" w:cs="Arial"/>
              </w:rPr>
              <w:t>,04</w:t>
            </w:r>
            <w:r w:rsidRPr="00334C37">
              <w:rPr>
                <w:rFonts w:ascii="Arial" w:hAnsi="Arial" w:cs="Arial"/>
              </w:rPr>
              <w:t>8</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3,103,045</w:t>
            </w:r>
          </w:p>
        </w:tc>
      </w:tr>
      <w:tr w:rsidR="00334C37" w:rsidRPr="00334C37" w:rsidTr="00E3216B">
        <w:tc>
          <w:tcPr>
            <w:tcW w:w="5953" w:type="dxa"/>
          </w:tcPr>
          <w:p w:rsidR="00A009DF" w:rsidRPr="00334C37" w:rsidRDefault="00A009DF" w:rsidP="00A009DF">
            <w:pPr>
              <w:rPr>
                <w:rFonts w:ascii="Helvetica" w:hAnsi="Helvetica"/>
              </w:rPr>
            </w:pPr>
            <w:r w:rsidRPr="00334C37">
              <w:rPr>
                <w:rFonts w:ascii="Helvetica" w:hAnsi="Helvetica"/>
              </w:rPr>
              <w:t>Grant to Advocacy Support Worker Programme</w:t>
            </w:r>
          </w:p>
        </w:tc>
        <w:tc>
          <w:tcPr>
            <w:tcW w:w="1134" w:type="dxa"/>
          </w:tcPr>
          <w:p w:rsidR="00A009DF" w:rsidRPr="00334C37" w:rsidRDefault="00A009DF" w:rsidP="00A009DF">
            <w:pPr>
              <w:spacing w:line="300" w:lineRule="auto"/>
              <w:jc w:val="center"/>
              <w:rPr>
                <w:rFonts w:ascii="Arial" w:hAnsi="Arial" w:cs="Arial"/>
                <w:b/>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338</w:t>
            </w:r>
            <w:r w:rsidR="00A009DF" w:rsidRPr="00334C37">
              <w:rPr>
                <w:rFonts w:ascii="Arial" w:hAnsi="Arial" w:cs="Arial"/>
              </w:rPr>
              <w:t>,</w:t>
            </w:r>
            <w:r w:rsidRPr="00334C37">
              <w:rPr>
                <w:rFonts w:ascii="Arial" w:hAnsi="Arial" w:cs="Arial"/>
              </w:rPr>
              <w:t>716</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337,555</w:t>
            </w:r>
          </w:p>
        </w:tc>
      </w:tr>
      <w:tr w:rsidR="00334C37" w:rsidRPr="00334C37" w:rsidTr="00E3216B">
        <w:tc>
          <w:tcPr>
            <w:tcW w:w="5953" w:type="dxa"/>
          </w:tcPr>
          <w:p w:rsidR="00A009DF" w:rsidRPr="00334C37" w:rsidRDefault="00A009DF" w:rsidP="00A009DF">
            <w:pPr>
              <w:rPr>
                <w:rFonts w:ascii="Helvetica" w:hAnsi="Helvetica"/>
              </w:rPr>
            </w:pPr>
            <w:r w:rsidRPr="00334C37">
              <w:rPr>
                <w:rFonts w:ascii="Helvetica" w:hAnsi="Helvetica"/>
              </w:rPr>
              <w:t>Grant to Sign Language Interpreting Service</w:t>
            </w:r>
          </w:p>
        </w:tc>
        <w:tc>
          <w:tcPr>
            <w:tcW w:w="1134" w:type="dxa"/>
          </w:tcPr>
          <w:p w:rsidR="00A009DF" w:rsidRPr="00334C37" w:rsidRDefault="00A009DF" w:rsidP="00A009DF">
            <w:pPr>
              <w:spacing w:line="300" w:lineRule="auto"/>
              <w:jc w:val="center"/>
              <w:rPr>
                <w:rFonts w:ascii="Arial" w:hAnsi="Arial" w:cs="Arial"/>
                <w:b/>
              </w:rPr>
            </w:pPr>
          </w:p>
        </w:tc>
        <w:tc>
          <w:tcPr>
            <w:tcW w:w="1417" w:type="dxa"/>
            <w:vAlign w:val="bottom"/>
          </w:tcPr>
          <w:p w:rsidR="00A009DF" w:rsidRPr="00334C37" w:rsidRDefault="000F0E0F" w:rsidP="00A009DF">
            <w:pPr>
              <w:spacing w:line="300" w:lineRule="auto"/>
              <w:jc w:val="right"/>
              <w:rPr>
                <w:rFonts w:ascii="Arial" w:hAnsi="Arial" w:cs="Arial"/>
              </w:rPr>
            </w:pPr>
            <w:r w:rsidRPr="00334C37">
              <w:rPr>
                <w:rFonts w:ascii="Arial" w:hAnsi="Arial" w:cs="Arial"/>
              </w:rPr>
              <w:t>342,896</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275,000</w:t>
            </w:r>
          </w:p>
        </w:tc>
      </w:tr>
      <w:tr w:rsidR="00334C37" w:rsidRPr="00334C37" w:rsidTr="00E3216B">
        <w:tc>
          <w:tcPr>
            <w:tcW w:w="5953" w:type="dxa"/>
          </w:tcPr>
          <w:p w:rsidR="00A009DF" w:rsidRPr="00334C37" w:rsidRDefault="00A009DF" w:rsidP="00A009DF">
            <w:pPr>
              <w:rPr>
                <w:rFonts w:ascii="Helvetica" w:hAnsi="Helvetica"/>
              </w:rPr>
            </w:pPr>
            <w:r w:rsidRPr="00334C37">
              <w:rPr>
                <w:rFonts w:ascii="Helvetica" w:hAnsi="Helvetica"/>
              </w:rPr>
              <w:t>Access &amp; Advocacy Support – Inclusion Ireland</w:t>
            </w:r>
          </w:p>
        </w:tc>
        <w:tc>
          <w:tcPr>
            <w:tcW w:w="1134" w:type="dxa"/>
          </w:tcPr>
          <w:p w:rsidR="00A009DF" w:rsidRPr="00334C37" w:rsidRDefault="00A009DF" w:rsidP="00A009DF">
            <w:pPr>
              <w:spacing w:line="300" w:lineRule="auto"/>
              <w:jc w:val="center"/>
              <w:rPr>
                <w:rFonts w:ascii="Arial" w:hAnsi="Arial" w:cs="Arial"/>
                <w:b/>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7,236</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32,087</w:t>
            </w:r>
          </w:p>
        </w:tc>
      </w:tr>
      <w:tr w:rsidR="00334C37" w:rsidRPr="00334C37" w:rsidTr="00E3216B">
        <w:tc>
          <w:tcPr>
            <w:tcW w:w="5953" w:type="dxa"/>
          </w:tcPr>
          <w:p w:rsidR="00A009DF" w:rsidRPr="00334C37" w:rsidRDefault="00A009DF" w:rsidP="00A009DF">
            <w:pPr>
              <w:rPr>
                <w:rFonts w:ascii="Helvetica" w:hAnsi="Helvetica"/>
              </w:rPr>
            </w:pPr>
            <w:r w:rsidRPr="00334C37">
              <w:rPr>
                <w:rFonts w:ascii="Helvetica" w:hAnsi="Helvetica"/>
              </w:rPr>
              <w:t>National Advisory Group</w:t>
            </w:r>
          </w:p>
        </w:tc>
        <w:tc>
          <w:tcPr>
            <w:tcW w:w="1134" w:type="dxa"/>
          </w:tcPr>
          <w:p w:rsidR="00A009DF" w:rsidRPr="00334C37" w:rsidRDefault="00A009DF" w:rsidP="00A009DF">
            <w:pPr>
              <w:spacing w:line="300" w:lineRule="auto"/>
              <w:jc w:val="center"/>
              <w:rPr>
                <w:rFonts w:ascii="Arial" w:hAnsi="Arial" w:cs="Arial"/>
                <w:b/>
              </w:rPr>
            </w:pPr>
          </w:p>
        </w:tc>
        <w:tc>
          <w:tcPr>
            <w:tcW w:w="1417" w:type="dxa"/>
            <w:vAlign w:val="bottom"/>
          </w:tcPr>
          <w:p w:rsidR="00A009DF" w:rsidRPr="00334C37" w:rsidRDefault="000F0E0F" w:rsidP="00A009DF">
            <w:pPr>
              <w:spacing w:line="300" w:lineRule="auto"/>
              <w:jc w:val="right"/>
              <w:rPr>
                <w:rFonts w:ascii="Arial" w:hAnsi="Arial" w:cs="Arial"/>
              </w:rPr>
            </w:pPr>
            <w:r w:rsidRPr="00334C37">
              <w:rPr>
                <w:rFonts w:ascii="Arial" w:hAnsi="Arial" w:cs="Arial"/>
              </w:rPr>
              <w:t>504</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4,960</w:t>
            </w:r>
          </w:p>
        </w:tc>
      </w:tr>
      <w:tr w:rsidR="00334C37" w:rsidRPr="00334C37" w:rsidTr="00E3216B">
        <w:tc>
          <w:tcPr>
            <w:tcW w:w="5953" w:type="dxa"/>
          </w:tcPr>
          <w:p w:rsidR="000F0E0F" w:rsidRPr="00334C37" w:rsidRDefault="000F0E0F" w:rsidP="000F0E0F">
            <w:pPr>
              <w:rPr>
                <w:rFonts w:ascii="Helvetica" w:hAnsi="Helvetica"/>
              </w:rPr>
            </w:pPr>
            <w:r w:rsidRPr="00334C37">
              <w:rPr>
                <w:rFonts w:ascii="Helvetica" w:hAnsi="Helvetica"/>
              </w:rPr>
              <w:t>Advocacy MIS/Case Management System</w:t>
            </w:r>
          </w:p>
        </w:tc>
        <w:tc>
          <w:tcPr>
            <w:tcW w:w="1134" w:type="dxa"/>
          </w:tcPr>
          <w:p w:rsidR="000F0E0F" w:rsidRPr="00334C37" w:rsidRDefault="000F0E0F" w:rsidP="00A009DF">
            <w:pPr>
              <w:spacing w:line="300" w:lineRule="auto"/>
              <w:jc w:val="center"/>
              <w:rPr>
                <w:rFonts w:ascii="Arial" w:hAnsi="Arial" w:cs="Arial"/>
                <w:b/>
              </w:rPr>
            </w:pPr>
          </w:p>
        </w:tc>
        <w:tc>
          <w:tcPr>
            <w:tcW w:w="1417" w:type="dxa"/>
            <w:vAlign w:val="bottom"/>
          </w:tcPr>
          <w:p w:rsidR="000F0E0F" w:rsidRPr="00334C37" w:rsidRDefault="000F0E0F" w:rsidP="00A009DF">
            <w:pPr>
              <w:spacing w:line="300" w:lineRule="auto"/>
              <w:jc w:val="right"/>
              <w:rPr>
                <w:rFonts w:ascii="Arial" w:hAnsi="Arial" w:cs="Arial"/>
              </w:rPr>
            </w:pPr>
            <w:r w:rsidRPr="00334C37">
              <w:rPr>
                <w:rFonts w:ascii="Arial" w:hAnsi="Arial" w:cs="Arial"/>
              </w:rPr>
              <w:t>84,398</w:t>
            </w:r>
          </w:p>
        </w:tc>
        <w:tc>
          <w:tcPr>
            <w:tcW w:w="1417" w:type="dxa"/>
            <w:shd w:val="pct10" w:color="auto" w:fill="auto"/>
            <w:vAlign w:val="bottom"/>
          </w:tcPr>
          <w:p w:rsidR="000F0E0F" w:rsidRPr="00334C37" w:rsidRDefault="000F0E0F" w:rsidP="00A009DF">
            <w:pPr>
              <w:spacing w:line="300" w:lineRule="auto"/>
              <w:jc w:val="right"/>
              <w:rPr>
                <w:rFonts w:ascii="Arial" w:hAnsi="Arial" w:cs="Arial"/>
              </w:rPr>
            </w:pPr>
            <w:r w:rsidRPr="00334C37">
              <w:rPr>
                <w:rFonts w:ascii="Arial" w:hAnsi="Arial" w:cs="Arial"/>
              </w:rPr>
              <w:t>0</w:t>
            </w:r>
          </w:p>
        </w:tc>
      </w:tr>
      <w:tr w:rsidR="00334C37" w:rsidRPr="00334C37" w:rsidTr="00E3216B">
        <w:tc>
          <w:tcPr>
            <w:tcW w:w="5953" w:type="dxa"/>
          </w:tcPr>
          <w:p w:rsidR="000F0E0F" w:rsidRPr="00334C37" w:rsidRDefault="000F0E0F" w:rsidP="000F0E0F">
            <w:pPr>
              <w:rPr>
                <w:rFonts w:ascii="Helvetica" w:hAnsi="Helvetica"/>
              </w:rPr>
            </w:pPr>
            <w:r w:rsidRPr="00334C37">
              <w:rPr>
                <w:rFonts w:ascii="Helvetica" w:hAnsi="Helvetica"/>
              </w:rPr>
              <w:t>Dedicated Advocacy Pilot Programme</w:t>
            </w:r>
          </w:p>
        </w:tc>
        <w:tc>
          <w:tcPr>
            <w:tcW w:w="1134" w:type="dxa"/>
          </w:tcPr>
          <w:p w:rsidR="000F0E0F" w:rsidRPr="00334C37" w:rsidRDefault="000F0E0F" w:rsidP="00A009DF">
            <w:pPr>
              <w:spacing w:line="300" w:lineRule="auto"/>
              <w:jc w:val="center"/>
              <w:rPr>
                <w:rFonts w:ascii="Arial" w:hAnsi="Arial" w:cs="Arial"/>
                <w:b/>
              </w:rPr>
            </w:pPr>
          </w:p>
        </w:tc>
        <w:tc>
          <w:tcPr>
            <w:tcW w:w="1417" w:type="dxa"/>
            <w:vAlign w:val="bottom"/>
          </w:tcPr>
          <w:p w:rsidR="000F0E0F" w:rsidRPr="00334C37" w:rsidRDefault="000F0E0F" w:rsidP="00A009DF">
            <w:pPr>
              <w:spacing w:line="300" w:lineRule="auto"/>
              <w:jc w:val="right"/>
              <w:rPr>
                <w:rFonts w:ascii="Arial" w:hAnsi="Arial" w:cs="Arial"/>
              </w:rPr>
            </w:pPr>
            <w:r w:rsidRPr="00334C37">
              <w:rPr>
                <w:rFonts w:ascii="Arial" w:hAnsi="Arial" w:cs="Arial"/>
              </w:rPr>
              <w:t>219,773</w:t>
            </w:r>
          </w:p>
        </w:tc>
        <w:tc>
          <w:tcPr>
            <w:tcW w:w="1417" w:type="dxa"/>
            <w:shd w:val="pct10" w:color="auto" w:fill="auto"/>
            <w:vAlign w:val="bottom"/>
          </w:tcPr>
          <w:p w:rsidR="000F0E0F" w:rsidRPr="00334C37" w:rsidRDefault="000F0E0F" w:rsidP="00A009DF">
            <w:pPr>
              <w:spacing w:line="300" w:lineRule="auto"/>
              <w:jc w:val="right"/>
              <w:rPr>
                <w:rFonts w:ascii="Arial" w:hAnsi="Arial" w:cs="Arial"/>
              </w:rPr>
            </w:pPr>
            <w:r w:rsidRPr="00334C37">
              <w:rPr>
                <w:rFonts w:ascii="Arial" w:hAnsi="Arial" w:cs="Arial"/>
              </w:rPr>
              <w:t>0</w:t>
            </w:r>
          </w:p>
        </w:tc>
      </w:tr>
      <w:tr w:rsidR="00334C37" w:rsidRPr="00334C37" w:rsidTr="00E3216B">
        <w:tc>
          <w:tcPr>
            <w:tcW w:w="5953" w:type="dxa"/>
          </w:tcPr>
          <w:p w:rsidR="000F0E0F" w:rsidRPr="00334C37" w:rsidRDefault="000F0E0F" w:rsidP="000F0E0F">
            <w:pPr>
              <w:rPr>
                <w:rFonts w:ascii="Helvetica" w:hAnsi="Helvetica"/>
              </w:rPr>
            </w:pPr>
            <w:r w:rsidRPr="00334C37">
              <w:rPr>
                <w:rFonts w:ascii="Helvetica" w:hAnsi="Helvetica"/>
              </w:rPr>
              <w:t>Meetings</w:t>
            </w:r>
          </w:p>
        </w:tc>
        <w:tc>
          <w:tcPr>
            <w:tcW w:w="1134" w:type="dxa"/>
          </w:tcPr>
          <w:p w:rsidR="000F0E0F" w:rsidRPr="00334C37" w:rsidRDefault="000F0E0F" w:rsidP="00A009DF">
            <w:pPr>
              <w:spacing w:line="300" w:lineRule="auto"/>
              <w:jc w:val="center"/>
              <w:rPr>
                <w:rFonts w:ascii="Arial" w:hAnsi="Arial" w:cs="Arial"/>
                <w:b/>
              </w:rPr>
            </w:pPr>
          </w:p>
        </w:tc>
        <w:tc>
          <w:tcPr>
            <w:tcW w:w="1417" w:type="dxa"/>
            <w:vAlign w:val="bottom"/>
          </w:tcPr>
          <w:p w:rsidR="000F0E0F" w:rsidRPr="00334C37" w:rsidRDefault="000F0E0F" w:rsidP="00A009DF">
            <w:pPr>
              <w:spacing w:line="300" w:lineRule="auto"/>
              <w:jc w:val="right"/>
              <w:rPr>
                <w:rFonts w:ascii="Arial" w:hAnsi="Arial" w:cs="Arial"/>
              </w:rPr>
            </w:pPr>
            <w:r w:rsidRPr="00334C37">
              <w:rPr>
                <w:rFonts w:ascii="Arial" w:hAnsi="Arial" w:cs="Arial"/>
              </w:rPr>
              <w:t>1,588</w:t>
            </w:r>
          </w:p>
        </w:tc>
        <w:tc>
          <w:tcPr>
            <w:tcW w:w="1417" w:type="dxa"/>
            <w:shd w:val="pct10" w:color="auto" w:fill="auto"/>
            <w:vAlign w:val="bottom"/>
          </w:tcPr>
          <w:p w:rsidR="000F0E0F" w:rsidRPr="00334C37" w:rsidRDefault="000F0E0F" w:rsidP="00A009DF">
            <w:pPr>
              <w:spacing w:line="300" w:lineRule="auto"/>
              <w:jc w:val="right"/>
              <w:rPr>
                <w:rFonts w:ascii="Arial" w:hAnsi="Arial" w:cs="Arial"/>
              </w:rPr>
            </w:pPr>
            <w:r w:rsidRPr="00334C37">
              <w:rPr>
                <w:rFonts w:ascii="Arial" w:hAnsi="Arial" w:cs="Arial"/>
              </w:rPr>
              <w:t>0</w:t>
            </w:r>
          </w:p>
        </w:tc>
      </w:tr>
      <w:tr w:rsidR="00334C37" w:rsidRPr="00334C37" w:rsidTr="00E3216B">
        <w:tc>
          <w:tcPr>
            <w:tcW w:w="5953" w:type="dxa"/>
            <w:vAlign w:val="bottom"/>
          </w:tcPr>
          <w:p w:rsidR="00A009DF" w:rsidRPr="00334C37" w:rsidRDefault="00A009DF" w:rsidP="00A009DF">
            <w:pPr>
              <w:spacing w:line="300" w:lineRule="auto"/>
              <w:rPr>
                <w:rFonts w:ascii="Arial" w:hAnsi="Arial" w:cs="Arial"/>
                <w:b/>
              </w:rPr>
            </w:pPr>
          </w:p>
        </w:tc>
        <w:tc>
          <w:tcPr>
            <w:tcW w:w="1134" w:type="dxa"/>
          </w:tcPr>
          <w:p w:rsidR="00A009DF" w:rsidRPr="00334C37" w:rsidRDefault="00A009DF" w:rsidP="00A009D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A009DF" w:rsidRPr="00334C37" w:rsidRDefault="000F0E0F" w:rsidP="00A009DF">
            <w:pPr>
              <w:spacing w:line="300" w:lineRule="auto"/>
              <w:jc w:val="right"/>
              <w:rPr>
                <w:rFonts w:ascii="Arial" w:hAnsi="Arial" w:cs="Arial"/>
                <w:b/>
              </w:rPr>
            </w:pPr>
            <w:r w:rsidRPr="00334C37">
              <w:rPr>
                <w:rFonts w:ascii="Arial" w:hAnsi="Arial" w:cs="Arial"/>
                <w:b/>
              </w:rPr>
              <w:t>3,898,159</w:t>
            </w:r>
          </w:p>
        </w:tc>
        <w:tc>
          <w:tcPr>
            <w:tcW w:w="1417" w:type="dxa"/>
            <w:tcBorders>
              <w:top w:val="single" w:sz="4" w:space="0" w:color="auto"/>
              <w:bottom w:val="double" w:sz="4" w:space="0" w:color="auto"/>
            </w:tcBorders>
            <w:shd w:val="pct10" w:color="auto" w:fill="auto"/>
            <w:vAlign w:val="bottom"/>
          </w:tcPr>
          <w:p w:rsidR="00A009DF" w:rsidRPr="00334C37" w:rsidRDefault="00A009DF" w:rsidP="00A009DF">
            <w:pPr>
              <w:spacing w:line="300" w:lineRule="auto"/>
              <w:jc w:val="right"/>
              <w:rPr>
                <w:rFonts w:ascii="Arial" w:hAnsi="Arial" w:cs="Arial"/>
                <w:b/>
              </w:rPr>
            </w:pPr>
            <w:r w:rsidRPr="00334C37">
              <w:rPr>
                <w:rFonts w:ascii="Arial" w:hAnsi="Arial" w:cs="Arial"/>
                <w:b/>
              </w:rPr>
              <w:t>3,752,647</w:t>
            </w:r>
          </w:p>
        </w:tc>
      </w:tr>
    </w:tbl>
    <w:p w:rsidR="00553798" w:rsidRPr="00334C37" w:rsidRDefault="00553798" w:rsidP="00553798">
      <w:pPr>
        <w:spacing w:line="300" w:lineRule="auto"/>
        <w:rPr>
          <w:rFonts w:ascii="Arial" w:hAnsi="Arial" w:cs="Arial"/>
          <w:b/>
        </w:rPr>
      </w:pPr>
    </w:p>
    <w:p w:rsidR="00E3216B" w:rsidRPr="00334C37" w:rsidRDefault="00F52EC6" w:rsidP="00E3216B">
      <w:pPr>
        <w:spacing w:line="300" w:lineRule="auto"/>
        <w:rPr>
          <w:rFonts w:ascii="Arial" w:hAnsi="Arial" w:cs="Arial"/>
        </w:rPr>
      </w:pPr>
      <w:r w:rsidRPr="00334C37">
        <w:rPr>
          <w:rFonts w:ascii="Arial" w:hAnsi="Arial" w:cs="Arial"/>
        </w:rPr>
        <w:t>T</w:t>
      </w:r>
      <w:r w:rsidR="00E3216B" w:rsidRPr="00334C37">
        <w:rPr>
          <w:rFonts w:ascii="Arial" w:hAnsi="Arial" w:cs="Arial"/>
        </w:rPr>
        <w:t xml:space="preserve">he National Advocacy Service for People with Disabilities was established in November 2013 and it operates under a service agreement with </w:t>
      </w:r>
      <w:r w:rsidR="00404DC0">
        <w:rPr>
          <w:rFonts w:ascii="Arial" w:hAnsi="Arial" w:cs="Arial"/>
        </w:rPr>
        <w:t xml:space="preserve">the </w:t>
      </w:r>
      <w:r w:rsidR="00E3216B" w:rsidRPr="00334C37">
        <w:rPr>
          <w:rFonts w:ascii="Arial" w:hAnsi="Arial" w:cs="Arial"/>
        </w:rPr>
        <w:t>C</w:t>
      </w:r>
      <w:r w:rsidR="00404DC0">
        <w:rPr>
          <w:rFonts w:ascii="Arial" w:hAnsi="Arial" w:cs="Arial"/>
        </w:rPr>
        <w:t xml:space="preserve">itizens </w:t>
      </w:r>
      <w:r w:rsidR="00E3216B" w:rsidRPr="00334C37">
        <w:rPr>
          <w:rFonts w:ascii="Arial" w:hAnsi="Arial" w:cs="Arial"/>
        </w:rPr>
        <w:t>I</w:t>
      </w:r>
      <w:r w:rsidR="00404DC0">
        <w:rPr>
          <w:rFonts w:ascii="Arial" w:hAnsi="Arial" w:cs="Arial"/>
        </w:rPr>
        <w:t xml:space="preserve">nformation </w:t>
      </w:r>
      <w:r w:rsidR="00E3216B" w:rsidRPr="00334C37">
        <w:rPr>
          <w:rFonts w:ascii="Arial" w:hAnsi="Arial" w:cs="Arial"/>
        </w:rPr>
        <w:t>B</w:t>
      </w:r>
      <w:r w:rsidR="00404DC0">
        <w:rPr>
          <w:rFonts w:ascii="Arial" w:hAnsi="Arial" w:cs="Arial"/>
        </w:rPr>
        <w:t>oard</w:t>
      </w:r>
      <w:r w:rsidR="00E3216B" w:rsidRPr="00334C37">
        <w:rPr>
          <w:rFonts w:ascii="Arial" w:hAnsi="Arial" w:cs="Arial"/>
        </w:rPr>
        <w:t xml:space="preserve"> to deliver advocacy services to people with disabilities. The National Advocacy Service for People with Disabilities provides an independent, confidential and free, representative advocacy service, that works exclusively for the person using the service and adheres to the highest professional standards.</w:t>
      </w:r>
    </w:p>
    <w:p w:rsidR="00E3216B" w:rsidRPr="00334C37" w:rsidRDefault="00E3216B" w:rsidP="00553798">
      <w:pPr>
        <w:spacing w:line="300" w:lineRule="auto"/>
        <w:rPr>
          <w:rFonts w:ascii="Arial" w:hAnsi="Arial" w:cs="Arial"/>
          <w:b/>
        </w:rPr>
      </w:pPr>
    </w:p>
    <w:p w:rsidR="00BF123B" w:rsidRDefault="00BF123B" w:rsidP="00CD1D57">
      <w:pPr>
        <w:spacing w:line="300" w:lineRule="auto"/>
        <w:contextualSpacing/>
        <w:rPr>
          <w:rFonts w:ascii="Arial" w:hAnsi="Arial" w:cs="Arial"/>
          <w:b/>
        </w:rPr>
      </w:pPr>
    </w:p>
    <w:p w:rsidR="00553798" w:rsidRPr="00334C37" w:rsidRDefault="00F52CB9" w:rsidP="003B252B">
      <w:pPr>
        <w:numPr>
          <w:ilvl w:val="0"/>
          <w:numId w:val="6"/>
        </w:numPr>
        <w:spacing w:line="300" w:lineRule="auto"/>
        <w:contextualSpacing/>
        <w:rPr>
          <w:rFonts w:ascii="Arial" w:hAnsi="Arial" w:cs="Arial"/>
          <w:b/>
        </w:rPr>
      </w:pPr>
      <w:r w:rsidRPr="00334C37">
        <w:rPr>
          <w:rFonts w:ascii="Arial" w:hAnsi="Arial" w:cs="Arial"/>
          <w:b/>
        </w:rPr>
        <w:t>Training</w:t>
      </w:r>
      <w:r w:rsidR="00464CEE" w:rsidRPr="00334C37">
        <w:rPr>
          <w:rFonts w:ascii="Arial" w:hAnsi="Arial" w:cs="Arial"/>
          <w:b/>
        </w:rPr>
        <w:t>/eLearning</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86006F">
        <w:trPr>
          <w:trHeight w:val="497"/>
        </w:trPr>
        <w:tc>
          <w:tcPr>
            <w:tcW w:w="5953" w:type="dxa"/>
            <w:vAlign w:val="bottom"/>
          </w:tcPr>
          <w:p w:rsidR="00553798" w:rsidRPr="00334C37" w:rsidRDefault="00553798" w:rsidP="00EB5B0C">
            <w:pPr>
              <w:spacing w:line="300" w:lineRule="auto"/>
              <w:rPr>
                <w:rFonts w:ascii="Arial" w:hAnsi="Arial" w:cs="Arial"/>
              </w:rPr>
            </w:pPr>
          </w:p>
        </w:tc>
        <w:tc>
          <w:tcPr>
            <w:tcW w:w="1134" w:type="dxa"/>
          </w:tcPr>
          <w:p w:rsidR="00553798" w:rsidRPr="00334C37" w:rsidRDefault="00553798" w:rsidP="00EB5B0C">
            <w:pPr>
              <w:spacing w:line="300" w:lineRule="auto"/>
              <w:jc w:val="center"/>
              <w:rPr>
                <w:rFonts w:ascii="Arial" w:hAnsi="Arial" w:cs="Arial"/>
                <w:b/>
              </w:rPr>
            </w:pPr>
            <w:r w:rsidRPr="00334C37">
              <w:rPr>
                <w:rFonts w:ascii="Arial" w:hAnsi="Arial" w:cs="Arial"/>
                <w:b/>
              </w:rPr>
              <w:t>Note</w:t>
            </w:r>
          </w:p>
        </w:tc>
        <w:tc>
          <w:tcPr>
            <w:tcW w:w="1417" w:type="dxa"/>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A009DF" w:rsidRPr="00334C37">
              <w:rPr>
                <w:rFonts w:ascii="Arial" w:hAnsi="Arial" w:cs="Arial"/>
                <w:b/>
              </w:rPr>
              <w:t>7</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553798" w:rsidRPr="00334C37" w:rsidRDefault="00553798" w:rsidP="00EB5B0C">
            <w:pPr>
              <w:spacing w:line="300" w:lineRule="auto"/>
              <w:jc w:val="right"/>
              <w:rPr>
                <w:rFonts w:ascii="Arial" w:hAnsi="Arial" w:cs="Arial"/>
                <w:b/>
              </w:rPr>
            </w:pPr>
            <w:r w:rsidRPr="00334C37">
              <w:rPr>
                <w:rFonts w:ascii="Arial" w:hAnsi="Arial" w:cs="Arial"/>
                <w:b/>
              </w:rPr>
              <w:t>201</w:t>
            </w:r>
            <w:r w:rsidR="00A009DF" w:rsidRPr="00334C37">
              <w:rPr>
                <w:rFonts w:ascii="Arial" w:hAnsi="Arial" w:cs="Arial"/>
                <w:b/>
              </w:rPr>
              <w:t>6</w:t>
            </w:r>
          </w:p>
          <w:p w:rsidR="00553798" w:rsidRPr="00334C37" w:rsidRDefault="00553798" w:rsidP="00EB5B0C">
            <w:pPr>
              <w:spacing w:line="300" w:lineRule="auto"/>
              <w:jc w:val="right"/>
              <w:rPr>
                <w:rFonts w:ascii="Arial" w:hAnsi="Arial" w:cs="Arial"/>
                <w:b/>
              </w:rPr>
            </w:pPr>
            <w:r w:rsidRPr="00334C37">
              <w:rPr>
                <w:rFonts w:ascii="Arial" w:hAnsi="Arial" w:cs="Arial"/>
                <w:b/>
              </w:rPr>
              <w:t>€</w:t>
            </w:r>
          </w:p>
        </w:tc>
      </w:tr>
      <w:tr w:rsidR="00334C37" w:rsidRPr="00334C37" w:rsidTr="0086006F">
        <w:tc>
          <w:tcPr>
            <w:tcW w:w="5953" w:type="dxa"/>
          </w:tcPr>
          <w:p w:rsidR="00A009DF" w:rsidRPr="00334C37" w:rsidRDefault="00A009DF" w:rsidP="00A009DF">
            <w:pPr>
              <w:rPr>
                <w:rFonts w:ascii="Helvetica" w:hAnsi="Helvetica"/>
              </w:rPr>
            </w:pPr>
            <w:r w:rsidRPr="00334C37">
              <w:rPr>
                <w:rFonts w:ascii="Helvetica" w:hAnsi="Helvetica"/>
              </w:rPr>
              <w:t>Training Resources</w:t>
            </w:r>
          </w:p>
        </w:tc>
        <w:tc>
          <w:tcPr>
            <w:tcW w:w="1134" w:type="dxa"/>
          </w:tcPr>
          <w:p w:rsidR="00A009DF" w:rsidRPr="00334C37" w:rsidRDefault="00A009DF" w:rsidP="00A009DF">
            <w:pPr>
              <w:spacing w:line="300" w:lineRule="auto"/>
              <w:jc w:val="center"/>
              <w:rPr>
                <w:rFonts w:ascii="Arial" w:hAnsi="Arial" w:cs="Arial"/>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12</w:t>
            </w:r>
            <w:r w:rsidR="00A009DF" w:rsidRPr="00334C37">
              <w:rPr>
                <w:rFonts w:ascii="Arial" w:hAnsi="Arial" w:cs="Arial"/>
              </w:rPr>
              <w:t>,</w:t>
            </w:r>
            <w:r w:rsidRPr="00334C37">
              <w:rPr>
                <w:rFonts w:ascii="Arial" w:hAnsi="Arial" w:cs="Arial"/>
              </w:rPr>
              <w:t>525</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9,433</w:t>
            </w:r>
          </w:p>
        </w:tc>
      </w:tr>
      <w:tr w:rsidR="00334C37" w:rsidRPr="00334C37" w:rsidTr="0086006F">
        <w:tc>
          <w:tcPr>
            <w:tcW w:w="5953" w:type="dxa"/>
          </w:tcPr>
          <w:p w:rsidR="00A009DF" w:rsidRPr="00334C37" w:rsidRDefault="00A009DF" w:rsidP="00A009DF">
            <w:pPr>
              <w:rPr>
                <w:rFonts w:ascii="Helvetica" w:hAnsi="Helvetica"/>
              </w:rPr>
            </w:pPr>
            <w:r w:rsidRPr="00334C37">
              <w:rPr>
                <w:rFonts w:ascii="Helvetica" w:hAnsi="Helvetica"/>
              </w:rPr>
              <w:t>Training Services</w:t>
            </w:r>
          </w:p>
        </w:tc>
        <w:tc>
          <w:tcPr>
            <w:tcW w:w="1134" w:type="dxa"/>
          </w:tcPr>
          <w:p w:rsidR="00A009DF" w:rsidRPr="00334C37" w:rsidRDefault="00A009DF" w:rsidP="00A009DF">
            <w:pPr>
              <w:spacing w:line="300" w:lineRule="auto"/>
              <w:jc w:val="center"/>
              <w:rPr>
                <w:rFonts w:ascii="Arial" w:hAnsi="Arial" w:cs="Arial"/>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255</w:t>
            </w:r>
            <w:r w:rsidR="00A009DF" w:rsidRPr="00334C37">
              <w:rPr>
                <w:rFonts w:ascii="Arial" w:hAnsi="Arial" w:cs="Arial"/>
              </w:rPr>
              <w:t>,</w:t>
            </w:r>
            <w:r w:rsidRPr="00334C37">
              <w:rPr>
                <w:rFonts w:ascii="Arial" w:hAnsi="Arial" w:cs="Arial"/>
              </w:rPr>
              <w:t>568</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151,968</w:t>
            </w:r>
          </w:p>
        </w:tc>
      </w:tr>
      <w:tr w:rsidR="00334C37" w:rsidRPr="00334C37" w:rsidTr="0086006F">
        <w:tc>
          <w:tcPr>
            <w:tcW w:w="5953" w:type="dxa"/>
          </w:tcPr>
          <w:p w:rsidR="00A009DF" w:rsidRPr="00334C37" w:rsidRDefault="00A009DF" w:rsidP="00A009DF">
            <w:pPr>
              <w:rPr>
                <w:rFonts w:ascii="Helvetica" w:hAnsi="Helvetica"/>
              </w:rPr>
            </w:pPr>
            <w:r w:rsidRPr="00334C37">
              <w:rPr>
                <w:rFonts w:ascii="Helvetica" w:hAnsi="Helvetica"/>
              </w:rPr>
              <w:t>Staff Training</w:t>
            </w:r>
          </w:p>
        </w:tc>
        <w:tc>
          <w:tcPr>
            <w:tcW w:w="1134" w:type="dxa"/>
          </w:tcPr>
          <w:p w:rsidR="00A009DF" w:rsidRPr="00334C37" w:rsidRDefault="00A009DF" w:rsidP="00A009DF">
            <w:pPr>
              <w:spacing w:line="300" w:lineRule="auto"/>
              <w:jc w:val="center"/>
              <w:rPr>
                <w:rFonts w:ascii="Arial" w:hAnsi="Arial" w:cs="Arial"/>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79</w:t>
            </w:r>
            <w:r w:rsidR="00A009DF" w:rsidRPr="00334C37">
              <w:rPr>
                <w:rFonts w:ascii="Arial" w:hAnsi="Arial" w:cs="Arial"/>
              </w:rPr>
              <w:t>,</w:t>
            </w:r>
            <w:r w:rsidRPr="00334C37">
              <w:rPr>
                <w:rFonts w:ascii="Arial" w:hAnsi="Arial" w:cs="Arial"/>
              </w:rPr>
              <w:t>27</w:t>
            </w:r>
            <w:r w:rsidR="00D92422" w:rsidRPr="00334C37">
              <w:rPr>
                <w:rFonts w:ascii="Arial" w:hAnsi="Arial" w:cs="Arial"/>
              </w:rPr>
              <w:t>6</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60,176</w:t>
            </w:r>
          </w:p>
        </w:tc>
      </w:tr>
      <w:tr w:rsidR="00334C37" w:rsidRPr="00334C37" w:rsidTr="0086006F">
        <w:tc>
          <w:tcPr>
            <w:tcW w:w="5953" w:type="dxa"/>
          </w:tcPr>
          <w:p w:rsidR="00A009DF" w:rsidRPr="00334C37" w:rsidRDefault="00A009DF" w:rsidP="00A009DF">
            <w:pPr>
              <w:rPr>
                <w:rFonts w:ascii="Helvetica" w:hAnsi="Helvetica"/>
              </w:rPr>
            </w:pPr>
            <w:r w:rsidRPr="00334C37">
              <w:rPr>
                <w:rFonts w:ascii="Helvetica" w:hAnsi="Helvetica"/>
              </w:rPr>
              <w:t>Advocacy Training</w:t>
            </w:r>
          </w:p>
        </w:tc>
        <w:tc>
          <w:tcPr>
            <w:tcW w:w="1134" w:type="dxa"/>
          </w:tcPr>
          <w:p w:rsidR="00A009DF" w:rsidRPr="00334C37" w:rsidRDefault="00A009DF" w:rsidP="00A009DF">
            <w:pPr>
              <w:spacing w:line="300" w:lineRule="auto"/>
              <w:jc w:val="center"/>
              <w:rPr>
                <w:rFonts w:ascii="Arial" w:hAnsi="Arial" w:cs="Arial"/>
              </w:rPr>
            </w:pPr>
          </w:p>
        </w:tc>
        <w:tc>
          <w:tcPr>
            <w:tcW w:w="1417" w:type="dxa"/>
            <w:vAlign w:val="bottom"/>
          </w:tcPr>
          <w:p w:rsidR="00A009DF" w:rsidRPr="00334C37" w:rsidRDefault="000F0E0F" w:rsidP="000F0E0F">
            <w:pPr>
              <w:spacing w:line="300" w:lineRule="auto"/>
              <w:jc w:val="right"/>
              <w:rPr>
                <w:rFonts w:ascii="Arial" w:hAnsi="Arial" w:cs="Arial"/>
              </w:rPr>
            </w:pPr>
            <w:r w:rsidRPr="00334C37">
              <w:rPr>
                <w:rFonts w:ascii="Arial" w:hAnsi="Arial" w:cs="Arial"/>
              </w:rPr>
              <w:t>1,69</w:t>
            </w:r>
            <w:r w:rsidR="00D92422" w:rsidRPr="00334C37">
              <w:rPr>
                <w:rFonts w:ascii="Arial" w:hAnsi="Arial" w:cs="Arial"/>
              </w:rPr>
              <w:t>8</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1,195</w:t>
            </w:r>
          </w:p>
        </w:tc>
      </w:tr>
      <w:tr w:rsidR="00334C37" w:rsidRPr="00334C37" w:rsidTr="0086006F">
        <w:tc>
          <w:tcPr>
            <w:tcW w:w="5953" w:type="dxa"/>
          </w:tcPr>
          <w:p w:rsidR="00A009DF" w:rsidRPr="00334C37" w:rsidRDefault="00A009DF" w:rsidP="00A009DF">
            <w:pPr>
              <w:rPr>
                <w:rFonts w:ascii="Helvetica" w:hAnsi="Helvetica"/>
              </w:rPr>
            </w:pPr>
            <w:r w:rsidRPr="00334C37">
              <w:rPr>
                <w:rFonts w:ascii="Helvetica" w:hAnsi="Helvetica"/>
              </w:rPr>
              <w:t>Supporting Volunteers</w:t>
            </w:r>
          </w:p>
        </w:tc>
        <w:tc>
          <w:tcPr>
            <w:tcW w:w="1134" w:type="dxa"/>
          </w:tcPr>
          <w:p w:rsidR="00A009DF" w:rsidRPr="00334C37" w:rsidRDefault="00A009DF" w:rsidP="00A009DF">
            <w:pPr>
              <w:spacing w:line="300" w:lineRule="auto"/>
              <w:jc w:val="center"/>
              <w:rPr>
                <w:rFonts w:ascii="Arial" w:hAnsi="Arial" w:cs="Arial"/>
              </w:rPr>
            </w:pPr>
          </w:p>
        </w:tc>
        <w:tc>
          <w:tcPr>
            <w:tcW w:w="1417" w:type="dxa"/>
            <w:vAlign w:val="bottom"/>
          </w:tcPr>
          <w:p w:rsidR="00A009DF" w:rsidRPr="00334C37" w:rsidRDefault="000F0E0F" w:rsidP="00A009DF">
            <w:pPr>
              <w:spacing w:line="300" w:lineRule="auto"/>
              <w:jc w:val="right"/>
              <w:rPr>
                <w:rFonts w:ascii="Arial" w:hAnsi="Arial" w:cs="Arial"/>
              </w:rPr>
            </w:pPr>
            <w:r w:rsidRPr="00334C37">
              <w:rPr>
                <w:rFonts w:ascii="Arial" w:hAnsi="Arial" w:cs="Arial"/>
              </w:rPr>
              <w:t>0</w:t>
            </w:r>
          </w:p>
        </w:tc>
        <w:tc>
          <w:tcPr>
            <w:tcW w:w="1417" w:type="dxa"/>
            <w:shd w:val="pct10" w:color="auto" w:fill="auto"/>
            <w:vAlign w:val="bottom"/>
          </w:tcPr>
          <w:p w:rsidR="00A009DF" w:rsidRPr="00334C37" w:rsidRDefault="00A009DF" w:rsidP="00A009DF">
            <w:pPr>
              <w:spacing w:line="300" w:lineRule="auto"/>
              <w:jc w:val="right"/>
              <w:rPr>
                <w:rFonts w:ascii="Arial" w:hAnsi="Arial" w:cs="Arial"/>
              </w:rPr>
            </w:pPr>
            <w:r w:rsidRPr="00334C37">
              <w:rPr>
                <w:rFonts w:ascii="Arial" w:hAnsi="Arial" w:cs="Arial"/>
              </w:rPr>
              <w:t>19,923</w:t>
            </w:r>
          </w:p>
        </w:tc>
      </w:tr>
      <w:tr w:rsidR="00334C37" w:rsidRPr="00334C37" w:rsidTr="0086006F">
        <w:tc>
          <w:tcPr>
            <w:tcW w:w="5953" w:type="dxa"/>
          </w:tcPr>
          <w:p w:rsidR="00D92422" w:rsidRPr="00334C37" w:rsidRDefault="00D92422" w:rsidP="00A009DF">
            <w:pPr>
              <w:rPr>
                <w:rFonts w:ascii="Helvetica" w:hAnsi="Helvetica"/>
              </w:rPr>
            </w:pPr>
            <w:r w:rsidRPr="00334C37">
              <w:rPr>
                <w:rFonts w:ascii="Helvetica" w:hAnsi="Helvetica"/>
              </w:rPr>
              <w:t>ETIP</w:t>
            </w:r>
          </w:p>
        </w:tc>
        <w:tc>
          <w:tcPr>
            <w:tcW w:w="1134" w:type="dxa"/>
          </w:tcPr>
          <w:p w:rsidR="00D92422" w:rsidRPr="00334C37" w:rsidRDefault="00D92422" w:rsidP="00A009DF">
            <w:pPr>
              <w:spacing w:line="300" w:lineRule="auto"/>
              <w:jc w:val="center"/>
              <w:rPr>
                <w:rFonts w:ascii="Arial" w:hAnsi="Arial" w:cs="Arial"/>
              </w:rPr>
            </w:pPr>
          </w:p>
        </w:tc>
        <w:tc>
          <w:tcPr>
            <w:tcW w:w="1417" w:type="dxa"/>
            <w:vAlign w:val="bottom"/>
          </w:tcPr>
          <w:p w:rsidR="00D92422" w:rsidRPr="00334C37" w:rsidRDefault="00D92422" w:rsidP="00A009DF">
            <w:pPr>
              <w:spacing w:line="300" w:lineRule="auto"/>
              <w:jc w:val="right"/>
              <w:rPr>
                <w:rFonts w:ascii="Arial" w:hAnsi="Arial" w:cs="Arial"/>
              </w:rPr>
            </w:pPr>
            <w:r w:rsidRPr="00334C37">
              <w:rPr>
                <w:rFonts w:ascii="Arial" w:hAnsi="Arial" w:cs="Arial"/>
              </w:rPr>
              <w:t>7,836</w:t>
            </w:r>
          </w:p>
        </w:tc>
        <w:tc>
          <w:tcPr>
            <w:tcW w:w="1417" w:type="dxa"/>
            <w:shd w:val="pct10" w:color="auto" w:fill="auto"/>
            <w:vAlign w:val="bottom"/>
          </w:tcPr>
          <w:p w:rsidR="00D92422" w:rsidRPr="00334C37" w:rsidRDefault="00D92422" w:rsidP="00A009DF">
            <w:pPr>
              <w:spacing w:line="300" w:lineRule="auto"/>
              <w:jc w:val="right"/>
              <w:rPr>
                <w:rFonts w:ascii="Arial" w:hAnsi="Arial" w:cs="Arial"/>
              </w:rPr>
            </w:pPr>
            <w:r w:rsidRPr="00334C37">
              <w:rPr>
                <w:rFonts w:ascii="Arial" w:hAnsi="Arial" w:cs="Arial"/>
              </w:rPr>
              <w:t>0</w:t>
            </w:r>
          </w:p>
        </w:tc>
      </w:tr>
      <w:tr w:rsidR="00334C37" w:rsidRPr="00334C37" w:rsidTr="0086006F">
        <w:tc>
          <w:tcPr>
            <w:tcW w:w="5953" w:type="dxa"/>
          </w:tcPr>
          <w:p w:rsidR="00D92422" w:rsidRPr="00334C37" w:rsidRDefault="00D92422" w:rsidP="00A009DF">
            <w:pPr>
              <w:rPr>
                <w:rFonts w:ascii="Helvetica" w:hAnsi="Helvetica"/>
              </w:rPr>
            </w:pPr>
            <w:r w:rsidRPr="00334C37">
              <w:rPr>
                <w:rFonts w:ascii="Helvetica" w:hAnsi="Helvetica"/>
              </w:rPr>
              <w:t>Moodle</w:t>
            </w:r>
          </w:p>
        </w:tc>
        <w:tc>
          <w:tcPr>
            <w:tcW w:w="1134" w:type="dxa"/>
          </w:tcPr>
          <w:p w:rsidR="00D92422" w:rsidRPr="00334C37" w:rsidRDefault="00D92422" w:rsidP="00A009DF">
            <w:pPr>
              <w:spacing w:line="300" w:lineRule="auto"/>
              <w:jc w:val="center"/>
              <w:rPr>
                <w:rFonts w:ascii="Arial" w:hAnsi="Arial" w:cs="Arial"/>
              </w:rPr>
            </w:pPr>
          </w:p>
        </w:tc>
        <w:tc>
          <w:tcPr>
            <w:tcW w:w="1417" w:type="dxa"/>
            <w:vAlign w:val="bottom"/>
          </w:tcPr>
          <w:p w:rsidR="00D92422" w:rsidRPr="00334C37" w:rsidRDefault="00D92422" w:rsidP="00A009DF">
            <w:pPr>
              <w:spacing w:line="300" w:lineRule="auto"/>
              <w:jc w:val="right"/>
              <w:rPr>
                <w:rFonts w:ascii="Arial" w:hAnsi="Arial" w:cs="Arial"/>
              </w:rPr>
            </w:pPr>
            <w:r w:rsidRPr="00334C37">
              <w:rPr>
                <w:rFonts w:ascii="Arial" w:hAnsi="Arial" w:cs="Arial"/>
              </w:rPr>
              <w:t>3,740</w:t>
            </w:r>
          </w:p>
        </w:tc>
        <w:tc>
          <w:tcPr>
            <w:tcW w:w="1417" w:type="dxa"/>
            <w:shd w:val="pct10" w:color="auto" w:fill="auto"/>
            <w:vAlign w:val="bottom"/>
          </w:tcPr>
          <w:p w:rsidR="00D92422" w:rsidRPr="00334C37" w:rsidRDefault="00D92422" w:rsidP="00A009DF">
            <w:pPr>
              <w:spacing w:line="300" w:lineRule="auto"/>
              <w:jc w:val="right"/>
              <w:rPr>
                <w:rFonts w:ascii="Arial" w:hAnsi="Arial" w:cs="Arial"/>
              </w:rPr>
            </w:pPr>
            <w:r w:rsidRPr="00334C37">
              <w:rPr>
                <w:rFonts w:ascii="Arial" w:hAnsi="Arial" w:cs="Arial"/>
              </w:rPr>
              <w:t>0</w:t>
            </w:r>
          </w:p>
        </w:tc>
      </w:tr>
      <w:tr w:rsidR="00334C37" w:rsidRPr="00334C37" w:rsidTr="0086006F">
        <w:tc>
          <w:tcPr>
            <w:tcW w:w="5953" w:type="dxa"/>
          </w:tcPr>
          <w:p w:rsidR="00D92422" w:rsidRPr="00334C37" w:rsidRDefault="00D92422" w:rsidP="00A009DF">
            <w:pPr>
              <w:rPr>
                <w:rFonts w:ascii="Helvetica" w:hAnsi="Helvetica"/>
              </w:rPr>
            </w:pPr>
            <w:r w:rsidRPr="00334C37">
              <w:rPr>
                <w:rFonts w:ascii="Helvetica" w:hAnsi="Helvetica"/>
              </w:rPr>
              <w:t>Course Development</w:t>
            </w:r>
          </w:p>
        </w:tc>
        <w:tc>
          <w:tcPr>
            <w:tcW w:w="1134" w:type="dxa"/>
          </w:tcPr>
          <w:p w:rsidR="00D92422" w:rsidRPr="00334C37" w:rsidRDefault="00D92422" w:rsidP="00A009DF">
            <w:pPr>
              <w:spacing w:line="300" w:lineRule="auto"/>
              <w:jc w:val="center"/>
              <w:rPr>
                <w:rFonts w:ascii="Arial" w:hAnsi="Arial" w:cs="Arial"/>
              </w:rPr>
            </w:pPr>
          </w:p>
        </w:tc>
        <w:tc>
          <w:tcPr>
            <w:tcW w:w="1417" w:type="dxa"/>
            <w:vAlign w:val="bottom"/>
          </w:tcPr>
          <w:p w:rsidR="00D92422" w:rsidRPr="00334C37" w:rsidRDefault="00D92422" w:rsidP="00A009DF">
            <w:pPr>
              <w:spacing w:line="300" w:lineRule="auto"/>
              <w:jc w:val="right"/>
              <w:rPr>
                <w:rFonts w:ascii="Arial" w:hAnsi="Arial" w:cs="Arial"/>
              </w:rPr>
            </w:pPr>
            <w:r w:rsidRPr="00334C37">
              <w:rPr>
                <w:rFonts w:ascii="Arial" w:hAnsi="Arial" w:cs="Arial"/>
              </w:rPr>
              <w:t>6,750</w:t>
            </w:r>
          </w:p>
        </w:tc>
        <w:tc>
          <w:tcPr>
            <w:tcW w:w="1417" w:type="dxa"/>
            <w:shd w:val="pct10" w:color="auto" w:fill="auto"/>
            <w:vAlign w:val="bottom"/>
          </w:tcPr>
          <w:p w:rsidR="00D92422" w:rsidRPr="00334C37" w:rsidRDefault="00D92422" w:rsidP="00A009DF">
            <w:pPr>
              <w:spacing w:line="300" w:lineRule="auto"/>
              <w:jc w:val="right"/>
              <w:rPr>
                <w:rFonts w:ascii="Arial" w:hAnsi="Arial" w:cs="Arial"/>
              </w:rPr>
            </w:pPr>
            <w:r w:rsidRPr="00334C37">
              <w:rPr>
                <w:rFonts w:ascii="Arial" w:hAnsi="Arial" w:cs="Arial"/>
              </w:rPr>
              <w:t>0</w:t>
            </w:r>
          </w:p>
        </w:tc>
      </w:tr>
      <w:tr w:rsidR="00334C37" w:rsidRPr="00334C37" w:rsidTr="0086006F">
        <w:tc>
          <w:tcPr>
            <w:tcW w:w="5953" w:type="dxa"/>
            <w:vAlign w:val="bottom"/>
          </w:tcPr>
          <w:p w:rsidR="00A009DF" w:rsidRPr="00334C37" w:rsidRDefault="00A009DF" w:rsidP="00A009DF">
            <w:pPr>
              <w:spacing w:line="300" w:lineRule="auto"/>
              <w:rPr>
                <w:rFonts w:ascii="Arial" w:hAnsi="Arial" w:cs="Arial"/>
                <w:b/>
              </w:rPr>
            </w:pPr>
          </w:p>
        </w:tc>
        <w:tc>
          <w:tcPr>
            <w:tcW w:w="1134" w:type="dxa"/>
          </w:tcPr>
          <w:p w:rsidR="00A009DF" w:rsidRPr="00334C37" w:rsidRDefault="00A009DF" w:rsidP="00A009D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A009DF" w:rsidRPr="00334C37" w:rsidRDefault="00D92422" w:rsidP="00A009DF">
            <w:pPr>
              <w:spacing w:line="300" w:lineRule="auto"/>
              <w:jc w:val="right"/>
              <w:rPr>
                <w:rFonts w:ascii="Arial" w:hAnsi="Arial" w:cs="Arial"/>
                <w:b/>
              </w:rPr>
            </w:pPr>
            <w:r w:rsidRPr="00334C37">
              <w:rPr>
                <w:rFonts w:ascii="Arial" w:hAnsi="Arial" w:cs="Arial"/>
                <w:b/>
              </w:rPr>
              <w:t>367,393</w:t>
            </w:r>
          </w:p>
        </w:tc>
        <w:tc>
          <w:tcPr>
            <w:tcW w:w="1417" w:type="dxa"/>
            <w:tcBorders>
              <w:top w:val="single" w:sz="4" w:space="0" w:color="auto"/>
              <w:bottom w:val="double" w:sz="4" w:space="0" w:color="auto"/>
            </w:tcBorders>
            <w:shd w:val="pct10" w:color="auto" w:fill="auto"/>
            <w:vAlign w:val="bottom"/>
          </w:tcPr>
          <w:p w:rsidR="00A009DF" w:rsidRPr="00334C37" w:rsidRDefault="00A009DF" w:rsidP="00A009DF">
            <w:pPr>
              <w:spacing w:line="300" w:lineRule="auto"/>
              <w:jc w:val="right"/>
              <w:rPr>
                <w:rFonts w:ascii="Arial" w:hAnsi="Arial" w:cs="Arial"/>
                <w:b/>
              </w:rPr>
            </w:pPr>
            <w:r w:rsidRPr="00334C37">
              <w:rPr>
                <w:rFonts w:ascii="Arial" w:hAnsi="Arial" w:cs="Arial"/>
                <w:b/>
              </w:rPr>
              <w:t>242,695</w:t>
            </w:r>
          </w:p>
        </w:tc>
      </w:tr>
    </w:tbl>
    <w:p w:rsidR="00553798" w:rsidRPr="00334C37" w:rsidRDefault="00553798" w:rsidP="00553798">
      <w:pPr>
        <w:spacing w:line="300" w:lineRule="auto"/>
        <w:rPr>
          <w:rFonts w:ascii="Arial" w:hAnsi="Arial" w:cs="Arial"/>
          <w:b/>
        </w:rPr>
      </w:pPr>
    </w:p>
    <w:p w:rsidR="00612B75" w:rsidRPr="00334C37" w:rsidRDefault="00612B75" w:rsidP="001B32D2">
      <w:pPr>
        <w:spacing w:line="300" w:lineRule="auto"/>
        <w:rPr>
          <w:rFonts w:ascii="Arial" w:hAnsi="Arial" w:cs="Arial"/>
          <w:b/>
          <w:sz w:val="8"/>
        </w:rPr>
      </w:pPr>
    </w:p>
    <w:p w:rsidR="006B43E0" w:rsidRPr="00334C37" w:rsidRDefault="006B43E0">
      <w:pPr>
        <w:rPr>
          <w:rFonts w:ascii="Arial" w:hAnsi="Arial" w:cs="Arial"/>
          <w:b/>
        </w:rPr>
      </w:pPr>
      <w:r w:rsidRPr="00334C37">
        <w:rPr>
          <w:rFonts w:ascii="Arial" w:hAnsi="Arial" w:cs="Arial"/>
          <w:b/>
        </w:rPr>
        <w:br w:type="page"/>
      </w:r>
    </w:p>
    <w:p w:rsidR="006B43E0" w:rsidRPr="00334C37" w:rsidRDefault="006B43E0" w:rsidP="006B43E0">
      <w:pPr>
        <w:spacing w:line="300" w:lineRule="auto"/>
        <w:ind w:left="360"/>
        <w:contextualSpacing/>
        <w:rPr>
          <w:rFonts w:ascii="Arial" w:hAnsi="Arial" w:cs="Arial"/>
          <w:b/>
        </w:rPr>
      </w:pPr>
    </w:p>
    <w:p w:rsidR="001B32D2" w:rsidRPr="00334C37" w:rsidRDefault="001B32D2" w:rsidP="003B252B">
      <w:pPr>
        <w:numPr>
          <w:ilvl w:val="0"/>
          <w:numId w:val="6"/>
        </w:numPr>
        <w:spacing w:line="300" w:lineRule="auto"/>
        <w:contextualSpacing/>
        <w:rPr>
          <w:rFonts w:ascii="Arial" w:hAnsi="Arial" w:cs="Arial"/>
          <w:b/>
        </w:rPr>
      </w:pPr>
      <w:r w:rsidRPr="00334C37">
        <w:rPr>
          <w:rFonts w:ascii="Arial" w:hAnsi="Arial" w:cs="Arial"/>
          <w:b/>
        </w:rPr>
        <w:t>Retirement Benefit Costs</w:t>
      </w:r>
    </w:p>
    <w:p w:rsidR="001B32D2" w:rsidRPr="00334C37" w:rsidRDefault="001B32D2" w:rsidP="001B32D2">
      <w:pPr>
        <w:spacing w:line="300" w:lineRule="auto"/>
        <w:rPr>
          <w:rFonts w:ascii="Arial" w:hAnsi="Arial" w:cs="Arial"/>
          <w:b/>
        </w:rPr>
      </w:pPr>
    </w:p>
    <w:p w:rsidR="001B32D2" w:rsidRPr="00334C37" w:rsidRDefault="001B32D2" w:rsidP="003B252B">
      <w:pPr>
        <w:numPr>
          <w:ilvl w:val="0"/>
          <w:numId w:val="10"/>
        </w:numPr>
        <w:spacing w:line="300" w:lineRule="auto"/>
        <w:contextualSpacing/>
        <w:rPr>
          <w:rFonts w:ascii="Arial" w:hAnsi="Arial" w:cs="Arial"/>
          <w:b/>
          <w:i/>
        </w:rPr>
      </w:pPr>
      <w:r w:rsidRPr="00334C37">
        <w:rPr>
          <w:rFonts w:ascii="Arial" w:hAnsi="Arial" w:cs="Arial"/>
          <w:b/>
          <w:i/>
        </w:rPr>
        <w:t>Analysis of total retirement benefit costs charged to the Statement of Income and Expenditure and Retained Revenue Reserves</w:t>
      </w:r>
    </w:p>
    <w:tbl>
      <w:tblPr>
        <w:tblStyle w:val="TableGrid"/>
        <w:tblW w:w="9921"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86006F">
        <w:trPr>
          <w:trHeight w:val="497"/>
        </w:trPr>
        <w:tc>
          <w:tcPr>
            <w:tcW w:w="5953" w:type="dxa"/>
            <w:vAlign w:val="bottom"/>
          </w:tcPr>
          <w:p w:rsidR="001B32D2" w:rsidRPr="00334C37" w:rsidRDefault="001B32D2" w:rsidP="00B1363F">
            <w:pPr>
              <w:spacing w:line="300" w:lineRule="auto"/>
              <w:rPr>
                <w:rFonts w:ascii="Arial" w:hAnsi="Arial" w:cs="Arial"/>
              </w:rPr>
            </w:pPr>
          </w:p>
        </w:tc>
        <w:tc>
          <w:tcPr>
            <w:tcW w:w="1134" w:type="dxa"/>
          </w:tcPr>
          <w:p w:rsidR="001B32D2" w:rsidRPr="00334C37" w:rsidRDefault="001B32D2" w:rsidP="00B1363F">
            <w:pPr>
              <w:spacing w:line="300" w:lineRule="auto"/>
              <w:rPr>
                <w:rFonts w:ascii="Arial" w:hAnsi="Arial" w:cs="Arial"/>
                <w:b/>
              </w:rPr>
            </w:pPr>
          </w:p>
        </w:tc>
        <w:tc>
          <w:tcPr>
            <w:tcW w:w="1417" w:type="dxa"/>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E902BF" w:rsidRPr="00334C37">
              <w:rPr>
                <w:rFonts w:ascii="Arial" w:hAnsi="Arial" w:cs="Arial"/>
                <w:b/>
              </w:rPr>
              <w:t>7</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E902BF" w:rsidRPr="00334C37">
              <w:rPr>
                <w:rFonts w:ascii="Arial" w:hAnsi="Arial" w:cs="Arial"/>
                <w:b/>
              </w:rPr>
              <w:t>6</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Current Service Costs</w:t>
            </w:r>
          </w:p>
        </w:tc>
        <w:tc>
          <w:tcPr>
            <w:tcW w:w="1134" w:type="dxa"/>
          </w:tcPr>
          <w:p w:rsidR="00E902BF" w:rsidRPr="00334C37" w:rsidRDefault="00E902BF" w:rsidP="00E902BF">
            <w:pPr>
              <w:spacing w:line="300" w:lineRule="auto"/>
              <w:jc w:val="right"/>
              <w:rPr>
                <w:rFonts w:ascii="Arial" w:hAnsi="Arial" w:cs="Arial"/>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w:t>
            </w:r>
            <w:r w:rsidR="00BF5143" w:rsidRPr="00334C37">
              <w:rPr>
                <w:rFonts w:ascii="Arial" w:hAnsi="Arial" w:cs="Arial"/>
              </w:rPr>
              <w:t>274</w:t>
            </w:r>
            <w:r w:rsidRPr="00334C37">
              <w:rPr>
                <w:rFonts w:ascii="Arial" w:hAnsi="Arial" w:cs="Arial"/>
              </w:rPr>
              <w:t>,</w:t>
            </w:r>
            <w:r w:rsidR="00BF5143" w:rsidRPr="00334C37">
              <w:rPr>
                <w:rFonts w:ascii="Arial" w:hAnsi="Arial" w:cs="Arial"/>
              </w:rPr>
              <w:t>200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1,403,800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Interest on Retirement Benefit Scheme Liabilities</w:t>
            </w:r>
          </w:p>
        </w:tc>
        <w:tc>
          <w:tcPr>
            <w:tcW w:w="1134" w:type="dxa"/>
          </w:tcPr>
          <w:p w:rsidR="00E902BF" w:rsidRPr="00334C37" w:rsidRDefault="00E902BF" w:rsidP="00E902BF">
            <w:pPr>
              <w:spacing w:line="300" w:lineRule="auto"/>
              <w:jc w:val="right"/>
              <w:rPr>
                <w:rFonts w:ascii="Arial" w:hAnsi="Arial" w:cs="Arial"/>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w:t>
            </w:r>
            <w:r w:rsidR="00BF5143" w:rsidRPr="00334C37">
              <w:rPr>
                <w:rFonts w:ascii="Arial" w:hAnsi="Arial" w:cs="Arial"/>
              </w:rPr>
              <w:t>040,0</w:t>
            </w:r>
            <w:r w:rsidRPr="00334C37">
              <w:rPr>
                <w:rFonts w:ascii="Arial" w:hAnsi="Arial" w:cs="Arial"/>
              </w:rPr>
              <w:t>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1,204,400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Employee Contributions</w:t>
            </w:r>
          </w:p>
        </w:tc>
        <w:tc>
          <w:tcPr>
            <w:tcW w:w="1134" w:type="dxa"/>
          </w:tcPr>
          <w:p w:rsidR="00E902BF" w:rsidRPr="00334C37" w:rsidRDefault="00E902BF" w:rsidP="00E902BF">
            <w:pPr>
              <w:spacing w:line="300" w:lineRule="auto"/>
              <w:jc w:val="right"/>
              <w:rPr>
                <w:rFonts w:ascii="Arial" w:hAnsi="Arial" w:cs="Arial"/>
                <w:b/>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(3</w:t>
            </w:r>
            <w:r w:rsidR="00BF5143" w:rsidRPr="00334C37">
              <w:rPr>
                <w:rFonts w:ascii="Arial" w:hAnsi="Arial" w:cs="Arial"/>
              </w:rPr>
              <w:t>21</w:t>
            </w:r>
            <w:r w:rsidRPr="00334C37">
              <w:rPr>
                <w:rFonts w:ascii="Arial" w:hAnsi="Arial" w:cs="Arial"/>
              </w:rPr>
              <w:t>,</w:t>
            </w:r>
            <w:r w:rsidR="00BF5143" w:rsidRPr="00334C37">
              <w:rPr>
                <w:rFonts w:ascii="Arial" w:hAnsi="Arial" w:cs="Arial"/>
              </w:rPr>
              <w:t>400</w:t>
            </w:r>
            <w:r w:rsidRPr="00334C37">
              <w:rPr>
                <w:rFonts w:ascii="Arial" w:hAnsi="Arial" w:cs="Arial"/>
              </w:rPr>
              <w:t>)</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(368,800)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b/>
              </w:rPr>
            </w:pPr>
          </w:p>
        </w:tc>
        <w:tc>
          <w:tcPr>
            <w:tcW w:w="1134" w:type="dxa"/>
          </w:tcPr>
          <w:p w:rsidR="00E902BF" w:rsidRPr="00334C37"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E902BF" w:rsidRPr="00334C37" w:rsidRDefault="00BF5143" w:rsidP="00BF5143">
            <w:pPr>
              <w:spacing w:line="300" w:lineRule="auto"/>
              <w:jc w:val="right"/>
              <w:rPr>
                <w:rFonts w:ascii="Arial" w:hAnsi="Arial" w:cs="Arial"/>
                <w:b/>
              </w:rPr>
            </w:pPr>
            <w:r w:rsidRPr="00334C37">
              <w:rPr>
                <w:rFonts w:ascii="Arial" w:hAnsi="Arial" w:cs="Arial"/>
                <w:b/>
              </w:rPr>
              <w:t>1</w:t>
            </w:r>
            <w:r w:rsidR="00E902BF" w:rsidRPr="00334C37">
              <w:rPr>
                <w:rFonts w:ascii="Arial" w:hAnsi="Arial" w:cs="Arial"/>
                <w:b/>
              </w:rPr>
              <w:t>,</w:t>
            </w:r>
            <w:r w:rsidRPr="00334C37">
              <w:rPr>
                <w:rFonts w:ascii="Arial" w:hAnsi="Arial" w:cs="Arial"/>
                <w:b/>
              </w:rPr>
              <w:t>992</w:t>
            </w:r>
            <w:r w:rsidR="00E902BF" w:rsidRPr="00334C37">
              <w:rPr>
                <w:rFonts w:ascii="Arial" w:hAnsi="Arial" w:cs="Arial"/>
                <w:b/>
              </w:rPr>
              <w:t>,</w:t>
            </w:r>
            <w:r w:rsidRPr="00334C37">
              <w:rPr>
                <w:rFonts w:ascii="Arial" w:hAnsi="Arial" w:cs="Arial"/>
                <w:b/>
              </w:rPr>
              <w:t>800</w:t>
            </w:r>
          </w:p>
        </w:tc>
        <w:tc>
          <w:tcPr>
            <w:tcW w:w="1417" w:type="dxa"/>
            <w:tcBorders>
              <w:top w:val="single" w:sz="4" w:space="0" w:color="auto"/>
              <w:bottom w:val="double" w:sz="4" w:space="0" w:color="auto"/>
            </w:tcBorders>
            <w:shd w:val="pct10" w:color="auto" w:fill="auto"/>
            <w:vAlign w:val="bottom"/>
          </w:tcPr>
          <w:p w:rsidR="00E902BF" w:rsidRPr="00334C37" w:rsidRDefault="00E902BF" w:rsidP="00E902BF">
            <w:pPr>
              <w:spacing w:line="300" w:lineRule="auto"/>
              <w:jc w:val="right"/>
              <w:rPr>
                <w:rFonts w:ascii="Arial" w:hAnsi="Arial" w:cs="Arial"/>
                <w:b/>
              </w:rPr>
            </w:pPr>
            <w:r w:rsidRPr="00334C37">
              <w:rPr>
                <w:rFonts w:ascii="Arial" w:hAnsi="Arial" w:cs="Arial"/>
                <w:b/>
              </w:rPr>
              <w:t>2,239,400</w:t>
            </w:r>
          </w:p>
        </w:tc>
      </w:tr>
    </w:tbl>
    <w:p w:rsidR="001B32D2" w:rsidRPr="00334C37" w:rsidRDefault="001B32D2" w:rsidP="001B32D2">
      <w:pPr>
        <w:spacing w:line="300" w:lineRule="auto"/>
        <w:rPr>
          <w:rFonts w:ascii="Arial" w:hAnsi="Arial" w:cs="Arial"/>
        </w:rPr>
      </w:pPr>
    </w:p>
    <w:p w:rsidR="001B32D2" w:rsidRPr="00334C37" w:rsidRDefault="001B32D2" w:rsidP="003B252B">
      <w:pPr>
        <w:numPr>
          <w:ilvl w:val="0"/>
          <w:numId w:val="10"/>
        </w:numPr>
        <w:spacing w:line="300" w:lineRule="auto"/>
        <w:contextualSpacing/>
        <w:rPr>
          <w:rFonts w:ascii="Arial" w:hAnsi="Arial" w:cs="Arial"/>
          <w:b/>
          <w:i/>
        </w:rPr>
      </w:pPr>
      <w:r w:rsidRPr="00334C37">
        <w:rPr>
          <w:rFonts w:ascii="Arial" w:hAnsi="Arial" w:cs="Arial"/>
          <w:b/>
          <w:i/>
        </w:rPr>
        <w:t>Movement in net retirement benefit obligations during the financial year</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86006F">
        <w:trPr>
          <w:trHeight w:val="497"/>
        </w:trPr>
        <w:tc>
          <w:tcPr>
            <w:tcW w:w="5953" w:type="dxa"/>
            <w:vAlign w:val="bottom"/>
          </w:tcPr>
          <w:p w:rsidR="001B32D2" w:rsidRPr="00334C37" w:rsidRDefault="001B32D2" w:rsidP="00B1363F">
            <w:pPr>
              <w:spacing w:line="300" w:lineRule="auto"/>
              <w:rPr>
                <w:rFonts w:ascii="Arial" w:hAnsi="Arial" w:cs="Arial"/>
              </w:rPr>
            </w:pPr>
          </w:p>
        </w:tc>
        <w:tc>
          <w:tcPr>
            <w:tcW w:w="1134" w:type="dxa"/>
          </w:tcPr>
          <w:p w:rsidR="001B32D2" w:rsidRPr="00334C37" w:rsidRDefault="001B32D2" w:rsidP="00B1363F">
            <w:pPr>
              <w:spacing w:line="300" w:lineRule="auto"/>
              <w:rPr>
                <w:rFonts w:ascii="Arial" w:hAnsi="Arial" w:cs="Arial"/>
                <w:b/>
              </w:rPr>
            </w:pPr>
          </w:p>
        </w:tc>
        <w:tc>
          <w:tcPr>
            <w:tcW w:w="1417" w:type="dxa"/>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E902BF" w:rsidRPr="00334C37">
              <w:rPr>
                <w:rFonts w:ascii="Arial" w:hAnsi="Arial" w:cs="Arial"/>
                <w:b/>
              </w:rPr>
              <w:t>7</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E902BF" w:rsidRPr="00334C37">
              <w:rPr>
                <w:rFonts w:ascii="Arial" w:hAnsi="Arial" w:cs="Arial"/>
                <w:b/>
              </w:rPr>
              <w:t>6</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Net Retirement Benefit Obligation at 1 January</w:t>
            </w:r>
          </w:p>
        </w:tc>
        <w:tc>
          <w:tcPr>
            <w:tcW w:w="1134" w:type="dxa"/>
          </w:tcPr>
          <w:p w:rsidR="00E902BF" w:rsidRPr="00334C37" w:rsidRDefault="00E902BF" w:rsidP="00E902BF">
            <w:pPr>
              <w:spacing w:line="300" w:lineRule="auto"/>
              <w:jc w:val="right"/>
              <w:rPr>
                <w:rFonts w:ascii="Arial" w:hAnsi="Arial" w:cs="Arial"/>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w:t>
            </w:r>
            <w:r w:rsidR="00BF5143" w:rsidRPr="00334C37">
              <w:rPr>
                <w:rFonts w:ascii="Arial" w:hAnsi="Arial" w:cs="Arial"/>
              </w:rPr>
              <w:t>62</w:t>
            </w:r>
            <w:r w:rsidRPr="00334C37">
              <w:rPr>
                <w:rFonts w:ascii="Arial" w:hAnsi="Arial" w:cs="Arial"/>
              </w:rPr>
              <w:t>,</w:t>
            </w:r>
            <w:r w:rsidR="00BF5143" w:rsidRPr="00334C37">
              <w:rPr>
                <w:rFonts w:ascii="Arial" w:hAnsi="Arial" w:cs="Arial"/>
              </w:rPr>
              <w:t>156</w:t>
            </w:r>
            <w:r w:rsidRPr="00334C37">
              <w:rPr>
                <w:rFonts w:ascii="Arial" w:hAnsi="Arial" w:cs="Arial"/>
              </w:rPr>
              <w:t>,</w:t>
            </w:r>
            <w:r w:rsidR="00BF5143" w:rsidRPr="00334C37">
              <w:rPr>
                <w:rFonts w:ascii="Arial" w:hAnsi="Arial" w:cs="Arial"/>
              </w:rPr>
              <w:t>2</w:t>
            </w:r>
            <w:r w:rsidRPr="00334C37">
              <w:rPr>
                <w:rFonts w:ascii="Arial" w:hAnsi="Arial" w:cs="Arial"/>
              </w:rPr>
              <w:t>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(50,606,000)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Current Service Costs</w:t>
            </w:r>
          </w:p>
        </w:tc>
        <w:tc>
          <w:tcPr>
            <w:tcW w:w="1134" w:type="dxa"/>
          </w:tcPr>
          <w:p w:rsidR="00E902BF" w:rsidRPr="00334C37" w:rsidRDefault="00E902BF" w:rsidP="00E902BF">
            <w:pPr>
              <w:spacing w:line="300" w:lineRule="auto"/>
              <w:jc w:val="right"/>
              <w:rPr>
                <w:rFonts w:ascii="Arial" w:hAnsi="Arial" w:cs="Arial"/>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w:t>
            </w:r>
            <w:r w:rsidR="00BF5143" w:rsidRPr="00334C37">
              <w:rPr>
                <w:rFonts w:ascii="Arial" w:hAnsi="Arial" w:cs="Arial"/>
              </w:rPr>
              <w:t>274</w:t>
            </w:r>
            <w:r w:rsidRPr="00334C37">
              <w:rPr>
                <w:rFonts w:ascii="Arial" w:hAnsi="Arial" w:cs="Arial"/>
              </w:rPr>
              <w:t>,</w:t>
            </w:r>
            <w:r w:rsidR="00BF5143" w:rsidRPr="00334C37">
              <w:rPr>
                <w:rFonts w:ascii="Arial" w:hAnsi="Arial" w:cs="Arial"/>
              </w:rPr>
              <w:t>2</w:t>
            </w:r>
            <w:r w:rsidRPr="00334C37">
              <w:rPr>
                <w:rFonts w:ascii="Arial" w:hAnsi="Arial" w:cs="Arial"/>
              </w:rPr>
              <w:t>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(1,403,800)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Interest Costs</w:t>
            </w:r>
          </w:p>
        </w:tc>
        <w:tc>
          <w:tcPr>
            <w:tcW w:w="1134" w:type="dxa"/>
          </w:tcPr>
          <w:p w:rsidR="00E902BF" w:rsidRPr="00334C37" w:rsidRDefault="00E902BF" w:rsidP="00E902BF">
            <w:pPr>
              <w:spacing w:line="300" w:lineRule="auto"/>
              <w:jc w:val="right"/>
              <w:rPr>
                <w:rFonts w:ascii="Arial" w:hAnsi="Arial" w:cs="Arial"/>
                <w:b/>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w:t>
            </w:r>
            <w:r w:rsidR="00BF5143" w:rsidRPr="00334C37">
              <w:rPr>
                <w:rFonts w:ascii="Arial" w:hAnsi="Arial" w:cs="Arial"/>
              </w:rPr>
              <w:t>040</w:t>
            </w:r>
            <w:r w:rsidRPr="00334C37">
              <w:rPr>
                <w:rFonts w:ascii="Arial" w:hAnsi="Arial" w:cs="Arial"/>
              </w:rPr>
              <w:t>,</w:t>
            </w:r>
            <w:r w:rsidR="00BF5143" w:rsidRPr="00334C37">
              <w:rPr>
                <w:rFonts w:ascii="Arial" w:hAnsi="Arial" w:cs="Arial"/>
              </w:rPr>
              <w:t>0</w:t>
            </w:r>
            <w:r w:rsidRPr="00334C37">
              <w:rPr>
                <w:rFonts w:ascii="Arial" w:hAnsi="Arial" w:cs="Arial"/>
              </w:rPr>
              <w:t>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(1,204,400)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Actuarial Gain / (Loss)</w:t>
            </w:r>
          </w:p>
        </w:tc>
        <w:tc>
          <w:tcPr>
            <w:tcW w:w="1134" w:type="dxa"/>
          </w:tcPr>
          <w:p w:rsidR="00E902BF" w:rsidRPr="00334C37" w:rsidRDefault="00E902BF" w:rsidP="00E902BF">
            <w:pPr>
              <w:spacing w:line="300" w:lineRule="auto"/>
              <w:jc w:val="right"/>
              <w:rPr>
                <w:rFonts w:ascii="Arial" w:hAnsi="Arial" w:cs="Arial"/>
                <w:b/>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w:t>
            </w:r>
            <w:r w:rsidR="00BF5143" w:rsidRPr="00334C37">
              <w:rPr>
                <w:rFonts w:ascii="Arial" w:hAnsi="Arial" w:cs="Arial"/>
              </w:rPr>
              <w:t>328</w:t>
            </w:r>
            <w:r w:rsidRPr="00334C37">
              <w:rPr>
                <w:rFonts w:ascii="Arial" w:hAnsi="Arial" w:cs="Arial"/>
              </w:rPr>
              <w:t>,</w:t>
            </w:r>
            <w:r w:rsidR="00BF5143" w:rsidRPr="00334C37">
              <w:rPr>
                <w:rFonts w:ascii="Arial" w:hAnsi="Arial" w:cs="Arial"/>
              </w:rPr>
              <w:t>300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(10,205,600)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Pensions Paid in the year</w:t>
            </w:r>
          </w:p>
        </w:tc>
        <w:tc>
          <w:tcPr>
            <w:tcW w:w="1134" w:type="dxa"/>
          </w:tcPr>
          <w:p w:rsidR="00E902BF" w:rsidRPr="00334C37" w:rsidRDefault="00E902BF" w:rsidP="00E902BF">
            <w:pPr>
              <w:spacing w:line="300" w:lineRule="auto"/>
              <w:jc w:val="right"/>
              <w:rPr>
                <w:rFonts w:ascii="Arial" w:hAnsi="Arial" w:cs="Arial"/>
                <w:b/>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1,2</w:t>
            </w:r>
            <w:r w:rsidR="00BF5143" w:rsidRPr="00334C37">
              <w:rPr>
                <w:rFonts w:ascii="Arial" w:hAnsi="Arial" w:cs="Arial"/>
              </w:rPr>
              <w:t>99</w:t>
            </w:r>
            <w:r w:rsidRPr="00334C37">
              <w:rPr>
                <w:rFonts w:ascii="Arial" w:hAnsi="Arial" w:cs="Arial"/>
              </w:rPr>
              <w:t>,</w:t>
            </w:r>
            <w:r w:rsidR="00BF5143" w:rsidRPr="00334C37">
              <w:rPr>
                <w:rFonts w:ascii="Arial" w:hAnsi="Arial" w:cs="Arial"/>
              </w:rPr>
              <w:t>800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1,263,600</w:t>
            </w:r>
          </w:p>
        </w:tc>
      </w:tr>
      <w:tr w:rsidR="00334C37" w:rsidRPr="00334C37" w:rsidTr="0086006F">
        <w:tc>
          <w:tcPr>
            <w:tcW w:w="5953" w:type="dxa"/>
            <w:vAlign w:val="bottom"/>
          </w:tcPr>
          <w:p w:rsidR="00E902BF" w:rsidRPr="00334C37" w:rsidRDefault="00E902BF" w:rsidP="00E902BF">
            <w:pPr>
              <w:spacing w:line="300" w:lineRule="auto"/>
              <w:rPr>
                <w:rFonts w:ascii="Arial" w:hAnsi="Arial" w:cs="Arial"/>
                <w:b/>
              </w:rPr>
            </w:pPr>
            <w:r w:rsidRPr="00334C37">
              <w:rPr>
                <w:rFonts w:ascii="Arial" w:hAnsi="Arial" w:cs="Arial"/>
                <w:b/>
              </w:rPr>
              <w:t>Net Retirement Benefit Obligation at 31 December</w:t>
            </w:r>
          </w:p>
        </w:tc>
        <w:tc>
          <w:tcPr>
            <w:tcW w:w="1134" w:type="dxa"/>
          </w:tcPr>
          <w:p w:rsidR="00E902BF" w:rsidRPr="00334C37"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E902BF" w:rsidRPr="00334C37" w:rsidRDefault="00E902BF" w:rsidP="00BF5143">
            <w:pPr>
              <w:spacing w:line="300" w:lineRule="auto"/>
              <w:jc w:val="right"/>
              <w:rPr>
                <w:rFonts w:ascii="Arial" w:hAnsi="Arial" w:cs="Arial"/>
                <w:b/>
              </w:rPr>
            </w:pPr>
            <w:r w:rsidRPr="00334C37">
              <w:rPr>
                <w:rFonts w:ascii="Arial" w:hAnsi="Arial" w:cs="Arial"/>
                <w:b/>
              </w:rPr>
              <w:t>(6</w:t>
            </w:r>
            <w:r w:rsidR="00BF5143" w:rsidRPr="00334C37">
              <w:rPr>
                <w:rFonts w:ascii="Arial" w:hAnsi="Arial" w:cs="Arial"/>
                <w:b/>
              </w:rPr>
              <w:t>1</w:t>
            </w:r>
            <w:r w:rsidRPr="00334C37">
              <w:rPr>
                <w:rFonts w:ascii="Arial" w:hAnsi="Arial" w:cs="Arial"/>
                <w:b/>
              </w:rPr>
              <w:t>,</w:t>
            </w:r>
            <w:r w:rsidR="00BF5143" w:rsidRPr="00334C37">
              <w:rPr>
                <w:rFonts w:ascii="Arial" w:hAnsi="Arial" w:cs="Arial"/>
                <w:b/>
              </w:rPr>
              <w:t>842</w:t>
            </w:r>
            <w:r w:rsidRPr="00334C37">
              <w:rPr>
                <w:rFonts w:ascii="Arial" w:hAnsi="Arial" w:cs="Arial"/>
                <w:b/>
              </w:rPr>
              <w:t>,</w:t>
            </w:r>
            <w:r w:rsidR="00BF5143" w:rsidRPr="00334C37">
              <w:rPr>
                <w:rFonts w:ascii="Arial" w:hAnsi="Arial" w:cs="Arial"/>
                <w:b/>
              </w:rPr>
              <w:t>3</w:t>
            </w:r>
            <w:r w:rsidRPr="00334C37">
              <w:rPr>
                <w:rFonts w:ascii="Arial" w:hAnsi="Arial" w:cs="Arial"/>
                <w:b/>
              </w:rPr>
              <w:t>00)</w:t>
            </w:r>
          </w:p>
        </w:tc>
        <w:tc>
          <w:tcPr>
            <w:tcW w:w="1417" w:type="dxa"/>
            <w:tcBorders>
              <w:top w:val="single" w:sz="4" w:space="0" w:color="auto"/>
              <w:bottom w:val="double" w:sz="4" w:space="0" w:color="auto"/>
            </w:tcBorders>
            <w:shd w:val="pct10" w:color="auto" w:fill="auto"/>
            <w:vAlign w:val="bottom"/>
          </w:tcPr>
          <w:p w:rsidR="00E902BF" w:rsidRPr="00334C37" w:rsidRDefault="00E902BF" w:rsidP="00E902BF">
            <w:pPr>
              <w:spacing w:line="300" w:lineRule="auto"/>
              <w:jc w:val="right"/>
              <w:rPr>
                <w:rFonts w:ascii="Arial" w:hAnsi="Arial" w:cs="Arial"/>
                <w:b/>
              </w:rPr>
            </w:pPr>
            <w:r w:rsidRPr="00334C37">
              <w:rPr>
                <w:rFonts w:ascii="Arial" w:hAnsi="Arial" w:cs="Arial"/>
                <w:b/>
              </w:rPr>
              <w:t>(62,156,200)</w:t>
            </w:r>
          </w:p>
        </w:tc>
      </w:tr>
    </w:tbl>
    <w:p w:rsidR="001B32D2" w:rsidRPr="00334C37" w:rsidRDefault="001B32D2" w:rsidP="001B32D2">
      <w:pPr>
        <w:spacing w:line="300" w:lineRule="auto"/>
        <w:rPr>
          <w:rFonts w:ascii="Arial" w:hAnsi="Arial" w:cs="Arial"/>
        </w:rPr>
      </w:pPr>
    </w:p>
    <w:p w:rsidR="001B32D2" w:rsidRPr="00334C37" w:rsidRDefault="001B32D2" w:rsidP="003B252B">
      <w:pPr>
        <w:numPr>
          <w:ilvl w:val="0"/>
          <w:numId w:val="10"/>
        </w:numPr>
        <w:spacing w:line="300" w:lineRule="auto"/>
        <w:contextualSpacing/>
        <w:rPr>
          <w:rFonts w:ascii="Arial" w:hAnsi="Arial" w:cs="Arial"/>
          <w:b/>
          <w:i/>
        </w:rPr>
      </w:pPr>
      <w:r w:rsidRPr="00334C37">
        <w:rPr>
          <w:rFonts w:ascii="Arial" w:hAnsi="Arial" w:cs="Arial"/>
          <w:b/>
          <w:i/>
        </w:rPr>
        <w:t>Deferred funding for retirement benefits</w:t>
      </w:r>
    </w:p>
    <w:p w:rsidR="001B32D2" w:rsidRPr="00334C37" w:rsidRDefault="001B32D2" w:rsidP="001B32D2">
      <w:pPr>
        <w:spacing w:line="300" w:lineRule="auto"/>
        <w:rPr>
          <w:rFonts w:ascii="Arial" w:hAnsi="Arial" w:cs="Arial"/>
          <w:b/>
          <w:i/>
        </w:rPr>
      </w:pPr>
    </w:p>
    <w:p w:rsidR="001B32D2" w:rsidRPr="00334C37" w:rsidRDefault="001B32D2" w:rsidP="001B32D2">
      <w:pPr>
        <w:spacing w:line="300" w:lineRule="auto"/>
        <w:rPr>
          <w:rFonts w:ascii="Arial" w:hAnsi="Arial" w:cs="Arial"/>
        </w:rPr>
      </w:pPr>
      <w:r w:rsidRPr="00334C37">
        <w:rPr>
          <w:rFonts w:ascii="Arial" w:hAnsi="Arial" w:cs="Arial"/>
        </w:rPr>
        <w:t xml:space="preserve">The Board recognises these amounts as an asset corresponding to the unfunded deferred liability for retirement benefits on the basis of the set of assumptions described above and a number of past events. These events include the statutory basis for the establishment of the retirement benefit scheme, the policy and practice currently in place in relation to funding public service pensions </w:t>
      </w:r>
      <w:r w:rsidR="001D58E4" w:rsidRPr="00334C37">
        <w:rPr>
          <w:rFonts w:ascii="Arial" w:hAnsi="Arial" w:cs="Arial"/>
        </w:rPr>
        <w:t>(</w:t>
      </w:r>
      <w:r w:rsidRPr="00334C37">
        <w:rPr>
          <w:rFonts w:ascii="Arial" w:hAnsi="Arial" w:cs="Arial"/>
        </w:rPr>
        <w:t>including contributions by employees</w:t>
      </w:r>
      <w:r w:rsidR="001D58E4" w:rsidRPr="00334C37">
        <w:rPr>
          <w:rFonts w:ascii="Arial" w:hAnsi="Arial" w:cs="Arial"/>
        </w:rPr>
        <w:t>)</w:t>
      </w:r>
      <w:r w:rsidRPr="00334C37">
        <w:rPr>
          <w:rFonts w:ascii="Arial" w:hAnsi="Arial" w:cs="Arial"/>
        </w:rPr>
        <w:t xml:space="preserve"> and the annual estimates process. The Board has no evidence that this funding policy will not continue to meet such sums in accordance with current practice.</w:t>
      </w:r>
    </w:p>
    <w:p w:rsidR="007B5591" w:rsidRPr="00334C37" w:rsidRDefault="007B5591" w:rsidP="001B32D2">
      <w:pPr>
        <w:spacing w:line="300" w:lineRule="auto"/>
        <w:rPr>
          <w:rFonts w:ascii="Arial" w:hAnsi="Arial" w:cs="Arial"/>
        </w:rPr>
      </w:pPr>
    </w:p>
    <w:p w:rsidR="001B32D2" w:rsidRPr="00334C37" w:rsidRDefault="001B32D2" w:rsidP="001B32D2">
      <w:pPr>
        <w:spacing w:line="300" w:lineRule="auto"/>
        <w:rPr>
          <w:rFonts w:ascii="Arial" w:hAnsi="Arial" w:cs="Arial"/>
        </w:rPr>
      </w:pPr>
      <w:r w:rsidRPr="00334C37">
        <w:rPr>
          <w:rFonts w:ascii="Arial" w:hAnsi="Arial" w:cs="Arial"/>
        </w:rPr>
        <w:t>The net deferred funding for retirement benefits recognised in the Statement of Income and Expenditure and Retained Revenue Reserves was as follows: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AA6692">
        <w:trPr>
          <w:trHeight w:val="497"/>
        </w:trPr>
        <w:tc>
          <w:tcPr>
            <w:tcW w:w="5953" w:type="dxa"/>
            <w:vAlign w:val="bottom"/>
          </w:tcPr>
          <w:p w:rsidR="001B32D2" w:rsidRPr="00334C37" w:rsidRDefault="001B32D2" w:rsidP="00B1363F">
            <w:pPr>
              <w:spacing w:line="300" w:lineRule="auto"/>
              <w:rPr>
                <w:rFonts w:ascii="Arial" w:hAnsi="Arial" w:cs="Arial"/>
              </w:rPr>
            </w:pPr>
          </w:p>
        </w:tc>
        <w:tc>
          <w:tcPr>
            <w:tcW w:w="1134" w:type="dxa"/>
          </w:tcPr>
          <w:p w:rsidR="001B32D2" w:rsidRPr="00334C37" w:rsidRDefault="001B32D2" w:rsidP="00B1363F">
            <w:pPr>
              <w:spacing w:line="300" w:lineRule="auto"/>
              <w:rPr>
                <w:rFonts w:ascii="Arial" w:hAnsi="Arial" w:cs="Arial"/>
                <w:b/>
              </w:rPr>
            </w:pPr>
          </w:p>
        </w:tc>
        <w:tc>
          <w:tcPr>
            <w:tcW w:w="1417" w:type="dxa"/>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E902BF" w:rsidRPr="00334C37">
              <w:rPr>
                <w:rFonts w:ascii="Arial" w:hAnsi="Arial" w:cs="Arial"/>
                <w:b/>
              </w:rPr>
              <w:t>7</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1B32D2" w:rsidP="00B1363F">
            <w:pPr>
              <w:spacing w:line="300" w:lineRule="auto"/>
              <w:jc w:val="right"/>
              <w:rPr>
                <w:rFonts w:ascii="Arial" w:hAnsi="Arial" w:cs="Arial"/>
                <w:b/>
              </w:rPr>
            </w:pPr>
            <w:r w:rsidRPr="00334C37">
              <w:rPr>
                <w:rFonts w:ascii="Arial" w:hAnsi="Arial" w:cs="Arial"/>
                <w:b/>
              </w:rPr>
              <w:t>201</w:t>
            </w:r>
            <w:r w:rsidR="00E902BF" w:rsidRPr="00334C37">
              <w:rPr>
                <w:rFonts w:ascii="Arial" w:hAnsi="Arial" w:cs="Arial"/>
                <w:b/>
              </w:rPr>
              <w:t>6</w:t>
            </w:r>
            <w:r w:rsidRPr="00334C37">
              <w:rPr>
                <w:rFonts w:ascii="Arial" w:hAnsi="Arial" w:cs="Arial"/>
                <w:b/>
              </w:rPr>
              <w:t xml:space="preserve"> </w:t>
            </w:r>
          </w:p>
          <w:p w:rsidR="001B32D2" w:rsidRPr="00334C37" w:rsidRDefault="00CF6487" w:rsidP="00B1363F">
            <w:pPr>
              <w:spacing w:line="300" w:lineRule="auto"/>
              <w:jc w:val="right"/>
              <w:rPr>
                <w:rFonts w:ascii="Arial" w:hAnsi="Arial" w:cs="Arial"/>
                <w:b/>
              </w:rPr>
            </w:pPr>
            <w:r w:rsidRPr="00334C37">
              <w:rPr>
                <w:rFonts w:ascii="Arial" w:hAnsi="Arial" w:cs="Arial"/>
                <w:b/>
              </w:rPr>
              <w:t>€</w:t>
            </w:r>
          </w:p>
        </w:tc>
      </w:tr>
      <w:tr w:rsidR="00334C37" w:rsidRPr="00334C37" w:rsidTr="00BF5143">
        <w:tc>
          <w:tcPr>
            <w:tcW w:w="7087" w:type="dxa"/>
            <w:gridSpan w:val="2"/>
            <w:vAlign w:val="bottom"/>
          </w:tcPr>
          <w:p w:rsidR="00BF5143" w:rsidRPr="00334C37" w:rsidRDefault="00BF5143" w:rsidP="00BF5143">
            <w:pPr>
              <w:spacing w:line="300" w:lineRule="auto"/>
              <w:rPr>
                <w:rFonts w:ascii="Arial" w:hAnsi="Arial" w:cs="Arial"/>
              </w:rPr>
            </w:pPr>
            <w:r w:rsidRPr="00334C37">
              <w:rPr>
                <w:rFonts w:ascii="Arial" w:hAnsi="Arial" w:cs="Arial"/>
              </w:rPr>
              <w:t>Funding Recoverable in Respect of Current Year Retirement Benefit Costs</w:t>
            </w:r>
          </w:p>
        </w:tc>
        <w:tc>
          <w:tcPr>
            <w:tcW w:w="1417" w:type="dxa"/>
            <w:vAlign w:val="bottom"/>
          </w:tcPr>
          <w:p w:rsidR="00BF5143" w:rsidRPr="00334C37" w:rsidRDefault="00BF5143" w:rsidP="00BF5143">
            <w:pPr>
              <w:spacing w:line="300" w:lineRule="auto"/>
              <w:jc w:val="right"/>
              <w:rPr>
                <w:rFonts w:ascii="Arial" w:hAnsi="Arial" w:cs="Arial"/>
              </w:rPr>
            </w:pPr>
            <w:r w:rsidRPr="00334C37">
              <w:rPr>
                <w:rFonts w:ascii="Arial" w:hAnsi="Arial" w:cs="Arial"/>
              </w:rPr>
              <w:t>2,314,200</w:t>
            </w:r>
          </w:p>
        </w:tc>
        <w:tc>
          <w:tcPr>
            <w:tcW w:w="1417" w:type="dxa"/>
            <w:shd w:val="pct10" w:color="auto" w:fill="auto"/>
            <w:vAlign w:val="bottom"/>
          </w:tcPr>
          <w:p w:rsidR="00BF5143" w:rsidRPr="00334C37" w:rsidRDefault="00BF5143" w:rsidP="00E902BF">
            <w:pPr>
              <w:spacing w:line="300" w:lineRule="auto"/>
              <w:jc w:val="right"/>
              <w:rPr>
                <w:rFonts w:ascii="Arial" w:hAnsi="Arial" w:cs="Arial"/>
              </w:rPr>
            </w:pPr>
            <w:r w:rsidRPr="00334C37">
              <w:rPr>
                <w:rFonts w:ascii="Arial" w:hAnsi="Arial" w:cs="Arial"/>
              </w:rPr>
              <w:t>2,608,200</w:t>
            </w:r>
          </w:p>
        </w:tc>
      </w:tr>
      <w:tr w:rsidR="00334C37" w:rsidRPr="00334C37" w:rsidTr="00AA6692">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State Grant Applied to pay Retirement Benefits</w:t>
            </w:r>
          </w:p>
        </w:tc>
        <w:tc>
          <w:tcPr>
            <w:tcW w:w="1134" w:type="dxa"/>
          </w:tcPr>
          <w:p w:rsidR="00E902BF" w:rsidRPr="00334C37" w:rsidRDefault="00E902BF" w:rsidP="00E902BF">
            <w:pPr>
              <w:spacing w:line="300" w:lineRule="auto"/>
              <w:jc w:val="right"/>
              <w:rPr>
                <w:rFonts w:ascii="Arial" w:hAnsi="Arial" w:cs="Arial"/>
              </w:rPr>
            </w:pPr>
          </w:p>
        </w:tc>
        <w:tc>
          <w:tcPr>
            <w:tcW w:w="1417" w:type="dxa"/>
            <w:vAlign w:val="bottom"/>
          </w:tcPr>
          <w:p w:rsidR="00E902BF" w:rsidRPr="00334C37" w:rsidRDefault="00E902BF" w:rsidP="00BF5143">
            <w:pPr>
              <w:spacing w:line="300" w:lineRule="auto"/>
              <w:jc w:val="right"/>
              <w:rPr>
                <w:rFonts w:ascii="Arial" w:hAnsi="Arial" w:cs="Arial"/>
              </w:rPr>
            </w:pPr>
            <w:r w:rsidRPr="00334C37">
              <w:rPr>
                <w:rFonts w:ascii="Arial" w:hAnsi="Arial" w:cs="Arial"/>
              </w:rPr>
              <w:t>(1,2</w:t>
            </w:r>
            <w:r w:rsidR="00BF5143" w:rsidRPr="00334C37">
              <w:rPr>
                <w:rFonts w:ascii="Arial" w:hAnsi="Arial" w:cs="Arial"/>
              </w:rPr>
              <w:t>99</w:t>
            </w:r>
            <w:r w:rsidRPr="00334C37">
              <w:rPr>
                <w:rFonts w:ascii="Arial" w:hAnsi="Arial" w:cs="Arial"/>
              </w:rPr>
              <w:t>,</w:t>
            </w:r>
            <w:r w:rsidR="00BF5143" w:rsidRPr="00334C37">
              <w:rPr>
                <w:rFonts w:ascii="Arial" w:hAnsi="Arial" w:cs="Arial"/>
              </w:rPr>
              <w:t>8</w:t>
            </w:r>
            <w:r w:rsidRPr="00334C37">
              <w:rPr>
                <w:rFonts w:ascii="Arial" w:hAnsi="Arial" w:cs="Arial"/>
              </w:rPr>
              <w:t>00)</w:t>
            </w:r>
          </w:p>
        </w:tc>
        <w:tc>
          <w:tcPr>
            <w:tcW w:w="1417" w:type="dxa"/>
            <w:shd w:val="pct10" w:color="auto" w:fill="auto"/>
            <w:vAlign w:val="bottom"/>
          </w:tcPr>
          <w:p w:rsidR="00E902BF" w:rsidRPr="00334C37" w:rsidRDefault="00E902BF" w:rsidP="00E902BF">
            <w:pPr>
              <w:spacing w:line="300" w:lineRule="auto"/>
              <w:jc w:val="right"/>
              <w:rPr>
                <w:rFonts w:ascii="Arial" w:hAnsi="Arial" w:cs="Arial"/>
              </w:rPr>
            </w:pPr>
            <w:r w:rsidRPr="00334C37">
              <w:rPr>
                <w:rFonts w:ascii="Arial" w:hAnsi="Arial" w:cs="Arial"/>
              </w:rPr>
              <w:t>(1,263,600)</w:t>
            </w:r>
          </w:p>
        </w:tc>
      </w:tr>
      <w:tr w:rsidR="00334C37" w:rsidRPr="00334C37" w:rsidTr="00AA6692">
        <w:tc>
          <w:tcPr>
            <w:tcW w:w="5953" w:type="dxa"/>
            <w:vAlign w:val="bottom"/>
          </w:tcPr>
          <w:p w:rsidR="00E902BF" w:rsidRPr="00334C37" w:rsidRDefault="00E902BF" w:rsidP="00E902BF">
            <w:pPr>
              <w:spacing w:line="300" w:lineRule="auto"/>
              <w:rPr>
                <w:rFonts w:ascii="Arial" w:hAnsi="Arial" w:cs="Arial"/>
                <w:b/>
              </w:rPr>
            </w:pPr>
          </w:p>
        </w:tc>
        <w:tc>
          <w:tcPr>
            <w:tcW w:w="1134" w:type="dxa"/>
          </w:tcPr>
          <w:p w:rsidR="00E902BF" w:rsidRPr="00334C37" w:rsidRDefault="00E902BF" w:rsidP="00E902B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E902BF" w:rsidRPr="00334C37" w:rsidRDefault="00E902BF" w:rsidP="00BF5143">
            <w:pPr>
              <w:spacing w:line="300" w:lineRule="auto"/>
              <w:jc w:val="right"/>
              <w:rPr>
                <w:rFonts w:ascii="Arial" w:hAnsi="Arial" w:cs="Arial"/>
                <w:b/>
              </w:rPr>
            </w:pPr>
            <w:r w:rsidRPr="00334C37">
              <w:rPr>
                <w:rFonts w:ascii="Arial" w:hAnsi="Arial" w:cs="Arial"/>
                <w:b/>
              </w:rPr>
              <w:t>1,</w:t>
            </w:r>
            <w:r w:rsidR="00BF5143" w:rsidRPr="00334C37">
              <w:rPr>
                <w:rFonts w:ascii="Arial" w:hAnsi="Arial" w:cs="Arial"/>
                <w:b/>
              </w:rPr>
              <w:t>014</w:t>
            </w:r>
            <w:r w:rsidRPr="00334C37">
              <w:rPr>
                <w:rFonts w:ascii="Arial" w:hAnsi="Arial" w:cs="Arial"/>
                <w:b/>
              </w:rPr>
              <w:t>,</w:t>
            </w:r>
            <w:r w:rsidR="00BF5143" w:rsidRPr="00334C37">
              <w:rPr>
                <w:rFonts w:ascii="Arial" w:hAnsi="Arial" w:cs="Arial"/>
                <w:b/>
              </w:rPr>
              <w:t>400</w:t>
            </w:r>
          </w:p>
        </w:tc>
        <w:tc>
          <w:tcPr>
            <w:tcW w:w="1417" w:type="dxa"/>
            <w:tcBorders>
              <w:top w:val="single" w:sz="4" w:space="0" w:color="auto"/>
              <w:bottom w:val="double" w:sz="4" w:space="0" w:color="auto"/>
            </w:tcBorders>
            <w:shd w:val="pct10" w:color="auto" w:fill="auto"/>
            <w:vAlign w:val="bottom"/>
          </w:tcPr>
          <w:p w:rsidR="00E902BF" w:rsidRPr="00334C37" w:rsidRDefault="00E902BF" w:rsidP="00E902BF">
            <w:pPr>
              <w:spacing w:line="300" w:lineRule="auto"/>
              <w:jc w:val="right"/>
              <w:rPr>
                <w:rFonts w:ascii="Arial" w:hAnsi="Arial" w:cs="Arial"/>
                <w:b/>
              </w:rPr>
            </w:pPr>
            <w:r w:rsidRPr="00334C37">
              <w:rPr>
                <w:rFonts w:ascii="Arial" w:hAnsi="Arial" w:cs="Arial"/>
                <w:b/>
              </w:rPr>
              <w:t>1,344,600</w:t>
            </w:r>
          </w:p>
        </w:tc>
      </w:tr>
    </w:tbl>
    <w:p w:rsidR="001B32D2" w:rsidRPr="00334C37" w:rsidRDefault="001B32D2" w:rsidP="001B32D2">
      <w:pPr>
        <w:spacing w:line="300" w:lineRule="auto"/>
        <w:rPr>
          <w:rFonts w:ascii="Arial" w:hAnsi="Arial" w:cs="Arial"/>
        </w:rPr>
      </w:pPr>
    </w:p>
    <w:p w:rsidR="001B32D2" w:rsidRPr="00334C37" w:rsidRDefault="001B32D2" w:rsidP="001B32D2">
      <w:pPr>
        <w:spacing w:line="300" w:lineRule="auto"/>
        <w:rPr>
          <w:rFonts w:ascii="Arial" w:hAnsi="Arial" w:cs="Arial"/>
        </w:rPr>
      </w:pPr>
      <w:r w:rsidRPr="00334C37">
        <w:rPr>
          <w:rFonts w:ascii="Arial" w:hAnsi="Arial" w:cs="Arial"/>
        </w:rPr>
        <w:t>The deferred funding asset for retirement benefits at 31 December 201</w:t>
      </w:r>
      <w:r w:rsidR="00E902BF" w:rsidRPr="00334C37">
        <w:rPr>
          <w:rFonts w:ascii="Arial" w:hAnsi="Arial" w:cs="Arial"/>
        </w:rPr>
        <w:t>7</w:t>
      </w:r>
      <w:r w:rsidRPr="00334C37">
        <w:rPr>
          <w:rFonts w:ascii="Arial" w:hAnsi="Arial" w:cs="Arial"/>
        </w:rPr>
        <w:t xml:space="preserve"> amounts to €</w:t>
      </w:r>
      <w:r w:rsidR="00213514" w:rsidRPr="00334C37">
        <w:rPr>
          <w:rFonts w:ascii="Arial" w:hAnsi="Arial" w:cs="Arial"/>
        </w:rPr>
        <w:t>6</w:t>
      </w:r>
      <w:r w:rsidR="00BF5143" w:rsidRPr="00334C37">
        <w:rPr>
          <w:rFonts w:ascii="Arial" w:hAnsi="Arial" w:cs="Arial"/>
        </w:rPr>
        <w:t>1</w:t>
      </w:r>
      <w:r w:rsidR="00213514" w:rsidRPr="00334C37">
        <w:rPr>
          <w:rFonts w:ascii="Arial" w:hAnsi="Arial" w:cs="Arial"/>
        </w:rPr>
        <w:t>.</w:t>
      </w:r>
      <w:r w:rsidR="00BF5143" w:rsidRPr="00334C37">
        <w:rPr>
          <w:rFonts w:ascii="Arial" w:hAnsi="Arial" w:cs="Arial"/>
        </w:rPr>
        <w:t>8</w:t>
      </w:r>
      <w:r w:rsidRPr="00334C37">
        <w:rPr>
          <w:rFonts w:ascii="Arial" w:hAnsi="Arial" w:cs="Arial"/>
        </w:rPr>
        <w:t>m (201</w:t>
      </w:r>
      <w:r w:rsidR="00E902BF" w:rsidRPr="00334C37">
        <w:rPr>
          <w:rFonts w:ascii="Arial" w:hAnsi="Arial" w:cs="Arial"/>
        </w:rPr>
        <w:t>6</w:t>
      </w:r>
      <w:r w:rsidRPr="00334C37">
        <w:rPr>
          <w:rFonts w:ascii="Arial" w:hAnsi="Arial" w:cs="Arial"/>
        </w:rPr>
        <w:t>: €</w:t>
      </w:r>
      <w:r w:rsidR="00E902BF" w:rsidRPr="00334C37">
        <w:rPr>
          <w:rFonts w:ascii="Arial" w:hAnsi="Arial" w:cs="Arial"/>
        </w:rPr>
        <w:t>62.2</w:t>
      </w:r>
      <w:r w:rsidRPr="00334C37">
        <w:rPr>
          <w:rFonts w:ascii="Arial" w:hAnsi="Arial" w:cs="Arial"/>
        </w:rPr>
        <w:t>m).</w:t>
      </w:r>
    </w:p>
    <w:p w:rsidR="001B32D2" w:rsidRPr="00334C37" w:rsidRDefault="001B32D2" w:rsidP="001B32D2">
      <w:pPr>
        <w:spacing w:line="300" w:lineRule="auto"/>
        <w:rPr>
          <w:rFonts w:ascii="Arial" w:hAnsi="Arial" w:cs="Arial"/>
        </w:rPr>
      </w:pPr>
    </w:p>
    <w:p w:rsidR="001B32D2" w:rsidRPr="00334C37" w:rsidRDefault="001B32D2" w:rsidP="003B252B">
      <w:pPr>
        <w:numPr>
          <w:ilvl w:val="0"/>
          <w:numId w:val="10"/>
        </w:numPr>
        <w:spacing w:line="300" w:lineRule="auto"/>
        <w:contextualSpacing/>
        <w:rPr>
          <w:rFonts w:ascii="Arial" w:hAnsi="Arial" w:cs="Arial"/>
          <w:b/>
          <w:i/>
        </w:rPr>
      </w:pPr>
      <w:r w:rsidRPr="00334C37">
        <w:rPr>
          <w:rFonts w:ascii="Arial" w:hAnsi="Arial" w:cs="Arial"/>
          <w:b/>
          <w:i/>
        </w:rPr>
        <w:t>History of defined benefit obligations</w:t>
      </w:r>
    </w:p>
    <w:tbl>
      <w:tblPr>
        <w:tblStyle w:val="TableGrid"/>
        <w:tblW w:w="10065"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5"/>
        <w:gridCol w:w="1276"/>
        <w:gridCol w:w="1276"/>
        <w:gridCol w:w="1276"/>
        <w:gridCol w:w="1276"/>
        <w:gridCol w:w="1276"/>
      </w:tblGrid>
      <w:tr w:rsidR="00334C37" w:rsidRPr="00334C37" w:rsidTr="00AE0C37">
        <w:trPr>
          <w:trHeight w:val="497"/>
        </w:trPr>
        <w:tc>
          <w:tcPr>
            <w:tcW w:w="3685" w:type="dxa"/>
            <w:vAlign w:val="bottom"/>
          </w:tcPr>
          <w:p w:rsidR="00BF5143" w:rsidRPr="00334C37" w:rsidRDefault="00BF5143" w:rsidP="00BF5143">
            <w:pPr>
              <w:spacing w:line="300" w:lineRule="auto"/>
              <w:rPr>
                <w:rFonts w:ascii="Arial" w:hAnsi="Arial" w:cs="Arial"/>
              </w:rPr>
            </w:pPr>
          </w:p>
        </w:tc>
        <w:tc>
          <w:tcPr>
            <w:tcW w:w="1276" w:type="dxa"/>
            <w:vAlign w:val="bottom"/>
          </w:tcPr>
          <w:p w:rsidR="00BF5143" w:rsidRPr="00334C37" w:rsidRDefault="00BF5143" w:rsidP="00BF5143">
            <w:pPr>
              <w:spacing w:line="300" w:lineRule="auto"/>
              <w:jc w:val="right"/>
              <w:rPr>
                <w:rFonts w:ascii="Arial" w:hAnsi="Arial" w:cs="Arial"/>
                <w:b/>
              </w:rPr>
            </w:pPr>
            <w:r w:rsidRPr="00334C37">
              <w:rPr>
                <w:rFonts w:ascii="Arial" w:hAnsi="Arial" w:cs="Arial"/>
                <w:b/>
              </w:rPr>
              <w:t>2017</w:t>
            </w:r>
          </w:p>
          <w:p w:rsidR="00BF5143" w:rsidRPr="00334C37" w:rsidRDefault="00BF5143" w:rsidP="00BF5143">
            <w:pPr>
              <w:spacing w:line="300" w:lineRule="auto"/>
              <w:jc w:val="right"/>
              <w:rPr>
                <w:rFonts w:ascii="Arial" w:hAnsi="Arial" w:cs="Arial"/>
                <w:b/>
              </w:rPr>
            </w:pPr>
            <w:r w:rsidRPr="00334C37">
              <w:rPr>
                <w:rFonts w:ascii="Arial" w:hAnsi="Arial" w:cs="Arial"/>
                <w:b/>
              </w:rPr>
              <w:t>€’000</w:t>
            </w:r>
          </w:p>
        </w:tc>
        <w:tc>
          <w:tcPr>
            <w:tcW w:w="1276" w:type="dxa"/>
            <w:vAlign w:val="bottom"/>
          </w:tcPr>
          <w:p w:rsidR="00BF5143" w:rsidRPr="00334C37" w:rsidRDefault="00BF5143" w:rsidP="00BF5143">
            <w:pPr>
              <w:spacing w:line="300" w:lineRule="auto"/>
              <w:jc w:val="right"/>
              <w:rPr>
                <w:rFonts w:ascii="Arial" w:hAnsi="Arial" w:cs="Arial"/>
                <w:b/>
              </w:rPr>
            </w:pPr>
            <w:r w:rsidRPr="00334C37">
              <w:rPr>
                <w:rFonts w:ascii="Arial" w:hAnsi="Arial" w:cs="Arial"/>
                <w:b/>
              </w:rPr>
              <w:t>2016</w:t>
            </w:r>
          </w:p>
          <w:p w:rsidR="00BF5143" w:rsidRPr="00334C37" w:rsidRDefault="00BF5143" w:rsidP="00BF5143">
            <w:pPr>
              <w:spacing w:line="300" w:lineRule="auto"/>
              <w:jc w:val="right"/>
              <w:rPr>
                <w:rFonts w:ascii="Arial" w:hAnsi="Arial" w:cs="Arial"/>
                <w:b/>
              </w:rPr>
            </w:pPr>
            <w:r w:rsidRPr="00334C37">
              <w:rPr>
                <w:rFonts w:ascii="Arial" w:hAnsi="Arial" w:cs="Arial"/>
                <w:b/>
              </w:rPr>
              <w:t>€’000</w:t>
            </w:r>
          </w:p>
        </w:tc>
        <w:tc>
          <w:tcPr>
            <w:tcW w:w="1276" w:type="dxa"/>
            <w:vAlign w:val="bottom"/>
          </w:tcPr>
          <w:p w:rsidR="00BF5143" w:rsidRPr="00334C37" w:rsidRDefault="00BF5143" w:rsidP="00BF5143">
            <w:pPr>
              <w:spacing w:line="300" w:lineRule="auto"/>
              <w:jc w:val="right"/>
              <w:rPr>
                <w:rFonts w:ascii="Arial" w:hAnsi="Arial" w:cs="Arial"/>
                <w:b/>
              </w:rPr>
            </w:pPr>
            <w:r w:rsidRPr="00334C37">
              <w:rPr>
                <w:rFonts w:ascii="Arial" w:hAnsi="Arial" w:cs="Arial"/>
                <w:b/>
              </w:rPr>
              <w:t>2015</w:t>
            </w:r>
          </w:p>
          <w:p w:rsidR="00BF5143" w:rsidRPr="00334C37" w:rsidRDefault="00BF5143" w:rsidP="00BF5143">
            <w:pPr>
              <w:spacing w:line="300" w:lineRule="auto"/>
              <w:jc w:val="right"/>
              <w:rPr>
                <w:rFonts w:ascii="Arial" w:hAnsi="Arial" w:cs="Arial"/>
                <w:b/>
              </w:rPr>
            </w:pPr>
            <w:r w:rsidRPr="00334C37">
              <w:rPr>
                <w:rFonts w:ascii="Arial" w:hAnsi="Arial" w:cs="Arial"/>
                <w:b/>
              </w:rPr>
              <w:t>€’000</w:t>
            </w:r>
          </w:p>
        </w:tc>
        <w:tc>
          <w:tcPr>
            <w:tcW w:w="1276" w:type="dxa"/>
            <w:vAlign w:val="bottom"/>
          </w:tcPr>
          <w:p w:rsidR="00BF5143" w:rsidRPr="00334C37" w:rsidRDefault="00BF5143" w:rsidP="00BF5143">
            <w:pPr>
              <w:spacing w:line="300" w:lineRule="auto"/>
              <w:jc w:val="right"/>
              <w:rPr>
                <w:rFonts w:ascii="Arial" w:hAnsi="Arial" w:cs="Arial"/>
                <w:b/>
              </w:rPr>
            </w:pPr>
            <w:r w:rsidRPr="00334C37">
              <w:rPr>
                <w:rFonts w:ascii="Arial" w:hAnsi="Arial" w:cs="Arial"/>
                <w:b/>
              </w:rPr>
              <w:t>2014</w:t>
            </w:r>
          </w:p>
          <w:p w:rsidR="00BF5143" w:rsidRPr="00334C37" w:rsidRDefault="00BF5143" w:rsidP="00BF5143">
            <w:pPr>
              <w:spacing w:line="300" w:lineRule="auto"/>
              <w:jc w:val="right"/>
              <w:rPr>
                <w:rFonts w:ascii="Arial" w:hAnsi="Arial" w:cs="Arial"/>
                <w:b/>
              </w:rPr>
            </w:pPr>
            <w:r w:rsidRPr="00334C37">
              <w:rPr>
                <w:rFonts w:ascii="Arial" w:hAnsi="Arial" w:cs="Arial"/>
                <w:b/>
              </w:rPr>
              <w:t>€’000</w:t>
            </w:r>
          </w:p>
        </w:tc>
        <w:tc>
          <w:tcPr>
            <w:tcW w:w="1276" w:type="dxa"/>
            <w:shd w:val="clear" w:color="auto" w:fill="auto"/>
            <w:vAlign w:val="bottom"/>
          </w:tcPr>
          <w:p w:rsidR="00BF5143" w:rsidRPr="00334C37" w:rsidRDefault="00BF5143" w:rsidP="00BF5143">
            <w:pPr>
              <w:spacing w:line="300" w:lineRule="auto"/>
              <w:jc w:val="right"/>
              <w:rPr>
                <w:rFonts w:ascii="Arial" w:hAnsi="Arial" w:cs="Arial"/>
                <w:b/>
              </w:rPr>
            </w:pPr>
            <w:r w:rsidRPr="00334C37">
              <w:rPr>
                <w:rFonts w:ascii="Arial" w:hAnsi="Arial" w:cs="Arial"/>
                <w:b/>
              </w:rPr>
              <w:t>2013</w:t>
            </w:r>
          </w:p>
          <w:p w:rsidR="00BF5143" w:rsidRPr="00334C37" w:rsidRDefault="00BF5143" w:rsidP="00BF5143">
            <w:pPr>
              <w:spacing w:line="300" w:lineRule="auto"/>
              <w:jc w:val="right"/>
              <w:rPr>
                <w:rFonts w:ascii="Arial" w:hAnsi="Arial" w:cs="Arial"/>
                <w:b/>
              </w:rPr>
            </w:pPr>
            <w:r w:rsidRPr="00334C37">
              <w:rPr>
                <w:rFonts w:ascii="Arial" w:hAnsi="Arial" w:cs="Arial"/>
                <w:b/>
              </w:rPr>
              <w:t>€’000</w:t>
            </w:r>
          </w:p>
        </w:tc>
      </w:tr>
      <w:tr w:rsidR="00334C37" w:rsidRPr="00334C37" w:rsidTr="00BF5143">
        <w:tc>
          <w:tcPr>
            <w:tcW w:w="3685" w:type="dxa"/>
            <w:vAlign w:val="bottom"/>
          </w:tcPr>
          <w:p w:rsidR="00BF5143" w:rsidRPr="00334C37" w:rsidRDefault="00BF5143" w:rsidP="00BF5143">
            <w:pPr>
              <w:spacing w:line="300" w:lineRule="auto"/>
              <w:rPr>
                <w:rFonts w:ascii="Arial" w:hAnsi="Arial" w:cs="Arial"/>
              </w:rPr>
            </w:pPr>
            <w:r w:rsidRPr="00334C37">
              <w:rPr>
                <w:rFonts w:ascii="Arial" w:hAnsi="Arial" w:cs="Arial"/>
              </w:rPr>
              <w:t>Defined Benefit Obligations</w:t>
            </w:r>
          </w:p>
        </w:tc>
        <w:tc>
          <w:tcPr>
            <w:tcW w:w="1276" w:type="dxa"/>
          </w:tcPr>
          <w:p w:rsidR="00BF5143" w:rsidRPr="00334C37" w:rsidRDefault="00BF5143" w:rsidP="00BF5143">
            <w:pPr>
              <w:spacing w:line="300" w:lineRule="auto"/>
              <w:jc w:val="right"/>
              <w:rPr>
                <w:rFonts w:ascii="Arial" w:hAnsi="Arial" w:cs="Arial"/>
              </w:rPr>
            </w:pPr>
            <w:r w:rsidRPr="00334C37">
              <w:rPr>
                <w:rFonts w:ascii="Arial" w:hAnsi="Arial" w:cs="Arial"/>
              </w:rPr>
              <w:t>61,842</w:t>
            </w:r>
          </w:p>
        </w:tc>
        <w:tc>
          <w:tcPr>
            <w:tcW w:w="1276" w:type="dxa"/>
            <w:vAlign w:val="bottom"/>
          </w:tcPr>
          <w:p w:rsidR="00BF5143" w:rsidRPr="00334C37" w:rsidRDefault="00BF5143" w:rsidP="00BF5143">
            <w:pPr>
              <w:spacing w:line="300" w:lineRule="auto"/>
              <w:jc w:val="right"/>
              <w:rPr>
                <w:rFonts w:ascii="Arial" w:hAnsi="Arial" w:cs="Arial"/>
              </w:rPr>
            </w:pPr>
            <w:r w:rsidRPr="00334C37">
              <w:rPr>
                <w:rFonts w:ascii="Arial" w:hAnsi="Arial" w:cs="Arial"/>
              </w:rPr>
              <w:t>62,156</w:t>
            </w:r>
          </w:p>
        </w:tc>
        <w:tc>
          <w:tcPr>
            <w:tcW w:w="1276" w:type="dxa"/>
            <w:vAlign w:val="bottom"/>
          </w:tcPr>
          <w:p w:rsidR="00BF5143" w:rsidRPr="00334C37" w:rsidRDefault="00BF5143" w:rsidP="00BF5143">
            <w:pPr>
              <w:spacing w:line="300" w:lineRule="auto"/>
              <w:jc w:val="right"/>
              <w:rPr>
                <w:rFonts w:ascii="Arial" w:hAnsi="Arial" w:cs="Arial"/>
              </w:rPr>
            </w:pPr>
            <w:r w:rsidRPr="00334C37">
              <w:rPr>
                <w:rFonts w:ascii="Arial" w:hAnsi="Arial" w:cs="Arial"/>
              </w:rPr>
              <w:t>50,606</w:t>
            </w:r>
          </w:p>
        </w:tc>
        <w:tc>
          <w:tcPr>
            <w:tcW w:w="1276" w:type="dxa"/>
            <w:vAlign w:val="bottom"/>
          </w:tcPr>
          <w:p w:rsidR="00BF5143" w:rsidRPr="00334C37" w:rsidRDefault="00BF5143" w:rsidP="00BF5143">
            <w:pPr>
              <w:spacing w:line="300" w:lineRule="auto"/>
              <w:jc w:val="right"/>
              <w:rPr>
                <w:rFonts w:ascii="Arial" w:hAnsi="Arial" w:cs="Arial"/>
              </w:rPr>
            </w:pPr>
            <w:r w:rsidRPr="00334C37">
              <w:rPr>
                <w:rFonts w:ascii="Arial" w:hAnsi="Arial" w:cs="Arial"/>
              </w:rPr>
              <w:t>33,700</w:t>
            </w:r>
          </w:p>
        </w:tc>
        <w:tc>
          <w:tcPr>
            <w:tcW w:w="1276" w:type="dxa"/>
            <w:shd w:val="clear" w:color="auto" w:fill="auto"/>
            <w:vAlign w:val="bottom"/>
          </w:tcPr>
          <w:p w:rsidR="00BF5143" w:rsidRPr="00334C37" w:rsidRDefault="00BF5143" w:rsidP="00BF5143">
            <w:pPr>
              <w:spacing w:line="300" w:lineRule="auto"/>
              <w:jc w:val="right"/>
              <w:rPr>
                <w:rFonts w:ascii="Arial" w:hAnsi="Arial" w:cs="Arial"/>
              </w:rPr>
            </w:pPr>
            <w:r w:rsidRPr="00334C37">
              <w:rPr>
                <w:rFonts w:ascii="Arial" w:hAnsi="Arial" w:cs="Arial"/>
              </w:rPr>
              <w:t>32,500</w:t>
            </w:r>
          </w:p>
        </w:tc>
      </w:tr>
      <w:tr w:rsidR="00334C37" w:rsidRPr="00334C37" w:rsidTr="00BF5143">
        <w:tc>
          <w:tcPr>
            <w:tcW w:w="3685" w:type="dxa"/>
            <w:vAlign w:val="bottom"/>
          </w:tcPr>
          <w:p w:rsidR="00BF5143" w:rsidRPr="00334C37" w:rsidRDefault="00BF5143" w:rsidP="00BF5143">
            <w:pPr>
              <w:spacing w:line="300" w:lineRule="auto"/>
              <w:rPr>
                <w:rFonts w:ascii="Arial" w:hAnsi="Arial" w:cs="Arial"/>
              </w:rPr>
            </w:pPr>
            <w:r w:rsidRPr="00334C37">
              <w:rPr>
                <w:rFonts w:ascii="Arial" w:hAnsi="Arial" w:cs="Arial"/>
              </w:rPr>
              <w:t>Experience Losses / (Gains) on Defined Benefit Scheme Liabilities</w:t>
            </w:r>
          </w:p>
        </w:tc>
        <w:tc>
          <w:tcPr>
            <w:tcW w:w="1276" w:type="dxa"/>
            <w:vAlign w:val="center"/>
          </w:tcPr>
          <w:p w:rsidR="00BF5143" w:rsidRPr="00334C37" w:rsidRDefault="00BF5143" w:rsidP="00BF5143">
            <w:pPr>
              <w:spacing w:line="300" w:lineRule="auto"/>
              <w:jc w:val="right"/>
              <w:rPr>
                <w:rFonts w:ascii="Arial" w:hAnsi="Arial" w:cs="Arial"/>
              </w:rPr>
            </w:pPr>
            <w:r w:rsidRPr="00334C37">
              <w:rPr>
                <w:rFonts w:ascii="Arial" w:hAnsi="Arial" w:cs="Arial"/>
              </w:rPr>
              <w:t>280</w:t>
            </w:r>
          </w:p>
        </w:tc>
        <w:tc>
          <w:tcPr>
            <w:tcW w:w="1276" w:type="dxa"/>
            <w:vAlign w:val="center"/>
          </w:tcPr>
          <w:p w:rsidR="00BF5143" w:rsidRPr="00334C37" w:rsidRDefault="00BF5143" w:rsidP="00BF5143">
            <w:pPr>
              <w:spacing w:line="300" w:lineRule="auto"/>
              <w:jc w:val="right"/>
              <w:rPr>
                <w:rFonts w:ascii="Arial" w:hAnsi="Arial" w:cs="Arial"/>
              </w:rPr>
            </w:pPr>
            <w:r w:rsidRPr="00334C37">
              <w:rPr>
                <w:rFonts w:ascii="Arial" w:hAnsi="Arial" w:cs="Arial"/>
              </w:rPr>
              <w:t>(2,123)</w:t>
            </w:r>
          </w:p>
        </w:tc>
        <w:tc>
          <w:tcPr>
            <w:tcW w:w="1276" w:type="dxa"/>
            <w:vAlign w:val="center"/>
          </w:tcPr>
          <w:p w:rsidR="00BF5143" w:rsidRPr="00334C37" w:rsidRDefault="00BF5143" w:rsidP="00BF5143">
            <w:pPr>
              <w:spacing w:line="300" w:lineRule="auto"/>
              <w:jc w:val="right"/>
              <w:rPr>
                <w:rFonts w:ascii="Arial" w:hAnsi="Arial" w:cs="Arial"/>
              </w:rPr>
            </w:pPr>
            <w:r w:rsidRPr="00334C37">
              <w:rPr>
                <w:rFonts w:ascii="Arial" w:hAnsi="Arial" w:cs="Arial"/>
              </w:rPr>
              <w:t>(523)</w:t>
            </w:r>
          </w:p>
        </w:tc>
        <w:tc>
          <w:tcPr>
            <w:tcW w:w="1276" w:type="dxa"/>
            <w:vAlign w:val="center"/>
          </w:tcPr>
          <w:p w:rsidR="00BF5143" w:rsidRPr="00334C37" w:rsidRDefault="005921DA" w:rsidP="00BF5143">
            <w:pPr>
              <w:spacing w:line="300" w:lineRule="auto"/>
              <w:jc w:val="right"/>
              <w:rPr>
                <w:rFonts w:ascii="Arial" w:hAnsi="Arial" w:cs="Arial"/>
              </w:rPr>
            </w:pPr>
            <w:r>
              <w:rPr>
                <w:rFonts w:ascii="Arial" w:hAnsi="Arial" w:cs="Arial"/>
              </w:rPr>
              <w:t>(</w:t>
            </w:r>
            <w:r w:rsidR="00BF5143" w:rsidRPr="00334C37">
              <w:rPr>
                <w:rFonts w:ascii="Arial" w:hAnsi="Arial" w:cs="Arial"/>
              </w:rPr>
              <w:t>840</w:t>
            </w:r>
            <w:r>
              <w:rPr>
                <w:rFonts w:ascii="Arial" w:hAnsi="Arial" w:cs="Arial"/>
              </w:rPr>
              <w:t>)</w:t>
            </w:r>
          </w:p>
        </w:tc>
        <w:tc>
          <w:tcPr>
            <w:tcW w:w="1276" w:type="dxa"/>
            <w:shd w:val="clear" w:color="auto" w:fill="auto"/>
            <w:vAlign w:val="center"/>
          </w:tcPr>
          <w:p w:rsidR="00BF5143" w:rsidRPr="00334C37" w:rsidRDefault="005921DA" w:rsidP="00BF5143">
            <w:pPr>
              <w:spacing w:line="300" w:lineRule="auto"/>
              <w:jc w:val="right"/>
              <w:rPr>
                <w:rFonts w:ascii="Arial" w:hAnsi="Arial" w:cs="Arial"/>
              </w:rPr>
            </w:pPr>
            <w:r>
              <w:rPr>
                <w:rFonts w:ascii="Arial" w:hAnsi="Arial" w:cs="Arial"/>
              </w:rPr>
              <w:t>(</w:t>
            </w:r>
            <w:r w:rsidR="00BF5143" w:rsidRPr="00334C37">
              <w:rPr>
                <w:rFonts w:ascii="Arial" w:hAnsi="Arial" w:cs="Arial"/>
              </w:rPr>
              <w:t>2,473</w:t>
            </w:r>
            <w:r>
              <w:rPr>
                <w:rFonts w:ascii="Arial" w:hAnsi="Arial" w:cs="Arial"/>
              </w:rPr>
              <w:t>)</w:t>
            </w:r>
          </w:p>
        </w:tc>
      </w:tr>
      <w:tr w:rsidR="00334C37" w:rsidRPr="00334C37" w:rsidTr="00BF5143">
        <w:tc>
          <w:tcPr>
            <w:tcW w:w="3685" w:type="dxa"/>
            <w:vAlign w:val="bottom"/>
          </w:tcPr>
          <w:p w:rsidR="00BF5143" w:rsidRPr="00334C37" w:rsidRDefault="00BF5143" w:rsidP="00BF5143">
            <w:pPr>
              <w:spacing w:line="300" w:lineRule="auto"/>
              <w:rPr>
                <w:rFonts w:ascii="Arial" w:hAnsi="Arial" w:cs="Arial"/>
              </w:rPr>
            </w:pPr>
            <w:r w:rsidRPr="00334C37">
              <w:rPr>
                <w:rFonts w:ascii="Arial" w:hAnsi="Arial" w:cs="Arial"/>
              </w:rPr>
              <w:t>Percentage of Scheme Liabilities</w:t>
            </w:r>
          </w:p>
        </w:tc>
        <w:tc>
          <w:tcPr>
            <w:tcW w:w="1276" w:type="dxa"/>
          </w:tcPr>
          <w:p w:rsidR="00BF5143" w:rsidRPr="00334C37" w:rsidRDefault="00BF5143" w:rsidP="00BF5143">
            <w:pPr>
              <w:spacing w:line="300" w:lineRule="auto"/>
              <w:jc w:val="right"/>
              <w:rPr>
                <w:rFonts w:ascii="Arial" w:hAnsi="Arial" w:cs="Arial"/>
              </w:rPr>
            </w:pPr>
            <w:r w:rsidRPr="00334C37">
              <w:rPr>
                <w:rFonts w:ascii="Arial" w:hAnsi="Arial" w:cs="Arial"/>
              </w:rPr>
              <w:t>0%</w:t>
            </w:r>
          </w:p>
        </w:tc>
        <w:tc>
          <w:tcPr>
            <w:tcW w:w="1276" w:type="dxa"/>
            <w:vAlign w:val="bottom"/>
          </w:tcPr>
          <w:p w:rsidR="00BF5143" w:rsidRPr="00334C37" w:rsidRDefault="00BF5143" w:rsidP="00BF5143">
            <w:pPr>
              <w:spacing w:line="300" w:lineRule="auto"/>
              <w:jc w:val="right"/>
              <w:rPr>
                <w:rFonts w:ascii="Arial" w:hAnsi="Arial" w:cs="Arial"/>
              </w:rPr>
            </w:pPr>
            <w:r w:rsidRPr="00334C37">
              <w:rPr>
                <w:rFonts w:ascii="Arial" w:hAnsi="Arial" w:cs="Arial"/>
              </w:rPr>
              <w:t>(3%)</w:t>
            </w:r>
          </w:p>
        </w:tc>
        <w:tc>
          <w:tcPr>
            <w:tcW w:w="1276" w:type="dxa"/>
            <w:vAlign w:val="bottom"/>
          </w:tcPr>
          <w:p w:rsidR="00BF5143" w:rsidRPr="00334C37" w:rsidRDefault="00BF5143" w:rsidP="00BF5143">
            <w:pPr>
              <w:spacing w:line="300" w:lineRule="auto"/>
              <w:jc w:val="right"/>
              <w:rPr>
                <w:rFonts w:ascii="Arial" w:hAnsi="Arial" w:cs="Arial"/>
              </w:rPr>
            </w:pPr>
            <w:r w:rsidRPr="00334C37">
              <w:rPr>
                <w:rFonts w:ascii="Arial" w:hAnsi="Arial" w:cs="Arial"/>
              </w:rPr>
              <w:t>(1%)</w:t>
            </w:r>
          </w:p>
        </w:tc>
        <w:tc>
          <w:tcPr>
            <w:tcW w:w="1276" w:type="dxa"/>
            <w:vAlign w:val="bottom"/>
          </w:tcPr>
          <w:p w:rsidR="00BF5143" w:rsidRPr="00334C37" w:rsidRDefault="005921DA" w:rsidP="00BF5143">
            <w:pPr>
              <w:spacing w:line="300" w:lineRule="auto"/>
              <w:jc w:val="right"/>
              <w:rPr>
                <w:rFonts w:ascii="Arial" w:hAnsi="Arial" w:cs="Arial"/>
              </w:rPr>
            </w:pPr>
            <w:r>
              <w:rPr>
                <w:rFonts w:ascii="Arial" w:hAnsi="Arial" w:cs="Arial"/>
              </w:rPr>
              <w:t>(</w:t>
            </w:r>
            <w:r w:rsidR="00BF5143" w:rsidRPr="00334C37">
              <w:rPr>
                <w:rFonts w:ascii="Arial" w:hAnsi="Arial" w:cs="Arial"/>
              </w:rPr>
              <w:t>2%</w:t>
            </w:r>
            <w:r>
              <w:rPr>
                <w:rFonts w:ascii="Arial" w:hAnsi="Arial" w:cs="Arial"/>
              </w:rPr>
              <w:t>)</w:t>
            </w:r>
          </w:p>
        </w:tc>
        <w:tc>
          <w:tcPr>
            <w:tcW w:w="1276" w:type="dxa"/>
            <w:shd w:val="clear" w:color="auto" w:fill="auto"/>
            <w:vAlign w:val="bottom"/>
          </w:tcPr>
          <w:p w:rsidR="00BF5143" w:rsidRPr="00334C37" w:rsidRDefault="005921DA" w:rsidP="00BF5143">
            <w:pPr>
              <w:spacing w:line="300" w:lineRule="auto"/>
              <w:jc w:val="right"/>
              <w:rPr>
                <w:rFonts w:ascii="Arial" w:hAnsi="Arial" w:cs="Arial"/>
              </w:rPr>
            </w:pPr>
            <w:r>
              <w:rPr>
                <w:rFonts w:ascii="Arial" w:hAnsi="Arial" w:cs="Arial"/>
              </w:rPr>
              <w:t>(</w:t>
            </w:r>
            <w:r w:rsidR="00BF5143" w:rsidRPr="00334C37">
              <w:rPr>
                <w:rFonts w:ascii="Arial" w:hAnsi="Arial" w:cs="Arial"/>
              </w:rPr>
              <w:t>8%</w:t>
            </w:r>
            <w:r>
              <w:rPr>
                <w:rFonts w:ascii="Arial" w:hAnsi="Arial" w:cs="Arial"/>
              </w:rPr>
              <w:t>)</w:t>
            </w:r>
          </w:p>
        </w:tc>
      </w:tr>
    </w:tbl>
    <w:p w:rsidR="001B32D2" w:rsidRPr="00334C37" w:rsidRDefault="001B32D2" w:rsidP="001B32D2">
      <w:pPr>
        <w:spacing w:line="300" w:lineRule="auto"/>
        <w:rPr>
          <w:rFonts w:ascii="Arial" w:hAnsi="Arial" w:cs="Arial"/>
          <w:b/>
        </w:rPr>
      </w:pPr>
    </w:p>
    <w:p w:rsidR="00743C9F" w:rsidRPr="00334C37" w:rsidRDefault="00743C9F" w:rsidP="00743C9F">
      <w:pPr>
        <w:spacing w:line="300" w:lineRule="auto"/>
        <w:ind w:left="360"/>
        <w:contextualSpacing/>
        <w:rPr>
          <w:rFonts w:ascii="Arial" w:hAnsi="Arial" w:cs="Arial"/>
          <w:b/>
          <w:i/>
        </w:rPr>
      </w:pPr>
    </w:p>
    <w:p w:rsidR="00D632D9" w:rsidRPr="00334C37" w:rsidRDefault="00D632D9" w:rsidP="00D632D9">
      <w:pPr>
        <w:spacing w:line="300" w:lineRule="auto"/>
        <w:ind w:left="360"/>
        <w:contextualSpacing/>
        <w:rPr>
          <w:rFonts w:ascii="Arial" w:hAnsi="Arial" w:cs="Arial"/>
          <w:b/>
          <w:i/>
        </w:rPr>
      </w:pPr>
    </w:p>
    <w:p w:rsidR="003039B4" w:rsidRPr="00334C37" w:rsidRDefault="003039B4" w:rsidP="003039B4">
      <w:pPr>
        <w:spacing w:line="300" w:lineRule="auto"/>
        <w:ind w:left="360"/>
        <w:contextualSpacing/>
        <w:rPr>
          <w:rFonts w:ascii="Arial" w:hAnsi="Arial" w:cs="Arial"/>
          <w:b/>
          <w:i/>
        </w:rPr>
      </w:pPr>
    </w:p>
    <w:p w:rsidR="001B32D2" w:rsidRPr="00334C37" w:rsidRDefault="00D632D9" w:rsidP="003B252B">
      <w:pPr>
        <w:numPr>
          <w:ilvl w:val="0"/>
          <w:numId w:val="10"/>
        </w:numPr>
        <w:spacing w:line="300" w:lineRule="auto"/>
        <w:contextualSpacing/>
        <w:rPr>
          <w:rFonts w:ascii="Arial" w:hAnsi="Arial" w:cs="Arial"/>
          <w:b/>
          <w:i/>
        </w:rPr>
      </w:pPr>
      <w:r w:rsidRPr="00334C37">
        <w:rPr>
          <w:rFonts w:ascii="Arial" w:hAnsi="Arial" w:cs="Arial"/>
          <w:b/>
          <w:i/>
        </w:rPr>
        <w:t>G</w:t>
      </w:r>
      <w:r w:rsidR="001B32D2" w:rsidRPr="00334C37">
        <w:rPr>
          <w:rFonts w:ascii="Arial" w:hAnsi="Arial" w:cs="Arial"/>
          <w:b/>
          <w:i/>
        </w:rPr>
        <w:t>eneral description of the scheme</w:t>
      </w:r>
    </w:p>
    <w:p w:rsidR="00B93972" w:rsidRPr="00334C37" w:rsidRDefault="00B93972" w:rsidP="00B93972">
      <w:pPr>
        <w:spacing w:line="300" w:lineRule="auto"/>
        <w:ind w:left="360"/>
        <w:contextualSpacing/>
        <w:rPr>
          <w:rFonts w:ascii="Arial" w:hAnsi="Arial" w:cs="Arial"/>
          <w:b/>
          <w:i/>
        </w:rPr>
      </w:pPr>
    </w:p>
    <w:p w:rsidR="00C57B09" w:rsidRPr="00334C37" w:rsidRDefault="00C57B09" w:rsidP="00C57B09">
      <w:pPr>
        <w:spacing w:line="300" w:lineRule="auto"/>
        <w:rPr>
          <w:rFonts w:ascii="Arial" w:hAnsi="Arial" w:cs="Arial"/>
        </w:rPr>
      </w:pPr>
      <w:r w:rsidRPr="00334C37">
        <w:rPr>
          <w:rFonts w:ascii="Arial" w:hAnsi="Arial" w:cs="Arial"/>
        </w:rPr>
        <w:t>The Citizens Information Board operates the following defined benefit pension schemes in respect of its employees:</w:t>
      </w:r>
    </w:p>
    <w:p w:rsidR="00B93972" w:rsidRPr="00334C37" w:rsidRDefault="00B93972" w:rsidP="00C57B09">
      <w:pPr>
        <w:spacing w:line="300" w:lineRule="auto"/>
        <w:rPr>
          <w:rFonts w:ascii="Arial" w:hAnsi="Arial" w:cs="Arial"/>
        </w:rPr>
      </w:pPr>
    </w:p>
    <w:p w:rsidR="00C57B09" w:rsidRPr="00334C37" w:rsidRDefault="00C57B09" w:rsidP="00C57B09">
      <w:pPr>
        <w:numPr>
          <w:ilvl w:val="0"/>
          <w:numId w:val="30"/>
        </w:numPr>
        <w:spacing w:line="300" w:lineRule="auto"/>
        <w:contextualSpacing/>
        <w:rPr>
          <w:rFonts w:ascii="Arial" w:hAnsi="Arial" w:cs="Arial"/>
        </w:rPr>
      </w:pPr>
      <w:r w:rsidRPr="00334C37">
        <w:rPr>
          <w:rFonts w:ascii="Arial" w:hAnsi="Arial" w:cs="Arial"/>
        </w:rPr>
        <w:t>For employees appointed prior to 1 January 2013:</w:t>
      </w:r>
    </w:p>
    <w:p w:rsidR="00C57B09" w:rsidRPr="00334C37" w:rsidRDefault="00C57B09" w:rsidP="00C57B09">
      <w:pPr>
        <w:spacing w:line="300" w:lineRule="auto"/>
        <w:ind w:left="794"/>
        <w:contextualSpacing/>
        <w:rPr>
          <w:rFonts w:ascii="Arial" w:hAnsi="Arial" w:cs="Arial"/>
        </w:rPr>
      </w:pPr>
      <w:r w:rsidRPr="00334C37">
        <w:rPr>
          <w:rFonts w:ascii="Arial" w:hAnsi="Arial" w:cs="Arial"/>
        </w:rPr>
        <w:t>Citizens Information Board Superannuation Scheme (the scheme structure is based on the traditional Public Service model).</w:t>
      </w:r>
    </w:p>
    <w:p w:rsidR="00C57B09" w:rsidRPr="00334C37" w:rsidRDefault="00C57B09" w:rsidP="00C57B09">
      <w:pPr>
        <w:numPr>
          <w:ilvl w:val="0"/>
          <w:numId w:val="30"/>
        </w:numPr>
        <w:spacing w:line="300" w:lineRule="auto"/>
        <w:contextualSpacing/>
        <w:rPr>
          <w:rFonts w:ascii="Arial" w:hAnsi="Arial" w:cs="Arial"/>
        </w:rPr>
      </w:pPr>
      <w:r w:rsidRPr="00334C37">
        <w:rPr>
          <w:rFonts w:ascii="Arial" w:hAnsi="Arial" w:cs="Arial"/>
        </w:rPr>
        <w:t>For employees appointed after 1 January 2013:</w:t>
      </w:r>
    </w:p>
    <w:p w:rsidR="00185EA1" w:rsidRPr="00334C37" w:rsidRDefault="00C57B09" w:rsidP="00C57B09">
      <w:pPr>
        <w:spacing w:line="300" w:lineRule="auto"/>
        <w:ind w:left="794"/>
        <w:contextualSpacing/>
        <w:rPr>
          <w:rFonts w:ascii="Arial" w:hAnsi="Arial" w:cs="Arial"/>
        </w:rPr>
      </w:pPr>
      <w:r w:rsidRPr="00334C37">
        <w:rPr>
          <w:rFonts w:ascii="Arial" w:hAnsi="Arial" w:cs="Arial"/>
        </w:rPr>
        <w:t>Single Public Service Pension Scheme (the structure provides consumer price index-linked defined benefit pensions based on career</w:t>
      </w:r>
      <w:r w:rsidR="003039B4" w:rsidRPr="00334C37">
        <w:rPr>
          <w:rFonts w:ascii="Arial" w:hAnsi="Arial" w:cs="Arial"/>
        </w:rPr>
        <w:t>-</w:t>
      </w:r>
      <w:r w:rsidRPr="00334C37">
        <w:rPr>
          <w:rFonts w:ascii="Arial" w:hAnsi="Arial" w:cs="Arial"/>
        </w:rPr>
        <w:t>average pay).</w:t>
      </w:r>
    </w:p>
    <w:p w:rsidR="003039B4" w:rsidRPr="00334C37" w:rsidRDefault="003039B4" w:rsidP="00C57B09">
      <w:pPr>
        <w:spacing w:line="300" w:lineRule="auto"/>
        <w:ind w:left="794"/>
        <w:contextualSpacing/>
        <w:rPr>
          <w:rFonts w:ascii="Arial" w:hAnsi="Arial" w:cs="Arial"/>
        </w:rPr>
      </w:pPr>
    </w:p>
    <w:p w:rsidR="00B93972" w:rsidRPr="00334C37" w:rsidRDefault="001B32D2" w:rsidP="00C42233">
      <w:pPr>
        <w:spacing w:line="300" w:lineRule="auto"/>
        <w:rPr>
          <w:rFonts w:ascii="Arial" w:hAnsi="Arial" w:cs="Arial"/>
        </w:rPr>
      </w:pPr>
      <w:r w:rsidRPr="00334C37">
        <w:rPr>
          <w:rFonts w:ascii="Arial" w:hAnsi="Arial" w:cs="Arial"/>
        </w:rPr>
        <w:t xml:space="preserve">The </w:t>
      </w:r>
      <w:r w:rsidR="003039B4" w:rsidRPr="00334C37">
        <w:rPr>
          <w:rFonts w:ascii="Arial" w:hAnsi="Arial" w:cs="Arial"/>
        </w:rPr>
        <w:t xml:space="preserve">Citizens Information Board Superannuation </w:t>
      </w:r>
      <w:r w:rsidRPr="00334C37">
        <w:rPr>
          <w:rFonts w:ascii="Arial" w:hAnsi="Arial" w:cs="Arial"/>
        </w:rPr>
        <w:t>scheme is a defined benefit final salary pension arrangement with benefits and contributions defined by reference to current “model” public sector scheme regulations. The scheme provides</w:t>
      </w:r>
      <w:r w:rsidR="00B93972" w:rsidRPr="00334C37">
        <w:rPr>
          <w:rFonts w:ascii="Arial" w:hAnsi="Arial" w:cs="Arial"/>
        </w:rPr>
        <w:t xml:space="preserve"> a pension (being 1/80 per year of service), a gratuity or lump sum (being 3/80 per year of service) and spouses and children’s pensions. </w:t>
      </w:r>
      <w:r w:rsidR="00C42233" w:rsidRPr="00334C37">
        <w:rPr>
          <w:rFonts w:ascii="Arial" w:hAnsi="Arial" w:cs="Arial"/>
        </w:rPr>
        <w:t>Normal retirement age is a member’s 65th birthday, and pre-2004 members have an entitlement to retire without actuarial reduction from age 60. Under the C</w:t>
      </w:r>
      <w:r w:rsidR="00404DC0">
        <w:rPr>
          <w:rFonts w:ascii="Arial" w:hAnsi="Arial" w:cs="Arial"/>
        </w:rPr>
        <w:t xml:space="preserve">itizens </w:t>
      </w:r>
      <w:r w:rsidR="00C42233" w:rsidRPr="00334C37">
        <w:rPr>
          <w:rFonts w:ascii="Arial" w:hAnsi="Arial" w:cs="Arial"/>
        </w:rPr>
        <w:t>I</w:t>
      </w:r>
      <w:r w:rsidR="00404DC0">
        <w:rPr>
          <w:rFonts w:ascii="Arial" w:hAnsi="Arial" w:cs="Arial"/>
        </w:rPr>
        <w:t xml:space="preserve">nformation </w:t>
      </w:r>
      <w:r w:rsidR="00C42233" w:rsidRPr="00334C37">
        <w:rPr>
          <w:rFonts w:ascii="Arial" w:hAnsi="Arial" w:cs="Arial"/>
        </w:rPr>
        <w:t>B</w:t>
      </w:r>
      <w:r w:rsidR="00404DC0">
        <w:rPr>
          <w:rFonts w:ascii="Arial" w:hAnsi="Arial" w:cs="Arial"/>
        </w:rPr>
        <w:t>oard</w:t>
      </w:r>
      <w:r w:rsidR="00C42233" w:rsidRPr="00334C37">
        <w:rPr>
          <w:rFonts w:ascii="Arial" w:hAnsi="Arial" w:cs="Arial"/>
        </w:rPr>
        <w:t xml:space="preserve"> Superannuation Scheme the Board may grant such increases in such pensions and preserved pensions under this scheme as may be authorised from time to time with the consent of the Minister for Public Expenditure and Reform. </w:t>
      </w:r>
    </w:p>
    <w:p w:rsidR="00B93972" w:rsidRPr="00334C37" w:rsidRDefault="00B93972" w:rsidP="00C42233">
      <w:pPr>
        <w:spacing w:line="300" w:lineRule="auto"/>
        <w:rPr>
          <w:rFonts w:ascii="Arial" w:hAnsi="Arial" w:cs="Arial"/>
        </w:rPr>
      </w:pPr>
    </w:p>
    <w:p w:rsidR="00C42233" w:rsidRPr="00334C37" w:rsidRDefault="00C42233" w:rsidP="00C42233">
      <w:pPr>
        <w:spacing w:line="300" w:lineRule="auto"/>
        <w:rPr>
          <w:rFonts w:ascii="Arial" w:hAnsi="Arial" w:cs="Arial"/>
        </w:rPr>
      </w:pPr>
      <w:r w:rsidRPr="00334C37">
        <w:rPr>
          <w:rFonts w:ascii="Arial" w:hAnsi="Arial" w:cs="Arial"/>
        </w:rPr>
        <w:t>Up until the financial emergency, the practice had been to increase pensions in line with pay increases applicable to the person's former grade. The position since 2010 is that public service pay and public service pensions have been subject to separate reductions. Under the Public Service Stability Agreement 2018 to 2020 there is agreement to return to the non-statutory, pay-linked method of pension adjustment which had prevailed until the onset of the financial emergency.  This pension increase policy is essentially time-limited (expires end-2020) and conditions bound.</w:t>
      </w:r>
    </w:p>
    <w:p w:rsidR="00C57B09" w:rsidRPr="00334C37" w:rsidRDefault="00C57B09" w:rsidP="00185EA1">
      <w:pPr>
        <w:spacing w:line="300" w:lineRule="auto"/>
        <w:rPr>
          <w:rFonts w:ascii="Arial" w:hAnsi="Arial" w:cs="Arial"/>
        </w:rPr>
      </w:pPr>
    </w:p>
    <w:p w:rsidR="003039B4" w:rsidRPr="00334C37" w:rsidRDefault="003039B4" w:rsidP="00185EA1">
      <w:pPr>
        <w:spacing w:line="300" w:lineRule="auto"/>
        <w:rPr>
          <w:rFonts w:ascii="Arial" w:hAnsi="Arial" w:cs="Arial"/>
        </w:rPr>
      </w:pPr>
      <w:r w:rsidRPr="00334C37">
        <w:rPr>
          <w:rFonts w:ascii="Arial" w:hAnsi="Arial" w:cs="Arial"/>
        </w:rPr>
        <w:t>The Single Public Service Pension Scheme (Single Scheme) is the defined benefit pension scheme for pensionable public servants appointed on or after 1 January 2013 in accordance with the Public Service Pension (Single Scheme and Other Provisions) Act 2012. The scheme provides for a pension and retirement lump sum based on career-average pensionable remuneration, and spouses’ and children’s pensions. The minimum pension age is 66 years (rising in line with State pension age changes). Pensions in payment (and deferment) increase in line with the consumer price index.</w:t>
      </w:r>
    </w:p>
    <w:p w:rsidR="001B32D2" w:rsidRPr="00334C37" w:rsidRDefault="001B32D2" w:rsidP="001B32D2">
      <w:pPr>
        <w:spacing w:line="300" w:lineRule="auto"/>
        <w:rPr>
          <w:rFonts w:ascii="Arial" w:hAnsi="Arial" w:cs="Arial"/>
        </w:rPr>
      </w:pPr>
    </w:p>
    <w:p w:rsidR="001B32D2" w:rsidRPr="00334C37" w:rsidRDefault="001B32D2" w:rsidP="001B32D2">
      <w:pPr>
        <w:spacing w:line="300" w:lineRule="auto"/>
        <w:rPr>
          <w:rFonts w:ascii="Arial" w:hAnsi="Arial" w:cs="Arial"/>
        </w:rPr>
      </w:pPr>
      <w:r w:rsidRPr="00334C37">
        <w:rPr>
          <w:rFonts w:ascii="Arial" w:hAnsi="Arial" w:cs="Arial"/>
        </w:rPr>
        <w:t xml:space="preserve">The valuation used for FRS102 disclosures has been based on a full actuarial valuation performed on </w:t>
      </w:r>
      <w:r w:rsidR="006E1F09" w:rsidRPr="00334C37">
        <w:rPr>
          <w:rFonts w:ascii="Arial" w:hAnsi="Arial" w:cs="Arial"/>
        </w:rPr>
        <w:t>1</w:t>
      </w:r>
      <w:r w:rsidR="00BC267E" w:rsidRPr="00334C37">
        <w:rPr>
          <w:rFonts w:ascii="Arial" w:hAnsi="Arial" w:cs="Arial"/>
        </w:rPr>
        <w:t>6</w:t>
      </w:r>
      <w:r w:rsidR="006E1F09" w:rsidRPr="00334C37">
        <w:rPr>
          <w:rFonts w:ascii="Arial" w:hAnsi="Arial" w:cs="Arial"/>
        </w:rPr>
        <w:t xml:space="preserve"> </w:t>
      </w:r>
      <w:r w:rsidR="00213514" w:rsidRPr="00334C37">
        <w:rPr>
          <w:rFonts w:ascii="Arial" w:hAnsi="Arial" w:cs="Arial"/>
        </w:rPr>
        <w:t xml:space="preserve">February </w:t>
      </w:r>
      <w:r w:rsidR="006E1F09" w:rsidRPr="00334C37">
        <w:rPr>
          <w:rFonts w:ascii="Arial" w:hAnsi="Arial" w:cs="Arial"/>
        </w:rPr>
        <w:t>201</w:t>
      </w:r>
      <w:r w:rsidR="00BC267E" w:rsidRPr="00334C37">
        <w:rPr>
          <w:rFonts w:ascii="Arial" w:hAnsi="Arial" w:cs="Arial"/>
        </w:rPr>
        <w:t>8</w:t>
      </w:r>
      <w:r w:rsidRPr="00334C37">
        <w:rPr>
          <w:rFonts w:ascii="Arial" w:hAnsi="Arial" w:cs="Arial"/>
        </w:rPr>
        <w:t xml:space="preserve"> by a qualified independent actuary, taking account of the requirements of the FRS in order to assess the scheme liabilities at 31 December 201</w:t>
      </w:r>
      <w:r w:rsidR="00E902BF" w:rsidRPr="00334C37">
        <w:rPr>
          <w:rFonts w:ascii="Arial" w:hAnsi="Arial" w:cs="Arial"/>
        </w:rPr>
        <w:t>7</w:t>
      </w:r>
      <w:r w:rsidRPr="00334C37">
        <w:rPr>
          <w:rFonts w:ascii="Arial" w:hAnsi="Arial" w:cs="Arial"/>
        </w:rPr>
        <w:t>.</w:t>
      </w:r>
    </w:p>
    <w:p w:rsidR="006302E4" w:rsidRPr="00334C37" w:rsidRDefault="006302E4" w:rsidP="001B32D2">
      <w:pPr>
        <w:spacing w:line="300" w:lineRule="auto"/>
        <w:rPr>
          <w:rFonts w:ascii="Arial" w:hAnsi="Arial" w:cs="Arial"/>
        </w:rPr>
      </w:pPr>
    </w:p>
    <w:p w:rsidR="001B32D2" w:rsidRPr="00334C37" w:rsidRDefault="001B32D2" w:rsidP="003B252B">
      <w:pPr>
        <w:numPr>
          <w:ilvl w:val="0"/>
          <w:numId w:val="10"/>
        </w:numPr>
        <w:spacing w:line="300" w:lineRule="auto"/>
        <w:contextualSpacing/>
        <w:rPr>
          <w:rFonts w:ascii="Arial" w:hAnsi="Arial" w:cs="Arial"/>
          <w:b/>
          <w:i/>
        </w:rPr>
      </w:pPr>
      <w:r w:rsidRPr="00334C37">
        <w:rPr>
          <w:rFonts w:ascii="Arial" w:hAnsi="Arial" w:cs="Arial"/>
          <w:b/>
          <w:i/>
        </w:rPr>
        <w:t>The principal actuarial assumptions were as follows:</w:t>
      </w:r>
    </w:p>
    <w:tbl>
      <w:tblPr>
        <w:tblStyle w:val="TableGrid"/>
        <w:tblW w:w="9923"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4"/>
        <w:gridCol w:w="1134"/>
        <w:gridCol w:w="1418"/>
        <w:gridCol w:w="1417"/>
      </w:tblGrid>
      <w:tr w:rsidR="00334C37" w:rsidRPr="00334C37" w:rsidTr="00AA6692">
        <w:trPr>
          <w:trHeight w:val="287"/>
        </w:trPr>
        <w:tc>
          <w:tcPr>
            <w:tcW w:w="5954" w:type="dxa"/>
            <w:vAlign w:val="bottom"/>
          </w:tcPr>
          <w:p w:rsidR="001B32D2" w:rsidRPr="00334C37" w:rsidRDefault="001B32D2" w:rsidP="00B1363F">
            <w:pPr>
              <w:spacing w:line="300" w:lineRule="auto"/>
              <w:rPr>
                <w:rFonts w:ascii="Arial" w:hAnsi="Arial" w:cs="Arial"/>
              </w:rPr>
            </w:pPr>
          </w:p>
        </w:tc>
        <w:tc>
          <w:tcPr>
            <w:tcW w:w="1134" w:type="dxa"/>
          </w:tcPr>
          <w:p w:rsidR="001B32D2" w:rsidRPr="00334C37" w:rsidRDefault="001B32D2" w:rsidP="00B1363F">
            <w:pPr>
              <w:spacing w:line="300" w:lineRule="auto"/>
              <w:rPr>
                <w:rFonts w:ascii="Arial" w:hAnsi="Arial" w:cs="Arial"/>
                <w:b/>
              </w:rPr>
            </w:pPr>
          </w:p>
        </w:tc>
        <w:tc>
          <w:tcPr>
            <w:tcW w:w="1418" w:type="dxa"/>
          </w:tcPr>
          <w:p w:rsidR="001B32D2" w:rsidRPr="00334C37" w:rsidRDefault="00AA6692" w:rsidP="00B1363F">
            <w:pPr>
              <w:spacing w:line="300" w:lineRule="auto"/>
              <w:jc w:val="center"/>
              <w:rPr>
                <w:rFonts w:ascii="Arial" w:hAnsi="Arial" w:cs="Arial"/>
                <w:b/>
              </w:rPr>
            </w:pPr>
            <w:r w:rsidRPr="00334C37">
              <w:rPr>
                <w:rFonts w:ascii="Arial" w:hAnsi="Arial" w:cs="Arial"/>
                <w:b/>
              </w:rPr>
              <w:t>201</w:t>
            </w:r>
            <w:r w:rsidR="00E902BF" w:rsidRPr="00334C37">
              <w:rPr>
                <w:rFonts w:ascii="Arial" w:hAnsi="Arial" w:cs="Arial"/>
                <w:b/>
              </w:rPr>
              <w:t>7</w:t>
            </w:r>
          </w:p>
        </w:tc>
        <w:tc>
          <w:tcPr>
            <w:tcW w:w="1417" w:type="dxa"/>
            <w:shd w:val="pct10" w:color="auto" w:fill="auto"/>
          </w:tcPr>
          <w:p w:rsidR="001B32D2" w:rsidRPr="00334C37" w:rsidRDefault="00AA6692" w:rsidP="00B1363F">
            <w:pPr>
              <w:spacing w:line="300" w:lineRule="auto"/>
              <w:jc w:val="center"/>
              <w:rPr>
                <w:rFonts w:ascii="Arial" w:hAnsi="Arial" w:cs="Arial"/>
                <w:b/>
              </w:rPr>
            </w:pPr>
            <w:r w:rsidRPr="00334C37">
              <w:rPr>
                <w:rFonts w:ascii="Arial" w:hAnsi="Arial" w:cs="Arial"/>
                <w:b/>
              </w:rPr>
              <w:t>201</w:t>
            </w:r>
            <w:r w:rsidR="00E902BF" w:rsidRPr="00334C37">
              <w:rPr>
                <w:rFonts w:ascii="Arial" w:hAnsi="Arial" w:cs="Arial"/>
                <w:b/>
              </w:rPr>
              <w:t>6</w:t>
            </w:r>
          </w:p>
        </w:tc>
      </w:tr>
      <w:tr w:rsidR="00334C37" w:rsidRPr="00334C37" w:rsidTr="00AA6692">
        <w:tc>
          <w:tcPr>
            <w:tcW w:w="5954" w:type="dxa"/>
            <w:vAlign w:val="center"/>
          </w:tcPr>
          <w:p w:rsidR="00E902BF" w:rsidRPr="00334C37" w:rsidRDefault="00E902BF" w:rsidP="00E902BF">
            <w:pPr>
              <w:spacing w:line="300" w:lineRule="auto"/>
              <w:rPr>
                <w:rFonts w:ascii="Arial" w:hAnsi="Arial" w:cs="Arial"/>
              </w:rPr>
            </w:pPr>
            <w:r w:rsidRPr="00334C37">
              <w:rPr>
                <w:rFonts w:ascii="Arial" w:hAnsi="Arial" w:cs="Arial"/>
              </w:rPr>
              <w:t>Rate of Increase in Salaries</w:t>
            </w:r>
          </w:p>
        </w:tc>
        <w:tc>
          <w:tcPr>
            <w:tcW w:w="1134" w:type="dxa"/>
          </w:tcPr>
          <w:p w:rsidR="00E902BF" w:rsidRPr="00334C37" w:rsidRDefault="00E902BF" w:rsidP="00E902BF">
            <w:pPr>
              <w:spacing w:line="300" w:lineRule="auto"/>
              <w:jc w:val="right"/>
              <w:rPr>
                <w:rFonts w:ascii="Arial" w:hAnsi="Arial" w:cs="Arial"/>
              </w:rPr>
            </w:pPr>
          </w:p>
        </w:tc>
        <w:tc>
          <w:tcPr>
            <w:tcW w:w="1418" w:type="dxa"/>
            <w:vAlign w:val="center"/>
          </w:tcPr>
          <w:p w:rsidR="00E902BF" w:rsidRPr="00334C37" w:rsidRDefault="00E902BF" w:rsidP="00952865">
            <w:pPr>
              <w:spacing w:line="300" w:lineRule="auto"/>
              <w:jc w:val="center"/>
              <w:rPr>
                <w:rFonts w:ascii="Arial" w:hAnsi="Arial" w:cs="Arial"/>
              </w:rPr>
            </w:pPr>
            <w:r w:rsidRPr="00334C37">
              <w:rPr>
                <w:rFonts w:ascii="Arial" w:hAnsi="Arial" w:cs="Arial"/>
              </w:rPr>
              <w:t>3.</w:t>
            </w:r>
            <w:r w:rsidR="00952865" w:rsidRPr="00334C37">
              <w:rPr>
                <w:rFonts w:ascii="Arial" w:hAnsi="Arial" w:cs="Arial"/>
              </w:rPr>
              <w:t>4</w:t>
            </w:r>
            <w:r w:rsidRPr="00334C37">
              <w:rPr>
                <w:rFonts w:ascii="Arial" w:hAnsi="Arial" w:cs="Arial"/>
              </w:rPr>
              <w:t>0%</w:t>
            </w:r>
          </w:p>
        </w:tc>
        <w:tc>
          <w:tcPr>
            <w:tcW w:w="1417" w:type="dxa"/>
            <w:shd w:val="pct10" w:color="auto" w:fill="auto"/>
            <w:vAlign w:val="center"/>
          </w:tcPr>
          <w:p w:rsidR="00E902BF" w:rsidRPr="00334C37" w:rsidRDefault="00E902BF" w:rsidP="00E902BF">
            <w:pPr>
              <w:spacing w:line="300" w:lineRule="auto"/>
              <w:jc w:val="center"/>
              <w:rPr>
                <w:rFonts w:ascii="Arial" w:hAnsi="Arial" w:cs="Arial"/>
              </w:rPr>
            </w:pPr>
            <w:r w:rsidRPr="00334C37">
              <w:rPr>
                <w:rFonts w:ascii="Arial" w:hAnsi="Arial" w:cs="Arial"/>
              </w:rPr>
              <w:t>3.30%</w:t>
            </w:r>
          </w:p>
        </w:tc>
      </w:tr>
      <w:tr w:rsidR="00334C37" w:rsidRPr="00334C37" w:rsidTr="00AA6692">
        <w:tc>
          <w:tcPr>
            <w:tcW w:w="5954" w:type="dxa"/>
            <w:vAlign w:val="center"/>
          </w:tcPr>
          <w:p w:rsidR="00E902BF" w:rsidRPr="00334C37" w:rsidRDefault="00E902BF" w:rsidP="00E902BF">
            <w:pPr>
              <w:spacing w:line="300" w:lineRule="auto"/>
              <w:rPr>
                <w:rFonts w:ascii="Arial" w:hAnsi="Arial" w:cs="Arial"/>
              </w:rPr>
            </w:pPr>
            <w:r w:rsidRPr="00334C37">
              <w:rPr>
                <w:rFonts w:ascii="Arial" w:hAnsi="Arial" w:cs="Arial"/>
              </w:rPr>
              <w:t>Rate of Increase in Retirement Benefits in Payment</w:t>
            </w:r>
          </w:p>
        </w:tc>
        <w:tc>
          <w:tcPr>
            <w:tcW w:w="1134" w:type="dxa"/>
          </w:tcPr>
          <w:p w:rsidR="00E902BF" w:rsidRPr="00334C37" w:rsidRDefault="00E902BF" w:rsidP="00E902BF">
            <w:pPr>
              <w:spacing w:line="300" w:lineRule="auto"/>
              <w:jc w:val="right"/>
              <w:rPr>
                <w:rFonts w:ascii="Arial" w:hAnsi="Arial" w:cs="Arial"/>
              </w:rPr>
            </w:pPr>
          </w:p>
        </w:tc>
        <w:tc>
          <w:tcPr>
            <w:tcW w:w="1418" w:type="dxa"/>
            <w:vAlign w:val="center"/>
          </w:tcPr>
          <w:p w:rsidR="00E902BF" w:rsidRPr="00334C37" w:rsidRDefault="00E902BF" w:rsidP="00952865">
            <w:pPr>
              <w:spacing w:line="300" w:lineRule="auto"/>
              <w:jc w:val="center"/>
              <w:rPr>
                <w:rFonts w:ascii="Arial" w:hAnsi="Arial" w:cs="Arial"/>
              </w:rPr>
            </w:pPr>
            <w:r w:rsidRPr="00334C37">
              <w:rPr>
                <w:rFonts w:ascii="Arial" w:hAnsi="Arial" w:cs="Arial"/>
              </w:rPr>
              <w:t>3.</w:t>
            </w:r>
            <w:r w:rsidR="00952865" w:rsidRPr="00334C37">
              <w:rPr>
                <w:rFonts w:ascii="Arial" w:hAnsi="Arial" w:cs="Arial"/>
              </w:rPr>
              <w:t>4</w:t>
            </w:r>
            <w:r w:rsidRPr="00334C37">
              <w:rPr>
                <w:rFonts w:ascii="Arial" w:hAnsi="Arial" w:cs="Arial"/>
              </w:rPr>
              <w:t>0%</w:t>
            </w:r>
          </w:p>
        </w:tc>
        <w:tc>
          <w:tcPr>
            <w:tcW w:w="1417" w:type="dxa"/>
            <w:shd w:val="pct10" w:color="auto" w:fill="auto"/>
            <w:vAlign w:val="center"/>
          </w:tcPr>
          <w:p w:rsidR="00E902BF" w:rsidRPr="00334C37" w:rsidRDefault="00E902BF" w:rsidP="00E902BF">
            <w:pPr>
              <w:spacing w:line="300" w:lineRule="auto"/>
              <w:jc w:val="center"/>
              <w:rPr>
                <w:rFonts w:ascii="Arial" w:hAnsi="Arial" w:cs="Arial"/>
              </w:rPr>
            </w:pPr>
            <w:r w:rsidRPr="00334C37">
              <w:rPr>
                <w:rFonts w:ascii="Arial" w:hAnsi="Arial" w:cs="Arial"/>
              </w:rPr>
              <w:t>3.30%</w:t>
            </w:r>
          </w:p>
        </w:tc>
      </w:tr>
      <w:tr w:rsidR="00334C37" w:rsidRPr="00334C37" w:rsidTr="00AA6692">
        <w:tc>
          <w:tcPr>
            <w:tcW w:w="5954" w:type="dxa"/>
            <w:vAlign w:val="center"/>
          </w:tcPr>
          <w:p w:rsidR="00E902BF" w:rsidRPr="00334C37" w:rsidRDefault="00E902BF" w:rsidP="00E902BF">
            <w:pPr>
              <w:spacing w:line="300" w:lineRule="auto"/>
              <w:rPr>
                <w:rFonts w:ascii="Arial" w:hAnsi="Arial" w:cs="Arial"/>
              </w:rPr>
            </w:pPr>
            <w:r w:rsidRPr="00334C37">
              <w:rPr>
                <w:rFonts w:ascii="Arial" w:hAnsi="Arial" w:cs="Arial"/>
              </w:rPr>
              <w:t>Discount Rate</w:t>
            </w:r>
          </w:p>
        </w:tc>
        <w:tc>
          <w:tcPr>
            <w:tcW w:w="1134" w:type="dxa"/>
          </w:tcPr>
          <w:p w:rsidR="00E902BF" w:rsidRPr="00334C37" w:rsidRDefault="00E902BF" w:rsidP="00E902BF">
            <w:pPr>
              <w:spacing w:line="300" w:lineRule="auto"/>
              <w:jc w:val="right"/>
              <w:rPr>
                <w:rFonts w:ascii="Arial" w:hAnsi="Arial" w:cs="Arial"/>
              </w:rPr>
            </w:pPr>
          </w:p>
        </w:tc>
        <w:tc>
          <w:tcPr>
            <w:tcW w:w="1418" w:type="dxa"/>
            <w:vAlign w:val="center"/>
          </w:tcPr>
          <w:p w:rsidR="00E902BF" w:rsidRPr="00334C37" w:rsidRDefault="00E902BF" w:rsidP="00952865">
            <w:pPr>
              <w:spacing w:line="300" w:lineRule="auto"/>
              <w:jc w:val="center"/>
              <w:rPr>
                <w:rFonts w:ascii="Arial" w:hAnsi="Arial" w:cs="Arial"/>
              </w:rPr>
            </w:pPr>
            <w:r w:rsidRPr="00334C37">
              <w:rPr>
                <w:rFonts w:ascii="Arial" w:hAnsi="Arial" w:cs="Arial"/>
              </w:rPr>
              <w:t>1.</w:t>
            </w:r>
            <w:r w:rsidR="00952865" w:rsidRPr="00334C37">
              <w:rPr>
                <w:rFonts w:ascii="Arial" w:hAnsi="Arial" w:cs="Arial"/>
              </w:rPr>
              <w:t>75</w:t>
            </w:r>
            <w:r w:rsidRPr="00334C37">
              <w:rPr>
                <w:rFonts w:ascii="Arial" w:hAnsi="Arial" w:cs="Arial"/>
              </w:rPr>
              <w:t>%</w:t>
            </w:r>
          </w:p>
        </w:tc>
        <w:tc>
          <w:tcPr>
            <w:tcW w:w="1417" w:type="dxa"/>
            <w:shd w:val="pct10" w:color="auto" w:fill="auto"/>
            <w:vAlign w:val="center"/>
          </w:tcPr>
          <w:p w:rsidR="00E902BF" w:rsidRPr="00334C37" w:rsidRDefault="00E902BF" w:rsidP="00E902BF">
            <w:pPr>
              <w:spacing w:line="300" w:lineRule="auto"/>
              <w:jc w:val="center"/>
              <w:rPr>
                <w:rFonts w:ascii="Arial" w:hAnsi="Arial" w:cs="Arial"/>
              </w:rPr>
            </w:pPr>
            <w:r w:rsidRPr="00334C37">
              <w:rPr>
                <w:rFonts w:ascii="Arial" w:hAnsi="Arial" w:cs="Arial"/>
              </w:rPr>
              <w:t>1.66%</w:t>
            </w:r>
          </w:p>
        </w:tc>
      </w:tr>
      <w:tr w:rsidR="00334C37" w:rsidRPr="00334C37" w:rsidTr="00AA6692">
        <w:tc>
          <w:tcPr>
            <w:tcW w:w="5954" w:type="dxa"/>
            <w:vAlign w:val="center"/>
          </w:tcPr>
          <w:p w:rsidR="00E902BF" w:rsidRPr="00334C37" w:rsidRDefault="00E902BF" w:rsidP="00E902BF">
            <w:pPr>
              <w:spacing w:line="300" w:lineRule="auto"/>
              <w:rPr>
                <w:rFonts w:ascii="Arial" w:hAnsi="Arial" w:cs="Arial"/>
              </w:rPr>
            </w:pPr>
            <w:r w:rsidRPr="00334C37">
              <w:rPr>
                <w:rFonts w:ascii="Arial" w:hAnsi="Arial" w:cs="Arial"/>
              </w:rPr>
              <w:t>Inflation Rate</w:t>
            </w:r>
          </w:p>
        </w:tc>
        <w:tc>
          <w:tcPr>
            <w:tcW w:w="1134" w:type="dxa"/>
          </w:tcPr>
          <w:p w:rsidR="00E902BF" w:rsidRPr="00334C37" w:rsidRDefault="00E902BF" w:rsidP="00E902BF">
            <w:pPr>
              <w:spacing w:line="300" w:lineRule="auto"/>
              <w:jc w:val="right"/>
              <w:rPr>
                <w:rFonts w:ascii="Arial" w:hAnsi="Arial" w:cs="Arial"/>
              </w:rPr>
            </w:pPr>
          </w:p>
        </w:tc>
        <w:tc>
          <w:tcPr>
            <w:tcW w:w="1418" w:type="dxa"/>
            <w:vAlign w:val="center"/>
          </w:tcPr>
          <w:p w:rsidR="00E902BF" w:rsidRPr="00334C37" w:rsidRDefault="00952865" w:rsidP="00E902BF">
            <w:pPr>
              <w:spacing w:line="300" w:lineRule="auto"/>
              <w:jc w:val="center"/>
              <w:rPr>
                <w:rFonts w:ascii="Arial" w:hAnsi="Arial" w:cs="Arial"/>
              </w:rPr>
            </w:pPr>
            <w:r w:rsidRPr="00334C37">
              <w:rPr>
                <w:rFonts w:ascii="Arial" w:hAnsi="Arial" w:cs="Arial"/>
              </w:rPr>
              <w:t>1.9</w:t>
            </w:r>
            <w:r w:rsidR="00E902BF" w:rsidRPr="00334C37">
              <w:rPr>
                <w:rFonts w:ascii="Arial" w:hAnsi="Arial" w:cs="Arial"/>
              </w:rPr>
              <w:t>0%</w:t>
            </w:r>
          </w:p>
        </w:tc>
        <w:tc>
          <w:tcPr>
            <w:tcW w:w="1417" w:type="dxa"/>
            <w:shd w:val="pct10" w:color="auto" w:fill="auto"/>
            <w:vAlign w:val="center"/>
          </w:tcPr>
          <w:p w:rsidR="00E902BF" w:rsidRPr="00334C37" w:rsidRDefault="00E902BF" w:rsidP="00E902BF">
            <w:pPr>
              <w:spacing w:line="300" w:lineRule="auto"/>
              <w:jc w:val="center"/>
              <w:rPr>
                <w:rFonts w:ascii="Arial" w:hAnsi="Arial" w:cs="Arial"/>
              </w:rPr>
            </w:pPr>
            <w:r w:rsidRPr="00334C37">
              <w:rPr>
                <w:rFonts w:ascii="Arial" w:hAnsi="Arial" w:cs="Arial"/>
              </w:rPr>
              <w:t>1.80%</w:t>
            </w:r>
          </w:p>
        </w:tc>
      </w:tr>
    </w:tbl>
    <w:p w:rsidR="001B32D2" w:rsidRPr="00334C37" w:rsidRDefault="001B32D2" w:rsidP="001B32D2">
      <w:pPr>
        <w:spacing w:line="300" w:lineRule="auto"/>
        <w:rPr>
          <w:rFonts w:ascii="Arial" w:hAnsi="Arial" w:cs="Arial"/>
          <w:b/>
        </w:rPr>
      </w:pPr>
    </w:p>
    <w:p w:rsidR="001B32D2" w:rsidRPr="00334C37" w:rsidRDefault="00EF79B0" w:rsidP="001B32D2">
      <w:pPr>
        <w:spacing w:line="300" w:lineRule="auto"/>
        <w:rPr>
          <w:rFonts w:ascii="Arial" w:hAnsi="Arial" w:cs="Arial"/>
          <w:u w:val="single"/>
        </w:rPr>
      </w:pPr>
      <w:r w:rsidRPr="00334C37">
        <w:rPr>
          <w:rFonts w:ascii="Arial" w:hAnsi="Arial" w:cs="Arial"/>
          <w:u w:val="single"/>
        </w:rPr>
        <w:t>Life expectancies</w:t>
      </w:r>
    </w:p>
    <w:tbl>
      <w:tblPr>
        <w:tblStyle w:val="TableGrid"/>
        <w:tblW w:w="9922"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8"/>
        <w:gridCol w:w="1417"/>
      </w:tblGrid>
      <w:tr w:rsidR="00334C37" w:rsidRPr="00334C37" w:rsidTr="00AA6692">
        <w:trPr>
          <w:trHeight w:val="255"/>
        </w:trPr>
        <w:tc>
          <w:tcPr>
            <w:tcW w:w="5953" w:type="dxa"/>
            <w:tcBorders>
              <w:bottom w:val="single" w:sz="4" w:space="0" w:color="auto"/>
            </w:tcBorders>
            <w:vAlign w:val="center"/>
          </w:tcPr>
          <w:p w:rsidR="001B32D2" w:rsidRPr="00334C37" w:rsidRDefault="001B32D2" w:rsidP="00B1363F">
            <w:pPr>
              <w:spacing w:line="300" w:lineRule="auto"/>
              <w:rPr>
                <w:rFonts w:ascii="Arial" w:hAnsi="Arial" w:cs="Arial"/>
                <w:b/>
              </w:rPr>
            </w:pPr>
          </w:p>
        </w:tc>
        <w:tc>
          <w:tcPr>
            <w:tcW w:w="1134" w:type="dxa"/>
            <w:tcBorders>
              <w:bottom w:val="single" w:sz="4" w:space="0" w:color="auto"/>
            </w:tcBorders>
          </w:tcPr>
          <w:p w:rsidR="001B32D2" w:rsidRPr="00334C37" w:rsidRDefault="001B32D2" w:rsidP="00B1363F">
            <w:pPr>
              <w:spacing w:line="300" w:lineRule="auto"/>
              <w:rPr>
                <w:rFonts w:ascii="Arial" w:hAnsi="Arial" w:cs="Arial"/>
                <w:b/>
              </w:rPr>
            </w:pPr>
          </w:p>
        </w:tc>
        <w:tc>
          <w:tcPr>
            <w:tcW w:w="1418" w:type="dxa"/>
            <w:tcBorders>
              <w:bottom w:val="single" w:sz="4" w:space="0" w:color="auto"/>
            </w:tcBorders>
            <w:vAlign w:val="center"/>
          </w:tcPr>
          <w:p w:rsidR="001B32D2" w:rsidRPr="00334C37" w:rsidRDefault="00AA6692" w:rsidP="00B1363F">
            <w:pPr>
              <w:spacing w:line="300" w:lineRule="auto"/>
              <w:jc w:val="center"/>
              <w:rPr>
                <w:rFonts w:ascii="Arial" w:hAnsi="Arial" w:cs="Arial"/>
                <w:b/>
              </w:rPr>
            </w:pPr>
            <w:r w:rsidRPr="00334C37">
              <w:rPr>
                <w:rFonts w:ascii="Arial" w:hAnsi="Arial" w:cs="Arial"/>
                <w:b/>
              </w:rPr>
              <w:t>201</w:t>
            </w:r>
            <w:r w:rsidR="00E902BF" w:rsidRPr="00334C37">
              <w:rPr>
                <w:rFonts w:ascii="Arial" w:hAnsi="Arial" w:cs="Arial"/>
                <w:b/>
              </w:rPr>
              <w:t>7</w:t>
            </w:r>
          </w:p>
        </w:tc>
        <w:tc>
          <w:tcPr>
            <w:tcW w:w="1417" w:type="dxa"/>
            <w:tcBorders>
              <w:bottom w:val="single" w:sz="4" w:space="0" w:color="auto"/>
            </w:tcBorders>
            <w:shd w:val="pct10" w:color="auto" w:fill="auto"/>
            <w:vAlign w:val="center"/>
          </w:tcPr>
          <w:p w:rsidR="001B32D2" w:rsidRPr="00334C37" w:rsidRDefault="00EF79B0" w:rsidP="00B1363F">
            <w:pPr>
              <w:spacing w:line="300" w:lineRule="auto"/>
              <w:jc w:val="center"/>
              <w:rPr>
                <w:rFonts w:ascii="Arial" w:hAnsi="Arial" w:cs="Arial"/>
                <w:b/>
              </w:rPr>
            </w:pPr>
            <w:r w:rsidRPr="00334C37">
              <w:rPr>
                <w:rFonts w:ascii="Arial" w:hAnsi="Arial" w:cs="Arial"/>
                <w:b/>
              </w:rPr>
              <w:t>201</w:t>
            </w:r>
            <w:r w:rsidR="00E902BF" w:rsidRPr="00334C37">
              <w:rPr>
                <w:rFonts w:ascii="Arial" w:hAnsi="Arial" w:cs="Arial"/>
                <w:b/>
              </w:rPr>
              <w:t>6</w:t>
            </w:r>
          </w:p>
        </w:tc>
      </w:tr>
      <w:tr w:rsidR="00334C37" w:rsidRPr="00334C37" w:rsidTr="00AA6692">
        <w:tc>
          <w:tcPr>
            <w:tcW w:w="5953" w:type="dxa"/>
            <w:tcBorders>
              <w:top w:val="single" w:sz="4" w:space="0" w:color="auto"/>
            </w:tcBorders>
            <w:vAlign w:val="bottom"/>
          </w:tcPr>
          <w:p w:rsidR="00E902BF" w:rsidRPr="00334C37" w:rsidRDefault="00E902BF" w:rsidP="00E902BF">
            <w:pPr>
              <w:spacing w:line="300" w:lineRule="auto"/>
              <w:rPr>
                <w:rFonts w:ascii="Arial" w:hAnsi="Arial" w:cs="Arial"/>
              </w:rPr>
            </w:pPr>
            <w:r w:rsidRPr="00334C37">
              <w:rPr>
                <w:rFonts w:ascii="Arial" w:hAnsi="Arial" w:cs="Arial"/>
              </w:rPr>
              <w:t>Males aged 65 at balance sheet date</w:t>
            </w:r>
          </w:p>
        </w:tc>
        <w:tc>
          <w:tcPr>
            <w:tcW w:w="1134" w:type="dxa"/>
            <w:tcBorders>
              <w:top w:val="single" w:sz="4" w:space="0" w:color="auto"/>
            </w:tcBorders>
          </w:tcPr>
          <w:p w:rsidR="00E902BF" w:rsidRPr="00334C37" w:rsidRDefault="00E902BF" w:rsidP="00E902BF">
            <w:pPr>
              <w:spacing w:line="300" w:lineRule="auto"/>
              <w:jc w:val="right"/>
              <w:rPr>
                <w:rFonts w:ascii="Arial" w:hAnsi="Arial" w:cs="Arial"/>
              </w:rPr>
            </w:pPr>
          </w:p>
        </w:tc>
        <w:tc>
          <w:tcPr>
            <w:tcW w:w="1418" w:type="dxa"/>
            <w:tcBorders>
              <w:top w:val="single" w:sz="4" w:space="0" w:color="auto"/>
            </w:tcBorders>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21.</w:t>
            </w:r>
            <w:r w:rsidR="00952865" w:rsidRPr="00334C37">
              <w:rPr>
                <w:rFonts w:ascii="Arial" w:hAnsi="Arial" w:cs="Arial"/>
              </w:rPr>
              <w:t>4</w:t>
            </w:r>
          </w:p>
        </w:tc>
        <w:tc>
          <w:tcPr>
            <w:tcW w:w="1417" w:type="dxa"/>
            <w:tcBorders>
              <w:top w:val="single" w:sz="4" w:space="0" w:color="auto"/>
            </w:tcBorders>
            <w:shd w:val="pct10" w:color="auto" w:fill="auto"/>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21.2</w:t>
            </w:r>
          </w:p>
        </w:tc>
      </w:tr>
      <w:tr w:rsidR="00334C37" w:rsidRPr="00334C37" w:rsidTr="00AA6692">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Females aged 65 at balance sheet date</w:t>
            </w:r>
          </w:p>
        </w:tc>
        <w:tc>
          <w:tcPr>
            <w:tcW w:w="1134" w:type="dxa"/>
          </w:tcPr>
          <w:p w:rsidR="00E902BF" w:rsidRPr="00334C37" w:rsidRDefault="00E902BF" w:rsidP="00E902BF">
            <w:pPr>
              <w:spacing w:line="300" w:lineRule="auto"/>
              <w:jc w:val="right"/>
              <w:rPr>
                <w:rFonts w:ascii="Arial" w:hAnsi="Arial" w:cs="Arial"/>
              </w:rPr>
            </w:pPr>
          </w:p>
        </w:tc>
        <w:tc>
          <w:tcPr>
            <w:tcW w:w="1418" w:type="dxa"/>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23.</w:t>
            </w:r>
            <w:r w:rsidR="00952865" w:rsidRPr="00334C37">
              <w:rPr>
                <w:rFonts w:ascii="Arial" w:hAnsi="Arial" w:cs="Arial"/>
              </w:rPr>
              <w:t>8</w:t>
            </w:r>
          </w:p>
        </w:tc>
        <w:tc>
          <w:tcPr>
            <w:tcW w:w="1417" w:type="dxa"/>
            <w:shd w:val="pct10" w:color="auto" w:fill="auto"/>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23.7</w:t>
            </w:r>
          </w:p>
        </w:tc>
      </w:tr>
      <w:tr w:rsidR="00334C37" w:rsidRPr="00334C37" w:rsidTr="00AA6692">
        <w:tc>
          <w:tcPr>
            <w:tcW w:w="5953" w:type="dxa"/>
            <w:vAlign w:val="bottom"/>
          </w:tcPr>
          <w:p w:rsidR="00E902BF" w:rsidRPr="00334C37" w:rsidRDefault="00E902BF" w:rsidP="00E902BF">
            <w:pPr>
              <w:spacing w:line="300" w:lineRule="auto"/>
              <w:rPr>
                <w:rFonts w:ascii="Arial" w:hAnsi="Arial" w:cs="Arial"/>
              </w:rPr>
            </w:pPr>
            <w:r w:rsidRPr="00334C37">
              <w:rPr>
                <w:rFonts w:ascii="Arial" w:hAnsi="Arial" w:cs="Arial"/>
              </w:rPr>
              <w:t>Males aged 65 in 10 years’ time</w:t>
            </w:r>
          </w:p>
        </w:tc>
        <w:tc>
          <w:tcPr>
            <w:tcW w:w="1134" w:type="dxa"/>
          </w:tcPr>
          <w:p w:rsidR="00E902BF" w:rsidRPr="00334C37" w:rsidRDefault="00E902BF" w:rsidP="00E902BF">
            <w:pPr>
              <w:spacing w:line="300" w:lineRule="auto"/>
              <w:jc w:val="right"/>
              <w:rPr>
                <w:rFonts w:ascii="Arial" w:hAnsi="Arial" w:cs="Arial"/>
              </w:rPr>
            </w:pPr>
          </w:p>
        </w:tc>
        <w:tc>
          <w:tcPr>
            <w:tcW w:w="1418" w:type="dxa"/>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22.</w:t>
            </w:r>
            <w:r w:rsidR="00952865" w:rsidRPr="00334C37">
              <w:rPr>
                <w:rFonts w:ascii="Arial" w:hAnsi="Arial" w:cs="Arial"/>
              </w:rPr>
              <w:t>7</w:t>
            </w:r>
          </w:p>
        </w:tc>
        <w:tc>
          <w:tcPr>
            <w:tcW w:w="1417" w:type="dxa"/>
            <w:shd w:val="pct10" w:color="auto" w:fill="auto"/>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22.6</w:t>
            </w:r>
          </w:p>
        </w:tc>
      </w:tr>
      <w:tr w:rsidR="00334C37" w:rsidRPr="00334C37" w:rsidTr="00AA6692">
        <w:tc>
          <w:tcPr>
            <w:tcW w:w="5953" w:type="dxa"/>
            <w:vAlign w:val="bottom"/>
          </w:tcPr>
          <w:p w:rsidR="00E902BF" w:rsidRPr="00334C37" w:rsidRDefault="00043CA3" w:rsidP="00E902BF">
            <w:pPr>
              <w:spacing w:line="300" w:lineRule="auto"/>
              <w:rPr>
                <w:rFonts w:ascii="Arial" w:hAnsi="Arial" w:cs="Arial"/>
              </w:rPr>
            </w:pPr>
            <w:r w:rsidRPr="00334C37">
              <w:rPr>
                <w:rFonts w:ascii="Arial" w:hAnsi="Arial" w:cs="Arial"/>
              </w:rPr>
              <w:t>F</w:t>
            </w:r>
            <w:r w:rsidR="00E902BF" w:rsidRPr="00334C37">
              <w:rPr>
                <w:rFonts w:ascii="Arial" w:hAnsi="Arial" w:cs="Arial"/>
              </w:rPr>
              <w:t>emales aged 65 in 10 years’ time</w:t>
            </w:r>
          </w:p>
        </w:tc>
        <w:tc>
          <w:tcPr>
            <w:tcW w:w="1134" w:type="dxa"/>
          </w:tcPr>
          <w:p w:rsidR="00E902BF" w:rsidRPr="00334C37" w:rsidRDefault="00E902BF" w:rsidP="00E902BF">
            <w:pPr>
              <w:spacing w:line="300" w:lineRule="auto"/>
              <w:jc w:val="right"/>
              <w:rPr>
                <w:rFonts w:ascii="Arial" w:hAnsi="Arial" w:cs="Arial"/>
              </w:rPr>
            </w:pPr>
          </w:p>
        </w:tc>
        <w:tc>
          <w:tcPr>
            <w:tcW w:w="1418" w:type="dxa"/>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24.</w:t>
            </w:r>
            <w:r w:rsidR="00952865" w:rsidRPr="00334C37">
              <w:rPr>
                <w:rFonts w:ascii="Arial" w:hAnsi="Arial" w:cs="Arial"/>
              </w:rPr>
              <w:t>9</w:t>
            </w:r>
          </w:p>
        </w:tc>
        <w:tc>
          <w:tcPr>
            <w:tcW w:w="1417" w:type="dxa"/>
            <w:shd w:val="pct10" w:color="auto" w:fill="auto"/>
            <w:vAlign w:val="bottom"/>
          </w:tcPr>
          <w:p w:rsidR="00E902BF" w:rsidRPr="00334C37" w:rsidRDefault="00E902BF" w:rsidP="00E902BF">
            <w:pPr>
              <w:spacing w:line="300" w:lineRule="auto"/>
              <w:jc w:val="center"/>
              <w:rPr>
                <w:rFonts w:ascii="Arial" w:hAnsi="Arial" w:cs="Arial"/>
              </w:rPr>
            </w:pPr>
            <w:r w:rsidRPr="00334C37">
              <w:rPr>
                <w:rFonts w:ascii="Arial" w:hAnsi="Arial" w:cs="Arial"/>
              </w:rPr>
              <w:t>24.8</w:t>
            </w:r>
          </w:p>
        </w:tc>
      </w:tr>
    </w:tbl>
    <w:p w:rsidR="001B32D2" w:rsidRPr="00334C37" w:rsidRDefault="001B32D2" w:rsidP="001B32D2">
      <w:pPr>
        <w:spacing w:line="300" w:lineRule="auto"/>
        <w:rPr>
          <w:rFonts w:ascii="Arial" w:hAnsi="Arial" w:cs="Arial"/>
          <w:b/>
        </w:rPr>
      </w:pPr>
    </w:p>
    <w:p w:rsidR="00EF7027" w:rsidRPr="00334C37" w:rsidRDefault="00EF7027" w:rsidP="001B32D2">
      <w:pPr>
        <w:spacing w:line="300" w:lineRule="auto"/>
        <w:rPr>
          <w:rFonts w:ascii="Arial" w:hAnsi="Arial" w:cs="Arial"/>
          <w:b/>
        </w:rPr>
        <w:sectPr w:rsidR="00EF7027" w:rsidRPr="00334C37" w:rsidSect="00523385">
          <w:headerReference w:type="even" r:id="rId19"/>
          <w:headerReference w:type="default" r:id="rId20"/>
          <w:headerReference w:type="first" r:id="rId21"/>
          <w:pgSz w:w="11907" w:h="16834" w:code="9"/>
          <w:pgMar w:top="720" w:right="720" w:bottom="720" w:left="720" w:header="431" w:footer="431" w:gutter="0"/>
          <w:paperSrc w:first="7" w:other="7"/>
          <w:cols w:space="720"/>
          <w:docGrid w:linePitch="272"/>
        </w:sectPr>
      </w:pPr>
    </w:p>
    <w:p w:rsidR="001B32D2" w:rsidRPr="00334C37" w:rsidRDefault="001B32D2" w:rsidP="001B32D2">
      <w:pPr>
        <w:spacing w:line="300" w:lineRule="auto"/>
        <w:rPr>
          <w:rFonts w:ascii="Arial" w:hAnsi="Arial" w:cs="Arial"/>
          <w:b/>
        </w:rPr>
      </w:pPr>
    </w:p>
    <w:p w:rsidR="001B32D2" w:rsidRPr="00334C37" w:rsidRDefault="001B32D2" w:rsidP="003B252B">
      <w:pPr>
        <w:numPr>
          <w:ilvl w:val="0"/>
          <w:numId w:val="6"/>
        </w:numPr>
        <w:spacing w:line="300" w:lineRule="auto"/>
        <w:ind w:left="851" w:hanging="425"/>
        <w:contextualSpacing/>
        <w:rPr>
          <w:rFonts w:ascii="Arial" w:hAnsi="Arial" w:cs="Arial"/>
          <w:b/>
        </w:rPr>
      </w:pPr>
      <w:r w:rsidRPr="00334C37">
        <w:rPr>
          <w:rFonts w:ascii="Arial" w:hAnsi="Arial" w:cs="Arial"/>
          <w:b/>
        </w:rPr>
        <w:t xml:space="preserve">Property, Plant </w:t>
      </w:r>
      <w:r w:rsidR="00C642FD" w:rsidRPr="00334C37">
        <w:rPr>
          <w:rFonts w:ascii="Arial" w:hAnsi="Arial" w:cs="Arial"/>
          <w:b/>
        </w:rPr>
        <w:t>and</w:t>
      </w:r>
      <w:r w:rsidRPr="00334C37">
        <w:rPr>
          <w:rFonts w:ascii="Arial" w:hAnsi="Arial" w:cs="Arial"/>
          <w:b/>
        </w:rPr>
        <w:t xml:space="preserve"> Equipment</w:t>
      </w:r>
    </w:p>
    <w:tbl>
      <w:tblPr>
        <w:tblStyle w:val="TableGrid"/>
        <w:tblW w:w="1327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442"/>
        <w:gridCol w:w="1347"/>
        <w:gridCol w:w="1347"/>
        <w:gridCol w:w="1347"/>
        <w:gridCol w:w="1347"/>
        <w:gridCol w:w="1513"/>
        <w:gridCol w:w="1392"/>
      </w:tblGrid>
      <w:tr w:rsidR="00334C37" w:rsidRPr="00334C37" w:rsidTr="00E9259A">
        <w:trPr>
          <w:trHeight w:val="497"/>
        </w:trPr>
        <w:tc>
          <w:tcPr>
            <w:tcW w:w="3544" w:type="dxa"/>
            <w:vAlign w:val="bottom"/>
          </w:tcPr>
          <w:p w:rsidR="00570CEB" w:rsidRPr="00334C37" w:rsidRDefault="00570CEB" w:rsidP="00B1363F">
            <w:pPr>
              <w:spacing w:line="300" w:lineRule="auto"/>
              <w:rPr>
                <w:rFonts w:ascii="Arial" w:hAnsi="Arial" w:cs="Arial"/>
              </w:rPr>
            </w:pPr>
          </w:p>
        </w:tc>
        <w:tc>
          <w:tcPr>
            <w:tcW w:w="1442" w:type="dxa"/>
            <w:vAlign w:val="bottom"/>
          </w:tcPr>
          <w:p w:rsidR="00570CEB" w:rsidRPr="00334C37" w:rsidRDefault="00570CEB" w:rsidP="00B1363F">
            <w:pPr>
              <w:spacing w:line="300" w:lineRule="auto"/>
              <w:jc w:val="right"/>
              <w:rPr>
                <w:rFonts w:ascii="Arial" w:hAnsi="Arial" w:cs="Arial"/>
                <w:b/>
              </w:rPr>
            </w:pPr>
            <w:r w:rsidRPr="00334C37">
              <w:rPr>
                <w:rFonts w:ascii="Arial" w:hAnsi="Arial" w:cs="Arial"/>
                <w:b/>
              </w:rPr>
              <w:t>Owned Premises</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c>
          <w:tcPr>
            <w:tcW w:w="1347" w:type="dxa"/>
          </w:tcPr>
          <w:p w:rsidR="00570CEB" w:rsidRPr="00334C37" w:rsidRDefault="00570CEB" w:rsidP="00B1363F">
            <w:pPr>
              <w:spacing w:line="300" w:lineRule="auto"/>
              <w:jc w:val="right"/>
              <w:rPr>
                <w:rFonts w:ascii="Arial" w:hAnsi="Arial" w:cs="Arial"/>
                <w:b/>
              </w:rPr>
            </w:pPr>
            <w:r w:rsidRPr="00334C37">
              <w:rPr>
                <w:rFonts w:ascii="Arial" w:hAnsi="Arial" w:cs="Arial"/>
                <w:b/>
              </w:rPr>
              <w:t>Leased Premises</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c>
          <w:tcPr>
            <w:tcW w:w="1347" w:type="dxa"/>
          </w:tcPr>
          <w:p w:rsidR="00570CEB" w:rsidRPr="00334C37" w:rsidRDefault="00570CEB" w:rsidP="00570CEB">
            <w:pPr>
              <w:spacing w:line="300" w:lineRule="auto"/>
              <w:jc w:val="right"/>
              <w:rPr>
                <w:rFonts w:ascii="Arial" w:hAnsi="Arial" w:cs="Arial"/>
                <w:b/>
              </w:rPr>
            </w:pPr>
            <w:r w:rsidRPr="00334C37">
              <w:rPr>
                <w:rFonts w:ascii="Arial" w:hAnsi="Arial" w:cs="Arial"/>
                <w:b/>
              </w:rPr>
              <w:t>Motor</w:t>
            </w:r>
          </w:p>
          <w:p w:rsidR="00570CEB" w:rsidRPr="00334C37" w:rsidRDefault="00570CEB" w:rsidP="00570CEB">
            <w:pPr>
              <w:spacing w:line="300" w:lineRule="auto"/>
              <w:jc w:val="right"/>
              <w:rPr>
                <w:rFonts w:ascii="Arial" w:hAnsi="Arial" w:cs="Arial"/>
                <w:b/>
              </w:rPr>
            </w:pPr>
            <w:r w:rsidRPr="00334C37">
              <w:rPr>
                <w:rFonts w:ascii="Arial" w:hAnsi="Arial" w:cs="Arial"/>
                <w:b/>
              </w:rPr>
              <w:t>Vehicles</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c>
          <w:tcPr>
            <w:tcW w:w="1347" w:type="dxa"/>
          </w:tcPr>
          <w:p w:rsidR="00570CEB" w:rsidRPr="00334C37" w:rsidRDefault="00570CEB" w:rsidP="00B1363F">
            <w:pPr>
              <w:spacing w:line="300" w:lineRule="auto"/>
              <w:jc w:val="right"/>
              <w:rPr>
                <w:rFonts w:ascii="Arial" w:hAnsi="Arial" w:cs="Arial"/>
                <w:b/>
              </w:rPr>
            </w:pPr>
            <w:r w:rsidRPr="00334C37">
              <w:rPr>
                <w:rFonts w:ascii="Arial" w:hAnsi="Arial" w:cs="Arial"/>
                <w:b/>
              </w:rPr>
              <w:t>Computer Equipment</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c>
          <w:tcPr>
            <w:tcW w:w="1347" w:type="dxa"/>
            <w:vAlign w:val="bottom"/>
          </w:tcPr>
          <w:p w:rsidR="00570CEB" w:rsidRPr="00334C37" w:rsidRDefault="00570CEB" w:rsidP="00B1363F">
            <w:pPr>
              <w:spacing w:line="300" w:lineRule="auto"/>
              <w:jc w:val="right"/>
              <w:rPr>
                <w:rFonts w:ascii="Arial" w:hAnsi="Arial" w:cs="Arial"/>
                <w:b/>
              </w:rPr>
            </w:pPr>
            <w:r w:rsidRPr="00334C37">
              <w:rPr>
                <w:rFonts w:ascii="Arial" w:hAnsi="Arial" w:cs="Arial"/>
                <w:b/>
              </w:rPr>
              <w:t>Office Equipment</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c>
          <w:tcPr>
            <w:tcW w:w="1513" w:type="dxa"/>
            <w:vAlign w:val="bottom"/>
          </w:tcPr>
          <w:p w:rsidR="00570CEB" w:rsidRPr="00334C37" w:rsidRDefault="00570CEB" w:rsidP="00B1363F">
            <w:pPr>
              <w:spacing w:line="300" w:lineRule="auto"/>
              <w:jc w:val="right"/>
              <w:rPr>
                <w:rFonts w:ascii="Arial" w:hAnsi="Arial" w:cs="Arial"/>
                <w:b/>
              </w:rPr>
            </w:pPr>
            <w:r w:rsidRPr="00334C37">
              <w:rPr>
                <w:rFonts w:ascii="Arial" w:hAnsi="Arial" w:cs="Arial"/>
                <w:b/>
              </w:rPr>
              <w:t>Office Furniture</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c>
          <w:tcPr>
            <w:tcW w:w="1392" w:type="dxa"/>
            <w:shd w:val="clear" w:color="auto" w:fill="auto"/>
            <w:vAlign w:val="bottom"/>
          </w:tcPr>
          <w:p w:rsidR="00570CEB" w:rsidRPr="00334C37" w:rsidRDefault="00570CEB" w:rsidP="00B1363F">
            <w:pPr>
              <w:spacing w:line="300" w:lineRule="auto"/>
              <w:jc w:val="right"/>
              <w:rPr>
                <w:rFonts w:ascii="Arial" w:hAnsi="Arial" w:cs="Arial"/>
                <w:b/>
              </w:rPr>
            </w:pPr>
            <w:r w:rsidRPr="00334C37">
              <w:rPr>
                <w:rFonts w:ascii="Arial" w:hAnsi="Arial" w:cs="Arial"/>
                <w:b/>
              </w:rPr>
              <w:t>Total</w:t>
            </w:r>
          </w:p>
          <w:p w:rsidR="00570CEB" w:rsidRPr="00334C37" w:rsidRDefault="00570CEB" w:rsidP="00B1363F">
            <w:pPr>
              <w:spacing w:line="300" w:lineRule="auto"/>
              <w:jc w:val="right"/>
              <w:rPr>
                <w:rFonts w:ascii="Arial" w:hAnsi="Arial" w:cs="Arial"/>
                <w:b/>
              </w:rPr>
            </w:pPr>
            <w:r w:rsidRPr="00334C37">
              <w:rPr>
                <w:rFonts w:ascii="Arial" w:hAnsi="Arial" w:cs="Arial"/>
                <w:b/>
              </w:rPr>
              <w:t>€</w:t>
            </w:r>
          </w:p>
        </w:tc>
      </w:tr>
      <w:tr w:rsidR="00334C37" w:rsidRPr="00334C37" w:rsidTr="00E9259A">
        <w:tc>
          <w:tcPr>
            <w:tcW w:w="3544" w:type="dxa"/>
            <w:vAlign w:val="bottom"/>
          </w:tcPr>
          <w:p w:rsidR="00570CEB" w:rsidRPr="00334C37" w:rsidRDefault="00570CEB" w:rsidP="00B1363F">
            <w:pPr>
              <w:spacing w:line="300" w:lineRule="auto"/>
              <w:rPr>
                <w:rFonts w:ascii="Arial" w:hAnsi="Arial" w:cs="Arial"/>
                <w:b/>
              </w:rPr>
            </w:pPr>
            <w:r w:rsidRPr="00334C37">
              <w:rPr>
                <w:rFonts w:ascii="Arial" w:hAnsi="Arial" w:cs="Arial"/>
                <w:b/>
              </w:rPr>
              <w:t>Cost</w:t>
            </w:r>
          </w:p>
        </w:tc>
        <w:tc>
          <w:tcPr>
            <w:tcW w:w="1442" w:type="dxa"/>
            <w:vAlign w:val="bottom"/>
          </w:tcPr>
          <w:p w:rsidR="00570CEB" w:rsidRPr="00334C37" w:rsidRDefault="00570CEB" w:rsidP="00B1363F">
            <w:pPr>
              <w:spacing w:line="300" w:lineRule="auto"/>
              <w:jc w:val="right"/>
              <w:rPr>
                <w:rFonts w:ascii="Arial" w:hAnsi="Arial" w:cs="Arial"/>
                <w:b/>
              </w:rPr>
            </w:pPr>
          </w:p>
        </w:tc>
        <w:tc>
          <w:tcPr>
            <w:tcW w:w="1347" w:type="dxa"/>
          </w:tcPr>
          <w:p w:rsidR="00570CEB" w:rsidRPr="00334C37" w:rsidRDefault="00570CEB" w:rsidP="00B1363F">
            <w:pPr>
              <w:spacing w:line="300" w:lineRule="auto"/>
              <w:jc w:val="right"/>
              <w:rPr>
                <w:rFonts w:ascii="Arial" w:hAnsi="Arial" w:cs="Arial"/>
                <w:b/>
              </w:rPr>
            </w:pPr>
          </w:p>
        </w:tc>
        <w:tc>
          <w:tcPr>
            <w:tcW w:w="1347" w:type="dxa"/>
          </w:tcPr>
          <w:p w:rsidR="00570CEB" w:rsidRPr="00334C37" w:rsidRDefault="00570CEB" w:rsidP="00B1363F">
            <w:pPr>
              <w:spacing w:line="300" w:lineRule="auto"/>
              <w:jc w:val="right"/>
              <w:rPr>
                <w:rFonts w:ascii="Arial" w:hAnsi="Arial" w:cs="Arial"/>
                <w:b/>
              </w:rPr>
            </w:pPr>
          </w:p>
        </w:tc>
        <w:tc>
          <w:tcPr>
            <w:tcW w:w="1347" w:type="dxa"/>
          </w:tcPr>
          <w:p w:rsidR="00570CEB" w:rsidRPr="00334C37" w:rsidRDefault="00570CEB" w:rsidP="00B1363F">
            <w:pPr>
              <w:spacing w:line="300" w:lineRule="auto"/>
              <w:jc w:val="right"/>
              <w:rPr>
                <w:rFonts w:ascii="Arial" w:hAnsi="Arial" w:cs="Arial"/>
                <w:b/>
              </w:rPr>
            </w:pPr>
          </w:p>
        </w:tc>
        <w:tc>
          <w:tcPr>
            <w:tcW w:w="1347" w:type="dxa"/>
            <w:vAlign w:val="bottom"/>
          </w:tcPr>
          <w:p w:rsidR="00570CEB" w:rsidRPr="00334C37" w:rsidRDefault="00570CEB" w:rsidP="00B1363F">
            <w:pPr>
              <w:spacing w:line="300" w:lineRule="auto"/>
              <w:jc w:val="right"/>
              <w:rPr>
                <w:rFonts w:ascii="Arial" w:hAnsi="Arial" w:cs="Arial"/>
                <w:b/>
              </w:rPr>
            </w:pPr>
          </w:p>
        </w:tc>
        <w:tc>
          <w:tcPr>
            <w:tcW w:w="1513" w:type="dxa"/>
            <w:vAlign w:val="bottom"/>
          </w:tcPr>
          <w:p w:rsidR="00570CEB" w:rsidRPr="00334C37" w:rsidRDefault="00570CEB" w:rsidP="00B1363F">
            <w:pPr>
              <w:spacing w:line="300" w:lineRule="auto"/>
              <w:jc w:val="right"/>
              <w:rPr>
                <w:rFonts w:ascii="Arial" w:hAnsi="Arial" w:cs="Arial"/>
                <w:b/>
              </w:rPr>
            </w:pPr>
          </w:p>
        </w:tc>
        <w:tc>
          <w:tcPr>
            <w:tcW w:w="1392" w:type="dxa"/>
            <w:shd w:val="clear" w:color="auto" w:fill="auto"/>
            <w:vAlign w:val="bottom"/>
          </w:tcPr>
          <w:p w:rsidR="00570CEB" w:rsidRPr="00334C37" w:rsidRDefault="00570CEB" w:rsidP="00B1363F">
            <w:pPr>
              <w:spacing w:line="300" w:lineRule="auto"/>
              <w:jc w:val="right"/>
              <w:rPr>
                <w:rFonts w:ascii="Arial" w:hAnsi="Arial" w:cs="Arial"/>
                <w:b/>
              </w:rPr>
            </w:pPr>
          </w:p>
        </w:tc>
      </w:tr>
      <w:tr w:rsidR="00334C37" w:rsidRPr="00334C37" w:rsidTr="00E9259A">
        <w:tc>
          <w:tcPr>
            <w:tcW w:w="3544" w:type="dxa"/>
            <w:vAlign w:val="bottom"/>
          </w:tcPr>
          <w:p w:rsidR="004074C5" w:rsidRPr="00334C37" w:rsidRDefault="004074C5" w:rsidP="00B1363F">
            <w:pPr>
              <w:spacing w:line="300" w:lineRule="auto"/>
              <w:rPr>
                <w:rFonts w:ascii="Arial" w:hAnsi="Arial" w:cs="Arial"/>
              </w:rPr>
            </w:pPr>
            <w:r w:rsidRPr="00334C37">
              <w:rPr>
                <w:rFonts w:ascii="Arial" w:hAnsi="Arial" w:cs="Arial"/>
              </w:rPr>
              <w:t>At 1 January</w:t>
            </w:r>
          </w:p>
        </w:tc>
        <w:tc>
          <w:tcPr>
            <w:tcW w:w="1442" w:type="dxa"/>
            <w:vAlign w:val="bottom"/>
          </w:tcPr>
          <w:p w:rsidR="004074C5" w:rsidRPr="00334C37" w:rsidRDefault="004074C5" w:rsidP="00C04593">
            <w:pPr>
              <w:spacing w:line="300" w:lineRule="auto"/>
              <w:jc w:val="right"/>
              <w:rPr>
                <w:rFonts w:ascii="Arial" w:hAnsi="Arial" w:cs="Arial"/>
              </w:rPr>
            </w:pPr>
            <w:r w:rsidRPr="00334C37">
              <w:rPr>
                <w:rFonts w:ascii="Arial" w:hAnsi="Arial" w:cs="Arial"/>
              </w:rPr>
              <w:t>1,880,000</w:t>
            </w:r>
          </w:p>
        </w:tc>
        <w:tc>
          <w:tcPr>
            <w:tcW w:w="1347" w:type="dxa"/>
          </w:tcPr>
          <w:p w:rsidR="004074C5" w:rsidRPr="00334C37" w:rsidRDefault="004074C5" w:rsidP="00C04593">
            <w:pPr>
              <w:spacing w:line="300" w:lineRule="auto"/>
              <w:jc w:val="right"/>
              <w:rPr>
                <w:rFonts w:ascii="Arial" w:hAnsi="Arial" w:cs="Arial"/>
              </w:rPr>
            </w:pPr>
            <w:r w:rsidRPr="00334C37">
              <w:rPr>
                <w:rFonts w:ascii="Arial" w:hAnsi="Arial" w:cs="Arial"/>
              </w:rPr>
              <w:t>3,523,465</w:t>
            </w:r>
          </w:p>
        </w:tc>
        <w:tc>
          <w:tcPr>
            <w:tcW w:w="1347" w:type="dxa"/>
          </w:tcPr>
          <w:p w:rsidR="004074C5" w:rsidRPr="00334C37" w:rsidRDefault="004074C5" w:rsidP="00C04593">
            <w:pPr>
              <w:spacing w:line="300" w:lineRule="auto"/>
              <w:jc w:val="right"/>
              <w:rPr>
                <w:rFonts w:ascii="Arial" w:hAnsi="Arial" w:cs="Arial"/>
              </w:rPr>
            </w:pPr>
            <w:r w:rsidRPr="00334C37">
              <w:rPr>
                <w:rFonts w:ascii="Arial" w:hAnsi="Arial" w:cs="Arial"/>
              </w:rPr>
              <w:t>171,405</w:t>
            </w:r>
          </w:p>
        </w:tc>
        <w:tc>
          <w:tcPr>
            <w:tcW w:w="1347" w:type="dxa"/>
          </w:tcPr>
          <w:p w:rsidR="004074C5" w:rsidRPr="00334C37" w:rsidRDefault="00E902BF" w:rsidP="00E902BF">
            <w:pPr>
              <w:spacing w:line="300" w:lineRule="auto"/>
              <w:jc w:val="right"/>
              <w:rPr>
                <w:rFonts w:ascii="Arial" w:hAnsi="Arial" w:cs="Arial"/>
              </w:rPr>
            </w:pPr>
            <w:r w:rsidRPr="00334C37">
              <w:rPr>
                <w:rFonts w:ascii="Arial" w:hAnsi="Arial" w:cs="Arial"/>
              </w:rPr>
              <w:t>1,080,701</w:t>
            </w:r>
          </w:p>
        </w:tc>
        <w:tc>
          <w:tcPr>
            <w:tcW w:w="1347" w:type="dxa"/>
            <w:vAlign w:val="bottom"/>
          </w:tcPr>
          <w:p w:rsidR="004074C5" w:rsidRPr="00334C37" w:rsidRDefault="004074C5" w:rsidP="00C04593">
            <w:pPr>
              <w:spacing w:line="300" w:lineRule="auto"/>
              <w:jc w:val="right"/>
              <w:rPr>
                <w:rFonts w:ascii="Arial" w:hAnsi="Arial" w:cs="Arial"/>
              </w:rPr>
            </w:pPr>
            <w:r w:rsidRPr="00334C37">
              <w:rPr>
                <w:rFonts w:ascii="Arial" w:hAnsi="Arial" w:cs="Arial"/>
              </w:rPr>
              <w:t>682,341</w:t>
            </w:r>
          </w:p>
        </w:tc>
        <w:tc>
          <w:tcPr>
            <w:tcW w:w="1513" w:type="dxa"/>
            <w:vAlign w:val="bottom"/>
          </w:tcPr>
          <w:p w:rsidR="004074C5" w:rsidRPr="00334C37" w:rsidRDefault="004074C5" w:rsidP="00C04593">
            <w:pPr>
              <w:spacing w:line="300" w:lineRule="auto"/>
              <w:jc w:val="right"/>
              <w:rPr>
                <w:rFonts w:ascii="Arial" w:hAnsi="Arial" w:cs="Arial"/>
              </w:rPr>
            </w:pPr>
            <w:r w:rsidRPr="00334C37">
              <w:rPr>
                <w:rFonts w:ascii="Arial" w:hAnsi="Arial" w:cs="Arial"/>
              </w:rPr>
              <w:t>734,096</w:t>
            </w:r>
          </w:p>
        </w:tc>
        <w:tc>
          <w:tcPr>
            <w:tcW w:w="1392" w:type="dxa"/>
            <w:shd w:val="clear" w:color="auto" w:fill="auto"/>
            <w:vAlign w:val="bottom"/>
          </w:tcPr>
          <w:p w:rsidR="004074C5" w:rsidRPr="00334C37" w:rsidRDefault="00E902BF" w:rsidP="00E902BF">
            <w:pPr>
              <w:spacing w:line="300" w:lineRule="auto"/>
              <w:jc w:val="right"/>
              <w:rPr>
                <w:rFonts w:ascii="Arial" w:hAnsi="Arial" w:cs="Arial"/>
                <w:b/>
              </w:rPr>
            </w:pPr>
            <w:r w:rsidRPr="00334C37">
              <w:rPr>
                <w:rFonts w:ascii="Arial" w:hAnsi="Arial" w:cs="Arial"/>
                <w:b/>
              </w:rPr>
              <w:t>8</w:t>
            </w:r>
            <w:r w:rsidR="004074C5" w:rsidRPr="00334C37">
              <w:rPr>
                <w:rFonts w:ascii="Arial" w:hAnsi="Arial" w:cs="Arial"/>
                <w:b/>
              </w:rPr>
              <w:t>,</w:t>
            </w:r>
            <w:r w:rsidRPr="00334C37">
              <w:rPr>
                <w:rFonts w:ascii="Arial" w:hAnsi="Arial" w:cs="Arial"/>
                <w:b/>
              </w:rPr>
              <w:t>072</w:t>
            </w:r>
            <w:r w:rsidR="004074C5" w:rsidRPr="00334C37">
              <w:rPr>
                <w:rFonts w:ascii="Arial" w:hAnsi="Arial" w:cs="Arial"/>
                <w:b/>
              </w:rPr>
              <w:t>,</w:t>
            </w:r>
            <w:r w:rsidRPr="00334C37">
              <w:rPr>
                <w:rFonts w:ascii="Arial" w:hAnsi="Arial" w:cs="Arial"/>
                <w:b/>
              </w:rPr>
              <w:t>008</w:t>
            </w:r>
          </w:p>
        </w:tc>
      </w:tr>
      <w:tr w:rsidR="00334C37" w:rsidRPr="00334C37" w:rsidTr="00E9259A">
        <w:tc>
          <w:tcPr>
            <w:tcW w:w="3544" w:type="dxa"/>
            <w:vAlign w:val="bottom"/>
          </w:tcPr>
          <w:p w:rsidR="00570CEB" w:rsidRPr="00334C37" w:rsidRDefault="00570CEB" w:rsidP="00B1363F">
            <w:pPr>
              <w:spacing w:line="300" w:lineRule="auto"/>
              <w:rPr>
                <w:rFonts w:ascii="Arial" w:hAnsi="Arial" w:cs="Arial"/>
              </w:rPr>
            </w:pPr>
            <w:r w:rsidRPr="00334C37">
              <w:rPr>
                <w:rFonts w:ascii="Arial" w:hAnsi="Arial" w:cs="Arial"/>
              </w:rPr>
              <w:t>Additions</w:t>
            </w:r>
          </w:p>
        </w:tc>
        <w:tc>
          <w:tcPr>
            <w:tcW w:w="1442" w:type="dxa"/>
            <w:vAlign w:val="bottom"/>
          </w:tcPr>
          <w:p w:rsidR="00570CEB" w:rsidRPr="00334C37" w:rsidRDefault="00D23AA3" w:rsidP="00B1363F">
            <w:pPr>
              <w:spacing w:line="300" w:lineRule="auto"/>
              <w:jc w:val="right"/>
              <w:rPr>
                <w:rFonts w:ascii="Arial" w:hAnsi="Arial" w:cs="Arial"/>
              </w:rPr>
            </w:pPr>
            <w:r w:rsidRPr="00334C37">
              <w:rPr>
                <w:rFonts w:ascii="Arial" w:hAnsi="Arial" w:cs="Arial"/>
              </w:rPr>
              <w:t>0</w:t>
            </w:r>
          </w:p>
        </w:tc>
        <w:tc>
          <w:tcPr>
            <w:tcW w:w="1347" w:type="dxa"/>
          </w:tcPr>
          <w:p w:rsidR="00570CEB" w:rsidRPr="00334C37" w:rsidRDefault="00E2032A" w:rsidP="00E2032A">
            <w:pPr>
              <w:spacing w:line="300" w:lineRule="auto"/>
              <w:jc w:val="right"/>
              <w:rPr>
                <w:rFonts w:ascii="Arial" w:hAnsi="Arial" w:cs="Arial"/>
              </w:rPr>
            </w:pPr>
            <w:r w:rsidRPr="00334C37">
              <w:rPr>
                <w:rFonts w:ascii="Arial" w:hAnsi="Arial" w:cs="Arial"/>
              </w:rPr>
              <w:t>55,630</w:t>
            </w:r>
          </w:p>
        </w:tc>
        <w:tc>
          <w:tcPr>
            <w:tcW w:w="1347" w:type="dxa"/>
          </w:tcPr>
          <w:p w:rsidR="00570CEB" w:rsidRPr="00334C37" w:rsidRDefault="00D23AA3" w:rsidP="00B1363F">
            <w:pPr>
              <w:spacing w:line="300" w:lineRule="auto"/>
              <w:jc w:val="right"/>
              <w:rPr>
                <w:rFonts w:ascii="Arial" w:hAnsi="Arial" w:cs="Arial"/>
              </w:rPr>
            </w:pPr>
            <w:r w:rsidRPr="00334C37">
              <w:rPr>
                <w:rFonts w:ascii="Arial" w:hAnsi="Arial" w:cs="Arial"/>
              </w:rPr>
              <w:t>0</w:t>
            </w:r>
          </w:p>
        </w:tc>
        <w:tc>
          <w:tcPr>
            <w:tcW w:w="1347" w:type="dxa"/>
          </w:tcPr>
          <w:p w:rsidR="00570CEB" w:rsidRPr="00334C37" w:rsidRDefault="00E2032A" w:rsidP="00E2032A">
            <w:pPr>
              <w:spacing w:line="300" w:lineRule="auto"/>
              <w:jc w:val="right"/>
              <w:rPr>
                <w:rFonts w:ascii="Arial" w:hAnsi="Arial" w:cs="Arial"/>
              </w:rPr>
            </w:pPr>
            <w:r w:rsidRPr="00334C37">
              <w:rPr>
                <w:rFonts w:ascii="Arial" w:hAnsi="Arial" w:cs="Arial"/>
              </w:rPr>
              <w:t>98,483</w:t>
            </w:r>
          </w:p>
        </w:tc>
        <w:tc>
          <w:tcPr>
            <w:tcW w:w="1347" w:type="dxa"/>
            <w:vAlign w:val="bottom"/>
          </w:tcPr>
          <w:p w:rsidR="00570CEB" w:rsidRPr="00334C37" w:rsidRDefault="00A02BF9" w:rsidP="00A02BF9">
            <w:pPr>
              <w:spacing w:line="300" w:lineRule="auto"/>
              <w:jc w:val="right"/>
              <w:rPr>
                <w:rFonts w:ascii="Arial" w:hAnsi="Arial" w:cs="Arial"/>
              </w:rPr>
            </w:pPr>
            <w:r w:rsidRPr="00334C37">
              <w:rPr>
                <w:rFonts w:ascii="Arial" w:hAnsi="Arial" w:cs="Arial"/>
              </w:rPr>
              <w:t>1,500</w:t>
            </w:r>
          </w:p>
        </w:tc>
        <w:tc>
          <w:tcPr>
            <w:tcW w:w="1513" w:type="dxa"/>
            <w:vAlign w:val="bottom"/>
          </w:tcPr>
          <w:p w:rsidR="00570CEB" w:rsidRPr="00334C37" w:rsidRDefault="00A02BF9" w:rsidP="00A02BF9">
            <w:pPr>
              <w:spacing w:line="300" w:lineRule="auto"/>
              <w:jc w:val="right"/>
              <w:rPr>
                <w:rFonts w:ascii="Arial" w:hAnsi="Arial" w:cs="Arial"/>
              </w:rPr>
            </w:pPr>
            <w:r w:rsidRPr="00334C37">
              <w:rPr>
                <w:rFonts w:ascii="Arial" w:hAnsi="Arial" w:cs="Arial"/>
              </w:rPr>
              <w:t>6,838</w:t>
            </w:r>
          </w:p>
        </w:tc>
        <w:tc>
          <w:tcPr>
            <w:tcW w:w="1392" w:type="dxa"/>
            <w:shd w:val="clear" w:color="auto" w:fill="auto"/>
            <w:vAlign w:val="bottom"/>
          </w:tcPr>
          <w:p w:rsidR="00570CEB" w:rsidRPr="00334C37" w:rsidRDefault="00A02BF9" w:rsidP="00A02BF9">
            <w:pPr>
              <w:spacing w:line="300" w:lineRule="auto"/>
              <w:jc w:val="right"/>
              <w:rPr>
                <w:rFonts w:ascii="Arial" w:hAnsi="Arial" w:cs="Arial"/>
                <w:b/>
              </w:rPr>
            </w:pPr>
            <w:r w:rsidRPr="00334C37">
              <w:rPr>
                <w:rFonts w:ascii="Arial" w:hAnsi="Arial" w:cs="Arial"/>
                <w:b/>
              </w:rPr>
              <w:t>162</w:t>
            </w:r>
            <w:r w:rsidR="00D23AA3" w:rsidRPr="00334C37">
              <w:rPr>
                <w:rFonts w:ascii="Arial" w:hAnsi="Arial" w:cs="Arial"/>
                <w:b/>
              </w:rPr>
              <w:t>,</w:t>
            </w:r>
            <w:r w:rsidRPr="00334C37">
              <w:rPr>
                <w:rFonts w:ascii="Arial" w:hAnsi="Arial" w:cs="Arial"/>
                <w:b/>
              </w:rPr>
              <w:t>4</w:t>
            </w:r>
            <w:r w:rsidR="004074C5" w:rsidRPr="00334C37">
              <w:rPr>
                <w:rFonts w:ascii="Arial" w:hAnsi="Arial" w:cs="Arial"/>
                <w:b/>
              </w:rPr>
              <w:t>51</w:t>
            </w:r>
          </w:p>
        </w:tc>
      </w:tr>
      <w:tr w:rsidR="00334C37" w:rsidRPr="00334C37" w:rsidTr="00E9259A">
        <w:tc>
          <w:tcPr>
            <w:tcW w:w="3544" w:type="dxa"/>
            <w:vAlign w:val="bottom"/>
          </w:tcPr>
          <w:p w:rsidR="00570CEB" w:rsidRPr="00334C37" w:rsidRDefault="00570CEB" w:rsidP="00B1363F">
            <w:pPr>
              <w:spacing w:line="300" w:lineRule="auto"/>
              <w:rPr>
                <w:rFonts w:ascii="Arial" w:hAnsi="Arial" w:cs="Arial"/>
              </w:rPr>
            </w:pPr>
            <w:r w:rsidRPr="00334C37">
              <w:rPr>
                <w:rFonts w:ascii="Arial" w:hAnsi="Arial" w:cs="Arial"/>
              </w:rPr>
              <w:t>Disposals</w:t>
            </w:r>
          </w:p>
        </w:tc>
        <w:tc>
          <w:tcPr>
            <w:tcW w:w="1442" w:type="dxa"/>
            <w:tcBorders>
              <w:bottom w:val="single" w:sz="4" w:space="0" w:color="auto"/>
            </w:tcBorders>
            <w:vAlign w:val="bottom"/>
          </w:tcPr>
          <w:p w:rsidR="00570CEB" w:rsidRPr="00334C37" w:rsidRDefault="00D23AA3" w:rsidP="00B1363F">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tcPr>
          <w:p w:rsidR="00570CEB" w:rsidRPr="00334C37" w:rsidRDefault="00D23AA3" w:rsidP="00B1363F">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tcPr>
          <w:p w:rsidR="00570CEB" w:rsidRPr="00334C37" w:rsidRDefault="00E2032A" w:rsidP="00E2032A">
            <w:pPr>
              <w:spacing w:line="300" w:lineRule="auto"/>
              <w:jc w:val="right"/>
              <w:rPr>
                <w:rFonts w:ascii="Arial" w:hAnsi="Arial" w:cs="Arial"/>
              </w:rPr>
            </w:pPr>
            <w:r w:rsidRPr="00334C37">
              <w:rPr>
                <w:rFonts w:ascii="Arial" w:hAnsi="Arial" w:cs="Arial"/>
              </w:rPr>
              <w:t>(82,128</w:t>
            </w:r>
            <w:r w:rsidR="00C055D9" w:rsidRPr="00334C37">
              <w:rPr>
                <w:rFonts w:ascii="Arial" w:hAnsi="Arial" w:cs="Arial"/>
              </w:rPr>
              <w:t>)</w:t>
            </w:r>
          </w:p>
        </w:tc>
        <w:tc>
          <w:tcPr>
            <w:tcW w:w="1347" w:type="dxa"/>
            <w:tcBorders>
              <w:bottom w:val="single" w:sz="4" w:space="0" w:color="auto"/>
            </w:tcBorders>
          </w:tcPr>
          <w:p w:rsidR="00570CEB" w:rsidRPr="00334C37" w:rsidRDefault="00D23AA3" w:rsidP="00B1363F">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vAlign w:val="bottom"/>
          </w:tcPr>
          <w:p w:rsidR="00570CEB" w:rsidRPr="00334C37" w:rsidRDefault="00AA75E4" w:rsidP="008553F9">
            <w:pPr>
              <w:spacing w:line="300" w:lineRule="auto"/>
              <w:jc w:val="right"/>
              <w:rPr>
                <w:rFonts w:ascii="Arial" w:hAnsi="Arial" w:cs="Arial"/>
              </w:rPr>
            </w:pPr>
            <w:r>
              <w:rPr>
                <w:rFonts w:ascii="Arial" w:hAnsi="Arial" w:cs="Arial"/>
              </w:rPr>
              <w:t>(</w:t>
            </w:r>
            <w:r w:rsidR="008553F9">
              <w:rPr>
                <w:rFonts w:ascii="Arial" w:hAnsi="Arial" w:cs="Arial"/>
              </w:rPr>
              <w:t>27,146</w:t>
            </w:r>
            <w:r>
              <w:rPr>
                <w:rFonts w:ascii="Arial" w:hAnsi="Arial" w:cs="Arial"/>
              </w:rPr>
              <w:t>)</w:t>
            </w:r>
          </w:p>
        </w:tc>
        <w:tc>
          <w:tcPr>
            <w:tcW w:w="1513" w:type="dxa"/>
            <w:tcBorders>
              <w:bottom w:val="single" w:sz="4" w:space="0" w:color="auto"/>
            </w:tcBorders>
            <w:vAlign w:val="bottom"/>
          </w:tcPr>
          <w:p w:rsidR="00570CEB" w:rsidRPr="00334C37" w:rsidRDefault="00AA75E4" w:rsidP="008553F9">
            <w:pPr>
              <w:spacing w:line="300" w:lineRule="auto"/>
              <w:jc w:val="right"/>
              <w:rPr>
                <w:rFonts w:ascii="Arial" w:hAnsi="Arial" w:cs="Arial"/>
              </w:rPr>
            </w:pPr>
            <w:r>
              <w:rPr>
                <w:rFonts w:ascii="Arial" w:hAnsi="Arial" w:cs="Arial"/>
              </w:rPr>
              <w:t>(</w:t>
            </w:r>
            <w:r w:rsidR="008553F9">
              <w:rPr>
                <w:rFonts w:ascii="Arial" w:hAnsi="Arial" w:cs="Arial"/>
              </w:rPr>
              <w:t>12,896</w:t>
            </w:r>
            <w:r>
              <w:rPr>
                <w:rFonts w:ascii="Arial" w:hAnsi="Arial" w:cs="Arial"/>
              </w:rPr>
              <w:t>)</w:t>
            </w:r>
          </w:p>
        </w:tc>
        <w:tc>
          <w:tcPr>
            <w:tcW w:w="1392" w:type="dxa"/>
            <w:tcBorders>
              <w:bottom w:val="single" w:sz="4" w:space="0" w:color="auto"/>
            </w:tcBorders>
            <w:shd w:val="clear" w:color="auto" w:fill="auto"/>
            <w:vAlign w:val="bottom"/>
          </w:tcPr>
          <w:p w:rsidR="00570CEB" w:rsidRPr="00334C37" w:rsidRDefault="00A02BF9" w:rsidP="00AA75E4">
            <w:pPr>
              <w:spacing w:line="300" w:lineRule="auto"/>
              <w:jc w:val="right"/>
              <w:rPr>
                <w:rFonts w:ascii="Arial" w:hAnsi="Arial" w:cs="Arial"/>
                <w:b/>
              </w:rPr>
            </w:pPr>
            <w:r w:rsidRPr="00334C37">
              <w:rPr>
                <w:rFonts w:ascii="Arial" w:hAnsi="Arial" w:cs="Arial"/>
                <w:b/>
              </w:rPr>
              <w:t>(</w:t>
            </w:r>
            <w:r w:rsidR="00AA75E4">
              <w:rPr>
                <w:rFonts w:ascii="Arial" w:hAnsi="Arial" w:cs="Arial"/>
                <w:b/>
              </w:rPr>
              <w:t>122</w:t>
            </w:r>
            <w:r w:rsidRPr="00334C37">
              <w:rPr>
                <w:rFonts w:ascii="Arial" w:hAnsi="Arial" w:cs="Arial"/>
                <w:b/>
              </w:rPr>
              <w:t>,</w:t>
            </w:r>
            <w:r w:rsidR="00AA75E4">
              <w:rPr>
                <w:rFonts w:ascii="Arial" w:hAnsi="Arial" w:cs="Arial"/>
                <w:b/>
              </w:rPr>
              <w:t>170</w:t>
            </w:r>
            <w:r w:rsidRPr="00334C37">
              <w:rPr>
                <w:rFonts w:ascii="Arial" w:hAnsi="Arial" w:cs="Arial"/>
                <w:b/>
              </w:rPr>
              <w:t>)</w:t>
            </w:r>
          </w:p>
        </w:tc>
      </w:tr>
      <w:tr w:rsidR="00334C37" w:rsidRPr="00334C37" w:rsidTr="00E9259A">
        <w:tc>
          <w:tcPr>
            <w:tcW w:w="3544" w:type="dxa"/>
            <w:vAlign w:val="bottom"/>
          </w:tcPr>
          <w:p w:rsidR="00570CEB" w:rsidRPr="00334C37" w:rsidRDefault="00570CEB" w:rsidP="00B1363F">
            <w:pPr>
              <w:spacing w:line="300" w:lineRule="auto"/>
              <w:rPr>
                <w:rFonts w:ascii="Arial" w:hAnsi="Arial" w:cs="Arial"/>
                <w:b/>
              </w:rPr>
            </w:pPr>
            <w:r w:rsidRPr="00334C37">
              <w:rPr>
                <w:rFonts w:ascii="Arial" w:hAnsi="Arial" w:cs="Arial"/>
                <w:b/>
              </w:rPr>
              <w:t>At 31 December</w:t>
            </w:r>
          </w:p>
        </w:tc>
        <w:tc>
          <w:tcPr>
            <w:tcW w:w="1442" w:type="dxa"/>
            <w:tcBorders>
              <w:top w:val="single" w:sz="4" w:space="0" w:color="auto"/>
              <w:bottom w:val="double" w:sz="4" w:space="0" w:color="auto"/>
            </w:tcBorders>
            <w:vAlign w:val="bottom"/>
          </w:tcPr>
          <w:p w:rsidR="00570CEB" w:rsidRPr="00334C37" w:rsidRDefault="00D23AA3" w:rsidP="00B1363F">
            <w:pPr>
              <w:spacing w:line="300" w:lineRule="auto"/>
              <w:jc w:val="right"/>
              <w:rPr>
                <w:rFonts w:ascii="Arial" w:hAnsi="Arial" w:cs="Arial"/>
                <w:b/>
              </w:rPr>
            </w:pPr>
            <w:r w:rsidRPr="00334C37">
              <w:rPr>
                <w:rFonts w:ascii="Arial" w:hAnsi="Arial" w:cs="Arial"/>
                <w:b/>
              </w:rPr>
              <w:t>1,880,000</w:t>
            </w:r>
          </w:p>
        </w:tc>
        <w:tc>
          <w:tcPr>
            <w:tcW w:w="1347" w:type="dxa"/>
            <w:tcBorders>
              <w:top w:val="single" w:sz="4" w:space="0" w:color="auto"/>
              <w:bottom w:val="double" w:sz="4" w:space="0" w:color="auto"/>
            </w:tcBorders>
          </w:tcPr>
          <w:p w:rsidR="00570CEB" w:rsidRPr="00334C37" w:rsidRDefault="00D23AA3" w:rsidP="00E2032A">
            <w:pPr>
              <w:spacing w:line="300" w:lineRule="auto"/>
              <w:jc w:val="right"/>
              <w:rPr>
                <w:rFonts w:ascii="Arial" w:hAnsi="Arial" w:cs="Arial"/>
                <w:b/>
              </w:rPr>
            </w:pPr>
            <w:r w:rsidRPr="00334C37">
              <w:rPr>
                <w:rFonts w:ascii="Arial" w:hAnsi="Arial" w:cs="Arial"/>
                <w:b/>
              </w:rPr>
              <w:t>3,</w:t>
            </w:r>
            <w:r w:rsidR="00E2032A" w:rsidRPr="00334C37">
              <w:rPr>
                <w:rFonts w:ascii="Arial" w:hAnsi="Arial" w:cs="Arial"/>
                <w:b/>
              </w:rPr>
              <w:t>579</w:t>
            </w:r>
            <w:r w:rsidRPr="00334C37">
              <w:rPr>
                <w:rFonts w:ascii="Arial" w:hAnsi="Arial" w:cs="Arial"/>
                <w:b/>
              </w:rPr>
              <w:t>,</w:t>
            </w:r>
            <w:r w:rsidR="00E2032A" w:rsidRPr="00334C37">
              <w:rPr>
                <w:rFonts w:ascii="Arial" w:hAnsi="Arial" w:cs="Arial"/>
                <w:b/>
              </w:rPr>
              <w:t>095</w:t>
            </w:r>
          </w:p>
        </w:tc>
        <w:tc>
          <w:tcPr>
            <w:tcW w:w="1347" w:type="dxa"/>
            <w:tcBorders>
              <w:top w:val="single" w:sz="4" w:space="0" w:color="auto"/>
              <w:bottom w:val="double" w:sz="4" w:space="0" w:color="auto"/>
            </w:tcBorders>
          </w:tcPr>
          <w:p w:rsidR="00570CEB" w:rsidRPr="00334C37" w:rsidRDefault="00E2032A" w:rsidP="00B1363F">
            <w:pPr>
              <w:spacing w:line="300" w:lineRule="auto"/>
              <w:jc w:val="right"/>
              <w:rPr>
                <w:rFonts w:ascii="Arial" w:hAnsi="Arial" w:cs="Arial"/>
                <w:b/>
              </w:rPr>
            </w:pPr>
            <w:r w:rsidRPr="00334C37">
              <w:rPr>
                <w:rFonts w:ascii="Arial" w:hAnsi="Arial" w:cs="Arial"/>
                <w:b/>
              </w:rPr>
              <w:t>89,277</w:t>
            </w:r>
          </w:p>
        </w:tc>
        <w:tc>
          <w:tcPr>
            <w:tcW w:w="1347" w:type="dxa"/>
            <w:tcBorders>
              <w:top w:val="single" w:sz="4" w:space="0" w:color="auto"/>
              <w:bottom w:val="double" w:sz="4" w:space="0" w:color="auto"/>
            </w:tcBorders>
          </w:tcPr>
          <w:p w:rsidR="00570CEB" w:rsidRPr="00334C37" w:rsidRDefault="004074C5" w:rsidP="00E2032A">
            <w:pPr>
              <w:spacing w:line="300" w:lineRule="auto"/>
              <w:jc w:val="right"/>
              <w:rPr>
                <w:rFonts w:ascii="Arial" w:hAnsi="Arial" w:cs="Arial"/>
                <w:b/>
              </w:rPr>
            </w:pPr>
            <w:r w:rsidRPr="00334C37">
              <w:rPr>
                <w:rFonts w:ascii="Arial" w:hAnsi="Arial" w:cs="Arial"/>
                <w:b/>
              </w:rPr>
              <w:t>1,</w:t>
            </w:r>
            <w:r w:rsidR="00E2032A" w:rsidRPr="00334C37">
              <w:rPr>
                <w:rFonts w:ascii="Arial" w:hAnsi="Arial" w:cs="Arial"/>
                <w:b/>
              </w:rPr>
              <w:t>179</w:t>
            </w:r>
            <w:r w:rsidRPr="00334C37">
              <w:rPr>
                <w:rFonts w:ascii="Arial" w:hAnsi="Arial" w:cs="Arial"/>
                <w:b/>
              </w:rPr>
              <w:t>,</w:t>
            </w:r>
            <w:r w:rsidR="00E2032A" w:rsidRPr="00334C37">
              <w:rPr>
                <w:rFonts w:ascii="Arial" w:hAnsi="Arial" w:cs="Arial"/>
                <w:b/>
              </w:rPr>
              <w:t>184</w:t>
            </w:r>
          </w:p>
        </w:tc>
        <w:tc>
          <w:tcPr>
            <w:tcW w:w="1347" w:type="dxa"/>
            <w:tcBorders>
              <w:top w:val="single" w:sz="4" w:space="0" w:color="auto"/>
              <w:bottom w:val="double" w:sz="4" w:space="0" w:color="auto"/>
            </w:tcBorders>
            <w:vAlign w:val="bottom"/>
          </w:tcPr>
          <w:p w:rsidR="00570CEB" w:rsidRPr="00334C37" w:rsidRDefault="00D23AA3" w:rsidP="008553F9">
            <w:pPr>
              <w:spacing w:line="300" w:lineRule="auto"/>
              <w:jc w:val="right"/>
              <w:rPr>
                <w:rFonts w:ascii="Arial" w:hAnsi="Arial" w:cs="Arial"/>
                <w:b/>
              </w:rPr>
            </w:pPr>
            <w:r w:rsidRPr="00334C37">
              <w:rPr>
                <w:rFonts w:ascii="Arial" w:hAnsi="Arial" w:cs="Arial"/>
                <w:b/>
              </w:rPr>
              <w:t>6</w:t>
            </w:r>
            <w:r w:rsidR="008553F9">
              <w:rPr>
                <w:rFonts w:ascii="Arial" w:hAnsi="Arial" w:cs="Arial"/>
                <w:b/>
              </w:rPr>
              <w:t>56</w:t>
            </w:r>
            <w:r w:rsidRPr="00334C37">
              <w:rPr>
                <w:rFonts w:ascii="Arial" w:hAnsi="Arial" w:cs="Arial"/>
                <w:b/>
              </w:rPr>
              <w:t>,</w:t>
            </w:r>
            <w:r w:rsidR="008553F9">
              <w:rPr>
                <w:rFonts w:ascii="Arial" w:hAnsi="Arial" w:cs="Arial"/>
                <w:b/>
              </w:rPr>
              <w:t>695</w:t>
            </w:r>
          </w:p>
        </w:tc>
        <w:tc>
          <w:tcPr>
            <w:tcW w:w="1513" w:type="dxa"/>
            <w:tcBorders>
              <w:top w:val="single" w:sz="4" w:space="0" w:color="auto"/>
              <w:bottom w:val="double" w:sz="4" w:space="0" w:color="auto"/>
            </w:tcBorders>
            <w:vAlign w:val="bottom"/>
          </w:tcPr>
          <w:p w:rsidR="00570CEB" w:rsidRPr="00334C37" w:rsidRDefault="00D23AA3" w:rsidP="008553F9">
            <w:pPr>
              <w:spacing w:line="300" w:lineRule="auto"/>
              <w:jc w:val="right"/>
              <w:rPr>
                <w:rFonts w:ascii="Arial" w:hAnsi="Arial" w:cs="Arial"/>
                <w:b/>
              </w:rPr>
            </w:pPr>
            <w:r w:rsidRPr="00334C37">
              <w:rPr>
                <w:rFonts w:ascii="Arial" w:hAnsi="Arial" w:cs="Arial"/>
                <w:b/>
              </w:rPr>
              <w:t>7</w:t>
            </w:r>
            <w:r w:rsidR="008553F9">
              <w:rPr>
                <w:rFonts w:ascii="Arial" w:hAnsi="Arial" w:cs="Arial"/>
                <w:b/>
              </w:rPr>
              <w:t>28</w:t>
            </w:r>
            <w:r w:rsidRPr="00334C37">
              <w:rPr>
                <w:rFonts w:ascii="Arial" w:hAnsi="Arial" w:cs="Arial"/>
                <w:b/>
              </w:rPr>
              <w:t>,</w:t>
            </w:r>
            <w:r w:rsidR="008553F9">
              <w:rPr>
                <w:rFonts w:ascii="Arial" w:hAnsi="Arial" w:cs="Arial"/>
                <w:b/>
              </w:rPr>
              <w:t>038</w:t>
            </w:r>
          </w:p>
        </w:tc>
        <w:tc>
          <w:tcPr>
            <w:tcW w:w="1392" w:type="dxa"/>
            <w:tcBorders>
              <w:top w:val="single" w:sz="4" w:space="0" w:color="auto"/>
              <w:bottom w:val="double" w:sz="4" w:space="0" w:color="auto"/>
            </w:tcBorders>
            <w:shd w:val="clear" w:color="auto" w:fill="auto"/>
            <w:vAlign w:val="bottom"/>
          </w:tcPr>
          <w:p w:rsidR="00570CEB" w:rsidRPr="00334C37" w:rsidRDefault="004074C5" w:rsidP="00AA75E4">
            <w:pPr>
              <w:spacing w:line="300" w:lineRule="auto"/>
              <w:jc w:val="right"/>
              <w:rPr>
                <w:rFonts w:ascii="Arial" w:hAnsi="Arial" w:cs="Arial"/>
                <w:b/>
              </w:rPr>
            </w:pPr>
            <w:r w:rsidRPr="00334C37">
              <w:rPr>
                <w:rFonts w:ascii="Arial" w:hAnsi="Arial" w:cs="Arial"/>
                <w:b/>
              </w:rPr>
              <w:t>8</w:t>
            </w:r>
            <w:r w:rsidR="00D23AA3" w:rsidRPr="00334C37">
              <w:rPr>
                <w:rFonts w:ascii="Arial" w:hAnsi="Arial" w:cs="Arial"/>
                <w:b/>
              </w:rPr>
              <w:t>,</w:t>
            </w:r>
            <w:r w:rsidR="00A02BF9" w:rsidRPr="00334C37">
              <w:rPr>
                <w:rFonts w:ascii="Arial" w:hAnsi="Arial" w:cs="Arial"/>
                <w:b/>
              </w:rPr>
              <w:t>1</w:t>
            </w:r>
            <w:r w:rsidR="00AA75E4">
              <w:rPr>
                <w:rFonts w:ascii="Arial" w:hAnsi="Arial" w:cs="Arial"/>
                <w:b/>
              </w:rPr>
              <w:t>12</w:t>
            </w:r>
            <w:r w:rsidR="00D23AA3" w:rsidRPr="00334C37">
              <w:rPr>
                <w:rFonts w:ascii="Arial" w:hAnsi="Arial" w:cs="Arial"/>
                <w:b/>
              </w:rPr>
              <w:t>,</w:t>
            </w:r>
            <w:r w:rsidR="00AA75E4">
              <w:rPr>
                <w:rFonts w:ascii="Arial" w:hAnsi="Arial" w:cs="Arial"/>
                <w:b/>
              </w:rPr>
              <w:t>289</w:t>
            </w:r>
          </w:p>
        </w:tc>
      </w:tr>
      <w:tr w:rsidR="00334C37" w:rsidRPr="00334C37" w:rsidTr="00E9259A">
        <w:tc>
          <w:tcPr>
            <w:tcW w:w="3544" w:type="dxa"/>
            <w:vAlign w:val="bottom"/>
          </w:tcPr>
          <w:p w:rsidR="00570CEB" w:rsidRPr="00334C37" w:rsidRDefault="00570CEB" w:rsidP="00B1363F">
            <w:pPr>
              <w:spacing w:line="300" w:lineRule="auto"/>
              <w:rPr>
                <w:rFonts w:ascii="Arial" w:hAnsi="Arial" w:cs="Arial"/>
              </w:rPr>
            </w:pPr>
          </w:p>
        </w:tc>
        <w:tc>
          <w:tcPr>
            <w:tcW w:w="1442" w:type="dxa"/>
            <w:tcBorders>
              <w:top w:val="double" w:sz="4" w:space="0" w:color="auto"/>
            </w:tcBorders>
            <w:vAlign w:val="bottom"/>
          </w:tcPr>
          <w:p w:rsidR="00570CEB" w:rsidRPr="00334C37" w:rsidRDefault="00570CEB" w:rsidP="00B1363F">
            <w:pPr>
              <w:spacing w:line="300" w:lineRule="auto"/>
              <w:jc w:val="right"/>
              <w:rPr>
                <w:rFonts w:ascii="Arial" w:hAnsi="Arial" w:cs="Arial"/>
              </w:rPr>
            </w:pPr>
          </w:p>
        </w:tc>
        <w:tc>
          <w:tcPr>
            <w:tcW w:w="1347" w:type="dxa"/>
            <w:tcBorders>
              <w:top w:val="double" w:sz="4" w:space="0" w:color="auto"/>
            </w:tcBorders>
          </w:tcPr>
          <w:p w:rsidR="00570CEB" w:rsidRPr="00334C37" w:rsidRDefault="00570CEB" w:rsidP="00B1363F">
            <w:pPr>
              <w:spacing w:line="300" w:lineRule="auto"/>
              <w:jc w:val="right"/>
              <w:rPr>
                <w:rFonts w:ascii="Arial" w:hAnsi="Arial" w:cs="Arial"/>
              </w:rPr>
            </w:pPr>
          </w:p>
        </w:tc>
        <w:tc>
          <w:tcPr>
            <w:tcW w:w="1347" w:type="dxa"/>
            <w:tcBorders>
              <w:top w:val="double" w:sz="4" w:space="0" w:color="auto"/>
            </w:tcBorders>
          </w:tcPr>
          <w:p w:rsidR="00570CEB" w:rsidRPr="00334C37" w:rsidRDefault="00570CEB" w:rsidP="00B1363F">
            <w:pPr>
              <w:spacing w:line="300" w:lineRule="auto"/>
              <w:jc w:val="right"/>
              <w:rPr>
                <w:rFonts w:ascii="Arial" w:hAnsi="Arial" w:cs="Arial"/>
              </w:rPr>
            </w:pPr>
          </w:p>
        </w:tc>
        <w:tc>
          <w:tcPr>
            <w:tcW w:w="1347" w:type="dxa"/>
            <w:tcBorders>
              <w:top w:val="double" w:sz="4" w:space="0" w:color="auto"/>
            </w:tcBorders>
          </w:tcPr>
          <w:p w:rsidR="00570CEB" w:rsidRPr="00334C37" w:rsidRDefault="00570CEB" w:rsidP="00B1363F">
            <w:pPr>
              <w:spacing w:line="300" w:lineRule="auto"/>
              <w:jc w:val="right"/>
              <w:rPr>
                <w:rFonts w:ascii="Arial" w:hAnsi="Arial" w:cs="Arial"/>
              </w:rPr>
            </w:pPr>
          </w:p>
        </w:tc>
        <w:tc>
          <w:tcPr>
            <w:tcW w:w="1347" w:type="dxa"/>
            <w:tcBorders>
              <w:top w:val="double" w:sz="4" w:space="0" w:color="auto"/>
            </w:tcBorders>
            <w:vAlign w:val="bottom"/>
          </w:tcPr>
          <w:p w:rsidR="00570CEB" w:rsidRPr="00334C37" w:rsidRDefault="00570CEB" w:rsidP="00B1363F">
            <w:pPr>
              <w:spacing w:line="300" w:lineRule="auto"/>
              <w:jc w:val="right"/>
              <w:rPr>
                <w:rFonts w:ascii="Arial" w:hAnsi="Arial" w:cs="Arial"/>
              </w:rPr>
            </w:pPr>
          </w:p>
        </w:tc>
        <w:tc>
          <w:tcPr>
            <w:tcW w:w="1513" w:type="dxa"/>
            <w:tcBorders>
              <w:top w:val="double" w:sz="4" w:space="0" w:color="auto"/>
            </w:tcBorders>
            <w:vAlign w:val="bottom"/>
          </w:tcPr>
          <w:p w:rsidR="00570CEB" w:rsidRPr="00334C37" w:rsidRDefault="00570CEB" w:rsidP="00B1363F">
            <w:pPr>
              <w:spacing w:line="300" w:lineRule="auto"/>
              <w:jc w:val="right"/>
              <w:rPr>
                <w:rFonts w:ascii="Arial" w:hAnsi="Arial" w:cs="Arial"/>
              </w:rPr>
            </w:pPr>
          </w:p>
        </w:tc>
        <w:tc>
          <w:tcPr>
            <w:tcW w:w="1392" w:type="dxa"/>
            <w:tcBorders>
              <w:top w:val="double" w:sz="4" w:space="0" w:color="auto"/>
            </w:tcBorders>
            <w:shd w:val="clear" w:color="auto" w:fill="auto"/>
            <w:vAlign w:val="bottom"/>
          </w:tcPr>
          <w:p w:rsidR="00570CEB" w:rsidRPr="00334C37" w:rsidRDefault="00570CEB" w:rsidP="00B1363F">
            <w:pPr>
              <w:spacing w:line="300" w:lineRule="auto"/>
              <w:jc w:val="right"/>
              <w:rPr>
                <w:rFonts w:ascii="Arial" w:hAnsi="Arial" w:cs="Arial"/>
                <w:b/>
              </w:rPr>
            </w:pPr>
          </w:p>
        </w:tc>
      </w:tr>
      <w:tr w:rsidR="00334C37" w:rsidRPr="00334C37" w:rsidTr="00E9259A">
        <w:tc>
          <w:tcPr>
            <w:tcW w:w="3544" w:type="dxa"/>
            <w:vAlign w:val="bottom"/>
          </w:tcPr>
          <w:p w:rsidR="00570CEB" w:rsidRPr="00334C37" w:rsidRDefault="00570CEB" w:rsidP="00B1363F">
            <w:pPr>
              <w:spacing w:line="300" w:lineRule="auto"/>
              <w:rPr>
                <w:rFonts w:ascii="Arial" w:hAnsi="Arial" w:cs="Arial"/>
                <w:b/>
              </w:rPr>
            </w:pPr>
            <w:r w:rsidRPr="00334C37">
              <w:rPr>
                <w:rFonts w:ascii="Arial" w:hAnsi="Arial" w:cs="Arial"/>
                <w:b/>
              </w:rPr>
              <w:t>Depreciation</w:t>
            </w:r>
          </w:p>
        </w:tc>
        <w:tc>
          <w:tcPr>
            <w:tcW w:w="1442" w:type="dxa"/>
            <w:vAlign w:val="bottom"/>
          </w:tcPr>
          <w:p w:rsidR="00570CEB" w:rsidRPr="00334C37" w:rsidRDefault="00570CEB" w:rsidP="00B1363F">
            <w:pPr>
              <w:spacing w:line="300" w:lineRule="auto"/>
              <w:jc w:val="right"/>
              <w:rPr>
                <w:rFonts w:ascii="Arial" w:hAnsi="Arial" w:cs="Arial"/>
              </w:rPr>
            </w:pPr>
          </w:p>
        </w:tc>
        <w:tc>
          <w:tcPr>
            <w:tcW w:w="1347" w:type="dxa"/>
          </w:tcPr>
          <w:p w:rsidR="00570CEB" w:rsidRPr="00334C37" w:rsidRDefault="00570CEB" w:rsidP="00B1363F">
            <w:pPr>
              <w:spacing w:line="300" w:lineRule="auto"/>
              <w:jc w:val="right"/>
              <w:rPr>
                <w:rFonts w:ascii="Arial" w:hAnsi="Arial" w:cs="Arial"/>
              </w:rPr>
            </w:pPr>
          </w:p>
        </w:tc>
        <w:tc>
          <w:tcPr>
            <w:tcW w:w="1347" w:type="dxa"/>
          </w:tcPr>
          <w:p w:rsidR="00570CEB" w:rsidRPr="00334C37" w:rsidRDefault="00570CEB" w:rsidP="00B1363F">
            <w:pPr>
              <w:spacing w:line="300" w:lineRule="auto"/>
              <w:jc w:val="right"/>
              <w:rPr>
                <w:rFonts w:ascii="Arial" w:hAnsi="Arial" w:cs="Arial"/>
              </w:rPr>
            </w:pPr>
          </w:p>
        </w:tc>
        <w:tc>
          <w:tcPr>
            <w:tcW w:w="1347" w:type="dxa"/>
          </w:tcPr>
          <w:p w:rsidR="00570CEB" w:rsidRPr="00334C37" w:rsidRDefault="00570CEB" w:rsidP="00B1363F">
            <w:pPr>
              <w:spacing w:line="300" w:lineRule="auto"/>
              <w:jc w:val="right"/>
              <w:rPr>
                <w:rFonts w:ascii="Arial" w:hAnsi="Arial" w:cs="Arial"/>
              </w:rPr>
            </w:pPr>
          </w:p>
        </w:tc>
        <w:tc>
          <w:tcPr>
            <w:tcW w:w="1347" w:type="dxa"/>
            <w:vAlign w:val="bottom"/>
          </w:tcPr>
          <w:p w:rsidR="00570CEB" w:rsidRPr="00334C37" w:rsidRDefault="00570CEB" w:rsidP="00B1363F">
            <w:pPr>
              <w:spacing w:line="300" w:lineRule="auto"/>
              <w:jc w:val="right"/>
              <w:rPr>
                <w:rFonts w:ascii="Arial" w:hAnsi="Arial" w:cs="Arial"/>
              </w:rPr>
            </w:pPr>
          </w:p>
        </w:tc>
        <w:tc>
          <w:tcPr>
            <w:tcW w:w="1513" w:type="dxa"/>
            <w:vAlign w:val="bottom"/>
          </w:tcPr>
          <w:p w:rsidR="00570CEB" w:rsidRPr="00334C37" w:rsidRDefault="00570CEB" w:rsidP="00B1363F">
            <w:pPr>
              <w:spacing w:line="300" w:lineRule="auto"/>
              <w:jc w:val="right"/>
              <w:rPr>
                <w:rFonts w:ascii="Arial" w:hAnsi="Arial" w:cs="Arial"/>
              </w:rPr>
            </w:pPr>
          </w:p>
        </w:tc>
        <w:tc>
          <w:tcPr>
            <w:tcW w:w="1392" w:type="dxa"/>
            <w:shd w:val="clear" w:color="auto" w:fill="auto"/>
            <w:vAlign w:val="bottom"/>
          </w:tcPr>
          <w:p w:rsidR="00570CEB" w:rsidRPr="00334C37" w:rsidRDefault="00570CEB" w:rsidP="00B1363F">
            <w:pPr>
              <w:spacing w:line="300" w:lineRule="auto"/>
              <w:jc w:val="right"/>
              <w:rPr>
                <w:rFonts w:ascii="Arial" w:hAnsi="Arial" w:cs="Arial"/>
                <w:b/>
              </w:rPr>
            </w:pPr>
          </w:p>
        </w:tc>
      </w:tr>
      <w:tr w:rsidR="00334C37" w:rsidRPr="00334C37" w:rsidTr="00E9259A">
        <w:tc>
          <w:tcPr>
            <w:tcW w:w="3544" w:type="dxa"/>
            <w:vAlign w:val="bottom"/>
          </w:tcPr>
          <w:p w:rsidR="00E902BF" w:rsidRPr="00334C37" w:rsidRDefault="00E902BF" w:rsidP="00E902BF">
            <w:pPr>
              <w:spacing w:line="300" w:lineRule="auto"/>
              <w:rPr>
                <w:rFonts w:ascii="Arial" w:hAnsi="Arial" w:cs="Arial"/>
              </w:rPr>
            </w:pPr>
            <w:r w:rsidRPr="00334C37">
              <w:rPr>
                <w:rFonts w:ascii="Arial" w:hAnsi="Arial" w:cs="Arial"/>
              </w:rPr>
              <w:t>At 1 January</w:t>
            </w:r>
          </w:p>
        </w:tc>
        <w:tc>
          <w:tcPr>
            <w:tcW w:w="1442" w:type="dxa"/>
            <w:vAlign w:val="bottom"/>
          </w:tcPr>
          <w:p w:rsidR="00E902BF" w:rsidRPr="00334C37" w:rsidRDefault="00E902BF" w:rsidP="00E902BF">
            <w:pPr>
              <w:spacing w:line="300" w:lineRule="auto"/>
              <w:jc w:val="right"/>
              <w:rPr>
                <w:rFonts w:ascii="Arial" w:hAnsi="Arial" w:cs="Arial"/>
              </w:rPr>
            </w:pPr>
            <w:r w:rsidRPr="00334C37">
              <w:rPr>
                <w:rFonts w:ascii="Arial" w:hAnsi="Arial" w:cs="Arial"/>
              </w:rPr>
              <w:t>141,000</w:t>
            </w:r>
          </w:p>
        </w:tc>
        <w:tc>
          <w:tcPr>
            <w:tcW w:w="1347" w:type="dxa"/>
          </w:tcPr>
          <w:p w:rsidR="00E902BF" w:rsidRPr="00334C37" w:rsidRDefault="00E902BF" w:rsidP="00E902BF">
            <w:pPr>
              <w:spacing w:line="300" w:lineRule="auto"/>
              <w:jc w:val="right"/>
              <w:rPr>
                <w:rFonts w:ascii="Arial" w:hAnsi="Arial" w:cs="Arial"/>
              </w:rPr>
            </w:pPr>
            <w:r w:rsidRPr="00334C37">
              <w:rPr>
                <w:rFonts w:ascii="Arial" w:hAnsi="Arial" w:cs="Arial"/>
              </w:rPr>
              <w:t>1,197,503</w:t>
            </w:r>
          </w:p>
        </w:tc>
        <w:tc>
          <w:tcPr>
            <w:tcW w:w="1347" w:type="dxa"/>
          </w:tcPr>
          <w:p w:rsidR="00E902BF" w:rsidRPr="00334C37" w:rsidRDefault="00E902BF" w:rsidP="00E902BF">
            <w:pPr>
              <w:spacing w:line="300" w:lineRule="auto"/>
              <w:jc w:val="right"/>
              <w:rPr>
                <w:rFonts w:ascii="Arial" w:hAnsi="Arial" w:cs="Arial"/>
              </w:rPr>
            </w:pPr>
            <w:r w:rsidRPr="00334C37">
              <w:rPr>
                <w:rFonts w:ascii="Arial" w:hAnsi="Arial" w:cs="Arial"/>
              </w:rPr>
              <w:t>171,405</w:t>
            </w:r>
          </w:p>
        </w:tc>
        <w:tc>
          <w:tcPr>
            <w:tcW w:w="1347" w:type="dxa"/>
          </w:tcPr>
          <w:p w:rsidR="00E902BF" w:rsidRPr="00334C37" w:rsidRDefault="00E902BF" w:rsidP="00E902BF">
            <w:pPr>
              <w:spacing w:line="300" w:lineRule="auto"/>
              <w:jc w:val="right"/>
              <w:rPr>
                <w:rFonts w:ascii="Arial" w:hAnsi="Arial" w:cs="Arial"/>
              </w:rPr>
            </w:pPr>
            <w:r w:rsidRPr="00334C37">
              <w:rPr>
                <w:rFonts w:ascii="Arial" w:hAnsi="Arial" w:cs="Arial"/>
              </w:rPr>
              <w:t>842,092</w:t>
            </w:r>
          </w:p>
        </w:tc>
        <w:tc>
          <w:tcPr>
            <w:tcW w:w="1347" w:type="dxa"/>
            <w:vAlign w:val="bottom"/>
          </w:tcPr>
          <w:p w:rsidR="00E902BF" w:rsidRPr="00334C37" w:rsidRDefault="00E902BF" w:rsidP="00E902BF">
            <w:pPr>
              <w:spacing w:line="300" w:lineRule="auto"/>
              <w:jc w:val="right"/>
              <w:rPr>
                <w:rFonts w:ascii="Arial" w:hAnsi="Arial" w:cs="Arial"/>
              </w:rPr>
            </w:pPr>
            <w:r w:rsidRPr="00334C37">
              <w:rPr>
                <w:rFonts w:ascii="Arial" w:hAnsi="Arial" w:cs="Arial"/>
              </w:rPr>
              <w:t>682,341</w:t>
            </w:r>
          </w:p>
        </w:tc>
        <w:tc>
          <w:tcPr>
            <w:tcW w:w="1513" w:type="dxa"/>
            <w:vAlign w:val="bottom"/>
          </w:tcPr>
          <w:p w:rsidR="00E902BF" w:rsidRPr="00334C37" w:rsidRDefault="00E902BF" w:rsidP="00E902BF">
            <w:pPr>
              <w:spacing w:line="300" w:lineRule="auto"/>
              <w:jc w:val="right"/>
              <w:rPr>
                <w:rFonts w:ascii="Arial" w:hAnsi="Arial" w:cs="Arial"/>
              </w:rPr>
            </w:pPr>
            <w:r w:rsidRPr="00334C37">
              <w:rPr>
                <w:rFonts w:ascii="Arial" w:hAnsi="Arial" w:cs="Arial"/>
              </w:rPr>
              <w:t>716,834</w:t>
            </w:r>
          </w:p>
        </w:tc>
        <w:tc>
          <w:tcPr>
            <w:tcW w:w="1392" w:type="dxa"/>
            <w:shd w:val="clear" w:color="auto" w:fill="auto"/>
            <w:vAlign w:val="bottom"/>
          </w:tcPr>
          <w:p w:rsidR="00E902BF" w:rsidRPr="00334C37" w:rsidRDefault="00E902BF" w:rsidP="00E902BF">
            <w:pPr>
              <w:spacing w:line="300" w:lineRule="auto"/>
              <w:jc w:val="right"/>
              <w:rPr>
                <w:rFonts w:ascii="Arial" w:hAnsi="Arial" w:cs="Arial"/>
                <w:b/>
              </w:rPr>
            </w:pPr>
            <w:r w:rsidRPr="00334C37">
              <w:rPr>
                <w:rFonts w:ascii="Arial" w:hAnsi="Arial" w:cs="Arial"/>
                <w:b/>
              </w:rPr>
              <w:t>3,751,175</w:t>
            </w:r>
          </w:p>
        </w:tc>
      </w:tr>
      <w:tr w:rsidR="00334C37" w:rsidRPr="00334C37" w:rsidTr="00E9259A">
        <w:tc>
          <w:tcPr>
            <w:tcW w:w="3544" w:type="dxa"/>
            <w:vAlign w:val="bottom"/>
          </w:tcPr>
          <w:p w:rsidR="004074C5" w:rsidRPr="00334C37" w:rsidRDefault="004074C5" w:rsidP="00B1363F">
            <w:pPr>
              <w:spacing w:line="300" w:lineRule="auto"/>
              <w:rPr>
                <w:rFonts w:ascii="Arial" w:hAnsi="Arial" w:cs="Arial"/>
              </w:rPr>
            </w:pPr>
            <w:r w:rsidRPr="00334C37">
              <w:rPr>
                <w:rFonts w:ascii="Arial" w:hAnsi="Arial" w:cs="Arial"/>
              </w:rPr>
              <w:t>Charge for the year</w:t>
            </w:r>
          </w:p>
        </w:tc>
        <w:tc>
          <w:tcPr>
            <w:tcW w:w="1442" w:type="dxa"/>
            <w:vAlign w:val="bottom"/>
          </w:tcPr>
          <w:p w:rsidR="004074C5" w:rsidRPr="00334C37" w:rsidRDefault="004074C5" w:rsidP="00B1363F">
            <w:pPr>
              <w:spacing w:line="300" w:lineRule="auto"/>
              <w:jc w:val="right"/>
              <w:rPr>
                <w:rFonts w:ascii="Arial" w:hAnsi="Arial" w:cs="Arial"/>
              </w:rPr>
            </w:pPr>
            <w:r w:rsidRPr="00334C37">
              <w:rPr>
                <w:rFonts w:ascii="Arial" w:hAnsi="Arial" w:cs="Arial"/>
              </w:rPr>
              <w:t>47,000</w:t>
            </w:r>
          </w:p>
        </w:tc>
        <w:tc>
          <w:tcPr>
            <w:tcW w:w="1347" w:type="dxa"/>
          </w:tcPr>
          <w:p w:rsidR="004074C5" w:rsidRPr="00334C37" w:rsidRDefault="004074C5" w:rsidP="00E2032A">
            <w:pPr>
              <w:spacing w:line="300" w:lineRule="auto"/>
              <w:jc w:val="right"/>
              <w:rPr>
                <w:rFonts w:ascii="Arial" w:hAnsi="Arial" w:cs="Arial"/>
              </w:rPr>
            </w:pPr>
            <w:r w:rsidRPr="00334C37">
              <w:rPr>
                <w:rFonts w:ascii="Arial" w:hAnsi="Arial" w:cs="Arial"/>
              </w:rPr>
              <w:t>10</w:t>
            </w:r>
            <w:r w:rsidR="00E2032A" w:rsidRPr="00334C37">
              <w:rPr>
                <w:rFonts w:ascii="Arial" w:hAnsi="Arial" w:cs="Arial"/>
              </w:rPr>
              <w:t>1,538</w:t>
            </w:r>
          </w:p>
        </w:tc>
        <w:tc>
          <w:tcPr>
            <w:tcW w:w="1347" w:type="dxa"/>
          </w:tcPr>
          <w:p w:rsidR="004074C5" w:rsidRPr="00334C37" w:rsidRDefault="004074C5" w:rsidP="00B1363F">
            <w:pPr>
              <w:spacing w:line="300" w:lineRule="auto"/>
              <w:jc w:val="right"/>
              <w:rPr>
                <w:rFonts w:ascii="Arial" w:hAnsi="Arial" w:cs="Arial"/>
              </w:rPr>
            </w:pPr>
            <w:r w:rsidRPr="00334C37">
              <w:rPr>
                <w:rFonts w:ascii="Arial" w:hAnsi="Arial" w:cs="Arial"/>
              </w:rPr>
              <w:t>0</w:t>
            </w:r>
          </w:p>
        </w:tc>
        <w:tc>
          <w:tcPr>
            <w:tcW w:w="1347" w:type="dxa"/>
          </w:tcPr>
          <w:p w:rsidR="004074C5" w:rsidRPr="00334C37" w:rsidRDefault="004074C5" w:rsidP="00E2032A">
            <w:pPr>
              <w:spacing w:line="300" w:lineRule="auto"/>
              <w:jc w:val="right"/>
              <w:rPr>
                <w:rFonts w:ascii="Arial" w:hAnsi="Arial" w:cs="Arial"/>
              </w:rPr>
            </w:pPr>
            <w:r w:rsidRPr="00334C37">
              <w:rPr>
                <w:rFonts w:ascii="Arial" w:hAnsi="Arial" w:cs="Arial"/>
              </w:rPr>
              <w:t>1</w:t>
            </w:r>
            <w:r w:rsidR="00E2032A" w:rsidRPr="00334C37">
              <w:rPr>
                <w:rFonts w:ascii="Arial" w:hAnsi="Arial" w:cs="Arial"/>
              </w:rPr>
              <w:t>46</w:t>
            </w:r>
            <w:r w:rsidRPr="00334C37">
              <w:rPr>
                <w:rFonts w:ascii="Arial" w:hAnsi="Arial" w:cs="Arial"/>
              </w:rPr>
              <w:t>,</w:t>
            </w:r>
            <w:r w:rsidR="00E2032A" w:rsidRPr="00334C37">
              <w:rPr>
                <w:rFonts w:ascii="Arial" w:hAnsi="Arial" w:cs="Arial"/>
              </w:rPr>
              <w:t>615</w:t>
            </w:r>
          </w:p>
        </w:tc>
        <w:tc>
          <w:tcPr>
            <w:tcW w:w="1347" w:type="dxa"/>
            <w:vAlign w:val="bottom"/>
          </w:tcPr>
          <w:p w:rsidR="004074C5" w:rsidRPr="00334C37" w:rsidRDefault="00A02BF9" w:rsidP="00A02BF9">
            <w:pPr>
              <w:spacing w:line="300" w:lineRule="auto"/>
              <w:jc w:val="right"/>
              <w:rPr>
                <w:rFonts w:ascii="Arial" w:hAnsi="Arial" w:cs="Arial"/>
              </w:rPr>
            </w:pPr>
            <w:r w:rsidRPr="00334C37">
              <w:rPr>
                <w:rFonts w:ascii="Arial" w:hAnsi="Arial" w:cs="Arial"/>
              </w:rPr>
              <w:t>150</w:t>
            </w:r>
          </w:p>
        </w:tc>
        <w:tc>
          <w:tcPr>
            <w:tcW w:w="1513" w:type="dxa"/>
            <w:vAlign w:val="bottom"/>
          </w:tcPr>
          <w:p w:rsidR="004074C5" w:rsidRPr="00334C37" w:rsidRDefault="00A02BF9" w:rsidP="00A02BF9">
            <w:pPr>
              <w:spacing w:line="300" w:lineRule="auto"/>
              <w:jc w:val="right"/>
              <w:rPr>
                <w:rFonts w:ascii="Arial" w:hAnsi="Arial" w:cs="Arial"/>
              </w:rPr>
            </w:pPr>
            <w:r w:rsidRPr="00334C37">
              <w:rPr>
                <w:rFonts w:ascii="Arial" w:hAnsi="Arial" w:cs="Arial"/>
              </w:rPr>
              <w:t>6</w:t>
            </w:r>
            <w:r w:rsidR="004074C5" w:rsidRPr="00334C37">
              <w:rPr>
                <w:rFonts w:ascii="Arial" w:hAnsi="Arial" w:cs="Arial"/>
              </w:rPr>
              <w:t>,</w:t>
            </w:r>
            <w:r w:rsidRPr="00334C37">
              <w:rPr>
                <w:rFonts w:ascii="Arial" w:hAnsi="Arial" w:cs="Arial"/>
              </w:rPr>
              <w:t>734</w:t>
            </w:r>
          </w:p>
        </w:tc>
        <w:tc>
          <w:tcPr>
            <w:tcW w:w="1392" w:type="dxa"/>
            <w:shd w:val="clear" w:color="auto" w:fill="auto"/>
            <w:vAlign w:val="bottom"/>
          </w:tcPr>
          <w:p w:rsidR="004074C5" w:rsidRPr="00334C37" w:rsidRDefault="004074C5" w:rsidP="00A02BF9">
            <w:pPr>
              <w:spacing w:line="300" w:lineRule="auto"/>
              <w:jc w:val="right"/>
              <w:rPr>
                <w:rFonts w:ascii="Arial" w:hAnsi="Arial" w:cs="Arial"/>
                <w:b/>
              </w:rPr>
            </w:pPr>
            <w:r w:rsidRPr="00334C37">
              <w:rPr>
                <w:rFonts w:ascii="Arial" w:hAnsi="Arial" w:cs="Arial"/>
                <w:b/>
              </w:rPr>
              <w:t>3</w:t>
            </w:r>
            <w:r w:rsidR="00A02BF9" w:rsidRPr="00334C37">
              <w:rPr>
                <w:rFonts w:ascii="Arial" w:hAnsi="Arial" w:cs="Arial"/>
                <w:b/>
              </w:rPr>
              <w:t>02</w:t>
            </w:r>
            <w:r w:rsidRPr="00334C37">
              <w:rPr>
                <w:rFonts w:ascii="Arial" w:hAnsi="Arial" w:cs="Arial"/>
                <w:b/>
              </w:rPr>
              <w:t>,</w:t>
            </w:r>
            <w:r w:rsidR="00A02BF9" w:rsidRPr="00334C37">
              <w:rPr>
                <w:rFonts w:ascii="Arial" w:hAnsi="Arial" w:cs="Arial"/>
                <w:b/>
              </w:rPr>
              <w:t>037</w:t>
            </w:r>
          </w:p>
        </w:tc>
      </w:tr>
      <w:tr w:rsidR="00334C37" w:rsidRPr="00334C37" w:rsidTr="00E9259A">
        <w:tc>
          <w:tcPr>
            <w:tcW w:w="3544" w:type="dxa"/>
            <w:vAlign w:val="bottom"/>
          </w:tcPr>
          <w:p w:rsidR="004074C5" w:rsidRPr="00334C37" w:rsidRDefault="004074C5" w:rsidP="00B1363F">
            <w:pPr>
              <w:spacing w:line="300" w:lineRule="auto"/>
              <w:rPr>
                <w:rFonts w:ascii="Arial" w:hAnsi="Arial" w:cs="Arial"/>
              </w:rPr>
            </w:pPr>
            <w:r w:rsidRPr="00334C37">
              <w:rPr>
                <w:rFonts w:ascii="Arial" w:hAnsi="Arial" w:cs="Arial"/>
              </w:rPr>
              <w:t>Disposals</w:t>
            </w:r>
          </w:p>
        </w:tc>
        <w:tc>
          <w:tcPr>
            <w:tcW w:w="1442" w:type="dxa"/>
            <w:tcBorders>
              <w:bottom w:val="single" w:sz="4" w:space="0" w:color="auto"/>
            </w:tcBorders>
            <w:vAlign w:val="bottom"/>
          </w:tcPr>
          <w:p w:rsidR="004074C5" w:rsidRPr="00334C37" w:rsidRDefault="004074C5" w:rsidP="00D23AA3">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tcPr>
          <w:p w:rsidR="004074C5" w:rsidRPr="00334C37" w:rsidRDefault="004074C5" w:rsidP="00B1363F">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tcPr>
          <w:p w:rsidR="004074C5" w:rsidRPr="00334C37" w:rsidRDefault="00E2032A" w:rsidP="00B1363F">
            <w:pPr>
              <w:spacing w:line="300" w:lineRule="auto"/>
              <w:jc w:val="right"/>
              <w:rPr>
                <w:rFonts w:ascii="Arial" w:hAnsi="Arial" w:cs="Arial"/>
              </w:rPr>
            </w:pPr>
            <w:r w:rsidRPr="00334C37">
              <w:rPr>
                <w:rFonts w:ascii="Arial" w:hAnsi="Arial" w:cs="Arial"/>
              </w:rPr>
              <w:t>(82,128)</w:t>
            </w:r>
          </w:p>
        </w:tc>
        <w:tc>
          <w:tcPr>
            <w:tcW w:w="1347" w:type="dxa"/>
            <w:tcBorders>
              <w:bottom w:val="single" w:sz="4" w:space="0" w:color="auto"/>
            </w:tcBorders>
          </w:tcPr>
          <w:p w:rsidR="004074C5" w:rsidRPr="00334C37" w:rsidRDefault="004074C5" w:rsidP="00B1363F">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vAlign w:val="bottom"/>
          </w:tcPr>
          <w:p w:rsidR="004074C5" w:rsidRPr="00334C37" w:rsidRDefault="00AA75E4" w:rsidP="008553F9">
            <w:pPr>
              <w:spacing w:line="300" w:lineRule="auto"/>
              <w:jc w:val="right"/>
              <w:rPr>
                <w:rFonts w:ascii="Arial" w:hAnsi="Arial" w:cs="Arial"/>
              </w:rPr>
            </w:pPr>
            <w:r>
              <w:rPr>
                <w:rFonts w:ascii="Arial" w:hAnsi="Arial" w:cs="Arial"/>
              </w:rPr>
              <w:t>(</w:t>
            </w:r>
            <w:r w:rsidR="008553F9">
              <w:rPr>
                <w:rFonts w:ascii="Arial" w:hAnsi="Arial" w:cs="Arial"/>
              </w:rPr>
              <w:t>27,146</w:t>
            </w:r>
            <w:r>
              <w:rPr>
                <w:rFonts w:ascii="Arial" w:hAnsi="Arial" w:cs="Arial"/>
              </w:rPr>
              <w:t>)</w:t>
            </w:r>
          </w:p>
        </w:tc>
        <w:tc>
          <w:tcPr>
            <w:tcW w:w="1513" w:type="dxa"/>
            <w:tcBorders>
              <w:bottom w:val="single" w:sz="4" w:space="0" w:color="auto"/>
            </w:tcBorders>
            <w:vAlign w:val="bottom"/>
          </w:tcPr>
          <w:p w:rsidR="004074C5" w:rsidRPr="00334C37" w:rsidRDefault="00AA75E4" w:rsidP="008553F9">
            <w:pPr>
              <w:spacing w:line="300" w:lineRule="auto"/>
              <w:jc w:val="right"/>
              <w:rPr>
                <w:rFonts w:ascii="Arial" w:hAnsi="Arial" w:cs="Arial"/>
              </w:rPr>
            </w:pPr>
            <w:r>
              <w:rPr>
                <w:rFonts w:ascii="Arial" w:hAnsi="Arial" w:cs="Arial"/>
              </w:rPr>
              <w:t>(</w:t>
            </w:r>
            <w:r w:rsidR="008553F9">
              <w:rPr>
                <w:rFonts w:ascii="Arial" w:hAnsi="Arial" w:cs="Arial"/>
              </w:rPr>
              <w:t>12,896</w:t>
            </w:r>
            <w:r>
              <w:rPr>
                <w:rFonts w:ascii="Arial" w:hAnsi="Arial" w:cs="Arial"/>
              </w:rPr>
              <w:t>)</w:t>
            </w:r>
          </w:p>
        </w:tc>
        <w:tc>
          <w:tcPr>
            <w:tcW w:w="1392" w:type="dxa"/>
            <w:tcBorders>
              <w:bottom w:val="single" w:sz="4" w:space="0" w:color="auto"/>
            </w:tcBorders>
            <w:shd w:val="clear" w:color="auto" w:fill="auto"/>
            <w:vAlign w:val="bottom"/>
          </w:tcPr>
          <w:p w:rsidR="004074C5" w:rsidRPr="00334C37" w:rsidRDefault="00A02BF9" w:rsidP="00F143DD">
            <w:pPr>
              <w:spacing w:line="300" w:lineRule="auto"/>
              <w:jc w:val="right"/>
              <w:rPr>
                <w:rFonts w:ascii="Arial" w:hAnsi="Arial" w:cs="Arial"/>
                <w:b/>
              </w:rPr>
            </w:pPr>
            <w:r w:rsidRPr="00334C37">
              <w:rPr>
                <w:rFonts w:ascii="Arial" w:hAnsi="Arial" w:cs="Arial"/>
                <w:b/>
              </w:rPr>
              <w:t>(</w:t>
            </w:r>
            <w:r w:rsidR="00AA75E4">
              <w:rPr>
                <w:rFonts w:ascii="Arial" w:hAnsi="Arial" w:cs="Arial"/>
                <w:b/>
              </w:rPr>
              <w:t>1</w:t>
            </w:r>
            <w:r w:rsidR="00F143DD">
              <w:rPr>
                <w:rFonts w:ascii="Arial" w:hAnsi="Arial" w:cs="Arial"/>
                <w:b/>
              </w:rPr>
              <w:t>2</w:t>
            </w:r>
            <w:r w:rsidR="00AA75E4">
              <w:rPr>
                <w:rFonts w:ascii="Arial" w:hAnsi="Arial" w:cs="Arial"/>
                <w:b/>
              </w:rPr>
              <w:t>2,170</w:t>
            </w:r>
            <w:r w:rsidRPr="00334C37">
              <w:rPr>
                <w:rFonts w:ascii="Arial" w:hAnsi="Arial" w:cs="Arial"/>
                <w:b/>
              </w:rPr>
              <w:t>)</w:t>
            </w:r>
          </w:p>
        </w:tc>
      </w:tr>
      <w:tr w:rsidR="00334C37" w:rsidRPr="00334C37" w:rsidTr="00E9259A">
        <w:tc>
          <w:tcPr>
            <w:tcW w:w="3544" w:type="dxa"/>
            <w:vAlign w:val="bottom"/>
          </w:tcPr>
          <w:p w:rsidR="004074C5" w:rsidRPr="00334C37" w:rsidRDefault="004074C5" w:rsidP="00B1363F">
            <w:pPr>
              <w:spacing w:line="300" w:lineRule="auto"/>
              <w:rPr>
                <w:rFonts w:ascii="Arial" w:hAnsi="Arial" w:cs="Arial"/>
                <w:b/>
              </w:rPr>
            </w:pPr>
            <w:r w:rsidRPr="00334C37">
              <w:rPr>
                <w:rFonts w:ascii="Arial" w:hAnsi="Arial" w:cs="Arial"/>
                <w:b/>
              </w:rPr>
              <w:t>At 31 December</w:t>
            </w:r>
          </w:p>
        </w:tc>
        <w:tc>
          <w:tcPr>
            <w:tcW w:w="1442" w:type="dxa"/>
            <w:tcBorders>
              <w:top w:val="single" w:sz="4" w:space="0" w:color="auto"/>
              <w:bottom w:val="double" w:sz="4" w:space="0" w:color="auto"/>
            </w:tcBorders>
            <w:vAlign w:val="bottom"/>
          </w:tcPr>
          <w:p w:rsidR="004074C5" w:rsidRPr="00334C37" w:rsidRDefault="00E2032A" w:rsidP="00E2032A">
            <w:pPr>
              <w:spacing w:line="300" w:lineRule="auto"/>
              <w:jc w:val="right"/>
              <w:rPr>
                <w:rFonts w:ascii="Arial" w:hAnsi="Arial" w:cs="Arial"/>
                <w:b/>
              </w:rPr>
            </w:pPr>
            <w:r w:rsidRPr="00334C37">
              <w:rPr>
                <w:rFonts w:ascii="Arial" w:hAnsi="Arial" w:cs="Arial"/>
                <w:b/>
              </w:rPr>
              <w:t>188</w:t>
            </w:r>
            <w:r w:rsidR="004074C5" w:rsidRPr="00334C37">
              <w:rPr>
                <w:rFonts w:ascii="Arial" w:hAnsi="Arial" w:cs="Arial"/>
                <w:b/>
              </w:rPr>
              <w:t>,000</w:t>
            </w:r>
          </w:p>
        </w:tc>
        <w:tc>
          <w:tcPr>
            <w:tcW w:w="1347" w:type="dxa"/>
            <w:tcBorders>
              <w:top w:val="single" w:sz="4" w:space="0" w:color="auto"/>
              <w:bottom w:val="double" w:sz="4" w:space="0" w:color="auto"/>
            </w:tcBorders>
          </w:tcPr>
          <w:p w:rsidR="004074C5" w:rsidRPr="00334C37" w:rsidRDefault="004074C5" w:rsidP="004074C5">
            <w:pPr>
              <w:spacing w:line="300" w:lineRule="auto"/>
              <w:jc w:val="right"/>
              <w:rPr>
                <w:rFonts w:ascii="Arial" w:hAnsi="Arial" w:cs="Arial"/>
                <w:b/>
              </w:rPr>
            </w:pPr>
            <w:r w:rsidRPr="00334C37">
              <w:rPr>
                <w:rFonts w:ascii="Arial" w:hAnsi="Arial" w:cs="Arial"/>
                <w:b/>
              </w:rPr>
              <w:t>1</w:t>
            </w:r>
            <w:r w:rsidR="00E2032A" w:rsidRPr="00334C37">
              <w:rPr>
                <w:rFonts w:ascii="Arial" w:hAnsi="Arial" w:cs="Arial"/>
                <w:b/>
              </w:rPr>
              <w:t>,299,041</w:t>
            </w:r>
          </w:p>
        </w:tc>
        <w:tc>
          <w:tcPr>
            <w:tcW w:w="1347" w:type="dxa"/>
            <w:tcBorders>
              <w:top w:val="single" w:sz="4" w:space="0" w:color="auto"/>
              <w:bottom w:val="double" w:sz="4" w:space="0" w:color="auto"/>
            </w:tcBorders>
          </w:tcPr>
          <w:p w:rsidR="004074C5" w:rsidRPr="00334C37" w:rsidRDefault="00E2032A" w:rsidP="00E2032A">
            <w:pPr>
              <w:spacing w:line="300" w:lineRule="auto"/>
              <w:jc w:val="right"/>
              <w:rPr>
                <w:rFonts w:ascii="Arial" w:hAnsi="Arial" w:cs="Arial"/>
                <w:b/>
              </w:rPr>
            </w:pPr>
            <w:r w:rsidRPr="00334C37">
              <w:rPr>
                <w:rFonts w:ascii="Arial" w:hAnsi="Arial" w:cs="Arial"/>
                <w:b/>
              </w:rPr>
              <w:t>89</w:t>
            </w:r>
            <w:r w:rsidR="004074C5" w:rsidRPr="00334C37">
              <w:rPr>
                <w:rFonts w:ascii="Arial" w:hAnsi="Arial" w:cs="Arial"/>
                <w:b/>
              </w:rPr>
              <w:t>,</w:t>
            </w:r>
            <w:r w:rsidRPr="00334C37">
              <w:rPr>
                <w:rFonts w:ascii="Arial" w:hAnsi="Arial" w:cs="Arial"/>
                <w:b/>
              </w:rPr>
              <w:t>277</w:t>
            </w:r>
          </w:p>
        </w:tc>
        <w:tc>
          <w:tcPr>
            <w:tcW w:w="1347" w:type="dxa"/>
            <w:tcBorders>
              <w:top w:val="single" w:sz="4" w:space="0" w:color="auto"/>
              <w:bottom w:val="double" w:sz="4" w:space="0" w:color="auto"/>
            </w:tcBorders>
          </w:tcPr>
          <w:p w:rsidR="004074C5" w:rsidRPr="00334C37" w:rsidRDefault="00E2032A" w:rsidP="00E2032A">
            <w:pPr>
              <w:spacing w:line="300" w:lineRule="auto"/>
              <w:jc w:val="right"/>
              <w:rPr>
                <w:rFonts w:ascii="Arial" w:hAnsi="Arial" w:cs="Arial"/>
                <w:b/>
              </w:rPr>
            </w:pPr>
            <w:r w:rsidRPr="00334C37">
              <w:rPr>
                <w:rFonts w:ascii="Arial" w:hAnsi="Arial" w:cs="Arial"/>
                <w:b/>
              </w:rPr>
              <w:t>988</w:t>
            </w:r>
            <w:r w:rsidR="004074C5" w:rsidRPr="00334C37">
              <w:rPr>
                <w:rFonts w:ascii="Arial" w:hAnsi="Arial" w:cs="Arial"/>
                <w:b/>
              </w:rPr>
              <w:t>,</w:t>
            </w:r>
            <w:r w:rsidRPr="00334C37">
              <w:rPr>
                <w:rFonts w:ascii="Arial" w:hAnsi="Arial" w:cs="Arial"/>
                <w:b/>
              </w:rPr>
              <w:t>707</w:t>
            </w:r>
          </w:p>
        </w:tc>
        <w:tc>
          <w:tcPr>
            <w:tcW w:w="1347" w:type="dxa"/>
            <w:tcBorders>
              <w:top w:val="single" w:sz="4" w:space="0" w:color="auto"/>
              <w:bottom w:val="double" w:sz="4" w:space="0" w:color="auto"/>
            </w:tcBorders>
            <w:vAlign w:val="bottom"/>
          </w:tcPr>
          <w:p w:rsidR="004074C5" w:rsidRPr="00334C37" w:rsidRDefault="004074C5" w:rsidP="008553F9">
            <w:pPr>
              <w:spacing w:line="300" w:lineRule="auto"/>
              <w:jc w:val="right"/>
              <w:rPr>
                <w:rFonts w:ascii="Arial" w:hAnsi="Arial" w:cs="Arial"/>
                <w:b/>
              </w:rPr>
            </w:pPr>
            <w:r w:rsidRPr="00334C37">
              <w:rPr>
                <w:rFonts w:ascii="Arial" w:hAnsi="Arial" w:cs="Arial"/>
                <w:b/>
              </w:rPr>
              <w:t>6</w:t>
            </w:r>
            <w:r w:rsidR="008553F9">
              <w:rPr>
                <w:rFonts w:ascii="Arial" w:hAnsi="Arial" w:cs="Arial"/>
                <w:b/>
              </w:rPr>
              <w:t>55</w:t>
            </w:r>
            <w:r w:rsidRPr="00334C37">
              <w:rPr>
                <w:rFonts w:ascii="Arial" w:hAnsi="Arial" w:cs="Arial"/>
                <w:b/>
              </w:rPr>
              <w:t>,</w:t>
            </w:r>
            <w:r w:rsidR="008553F9">
              <w:rPr>
                <w:rFonts w:ascii="Arial" w:hAnsi="Arial" w:cs="Arial"/>
                <w:b/>
              </w:rPr>
              <w:t>345</w:t>
            </w:r>
          </w:p>
        </w:tc>
        <w:tc>
          <w:tcPr>
            <w:tcW w:w="1513" w:type="dxa"/>
            <w:tcBorders>
              <w:top w:val="single" w:sz="4" w:space="0" w:color="auto"/>
              <w:bottom w:val="double" w:sz="4" w:space="0" w:color="auto"/>
            </w:tcBorders>
            <w:vAlign w:val="bottom"/>
          </w:tcPr>
          <w:p w:rsidR="004074C5" w:rsidRPr="00334C37" w:rsidRDefault="004074C5" w:rsidP="008553F9">
            <w:pPr>
              <w:spacing w:line="300" w:lineRule="auto"/>
              <w:jc w:val="right"/>
              <w:rPr>
                <w:rFonts w:ascii="Arial" w:hAnsi="Arial" w:cs="Arial"/>
                <w:b/>
              </w:rPr>
            </w:pPr>
            <w:r w:rsidRPr="00334C37">
              <w:rPr>
                <w:rFonts w:ascii="Arial" w:hAnsi="Arial" w:cs="Arial"/>
                <w:b/>
              </w:rPr>
              <w:t>7</w:t>
            </w:r>
            <w:r w:rsidR="008553F9">
              <w:rPr>
                <w:rFonts w:ascii="Arial" w:hAnsi="Arial" w:cs="Arial"/>
                <w:b/>
              </w:rPr>
              <w:t>10</w:t>
            </w:r>
            <w:r w:rsidRPr="00334C37">
              <w:rPr>
                <w:rFonts w:ascii="Arial" w:hAnsi="Arial" w:cs="Arial"/>
                <w:b/>
              </w:rPr>
              <w:t>,</w:t>
            </w:r>
            <w:r w:rsidR="008553F9">
              <w:rPr>
                <w:rFonts w:ascii="Arial" w:hAnsi="Arial" w:cs="Arial"/>
                <w:b/>
              </w:rPr>
              <w:t>672</w:t>
            </w:r>
          </w:p>
        </w:tc>
        <w:tc>
          <w:tcPr>
            <w:tcW w:w="1392" w:type="dxa"/>
            <w:tcBorders>
              <w:top w:val="single" w:sz="4" w:space="0" w:color="auto"/>
              <w:bottom w:val="double" w:sz="4" w:space="0" w:color="auto"/>
            </w:tcBorders>
            <w:shd w:val="clear" w:color="auto" w:fill="auto"/>
            <w:vAlign w:val="bottom"/>
          </w:tcPr>
          <w:p w:rsidR="004074C5" w:rsidRPr="00334C37" w:rsidRDefault="004074C5" w:rsidP="00AA75E4">
            <w:pPr>
              <w:spacing w:line="300" w:lineRule="auto"/>
              <w:jc w:val="right"/>
              <w:rPr>
                <w:rFonts w:ascii="Arial" w:hAnsi="Arial" w:cs="Arial"/>
                <w:b/>
              </w:rPr>
            </w:pPr>
            <w:r w:rsidRPr="00334C37">
              <w:rPr>
                <w:rFonts w:ascii="Arial" w:hAnsi="Arial" w:cs="Arial"/>
                <w:b/>
              </w:rPr>
              <w:t>3,</w:t>
            </w:r>
            <w:r w:rsidR="00A02BF9" w:rsidRPr="00334C37">
              <w:rPr>
                <w:rFonts w:ascii="Arial" w:hAnsi="Arial" w:cs="Arial"/>
                <w:b/>
              </w:rPr>
              <w:t>9</w:t>
            </w:r>
            <w:r w:rsidR="00AA75E4">
              <w:rPr>
                <w:rFonts w:ascii="Arial" w:hAnsi="Arial" w:cs="Arial"/>
                <w:b/>
              </w:rPr>
              <w:t>31</w:t>
            </w:r>
            <w:r w:rsidRPr="00334C37">
              <w:rPr>
                <w:rFonts w:ascii="Arial" w:hAnsi="Arial" w:cs="Arial"/>
                <w:b/>
              </w:rPr>
              <w:t>,</w:t>
            </w:r>
            <w:r w:rsidR="00AA75E4">
              <w:rPr>
                <w:rFonts w:ascii="Arial" w:hAnsi="Arial" w:cs="Arial"/>
                <w:b/>
              </w:rPr>
              <w:t>042</w:t>
            </w:r>
          </w:p>
        </w:tc>
      </w:tr>
      <w:tr w:rsidR="00334C37" w:rsidRPr="00334C37" w:rsidTr="00E9259A">
        <w:tc>
          <w:tcPr>
            <w:tcW w:w="3544" w:type="dxa"/>
            <w:vAlign w:val="bottom"/>
          </w:tcPr>
          <w:p w:rsidR="004074C5" w:rsidRPr="00334C37" w:rsidRDefault="004074C5" w:rsidP="00B1363F">
            <w:pPr>
              <w:spacing w:line="300" w:lineRule="auto"/>
              <w:rPr>
                <w:rFonts w:ascii="Arial" w:hAnsi="Arial" w:cs="Arial"/>
              </w:rPr>
            </w:pPr>
          </w:p>
        </w:tc>
        <w:tc>
          <w:tcPr>
            <w:tcW w:w="1442" w:type="dxa"/>
            <w:tcBorders>
              <w:top w:val="double" w:sz="4" w:space="0" w:color="auto"/>
            </w:tcBorders>
            <w:vAlign w:val="bottom"/>
          </w:tcPr>
          <w:p w:rsidR="004074C5" w:rsidRPr="00334C37" w:rsidRDefault="004074C5" w:rsidP="00B1363F">
            <w:pPr>
              <w:spacing w:line="300" w:lineRule="auto"/>
              <w:jc w:val="right"/>
              <w:rPr>
                <w:rFonts w:ascii="Arial" w:hAnsi="Arial" w:cs="Arial"/>
              </w:rPr>
            </w:pPr>
          </w:p>
        </w:tc>
        <w:tc>
          <w:tcPr>
            <w:tcW w:w="1347" w:type="dxa"/>
            <w:tcBorders>
              <w:top w:val="double" w:sz="4" w:space="0" w:color="auto"/>
            </w:tcBorders>
          </w:tcPr>
          <w:p w:rsidR="004074C5" w:rsidRPr="00334C37" w:rsidRDefault="004074C5" w:rsidP="00B1363F">
            <w:pPr>
              <w:spacing w:line="300" w:lineRule="auto"/>
              <w:jc w:val="right"/>
              <w:rPr>
                <w:rFonts w:ascii="Arial" w:hAnsi="Arial" w:cs="Arial"/>
              </w:rPr>
            </w:pPr>
          </w:p>
        </w:tc>
        <w:tc>
          <w:tcPr>
            <w:tcW w:w="1347" w:type="dxa"/>
            <w:tcBorders>
              <w:top w:val="double" w:sz="4" w:space="0" w:color="auto"/>
            </w:tcBorders>
          </w:tcPr>
          <w:p w:rsidR="004074C5" w:rsidRPr="00334C37" w:rsidRDefault="004074C5" w:rsidP="00B1363F">
            <w:pPr>
              <w:spacing w:line="300" w:lineRule="auto"/>
              <w:jc w:val="right"/>
              <w:rPr>
                <w:rFonts w:ascii="Arial" w:hAnsi="Arial" w:cs="Arial"/>
              </w:rPr>
            </w:pPr>
          </w:p>
        </w:tc>
        <w:tc>
          <w:tcPr>
            <w:tcW w:w="1347" w:type="dxa"/>
            <w:tcBorders>
              <w:top w:val="double" w:sz="4" w:space="0" w:color="auto"/>
            </w:tcBorders>
          </w:tcPr>
          <w:p w:rsidR="004074C5" w:rsidRPr="00334C37" w:rsidRDefault="004074C5" w:rsidP="00B1363F">
            <w:pPr>
              <w:spacing w:line="300" w:lineRule="auto"/>
              <w:jc w:val="right"/>
              <w:rPr>
                <w:rFonts w:ascii="Arial" w:hAnsi="Arial" w:cs="Arial"/>
              </w:rPr>
            </w:pPr>
          </w:p>
        </w:tc>
        <w:tc>
          <w:tcPr>
            <w:tcW w:w="1347" w:type="dxa"/>
            <w:tcBorders>
              <w:top w:val="double" w:sz="4" w:space="0" w:color="auto"/>
            </w:tcBorders>
            <w:vAlign w:val="bottom"/>
          </w:tcPr>
          <w:p w:rsidR="004074C5" w:rsidRPr="00334C37" w:rsidRDefault="004074C5" w:rsidP="00B1363F">
            <w:pPr>
              <w:spacing w:line="300" w:lineRule="auto"/>
              <w:jc w:val="right"/>
              <w:rPr>
                <w:rFonts w:ascii="Arial" w:hAnsi="Arial" w:cs="Arial"/>
              </w:rPr>
            </w:pPr>
          </w:p>
        </w:tc>
        <w:tc>
          <w:tcPr>
            <w:tcW w:w="1513" w:type="dxa"/>
            <w:tcBorders>
              <w:top w:val="double" w:sz="4" w:space="0" w:color="auto"/>
            </w:tcBorders>
            <w:vAlign w:val="bottom"/>
          </w:tcPr>
          <w:p w:rsidR="004074C5" w:rsidRPr="00334C37" w:rsidRDefault="004074C5" w:rsidP="00B1363F">
            <w:pPr>
              <w:spacing w:line="300" w:lineRule="auto"/>
              <w:jc w:val="right"/>
              <w:rPr>
                <w:rFonts w:ascii="Arial" w:hAnsi="Arial" w:cs="Arial"/>
              </w:rPr>
            </w:pPr>
          </w:p>
        </w:tc>
        <w:tc>
          <w:tcPr>
            <w:tcW w:w="1392" w:type="dxa"/>
            <w:tcBorders>
              <w:top w:val="double" w:sz="4" w:space="0" w:color="auto"/>
            </w:tcBorders>
            <w:shd w:val="clear" w:color="auto" w:fill="auto"/>
            <w:vAlign w:val="bottom"/>
          </w:tcPr>
          <w:p w:rsidR="004074C5" w:rsidRPr="00334C37" w:rsidRDefault="004074C5" w:rsidP="00B1363F">
            <w:pPr>
              <w:spacing w:line="300" w:lineRule="auto"/>
              <w:jc w:val="right"/>
              <w:rPr>
                <w:rFonts w:ascii="Arial" w:hAnsi="Arial" w:cs="Arial"/>
                <w:b/>
              </w:rPr>
            </w:pPr>
          </w:p>
        </w:tc>
      </w:tr>
      <w:tr w:rsidR="00334C37" w:rsidRPr="00334C37" w:rsidTr="00E9259A">
        <w:tc>
          <w:tcPr>
            <w:tcW w:w="3544" w:type="dxa"/>
            <w:vAlign w:val="bottom"/>
          </w:tcPr>
          <w:p w:rsidR="004074C5" w:rsidRPr="00334C37" w:rsidRDefault="004074C5" w:rsidP="00B1363F">
            <w:pPr>
              <w:spacing w:line="300" w:lineRule="auto"/>
              <w:rPr>
                <w:rFonts w:ascii="Arial" w:hAnsi="Arial" w:cs="Arial"/>
                <w:b/>
              </w:rPr>
            </w:pPr>
            <w:r w:rsidRPr="00334C37">
              <w:rPr>
                <w:rFonts w:ascii="Arial" w:hAnsi="Arial" w:cs="Arial"/>
                <w:b/>
              </w:rPr>
              <w:t>Net Book Value</w:t>
            </w:r>
          </w:p>
        </w:tc>
        <w:tc>
          <w:tcPr>
            <w:tcW w:w="1442" w:type="dxa"/>
            <w:vAlign w:val="bottom"/>
          </w:tcPr>
          <w:p w:rsidR="004074C5" w:rsidRPr="00334C37" w:rsidRDefault="004074C5" w:rsidP="00B1363F">
            <w:pPr>
              <w:spacing w:line="300" w:lineRule="auto"/>
              <w:jc w:val="right"/>
              <w:rPr>
                <w:rFonts w:ascii="Arial" w:hAnsi="Arial" w:cs="Arial"/>
                <w:b/>
              </w:rPr>
            </w:pPr>
          </w:p>
        </w:tc>
        <w:tc>
          <w:tcPr>
            <w:tcW w:w="1347" w:type="dxa"/>
          </w:tcPr>
          <w:p w:rsidR="004074C5" w:rsidRPr="00334C37" w:rsidRDefault="004074C5" w:rsidP="00B1363F">
            <w:pPr>
              <w:spacing w:line="300" w:lineRule="auto"/>
              <w:jc w:val="right"/>
              <w:rPr>
                <w:rFonts w:ascii="Arial" w:hAnsi="Arial" w:cs="Arial"/>
                <w:b/>
              </w:rPr>
            </w:pPr>
          </w:p>
        </w:tc>
        <w:tc>
          <w:tcPr>
            <w:tcW w:w="1347" w:type="dxa"/>
          </w:tcPr>
          <w:p w:rsidR="004074C5" w:rsidRPr="00334C37" w:rsidRDefault="004074C5" w:rsidP="00B1363F">
            <w:pPr>
              <w:spacing w:line="300" w:lineRule="auto"/>
              <w:jc w:val="right"/>
              <w:rPr>
                <w:rFonts w:ascii="Arial" w:hAnsi="Arial" w:cs="Arial"/>
                <w:b/>
              </w:rPr>
            </w:pPr>
          </w:p>
        </w:tc>
        <w:tc>
          <w:tcPr>
            <w:tcW w:w="1347" w:type="dxa"/>
          </w:tcPr>
          <w:p w:rsidR="004074C5" w:rsidRPr="00334C37" w:rsidRDefault="004074C5" w:rsidP="00B1363F">
            <w:pPr>
              <w:spacing w:line="300" w:lineRule="auto"/>
              <w:jc w:val="right"/>
              <w:rPr>
                <w:rFonts w:ascii="Arial" w:hAnsi="Arial" w:cs="Arial"/>
                <w:b/>
              </w:rPr>
            </w:pPr>
          </w:p>
        </w:tc>
        <w:tc>
          <w:tcPr>
            <w:tcW w:w="1347" w:type="dxa"/>
            <w:vAlign w:val="bottom"/>
          </w:tcPr>
          <w:p w:rsidR="004074C5" w:rsidRPr="00334C37" w:rsidRDefault="004074C5" w:rsidP="00B1363F">
            <w:pPr>
              <w:spacing w:line="300" w:lineRule="auto"/>
              <w:jc w:val="right"/>
              <w:rPr>
                <w:rFonts w:ascii="Arial" w:hAnsi="Arial" w:cs="Arial"/>
                <w:b/>
              </w:rPr>
            </w:pPr>
          </w:p>
        </w:tc>
        <w:tc>
          <w:tcPr>
            <w:tcW w:w="1513" w:type="dxa"/>
            <w:vAlign w:val="bottom"/>
          </w:tcPr>
          <w:p w:rsidR="004074C5" w:rsidRPr="00334C37" w:rsidRDefault="004074C5" w:rsidP="00B1363F">
            <w:pPr>
              <w:spacing w:line="300" w:lineRule="auto"/>
              <w:jc w:val="right"/>
              <w:rPr>
                <w:rFonts w:ascii="Arial" w:hAnsi="Arial" w:cs="Arial"/>
                <w:b/>
              </w:rPr>
            </w:pPr>
          </w:p>
        </w:tc>
        <w:tc>
          <w:tcPr>
            <w:tcW w:w="1392" w:type="dxa"/>
            <w:shd w:val="clear" w:color="auto" w:fill="auto"/>
            <w:vAlign w:val="bottom"/>
          </w:tcPr>
          <w:p w:rsidR="004074C5" w:rsidRPr="00334C37" w:rsidRDefault="004074C5" w:rsidP="00B1363F">
            <w:pPr>
              <w:spacing w:line="300" w:lineRule="auto"/>
              <w:jc w:val="right"/>
              <w:rPr>
                <w:rFonts w:ascii="Arial" w:hAnsi="Arial" w:cs="Arial"/>
                <w:b/>
              </w:rPr>
            </w:pPr>
          </w:p>
        </w:tc>
      </w:tr>
      <w:tr w:rsidR="00334C37" w:rsidRPr="00334C37" w:rsidTr="00E9259A">
        <w:tc>
          <w:tcPr>
            <w:tcW w:w="3544" w:type="dxa"/>
            <w:vAlign w:val="bottom"/>
          </w:tcPr>
          <w:p w:rsidR="00E902BF" w:rsidRPr="00334C37" w:rsidRDefault="00E902BF" w:rsidP="00E902BF">
            <w:pPr>
              <w:spacing w:line="300" w:lineRule="auto"/>
              <w:rPr>
                <w:rFonts w:ascii="Arial" w:hAnsi="Arial" w:cs="Arial"/>
              </w:rPr>
            </w:pPr>
            <w:r w:rsidRPr="00334C37">
              <w:rPr>
                <w:rFonts w:ascii="Arial" w:hAnsi="Arial" w:cs="Arial"/>
              </w:rPr>
              <w:t>At 1 January</w:t>
            </w:r>
          </w:p>
        </w:tc>
        <w:tc>
          <w:tcPr>
            <w:tcW w:w="1442" w:type="dxa"/>
            <w:vAlign w:val="bottom"/>
          </w:tcPr>
          <w:p w:rsidR="00E902BF" w:rsidRPr="00334C37" w:rsidRDefault="00E902BF" w:rsidP="00E902BF">
            <w:pPr>
              <w:spacing w:line="300" w:lineRule="auto"/>
              <w:jc w:val="right"/>
              <w:rPr>
                <w:rFonts w:ascii="Arial" w:hAnsi="Arial" w:cs="Arial"/>
              </w:rPr>
            </w:pPr>
            <w:r w:rsidRPr="00334C37">
              <w:rPr>
                <w:rFonts w:ascii="Arial" w:hAnsi="Arial" w:cs="Arial"/>
              </w:rPr>
              <w:t>1,739,000</w:t>
            </w:r>
          </w:p>
        </w:tc>
        <w:tc>
          <w:tcPr>
            <w:tcW w:w="1347" w:type="dxa"/>
          </w:tcPr>
          <w:p w:rsidR="00E902BF" w:rsidRPr="00334C37" w:rsidRDefault="00E902BF" w:rsidP="00E902BF">
            <w:pPr>
              <w:spacing w:line="300" w:lineRule="auto"/>
              <w:jc w:val="right"/>
              <w:rPr>
                <w:rFonts w:ascii="Arial" w:hAnsi="Arial" w:cs="Arial"/>
              </w:rPr>
            </w:pPr>
            <w:r w:rsidRPr="00334C37">
              <w:rPr>
                <w:rFonts w:ascii="Arial" w:hAnsi="Arial" w:cs="Arial"/>
              </w:rPr>
              <w:t>2,325,962</w:t>
            </w:r>
          </w:p>
        </w:tc>
        <w:tc>
          <w:tcPr>
            <w:tcW w:w="1347" w:type="dxa"/>
          </w:tcPr>
          <w:p w:rsidR="00E902BF" w:rsidRPr="00334C37" w:rsidRDefault="00E902BF" w:rsidP="00E902BF">
            <w:pPr>
              <w:spacing w:line="300" w:lineRule="auto"/>
              <w:jc w:val="right"/>
              <w:rPr>
                <w:rFonts w:ascii="Arial" w:hAnsi="Arial" w:cs="Arial"/>
              </w:rPr>
            </w:pPr>
            <w:r w:rsidRPr="00334C37">
              <w:rPr>
                <w:rFonts w:ascii="Arial" w:hAnsi="Arial" w:cs="Arial"/>
              </w:rPr>
              <w:t>0</w:t>
            </w:r>
          </w:p>
        </w:tc>
        <w:tc>
          <w:tcPr>
            <w:tcW w:w="1347" w:type="dxa"/>
          </w:tcPr>
          <w:p w:rsidR="00E902BF" w:rsidRPr="00334C37" w:rsidRDefault="00E902BF" w:rsidP="00E902BF">
            <w:pPr>
              <w:spacing w:line="300" w:lineRule="auto"/>
              <w:jc w:val="right"/>
              <w:rPr>
                <w:rFonts w:ascii="Arial" w:hAnsi="Arial" w:cs="Arial"/>
              </w:rPr>
            </w:pPr>
            <w:r w:rsidRPr="00334C37">
              <w:rPr>
                <w:rFonts w:ascii="Arial" w:hAnsi="Arial" w:cs="Arial"/>
              </w:rPr>
              <w:t>238,609</w:t>
            </w:r>
          </w:p>
        </w:tc>
        <w:tc>
          <w:tcPr>
            <w:tcW w:w="1347" w:type="dxa"/>
            <w:vAlign w:val="bottom"/>
          </w:tcPr>
          <w:p w:rsidR="00E902BF" w:rsidRPr="00334C37" w:rsidRDefault="00E902BF" w:rsidP="00E902BF">
            <w:pPr>
              <w:spacing w:line="300" w:lineRule="auto"/>
              <w:jc w:val="right"/>
              <w:rPr>
                <w:rFonts w:ascii="Arial" w:hAnsi="Arial" w:cs="Arial"/>
              </w:rPr>
            </w:pPr>
            <w:r w:rsidRPr="00334C37">
              <w:rPr>
                <w:rFonts w:ascii="Arial" w:hAnsi="Arial" w:cs="Arial"/>
              </w:rPr>
              <w:t>0</w:t>
            </w:r>
          </w:p>
        </w:tc>
        <w:tc>
          <w:tcPr>
            <w:tcW w:w="1513" w:type="dxa"/>
            <w:vAlign w:val="bottom"/>
          </w:tcPr>
          <w:p w:rsidR="00E902BF" w:rsidRPr="00334C37" w:rsidRDefault="00E902BF" w:rsidP="00E902BF">
            <w:pPr>
              <w:spacing w:line="300" w:lineRule="auto"/>
              <w:jc w:val="right"/>
              <w:rPr>
                <w:rFonts w:ascii="Arial" w:hAnsi="Arial" w:cs="Arial"/>
              </w:rPr>
            </w:pPr>
            <w:r w:rsidRPr="00334C37">
              <w:rPr>
                <w:rFonts w:ascii="Arial" w:hAnsi="Arial" w:cs="Arial"/>
              </w:rPr>
              <w:t>17,262</w:t>
            </w:r>
          </w:p>
        </w:tc>
        <w:tc>
          <w:tcPr>
            <w:tcW w:w="1392" w:type="dxa"/>
            <w:shd w:val="clear" w:color="auto" w:fill="auto"/>
            <w:vAlign w:val="bottom"/>
          </w:tcPr>
          <w:p w:rsidR="00E902BF" w:rsidRPr="00334C37" w:rsidRDefault="00E902BF" w:rsidP="00E902BF">
            <w:pPr>
              <w:spacing w:line="300" w:lineRule="auto"/>
              <w:jc w:val="right"/>
              <w:rPr>
                <w:rFonts w:ascii="Arial" w:hAnsi="Arial" w:cs="Arial"/>
                <w:b/>
              </w:rPr>
            </w:pPr>
            <w:r w:rsidRPr="00334C37">
              <w:rPr>
                <w:rFonts w:ascii="Arial" w:hAnsi="Arial" w:cs="Arial"/>
                <w:b/>
              </w:rPr>
              <w:t>4,320,833</w:t>
            </w:r>
          </w:p>
        </w:tc>
      </w:tr>
      <w:tr w:rsidR="00334C37" w:rsidRPr="00334C37" w:rsidTr="00E9259A">
        <w:tc>
          <w:tcPr>
            <w:tcW w:w="3544" w:type="dxa"/>
            <w:vAlign w:val="bottom"/>
          </w:tcPr>
          <w:p w:rsidR="004074C5" w:rsidRPr="00334C37" w:rsidRDefault="004074C5" w:rsidP="00B1363F">
            <w:pPr>
              <w:spacing w:line="300" w:lineRule="auto"/>
              <w:rPr>
                <w:rFonts w:ascii="Arial" w:hAnsi="Arial" w:cs="Arial"/>
              </w:rPr>
            </w:pPr>
            <w:r w:rsidRPr="00334C37">
              <w:rPr>
                <w:rFonts w:ascii="Arial" w:hAnsi="Arial" w:cs="Arial"/>
              </w:rPr>
              <w:t>Net movement for the year</w:t>
            </w:r>
          </w:p>
        </w:tc>
        <w:tc>
          <w:tcPr>
            <w:tcW w:w="1442" w:type="dxa"/>
            <w:tcBorders>
              <w:bottom w:val="single" w:sz="4" w:space="0" w:color="auto"/>
            </w:tcBorders>
            <w:vAlign w:val="bottom"/>
          </w:tcPr>
          <w:p w:rsidR="004074C5" w:rsidRPr="00334C37" w:rsidRDefault="004074C5" w:rsidP="00B1363F">
            <w:pPr>
              <w:spacing w:line="300" w:lineRule="auto"/>
              <w:jc w:val="right"/>
              <w:rPr>
                <w:rFonts w:ascii="Arial" w:hAnsi="Arial" w:cs="Arial"/>
              </w:rPr>
            </w:pPr>
            <w:r w:rsidRPr="00334C37">
              <w:rPr>
                <w:rFonts w:ascii="Arial" w:hAnsi="Arial" w:cs="Arial"/>
              </w:rPr>
              <w:t>(47,000)</w:t>
            </w:r>
          </w:p>
        </w:tc>
        <w:tc>
          <w:tcPr>
            <w:tcW w:w="1347" w:type="dxa"/>
            <w:tcBorders>
              <w:bottom w:val="single" w:sz="4" w:space="0" w:color="auto"/>
            </w:tcBorders>
          </w:tcPr>
          <w:p w:rsidR="004074C5" w:rsidRPr="00334C37" w:rsidRDefault="004074C5" w:rsidP="00E2032A">
            <w:pPr>
              <w:spacing w:line="300" w:lineRule="auto"/>
              <w:jc w:val="right"/>
              <w:rPr>
                <w:rFonts w:ascii="Arial" w:hAnsi="Arial" w:cs="Arial"/>
              </w:rPr>
            </w:pPr>
            <w:r w:rsidRPr="00334C37">
              <w:rPr>
                <w:rFonts w:ascii="Arial" w:hAnsi="Arial" w:cs="Arial"/>
              </w:rPr>
              <w:t>(</w:t>
            </w:r>
            <w:r w:rsidR="00E2032A" w:rsidRPr="00334C37">
              <w:rPr>
                <w:rFonts w:ascii="Arial" w:hAnsi="Arial" w:cs="Arial"/>
              </w:rPr>
              <w:t>45,908</w:t>
            </w:r>
            <w:r w:rsidRPr="00334C37">
              <w:rPr>
                <w:rFonts w:ascii="Arial" w:hAnsi="Arial" w:cs="Arial"/>
              </w:rPr>
              <w:t>)</w:t>
            </w:r>
          </w:p>
        </w:tc>
        <w:tc>
          <w:tcPr>
            <w:tcW w:w="1347" w:type="dxa"/>
            <w:tcBorders>
              <w:bottom w:val="single" w:sz="4" w:space="0" w:color="auto"/>
            </w:tcBorders>
          </w:tcPr>
          <w:p w:rsidR="004074C5" w:rsidRPr="00334C37" w:rsidRDefault="004074C5" w:rsidP="00B1363F">
            <w:pPr>
              <w:spacing w:line="300" w:lineRule="auto"/>
              <w:jc w:val="right"/>
              <w:rPr>
                <w:rFonts w:ascii="Arial" w:hAnsi="Arial" w:cs="Arial"/>
              </w:rPr>
            </w:pPr>
            <w:r w:rsidRPr="00334C37">
              <w:rPr>
                <w:rFonts w:ascii="Arial" w:hAnsi="Arial" w:cs="Arial"/>
              </w:rPr>
              <w:t>0</w:t>
            </w:r>
          </w:p>
        </w:tc>
        <w:tc>
          <w:tcPr>
            <w:tcW w:w="1347" w:type="dxa"/>
            <w:tcBorders>
              <w:bottom w:val="single" w:sz="4" w:space="0" w:color="auto"/>
            </w:tcBorders>
          </w:tcPr>
          <w:p w:rsidR="004074C5" w:rsidRPr="00334C37" w:rsidRDefault="004074C5" w:rsidP="00A02BF9">
            <w:pPr>
              <w:spacing w:line="300" w:lineRule="auto"/>
              <w:jc w:val="right"/>
              <w:rPr>
                <w:rFonts w:ascii="Arial" w:hAnsi="Arial" w:cs="Arial"/>
              </w:rPr>
            </w:pPr>
            <w:r w:rsidRPr="00334C37">
              <w:rPr>
                <w:rFonts w:ascii="Arial" w:hAnsi="Arial" w:cs="Arial"/>
              </w:rPr>
              <w:t>(</w:t>
            </w:r>
            <w:r w:rsidR="00A02BF9" w:rsidRPr="00334C37">
              <w:rPr>
                <w:rFonts w:ascii="Arial" w:hAnsi="Arial" w:cs="Arial"/>
              </w:rPr>
              <w:t>48,132</w:t>
            </w:r>
            <w:r w:rsidRPr="00334C37">
              <w:rPr>
                <w:rFonts w:ascii="Arial" w:hAnsi="Arial" w:cs="Arial"/>
              </w:rPr>
              <w:t>)</w:t>
            </w:r>
          </w:p>
        </w:tc>
        <w:tc>
          <w:tcPr>
            <w:tcW w:w="1347" w:type="dxa"/>
            <w:tcBorders>
              <w:bottom w:val="single" w:sz="4" w:space="0" w:color="auto"/>
            </w:tcBorders>
            <w:vAlign w:val="bottom"/>
          </w:tcPr>
          <w:p w:rsidR="004074C5" w:rsidRPr="00334C37" w:rsidRDefault="00A02BF9" w:rsidP="00A02BF9">
            <w:pPr>
              <w:spacing w:line="300" w:lineRule="auto"/>
              <w:jc w:val="right"/>
              <w:rPr>
                <w:rFonts w:ascii="Arial" w:hAnsi="Arial" w:cs="Arial"/>
              </w:rPr>
            </w:pPr>
            <w:r w:rsidRPr="00334C37">
              <w:rPr>
                <w:rFonts w:ascii="Arial" w:hAnsi="Arial" w:cs="Arial"/>
              </w:rPr>
              <w:t>1,350</w:t>
            </w:r>
          </w:p>
        </w:tc>
        <w:tc>
          <w:tcPr>
            <w:tcW w:w="1513" w:type="dxa"/>
            <w:tcBorders>
              <w:bottom w:val="single" w:sz="4" w:space="0" w:color="auto"/>
            </w:tcBorders>
            <w:vAlign w:val="bottom"/>
          </w:tcPr>
          <w:p w:rsidR="004074C5" w:rsidRPr="00334C37" w:rsidRDefault="00A02BF9" w:rsidP="004074C5">
            <w:pPr>
              <w:spacing w:line="300" w:lineRule="auto"/>
              <w:jc w:val="right"/>
              <w:rPr>
                <w:rFonts w:ascii="Arial" w:hAnsi="Arial" w:cs="Arial"/>
              </w:rPr>
            </w:pPr>
            <w:r w:rsidRPr="00334C37">
              <w:rPr>
                <w:rFonts w:ascii="Arial" w:hAnsi="Arial" w:cs="Arial"/>
              </w:rPr>
              <w:t>104</w:t>
            </w:r>
          </w:p>
        </w:tc>
        <w:tc>
          <w:tcPr>
            <w:tcW w:w="1392" w:type="dxa"/>
            <w:tcBorders>
              <w:bottom w:val="single" w:sz="4" w:space="0" w:color="auto"/>
            </w:tcBorders>
            <w:shd w:val="clear" w:color="auto" w:fill="auto"/>
            <w:vAlign w:val="bottom"/>
          </w:tcPr>
          <w:p w:rsidR="004074C5" w:rsidRPr="00334C37" w:rsidRDefault="004074C5" w:rsidP="00A02BF9">
            <w:pPr>
              <w:spacing w:line="300" w:lineRule="auto"/>
              <w:jc w:val="right"/>
              <w:rPr>
                <w:rFonts w:ascii="Arial" w:hAnsi="Arial" w:cs="Arial"/>
                <w:b/>
              </w:rPr>
            </w:pPr>
            <w:r w:rsidRPr="00334C37">
              <w:rPr>
                <w:rFonts w:ascii="Arial" w:hAnsi="Arial" w:cs="Arial"/>
                <w:b/>
              </w:rPr>
              <w:t>(</w:t>
            </w:r>
            <w:r w:rsidR="00A02BF9" w:rsidRPr="00334C37">
              <w:rPr>
                <w:rFonts w:ascii="Arial" w:hAnsi="Arial" w:cs="Arial"/>
                <w:b/>
              </w:rPr>
              <w:t>139</w:t>
            </w:r>
            <w:r w:rsidRPr="00334C37">
              <w:rPr>
                <w:rFonts w:ascii="Arial" w:hAnsi="Arial" w:cs="Arial"/>
                <w:b/>
              </w:rPr>
              <w:t>,</w:t>
            </w:r>
            <w:r w:rsidR="00A02BF9" w:rsidRPr="00334C37">
              <w:rPr>
                <w:rFonts w:ascii="Arial" w:hAnsi="Arial" w:cs="Arial"/>
                <w:b/>
              </w:rPr>
              <w:t>586</w:t>
            </w:r>
            <w:r w:rsidRPr="00334C37">
              <w:rPr>
                <w:rFonts w:ascii="Arial" w:hAnsi="Arial" w:cs="Arial"/>
                <w:b/>
              </w:rPr>
              <w:t>)</w:t>
            </w:r>
          </w:p>
        </w:tc>
      </w:tr>
      <w:tr w:rsidR="00A02BF9" w:rsidRPr="00334C37" w:rsidTr="00E9259A">
        <w:tc>
          <w:tcPr>
            <w:tcW w:w="3544" w:type="dxa"/>
            <w:vAlign w:val="bottom"/>
          </w:tcPr>
          <w:p w:rsidR="004074C5" w:rsidRPr="00334C37" w:rsidRDefault="004074C5" w:rsidP="00B1363F">
            <w:pPr>
              <w:spacing w:line="300" w:lineRule="auto"/>
              <w:rPr>
                <w:rFonts w:ascii="Arial" w:hAnsi="Arial" w:cs="Arial"/>
                <w:b/>
              </w:rPr>
            </w:pPr>
            <w:r w:rsidRPr="00334C37">
              <w:rPr>
                <w:rFonts w:ascii="Arial" w:hAnsi="Arial" w:cs="Arial"/>
                <w:b/>
              </w:rPr>
              <w:t>At 31 December</w:t>
            </w:r>
          </w:p>
        </w:tc>
        <w:tc>
          <w:tcPr>
            <w:tcW w:w="1442" w:type="dxa"/>
            <w:tcBorders>
              <w:top w:val="single" w:sz="4" w:space="0" w:color="auto"/>
              <w:bottom w:val="double" w:sz="4" w:space="0" w:color="auto"/>
            </w:tcBorders>
            <w:vAlign w:val="bottom"/>
          </w:tcPr>
          <w:p w:rsidR="004074C5" w:rsidRPr="00334C37" w:rsidRDefault="004074C5" w:rsidP="00E2032A">
            <w:pPr>
              <w:spacing w:line="300" w:lineRule="auto"/>
              <w:jc w:val="right"/>
              <w:rPr>
                <w:rFonts w:ascii="Arial" w:hAnsi="Arial" w:cs="Arial"/>
                <w:b/>
              </w:rPr>
            </w:pPr>
            <w:r w:rsidRPr="00334C37">
              <w:rPr>
                <w:rFonts w:ascii="Arial" w:hAnsi="Arial" w:cs="Arial"/>
                <w:b/>
              </w:rPr>
              <w:t>1,</w:t>
            </w:r>
            <w:r w:rsidR="00E2032A" w:rsidRPr="00334C37">
              <w:rPr>
                <w:rFonts w:ascii="Arial" w:hAnsi="Arial" w:cs="Arial"/>
                <w:b/>
              </w:rPr>
              <w:t>692</w:t>
            </w:r>
            <w:r w:rsidRPr="00334C37">
              <w:rPr>
                <w:rFonts w:ascii="Arial" w:hAnsi="Arial" w:cs="Arial"/>
                <w:b/>
              </w:rPr>
              <w:t>,000</w:t>
            </w:r>
          </w:p>
        </w:tc>
        <w:tc>
          <w:tcPr>
            <w:tcW w:w="1347" w:type="dxa"/>
            <w:tcBorders>
              <w:top w:val="single" w:sz="4" w:space="0" w:color="auto"/>
              <w:bottom w:val="double" w:sz="4" w:space="0" w:color="auto"/>
            </w:tcBorders>
          </w:tcPr>
          <w:p w:rsidR="004074C5" w:rsidRPr="00334C37" w:rsidRDefault="004074C5" w:rsidP="00E2032A">
            <w:pPr>
              <w:spacing w:line="300" w:lineRule="auto"/>
              <w:jc w:val="right"/>
              <w:rPr>
                <w:rFonts w:ascii="Arial" w:hAnsi="Arial" w:cs="Arial"/>
                <w:b/>
              </w:rPr>
            </w:pPr>
            <w:r w:rsidRPr="00334C37">
              <w:rPr>
                <w:rFonts w:ascii="Arial" w:hAnsi="Arial" w:cs="Arial"/>
                <w:b/>
              </w:rPr>
              <w:t>2,</w:t>
            </w:r>
            <w:r w:rsidR="00E2032A" w:rsidRPr="00334C37">
              <w:rPr>
                <w:rFonts w:ascii="Arial" w:hAnsi="Arial" w:cs="Arial"/>
                <w:b/>
              </w:rPr>
              <w:t>280</w:t>
            </w:r>
            <w:r w:rsidRPr="00334C37">
              <w:rPr>
                <w:rFonts w:ascii="Arial" w:hAnsi="Arial" w:cs="Arial"/>
                <w:b/>
              </w:rPr>
              <w:t>,</w:t>
            </w:r>
            <w:r w:rsidR="00E2032A" w:rsidRPr="00334C37">
              <w:rPr>
                <w:rFonts w:ascii="Arial" w:hAnsi="Arial" w:cs="Arial"/>
                <w:b/>
              </w:rPr>
              <w:t>054</w:t>
            </w:r>
          </w:p>
        </w:tc>
        <w:tc>
          <w:tcPr>
            <w:tcW w:w="1347" w:type="dxa"/>
            <w:tcBorders>
              <w:top w:val="single" w:sz="4" w:space="0" w:color="auto"/>
              <w:bottom w:val="double" w:sz="4" w:space="0" w:color="auto"/>
            </w:tcBorders>
          </w:tcPr>
          <w:p w:rsidR="004074C5" w:rsidRPr="00334C37" w:rsidRDefault="004074C5" w:rsidP="00B1363F">
            <w:pPr>
              <w:spacing w:line="300" w:lineRule="auto"/>
              <w:jc w:val="right"/>
              <w:rPr>
                <w:rFonts w:ascii="Arial" w:hAnsi="Arial" w:cs="Arial"/>
                <w:b/>
              </w:rPr>
            </w:pPr>
            <w:r w:rsidRPr="00334C37">
              <w:rPr>
                <w:rFonts w:ascii="Arial" w:hAnsi="Arial" w:cs="Arial"/>
                <w:b/>
              </w:rPr>
              <w:t>0</w:t>
            </w:r>
          </w:p>
        </w:tc>
        <w:tc>
          <w:tcPr>
            <w:tcW w:w="1347" w:type="dxa"/>
            <w:tcBorders>
              <w:top w:val="single" w:sz="4" w:space="0" w:color="auto"/>
              <w:bottom w:val="double" w:sz="4" w:space="0" w:color="auto"/>
            </w:tcBorders>
          </w:tcPr>
          <w:p w:rsidR="004074C5" w:rsidRPr="00334C37" w:rsidRDefault="00E2032A" w:rsidP="004074C5">
            <w:pPr>
              <w:spacing w:line="300" w:lineRule="auto"/>
              <w:jc w:val="right"/>
              <w:rPr>
                <w:rFonts w:ascii="Arial" w:hAnsi="Arial" w:cs="Arial"/>
                <w:b/>
              </w:rPr>
            </w:pPr>
            <w:r w:rsidRPr="00334C37">
              <w:rPr>
                <w:rFonts w:ascii="Arial" w:hAnsi="Arial" w:cs="Arial"/>
                <w:b/>
              </w:rPr>
              <w:t>190,477</w:t>
            </w:r>
          </w:p>
        </w:tc>
        <w:tc>
          <w:tcPr>
            <w:tcW w:w="1347" w:type="dxa"/>
            <w:tcBorders>
              <w:top w:val="single" w:sz="4" w:space="0" w:color="auto"/>
              <w:bottom w:val="double" w:sz="4" w:space="0" w:color="auto"/>
            </w:tcBorders>
            <w:vAlign w:val="bottom"/>
          </w:tcPr>
          <w:p w:rsidR="004074C5" w:rsidRPr="00334C37" w:rsidRDefault="00A02BF9" w:rsidP="00B1363F">
            <w:pPr>
              <w:spacing w:line="300" w:lineRule="auto"/>
              <w:jc w:val="right"/>
              <w:rPr>
                <w:rFonts w:ascii="Arial" w:hAnsi="Arial" w:cs="Arial"/>
                <w:b/>
              </w:rPr>
            </w:pPr>
            <w:r w:rsidRPr="00334C37">
              <w:rPr>
                <w:rFonts w:ascii="Arial" w:hAnsi="Arial" w:cs="Arial"/>
                <w:b/>
              </w:rPr>
              <w:t>1,35</w:t>
            </w:r>
            <w:r w:rsidR="004074C5" w:rsidRPr="00334C37">
              <w:rPr>
                <w:rFonts w:ascii="Arial" w:hAnsi="Arial" w:cs="Arial"/>
                <w:b/>
              </w:rPr>
              <w:t>0</w:t>
            </w:r>
          </w:p>
        </w:tc>
        <w:tc>
          <w:tcPr>
            <w:tcW w:w="1513" w:type="dxa"/>
            <w:tcBorders>
              <w:top w:val="single" w:sz="4" w:space="0" w:color="auto"/>
              <w:bottom w:val="double" w:sz="4" w:space="0" w:color="auto"/>
            </w:tcBorders>
            <w:vAlign w:val="bottom"/>
          </w:tcPr>
          <w:p w:rsidR="004074C5" w:rsidRPr="00334C37" w:rsidRDefault="004074C5" w:rsidP="00A02BF9">
            <w:pPr>
              <w:spacing w:line="300" w:lineRule="auto"/>
              <w:jc w:val="right"/>
              <w:rPr>
                <w:rFonts w:ascii="Arial" w:hAnsi="Arial" w:cs="Arial"/>
                <w:b/>
              </w:rPr>
            </w:pPr>
            <w:r w:rsidRPr="00334C37">
              <w:rPr>
                <w:rFonts w:ascii="Arial" w:hAnsi="Arial" w:cs="Arial"/>
                <w:b/>
              </w:rPr>
              <w:t>17,</w:t>
            </w:r>
            <w:r w:rsidR="00A02BF9" w:rsidRPr="00334C37">
              <w:rPr>
                <w:rFonts w:ascii="Arial" w:hAnsi="Arial" w:cs="Arial"/>
                <w:b/>
              </w:rPr>
              <w:t>366</w:t>
            </w:r>
          </w:p>
        </w:tc>
        <w:tc>
          <w:tcPr>
            <w:tcW w:w="1392" w:type="dxa"/>
            <w:tcBorders>
              <w:top w:val="single" w:sz="4" w:space="0" w:color="auto"/>
              <w:bottom w:val="double" w:sz="4" w:space="0" w:color="auto"/>
            </w:tcBorders>
            <w:shd w:val="clear" w:color="auto" w:fill="auto"/>
            <w:vAlign w:val="bottom"/>
          </w:tcPr>
          <w:p w:rsidR="004074C5" w:rsidRPr="00334C37" w:rsidRDefault="004074C5" w:rsidP="00A02BF9">
            <w:pPr>
              <w:spacing w:line="300" w:lineRule="auto"/>
              <w:jc w:val="right"/>
              <w:rPr>
                <w:rFonts w:ascii="Arial" w:hAnsi="Arial" w:cs="Arial"/>
                <w:b/>
              </w:rPr>
            </w:pPr>
            <w:r w:rsidRPr="00334C37">
              <w:rPr>
                <w:rFonts w:ascii="Arial" w:hAnsi="Arial" w:cs="Arial"/>
                <w:b/>
              </w:rPr>
              <w:t>4,</w:t>
            </w:r>
            <w:r w:rsidR="00A02BF9" w:rsidRPr="00334C37">
              <w:rPr>
                <w:rFonts w:ascii="Arial" w:hAnsi="Arial" w:cs="Arial"/>
                <w:b/>
              </w:rPr>
              <w:t>181</w:t>
            </w:r>
            <w:r w:rsidRPr="00334C37">
              <w:rPr>
                <w:rFonts w:ascii="Arial" w:hAnsi="Arial" w:cs="Arial"/>
                <w:b/>
              </w:rPr>
              <w:t>,</w:t>
            </w:r>
            <w:r w:rsidR="00A02BF9" w:rsidRPr="00334C37">
              <w:rPr>
                <w:rFonts w:ascii="Arial" w:hAnsi="Arial" w:cs="Arial"/>
                <w:b/>
              </w:rPr>
              <w:t>247</w:t>
            </w:r>
          </w:p>
        </w:tc>
      </w:tr>
    </w:tbl>
    <w:p w:rsidR="001B32D2" w:rsidRPr="00334C37" w:rsidRDefault="001B32D2" w:rsidP="001B32D2">
      <w:pPr>
        <w:spacing w:line="300" w:lineRule="auto"/>
        <w:rPr>
          <w:rFonts w:ascii="Arial" w:hAnsi="Arial" w:cs="Arial"/>
        </w:rPr>
      </w:pPr>
    </w:p>
    <w:p w:rsidR="001B32D2" w:rsidRPr="00334C37" w:rsidRDefault="001B32D2" w:rsidP="001B32D2">
      <w:pPr>
        <w:spacing w:line="300" w:lineRule="auto"/>
        <w:rPr>
          <w:rFonts w:ascii="Arial" w:hAnsi="Arial" w:cs="Arial"/>
        </w:rPr>
      </w:pPr>
    </w:p>
    <w:p w:rsidR="00570CEB" w:rsidRPr="00334C37" w:rsidRDefault="00570CEB" w:rsidP="003B252B">
      <w:pPr>
        <w:pStyle w:val="ListParagraph"/>
        <w:numPr>
          <w:ilvl w:val="0"/>
          <w:numId w:val="14"/>
        </w:numPr>
        <w:spacing w:line="300" w:lineRule="auto"/>
        <w:rPr>
          <w:rFonts w:ascii="Arial" w:hAnsi="Arial" w:cs="Arial"/>
        </w:rPr>
      </w:pPr>
      <w:r w:rsidRPr="00334C37">
        <w:rPr>
          <w:rFonts w:ascii="Arial" w:hAnsi="Arial" w:cs="Arial"/>
        </w:rPr>
        <w:t>The Board has a policy of revaluing its owned premises every 5 years. At 31 December 2013 the buildings were valued at €1.9m</w:t>
      </w:r>
      <w:r w:rsidR="003C15FB" w:rsidRPr="00334C37">
        <w:rPr>
          <w:rFonts w:ascii="Arial" w:hAnsi="Arial" w:cs="Arial"/>
        </w:rPr>
        <w:t>.</w:t>
      </w:r>
    </w:p>
    <w:p w:rsidR="001B32D2" w:rsidRPr="00334C37" w:rsidRDefault="00570CEB" w:rsidP="003B252B">
      <w:pPr>
        <w:pStyle w:val="ListParagraph"/>
        <w:numPr>
          <w:ilvl w:val="0"/>
          <w:numId w:val="14"/>
        </w:numPr>
        <w:spacing w:line="300" w:lineRule="auto"/>
        <w:rPr>
          <w:rFonts w:ascii="Arial" w:hAnsi="Arial" w:cs="Arial"/>
        </w:rPr>
      </w:pPr>
      <w:r w:rsidRPr="00334C37">
        <w:rPr>
          <w:rFonts w:ascii="Arial" w:hAnsi="Arial" w:cs="Arial"/>
        </w:rPr>
        <w:t xml:space="preserve">The value of </w:t>
      </w:r>
      <w:r w:rsidR="00E9259A" w:rsidRPr="00334C37">
        <w:rPr>
          <w:rFonts w:ascii="Arial" w:hAnsi="Arial" w:cs="Arial"/>
        </w:rPr>
        <w:t>Leased Premises</w:t>
      </w:r>
      <w:r w:rsidRPr="00334C37">
        <w:rPr>
          <w:rFonts w:ascii="Arial" w:hAnsi="Arial" w:cs="Arial"/>
        </w:rPr>
        <w:t xml:space="preserve"> assets relates to capitalised expenditure on the Leasehold Property listed under Note </w:t>
      </w:r>
      <w:r w:rsidR="004C395B">
        <w:rPr>
          <w:rFonts w:ascii="Arial" w:hAnsi="Arial" w:cs="Arial"/>
        </w:rPr>
        <w:t>17</w:t>
      </w:r>
      <w:r w:rsidRPr="00334C37">
        <w:rPr>
          <w:rFonts w:ascii="Arial" w:hAnsi="Arial" w:cs="Arial"/>
          <w:b/>
        </w:rPr>
        <w:t>.</w:t>
      </w:r>
    </w:p>
    <w:p w:rsidR="001B32D2" w:rsidRPr="00334C37" w:rsidRDefault="001B32D2" w:rsidP="001B32D2">
      <w:pPr>
        <w:spacing w:line="300" w:lineRule="auto"/>
        <w:rPr>
          <w:rFonts w:ascii="Arial" w:hAnsi="Arial" w:cs="Arial"/>
          <w:b/>
        </w:rPr>
      </w:pPr>
    </w:p>
    <w:p w:rsidR="00EF7027" w:rsidRPr="00334C37" w:rsidRDefault="00EF7027" w:rsidP="001B32D2">
      <w:pPr>
        <w:spacing w:line="300" w:lineRule="auto"/>
        <w:rPr>
          <w:rFonts w:ascii="Arial" w:hAnsi="Arial" w:cs="Arial"/>
          <w:b/>
        </w:rPr>
        <w:sectPr w:rsidR="00EF7027" w:rsidRPr="00334C37" w:rsidSect="00523385">
          <w:pgSz w:w="16834" w:h="11907" w:orient="landscape" w:code="9"/>
          <w:pgMar w:top="720" w:right="720" w:bottom="720" w:left="720" w:header="431" w:footer="431" w:gutter="0"/>
          <w:paperSrc w:first="14" w:other="14"/>
          <w:cols w:space="720"/>
          <w:docGrid w:linePitch="272"/>
        </w:sectPr>
      </w:pPr>
    </w:p>
    <w:p w:rsidR="001B32D2" w:rsidRPr="00334C37" w:rsidRDefault="001B32D2" w:rsidP="001B32D2">
      <w:pPr>
        <w:spacing w:line="300" w:lineRule="auto"/>
        <w:rPr>
          <w:rFonts w:ascii="Arial" w:hAnsi="Arial" w:cs="Arial"/>
          <w:b/>
        </w:rPr>
      </w:pPr>
    </w:p>
    <w:p w:rsidR="00F91D62" w:rsidRPr="00334C37" w:rsidRDefault="00F91D62" w:rsidP="002B28DB">
      <w:pPr>
        <w:numPr>
          <w:ilvl w:val="0"/>
          <w:numId w:val="6"/>
        </w:numPr>
        <w:spacing w:line="300" w:lineRule="auto"/>
        <w:contextualSpacing/>
        <w:rPr>
          <w:rFonts w:ascii="Arial" w:hAnsi="Arial" w:cs="Arial"/>
          <w:b/>
        </w:rPr>
      </w:pPr>
      <w:r w:rsidRPr="00334C37">
        <w:rPr>
          <w:rFonts w:ascii="Arial" w:hAnsi="Arial" w:cs="Arial"/>
          <w:b/>
        </w:rPr>
        <w:t>Premises</w:t>
      </w:r>
    </w:p>
    <w:p w:rsidR="00F91D62" w:rsidRPr="00334C37" w:rsidRDefault="00F91D62" w:rsidP="002B28DB">
      <w:pPr>
        <w:spacing w:line="300" w:lineRule="auto"/>
        <w:rPr>
          <w:rFonts w:ascii="Arial" w:hAnsi="Arial" w:cs="Arial"/>
          <w:b/>
        </w:rPr>
      </w:pPr>
    </w:p>
    <w:p w:rsidR="00F91D62" w:rsidRPr="00334C37" w:rsidRDefault="00267530" w:rsidP="002B28DB">
      <w:pPr>
        <w:numPr>
          <w:ilvl w:val="0"/>
          <w:numId w:val="22"/>
        </w:numPr>
        <w:spacing w:line="300" w:lineRule="auto"/>
        <w:contextualSpacing/>
        <w:rPr>
          <w:rFonts w:ascii="Arial" w:hAnsi="Arial" w:cs="Arial"/>
          <w:b/>
          <w:i/>
        </w:rPr>
      </w:pPr>
      <w:r w:rsidRPr="00334C37">
        <w:rPr>
          <w:rFonts w:ascii="Arial" w:hAnsi="Arial" w:cs="Arial"/>
          <w:b/>
          <w:i/>
        </w:rPr>
        <w:t>Freehold Land and Buildings</w:t>
      </w:r>
    </w:p>
    <w:p w:rsidR="00267530" w:rsidRPr="00334C37" w:rsidRDefault="00267530" w:rsidP="002B28DB">
      <w:pPr>
        <w:spacing w:line="300" w:lineRule="auto"/>
        <w:contextualSpacing/>
        <w:rPr>
          <w:rFonts w:ascii="Arial" w:hAnsi="Arial" w:cs="Arial"/>
        </w:rPr>
      </w:pPr>
      <w:r w:rsidRPr="00334C37">
        <w:rPr>
          <w:rFonts w:ascii="Arial" w:hAnsi="Arial" w:cs="Arial"/>
        </w:rPr>
        <w:t>The Citizens Information Board owns land and buildings at the following locations:</w:t>
      </w:r>
    </w:p>
    <w:p w:rsidR="00267530" w:rsidRPr="00334C37" w:rsidRDefault="00267530" w:rsidP="002B28DB">
      <w:pPr>
        <w:spacing w:line="300" w:lineRule="auto"/>
        <w:contextualSpacing/>
        <w:rPr>
          <w:rFonts w:ascii="Arial" w:hAnsi="Arial" w:cs="Arial"/>
          <w:b/>
          <w:i/>
        </w:rPr>
      </w:pPr>
    </w:p>
    <w:tbl>
      <w:tblPr>
        <w:tblStyle w:val="TableGrid"/>
        <w:tblW w:w="6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1701"/>
        <w:gridCol w:w="1701"/>
      </w:tblGrid>
      <w:tr w:rsidR="00334C37" w:rsidRPr="00334C37" w:rsidTr="000672B4">
        <w:trPr>
          <w:trHeight w:val="497"/>
        </w:trPr>
        <w:tc>
          <w:tcPr>
            <w:tcW w:w="2977" w:type="dxa"/>
          </w:tcPr>
          <w:p w:rsidR="000672B4" w:rsidRPr="00334C37" w:rsidRDefault="000672B4" w:rsidP="002B28DB">
            <w:pPr>
              <w:spacing w:line="300" w:lineRule="auto"/>
              <w:rPr>
                <w:rFonts w:ascii="Arial" w:hAnsi="Arial" w:cs="Arial"/>
                <w:b/>
              </w:rPr>
            </w:pPr>
            <w:r w:rsidRPr="00334C37">
              <w:rPr>
                <w:rFonts w:ascii="Arial" w:hAnsi="Arial" w:cs="Arial"/>
                <w:b/>
              </w:rPr>
              <w:t>Location</w:t>
            </w:r>
          </w:p>
        </w:tc>
        <w:tc>
          <w:tcPr>
            <w:tcW w:w="1701" w:type="dxa"/>
            <w:vAlign w:val="bottom"/>
          </w:tcPr>
          <w:p w:rsidR="000672B4" w:rsidRPr="00334C37" w:rsidRDefault="000672B4" w:rsidP="002B28DB">
            <w:pPr>
              <w:spacing w:line="300" w:lineRule="auto"/>
              <w:jc w:val="right"/>
              <w:rPr>
                <w:rFonts w:ascii="Arial" w:hAnsi="Arial" w:cs="Arial"/>
                <w:b/>
              </w:rPr>
            </w:pPr>
            <w:r w:rsidRPr="00334C37">
              <w:rPr>
                <w:rFonts w:ascii="Arial" w:hAnsi="Arial" w:cs="Arial"/>
                <w:b/>
              </w:rPr>
              <w:t>Net Book Value</w:t>
            </w:r>
          </w:p>
          <w:p w:rsidR="000672B4" w:rsidRPr="00334C37" w:rsidRDefault="003B66FF" w:rsidP="002B28DB">
            <w:pPr>
              <w:spacing w:line="300" w:lineRule="auto"/>
              <w:jc w:val="right"/>
              <w:rPr>
                <w:rFonts w:ascii="Arial" w:hAnsi="Arial" w:cs="Arial"/>
                <w:b/>
              </w:rPr>
            </w:pPr>
            <w:r w:rsidRPr="00334C37">
              <w:rPr>
                <w:rFonts w:ascii="Arial" w:hAnsi="Arial" w:cs="Arial"/>
                <w:b/>
              </w:rPr>
              <w:t>As at 31.12.17</w:t>
            </w:r>
          </w:p>
          <w:p w:rsidR="000672B4" w:rsidRPr="00334C37" w:rsidRDefault="000672B4" w:rsidP="002B28DB">
            <w:pPr>
              <w:spacing w:line="300" w:lineRule="auto"/>
              <w:jc w:val="right"/>
              <w:rPr>
                <w:rFonts w:ascii="Arial" w:hAnsi="Arial" w:cs="Arial"/>
                <w:b/>
              </w:rPr>
            </w:pPr>
            <w:r w:rsidRPr="00334C37">
              <w:rPr>
                <w:rFonts w:ascii="Arial" w:hAnsi="Arial" w:cs="Arial"/>
                <w:b/>
              </w:rPr>
              <w:t>€</w:t>
            </w:r>
          </w:p>
        </w:tc>
        <w:tc>
          <w:tcPr>
            <w:tcW w:w="1701" w:type="dxa"/>
            <w:vAlign w:val="bottom"/>
          </w:tcPr>
          <w:p w:rsidR="000672B4" w:rsidRPr="00334C37" w:rsidRDefault="000672B4" w:rsidP="00C077EE">
            <w:pPr>
              <w:spacing w:line="300" w:lineRule="auto"/>
              <w:jc w:val="right"/>
              <w:rPr>
                <w:rFonts w:ascii="Arial" w:hAnsi="Arial" w:cs="Arial"/>
                <w:b/>
              </w:rPr>
            </w:pPr>
            <w:r w:rsidRPr="00334C37">
              <w:rPr>
                <w:rFonts w:ascii="Arial" w:hAnsi="Arial" w:cs="Arial"/>
                <w:b/>
              </w:rPr>
              <w:t>Net Book Value</w:t>
            </w:r>
          </w:p>
          <w:p w:rsidR="000672B4" w:rsidRPr="00334C37" w:rsidRDefault="000672B4" w:rsidP="00C077EE">
            <w:pPr>
              <w:spacing w:line="300" w:lineRule="auto"/>
              <w:jc w:val="right"/>
              <w:rPr>
                <w:rFonts w:ascii="Arial" w:hAnsi="Arial" w:cs="Arial"/>
                <w:b/>
              </w:rPr>
            </w:pPr>
            <w:r w:rsidRPr="00334C37">
              <w:rPr>
                <w:rFonts w:ascii="Arial" w:hAnsi="Arial" w:cs="Arial"/>
                <w:b/>
              </w:rPr>
              <w:t>As at 31.12.1</w:t>
            </w:r>
            <w:r w:rsidR="003B66FF" w:rsidRPr="00334C37">
              <w:rPr>
                <w:rFonts w:ascii="Arial" w:hAnsi="Arial" w:cs="Arial"/>
                <w:b/>
              </w:rPr>
              <w:t>6</w:t>
            </w:r>
          </w:p>
          <w:p w:rsidR="000672B4" w:rsidRPr="00334C37" w:rsidRDefault="000672B4" w:rsidP="00C077EE">
            <w:pPr>
              <w:spacing w:line="300" w:lineRule="auto"/>
              <w:jc w:val="right"/>
              <w:rPr>
                <w:rFonts w:ascii="Arial" w:hAnsi="Arial" w:cs="Arial"/>
                <w:b/>
              </w:rPr>
            </w:pPr>
            <w:r w:rsidRPr="00334C37">
              <w:rPr>
                <w:rFonts w:ascii="Arial" w:hAnsi="Arial" w:cs="Arial"/>
                <w:b/>
              </w:rPr>
              <w:t>€</w:t>
            </w:r>
          </w:p>
        </w:tc>
      </w:tr>
      <w:tr w:rsidR="00334C37" w:rsidRPr="00334C37" w:rsidTr="00A619E6">
        <w:tc>
          <w:tcPr>
            <w:tcW w:w="2977" w:type="dxa"/>
            <w:vAlign w:val="bottom"/>
          </w:tcPr>
          <w:p w:rsidR="003B66FF" w:rsidRPr="00334C37" w:rsidRDefault="003B66FF" w:rsidP="003B66FF">
            <w:pPr>
              <w:spacing w:line="300" w:lineRule="auto"/>
              <w:rPr>
                <w:rFonts w:ascii="Arial" w:hAnsi="Arial" w:cs="Arial"/>
              </w:rPr>
            </w:pPr>
            <w:r w:rsidRPr="00334C37">
              <w:rPr>
                <w:rFonts w:ascii="Arial" w:hAnsi="Arial" w:cs="Arial"/>
              </w:rPr>
              <w:t>Dublin</w:t>
            </w:r>
          </w:p>
        </w:tc>
        <w:tc>
          <w:tcPr>
            <w:tcW w:w="1701" w:type="dxa"/>
            <w:vAlign w:val="bottom"/>
          </w:tcPr>
          <w:p w:rsidR="003B66FF" w:rsidRPr="00334C37" w:rsidRDefault="003B66FF" w:rsidP="009502AA">
            <w:pPr>
              <w:spacing w:line="300" w:lineRule="auto"/>
              <w:jc w:val="right"/>
              <w:rPr>
                <w:rFonts w:ascii="Arial" w:hAnsi="Arial" w:cs="Arial"/>
              </w:rPr>
            </w:pPr>
            <w:r w:rsidRPr="00334C37">
              <w:rPr>
                <w:rFonts w:ascii="Arial" w:hAnsi="Arial" w:cs="Arial"/>
              </w:rPr>
              <w:t>1,</w:t>
            </w:r>
            <w:r w:rsidR="009502AA" w:rsidRPr="00334C37">
              <w:rPr>
                <w:rFonts w:ascii="Arial" w:hAnsi="Arial" w:cs="Arial"/>
              </w:rPr>
              <w:t>170</w:t>
            </w:r>
            <w:r w:rsidRPr="00334C37">
              <w:rPr>
                <w:rFonts w:ascii="Arial" w:hAnsi="Arial" w:cs="Arial"/>
              </w:rPr>
              <w:t>,</w:t>
            </w:r>
            <w:r w:rsidR="009502AA" w:rsidRPr="00334C37">
              <w:rPr>
                <w:rFonts w:ascii="Arial" w:hAnsi="Arial" w:cs="Arial"/>
              </w:rPr>
              <w:t>0</w:t>
            </w:r>
            <w:r w:rsidRPr="00334C37">
              <w:rPr>
                <w:rFonts w:ascii="Arial" w:hAnsi="Arial" w:cs="Arial"/>
              </w:rPr>
              <w:t>00</w:t>
            </w:r>
          </w:p>
        </w:tc>
        <w:tc>
          <w:tcPr>
            <w:tcW w:w="1701" w:type="dxa"/>
            <w:vAlign w:val="bottom"/>
          </w:tcPr>
          <w:p w:rsidR="003B66FF" w:rsidRPr="00334C37" w:rsidRDefault="003B66FF" w:rsidP="003B66FF">
            <w:pPr>
              <w:spacing w:line="300" w:lineRule="auto"/>
              <w:jc w:val="right"/>
              <w:rPr>
                <w:rFonts w:ascii="Arial" w:hAnsi="Arial" w:cs="Arial"/>
              </w:rPr>
            </w:pPr>
            <w:r w:rsidRPr="00334C37">
              <w:rPr>
                <w:rFonts w:ascii="Arial" w:hAnsi="Arial" w:cs="Arial"/>
              </w:rPr>
              <w:t>1,202,500</w:t>
            </w:r>
          </w:p>
        </w:tc>
      </w:tr>
      <w:tr w:rsidR="00334C37" w:rsidRPr="00334C37" w:rsidTr="00A619E6">
        <w:tc>
          <w:tcPr>
            <w:tcW w:w="2977" w:type="dxa"/>
            <w:vAlign w:val="bottom"/>
          </w:tcPr>
          <w:p w:rsidR="003B66FF" w:rsidRPr="00334C37" w:rsidRDefault="003B66FF" w:rsidP="003B66FF">
            <w:pPr>
              <w:spacing w:line="300" w:lineRule="auto"/>
              <w:rPr>
                <w:rFonts w:ascii="Arial" w:hAnsi="Arial" w:cs="Arial"/>
              </w:rPr>
            </w:pPr>
            <w:r w:rsidRPr="00334C37">
              <w:rPr>
                <w:rFonts w:ascii="Arial" w:hAnsi="Arial" w:cs="Arial"/>
              </w:rPr>
              <w:t>Cork</w:t>
            </w:r>
          </w:p>
        </w:tc>
        <w:tc>
          <w:tcPr>
            <w:tcW w:w="1701" w:type="dxa"/>
            <w:vAlign w:val="bottom"/>
          </w:tcPr>
          <w:p w:rsidR="003B66FF" w:rsidRPr="00334C37" w:rsidRDefault="003B66FF" w:rsidP="009502AA">
            <w:pPr>
              <w:spacing w:line="300" w:lineRule="auto"/>
              <w:jc w:val="right"/>
              <w:rPr>
                <w:rFonts w:ascii="Arial" w:hAnsi="Arial" w:cs="Arial"/>
              </w:rPr>
            </w:pPr>
            <w:r w:rsidRPr="00334C37">
              <w:rPr>
                <w:rFonts w:ascii="Arial" w:hAnsi="Arial" w:cs="Arial"/>
              </w:rPr>
              <w:t>3</w:t>
            </w:r>
            <w:r w:rsidR="009502AA" w:rsidRPr="00334C37">
              <w:rPr>
                <w:rFonts w:ascii="Arial" w:hAnsi="Arial" w:cs="Arial"/>
              </w:rPr>
              <w:t>06</w:t>
            </w:r>
            <w:r w:rsidRPr="00334C37">
              <w:rPr>
                <w:rFonts w:ascii="Arial" w:hAnsi="Arial" w:cs="Arial"/>
              </w:rPr>
              <w:t>,</w:t>
            </w:r>
            <w:r w:rsidR="009502AA" w:rsidRPr="00334C37">
              <w:rPr>
                <w:rFonts w:ascii="Arial" w:hAnsi="Arial" w:cs="Arial"/>
              </w:rPr>
              <w:t>0</w:t>
            </w:r>
            <w:r w:rsidRPr="00334C37">
              <w:rPr>
                <w:rFonts w:ascii="Arial" w:hAnsi="Arial" w:cs="Arial"/>
              </w:rPr>
              <w:t>00</w:t>
            </w:r>
          </w:p>
        </w:tc>
        <w:tc>
          <w:tcPr>
            <w:tcW w:w="1701" w:type="dxa"/>
            <w:vAlign w:val="bottom"/>
          </w:tcPr>
          <w:p w:rsidR="003B66FF" w:rsidRPr="00334C37" w:rsidRDefault="003B66FF" w:rsidP="003B66FF">
            <w:pPr>
              <w:spacing w:line="300" w:lineRule="auto"/>
              <w:jc w:val="right"/>
              <w:rPr>
                <w:rFonts w:ascii="Arial" w:hAnsi="Arial" w:cs="Arial"/>
              </w:rPr>
            </w:pPr>
            <w:r w:rsidRPr="00334C37">
              <w:rPr>
                <w:rFonts w:ascii="Arial" w:hAnsi="Arial" w:cs="Arial"/>
              </w:rPr>
              <w:t>314,500</w:t>
            </w:r>
          </w:p>
        </w:tc>
      </w:tr>
      <w:tr w:rsidR="00334C37" w:rsidRPr="00334C37" w:rsidTr="00A619E6">
        <w:tc>
          <w:tcPr>
            <w:tcW w:w="2977" w:type="dxa"/>
            <w:vAlign w:val="bottom"/>
          </w:tcPr>
          <w:p w:rsidR="003B66FF" w:rsidRPr="00334C37" w:rsidRDefault="003B66FF" w:rsidP="003B66FF">
            <w:pPr>
              <w:spacing w:line="300" w:lineRule="auto"/>
              <w:rPr>
                <w:rFonts w:ascii="Arial" w:hAnsi="Arial" w:cs="Arial"/>
              </w:rPr>
            </w:pPr>
            <w:r w:rsidRPr="00334C37">
              <w:rPr>
                <w:rFonts w:ascii="Arial" w:hAnsi="Arial" w:cs="Arial"/>
              </w:rPr>
              <w:t>Tralee</w:t>
            </w:r>
          </w:p>
        </w:tc>
        <w:tc>
          <w:tcPr>
            <w:tcW w:w="1701" w:type="dxa"/>
            <w:vAlign w:val="bottom"/>
          </w:tcPr>
          <w:p w:rsidR="003B66FF" w:rsidRPr="00334C37" w:rsidRDefault="009502AA" w:rsidP="009502AA">
            <w:pPr>
              <w:spacing w:line="300" w:lineRule="auto"/>
              <w:jc w:val="right"/>
              <w:rPr>
                <w:rFonts w:ascii="Arial" w:hAnsi="Arial" w:cs="Arial"/>
              </w:rPr>
            </w:pPr>
            <w:r w:rsidRPr="00334C37">
              <w:rPr>
                <w:rFonts w:ascii="Arial" w:hAnsi="Arial" w:cs="Arial"/>
              </w:rPr>
              <w:t>99</w:t>
            </w:r>
            <w:r w:rsidR="003B66FF" w:rsidRPr="00334C37">
              <w:rPr>
                <w:rFonts w:ascii="Arial" w:hAnsi="Arial" w:cs="Arial"/>
              </w:rPr>
              <w:t>,</w:t>
            </w:r>
            <w:r w:rsidRPr="00334C37">
              <w:rPr>
                <w:rFonts w:ascii="Arial" w:hAnsi="Arial" w:cs="Arial"/>
              </w:rPr>
              <w:t>00</w:t>
            </w:r>
            <w:r w:rsidR="003B66FF" w:rsidRPr="00334C37">
              <w:rPr>
                <w:rFonts w:ascii="Arial" w:hAnsi="Arial" w:cs="Arial"/>
              </w:rPr>
              <w:t>0</w:t>
            </w:r>
          </w:p>
        </w:tc>
        <w:tc>
          <w:tcPr>
            <w:tcW w:w="1701" w:type="dxa"/>
            <w:vAlign w:val="bottom"/>
          </w:tcPr>
          <w:p w:rsidR="003B66FF" w:rsidRPr="00334C37" w:rsidRDefault="003B66FF" w:rsidP="003B66FF">
            <w:pPr>
              <w:spacing w:line="300" w:lineRule="auto"/>
              <w:jc w:val="right"/>
              <w:rPr>
                <w:rFonts w:ascii="Arial" w:hAnsi="Arial" w:cs="Arial"/>
              </w:rPr>
            </w:pPr>
            <w:r w:rsidRPr="00334C37">
              <w:rPr>
                <w:rFonts w:ascii="Arial" w:hAnsi="Arial" w:cs="Arial"/>
              </w:rPr>
              <w:t>101,750</w:t>
            </w:r>
          </w:p>
        </w:tc>
      </w:tr>
      <w:tr w:rsidR="00334C37" w:rsidRPr="00334C37" w:rsidTr="00A619E6">
        <w:tc>
          <w:tcPr>
            <w:tcW w:w="2977" w:type="dxa"/>
            <w:vAlign w:val="bottom"/>
          </w:tcPr>
          <w:p w:rsidR="003B66FF" w:rsidRPr="00334C37" w:rsidRDefault="003B66FF" w:rsidP="003B66FF">
            <w:pPr>
              <w:spacing w:line="300" w:lineRule="auto"/>
              <w:rPr>
                <w:rFonts w:ascii="Arial" w:hAnsi="Arial" w:cs="Arial"/>
              </w:rPr>
            </w:pPr>
            <w:r w:rsidRPr="00334C37">
              <w:rPr>
                <w:rFonts w:ascii="Arial" w:hAnsi="Arial" w:cs="Arial"/>
              </w:rPr>
              <w:t>Letterkenny</w:t>
            </w:r>
          </w:p>
        </w:tc>
        <w:tc>
          <w:tcPr>
            <w:tcW w:w="1701" w:type="dxa"/>
            <w:vAlign w:val="bottom"/>
          </w:tcPr>
          <w:p w:rsidR="003B66FF" w:rsidRPr="00334C37" w:rsidRDefault="003B66FF" w:rsidP="009502AA">
            <w:pPr>
              <w:spacing w:line="300" w:lineRule="auto"/>
              <w:jc w:val="right"/>
              <w:rPr>
                <w:rFonts w:ascii="Arial" w:hAnsi="Arial" w:cs="Arial"/>
              </w:rPr>
            </w:pPr>
            <w:r w:rsidRPr="00334C37">
              <w:rPr>
                <w:rFonts w:ascii="Arial" w:hAnsi="Arial" w:cs="Arial"/>
              </w:rPr>
              <w:t>7</w:t>
            </w:r>
            <w:r w:rsidR="009502AA" w:rsidRPr="00334C37">
              <w:rPr>
                <w:rFonts w:ascii="Arial" w:hAnsi="Arial" w:cs="Arial"/>
              </w:rPr>
              <w:t>2</w:t>
            </w:r>
            <w:r w:rsidRPr="00334C37">
              <w:rPr>
                <w:rFonts w:ascii="Arial" w:hAnsi="Arial" w:cs="Arial"/>
              </w:rPr>
              <w:t>,000</w:t>
            </w:r>
          </w:p>
        </w:tc>
        <w:tc>
          <w:tcPr>
            <w:tcW w:w="1701" w:type="dxa"/>
            <w:vAlign w:val="bottom"/>
          </w:tcPr>
          <w:p w:rsidR="003B66FF" w:rsidRPr="00334C37" w:rsidRDefault="003B66FF" w:rsidP="003B66FF">
            <w:pPr>
              <w:spacing w:line="300" w:lineRule="auto"/>
              <w:jc w:val="right"/>
              <w:rPr>
                <w:rFonts w:ascii="Arial" w:hAnsi="Arial" w:cs="Arial"/>
              </w:rPr>
            </w:pPr>
            <w:r w:rsidRPr="00334C37">
              <w:rPr>
                <w:rFonts w:ascii="Arial" w:hAnsi="Arial" w:cs="Arial"/>
              </w:rPr>
              <w:t>74,000</w:t>
            </w:r>
          </w:p>
        </w:tc>
      </w:tr>
      <w:tr w:rsidR="00334C37" w:rsidRPr="00334C37" w:rsidTr="00A619E6">
        <w:tc>
          <w:tcPr>
            <w:tcW w:w="2977" w:type="dxa"/>
            <w:vAlign w:val="bottom"/>
          </w:tcPr>
          <w:p w:rsidR="003B66FF" w:rsidRPr="00334C37" w:rsidRDefault="003B66FF" w:rsidP="003B66FF">
            <w:pPr>
              <w:spacing w:line="300" w:lineRule="auto"/>
              <w:rPr>
                <w:rFonts w:ascii="Arial" w:hAnsi="Arial" w:cs="Arial"/>
              </w:rPr>
            </w:pPr>
            <w:r w:rsidRPr="00334C37">
              <w:rPr>
                <w:rFonts w:ascii="Arial" w:hAnsi="Arial" w:cs="Arial"/>
              </w:rPr>
              <w:t>Sligo</w:t>
            </w:r>
          </w:p>
        </w:tc>
        <w:tc>
          <w:tcPr>
            <w:tcW w:w="1701" w:type="dxa"/>
            <w:vAlign w:val="bottom"/>
          </w:tcPr>
          <w:p w:rsidR="003B66FF" w:rsidRPr="00334C37" w:rsidRDefault="003B66FF" w:rsidP="009502AA">
            <w:pPr>
              <w:spacing w:line="300" w:lineRule="auto"/>
              <w:jc w:val="right"/>
              <w:rPr>
                <w:rFonts w:ascii="Arial" w:hAnsi="Arial" w:cs="Arial"/>
              </w:rPr>
            </w:pPr>
            <w:r w:rsidRPr="00334C37">
              <w:rPr>
                <w:rFonts w:ascii="Arial" w:hAnsi="Arial" w:cs="Arial"/>
              </w:rPr>
              <w:t>4</w:t>
            </w:r>
            <w:r w:rsidR="009502AA" w:rsidRPr="00334C37">
              <w:rPr>
                <w:rFonts w:ascii="Arial" w:hAnsi="Arial" w:cs="Arial"/>
              </w:rPr>
              <w:t>5</w:t>
            </w:r>
            <w:r w:rsidRPr="00334C37">
              <w:rPr>
                <w:rFonts w:ascii="Arial" w:hAnsi="Arial" w:cs="Arial"/>
              </w:rPr>
              <w:t>,</w:t>
            </w:r>
            <w:r w:rsidR="009502AA" w:rsidRPr="00334C37">
              <w:rPr>
                <w:rFonts w:ascii="Arial" w:hAnsi="Arial" w:cs="Arial"/>
              </w:rPr>
              <w:t>000</w:t>
            </w:r>
          </w:p>
        </w:tc>
        <w:tc>
          <w:tcPr>
            <w:tcW w:w="1701" w:type="dxa"/>
            <w:vAlign w:val="bottom"/>
          </w:tcPr>
          <w:p w:rsidR="003B66FF" w:rsidRPr="00334C37" w:rsidRDefault="003B66FF" w:rsidP="003B66FF">
            <w:pPr>
              <w:spacing w:line="300" w:lineRule="auto"/>
              <w:jc w:val="right"/>
              <w:rPr>
                <w:rFonts w:ascii="Arial" w:hAnsi="Arial" w:cs="Arial"/>
              </w:rPr>
            </w:pPr>
            <w:r w:rsidRPr="00334C37">
              <w:rPr>
                <w:rFonts w:ascii="Arial" w:hAnsi="Arial" w:cs="Arial"/>
              </w:rPr>
              <w:t>46,250</w:t>
            </w:r>
          </w:p>
        </w:tc>
      </w:tr>
      <w:tr w:rsidR="003B66FF" w:rsidRPr="00334C37" w:rsidTr="00A619E6">
        <w:tc>
          <w:tcPr>
            <w:tcW w:w="2977" w:type="dxa"/>
            <w:vAlign w:val="bottom"/>
          </w:tcPr>
          <w:p w:rsidR="003B66FF" w:rsidRPr="00334C37" w:rsidRDefault="003B66FF" w:rsidP="003B66FF">
            <w:pPr>
              <w:spacing w:line="300" w:lineRule="auto"/>
              <w:rPr>
                <w:rFonts w:ascii="Arial" w:hAnsi="Arial" w:cs="Arial"/>
                <w:b/>
              </w:rPr>
            </w:pPr>
          </w:p>
        </w:tc>
        <w:tc>
          <w:tcPr>
            <w:tcW w:w="1701" w:type="dxa"/>
            <w:tcBorders>
              <w:top w:val="single" w:sz="4" w:space="0" w:color="auto"/>
              <w:bottom w:val="double" w:sz="4" w:space="0" w:color="auto"/>
            </w:tcBorders>
            <w:vAlign w:val="bottom"/>
          </w:tcPr>
          <w:p w:rsidR="003B66FF" w:rsidRPr="00334C37" w:rsidRDefault="003B66FF" w:rsidP="009502AA">
            <w:pPr>
              <w:spacing w:line="300" w:lineRule="auto"/>
              <w:jc w:val="right"/>
              <w:rPr>
                <w:rFonts w:ascii="Arial" w:hAnsi="Arial" w:cs="Arial"/>
                <w:b/>
              </w:rPr>
            </w:pPr>
            <w:r w:rsidRPr="00334C37">
              <w:rPr>
                <w:rFonts w:ascii="Arial" w:hAnsi="Arial" w:cs="Arial"/>
                <w:b/>
              </w:rPr>
              <w:t>1,</w:t>
            </w:r>
            <w:r w:rsidR="009502AA" w:rsidRPr="00334C37">
              <w:rPr>
                <w:rFonts w:ascii="Arial" w:hAnsi="Arial" w:cs="Arial"/>
                <w:b/>
              </w:rPr>
              <w:t>692</w:t>
            </w:r>
            <w:r w:rsidRPr="00334C37">
              <w:rPr>
                <w:rFonts w:ascii="Arial" w:hAnsi="Arial" w:cs="Arial"/>
                <w:b/>
              </w:rPr>
              <w:t>,000</w:t>
            </w:r>
          </w:p>
        </w:tc>
        <w:tc>
          <w:tcPr>
            <w:tcW w:w="1701" w:type="dxa"/>
            <w:tcBorders>
              <w:top w:val="single" w:sz="4" w:space="0" w:color="auto"/>
              <w:bottom w:val="double" w:sz="4" w:space="0" w:color="auto"/>
            </w:tcBorders>
            <w:vAlign w:val="bottom"/>
          </w:tcPr>
          <w:p w:rsidR="003B66FF" w:rsidRPr="00334C37" w:rsidRDefault="003B66FF" w:rsidP="003B66FF">
            <w:pPr>
              <w:spacing w:line="300" w:lineRule="auto"/>
              <w:jc w:val="right"/>
              <w:rPr>
                <w:rFonts w:ascii="Arial" w:hAnsi="Arial" w:cs="Arial"/>
                <w:b/>
              </w:rPr>
            </w:pPr>
            <w:r w:rsidRPr="00334C37">
              <w:rPr>
                <w:rFonts w:ascii="Arial" w:hAnsi="Arial" w:cs="Arial"/>
                <w:b/>
              </w:rPr>
              <w:t>1,739,000</w:t>
            </w:r>
          </w:p>
        </w:tc>
      </w:tr>
    </w:tbl>
    <w:p w:rsidR="00267530" w:rsidRPr="00334C37" w:rsidRDefault="00267530" w:rsidP="002B28DB">
      <w:pPr>
        <w:spacing w:line="300" w:lineRule="auto"/>
        <w:contextualSpacing/>
        <w:rPr>
          <w:rFonts w:ascii="Arial" w:hAnsi="Arial" w:cs="Arial"/>
          <w:b/>
          <w:i/>
        </w:rPr>
      </w:pPr>
    </w:p>
    <w:p w:rsidR="00267530" w:rsidRPr="00334C37" w:rsidRDefault="00267530" w:rsidP="002B28DB">
      <w:pPr>
        <w:numPr>
          <w:ilvl w:val="0"/>
          <w:numId w:val="22"/>
        </w:numPr>
        <w:spacing w:line="300" w:lineRule="auto"/>
        <w:contextualSpacing/>
        <w:rPr>
          <w:rFonts w:ascii="Arial" w:hAnsi="Arial" w:cs="Arial"/>
          <w:b/>
          <w:i/>
        </w:rPr>
      </w:pPr>
      <w:r w:rsidRPr="00334C37">
        <w:rPr>
          <w:rFonts w:ascii="Arial" w:hAnsi="Arial" w:cs="Arial"/>
          <w:b/>
          <w:i/>
        </w:rPr>
        <w:t>Leasehold Property</w:t>
      </w:r>
    </w:p>
    <w:p w:rsidR="00267530" w:rsidRPr="00334C37" w:rsidRDefault="00267530" w:rsidP="002B28DB">
      <w:pPr>
        <w:spacing w:line="300" w:lineRule="auto"/>
        <w:contextualSpacing/>
        <w:rPr>
          <w:rFonts w:ascii="Arial" w:hAnsi="Arial" w:cs="Arial"/>
        </w:rPr>
      </w:pPr>
      <w:r w:rsidRPr="00334C37">
        <w:rPr>
          <w:rFonts w:ascii="Arial" w:hAnsi="Arial" w:cs="Arial"/>
        </w:rPr>
        <w:t>The Citizens Information Board leases office space at the following locations:</w:t>
      </w:r>
    </w:p>
    <w:p w:rsidR="00F91D62" w:rsidRPr="00334C37" w:rsidRDefault="00F91D62" w:rsidP="002B28DB">
      <w:pPr>
        <w:spacing w:line="300" w:lineRule="auto"/>
        <w:rPr>
          <w:rFonts w:ascii="Arial" w:hAnsi="Arial" w:cs="Arial"/>
          <w:b/>
        </w:rPr>
      </w:pPr>
    </w:p>
    <w:tbl>
      <w:tblPr>
        <w:tblStyle w:val="TableGrid"/>
        <w:tblW w:w="8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1131"/>
        <w:gridCol w:w="1304"/>
        <w:gridCol w:w="1474"/>
        <w:gridCol w:w="1474"/>
      </w:tblGrid>
      <w:tr w:rsidR="00334C37" w:rsidRPr="00334C37" w:rsidTr="00B56250">
        <w:trPr>
          <w:trHeight w:val="497"/>
        </w:trPr>
        <w:tc>
          <w:tcPr>
            <w:tcW w:w="2935" w:type="dxa"/>
          </w:tcPr>
          <w:p w:rsidR="005A7BE1" w:rsidRPr="00334C37" w:rsidRDefault="005A7BE1" w:rsidP="002B28DB">
            <w:pPr>
              <w:spacing w:line="300" w:lineRule="auto"/>
              <w:rPr>
                <w:rFonts w:ascii="Arial" w:hAnsi="Arial" w:cs="Arial"/>
                <w:b/>
              </w:rPr>
            </w:pPr>
            <w:r w:rsidRPr="00334C37">
              <w:rPr>
                <w:rFonts w:ascii="Arial" w:hAnsi="Arial" w:cs="Arial"/>
                <w:b/>
              </w:rPr>
              <w:t>Location</w:t>
            </w:r>
          </w:p>
        </w:tc>
        <w:tc>
          <w:tcPr>
            <w:tcW w:w="1131" w:type="dxa"/>
          </w:tcPr>
          <w:p w:rsidR="005A7BE1" w:rsidRPr="00334C37" w:rsidRDefault="005A7BE1" w:rsidP="002B28DB">
            <w:pPr>
              <w:spacing w:line="300" w:lineRule="auto"/>
              <w:jc w:val="center"/>
              <w:rPr>
                <w:rFonts w:ascii="Arial" w:hAnsi="Arial" w:cs="Arial"/>
                <w:b/>
              </w:rPr>
            </w:pPr>
            <w:r w:rsidRPr="00334C37">
              <w:rPr>
                <w:rFonts w:ascii="Arial" w:hAnsi="Arial" w:cs="Arial"/>
                <w:b/>
              </w:rPr>
              <w:t>Expiry Date</w:t>
            </w:r>
          </w:p>
        </w:tc>
        <w:tc>
          <w:tcPr>
            <w:tcW w:w="1304" w:type="dxa"/>
          </w:tcPr>
          <w:p w:rsidR="005A7BE1" w:rsidRPr="00334C37" w:rsidRDefault="005A7BE1" w:rsidP="002B28DB">
            <w:pPr>
              <w:spacing w:line="300" w:lineRule="auto"/>
              <w:jc w:val="center"/>
              <w:rPr>
                <w:rFonts w:ascii="Arial" w:hAnsi="Arial" w:cs="Arial"/>
                <w:b/>
              </w:rPr>
            </w:pPr>
            <w:r w:rsidRPr="00334C37">
              <w:rPr>
                <w:rFonts w:ascii="Arial" w:hAnsi="Arial" w:cs="Arial"/>
                <w:b/>
              </w:rPr>
              <w:t>Break Clause</w:t>
            </w:r>
          </w:p>
        </w:tc>
        <w:tc>
          <w:tcPr>
            <w:tcW w:w="1474" w:type="dxa"/>
          </w:tcPr>
          <w:p w:rsidR="005A7BE1" w:rsidRPr="00334C37" w:rsidRDefault="005A7BE1" w:rsidP="002B28DB">
            <w:pPr>
              <w:spacing w:line="300" w:lineRule="auto"/>
              <w:jc w:val="right"/>
              <w:rPr>
                <w:rFonts w:ascii="Arial" w:hAnsi="Arial" w:cs="Arial"/>
                <w:b/>
              </w:rPr>
            </w:pPr>
            <w:r w:rsidRPr="00334C37">
              <w:rPr>
                <w:rFonts w:ascii="Arial" w:hAnsi="Arial" w:cs="Arial"/>
                <w:b/>
              </w:rPr>
              <w:t>Lease Commitment</w:t>
            </w:r>
          </w:p>
          <w:p w:rsidR="005A7BE1" w:rsidRPr="00334C37" w:rsidRDefault="005A7BE1" w:rsidP="002B28DB">
            <w:pPr>
              <w:spacing w:line="300" w:lineRule="auto"/>
              <w:jc w:val="right"/>
              <w:rPr>
                <w:rFonts w:ascii="Arial" w:hAnsi="Arial" w:cs="Arial"/>
                <w:b/>
              </w:rPr>
            </w:pPr>
            <w:r w:rsidRPr="00334C37">
              <w:rPr>
                <w:rFonts w:ascii="Arial" w:hAnsi="Arial" w:cs="Arial"/>
                <w:b/>
              </w:rPr>
              <w:t>€</w:t>
            </w:r>
          </w:p>
        </w:tc>
        <w:tc>
          <w:tcPr>
            <w:tcW w:w="1474" w:type="dxa"/>
            <w:vAlign w:val="bottom"/>
          </w:tcPr>
          <w:p w:rsidR="005A7BE1" w:rsidRPr="00334C37" w:rsidRDefault="005A7BE1" w:rsidP="002B28DB">
            <w:pPr>
              <w:spacing w:line="300" w:lineRule="auto"/>
              <w:jc w:val="right"/>
              <w:rPr>
                <w:rFonts w:ascii="Arial" w:hAnsi="Arial" w:cs="Arial"/>
                <w:b/>
              </w:rPr>
            </w:pPr>
            <w:r w:rsidRPr="00334C37">
              <w:rPr>
                <w:rFonts w:ascii="Arial" w:hAnsi="Arial" w:cs="Arial"/>
                <w:b/>
              </w:rPr>
              <w:t>Annual Rent</w:t>
            </w:r>
          </w:p>
          <w:p w:rsidR="005A7BE1" w:rsidRPr="00334C37" w:rsidRDefault="005A7BE1" w:rsidP="002B28DB">
            <w:pPr>
              <w:spacing w:line="300" w:lineRule="auto"/>
              <w:jc w:val="right"/>
              <w:rPr>
                <w:rFonts w:ascii="Arial" w:hAnsi="Arial" w:cs="Arial"/>
                <w:b/>
              </w:rPr>
            </w:pPr>
            <w:r w:rsidRPr="00334C37">
              <w:rPr>
                <w:rFonts w:ascii="Arial" w:hAnsi="Arial" w:cs="Arial"/>
                <w:b/>
              </w:rPr>
              <w:t>€</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b/>
              </w:rPr>
            </w:pPr>
            <w:r w:rsidRPr="00334C37">
              <w:rPr>
                <w:rFonts w:ascii="Arial" w:hAnsi="Arial" w:cs="Arial"/>
                <w:b/>
              </w:rPr>
              <w:t>Head Office - Dublin</w:t>
            </w:r>
          </w:p>
        </w:tc>
        <w:tc>
          <w:tcPr>
            <w:tcW w:w="1131" w:type="dxa"/>
          </w:tcPr>
          <w:p w:rsidR="005A7BE1" w:rsidRPr="00334C37" w:rsidRDefault="005A7BE1" w:rsidP="002B28DB">
            <w:pPr>
              <w:spacing w:line="300" w:lineRule="auto"/>
              <w:jc w:val="right"/>
              <w:rPr>
                <w:rFonts w:ascii="Arial" w:hAnsi="Arial" w:cs="Arial"/>
              </w:rPr>
            </w:pPr>
          </w:p>
        </w:tc>
        <w:tc>
          <w:tcPr>
            <w:tcW w:w="1304" w:type="dxa"/>
          </w:tcPr>
          <w:p w:rsidR="005A7BE1" w:rsidRPr="00334C37" w:rsidRDefault="005A7BE1" w:rsidP="002B28DB">
            <w:pPr>
              <w:spacing w:line="300" w:lineRule="auto"/>
              <w:jc w:val="right"/>
              <w:rPr>
                <w:rFonts w:ascii="Arial" w:hAnsi="Arial" w:cs="Arial"/>
              </w:rPr>
            </w:pPr>
          </w:p>
        </w:tc>
        <w:tc>
          <w:tcPr>
            <w:tcW w:w="1474" w:type="dxa"/>
          </w:tcPr>
          <w:p w:rsidR="005A7BE1" w:rsidRPr="00334C37" w:rsidRDefault="005A7BE1" w:rsidP="002B28DB">
            <w:pPr>
              <w:spacing w:line="300" w:lineRule="auto"/>
              <w:jc w:val="right"/>
              <w:rPr>
                <w:rFonts w:ascii="Arial" w:hAnsi="Arial" w:cs="Arial"/>
              </w:rPr>
            </w:pPr>
          </w:p>
        </w:tc>
        <w:tc>
          <w:tcPr>
            <w:tcW w:w="1474" w:type="dxa"/>
            <w:vAlign w:val="bottom"/>
          </w:tcPr>
          <w:p w:rsidR="005A7BE1" w:rsidRPr="00334C37" w:rsidRDefault="005A7BE1" w:rsidP="002B28DB">
            <w:pPr>
              <w:spacing w:line="300" w:lineRule="auto"/>
              <w:jc w:val="right"/>
              <w:rPr>
                <w:rFonts w:ascii="Arial" w:hAnsi="Arial" w:cs="Arial"/>
              </w:rPr>
            </w:pP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43 Townsend Street, Dublin 2</w:t>
            </w:r>
          </w:p>
        </w:tc>
        <w:tc>
          <w:tcPr>
            <w:tcW w:w="1131" w:type="dxa"/>
          </w:tcPr>
          <w:p w:rsidR="005A7BE1" w:rsidRPr="00334C37" w:rsidRDefault="005A7BE1" w:rsidP="002B28DB">
            <w:pPr>
              <w:spacing w:line="300" w:lineRule="auto"/>
              <w:jc w:val="center"/>
              <w:rPr>
                <w:rFonts w:ascii="Arial" w:hAnsi="Arial" w:cs="Arial"/>
              </w:rPr>
            </w:pPr>
            <w:r w:rsidRPr="00334C37">
              <w:rPr>
                <w:rFonts w:ascii="Arial" w:hAnsi="Arial" w:cs="Arial"/>
              </w:rPr>
              <w:t>2032</w:t>
            </w:r>
          </w:p>
        </w:tc>
        <w:tc>
          <w:tcPr>
            <w:tcW w:w="1304" w:type="dxa"/>
          </w:tcPr>
          <w:p w:rsidR="005A7BE1" w:rsidRPr="00334C37" w:rsidRDefault="005A7BE1" w:rsidP="002B28DB">
            <w:pPr>
              <w:spacing w:line="300" w:lineRule="auto"/>
              <w:jc w:val="center"/>
              <w:rPr>
                <w:rFonts w:ascii="Arial" w:hAnsi="Arial" w:cs="Arial"/>
              </w:rPr>
            </w:pPr>
            <w:r w:rsidRPr="00334C37">
              <w:rPr>
                <w:rFonts w:ascii="Arial" w:hAnsi="Arial" w:cs="Arial"/>
              </w:rPr>
              <w:t>-</w:t>
            </w:r>
          </w:p>
        </w:tc>
        <w:tc>
          <w:tcPr>
            <w:tcW w:w="1474" w:type="dxa"/>
          </w:tcPr>
          <w:p w:rsidR="005A7BE1" w:rsidRPr="00334C37" w:rsidRDefault="0097262C" w:rsidP="00D1198E">
            <w:pPr>
              <w:spacing w:line="300" w:lineRule="auto"/>
              <w:jc w:val="right"/>
              <w:rPr>
                <w:rFonts w:ascii="Arial" w:hAnsi="Arial" w:cs="Arial"/>
              </w:rPr>
            </w:pPr>
            <w:r w:rsidRPr="00334C37">
              <w:rPr>
                <w:rFonts w:ascii="Arial" w:hAnsi="Arial" w:cs="Arial"/>
              </w:rPr>
              <w:t>10,</w:t>
            </w:r>
            <w:r w:rsidR="00D1198E" w:rsidRPr="00334C37">
              <w:rPr>
                <w:rFonts w:ascii="Arial" w:hAnsi="Arial" w:cs="Arial"/>
              </w:rPr>
              <w:t>217</w:t>
            </w:r>
            <w:r w:rsidRPr="00334C37">
              <w:rPr>
                <w:rFonts w:ascii="Arial" w:hAnsi="Arial" w:cs="Arial"/>
              </w:rPr>
              <w:t>,</w:t>
            </w:r>
            <w:r w:rsidR="00D1198E" w:rsidRPr="00334C37">
              <w:rPr>
                <w:rFonts w:ascii="Arial" w:hAnsi="Arial" w:cs="Arial"/>
              </w:rPr>
              <w:t>955</w:t>
            </w:r>
          </w:p>
        </w:tc>
        <w:tc>
          <w:tcPr>
            <w:tcW w:w="1474" w:type="dxa"/>
            <w:vAlign w:val="bottom"/>
          </w:tcPr>
          <w:p w:rsidR="005A7BE1" w:rsidRPr="00334C37" w:rsidRDefault="005A7BE1" w:rsidP="002B28DB">
            <w:pPr>
              <w:spacing w:line="300" w:lineRule="auto"/>
              <w:jc w:val="right"/>
              <w:rPr>
                <w:rFonts w:ascii="Arial" w:hAnsi="Arial" w:cs="Arial"/>
              </w:rPr>
            </w:pPr>
            <w:r w:rsidRPr="00334C37">
              <w:rPr>
                <w:rFonts w:ascii="Arial" w:hAnsi="Arial" w:cs="Arial"/>
              </w:rPr>
              <w:t>681,197</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b/>
              </w:rPr>
            </w:pPr>
            <w:r w:rsidRPr="00334C37">
              <w:rPr>
                <w:rFonts w:ascii="Arial" w:hAnsi="Arial" w:cs="Arial"/>
                <w:b/>
              </w:rPr>
              <w:t>Regional Offices</w:t>
            </w:r>
          </w:p>
        </w:tc>
        <w:tc>
          <w:tcPr>
            <w:tcW w:w="1131" w:type="dxa"/>
          </w:tcPr>
          <w:p w:rsidR="005A7BE1" w:rsidRPr="00334C37" w:rsidRDefault="005A7BE1" w:rsidP="002B28DB">
            <w:pPr>
              <w:spacing w:line="300" w:lineRule="auto"/>
              <w:jc w:val="center"/>
              <w:rPr>
                <w:rFonts w:ascii="Arial" w:hAnsi="Arial" w:cs="Arial"/>
              </w:rPr>
            </w:pPr>
          </w:p>
        </w:tc>
        <w:tc>
          <w:tcPr>
            <w:tcW w:w="1304" w:type="dxa"/>
          </w:tcPr>
          <w:p w:rsidR="005A7BE1" w:rsidRPr="00334C37" w:rsidRDefault="005A7BE1" w:rsidP="002B28DB">
            <w:pPr>
              <w:spacing w:line="300" w:lineRule="auto"/>
              <w:jc w:val="center"/>
              <w:rPr>
                <w:rFonts w:ascii="Arial" w:hAnsi="Arial" w:cs="Arial"/>
              </w:rPr>
            </w:pPr>
          </w:p>
        </w:tc>
        <w:tc>
          <w:tcPr>
            <w:tcW w:w="1474" w:type="dxa"/>
          </w:tcPr>
          <w:p w:rsidR="005A7BE1" w:rsidRPr="00334C37" w:rsidRDefault="005A7BE1" w:rsidP="002B28DB">
            <w:pPr>
              <w:spacing w:line="300" w:lineRule="auto"/>
              <w:jc w:val="right"/>
              <w:rPr>
                <w:rFonts w:ascii="Arial" w:hAnsi="Arial" w:cs="Arial"/>
              </w:rPr>
            </w:pPr>
          </w:p>
        </w:tc>
        <w:tc>
          <w:tcPr>
            <w:tcW w:w="1474" w:type="dxa"/>
            <w:vAlign w:val="bottom"/>
          </w:tcPr>
          <w:p w:rsidR="005A7BE1" w:rsidRPr="00334C37" w:rsidRDefault="005A7BE1" w:rsidP="002B28DB">
            <w:pPr>
              <w:spacing w:line="300" w:lineRule="auto"/>
              <w:jc w:val="right"/>
              <w:rPr>
                <w:rFonts w:ascii="Arial" w:hAnsi="Arial" w:cs="Arial"/>
              </w:rPr>
            </w:pP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Cavan</w:t>
            </w:r>
          </w:p>
        </w:tc>
        <w:tc>
          <w:tcPr>
            <w:tcW w:w="1131" w:type="dxa"/>
          </w:tcPr>
          <w:p w:rsidR="005A7BE1" w:rsidRPr="00334C37" w:rsidRDefault="005A7BE1" w:rsidP="002B28DB">
            <w:pPr>
              <w:spacing w:line="300" w:lineRule="auto"/>
              <w:jc w:val="center"/>
              <w:rPr>
                <w:rFonts w:ascii="Arial" w:hAnsi="Arial" w:cs="Arial"/>
                <w:b/>
              </w:rPr>
            </w:pPr>
            <w:r w:rsidRPr="00334C37">
              <w:rPr>
                <w:rFonts w:ascii="Arial" w:hAnsi="Arial" w:cs="Arial"/>
              </w:rPr>
              <w:t>Monthly</w:t>
            </w:r>
          </w:p>
        </w:tc>
        <w:tc>
          <w:tcPr>
            <w:tcW w:w="1304" w:type="dxa"/>
          </w:tcPr>
          <w:p w:rsidR="005A7BE1" w:rsidRPr="00334C37" w:rsidRDefault="005A7BE1" w:rsidP="002B28DB">
            <w:pPr>
              <w:spacing w:line="300" w:lineRule="auto"/>
              <w:jc w:val="center"/>
              <w:rPr>
                <w:rFonts w:ascii="Arial" w:hAnsi="Arial" w:cs="Arial"/>
              </w:rPr>
            </w:pPr>
            <w:r w:rsidRPr="00334C37">
              <w:rPr>
                <w:rFonts w:ascii="Arial" w:hAnsi="Arial" w:cs="Arial"/>
              </w:rPr>
              <w:t>-</w:t>
            </w:r>
          </w:p>
        </w:tc>
        <w:tc>
          <w:tcPr>
            <w:tcW w:w="1474" w:type="dxa"/>
          </w:tcPr>
          <w:p w:rsidR="005A7BE1" w:rsidRPr="00334C37" w:rsidRDefault="00335F1B" w:rsidP="002B28DB">
            <w:pPr>
              <w:spacing w:line="300" w:lineRule="auto"/>
              <w:jc w:val="right"/>
              <w:rPr>
                <w:rFonts w:ascii="Arial" w:hAnsi="Arial" w:cs="Arial"/>
              </w:rPr>
            </w:pPr>
            <w:r w:rsidRPr="00334C37">
              <w:rPr>
                <w:rFonts w:ascii="Arial" w:hAnsi="Arial" w:cs="Arial"/>
              </w:rPr>
              <w:t>0</w:t>
            </w:r>
          </w:p>
        </w:tc>
        <w:tc>
          <w:tcPr>
            <w:tcW w:w="1474" w:type="dxa"/>
            <w:vAlign w:val="bottom"/>
          </w:tcPr>
          <w:p w:rsidR="005A7BE1" w:rsidRPr="00334C37" w:rsidRDefault="005A7BE1" w:rsidP="002B28DB">
            <w:pPr>
              <w:spacing w:line="300" w:lineRule="auto"/>
              <w:jc w:val="right"/>
              <w:rPr>
                <w:rFonts w:ascii="Arial" w:hAnsi="Arial" w:cs="Arial"/>
              </w:rPr>
            </w:pPr>
            <w:r w:rsidRPr="00334C37">
              <w:rPr>
                <w:rFonts w:ascii="Arial" w:hAnsi="Arial" w:cs="Arial"/>
              </w:rPr>
              <w:t>10,066</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Galway</w:t>
            </w:r>
          </w:p>
        </w:tc>
        <w:tc>
          <w:tcPr>
            <w:tcW w:w="1131" w:type="dxa"/>
          </w:tcPr>
          <w:p w:rsidR="005A7BE1" w:rsidRPr="00334C37" w:rsidRDefault="005A7BE1" w:rsidP="002B28DB">
            <w:pPr>
              <w:spacing w:line="300" w:lineRule="auto"/>
              <w:jc w:val="center"/>
              <w:rPr>
                <w:rFonts w:ascii="Arial" w:hAnsi="Arial" w:cs="Arial"/>
              </w:rPr>
            </w:pPr>
            <w:r w:rsidRPr="00334C37">
              <w:rPr>
                <w:rFonts w:ascii="Arial" w:hAnsi="Arial" w:cs="Arial"/>
              </w:rPr>
              <w:t>2025</w:t>
            </w:r>
          </w:p>
        </w:tc>
        <w:tc>
          <w:tcPr>
            <w:tcW w:w="1304" w:type="dxa"/>
          </w:tcPr>
          <w:p w:rsidR="005A7BE1" w:rsidRPr="00334C37" w:rsidRDefault="005A7BE1" w:rsidP="002B28DB">
            <w:pPr>
              <w:spacing w:line="300" w:lineRule="auto"/>
              <w:jc w:val="center"/>
              <w:rPr>
                <w:rFonts w:ascii="Arial" w:hAnsi="Arial" w:cs="Arial"/>
              </w:rPr>
            </w:pPr>
            <w:r w:rsidRPr="00334C37">
              <w:rPr>
                <w:rFonts w:ascii="Arial" w:hAnsi="Arial" w:cs="Arial"/>
              </w:rPr>
              <w:t>-</w:t>
            </w:r>
          </w:p>
        </w:tc>
        <w:tc>
          <w:tcPr>
            <w:tcW w:w="1474" w:type="dxa"/>
          </w:tcPr>
          <w:p w:rsidR="005A7BE1" w:rsidRPr="00334C37" w:rsidRDefault="0097262C" w:rsidP="00D1198E">
            <w:pPr>
              <w:spacing w:line="300" w:lineRule="auto"/>
              <w:jc w:val="right"/>
              <w:rPr>
                <w:rFonts w:ascii="Arial" w:hAnsi="Arial" w:cs="Arial"/>
              </w:rPr>
            </w:pPr>
            <w:r w:rsidRPr="00334C37">
              <w:rPr>
                <w:rFonts w:ascii="Arial" w:hAnsi="Arial" w:cs="Arial"/>
              </w:rPr>
              <w:t>3</w:t>
            </w:r>
            <w:r w:rsidR="00D1198E" w:rsidRPr="00334C37">
              <w:rPr>
                <w:rFonts w:ascii="Arial" w:hAnsi="Arial" w:cs="Arial"/>
              </w:rPr>
              <w:t>2</w:t>
            </w:r>
            <w:r w:rsidRPr="00334C37">
              <w:rPr>
                <w:rFonts w:ascii="Arial" w:hAnsi="Arial" w:cs="Arial"/>
              </w:rPr>
              <w:t>3</w:t>
            </w:r>
            <w:r w:rsidR="004366F1" w:rsidRPr="00334C37">
              <w:rPr>
                <w:rFonts w:ascii="Arial" w:hAnsi="Arial" w:cs="Arial"/>
              </w:rPr>
              <w:t>,</w:t>
            </w:r>
            <w:r w:rsidR="00D1198E" w:rsidRPr="00334C37">
              <w:rPr>
                <w:rFonts w:ascii="Arial" w:hAnsi="Arial" w:cs="Arial"/>
              </w:rPr>
              <w:t>2</w:t>
            </w:r>
            <w:r w:rsidR="004366F1" w:rsidRPr="00334C37">
              <w:rPr>
                <w:rFonts w:ascii="Arial" w:hAnsi="Arial" w:cs="Arial"/>
              </w:rPr>
              <w:t>00</w:t>
            </w:r>
          </w:p>
        </w:tc>
        <w:tc>
          <w:tcPr>
            <w:tcW w:w="1474" w:type="dxa"/>
            <w:vAlign w:val="bottom"/>
          </w:tcPr>
          <w:p w:rsidR="005A7BE1" w:rsidRPr="00334C37" w:rsidRDefault="005A7BE1" w:rsidP="002B28DB">
            <w:pPr>
              <w:spacing w:line="300" w:lineRule="auto"/>
              <w:jc w:val="right"/>
              <w:rPr>
                <w:rFonts w:ascii="Arial" w:hAnsi="Arial" w:cs="Arial"/>
              </w:rPr>
            </w:pPr>
            <w:r w:rsidRPr="00334C37">
              <w:rPr>
                <w:rFonts w:ascii="Arial" w:hAnsi="Arial" w:cs="Arial"/>
              </w:rPr>
              <w:t>40,400</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Ki</w:t>
            </w:r>
            <w:r w:rsidR="00E76006" w:rsidRPr="00334C37">
              <w:rPr>
                <w:rFonts w:ascii="Arial" w:hAnsi="Arial" w:cs="Arial"/>
              </w:rPr>
              <w:t>l</w:t>
            </w:r>
            <w:r w:rsidRPr="00334C37">
              <w:rPr>
                <w:rFonts w:ascii="Arial" w:hAnsi="Arial" w:cs="Arial"/>
              </w:rPr>
              <w:t>kenny</w:t>
            </w:r>
          </w:p>
        </w:tc>
        <w:tc>
          <w:tcPr>
            <w:tcW w:w="1131" w:type="dxa"/>
          </w:tcPr>
          <w:p w:rsidR="005A7BE1" w:rsidRPr="00334C37" w:rsidRDefault="005A7BE1" w:rsidP="002B28DB">
            <w:pPr>
              <w:spacing w:line="300" w:lineRule="auto"/>
              <w:jc w:val="center"/>
              <w:rPr>
                <w:rFonts w:ascii="Arial" w:hAnsi="Arial" w:cs="Arial"/>
              </w:rPr>
            </w:pPr>
            <w:r w:rsidRPr="00334C37">
              <w:rPr>
                <w:rFonts w:ascii="Arial" w:hAnsi="Arial" w:cs="Arial"/>
              </w:rPr>
              <w:t>2050</w:t>
            </w:r>
          </w:p>
        </w:tc>
        <w:tc>
          <w:tcPr>
            <w:tcW w:w="1304" w:type="dxa"/>
          </w:tcPr>
          <w:p w:rsidR="005A7BE1" w:rsidRPr="00334C37" w:rsidRDefault="005A7BE1" w:rsidP="002B28DB">
            <w:pPr>
              <w:spacing w:line="300" w:lineRule="auto"/>
              <w:jc w:val="center"/>
              <w:rPr>
                <w:rFonts w:ascii="Arial" w:hAnsi="Arial" w:cs="Arial"/>
              </w:rPr>
            </w:pPr>
            <w:r w:rsidRPr="00334C37">
              <w:rPr>
                <w:rFonts w:ascii="Arial" w:hAnsi="Arial" w:cs="Arial"/>
              </w:rPr>
              <w:t>-</w:t>
            </w:r>
          </w:p>
        </w:tc>
        <w:tc>
          <w:tcPr>
            <w:tcW w:w="1474" w:type="dxa"/>
          </w:tcPr>
          <w:p w:rsidR="005A7BE1" w:rsidRPr="00334C37" w:rsidRDefault="00335F1B" w:rsidP="0097262C">
            <w:pPr>
              <w:spacing w:line="300" w:lineRule="auto"/>
              <w:jc w:val="right"/>
              <w:rPr>
                <w:rFonts w:ascii="Arial" w:hAnsi="Arial" w:cs="Arial"/>
              </w:rPr>
            </w:pPr>
            <w:r w:rsidRPr="00334C37">
              <w:rPr>
                <w:rFonts w:ascii="Arial" w:hAnsi="Arial" w:cs="Arial"/>
              </w:rPr>
              <w:t>1,3</w:t>
            </w:r>
            <w:r w:rsidR="0097262C" w:rsidRPr="00334C37">
              <w:rPr>
                <w:rFonts w:ascii="Arial" w:hAnsi="Arial" w:cs="Arial"/>
              </w:rPr>
              <w:t>4</w:t>
            </w:r>
            <w:r w:rsidRPr="00334C37">
              <w:rPr>
                <w:rFonts w:ascii="Arial" w:hAnsi="Arial" w:cs="Arial"/>
              </w:rPr>
              <w:t>3</w:t>
            </w:r>
          </w:p>
        </w:tc>
        <w:tc>
          <w:tcPr>
            <w:tcW w:w="1474" w:type="dxa"/>
            <w:vAlign w:val="bottom"/>
          </w:tcPr>
          <w:p w:rsidR="005A7BE1" w:rsidRPr="00334C37" w:rsidRDefault="005A7BE1" w:rsidP="002B28DB">
            <w:pPr>
              <w:spacing w:line="300" w:lineRule="auto"/>
              <w:jc w:val="right"/>
              <w:rPr>
                <w:rFonts w:ascii="Arial" w:hAnsi="Arial" w:cs="Arial"/>
              </w:rPr>
            </w:pPr>
            <w:r w:rsidRPr="00334C37">
              <w:rPr>
                <w:rFonts w:ascii="Arial" w:hAnsi="Arial" w:cs="Arial"/>
              </w:rPr>
              <w:t>40</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Limerick</w:t>
            </w:r>
          </w:p>
        </w:tc>
        <w:tc>
          <w:tcPr>
            <w:tcW w:w="1131" w:type="dxa"/>
          </w:tcPr>
          <w:p w:rsidR="005A7BE1" w:rsidRPr="00334C37" w:rsidRDefault="002663CD" w:rsidP="002663CD">
            <w:pPr>
              <w:spacing w:line="300" w:lineRule="auto"/>
              <w:jc w:val="center"/>
              <w:rPr>
                <w:rFonts w:ascii="Arial" w:hAnsi="Arial" w:cs="Arial"/>
              </w:rPr>
            </w:pPr>
            <w:r w:rsidRPr="00334C37">
              <w:rPr>
                <w:rFonts w:ascii="Arial" w:hAnsi="Arial" w:cs="Arial"/>
              </w:rPr>
              <w:t>2038</w:t>
            </w:r>
          </w:p>
        </w:tc>
        <w:tc>
          <w:tcPr>
            <w:tcW w:w="1304" w:type="dxa"/>
          </w:tcPr>
          <w:p w:rsidR="005A7BE1" w:rsidRPr="00334C37" w:rsidRDefault="002663CD" w:rsidP="002B28DB">
            <w:pPr>
              <w:spacing w:line="300" w:lineRule="auto"/>
              <w:jc w:val="center"/>
              <w:rPr>
                <w:rFonts w:ascii="Arial" w:hAnsi="Arial" w:cs="Arial"/>
              </w:rPr>
            </w:pPr>
            <w:r w:rsidRPr="00334C37">
              <w:rPr>
                <w:rFonts w:ascii="Arial" w:hAnsi="Arial" w:cs="Arial"/>
              </w:rPr>
              <w:t>2027</w:t>
            </w:r>
          </w:p>
        </w:tc>
        <w:tc>
          <w:tcPr>
            <w:tcW w:w="1474" w:type="dxa"/>
          </w:tcPr>
          <w:p w:rsidR="005A7BE1" w:rsidRPr="00334C37" w:rsidRDefault="00D1198E" w:rsidP="002B28DB">
            <w:pPr>
              <w:spacing w:line="300" w:lineRule="auto"/>
              <w:jc w:val="right"/>
              <w:rPr>
                <w:rFonts w:ascii="Arial" w:hAnsi="Arial" w:cs="Arial"/>
              </w:rPr>
            </w:pPr>
            <w:r w:rsidRPr="00334C37">
              <w:rPr>
                <w:rFonts w:ascii="Arial" w:hAnsi="Arial" w:cs="Arial"/>
              </w:rPr>
              <w:t>1,141,734</w:t>
            </w:r>
          </w:p>
        </w:tc>
        <w:tc>
          <w:tcPr>
            <w:tcW w:w="1474" w:type="dxa"/>
            <w:vAlign w:val="bottom"/>
          </w:tcPr>
          <w:p w:rsidR="005A7BE1" w:rsidRPr="00334C37" w:rsidRDefault="002663CD" w:rsidP="002663CD">
            <w:pPr>
              <w:spacing w:line="300" w:lineRule="auto"/>
              <w:jc w:val="right"/>
              <w:rPr>
                <w:rFonts w:ascii="Arial" w:hAnsi="Arial" w:cs="Arial"/>
              </w:rPr>
            </w:pPr>
            <w:r w:rsidRPr="00334C37">
              <w:rPr>
                <w:rFonts w:ascii="Arial" w:hAnsi="Arial" w:cs="Arial"/>
              </w:rPr>
              <w:t>117</w:t>
            </w:r>
            <w:r w:rsidR="005A7BE1" w:rsidRPr="00334C37">
              <w:rPr>
                <w:rFonts w:ascii="Arial" w:hAnsi="Arial" w:cs="Arial"/>
              </w:rPr>
              <w:t>,</w:t>
            </w:r>
            <w:r w:rsidRPr="00334C37">
              <w:rPr>
                <w:rFonts w:ascii="Arial" w:hAnsi="Arial" w:cs="Arial"/>
              </w:rPr>
              <w:t>101</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Sligo</w:t>
            </w:r>
          </w:p>
        </w:tc>
        <w:tc>
          <w:tcPr>
            <w:tcW w:w="1131" w:type="dxa"/>
          </w:tcPr>
          <w:p w:rsidR="005A7BE1" w:rsidRPr="00334C37" w:rsidRDefault="002663CD" w:rsidP="002B28DB">
            <w:pPr>
              <w:spacing w:line="300" w:lineRule="auto"/>
              <w:jc w:val="center"/>
              <w:rPr>
                <w:rFonts w:ascii="Arial" w:hAnsi="Arial" w:cs="Arial"/>
              </w:rPr>
            </w:pPr>
            <w:r w:rsidRPr="00334C37">
              <w:rPr>
                <w:rFonts w:ascii="Arial" w:hAnsi="Arial" w:cs="Arial"/>
              </w:rPr>
              <w:t>2019</w:t>
            </w:r>
          </w:p>
        </w:tc>
        <w:tc>
          <w:tcPr>
            <w:tcW w:w="1304" w:type="dxa"/>
          </w:tcPr>
          <w:p w:rsidR="005A7BE1" w:rsidRPr="00334C37" w:rsidRDefault="005A7BE1" w:rsidP="002B28DB">
            <w:pPr>
              <w:spacing w:line="300" w:lineRule="auto"/>
              <w:jc w:val="center"/>
              <w:rPr>
                <w:rFonts w:ascii="Arial" w:hAnsi="Arial" w:cs="Arial"/>
              </w:rPr>
            </w:pPr>
            <w:r w:rsidRPr="00334C37">
              <w:rPr>
                <w:rFonts w:ascii="Arial" w:hAnsi="Arial" w:cs="Arial"/>
              </w:rPr>
              <w:t>-</w:t>
            </w:r>
          </w:p>
        </w:tc>
        <w:tc>
          <w:tcPr>
            <w:tcW w:w="1474" w:type="dxa"/>
          </w:tcPr>
          <w:p w:rsidR="005A7BE1" w:rsidRPr="00334C37" w:rsidRDefault="00D1198E" w:rsidP="00D1198E">
            <w:pPr>
              <w:spacing w:line="300" w:lineRule="auto"/>
              <w:jc w:val="right"/>
              <w:rPr>
                <w:rFonts w:ascii="Arial" w:hAnsi="Arial" w:cs="Arial"/>
              </w:rPr>
            </w:pPr>
            <w:r w:rsidRPr="00334C37">
              <w:rPr>
                <w:rFonts w:ascii="Arial" w:hAnsi="Arial" w:cs="Arial"/>
              </w:rPr>
              <w:t>2</w:t>
            </w:r>
            <w:r w:rsidR="00335F1B" w:rsidRPr="00334C37">
              <w:rPr>
                <w:rFonts w:ascii="Arial" w:hAnsi="Arial" w:cs="Arial"/>
              </w:rPr>
              <w:t>5,</w:t>
            </w:r>
            <w:r w:rsidRPr="00334C37">
              <w:rPr>
                <w:rFonts w:ascii="Arial" w:hAnsi="Arial" w:cs="Arial"/>
              </w:rPr>
              <w:t>318</w:t>
            </w:r>
          </w:p>
        </w:tc>
        <w:tc>
          <w:tcPr>
            <w:tcW w:w="1474" w:type="dxa"/>
            <w:vAlign w:val="bottom"/>
          </w:tcPr>
          <w:p w:rsidR="005A7BE1" w:rsidRPr="00334C37" w:rsidRDefault="005A7BE1" w:rsidP="002663CD">
            <w:pPr>
              <w:spacing w:line="300" w:lineRule="auto"/>
              <w:jc w:val="right"/>
              <w:rPr>
                <w:rFonts w:ascii="Arial" w:hAnsi="Arial" w:cs="Arial"/>
              </w:rPr>
            </w:pPr>
            <w:r w:rsidRPr="00334C37">
              <w:rPr>
                <w:rFonts w:ascii="Arial" w:hAnsi="Arial" w:cs="Arial"/>
              </w:rPr>
              <w:t>15,</w:t>
            </w:r>
            <w:r w:rsidR="002663CD" w:rsidRPr="00334C37">
              <w:rPr>
                <w:rFonts w:ascii="Arial" w:hAnsi="Arial" w:cs="Arial"/>
              </w:rPr>
              <w:t>990</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rPr>
            </w:pPr>
            <w:r w:rsidRPr="00334C37">
              <w:rPr>
                <w:rFonts w:ascii="Arial" w:hAnsi="Arial" w:cs="Arial"/>
              </w:rPr>
              <w:t>Tallaght</w:t>
            </w:r>
          </w:p>
        </w:tc>
        <w:tc>
          <w:tcPr>
            <w:tcW w:w="1131" w:type="dxa"/>
          </w:tcPr>
          <w:p w:rsidR="005A7BE1" w:rsidRPr="00334C37" w:rsidRDefault="005A7BE1" w:rsidP="002B28DB">
            <w:pPr>
              <w:spacing w:line="300" w:lineRule="auto"/>
              <w:jc w:val="center"/>
              <w:rPr>
                <w:rFonts w:ascii="Arial" w:hAnsi="Arial" w:cs="Arial"/>
              </w:rPr>
            </w:pPr>
            <w:r w:rsidRPr="00334C37">
              <w:rPr>
                <w:rFonts w:ascii="Arial" w:hAnsi="Arial" w:cs="Arial"/>
              </w:rPr>
              <w:t>2019</w:t>
            </w:r>
          </w:p>
        </w:tc>
        <w:tc>
          <w:tcPr>
            <w:tcW w:w="1304" w:type="dxa"/>
          </w:tcPr>
          <w:p w:rsidR="005A7BE1" w:rsidRPr="00334C37" w:rsidRDefault="005A7BE1" w:rsidP="002B28DB">
            <w:pPr>
              <w:spacing w:line="300" w:lineRule="auto"/>
              <w:jc w:val="center"/>
              <w:rPr>
                <w:rFonts w:ascii="Arial" w:hAnsi="Arial" w:cs="Arial"/>
              </w:rPr>
            </w:pPr>
            <w:r w:rsidRPr="00334C37">
              <w:rPr>
                <w:rFonts w:ascii="Arial" w:hAnsi="Arial" w:cs="Arial"/>
              </w:rPr>
              <w:t>-</w:t>
            </w:r>
          </w:p>
        </w:tc>
        <w:tc>
          <w:tcPr>
            <w:tcW w:w="1474" w:type="dxa"/>
          </w:tcPr>
          <w:p w:rsidR="005A7BE1" w:rsidRPr="00334C37" w:rsidRDefault="00D1198E" w:rsidP="00D1198E">
            <w:pPr>
              <w:spacing w:line="300" w:lineRule="auto"/>
              <w:jc w:val="right"/>
              <w:rPr>
                <w:rFonts w:ascii="Arial" w:hAnsi="Arial" w:cs="Arial"/>
              </w:rPr>
            </w:pPr>
            <w:r w:rsidRPr="00334C37">
              <w:rPr>
                <w:rFonts w:ascii="Arial" w:hAnsi="Arial" w:cs="Arial"/>
              </w:rPr>
              <w:t>111</w:t>
            </w:r>
            <w:r w:rsidR="00362940" w:rsidRPr="00334C37">
              <w:rPr>
                <w:rFonts w:ascii="Arial" w:hAnsi="Arial" w:cs="Arial"/>
              </w:rPr>
              <w:t>,</w:t>
            </w:r>
            <w:r w:rsidRPr="00334C37">
              <w:rPr>
                <w:rFonts w:ascii="Arial" w:hAnsi="Arial" w:cs="Arial"/>
              </w:rPr>
              <w:t>869</w:t>
            </w:r>
          </w:p>
        </w:tc>
        <w:tc>
          <w:tcPr>
            <w:tcW w:w="1474" w:type="dxa"/>
            <w:vAlign w:val="bottom"/>
          </w:tcPr>
          <w:p w:rsidR="005A7BE1" w:rsidRPr="00334C37" w:rsidRDefault="005A7BE1" w:rsidP="002B28DB">
            <w:pPr>
              <w:spacing w:line="300" w:lineRule="auto"/>
              <w:jc w:val="right"/>
              <w:rPr>
                <w:rFonts w:ascii="Arial" w:hAnsi="Arial" w:cs="Arial"/>
              </w:rPr>
            </w:pPr>
            <w:r w:rsidRPr="00334C37">
              <w:rPr>
                <w:rFonts w:ascii="Arial" w:hAnsi="Arial" w:cs="Arial"/>
              </w:rPr>
              <w:t>89,495</w:t>
            </w:r>
          </w:p>
        </w:tc>
      </w:tr>
      <w:tr w:rsidR="00334C37" w:rsidRPr="00334C37" w:rsidTr="00B56250">
        <w:tc>
          <w:tcPr>
            <w:tcW w:w="2935" w:type="dxa"/>
            <w:vAlign w:val="bottom"/>
          </w:tcPr>
          <w:p w:rsidR="005A7BE1" w:rsidRPr="00334C37" w:rsidRDefault="005A7BE1" w:rsidP="002B28DB">
            <w:pPr>
              <w:spacing w:line="300" w:lineRule="auto"/>
              <w:rPr>
                <w:rFonts w:ascii="Arial" w:hAnsi="Arial" w:cs="Arial"/>
                <w:b/>
              </w:rPr>
            </w:pPr>
          </w:p>
        </w:tc>
        <w:tc>
          <w:tcPr>
            <w:tcW w:w="1131" w:type="dxa"/>
          </w:tcPr>
          <w:p w:rsidR="005A7BE1" w:rsidRPr="00334C37" w:rsidRDefault="005A7BE1" w:rsidP="002B28DB">
            <w:pPr>
              <w:spacing w:line="300" w:lineRule="auto"/>
              <w:jc w:val="right"/>
              <w:rPr>
                <w:rFonts w:ascii="Arial" w:hAnsi="Arial" w:cs="Arial"/>
                <w:b/>
              </w:rPr>
            </w:pPr>
          </w:p>
        </w:tc>
        <w:tc>
          <w:tcPr>
            <w:tcW w:w="1304" w:type="dxa"/>
          </w:tcPr>
          <w:p w:rsidR="005A7BE1" w:rsidRPr="00334C37" w:rsidRDefault="005A7BE1" w:rsidP="002B28DB">
            <w:pPr>
              <w:spacing w:line="300" w:lineRule="auto"/>
              <w:jc w:val="right"/>
              <w:rPr>
                <w:rFonts w:ascii="Arial" w:hAnsi="Arial" w:cs="Arial"/>
                <w:b/>
              </w:rPr>
            </w:pPr>
          </w:p>
        </w:tc>
        <w:tc>
          <w:tcPr>
            <w:tcW w:w="1474" w:type="dxa"/>
            <w:tcBorders>
              <w:top w:val="single" w:sz="4" w:space="0" w:color="auto"/>
              <w:bottom w:val="double" w:sz="4" w:space="0" w:color="auto"/>
            </w:tcBorders>
            <w:vAlign w:val="center"/>
          </w:tcPr>
          <w:p w:rsidR="005A7BE1" w:rsidRPr="00334C37" w:rsidRDefault="004366F1" w:rsidP="002663CD">
            <w:pPr>
              <w:spacing w:line="300" w:lineRule="auto"/>
              <w:jc w:val="right"/>
              <w:rPr>
                <w:rFonts w:ascii="Arial" w:hAnsi="Arial" w:cs="Arial"/>
                <w:b/>
              </w:rPr>
            </w:pPr>
            <w:r w:rsidRPr="00334C37">
              <w:rPr>
                <w:rFonts w:ascii="Arial" w:hAnsi="Arial" w:cs="Arial"/>
                <w:b/>
              </w:rPr>
              <w:t>1</w:t>
            </w:r>
            <w:r w:rsidR="0097262C" w:rsidRPr="00334C37">
              <w:rPr>
                <w:rFonts w:ascii="Arial" w:hAnsi="Arial" w:cs="Arial"/>
                <w:b/>
              </w:rPr>
              <w:t>1</w:t>
            </w:r>
            <w:r w:rsidRPr="00334C37">
              <w:rPr>
                <w:rFonts w:ascii="Arial" w:hAnsi="Arial" w:cs="Arial"/>
                <w:b/>
              </w:rPr>
              <w:t>,</w:t>
            </w:r>
            <w:r w:rsidR="002663CD" w:rsidRPr="00334C37">
              <w:rPr>
                <w:rFonts w:ascii="Arial" w:hAnsi="Arial" w:cs="Arial"/>
                <w:b/>
              </w:rPr>
              <w:t>821</w:t>
            </w:r>
            <w:r w:rsidRPr="00334C37">
              <w:rPr>
                <w:rFonts w:ascii="Arial" w:hAnsi="Arial" w:cs="Arial"/>
                <w:b/>
              </w:rPr>
              <w:t>,</w:t>
            </w:r>
            <w:r w:rsidR="002663CD" w:rsidRPr="00334C37">
              <w:rPr>
                <w:rFonts w:ascii="Arial" w:hAnsi="Arial" w:cs="Arial"/>
                <w:b/>
              </w:rPr>
              <w:t>419</w:t>
            </w:r>
          </w:p>
        </w:tc>
        <w:tc>
          <w:tcPr>
            <w:tcW w:w="1474" w:type="dxa"/>
            <w:tcBorders>
              <w:top w:val="single" w:sz="4" w:space="0" w:color="auto"/>
              <w:bottom w:val="double" w:sz="4" w:space="0" w:color="auto"/>
            </w:tcBorders>
            <w:vAlign w:val="bottom"/>
          </w:tcPr>
          <w:p w:rsidR="005A7BE1" w:rsidRPr="00334C37" w:rsidRDefault="00D1198E" w:rsidP="00C333E2">
            <w:pPr>
              <w:spacing w:line="300" w:lineRule="auto"/>
              <w:jc w:val="right"/>
              <w:rPr>
                <w:rFonts w:ascii="Arial" w:hAnsi="Arial" w:cs="Arial"/>
                <w:b/>
              </w:rPr>
            </w:pPr>
            <w:r w:rsidRPr="00334C37">
              <w:rPr>
                <w:rFonts w:ascii="Arial" w:hAnsi="Arial" w:cs="Arial"/>
                <w:b/>
              </w:rPr>
              <w:t>95</w:t>
            </w:r>
            <w:r w:rsidR="00C333E2" w:rsidRPr="00334C37">
              <w:rPr>
                <w:rFonts w:ascii="Arial" w:hAnsi="Arial" w:cs="Arial"/>
                <w:b/>
              </w:rPr>
              <w:t>4</w:t>
            </w:r>
            <w:r w:rsidR="005A7BE1" w:rsidRPr="00334C37">
              <w:rPr>
                <w:rFonts w:ascii="Arial" w:hAnsi="Arial" w:cs="Arial"/>
                <w:b/>
              </w:rPr>
              <w:t>,</w:t>
            </w:r>
            <w:r w:rsidRPr="00334C37">
              <w:rPr>
                <w:rFonts w:ascii="Arial" w:hAnsi="Arial" w:cs="Arial"/>
                <w:b/>
              </w:rPr>
              <w:t>289</w:t>
            </w:r>
          </w:p>
        </w:tc>
      </w:tr>
    </w:tbl>
    <w:p w:rsidR="00335F1B" w:rsidRPr="00334C37" w:rsidRDefault="00335F1B" w:rsidP="002B28DB">
      <w:pPr>
        <w:spacing w:line="300" w:lineRule="auto"/>
        <w:rPr>
          <w:rFonts w:ascii="Arial" w:hAnsi="Arial" w:cs="Arial"/>
          <w:b/>
        </w:rPr>
      </w:pPr>
    </w:p>
    <w:tbl>
      <w:tblPr>
        <w:tblStyle w:val="TableGrid"/>
        <w:tblW w:w="6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gridCol w:w="1418"/>
        <w:gridCol w:w="1418"/>
      </w:tblGrid>
      <w:tr w:rsidR="00334C37" w:rsidRPr="00334C37" w:rsidTr="000672B4">
        <w:trPr>
          <w:trHeight w:val="233"/>
        </w:trPr>
        <w:tc>
          <w:tcPr>
            <w:tcW w:w="3969" w:type="dxa"/>
          </w:tcPr>
          <w:p w:rsidR="000672B4" w:rsidRPr="00334C37" w:rsidRDefault="000672B4" w:rsidP="002B28DB">
            <w:pPr>
              <w:spacing w:line="300" w:lineRule="auto"/>
              <w:rPr>
                <w:rFonts w:ascii="Arial" w:hAnsi="Arial" w:cs="Arial"/>
              </w:rPr>
            </w:pPr>
            <w:r w:rsidRPr="00334C37">
              <w:rPr>
                <w:rFonts w:ascii="Arial" w:hAnsi="Arial" w:cs="Arial"/>
                <w:b/>
              </w:rPr>
              <w:t>Lease Commitments</w:t>
            </w:r>
          </w:p>
        </w:tc>
        <w:tc>
          <w:tcPr>
            <w:tcW w:w="1418" w:type="dxa"/>
          </w:tcPr>
          <w:p w:rsidR="000672B4" w:rsidRPr="00334C37" w:rsidRDefault="000672B4" w:rsidP="000672B4">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7</w:t>
            </w:r>
          </w:p>
          <w:p w:rsidR="000672B4" w:rsidRPr="00334C37" w:rsidRDefault="000672B4" w:rsidP="000672B4">
            <w:pPr>
              <w:spacing w:line="300" w:lineRule="auto"/>
              <w:jc w:val="right"/>
              <w:rPr>
                <w:rFonts w:ascii="Arial" w:hAnsi="Arial" w:cs="Arial"/>
                <w:b/>
              </w:rPr>
            </w:pPr>
            <w:r w:rsidRPr="00334C37">
              <w:rPr>
                <w:rFonts w:ascii="Arial" w:hAnsi="Arial" w:cs="Arial"/>
                <w:b/>
              </w:rPr>
              <w:t>€</w:t>
            </w:r>
          </w:p>
        </w:tc>
        <w:tc>
          <w:tcPr>
            <w:tcW w:w="1418" w:type="dxa"/>
          </w:tcPr>
          <w:p w:rsidR="000672B4" w:rsidRPr="00334C37" w:rsidRDefault="000672B4" w:rsidP="000672B4">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6</w:t>
            </w:r>
          </w:p>
          <w:p w:rsidR="000672B4" w:rsidRPr="00334C37" w:rsidRDefault="000672B4" w:rsidP="000672B4">
            <w:pPr>
              <w:spacing w:line="300" w:lineRule="auto"/>
              <w:jc w:val="right"/>
              <w:rPr>
                <w:rFonts w:ascii="Arial" w:hAnsi="Arial" w:cs="Arial"/>
                <w:b/>
              </w:rPr>
            </w:pPr>
            <w:r w:rsidRPr="00334C37">
              <w:rPr>
                <w:rFonts w:ascii="Arial" w:hAnsi="Arial" w:cs="Arial"/>
                <w:b/>
              </w:rPr>
              <w:t>€</w:t>
            </w:r>
          </w:p>
        </w:tc>
      </w:tr>
      <w:tr w:rsidR="00334C37" w:rsidRPr="00334C37" w:rsidTr="00A619E6">
        <w:tc>
          <w:tcPr>
            <w:tcW w:w="3969" w:type="dxa"/>
            <w:vAlign w:val="bottom"/>
          </w:tcPr>
          <w:p w:rsidR="003B66FF" w:rsidRPr="00334C37" w:rsidRDefault="003B66FF" w:rsidP="003B66FF">
            <w:pPr>
              <w:spacing w:line="300" w:lineRule="auto"/>
              <w:rPr>
                <w:rFonts w:ascii="Arial" w:hAnsi="Arial" w:cs="Arial"/>
              </w:rPr>
            </w:pPr>
            <w:r w:rsidRPr="00334C37">
              <w:rPr>
                <w:rFonts w:ascii="Arial" w:hAnsi="Arial" w:cs="Arial"/>
              </w:rPr>
              <w:t>Payable within one year</w:t>
            </w:r>
          </w:p>
        </w:tc>
        <w:tc>
          <w:tcPr>
            <w:tcW w:w="1418" w:type="dxa"/>
            <w:vAlign w:val="center"/>
          </w:tcPr>
          <w:p w:rsidR="003B66FF" w:rsidRPr="00334C37" w:rsidRDefault="002663CD" w:rsidP="002663CD">
            <w:pPr>
              <w:spacing w:line="300" w:lineRule="auto"/>
              <w:jc w:val="right"/>
              <w:rPr>
                <w:rFonts w:ascii="Arial" w:hAnsi="Arial" w:cs="Arial"/>
              </w:rPr>
            </w:pPr>
            <w:r w:rsidRPr="00334C37">
              <w:rPr>
                <w:rFonts w:ascii="Arial" w:hAnsi="Arial" w:cs="Arial"/>
              </w:rPr>
              <w:t>944</w:t>
            </w:r>
            <w:r w:rsidR="003B66FF" w:rsidRPr="00334C37">
              <w:rPr>
                <w:rFonts w:ascii="Arial" w:hAnsi="Arial" w:cs="Arial"/>
              </w:rPr>
              <w:t>,</w:t>
            </w:r>
            <w:r w:rsidRPr="00334C37">
              <w:rPr>
                <w:rFonts w:ascii="Arial" w:hAnsi="Arial" w:cs="Arial"/>
              </w:rPr>
              <w:t>223</w:t>
            </w:r>
          </w:p>
        </w:tc>
        <w:tc>
          <w:tcPr>
            <w:tcW w:w="1418" w:type="dxa"/>
            <w:vAlign w:val="center"/>
          </w:tcPr>
          <w:p w:rsidR="003B66FF" w:rsidRPr="00334C37" w:rsidRDefault="003B66FF" w:rsidP="003B66FF">
            <w:pPr>
              <w:spacing w:line="300" w:lineRule="auto"/>
              <w:jc w:val="right"/>
              <w:rPr>
                <w:rFonts w:ascii="Arial" w:hAnsi="Arial" w:cs="Arial"/>
              </w:rPr>
            </w:pPr>
            <w:r w:rsidRPr="00334C37">
              <w:rPr>
                <w:rFonts w:ascii="Arial" w:hAnsi="Arial" w:cs="Arial"/>
              </w:rPr>
              <w:t>828,106</w:t>
            </w:r>
          </w:p>
        </w:tc>
      </w:tr>
      <w:tr w:rsidR="00334C37" w:rsidRPr="00334C37" w:rsidTr="00A619E6">
        <w:tc>
          <w:tcPr>
            <w:tcW w:w="3969" w:type="dxa"/>
            <w:vAlign w:val="bottom"/>
          </w:tcPr>
          <w:p w:rsidR="003B66FF" w:rsidRPr="00334C37" w:rsidRDefault="003B66FF" w:rsidP="003B66FF">
            <w:pPr>
              <w:spacing w:line="300" w:lineRule="auto"/>
              <w:rPr>
                <w:rFonts w:ascii="Arial" w:hAnsi="Arial" w:cs="Arial"/>
              </w:rPr>
            </w:pPr>
            <w:r w:rsidRPr="00334C37">
              <w:rPr>
                <w:rFonts w:ascii="Arial" w:hAnsi="Arial" w:cs="Arial"/>
              </w:rPr>
              <w:t>Payable within two to five years</w:t>
            </w:r>
          </w:p>
        </w:tc>
        <w:tc>
          <w:tcPr>
            <w:tcW w:w="1418" w:type="dxa"/>
            <w:vAlign w:val="center"/>
          </w:tcPr>
          <w:p w:rsidR="003B66FF" w:rsidRPr="00334C37" w:rsidRDefault="002663CD" w:rsidP="002663CD">
            <w:pPr>
              <w:spacing w:line="300" w:lineRule="auto"/>
              <w:jc w:val="right"/>
              <w:rPr>
                <w:rFonts w:ascii="Arial" w:hAnsi="Arial" w:cs="Arial"/>
              </w:rPr>
            </w:pPr>
            <w:r w:rsidRPr="00334C37">
              <w:rPr>
                <w:rFonts w:ascii="Arial" w:hAnsi="Arial" w:cs="Arial"/>
              </w:rPr>
              <w:t>3</w:t>
            </w:r>
            <w:r w:rsidR="003B66FF" w:rsidRPr="00334C37">
              <w:rPr>
                <w:rFonts w:ascii="Arial" w:hAnsi="Arial" w:cs="Arial"/>
              </w:rPr>
              <w:t>,</w:t>
            </w:r>
            <w:r w:rsidRPr="00334C37">
              <w:rPr>
                <w:rFonts w:ascii="Arial" w:hAnsi="Arial" w:cs="Arial"/>
              </w:rPr>
              <w:t>386</w:t>
            </w:r>
            <w:r w:rsidR="003B66FF" w:rsidRPr="00334C37">
              <w:rPr>
                <w:rFonts w:ascii="Arial" w:hAnsi="Arial" w:cs="Arial"/>
              </w:rPr>
              <w:t>,</w:t>
            </w:r>
            <w:r w:rsidRPr="00334C37">
              <w:rPr>
                <w:rFonts w:ascii="Arial" w:hAnsi="Arial" w:cs="Arial"/>
              </w:rPr>
              <w:t>654</w:t>
            </w:r>
          </w:p>
        </w:tc>
        <w:tc>
          <w:tcPr>
            <w:tcW w:w="1418" w:type="dxa"/>
            <w:vAlign w:val="center"/>
          </w:tcPr>
          <w:p w:rsidR="003B66FF" w:rsidRPr="00334C37" w:rsidRDefault="003B66FF" w:rsidP="003B66FF">
            <w:pPr>
              <w:spacing w:line="300" w:lineRule="auto"/>
              <w:jc w:val="right"/>
              <w:rPr>
                <w:rFonts w:ascii="Arial" w:hAnsi="Arial" w:cs="Arial"/>
              </w:rPr>
            </w:pPr>
            <w:r w:rsidRPr="00334C37">
              <w:rPr>
                <w:rFonts w:ascii="Arial" w:hAnsi="Arial" w:cs="Arial"/>
              </w:rPr>
              <w:t>2,998,417</w:t>
            </w:r>
          </w:p>
        </w:tc>
      </w:tr>
      <w:tr w:rsidR="00334C37" w:rsidRPr="00334C37" w:rsidTr="00A619E6">
        <w:tc>
          <w:tcPr>
            <w:tcW w:w="3969" w:type="dxa"/>
            <w:vAlign w:val="bottom"/>
          </w:tcPr>
          <w:p w:rsidR="003B66FF" w:rsidRPr="00334C37" w:rsidRDefault="003B66FF" w:rsidP="003B66FF">
            <w:pPr>
              <w:spacing w:line="300" w:lineRule="auto"/>
              <w:rPr>
                <w:rFonts w:ascii="Arial" w:hAnsi="Arial" w:cs="Arial"/>
              </w:rPr>
            </w:pPr>
            <w:r w:rsidRPr="00334C37">
              <w:rPr>
                <w:rFonts w:ascii="Arial" w:hAnsi="Arial" w:cs="Arial"/>
              </w:rPr>
              <w:t>Payable after five years</w:t>
            </w:r>
            <w:r w:rsidRPr="00334C37">
              <w:rPr>
                <w:rFonts w:ascii="Arial" w:hAnsi="Arial" w:cs="Arial"/>
              </w:rPr>
              <w:tab/>
            </w:r>
          </w:p>
        </w:tc>
        <w:tc>
          <w:tcPr>
            <w:tcW w:w="1418" w:type="dxa"/>
            <w:vAlign w:val="center"/>
          </w:tcPr>
          <w:p w:rsidR="003B66FF" w:rsidRPr="00334C37" w:rsidRDefault="002663CD" w:rsidP="002663CD">
            <w:pPr>
              <w:spacing w:line="300" w:lineRule="auto"/>
              <w:jc w:val="right"/>
              <w:rPr>
                <w:rFonts w:ascii="Arial" w:hAnsi="Arial" w:cs="Arial"/>
              </w:rPr>
            </w:pPr>
            <w:r w:rsidRPr="00334C37">
              <w:rPr>
                <w:rFonts w:ascii="Arial" w:hAnsi="Arial" w:cs="Arial"/>
              </w:rPr>
              <w:t>7,490,542</w:t>
            </w:r>
          </w:p>
        </w:tc>
        <w:tc>
          <w:tcPr>
            <w:tcW w:w="1418" w:type="dxa"/>
            <w:vAlign w:val="center"/>
          </w:tcPr>
          <w:p w:rsidR="003B66FF" w:rsidRPr="00334C37" w:rsidRDefault="003B66FF" w:rsidP="003B66FF">
            <w:pPr>
              <w:spacing w:line="300" w:lineRule="auto"/>
              <w:jc w:val="right"/>
              <w:rPr>
                <w:rFonts w:ascii="Arial" w:hAnsi="Arial" w:cs="Arial"/>
              </w:rPr>
            </w:pPr>
            <w:r w:rsidRPr="00334C37">
              <w:rPr>
                <w:rFonts w:ascii="Arial" w:hAnsi="Arial" w:cs="Arial"/>
              </w:rPr>
              <w:t>7,655,910</w:t>
            </w:r>
          </w:p>
        </w:tc>
      </w:tr>
      <w:tr w:rsidR="003B66FF" w:rsidRPr="00334C37" w:rsidTr="00A619E6">
        <w:tc>
          <w:tcPr>
            <w:tcW w:w="3969" w:type="dxa"/>
            <w:vAlign w:val="bottom"/>
          </w:tcPr>
          <w:p w:rsidR="003B66FF" w:rsidRPr="00334C37" w:rsidRDefault="003B66FF" w:rsidP="003B66FF">
            <w:pPr>
              <w:spacing w:line="300" w:lineRule="auto"/>
              <w:rPr>
                <w:rFonts w:ascii="Arial" w:hAnsi="Arial" w:cs="Arial"/>
                <w:b/>
              </w:rPr>
            </w:pPr>
          </w:p>
        </w:tc>
        <w:tc>
          <w:tcPr>
            <w:tcW w:w="1418" w:type="dxa"/>
            <w:tcBorders>
              <w:top w:val="single" w:sz="4" w:space="0" w:color="auto"/>
              <w:bottom w:val="double" w:sz="4" w:space="0" w:color="auto"/>
            </w:tcBorders>
            <w:vAlign w:val="center"/>
          </w:tcPr>
          <w:p w:rsidR="003B66FF" w:rsidRPr="00334C37" w:rsidRDefault="003B66FF" w:rsidP="009502AA">
            <w:pPr>
              <w:spacing w:line="300" w:lineRule="auto"/>
              <w:jc w:val="right"/>
              <w:rPr>
                <w:rFonts w:ascii="Arial" w:hAnsi="Arial" w:cs="Arial"/>
                <w:b/>
              </w:rPr>
            </w:pPr>
            <w:r w:rsidRPr="00334C37">
              <w:rPr>
                <w:rFonts w:ascii="Arial" w:hAnsi="Arial" w:cs="Arial"/>
                <w:b/>
              </w:rPr>
              <w:t>11,</w:t>
            </w:r>
            <w:r w:rsidR="009502AA" w:rsidRPr="00334C37">
              <w:rPr>
                <w:rFonts w:ascii="Arial" w:hAnsi="Arial" w:cs="Arial"/>
                <w:b/>
              </w:rPr>
              <w:t>821</w:t>
            </w:r>
            <w:r w:rsidRPr="00334C37">
              <w:rPr>
                <w:rFonts w:ascii="Arial" w:hAnsi="Arial" w:cs="Arial"/>
                <w:b/>
              </w:rPr>
              <w:t>,4</w:t>
            </w:r>
            <w:r w:rsidR="009502AA" w:rsidRPr="00334C37">
              <w:rPr>
                <w:rFonts w:ascii="Arial" w:hAnsi="Arial" w:cs="Arial"/>
                <w:b/>
              </w:rPr>
              <w:t>19</w:t>
            </w:r>
          </w:p>
        </w:tc>
        <w:tc>
          <w:tcPr>
            <w:tcW w:w="1418" w:type="dxa"/>
            <w:tcBorders>
              <w:top w:val="single" w:sz="4" w:space="0" w:color="auto"/>
              <w:bottom w:val="double" w:sz="4" w:space="0" w:color="auto"/>
            </w:tcBorders>
            <w:vAlign w:val="center"/>
          </w:tcPr>
          <w:p w:rsidR="003B66FF" w:rsidRPr="00334C37" w:rsidRDefault="003B66FF" w:rsidP="003B66FF">
            <w:pPr>
              <w:spacing w:line="300" w:lineRule="auto"/>
              <w:jc w:val="right"/>
              <w:rPr>
                <w:rFonts w:ascii="Arial" w:hAnsi="Arial" w:cs="Arial"/>
                <w:b/>
              </w:rPr>
            </w:pPr>
            <w:r w:rsidRPr="00334C37">
              <w:rPr>
                <w:rFonts w:ascii="Arial" w:hAnsi="Arial" w:cs="Arial"/>
                <w:b/>
              </w:rPr>
              <w:t>11,482,433</w:t>
            </w:r>
          </w:p>
        </w:tc>
      </w:tr>
    </w:tbl>
    <w:p w:rsidR="004366F1" w:rsidRPr="00334C37" w:rsidRDefault="004366F1" w:rsidP="002B28DB">
      <w:pPr>
        <w:spacing w:line="300" w:lineRule="auto"/>
        <w:rPr>
          <w:rFonts w:ascii="Arial" w:hAnsi="Arial" w:cs="Arial"/>
          <w:b/>
        </w:rPr>
      </w:pPr>
    </w:p>
    <w:p w:rsidR="00CF309D" w:rsidRPr="00334C37" w:rsidRDefault="00CF309D" w:rsidP="002B28DB">
      <w:pPr>
        <w:spacing w:line="300" w:lineRule="auto"/>
        <w:rPr>
          <w:rFonts w:ascii="Arial" w:hAnsi="Arial" w:cs="Arial"/>
          <w:b/>
        </w:rPr>
      </w:pPr>
    </w:p>
    <w:p w:rsidR="00CF309D" w:rsidRPr="00334C37" w:rsidRDefault="00CF309D" w:rsidP="002B28DB">
      <w:pPr>
        <w:numPr>
          <w:ilvl w:val="0"/>
          <w:numId w:val="6"/>
        </w:numPr>
        <w:spacing w:line="300" w:lineRule="auto"/>
        <w:contextualSpacing/>
        <w:rPr>
          <w:rFonts w:ascii="Arial" w:hAnsi="Arial" w:cs="Arial"/>
          <w:b/>
        </w:rPr>
      </w:pPr>
      <w:r w:rsidRPr="00334C37">
        <w:rPr>
          <w:rFonts w:ascii="Arial" w:hAnsi="Arial" w:cs="Arial"/>
          <w:b/>
        </w:rPr>
        <w:t>Lease Commitments</w:t>
      </w:r>
    </w:p>
    <w:p w:rsidR="00CF309D" w:rsidRPr="00334C37" w:rsidRDefault="00CF309D" w:rsidP="002B28DB">
      <w:pPr>
        <w:spacing w:line="300" w:lineRule="auto"/>
        <w:rPr>
          <w:rFonts w:ascii="Arial" w:hAnsi="Arial" w:cs="Arial"/>
          <w:b/>
        </w:rPr>
      </w:pPr>
    </w:p>
    <w:p w:rsidR="00CF309D" w:rsidRPr="00334C37" w:rsidRDefault="00CF309D" w:rsidP="002B28DB">
      <w:pPr>
        <w:spacing w:line="300" w:lineRule="auto"/>
        <w:rPr>
          <w:rFonts w:ascii="Arial" w:hAnsi="Arial" w:cs="Arial"/>
        </w:rPr>
      </w:pPr>
      <w:r w:rsidRPr="00334C37">
        <w:rPr>
          <w:rFonts w:ascii="Arial" w:hAnsi="Arial" w:cs="Arial"/>
        </w:rPr>
        <w:t xml:space="preserve">At </w:t>
      </w:r>
      <w:r w:rsidR="00284F17" w:rsidRPr="00334C37">
        <w:rPr>
          <w:rFonts w:ascii="Arial" w:hAnsi="Arial" w:cs="Arial"/>
        </w:rPr>
        <w:t>31 December 201</w:t>
      </w:r>
      <w:r w:rsidR="003B66FF" w:rsidRPr="00334C37">
        <w:rPr>
          <w:rFonts w:ascii="Arial" w:hAnsi="Arial" w:cs="Arial"/>
        </w:rPr>
        <w:t>7</w:t>
      </w:r>
      <w:r w:rsidRPr="00334C37">
        <w:rPr>
          <w:rFonts w:ascii="Arial" w:hAnsi="Arial" w:cs="Arial"/>
        </w:rPr>
        <w:t xml:space="preserve"> the Citizens Information Board had no future minimum lease payments under non-cancellable operating leases, other than property leases which are detailed in note </w:t>
      </w:r>
      <w:r w:rsidR="00DC7DCE">
        <w:rPr>
          <w:rFonts w:ascii="Arial" w:hAnsi="Arial" w:cs="Arial"/>
        </w:rPr>
        <w:t>17</w:t>
      </w:r>
      <w:r w:rsidRPr="00334C37">
        <w:rPr>
          <w:rFonts w:ascii="Arial" w:hAnsi="Arial" w:cs="Arial"/>
        </w:rPr>
        <w:t>.</w:t>
      </w:r>
    </w:p>
    <w:p w:rsidR="0016535C" w:rsidRPr="00334C37" w:rsidRDefault="0016535C" w:rsidP="002B28DB">
      <w:pPr>
        <w:rPr>
          <w:rFonts w:ascii="Arial" w:hAnsi="Arial" w:cs="Arial"/>
          <w:b/>
        </w:rPr>
      </w:pPr>
      <w:r w:rsidRPr="00334C37">
        <w:rPr>
          <w:rFonts w:ascii="Arial" w:hAnsi="Arial" w:cs="Arial"/>
          <w:b/>
        </w:rPr>
        <w:br w:type="page"/>
      </w:r>
    </w:p>
    <w:p w:rsidR="00CF309D" w:rsidRPr="00334C37" w:rsidRDefault="00CF309D" w:rsidP="002B28DB">
      <w:pPr>
        <w:spacing w:line="300" w:lineRule="auto"/>
        <w:rPr>
          <w:rFonts w:ascii="Arial" w:hAnsi="Arial" w:cs="Arial"/>
          <w:b/>
        </w:rPr>
      </w:pPr>
    </w:p>
    <w:p w:rsidR="001B32D2" w:rsidRPr="00334C37" w:rsidRDefault="001B32D2" w:rsidP="002B28DB">
      <w:pPr>
        <w:numPr>
          <w:ilvl w:val="0"/>
          <w:numId w:val="6"/>
        </w:numPr>
        <w:spacing w:line="300" w:lineRule="auto"/>
        <w:contextualSpacing/>
        <w:rPr>
          <w:rFonts w:ascii="Arial" w:hAnsi="Arial" w:cs="Arial"/>
          <w:b/>
        </w:rPr>
      </w:pPr>
      <w:r w:rsidRPr="00334C37">
        <w:rPr>
          <w:rFonts w:ascii="Arial" w:hAnsi="Arial" w:cs="Arial"/>
          <w:b/>
        </w:rPr>
        <w:t>Receivables</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B56250">
        <w:trPr>
          <w:trHeight w:val="497"/>
        </w:trPr>
        <w:tc>
          <w:tcPr>
            <w:tcW w:w="5953" w:type="dxa"/>
            <w:vAlign w:val="bottom"/>
          </w:tcPr>
          <w:p w:rsidR="001B32D2" w:rsidRPr="00334C37" w:rsidRDefault="001B32D2" w:rsidP="002B28DB">
            <w:pPr>
              <w:spacing w:line="300" w:lineRule="auto"/>
              <w:rPr>
                <w:rFonts w:ascii="Arial" w:hAnsi="Arial" w:cs="Arial"/>
              </w:rPr>
            </w:pPr>
          </w:p>
        </w:tc>
        <w:tc>
          <w:tcPr>
            <w:tcW w:w="1134" w:type="dxa"/>
            <w:vAlign w:val="center"/>
          </w:tcPr>
          <w:p w:rsidR="001B32D2" w:rsidRPr="00334C37" w:rsidRDefault="001B32D2" w:rsidP="002B28DB">
            <w:pPr>
              <w:spacing w:line="300" w:lineRule="auto"/>
              <w:jc w:val="center"/>
              <w:rPr>
                <w:rFonts w:ascii="Arial" w:hAnsi="Arial" w:cs="Arial"/>
                <w:b/>
              </w:rPr>
            </w:pPr>
          </w:p>
        </w:tc>
        <w:tc>
          <w:tcPr>
            <w:tcW w:w="1417" w:type="dxa"/>
            <w:vAlign w:val="bottom"/>
          </w:tcPr>
          <w:p w:rsidR="001B32D2" w:rsidRPr="00334C37" w:rsidRDefault="00B56250" w:rsidP="002B28DB">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7</w:t>
            </w:r>
          </w:p>
          <w:p w:rsidR="001B32D2" w:rsidRPr="00334C37" w:rsidRDefault="00CF6487" w:rsidP="002B28DB">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1B32D2" w:rsidP="002B28DB">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6</w:t>
            </w:r>
          </w:p>
          <w:p w:rsidR="001B32D2" w:rsidRPr="00334C37" w:rsidRDefault="00CF6487" w:rsidP="002B28DB">
            <w:pPr>
              <w:spacing w:line="300" w:lineRule="auto"/>
              <w:jc w:val="right"/>
              <w:rPr>
                <w:rFonts w:ascii="Arial" w:hAnsi="Arial" w:cs="Arial"/>
                <w:b/>
              </w:rPr>
            </w:pPr>
            <w:r w:rsidRPr="00334C37">
              <w:rPr>
                <w:rFonts w:ascii="Arial" w:hAnsi="Arial" w:cs="Arial"/>
                <w:b/>
              </w:rPr>
              <w:t>€</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Trade Receivables</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2663CD">
            <w:pPr>
              <w:spacing w:line="300" w:lineRule="auto"/>
              <w:jc w:val="right"/>
              <w:rPr>
                <w:rFonts w:ascii="Arial" w:hAnsi="Arial" w:cs="Arial"/>
              </w:rPr>
            </w:pPr>
            <w:r w:rsidRPr="00334C37">
              <w:rPr>
                <w:rFonts w:ascii="Arial" w:hAnsi="Arial" w:cs="Arial"/>
              </w:rPr>
              <w:t>75,</w:t>
            </w:r>
            <w:r w:rsidR="002663CD" w:rsidRPr="00334C37">
              <w:rPr>
                <w:rFonts w:ascii="Arial" w:hAnsi="Arial" w:cs="Arial"/>
              </w:rPr>
              <w:t>792</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75,407</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Other Receivables</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2663CD" w:rsidP="002663CD">
            <w:pPr>
              <w:spacing w:line="300" w:lineRule="auto"/>
              <w:jc w:val="right"/>
              <w:rPr>
                <w:rFonts w:ascii="Arial" w:hAnsi="Arial" w:cs="Arial"/>
              </w:rPr>
            </w:pPr>
            <w:r w:rsidRPr="00334C37">
              <w:rPr>
                <w:rFonts w:ascii="Arial" w:hAnsi="Arial" w:cs="Arial"/>
              </w:rPr>
              <w:t>20</w:t>
            </w:r>
            <w:r w:rsidR="003B66FF" w:rsidRPr="00334C37">
              <w:rPr>
                <w:rFonts w:ascii="Arial" w:hAnsi="Arial" w:cs="Arial"/>
              </w:rPr>
              <w:t>,</w:t>
            </w:r>
            <w:r w:rsidRPr="00334C37">
              <w:rPr>
                <w:rFonts w:ascii="Arial" w:hAnsi="Arial" w:cs="Arial"/>
              </w:rPr>
              <w:t>553</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13,084</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Prepayments</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065735">
            <w:pPr>
              <w:spacing w:line="300" w:lineRule="auto"/>
              <w:jc w:val="right"/>
              <w:rPr>
                <w:rFonts w:ascii="Arial" w:hAnsi="Arial" w:cs="Arial"/>
              </w:rPr>
            </w:pPr>
            <w:r w:rsidRPr="00334C37">
              <w:rPr>
                <w:rFonts w:ascii="Arial" w:hAnsi="Arial" w:cs="Arial"/>
              </w:rPr>
              <w:t>1,</w:t>
            </w:r>
            <w:r w:rsidR="002663CD" w:rsidRPr="00334C37">
              <w:rPr>
                <w:rFonts w:ascii="Arial" w:hAnsi="Arial" w:cs="Arial"/>
              </w:rPr>
              <w:t>1</w:t>
            </w:r>
            <w:r w:rsidR="00065735">
              <w:rPr>
                <w:rFonts w:ascii="Arial" w:hAnsi="Arial" w:cs="Arial"/>
              </w:rPr>
              <w:t>75</w:t>
            </w:r>
            <w:r w:rsidRPr="00334C37">
              <w:rPr>
                <w:rFonts w:ascii="Arial" w:hAnsi="Arial" w:cs="Arial"/>
              </w:rPr>
              <w:t>,</w:t>
            </w:r>
            <w:r w:rsidR="00065735">
              <w:rPr>
                <w:rFonts w:ascii="Arial" w:hAnsi="Arial" w:cs="Arial"/>
              </w:rPr>
              <w:t>040</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1,387,167</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b/>
              </w:rPr>
            </w:pPr>
          </w:p>
        </w:tc>
        <w:tc>
          <w:tcPr>
            <w:tcW w:w="1134" w:type="dxa"/>
          </w:tcPr>
          <w:p w:rsidR="003B66FF" w:rsidRPr="00334C37" w:rsidRDefault="003B66FF" w:rsidP="003B66F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3B66FF" w:rsidRPr="00334C37" w:rsidRDefault="003B66FF" w:rsidP="00065735">
            <w:pPr>
              <w:spacing w:line="300" w:lineRule="auto"/>
              <w:jc w:val="right"/>
              <w:rPr>
                <w:rFonts w:ascii="Arial" w:hAnsi="Arial" w:cs="Arial"/>
                <w:b/>
              </w:rPr>
            </w:pPr>
            <w:r w:rsidRPr="00334C37">
              <w:rPr>
                <w:rFonts w:ascii="Arial" w:hAnsi="Arial" w:cs="Arial"/>
                <w:b/>
              </w:rPr>
              <w:t>1,</w:t>
            </w:r>
            <w:r w:rsidR="002663CD" w:rsidRPr="00334C37">
              <w:rPr>
                <w:rFonts w:ascii="Arial" w:hAnsi="Arial" w:cs="Arial"/>
                <w:b/>
              </w:rPr>
              <w:t>2</w:t>
            </w:r>
            <w:r w:rsidR="00065735">
              <w:rPr>
                <w:rFonts w:ascii="Arial" w:hAnsi="Arial" w:cs="Arial"/>
                <w:b/>
              </w:rPr>
              <w:t>71</w:t>
            </w:r>
            <w:r w:rsidRPr="00334C37">
              <w:rPr>
                <w:rFonts w:ascii="Arial" w:hAnsi="Arial" w:cs="Arial"/>
                <w:b/>
              </w:rPr>
              <w:t>,</w:t>
            </w:r>
            <w:r w:rsidR="00065735">
              <w:rPr>
                <w:rFonts w:ascii="Arial" w:hAnsi="Arial" w:cs="Arial"/>
                <w:b/>
              </w:rPr>
              <w:t>385</w:t>
            </w:r>
          </w:p>
        </w:tc>
        <w:tc>
          <w:tcPr>
            <w:tcW w:w="1417" w:type="dxa"/>
            <w:tcBorders>
              <w:top w:val="single" w:sz="4" w:space="0" w:color="auto"/>
              <w:bottom w:val="double" w:sz="4" w:space="0" w:color="auto"/>
            </w:tcBorders>
            <w:shd w:val="pct10" w:color="auto" w:fill="auto"/>
            <w:vAlign w:val="bottom"/>
          </w:tcPr>
          <w:p w:rsidR="003B66FF" w:rsidRPr="00334C37" w:rsidRDefault="003B66FF" w:rsidP="003B66FF">
            <w:pPr>
              <w:spacing w:line="300" w:lineRule="auto"/>
              <w:jc w:val="right"/>
              <w:rPr>
                <w:rFonts w:ascii="Arial" w:hAnsi="Arial" w:cs="Arial"/>
                <w:b/>
              </w:rPr>
            </w:pPr>
            <w:r w:rsidRPr="00334C37">
              <w:rPr>
                <w:rFonts w:ascii="Arial" w:hAnsi="Arial" w:cs="Arial"/>
                <w:b/>
              </w:rPr>
              <w:t>1,475,658</w:t>
            </w:r>
          </w:p>
        </w:tc>
      </w:tr>
    </w:tbl>
    <w:p w:rsidR="00940CFD" w:rsidRPr="00334C37" w:rsidRDefault="00940CFD" w:rsidP="002B28DB">
      <w:pPr>
        <w:spacing w:line="300" w:lineRule="auto"/>
        <w:rPr>
          <w:rFonts w:ascii="Arial" w:hAnsi="Arial" w:cs="Arial"/>
          <w:b/>
        </w:rPr>
      </w:pPr>
    </w:p>
    <w:p w:rsidR="0016535C" w:rsidRPr="00334C37" w:rsidRDefault="0016535C" w:rsidP="002B28DB">
      <w:pPr>
        <w:spacing w:line="300" w:lineRule="auto"/>
        <w:rPr>
          <w:rFonts w:ascii="Arial" w:hAnsi="Arial" w:cs="Arial"/>
          <w:b/>
        </w:rPr>
      </w:pPr>
    </w:p>
    <w:p w:rsidR="00B56250" w:rsidRPr="00334C37" w:rsidRDefault="00B56250" w:rsidP="002B28DB">
      <w:pPr>
        <w:spacing w:line="300" w:lineRule="auto"/>
        <w:rPr>
          <w:rFonts w:ascii="Arial" w:hAnsi="Arial" w:cs="Arial"/>
          <w:b/>
        </w:rPr>
      </w:pPr>
    </w:p>
    <w:p w:rsidR="001B32D2" w:rsidRPr="00334C37" w:rsidRDefault="001B32D2" w:rsidP="002B28DB">
      <w:pPr>
        <w:numPr>
          <w:ilvl w:val="0"/>
          <w:numId w:val="6"/>
        </w:numPr>
        <w:spacing w:line="300" w:lineRule="auto"/>
        <w:contextualSpacing/>
        <w:rPr>
          <w:rFonts w:ascii="Arial" w:hAnsi="Arial" w:cs="Arial"/>
          <w:b/>
        </w:rPr>
      </w:pPr>
      <w:r w:rsidRPr="00334C37">
        <w:rPr>
          <w:rFonts w:ascii="Arial" w:hAnsi="Arial" w:cs="Arial"/>
          <w:b/>
        </w:rPr>
        <w:t>Payables</w:t>
      </w:r>
    </w:p>
    <w:p w:rsidR="001B32D2" w:rsidRPr="00334C37" w:rsidRDefault="001B32D2" w:rsidP="002B28DB">
      <w:pPr>
        <w:spacing w:line="300" w:lineRule="auto"/>
        <w:rPr>
          <w:rFonts w:ascii="Arial" w:hAnsi="Arial" w:cs="Arial"/>
          <w:b/>
        </w:rPr>
      </w:pPr>
    </w:p>
    <w:p w:rsidR="001B32D2" w:rsidRPr="00334C37" w:rsidRDefault="001B32D2" w:rsidP="002B28DB">
      <w:pPr>
        <w:spacing w:line="300" w:lineRule="auto"/>
        <w:contextualSpacing/>
        <w:rPr>
          <w:rFonts w:ascii="Arial" w:hAnsi="Arial" w:cs="Arial"/>
          <w:b/>
          <w:i/>
        </w:rPr>
      </w:pPr>
      <w:r w:rsidRPr="00334C37">
        <w:rPr>
          <w:rFonts w:ascii="Arial" w:hAnsi="Arial" w:cs="Arial"/>
          <w:b/>
          <w:i/>
        </w:rPr>
        <w:t>Amounts falling due within one year</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B56250">
        <w:trPr>
          <w:trHeight w:val="497"/>
        </w:trPr>
        <w:tc>
          <w:tcPr>
            <w:tcW w:w="5953" w:type="dxa"/>
            <w:vAlign w:val="bottom"/>
          </w:tcPr>
          <w:p w:rsidR="001B32D2" w:rsidRPr="00334C37" w:rsidRDefault="001B32D2" w:rsidP="002B28DB">
            <w:pPr>
              <w:spacing w:line="300" w:lineRule="auto"/>
              <w:rPr>
                <w:rFonts w:ascii="Arial" w:hAnsi="Arial" w:cs="Arial"/>
              </w:rPr>
            </w:pPr>
          </w:p>
        </w:tc>
        <w:tc>
          <w:tcPr>
            <w:tcW w:w="1134" w:type="dxa"/>
          </w:tcPr>
          <w:p w:rsidR="001B32D2" w:rsidRPr="00334C37" w:rsidRDefault="001B32D2" w:rsidP="002B28DB">
            <w:pPr>
              <w:spacing w:line="300" w:lineRule="auto"/>
              <w:jc w:val="center"/>
              <w:rPr>
                <w:rFonts w:ascii="Arial" w:hAnsi="Arial" w:cs="Arial"/>
                <w:b/>
              </w:rPr>
            </w:pPr>
          </w:p>
          <w:p w:rsidR="001B32D2" w:rsidRPr="00334C37" w:rsidRDefault="001B32D2" w:rsidP="002B28DB">
            <w:pPr>
              <w:spacing w:line="300" w:lineRule="auto"/>
              <w:jc w:val="center"/>
              <w:rPr>
                <w:rFonts w:ascii="Arial" w:hAnsi="Arial" w:cs="Arial"/>
                <w:b/>
              </w:rPr>
            </w:pPr>
          </w:p>
        </w:tc>
        <w:tc>
          <w:tcPr>
            <w:tcW w:w="1417" w:type="dxa"/>
            <w:vAlign w:val="bottom"/>
          </w:tcPr>
          <w:p w:rsidR="001B32D2" w:rsidRPr="00334C37" w:rsidRDefault="001B32D2" w:rsidP="002B28DB">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7</w:t>
            </w:r>
          </w:p>
          <w:p w:rsidR="001B32D2" w:rsidRPr="00334C37" w:rsidRDefault="00CF6487" w:rsidP="002B28DB">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1B32D2" w:rsidRPr="00334C37" w:rsidRDefault="001B32D2" w:rsidP="002B28DB">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6</w:t>
            </w:r>
          </w:p>
          <w:p w:rsidR="001B32D2" w:rsidRPr="00334C37" w:rsidRDefault="00CF6487" w:rsidP="002B28DB">
            <w:pPr>
              <w:spacing w:line="300" w:lineRule="auto"/>
              <w:jc w:val="right"/>
              <w:rPr>
                <w:rFonts w:ascii="Arial" w:hAnsi="Arial" w:cs="Arial"/>
                <w:b/>
              </w:rPr>
            </w:pPr>
            <w:r w:rsidRPr="00334C37">
              <w:rPr>
                <w:rFonts w:ascii="Arial" w:hAnsi="Arial" w:cs="Arial"/>
                <w:b/>
              </w:rPr>
              <w:t>€</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Trade Payables</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424938" w:rsidP="00424938">
            <w:pPr>
              <w:spacing w:line="300" w:lineRule="auto"/>
              <w:jc w:val="right"/>
              <w:rPr>
                <w:rFonts w:ascii="Arial" w:hAnsi="Arial" w:cs="Arial"/>
              </w:rPr>
            </w:pPr>
            <w:r w:rsidRPr="00334C37">
              <w:rPr>
                <w:rFonts w:ascii="Arial" w:hAnsi="Arial" w:cs="Arial"/>
              </w:rPr>
              <w:t>6</w:t>
            </w:r>
            <w:r w:rsidR="003B66FF" w:rsidRPr="00334C37">
              <w:rPr>
                <w:rFonts w:ascii="Arial" w:hAnsi="Arial" w:cs="Arial"/>
              </w:rPr>
              <w:t>,</w:t>
            </w:r>
            <w:r w:rsidRPr="00334C37">
              <w:rPr>
                <w:rFonts w:ascii="Arial" w:hAnsi="Arial" w:cs="Arial"/>
              </w:rPr>
              <w:t>597</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96,025</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Accruals</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424938" w:rsidP="00065735">
            <w:pPr>
              <w:spacing w:line="300" w:lineRule="auto"/>
              <w:jc w:val="right"/>
              <w:rPr>
                <w:rFonts w:ascii="Arial" w:hAnsi="Arial" w:cs="Arial"/>
              </w:rPr>
            </w:pPr>
            <w:r w:rsidRPr="00334C37">
              <w:rPr>
                <w:rFonts w:ascii="Arial" w:hAnsi="Arial" w:cs="Arial"/>
              </w:rPr>
              <w:t>3</w:t>
            </w:r>
            <w:r w:rsidR="00065735">
              <w:rPr>
                <w:rFonts w:ascii="Arial" w:hAnsi="Arial" w:cs="Arial"/>
              </w:rPr>
              <w:t>38</w:t>
            </w:r>
            <w:r w:rsidR="003B66FF" w:rsidRPr="00334C37">
              <w:rPr>
                <w:rFonts w:ascii="Arial" w:hAnsi="Arial" w:cs="Arial"/>
              </w:rPr>
              <w:t>,</w:t>
            </w:r>
            <w:r w:rsidR="00065735">
              <w:rPr>
                <w:rFonts w:ascii="Arial" w:hAnsi="Arial" w:cs="Arial"/>
              </w:rPr>
              <w:t>032</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217,568</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PAYE and PRSI Payables</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424938">
            <w:pPr>
              <w:spacing w:line="300" w:lineRule="auto"/>
              <w:jc w:val="right"/>
              <w:rPr>
                <w:rFonts w:ascii="Arial" w:hAnsi="Arial" w:cs="Arial"/>
              </w:rPr>
            </w:pPr>
            <w:r w:rsidRPr="00334C37">
              <w:rPr>
                <w:rFonts w:ascii="Arial" w:hAnsi="Arial" w:cs="Arial"/>
              </w:rPr>
              <w:t>1</w:t>
            </w:r>
            <w:r w:rsidR="00424938" w:rsidRPr="00334C37">
              <w:rPr>
                <w:rFonts w:ascii="Arial" w:hAnsi="Arial" w:cs="Arial"/>
              </w:rPr>
              <w:t>22</w:t>
            </w:r>
            <w:r w:rsidRPr="00334C37">
              <w:rPr>
                <w:rFonts w:ascii="Arial" w:hAnsi="Arial" w:cs="Arial"/>
              </w:rPr>
              <w:t>,</w:t>
            </w:r>
            <w:r w:rsidR="00424938" w:rsidRPr="00334C37">
              <w:rPr>
                <w:rFonts w:ascii="Arial" w:hAnsi="Arial" w:cs="Arial"/>
              </w:rPr>
              <w:t>798</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115,084</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b/>
              </w:rPr>
            </w:pPr>
          </w:p>
        </w:tc>
        <w:tc>
          <w:tcPr>
            <w:tcW w:w="1134" w:type="dxa"/>
          </w:tcPr>
          <w:p w:rsidR="003B66FF" w:rsidRPr="00334C37" w:rsidRDefault="003B66FF" w:rsidP="003B66FF">
            <w:pPr>
              <w:spacing w:line="300" w:lineRule="auto"/>
              <w:jc w:val="center"/>
              <w:rPr>
                <w:rFonts w:ascii="Arial" w:hAnsi="Arial" w:cs="Arial"/>
                <w:b/>
              </w:rPr>
            </w:pPr>
          </w:p>
        </w:tc>
        <w:tc>
          <w:tcPr>
            <w:tcW w:w="1417" w:type="dxa"/>
            <w:tcBorders>
              <w:top w:val="single" w:sz="4" w:space="0" w:color="auto"/>
              <w:bottom w:val="double" w:sz="4" w:space="0" w:color="auto"/>
            </w:tcBorders>
            <w:vAlign w:val="bottom"/>
          </w:tcPr>
          <w:p w:rsidR="003B66FF" w:rsidRPr="00334C37" w:rsidRDefault="00065735" w:rsidP="00065735">
            <w:pPr>
              <w:spacing w:line="300" w:lineRule="auto"/>
              <w:jc w:val="right"/>
              <w:rPr>
                <w:rFonts w:ascii="Arial" w:hAnsi="Arial" w:cs="Arial"/>
                <w:b/>
              </w:rPr>
            </w:pPr>
            <w:r>
              <w:rPr>
                <w:rFonts w:ascii="Arial" w:hAnsi="Arial" w:cs="Arial"/>
                <w:b/>
              </w:rPr>
              <w:t>467</w:t>
            </w:r>
            <w:r w:rsidR="003B66FF" w:rsidRPr="00334C37">
              <w:rPr>
                <w:rFonts w:ascii="Arial" w:hAnsi="Arial" w:cs="Arial"/>
                <w:b/>
              </w:rPr>
              <w:t>,</w:t>
            </w:r>
            <w:r>
              <w:rPr>
                <w:rFonts w:ascii="Arial" w:hAnsi="Arial" w:cs="Arial"/>
                <w:b/>
              </w:rPr>
              <w:t>427</w:t>
            </w:r>
          </w:p>
        </w:tc>
        <w:tc>
          <w:tcPr>
            <w:tcW w:w="1417" w:type="dxa"/>
            <w:tcBorders>
              <w:top w:val="single" w:sz="4" w:space="0" w:color="auto"/>
              <w:bottom w:val="double" w:sz="4" w:space="0" w:color="auto"/>
            </w:tcBorders>
            <w:shd w:val="pct10" w:color="auto" w:fill="auto"/>
            <w:vAlign w:val="bottom"/>
          </w:tcPr>
          <w:p w:rsidR="003B66FF" w:rsidRPr="00334C37" w:rsidRDefault="003B66FF" w:rsidP="003B66FF">
            <w:pPr>
              <w:spacing w:line="300" w:lineRule="auto"/>
              <w:jc w:val="right"/>
              <w:rPr>
                <w:rFonts w:ascii="Arial" w:hAnsi="Arial" w:cs="Arial"/>
                <w:b/>
              </w:rPr>
            </w:pPr>
            <w:r w:rsidRPr="00334C37">
              <w:rPr>
                <w:rFonts w:ascii="Arial" w:hAnsi="Arial" w:cs="Arial"/>
                <w:b/>
              </w:rPr>
              <w:t>428,677</w:t>
            </w:r>
          </w:p>
        </w:tc>
      </w:tr>
    </w:tbl>
    <w:p w:rsidR="001B32D2" w:rsidRPr="00334C37" w:rsidRDefault="001B32D2" w:rsidP="002B28DB">
      <w:pPr>
        <w:spacing w:line="300" w:lineRule="auto"/>
        <w:rPr>
          <w:rFonts w:ascii="Arial" w:hAnsi="Arial" w:cs="Arial"/>
          <w:b/>
        </w:rPr>
      </w:pPr>
    </w:p>
    <w:p w:rsidR="001B32D2" w:rsidRPr="00334C37" w:rsidRDefault="001B32D2" w:rsidP="002B28DB">
      <w:pPr>
        <w:spacing w:line="300" w:lineRule="auto"/>
        <w:rPr>
          <w:rFonts w:ascii="Arial" w:hAnsi="Arial" w:cs="Arial"/>
          <w:b/>
        </w:rPr>
      </w:pPr>
    </w:p>
    <w:p w:rsidR="006302E4" w:rsidRPr="00334C37" w:rsidRDefault="006302E4" w:rsidP="002B28DB">
      <w:pPr>
        <w:spacing w:line="300" w:lineRule="auto"/>
        <w:rPr>
          <w:rFonts w:ascii="Arial" w:hAnsi="Arial" w:cs="Arial"/>
          <w:b/>
        </w:rPr>
      </w:pPr>
    </w:p>
    <w:p w:rsidR="007B5591" w:rsidRPr="00334C37" w:rsidRDefault="007B5591" w:rsidP="002B28DB">
      <w:pPr>
        <w:numPr>
          <w:ilvl w:val="0"/>
          <w:numId w:val="6"/>
        </w:numPr>
        <w:spacing w:line="300" w:lineRule="auto"/>
        <w:contextualSpacing/>
        <w:rPr>
          <w:rFonts w:ascii="Arial" w:hAnsi="Arial" w:cs="Arial"/>
          <w:b/>
        </w:rPr>
      </w:pPr>
      <w:r w:rsidRPr="00334C37">
        <w:rPr>
          <w:rFonts w:ascii="Arial" w:hAnsi="Arial" w:cs="Arial"/>
          <w:b/>
        </w:rPr>
        <w:t>Capital Account</w:t>
      </w:r>
    </w:p>
    <w:tbl>
      <w:tblPr>
        <w:tblStyle w:val="TableGrid"/>
        <w:tblW w:w="99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53"/>
        <w:gridCol w:w="1134"/>
        <w:gridCol w:w="1417"/>
        <w:gridCol w:w="1417"/>
      </w:tblGrid>
      <w:tr w:rsidR="00334C37" w:rsidRPr="00334C37" w:rsidTr="00B56250">
        <w:trPr>
          <w:trHeight w:val="497"/>
        </w:trPr>
        <w:tc>
          <w:tcPr>
            <w:tcW w:w="5953" w:type="dxa"/>
            <w:vAlign w:val="bottom"/>
          </w:tcPr>
          <w:p w:rsidR="007B5591" w:rsidRPr="00334C37" w:rsidRDefault="007B5591" w:rsidP="002B28DB">
            <w:pPr>
              <w:spacing w:line="300" w:lineRule="auto"/>
              <w:rPr>
                <w:rFonts w:ascii="Arial" w:hAnsi="Arial" w:cs="Arial"/>
              </w:rPr>
            </w:pPr>
          </w:p>
        </w:tc>
        <w:tc>
          <w:tcPr>
            <w:tcW w:w="1134" w:type="dxa"/>
            <w:vAlign w:val="center"/>
          </w:tcPr>
          <w:p w:rsidR="007B5591" w:rsidRPr="00334C37" w:rsidRDefault="007B5591" w:rsidP="002B28DB">
            <w:pPr>
              <w:spacing w:line="300" w:lineRule="auto"/>
              <w:jc w:val="center"/>
              <w:rPr>
                <w:rFonts w:ascii="Arial" w:hAnsi="Arial" w:cs="Arial"/>
                <w:b/>
              </w:rPr>
            </w:pPr>
          </w:p>
        </w:tc>
        <w:tc>
          <w:tcPr>
            <w:tcW w:w="1417" w:type="dxa"/>
            <w:vAlign w:val="bottom"/>
          </w:tcPr>
          <w:p w:rsidR="007B5591" w:rsidRPr="00334C37" w:rsidRDefault="007B5591" w:rsidP="002B28DB">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7</w:t>
            </w:r>
          </w:p>
          <w:p w:rsidR="007B5591" w:rsidRPr="00334C37" w:rsidRDefault="007B5591" w:rsidP="002B28DB">
            <w:pPr>
              <w:spacing w:line="300" w:lineRule="auto"/>
              <w:jc w:val="right"/>
              <w:rPr>
                <w:rFonts w:ascii="Arial" w:hAnsi="Arial" w:cs="Arial"/>
                <w:b/>
              </w:rPr>
            </w:pPr>
            <w:r w:rsidRPr="00334C37">
              <w:rPr>
                <w:rFonts w:ascii="Arial" w:hAnsi="Arial" w:cs="Arial"/>
                <w:b/>
              </w:rPr>
              <w:t>€</w:t>
            </w:r>
          </w:p>
        </w:tc>
        <w:tc>
          <w:tcPr>
            <w:tcW w:w="1417" w:type="dxa"/>
            <w:shd w:val="pct10" w:color="auto" w:fill="auto"/>
            <w:vAlign w:val="bottom"/>
          </w:tcPr>
          <w:p w:rsidR="007B5591" w:rsidRPr="00334C37" w:rsidRDefault="007B5591" w:rsidP="002B28DB">
            <w:pPr>
              <w:spacing w:line="300" w:lineRule="auto"/>
              <w:jc w:val="right"/>
              <w:rPr>
                <w:rFonts w:ascii="Arial" w:hAnsi="Arial" w:cs="Arial"/>
                <w:b/>
              </w:rPr>
            </w:pPr>
            <w:r w:rsidRPr="00334C37">
              <w:rPr>
                <w:rFonts w:ascii="Arial" w:hAnsi="Arial" w:cs="Arial"/>
                <w:b/>
              </w:rPr>
              <w:t>201</w:t>
            </w:r>
            <w:r w:rsidR="003B66FF" w:rsidRPr="00334C37">
              <w:rPr>
                <w:rFonts w:ascii="Arial" w:hAnsi="Arial" w:cs="Arial"/>
                <w:b/>
              </w:rPr>
              <w:t>6</w:t>
            </w:r>
          </w:p>
          <w:p w:rsidR="007B5591" w:rsidRPr="00334C37" w:rsidRDefault="007B5591" w:rsidP="002B28DB">
            <w:pPr>
              <w:spacing w:line="300" w:lineRule="auto"/>
              <w:jc w:val="right"/>
              <w:rPr>
                <w:rFonts w:ascii="Arial" w:hAnsi="Arial" w:cs="Arial"/>
                <w:b/>
              </w:rPr>
            </w:pPr>
            <w:r w:rsidRPr="00334C37">
              <w:rPr>
                <w:rFonts w:ascii="Arial" w:hAnsi="Arial" w:cs="Arial"/>
                <w:b/>
              </w:rPr>
              <w:t>€</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Opening balance</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7E59CD">
            <w:pPr>
              <w:spacing w:line="300" w:lineRule="auto"/>
              <w:jc w:val="right"/>
              <w:rPr>
                <w:rFonts w:ascii="Arial" w:hAnsi="Arial" w:cs="Arial"/>
              </w:rPr>
            </w:pPr>
            <w:r w:rsidRPr="00334C37">
              <w:rPr>
                <w:rFonts w:ascii="Arial" w:hAnsi="Arial" w:cs="Arial"/>
              </w:rPr>
              <w:t>4,</w:t>
            </w:r>
            <w:r w:rsidR="007E59CD" w:rsidRPr="00334C37">
              <w:rPr>
                <w:rFonts w:ascii="Arial" w:hAnsi="Arial" w:cs="Arial"/>
              </w:rPr>
              <w:t>320</w:t>
            </w:r>
            <w:r w:rsidRPr="00334C37">
              <w:rPr>
                <w:rFonts w:ascii="Arial" w:hAnsi="Arial" w:cs="Arial"/>
              </w:rPr>
              <w:t>,</w:t>
            </w:r>
            <w:r w:rsidR="007E59CD" w:rsidRPr="00334C37">
              <w:rPr>
                <w:rFonts w:ascii="Arial" w:hAnsi="Arial" w:cs="Arial"/>
              </w:rPr>
              <w:t>833</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4,541,994</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3B66FF">
            <w:pPr>
              <w:spacing w:line="300" w:lineRule="auto"/>
              <w:jc w:val="right"/>
              <w:rPr>
                <w:rFonts w:ascii="Arial" w:hAnsi="Arial" w:cs="Arial"/>
              </w:rPr>
            </w:pP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p>
        </w:tc>
      </w:tr>
      <w:tr w:rsidR="00334C37" w:rsidRPr="00334C37" w:rsidTr="00B56250">
        <w:tc>
          <w:tcPr>
            <w:tcW w:w="5953" w:type="dxa"/>
            <w:vAlign w:val="bottom"/>
          </w:tcPr>
          <w:p w:rsidR="003B66FF" w:rsidRPr="00334C37" w:rsidRDefault="003B66FF" w:rsidP="003B66FF">
            <w:pPr>
              <w:spacing w:line="300" w:lineRule="auto"/>
              <w:rPr>
                <w:rFonts w:ascii="Arial" w:hAnsi="Arial" w:cs="Arial"/>
                <w:i/>
              </w:rPr>
            </w:pPr>
            <w:r w:rsidRPr="00334C37">
              <w:rPr>
                <w:rFonts w:ascii="Arial" w:hAnsi="Arial" w:cs="Arial"/>
                <w:i/>
              </w:rPr>
              <w:t>Transfer to Income and Expenditure:</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3B66FF">
            <w:pPr>
              <w:spacing w:line="300" w:lineRule="auto"/>
              <w:jc w:val="right"/>
              <w:rPr>
                <w:rFonts w:ascii="Arial" w:hAnsi="Arial" w:cs="Arial"/>
              </w:rPr>
            </w:pP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Capital Expenditure in the year</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E75998">
            <w:pPr>
              <w:spacing w:line="300" w:lineRule="auto"/>
              <w:jc w:val="right"/>
              <w:rPr>
                <w:rFonts w:ascii="Arial" w:hAnsi="Arial" w:cs="Arial"/>
              </w:rPr>
            </w:pPr>
            <w:r w:rsidRPr="00334C37">
              <w:rPr>
                <w:rFonts w:ascii="Arial" w:hAnsi="Arial" w:cs="Arial"/>
              </w:rPr>
              <w:t>1</w:t>
            </w:r>
            <w:r w:rsidR="007E59CD" w:rsidRPr="00334C37">
              <w:rPr>
                <w:rFonts w:ascii="Arial" w:hAnsi="Arial" w:cs="Arial"/>
              </w:rPr>
              <w:t>62</w:t>
            </w:r>
            <w:r w:rsidRPr="00334C37">
              <w:rPr>
                <w:rFonts w:ascii="Arial" w:hAnsi="Arial" w:cs="Arial"/>
              </w:rPr>
              <w:t>,</w:t>
            </w:r>
            <w:r w:rsidR="007E59CD" w:rsidRPr="00334C37">
              <w:rPr>
                <w:rFonts w:ascii="Arial" w:hAnsi="Arial" w:cs="Arial"/>
              </w:rPr>
              <w:t>45</w:t>
            </w:r>
            <w:r w:rsidR="00E75998" w:rsidRPr="00334C37">
              <w:rPr>
                <w:rFonts w:ascii="Arial" w:hAnsi="Arial" w:cs="Arial"/>
              </w:rPr>
              <w:t>1</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135,251</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r w:rsidRPr="00334C37">
              <w:rPr>
                <w:rFonts w:ascii="Arial" w:hAnsi="Arial" w:cs="Arial"/>
              </w:rPr>
              <w:t>Amortisation in line with Asset Depreciation</w:t>
            </w:r>
          </w:p>
        </w:tc>
        <w:tc>
          <w:tcPr>
            <w:tcW w:w="1134" w:type="dxa"/>
          </w:tcPr>
          <w:p w:rsidR="003B66FF" w:rsidRPr="00334C37" w:rsidRDefault="003B66FF" w:rsidP="003B66FF">
            <w:pPr>
              <w:spacing w:line="300" w:lineRule="auto"/>
              <w:jc w:val="center"/>
              <w:rPr>
                <w:rFonts w:ascii="Arial" w:hAnsi="Arial" w:cs="Arial"/>
              </w:rPr>
            </w:pPr>
          </w:p>
        </w:tc>
        <w:tc>
          <w:tcPr>
            <w:tcW w:w="1417" w:type="dxa"/>
            <w:vAlign w:val="bottom"/>
          </w:tcPr>
          <w:p w:rsidR="003B66FF" w:rsidRPr="00334C37" w:rsidRDefault="003B66FF" w:rsidP="007E59CD">
            <w:pPr>
              <w:spacing w:line="300" w:lineRule="auto"/>
              <w:jc w:val="right"/>
              <w:rPr>
                <w:rFonts w:ascii="Arial" w:hAnsi="Arial" w:cs="Arial"/>
              </w:rPr>
            </w:pPr>
            <w:r w:rsidRPr="00334C37">
              <w:rPr>
                <w:rFonts w:ascii="Arial" w:hAnsi="Arial" w:cs="Arial"/>
              </w:rPr>
              <w:t>(3</w:t>
            </w:r>
            <w:r w:rsidR="007E59CD" w:rsidRPr="00334C37">
              <w:rPr>
                <w:rFonts w:ascii="Arial" w:hAnsi="Arial" w:cs="Arial"/>
              </w:rPr>
              <w:t>02</w:t>
            </w:r>
            <w:r w:rsidRPr="00334C37">
              <w:rPr>
                <w:rFonts w:ascii="Arial" w:hAnsi="Arial" w:cs="Arial"/>
              </w:rPr>
              <w:t>,</w:t>
            </w:r>
            <w:r w:rsidR="007E59CD" w:rsidRPr="00334C37">
              <w:rPr>
                <w:rFonts w:ascii="Arial" w:hAnsi="Arial" w:cs="Arial"/>
              </w:rPr>
              <w:t>037</w:t>
            </w:r>
            <w:r w:rsidRPr="00334C37">
              <w:rPr>
                <w:rFonts w:ascii="Arial" w:hAnsi="Arial" w:cs="Arial"/>
              </w:rPr>
              <w:t>)</w:t>
            </w:r>
          </w:p>
        </w:tc>
        <w:tc>
          <w:tcPr>
            <w:tcW w:w="1417" w:type="dxa"/>
            <w:shd w:val="pct10" w:color="auto" w:fill="auto"/>
            <w:vAlign w:val="bottom"/>
          </w:tcPr>
          <w:p w:rsidR="003B66FF" w:rsidRPr="00334C37" w:rsidRDefault="003B66FF" w:rsidP="003B66FF">
            <w:pPr>
              <w:spacing w:line="300" w:lineRule="auto"/>
              <w:jc w:val="right"/>
              <w:rPr>
                <w:rFonts w:ascii="Arial" w:hAnsi="Arial" w:cs="Arial"/>
              </w:rPr>
            </w:pPr>
            <w:r w:rsidRPr="00334C37">
              <w:rPr>
                <w:rFonts w:ascii="Arial" w:hAnsi="Arial" w:cs="Arial"/>
              </w:rPr>
              <w:t>(356,412)</w:t>
            </w:r>
          </w:p>
        </w:tc>
      </w:tr>
      <w:tr w:rsidR="00334C37" w:rsidRPr="00334C37" w:rsidTr="00B56250">
        <w:tc>
          <w:tcPr>
            <w:tcW w:w="5953" w:type="dxa"/>
            <w:vAlign w:val="bottom"/>
          </w:tcPr>
          <w:p w:rsidR="003B66FF" w:rsidRPr="00334C37" w:rsidRDefault="003B66FF" w:rsidP="003B66FF">
            <w:pPr>
              <w:spacing w:line="300" w:lineRule="auto"/>
              <w:rPr>
                <w:rFonts w:ascii="Arial" w:hAnsi="Arial" w:cs="Arial"/>
              </w:rPr>
            </w:pPr>
          </w:p>
        </w:tc>
        <w:tc>
          <w:tcPr>
            <w:tcW w:w="1134" w:type="dxa"/>
          </w:tcPr>
          <w:p w:rsidR="003B66FF" w:rsidRPr="00334C37" w:rsidRDefault="003B66FF" w:rsidP="003B66FF">
            <w:pPr>
              <w:spacing w:line="300" w:lineRule="auto"/>
              <w:jc w:val="center"/>
              <w:rPr>
                <w:rFonts w:ascii="Arial" w:hAnsi="Arial" w:cs="Arial"/>
              </w:rPr>
            </w:pPr>
          </w:p>
        </w:tc>
        <w:tc>
          <w:tcPr>
            <w:tcW w:w="1417" w:type="dxa"/>
            <w:tcBorders>
              <w:bottom w:val="single" w:sz="4" w:space="0" w:color="auto"/>
            </w:tcBorders>
            <w:vAlign w:val="bottom"/>
          </w:tcPr>
          <w:p w:rsidR="003B66FF" w:rsidRPr="00334C37" w:rsidRDefault="003B66FF" w:rsidP="003B66FF">
            <w:pPr>
              <w:spacing w:line="300" w:lineRule="auto"/>
              <w:jc w:val="right"/>
              <w:rPr>
                <w:rFonts w:ascii="Arial" w:hAnsi="Arial" w:cs="Arial"/>
              </w:rPr>
            </w:pPr>
          </w:p>
        </w:tc>
        <w:tc>
          <w:tcPr>
            <w:tcW w:w="1417" w:type="dxa"/>
            <w:tcBorders>
              <w:bottom w:val="single" w:sz="4" w:space="0" w:color="auto"/>
            </w:tcBorders>
            <w:shd w:val="pct10" w:color="auto" w:fill="auto"/>
            <w:vAlign w:val="bottom"/>
          </w:tcPr>
          <w:p w:rsidR="003B66FF" w:rsidRPr="00334C37" w:rsidRDefault="003B66FF" w:rsidP="003B66FF">
            <w:pPr>
              <w:spacing w:line="300" w:lineRule="auto"/>
              <w:jc w:val="right"/>
              <w:rPr>
                <w:rFonts w:ascii="Arial" w:hAnsi="Arial" w:cs="Arial"/>
              </w:rPr>
            </w:pPr>
          </w:p>
        </w:tc>
      </w:tr>
      <w:tr w:rsidR="00334C37" w:rsidRPr="00334C37" w:rsidTr="00B56250">
        <w:tc>
          <w:tcPr>
            <w:tcW w:w="5953" w:type="dxa"/>
            <w:vAlign w:val="bottom"/>
          </w:tcPr>
          <w:p w:rsidR="003B66FF" w:rsidRPr="00334C37" w:rsidRDefault="003B66FF" w:rsidP="003B66FF">
            <w:pPr>
              <w:spacing w:line="300" w:lineRule="auto"/>
              <w:rPr>
                <w:rFonts w:ascii="Arial" w:hAnsi="Arial" w:cs="Arial"/>
                <w:b/>
              </w:rPr>
            </w:pPr>
            <w:r w:rsidRPr="00334C37">
              <w:rPr>
                <w:rFonts w:ascii="Arial" w:hAnsi="Arial" w:cs="Arial"/>
                <w:b/>
              </w:rPr>
              <w:t>Closing balance</w:t>
            </w:r>
          </w:p>
        </w:tc>
        <w:tc>
          <w:tcPr>
            <w:tcW w:w="1134" w:type="dxa"/>
          </w:tcPr>
          <w:p w:rsidR="003B66FF" w:rsidRPr="00334C37" w:rsidRDefault="003B66FF" w:rsidP="003B66FF">
            <w:pPr>
              <w:spacing w:line="300" w:lineRule="auto"/>
              <w:jc w:val="right"/>
              <w:rPr>
                <w:rFonts w:ascii="Arial" w:hAnsi="Arial" w:cs="Arial"/>
                <w:b/>
              </w:rPr>
            </w:pPr>
          </w:p>
        </w:tc>
        <w:tc>
          <w:tcPr>
            <w:tcW w:w="1417" w:type="dxa"/>
            <w:tcBorders>
              <w:top w:val="single" w:sz="4" w:space="0" w:color="auto"/>
              <w:bottom w:val="double" w:sz="4" w:space="0" w:color="auto"/>
            </w:tcBorders>
            <w:vAlign w:val="bottom"/>
          </w:tcPr>
          <w:p w:rsidR="003B66FF" w:rsidRPr="00334C37" w:rsidRDefault="003B66FF" w:rsidP="00E75998">
            <w:pPr>
              <w:spacing w:line="300" w:lineRule="auto"/>
              <w:jc w:val="right"/>
              <w:rPr>
                <w:rFonts w:ascii="Arial" w:hAnsi="Arial" w:cs="Arial"/>
                <w:b/>
              </w:rPr>
            </w:pPr>
            <w:r w:rsidRPr="00334C37">
              <w:rPr>
                <w:rFonts w:ascii="Arial" w:hAnsi="Arial" w:cs="Arial"/>
                <w:b/>
              </w:rPr>
              <w:t>4,</w:t>
            </w:r>
            <w:r w:rsidR="007E59CD" w:rsidRPr="00334C37">
              <w:rPr>
                <w:rFonts w:ascii="Arial" w:hAnsi="Arial" w:cs="Arial"/>
                <w:b/>
              </w:rPr>
              <w:t>181</w:t>
            </w:r>
            <w:r w:rsidRPr="00334C37">
              <w:rPr>
                <w:rFonts w:ascii="Arial" w:hAnsi="Arial" w:cs="Arial"/>
                <w:b/>
              </w:rPr>
              <w:t>,</w:t>
            </w:r>
            <w:r w:rsidR="007E59CD" w:rsidRPr="00334C37">
              <w:rPr>
                <w:rFonts w:ascii="Arial" w:hAnsi="Arial" w:cs="Arial"/>
                <w:b/>
              </w:rPr>
              <w:t>24</w:t>
            </w:r>
            <w:r w:rsidR="00E75998" w:rsidRPr="00334C37">
              <w:rPr>
                <w:rFonts w:ascii="Arial" w:hAnsi="Arial" w:cs="Arial"/>
                <w:b/>
              </w:rPr>
              <w:t>7</w:t>
            </w:r>
          </w:p>
        </w:tc>
        <w:tc>
          <w:tcPr>
            <w:tcW w:w="1417" w:type="dxa"/>
            <w:tcBorders>
              <w:top w:val="single" w:sz="4" w:space="0" w:color="auto"/>
              <w:bottom w:val="double" w:sz="4" w:space="0" w:color="auto"/>
            </w:tcBorders>
            <w:shd w:val="pct10" w:color="auto" w:fill="auto"/>
            <w:vAlign w:val="bottom"/>
          </w:tcPr>
          <w:p w:rsidR="003B66FF" w:rsidRPr="00334C37" w:rsidRDefault="003B66FF" w:rsidP="003B66FF">
            <w:pPr>
              <w:spacing w:line="300" w:lineRule="auto"/>
              <w:jc w:val="right"/>
              <w:rPr>
                <w:rFonts w:ascii="Arial" w:hAnsi="Arial" w:cs="Arial"/>
                <w:b/>
              </w:rPr>
            </w:pPr>
            <w:r w:rsidRPr="00334C37">
              <w:rPr>
                <w:rFonts w:ascii="Arial" w:hAnsi="Arial" w:cs="Arial"/>
                <w:b/>
              </w:rPr>
              <w:t>4,320,833</w:t>
            </w:r>
          </w:p>
        </w:tc>
      </w:tr>
    </w:tbl>
    <w:p w:rsidR="001B32D2" w:rsidRPr="00334C37" w:rsidRDefault="001B32D2" w:rsidP="002B28DB">
      <w:pPr>
        <w:spacing w:line="300" w:lineRule="auto"/>
        <w:rPr>
          <w:rFonts w:ascii="Arial" w:hAnsi="Arial" w:cs="Arial"/>
          <w:b/>
        </w:rPr>
      </w:pPr>
    </w:p>
    <w:p w:rsidR="0016535C" w:rsidRPr="00334C37" w:rsidRDefault="0016535C" w:rsidP="002B28DB">
      <w:pPr>
        <w:rPr>
          <w:rFonts w:ascii="Arial" w:hAnsi="Arial" w:cs="Arial"/>
          <w:b/>
        </w:rPr>
      </w:pPr>
      <w:r w:rsidRPr="00334C37">
        <w:rPr>
          <w:rFonts w:ascii="Arial" w:hAnsi="Arial" w:cs="Arial"/>
          <w:b/>
        </w:rPr>
        <w:br w:type="page"/>
      </w:r>
    </w:p>
    <w:p w:rsidR="001B32D2" w:rsidRPr="00334C37" w:rsidRDefault="001B32D2" w:rsidP="002B28DB">
      <w:pPr>
        <w:spacing w:line="300" w:lineRule="auto"/>
        <w:rPr>
          <w:rFonts w:ascii="Arial" w:hAnsi="Arial" w:cs="Arial"/>
          <w:b/>
        </w:rPr>
      </w:pPr>
    </w:p>
    <w:p w:rsidR="001B32D2" w:rsidRPr="00334C37" w:rsidRDefault="001B32D2" w:rsidP="002B28DB">
      <w:pPr>
        <w:numPr>
          <w:ilvl w:val="0"/>
          <w:numId w:val="6"/>
        </w:numPr>
        <w:spacing w:line="300" w:lineRule="auto"/>
        <w:contextualSpacing/>
        <w:rPr>
          <w:rFonts w:ascii="Arial" w:hAnsi="Arial" w:cs="Arial"/>
          <w:b/>
        </w:rPr>
      </w:pPr>
      <w:r w:rsidRPr="00334C37">
        <w:rPr>
          <w:rFonts w:ascii="Arial" w:hAnsi="Arial" w:cs="Arial"/>
          <w:b/>
        </w:rPr>
        <w:t>Related Party Disclosures</w:t>
      </w:r>
    </w:p>
    <w:p w:rsidR="001B32D2" w:rsidRPr="00334C37" w:rsidRDefault="001B32D2" w:rsidP="002B28DB">
      <w:pPr>
        <w:spacing w:line="300" w:lineRule="auto"/>
        <w:rPr>
          <w:rFonts w:ascii="Arial" w:hAnsi="Arial" w:cs="Arial"/>
          <w:b/>
        </w:rPr>
      </w:pPr>
    </w:p>
    <w:p w:rsidR="001B32D2" w:rsidRPr="00334C37" w:rsidRDefault="009B23B0" w:rsidP="002B28DB">
      <w:pPr>
        <w:spacing w:line="300" w:lineRule="auto"/>
        <w:rPr>
          <w:rFonts w:ascii="Arial" w:hAnsi="Arial" w:cs="Arial"/>
        </w:rPr>
      </w:pPr>
      <w:r w:rsidRPr="00334C37">
        <w:rPr>
          <w:rFonts w:ascii="Arial" w:hAnsi="Arial" w:cs="Arial"/>
        </w:rPr>
        <w:t xml:space="preserve">The Citizens Information Board </w:t>
      </w:r>
      <w:r w:rsidR="001B32D2" w:rsidRPr="00334C37">
        <w:rPr>
          <w:rFonts w:ascii="Arial" w:hAnsi="Arial" w:cs="Arial"/>
        </w:rPr>
        <w:t xml:space="preserve">adopts procedures in accordance with the guidelines issued by the Department of Public Expenditure and Reform covering the personal interests of Board members. In the normal course of business, </w:t>
      </w:r>
      <w:r w:rsidRPr="00334C37">
        <w:rPr>
          <w:rFonts w:ascii="Arial" w:hAnsi="Arial" w:cs="Arial"/>
        </w:rPr>
        <w:t xml:space="preserve">the Citizens Information Board </w:t>
      </w:r>
      <w:r w:rsidR="001B32D2" w:rsidRPr="00334C37">
        <w:rPr>
          <w:rFonts w:ascii="Arial" w:hAnsi="Arial" w:cs="Arial"/>
        </w:rPr>
        <w:t xml:space="preserve">may approve grants or enter into other contractual arrangements with entities in which </w:t>
      </w:r>
      <w:r w:rsidRPr="00334C37">
        <w:rPr>
          <w:rFonts w:ascii="Arial" w:hAnsi="Arial" w:cs="Arial"/>
        </w:rPr>
        <w:t>the Citizens Information Board</w:t>
      </w:r>
      <w:r w:rsidR="001B32D2" w:rsidRPr="00334C37">
        <w:rPr>
          <w:rFonts w:ascii="Arial" w:hAnsi="Arial" w:cs="Arial"/>
        </w:rPr>
        <w:t xml:space="preserve"> members are employed or are otherwise interested.</w:t>
      </w:r>
    </w:p>
    <w:p w:rsidR="001B32D2" w:rsidRPr="00334C37" w:rsidRDefault="001B32D2" w:rsidP="002B28DB">
      <w:pPr>
        <w:spacing w:line="300" w:lineRule="auto"/>
        <w:rPr>
          <w:rFonts w:ascii="Arial" w:hAnsi="Arial" w:cs="Arial"/>
        </w:rPr>
      </w:pPr>
    </w:p>
    <w:p w:rsidR="001B32D2" w:rsidRPr="00334C37" w:rsidRDefault="001B32D2" w:rsidP="002B28DB">
      <w:pPr>
        <w:spacing w:line="300" w:lineRule="auto"/>
        <w:rPr>
          <w:rFonts w:ascii="Arial" w:hAnsi="Arial" w:cs="Arial"/>
        </w:rPr>
      </w:pPr>
      <w:r w:rsidRPr="00334C37">
        <w:rPr>
          <w:rFonts w:ascii="Arial" w:hAnsi="Arial" w:cs="Arial"/>
        </w:rPr>
        <w:t xml:space="preserve">In cases of potential conflict of interest, Board members do not receive Board documentation or otherwise participate in or attend discussions regarding these transactions. A register </w:t>
      </w:r>
      <w:r w:rsidR="00FA6CB3" w:rsidRPr="00334C37">
        <w:rPr>
          <w:rFonts w:ascii="Arial" w:hAnsi="Arial" w:cs="Arial"/>
        </w:rPr>
        <w:t xml:space="preserve">of all such instances </w:t>
      </w:r>
      <w:r w:rsidRPr="00334C37">
        <w:rPr>
          <w:rFonts w:ascii="Arial" w:hAnsi="Arial" w:cs="Arial"/>
        </w:rPr>
        <w:t xml:space="preserve">is maintained and </w:t>
      </w:r>
      <w:r w:rsidR="00FA6CB3" w:rsidRPr="00334C37">
        <w:rPr>
          <w:rFonts w:ascii="Arial" w:hAnsi="Arial" w:cs="Arial"/>
        </w:rPr>
        <w:t xml:space="preserve">is </w:t>
      </w:r>
      <w:r w:rsidRPr="00334C37">
        <w:rPr>
          <w:rFonts w:ascii="Arial" w:hAnsi="Arial" w:cs="Arial"/>
        </w:rPr>
        <w:t xml:space="preserve">available </w:t>
      </w:r>
      <w:r w:rsidR="00FA6CB3" w:rsidRPr="00334C37">
        <w:rPr>
          <w:rFonts w:ascii="Arial" w:hAnsi="Arial" w:cs="Arial"/>
        </w:rPr>
        <w:t>on request</w:t>
      </w:r>
      <w:r w:rsidRPr="00334C37">
        <w:rPr>
          <w:rFonts w:ascii="Arial" w:hAnsi="Arial" w:cs="Arial"/>
        </w:rPr>
        <w:t>.</w:t>
      </w:r>
    </w:p>
    <w:p w:rsidR="001B32D2" w:rsidRPr="00334C37" w:rsidRDefault="001B32D2" w:rsidP="002B28DB">
      <w:pPr>
        <w:spacing w:line="300" w:lineRule="auto"/>
        <w:rPr>
          <w:rFonts w:ascii="Arial" w:hAnsi="Arial" w:cs="Arial"/>
        </w:rPr>
      </w:pPr>
    </w:p>
    <w:p w:rsidR="001B32D2" w:rsidRPr="00334C37" w:rsidRDefault="001B32D2" w:rsidP="002B28DB">
      <w:pPr>
        <w:spacing w:line="300" w:lineRule="auto"/>
        <w:rPr>
          <w:rFonts w:ascii="Arial" w:hAnsi="Arial" w:cs="Arial"/>
        </w:rPr>
      </w:pPr>
      <w:r w:rsidRPr="00334C37">
        <w:rPr>
          <w:rFonts w:ascii="Arial" w:hAnsi="Arial" w:cs="Arial"/>
        </w:rPr>
        <w:t xml:space="preserve">During the year, </w:t>
      </w:r>
      <w:r w:rsidR="009B23B0" w:rsidRPr="00334C37">
        <w:rPr>
          <w:rFonts w:ascii="Arial" w:hAnsi="Arial" w:cs="Arial"/>
        </w:rPr>
        <w:t>the Citizens Information Board did not enter</w:t>
      </w:r>
      <w:r w:rsidR="002F0D55" w:rsidRPr="00334C37">
        <w:rPr>
          <w:rFonts w:ascii="Arial" w:hAnsi="Arial" w:cs="Arial"/>
        </w:rPr>
        <w:t xml:space="preserve"> into any contracts with related parties</w:t>
      </w:r>
      <w:r w:rsidR="00A560DF" w:rsidRPr="00334C37">
        <w:rPr>
          <w:rFonts w:ascii="Arial" w:hAnsi="Arial" w:cs="Arial"/>
        </w:rPr>
        <w:t>.</w:t>
      </w:r>
    </w:p>
    <w:p w:rsidR="002F0D55" w:rsidRPr="00334C37" w:rsidRDefault="002F0D55" w:rsidP="002B28DB">
      <w:pPr>
        <w:spacing w:line="300" w:lineRule="auto"/>
        <w:contextualSpacing/>
        <w:rPr>
          <w:rFonts w:ascii="Arial" w:hAnsi="Arial" w:cs="Arial"/>
          <w:b/>
        </w:rPr>
      </w:pPr>
    </w:p>
    <w:p w:rsidR="002F0D55" w:rsidRPr="00334C37" w:rsidRDefault="002F0D55" w:rsidP="002B28DB">
      <w:pPr>
        <w:spacing w:line="300" w:lineRule="auto"/>
        <w:contextualSpacing/>
        <w:rPr>
          <w:rFonts w:ascii="Arial" w:hAnsi="Arial" w:cs="Arial"/>
          <w:b/>
        </w:rPr>
      </w:pPr>
    </w:p>
    <w:p w:rsidR="002F0D55" w:rsidRPr="00334C37" w:rsidRDefault="002F0D55" w:rsidP="002B28DB">
      <w:pPr>
        <w:numPr>
          <w:ilvl w:val="0"/>
          <w:numId w:val="6"/>
        </w:numPr>
        <w:spacing w:line="300" w:lineRule="auto"/>
        <w:contextualSpacing/>
        <w:rPr>
          <w:rFonts w:ascii="Arial" w:hAnsi="Arial" w:cs="Arial"/>
          <w:b/>
        </w:rPr>
      </w:pPr>
      <w:r w:rsidRPr="00334C37">
        <w:rPr>
          <w:rFonts w:ascii="Arial" w:hAnsi="Arial" w:cs="Arial"/>
          <w:b/>
        </w:rPr>
        <w:t>Approval of the financial statements</w:t>
      </w:r>
    </w:p>
    <w:p w:rsidR="00A967C4" w:rsidRPr="00334C37" w:rsidRDefault="00A967C4" w:rsidP="002B28DB">
      <w:pPr>
        <w:spacing w:line="300" w:lineRule="auto"/>
        <w:contextualSpacing/>
        <w:rPr>
          <w:rFonts w:ascii="Arial" w:hAnsi="Arial" w:cs="Arial"/>
          <w:b/>
        </w:rPr>
      </w:pPr>
    </w:p>
    <w:p w:rsidR="001B32D2" w:rsidRPr="00334C37" w:rsidRDefault="001B32D2" w:rsidP="002B28DB">
      <w:pPr>
        <w:spacing w:line="300" w:lineRule="auto"/>
        <w:rPr>
          <w:rFonts w:ascii="Arial" w:hAnsi="Arial" w:cs="Arial"/>
        </w:rPr>
      </w:pPr>
      <w:r w:rsidRPr="00334C37">
        <w:rPr>
          <w:rFonts w:ascii="Arial" w:hAnsi="Arial" w:cs="Arial"/>
        </w:rPr>
        <w:t xml:space="preserve">The financial statements were approved by the Board of </w:t>
      </w:r>
      <w:r w:rsidR="00E9259A" w:rsidRPr="00334C37">
        <w:rPr>
          <w:rFonts w:ascii="Arial" w:hAnsi="Arial" w:cs="Arial"/>
        </w:rPr>
        <w:t>the Citizens Information Board</w:t>
      </w:r>
      <w:r w:rsidRPr="00334C37">
        <w:rPr>
          <w:rFonts w:ascii="Arial" w:hAnsi="Arial" w:cs="Arial"/>
        </w:rPr>
        <w:t xml:space="preserve"> on</w:t>
      </w:r>
      <w:r w:rsidR="00E5784B" w:rsidRPr="00334C37">
        <w:rPr>
          <w:rFonts w:ascii="Arial" w:hAnsi="Arial" w:cs="Arial"/>
        </w:rPr>
        <w:t xml:space="preserve"> </w:t>
      </w:r>
      <w:r w:rsidR="007907D9">
        <w:rPr>
          <w:rFonts w:ascii="Arial" w:hAnsi="Arial" w:cs="Arial"/>
        </w:rPr>
        <w:t>13 June 2018</w:t>
      </w:r>
      <w:r w:rsidRPr="00334C37">
        <w:rPr>
          <w:rFonts w:ascii="Arial" w:hAnsi="Arial" w:cs="Arial"/>
          <w:b/>
        </w:rPr>
        <w:t>.</w:t>
      </w:r>
    </w:p>
    <w:sectPr w:rsidR="001B32D2" w:rsidRPr="00334C37" w:rsidSect="002B28DB">
      <w:headerReference w:type="even" r:id="rId22"/>
      <w:headerReference w:type="default" r:id="rId23"/>
      <w:headerReference w:type="first" r:id="rId24"/>
      <w:footerReference w:type="first" r:id="rId25"/>
      <w:pgSz w:w="11907" w:h="16834" w:code="9"/>
      <w:pgMar w:top="720" w:right="720" w:bottom="720" w:left="720" w:header="431" w:footer="431"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56A" w:rsidRDefault="0003556A">
      <w:r>
        <w:separator/>
      </w:r>
    </w:p>
  </w:endnote>
  <w:endnote w:type="continuationSeparator" w:id="0">
    <w:p w:rsidR="0003556A" w:rsidRDefault="00035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502A3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03556A" w:rsidRDefault="000355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502A3D">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94614D">
      <w:rPr>
        <w:rStyle w:val="PageNumber"/>
        <w:rFonts w:ascii="Arial" w:hAnsi="Arial"/>
        <w:noProof/>
        <w:sz w:val="20"/>
      </w:rPr>
      <w:t>4</w:t>
    </w:r>
    <w:r>
      <w:rPr>
        <w:rStyle w:val="PageNumber"/>
        <w:rFonts w:ascii="Arial" w:hAnsi="Arial"/>
        <w:sz w:val="20"/>
      </w:rPr>
      <w:fldChar w:fldCharType="end"/>
    </w:r>
  </w:p>
  <w:p w:rsidR="0003556A" w:rsidRDefault="000355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502A3D">
    <w:pPr>
      <w:pStyle w:val="Footer"/>
      <w:ind w:right="360"/>
      <w:jc w:val="center"/>
      <w:rPr>
        <w:rStyle w:val="PageNumber"/>
        <w:rFonts w:ascii="Arial" w:hAnsi="Arial"/>
        <w:sz w:val="20"/>
      </w:rPr>
    </w:pPr>
  </w:p>
  <w:p w:rsidR="0003556A" w:rsidRDefault="0003556A">
    <w:pPr>
      <w:pStyle w:val="Footer"/>
      <w:jc w:val="right"/>
      <w:rPr>
        <w:sz w:val="2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714A" w:rsidRDefault="0013714A" w:rsidP="00502A3D">
    <w:pPr>
      <w:pStyle w:val="Footer"/>
      <w:framePr w:wrap="around" w:vAnchor="text" w:hAnchor="margin" w:xAlign="center" w:y="1"/>
      <w:jc w:val="center"/>
      <w:rPr>
        <w:rStyle w:val="PageNumber"/>
        <w:rFonts w:ascii="Arial" w:hAnsi="Arial"/>
        <w:sz w:val="20"/>
      </w:rPr>
    </w:pPr>
    <w:r>
      <w:rPr>
        <w:rStyle w:val="PageNumber"/>
        <w:rFonts w:ascii="Arial" w:hAnsi="Arial"/>
        <w:sz w:val="20"/>
      </w:rPr>
      <w:fldChar w:fldCharType="begin"/>
    </w:r>
    <w:r>
      <w:rPr>
        <w:rStyle w:val="PageNumber"/>
        <w:rFonts w:ascii="Arial" w:hAnsi="Arial"/>
        <w:sz w:val="20"/>
      </w:rPr>
      <w:instrText xml:space="preserve">PAGE  </w:instrText>
    </w:r>
    <w:r>
      <w:rPr>
        <w:rStyle w:val="PageNumber"/>
        <w:rFonts w:ascii="Arial" w:hAnsi="Arial"/>
        <w:sz w:val="20"/>
      </w:rPr>
      <w:fldChar w:fldCharType="separate"/>
    </w:r>
    <w:r w:rsidR="008B4F83">
      <w:rPr>
        <w:rStyle w:val="PageNumber"/>
        <w:rFonts w:ascii="Arial" w:hAnsi="Arial"/>
        <w:noProof/>
        <w:sz w:val="20"/>
      </w:rPr>
      <w:t>28</w:t>
    </w:r>
    <w:r>
      <w:rPr>
        <w:rStyle w:val="PageNumber"/>
        <w:rFonts w:ascii="Arial" w:hAnsi="Arial"/>
        <w:sz w:val="20"/>
      </w:rPr>
      <w:fldChar w:fldCharType="end"/>
    </w:r>
  </w:p>
  <w:p w:rsidR="0013714A" w:rsidRDefault="0013714A">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Pr="00DD5F0B" w:rsidRDefault="0003556A">
    <w:pPr>
      <w:pStyle w:val="Footer"/>
      <w:jc w:val="center"/>
      <w:rPr>
        <w:rFonts w:ascii="Arial" w:hAnsi="Arial" w:cs="Arial"/>
        <w:sz w:val="20"/>
      </w:rPr>
    </w:pPr>
    <w:r w:rsidRPr="00DD5F0B">
      <w:rPr>
        <w:rFonts w:ascii="Arial" w:hAnsi="Arial" w:cs="Arial"/>
        <w:sz w:val="20"/>
      </w:rPr>
      <w:fldChar w:fldCharType="begin"/>
    </w:r>
    <w:r w:rsidRPr="00DD5F0B">
      <w:rPr>
        <w:rFonts w:ascii="Arial" w:hAnsi="Arial" w:cs="Arial"/>
        <w:sz w:val="20"/>
      </w:rPr>
      <w:instrText xml:space="preserve"> PAGE   \* MERGEFORMAT </w:instrText>
    </w:r>
    <w:r w:rsidRPr="00DD5F0B">
      <w:rPr>
        <w:rFonts w:ascii="Arial" w:hAnsi="Arial" w:cs="Arial"/>
        <w:sz w:val="20"/>
      </w:rPr>
      <w:fldChar w:fldCharType="separate"/>
    </w:r>
    <w:r w:rsidR="008B4F83">
      <w:rPr>
        <w:rFonts w:ascii="Arial" w:hAnsi="Arial" w:cs="Arial"/>
        <w:noProof/>
        <w:sz w:val="20"/>
      </w:rPr>
      <w:t>26</w:t>
    </w:r>
    <w:r w:rsidRPr="00DD5F0B">
      <w:rPr>
        <w:rFonts w:ascii="Arial" w:hAnsi="Arial" w:cs="Arial"/>
        <w:noProof/>
        <w:sz w:val="20"/>
      </w:rPr>
      <w:fldChar w:fldCharType="end"/>
    </w:r>
  </w:p>
  <w:p w:rsidR="0003556A" w:rsidRDefault="0003556A" w:rsidP="004C4FF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56A" w:rsidRDefault="0003556A">
      <w:r>
        <w:separator/>
      </w:r>
    </w:p>
  </w:footnote>
  <w:footnote w:type="continuationSeparator" w:id="0">
    <w:p w:rsidR="0003556A" w:rsidRDefault="000355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087A96">
    <w:pPr>
      <w:pStyle w:val="Header"/>
      <w:jc w:val="center"/>
      <w:rPr>
        <w:rFonts w:ascii="Arial" w:hAnsi="Arial" w:cs="Arial"/>
        <w:b/>
        <w:sz w:val="32"/>
      </w:rPr>
    </w:pPr>
    <w:r w:rsidRPr="001B32D2">
      <w:rPr>
        <w:rFonts w:ascii="Arial" w:hAnsi="Arial" w:cs="Arial"/>
        <w:b/>
        <w:sz w:val="32"/>
      </w:rPr>
      <w:t>CITIZENS INFORMATION BOARD</w:t>
    </w:r>
  </w:p>
  <w:p w:rsidR="0003556A" w:rsidRPr="00595497" w:rsidRDefault="0003556A" w:rsidP="00087A96">
    <w:pPr>
      <w:pStyle w:val="Header"/>
      <w:jc w:val="center"/>
      <w:rPr>
        <w:b/>
        <w:sz w:val="28"/>
        <w:szCs w:val="28"/>
      </w:rPr>
    </w:pPr>
    <w:r w:rsidRPr="00595497">
      <w:rPr>
        <w:rFonts w:ascii="Arial" w:hAnsi="Arial" w:cs="Arial"/>
        <w:b/>
        <w:sz w:val="28"/>
        <w:szCs w:val="28"/>
      </w:rPr>
      <w:t>Notes to the Financial Statements for the Year Ended 31 December 2016</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A77EC5">
    <w:pPr>
      <w:pStyle w:val="Header"/>
      <w:jc w:val="center"/>
      <w:rPr>
        <w:rFonts w:ascii="Arial" w:hAnsi="Arial" w:cs="Arial"/>
        <w:b/>
        <w:sz w:val="32"/>
      </w:rPr>
    </w:pPr>
    <w:r w:rsidRPr="001B32D2">
      <w:rPr>
        <w:rFonts w:ascii="Arial" w:hAnsi="Arial" w:cs="Arial"/>
        <w:b/>
        <w:sz w:val="32"/>
      </w:rPr>
      <w:t>CITIZENS INFORMATION BOARD</w:t>
    </w:r>
  </w:p>
  <w:p w:rsidR="0003556A" w:rsidRPr="00595497" w:rsidRDefault="0003556A" w:rsidP="00A77EC5">
    <w:pPr>
      <w:pStyle w:val="Header"/>
      <w:jc w:val="center"/>
      <w:rPr>
        <w:rFonts w:ascii="Arial" w:hAnsi="Arial" w:cs="Arial"/>
        <w:b/>
        <w:sz w:val="28"/>
        <w:szCs w:val="28"/>
      </w:rPr>
    </w:pPr>
    <w:r w:rsidRPr="00595497">
      <w:rPr>
        <w:rFonts w:ascii="Arial" w:hAnsi="Arial" w:cs="Arial"/>
        <w:b/>
        <w:sz w:val="28"/>
        <w:szCs w:val="28"/>
      </w:rPr>
      <w:t>Notes to the Financial Statements for</w:t>
    </w:r>
    <w:r>
      <w:rPr>
        <w:rFonts w:ascii="Arial" w:hAnsi="Arial" w:cs="Arial"/>
        <w:b/>
        <w:sz w:val="28"/>
        <w:szCs w:val="28"/>
      </w:rPr>
      <w:t xml:space="preserve"> the Year Ended 31 December 2017</w: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2B28DB">
    <w:pPr>
      <w:pStyle w:val="Header"/>
      <w:jc w:val="center"/>
      <w:rPr>
        <w:rFonts w:ascii="Arial" w:hAnsi="Arial" w:cs="Arial"/>
        <w:b/>
        <w:sz w:val="32"/>
      </w:rPr>
    </w:pPr>
    <w:r>
      <w:rPr>
        <w:noProof/>
        <w:lang w:val="en-IE" w:eastAsia="en-IE"/>
      </w:rPr>
      <mc:AlternateContent>
        <mc:Choice Requires="wps">
          <w:drawing>
            <wp:anchor distT="0" distB="0" distL="114300" distR="114300" simplePos="0" relativeHeight="251657728" behindDoc="0" locked="0" layoutInCell="1" allowOverlap="1">
              <wp:simplePos x="0" y="0"/>
              <wp:positionH relativeFrom="column">
                <wp:posOffset>-457200</wp:posOffset>
              </wp:positionH>
              <wp:positionV relativeFrom="paragraph">
                <wp:posOffset>-273685</wp:posOffset>
              </wp:positionV>
              <wp:extent cx="6646545" cy="2658110"/>
              <wp:effectExtent l="0" t="2540" r="1905" b="0"/>
              <wp:wrapNone/>
              <wp:docPr id="2"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6545" cy="265811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6B93018" id="_x0000_t202" coordsize="21600,21600" o:spt="202" path="m,l,21600r21600,l21600,xe">
              <v:stroke joinstyle="miter"/>
              <v:path gradientshapeok="t" o:connecttype="rect"/>
            </v:shapetype>
            <v:shape id="WordArt 30" o:spid="_x0000_s1026" type="#_x0000_t202" style="position:absolute;margin-left:-36pt;margin-top:-21.55pt;width:523.35pt;height:20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" filled="f" stroked="f">
              <o:lock v:ext="edit" text="t" shapetype="t"/>
            </v:shape>
          </w:pict>
        </mc:Fallback>
      </mc:AlternateContent>
    </w:r>
    <w:r>
      <w:rPr>
        <w:noProof/>
        <w:lang w:val="en-IE" w:eastAsia="en-IE"/>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0</wp:posOffset>
              </wp:positionV>
              <wp:extent cx="6116955" cy="2446655"/>
              <wp:effectExtent l="0" t="0" r="0" b="1270"/>
              <wp:wrapNone/>
              <wp:docPr id="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116955" cy="2446655"/>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F70D36" id="WordArt 17" o:spid="_x0000_s1026" type="#_x0000_t202" style="position:absolute;margin-left:0;margin-top:0;width:481.65pt;height:192.6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" filled="f" stroked="f">
              <o:lock v:ext="edit" text="t" shapetype="t"/>
            </v:shape>
          </w:pict>
        </mc:Fallback>
      </mc:AlternateContent>
    </w:r>
    <w:r w:rsidRPr="001B32D2">
      <w:rPr>
        <w:rFonts w:ascii="Arial" w:hAnsi="Arial" w:cs="Arial"/>
        <w:b/>
        <w:sz w:val="32"/>
      </w:rPr>
      <w:t>CITIZENS INFORMATION BOARD</w:t>
    </w:r>
  </w:p>
  <w:p w:rsidR="0003556A" w:rsidRPr="00595497" w:rsidRDefault="0003556A" w:rsidP="002B28DB">
    <w:pPr>
      <w:pStyle w:val="Header"/>
      <w:jc w:val="center"/>
      <w:rPr>
        <w:rFonts w:ascii="Arial" w:hAnsi="Arial" w:cs="Arial"/>
        <w:b/>
        <w:sz w:val="28"/>
        <w:szCs w:val="28"/>
      </w:rPr>
    </w:pPr>
    <w:r w:rsidRPr="00595497">
      <w:rPr>
        <w:rFonts w:ascii="Arial" w:hAnsi="Arial" w:cs="Arial"/>
        <w:b/>
        <w:sz w:val="28"/>
        <w:szCs w:val="28"/>
      </w:rPr>
      <w:t>Notes to the Financial Statements for</w:t>
    </w:r>
    <w:r>
      <w:rPr>
        <w:rFonts w:ascii="Arial" w:hAnsi="Arial" w:cs="Arial"/>
        <w:b/>
        <w:sz w:val="28"/>
        <w:szCs w:val="28"/>
      </w:rPr>
      <w:t xml:space="preserve"> the Year Ended 31 December 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2B28DB">
    <w:pPr>
      <w:pStyle w:val="Header"/>
      <w:jc w:val="center"/>
      <w:rPr>
        <w:rFonts w:ascii="Arial" w:hAnsi="Arial" w:cs="Arial"/>
        <w:b/>
        <w:sz w:val="32"/>
      </w:rPr>
    </w:pPr>
    <w:r w:rsidRPr="001B32D2">
      <w:rPr>
        <w:rFonts w:ascii="Arial" w:hAnsi="Arial" w:cs="Arial"/>
        <w:b/>
        <w:sz w:val="32"/>
      </w:rPr>
      <w:t>CITIZENS INFORMATION BOARD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087A96">
    <w:pPr>
      <w:pStyle w:val="Header"/>
      <w:jc w:val="center"/>
      <w:rPr>
        <w:rFonts w:ascii="Arial" w:hAnsi="Arial" w:cs="Arial"/>
        <w:b/>
        <w:sz w:val="32"/>
      </w:rPr>
    </w:pPr>
    <w:r w:rsidRPr="001B32D2">
      <w:rPr>
        <w:rFonts w:ascii="Arial" w:hAnsi="Arial" w:cs="Arial"/>
        <w:b/>
        <w:sz w:val="32"/>
      </w:rPr>
      <w:t>CITIZENS INFORMATION BOARD</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556A" w:rsidRDefault="0003556A" w:rsidP="00087A96">
    <w:pPr>
      <w:pStyle w:val="Header"/>
      <w:jc w:val="center"/>
      <w:rPr>
        <w:rFonts w:ascii="Arial" w:hAnsi="Arial" w:cs="Arial"/>
        <w:b/>
        <w:sz w:val="32"/>
      </w:rPr>
    </w:pPr>
    <w:r w:rsidRPr="001B32D2">
      <w:rPr>
        <w:rFonts w:ascii="Arial" w:hAnsi="Arial" w:cs="Arial"/>
        <w:b/>
        <w:sz w:val="32"/>
      </w:rPr>
      <w:t>CITIZENS INFORMATION BOARD</w:t>
    </w:r>
  </w:p>
  <w:p w:rsidR="0003556A" w:rsidRPr="00595497" w:rsidRDefault="0003556A" w:rsidP="00595497">
    <w:pPr>
      <w:pStyle w:val="Header"/>
      <w:jc w:val="center"/>
      <w:rPr>
        <w:rFonts w:ascii="Arial" w:hAnsi="Arial" w:cs="Arial"/>
        <w:b/>
        <w:sz w:val="28"/>
        <w:szCs w:val="28"/>
      </w:rPr>
    </w:pPr>
    <w:r w:rsidRPr="00595497">
      <w:rPr>
        <w:rFonts w:ascii="Arial" w:hAnsi="Arial" w:cs="Arial"/>
        <w:b/>
        <w:sz w:val="28"/>
        <w:szCs w:val="28"/>
      </w:rPr>
      <w:t>Notes to the Financial Statements for</w:t>
    </w:r>
    <w:r>
      <w:rPr>
        <w:rFonts w:ascii="Arial" w:hAnsi="Arial" w:cs="Arial"/>
        <w:b/>
        <w:sz w:val="28"/>
        <w:szCs w:val="28"/>
      </w:rPr>
      <w:t xml:space="preserve"> the Year Ended 31 December 2017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C41942"/>
    <w:lvl w:ilvl="0">
      <w:start w:val="1"/>
      <w:numFmt w:val="decimal"/>
      <w:pStyle w:val="ListNumber5"/>
      <w:lvlText w:val="%1."/>
      <w:lvlJc w:val="left"/>
      <w:pPr>
        <w:tabs>
          <w:tab w:val="num" w:pos="1492"/>
        </w:tabs>
        <w:ind w:left="1492" w:hanging="360"/>
      </w:pPr>
    </w:lvl>
  </w:abstractNum>
  <w:abstractNum w:abstractNumId="1" w15:restartNumberingAfterBreak="0">
    <w:nsid w:val="01007A43"/>
    <w:multiLevelType w:val="hybridMultilevel"/>
    <w:tmpl w:val="FACACA3A"/>
    <w:lvl w:ilvl="0" w:tplc="86C26A74">
      <w:start w:val="1"/>
      <w:numFmt w:val="lowerRoman"/>
      <w:lvlText w:val="(%1)"/>
      <w:lvlJc w:val="left"/>
      <w:pPr>
        <w:ind w:left="794" w:hanging="434"/>
      </w:pPr>
      <w:rPr>
        <w:rFonts w:hint="default"/>
        <w:b w:val="0"/>
      </w:r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2" w15:restartNumberingAfterBreak="0">
    <w:nsid w:val="02977ADF"/>
    <w:multiLevelType w:val="hybridMultilevel"/>
    <w:tmpl w:val="AF1A2B2C"/>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4461DA0"/>
    <w:multiLevelType w:val="hybridMultilevel"/>
    <w:tmpl w:val="5C7A1A1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6E230E1"/>
    <w:multiLevelType w:val="hybridMultilevel"/>
    <w:tmpl w:val="D018D11C"/>
    <w:lvl w:ilvl="0" w:tplc="02248AB0">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D8014F4"/>
    <w:multiLevelType w:val="hybridMultilevel"/>
    <w:tmpl w:val="EEB2D3D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3E7E3B"/>
    <w:multiLevelType w:val="hybridMultilevel"/>
    <w:tmpl w:val="F1E80F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12AD3C7A"/>
    <w:multiLevelType w:val="hybridMultilevel"/>
    <w:tmpl w:val="82B01A18"/>
    <w:lvl w:ilvl="0" w:tplc="090C8866">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18D317E7"/>
    <w:multiLevelType w:val="hybridMultilevel"/>
    <w:tmpl w:val="6FCA1A4C"/>
    <w:lvl w:ilvl="0" w:tplc="5C860274">
      <w:numFmt w:val="bullet"/>
      <w:lvlText w:val="•"/>
      <w:lvlJc w:val="left"/>
      <w:pPr>
        <w:ind w:left="445" w:hanging="338"/>
      </w:pPr>
      <w:rPr>
        <w:rFonts w:hint="default"/>
        <w:w w:val="105"/>
      </w:rPr>
    </w:lvl>
    <w:lvl w:ilvl="1" w:tplc="592660B8">
      <w:numFmt w:val="bullet"/>
      <w:lvlText w:val="•"/>
      <w:lvlJc w:val="left"/>
      <w:pPr>
        <w:ind w:left="849" w:hanging="338"/>
      </w:pPr>
      <w:rPr>
        <w:rFonts w:hint="default"/>
      </w:rPr>
    </w:lvl>
    <w:lvl w:ilvl="2" w:tplc="DAFC90E0">
      <w:numFmt w:val="bullet"/>
      <w:lvlText w:val="•"/>
      <w:lvlJc w:val="left"/>
      <w:pPr>
        <w:ind w:left="1258" w:hanging="338"/>
      </w:pPr>
      <w:rPr>
        <w:rFonts w:hint="default"/>
      </w:rPr>
    </w:lvl>
    <w:lvl w:ilvl="3" w:tplc="65F84608">
      <w:numFmt w:val="bullet"/>
      <w:lvlText w:val="•"/>
      <w:lvlJc w:val="left"/>
      <w:pPr>
        <w:ind w:left="1668" w:hanging="338"/>
      </w:pPr>
      <w:rPr>
        <w:rFonts w:hint="default"/>
      </w:rPr>
    </w:lvl>
    <w:lvl w:ilvl="4" w:tplc="04FC97A0">
      <w:numFmt w:val="bullet"/>
      <w:lvlText w:val="•"/>
      <w:lvlJc w:val="left"/>
      <w:pPr>
        <w:ind w:left="2077" w:hanging="338"/>
      </w:pPr>
      <w:rPr>
        <w:rFonts w:hint="default"/>
      </w:rPr>
    </w:lvl>
    <w:lvl w:ilvl="5" w:tplc="6638C884">
      <w:numFmt w:val="bullet"/>
      <w:lvlText w:val="•"/>
      <w:lvlJc w:val="left"/>
      <w:pPr>
        <w:ind w:left="2487" w:hanging="338"/>
      </w:pPr>
      <w:rPr>
        <w:rFonts w:hint="default"/>
      </w:rPr>
    </w:lvl>
    <w:lvl w:ilvl="6" w:tplc="F7A8964A">
      <w:numFmt w:val="bullet"/>
      <w:lvlText w:val="•"/>
      <w:lvlJc w:val="left"/>
      <w:pPr>
        <w:ind w:left="2896" w:hanging="338"/>
      </w:pPr>
      <w:rPr>
        <w:rFonts w:hint="default"/>
      </w:rPr>
    </w:lvl>
    <w:lvl w:ilvl="7" w:tplc="3F1C939A">
      <w:numFmt w:val="bullet"/>
      <w:lvlText w:val="•"/>
      <w:lvlJc w:val="left"/>
      <w:pPr>
        <w:ind w:left="3306" w:hanging="338"/>
      </w:pPr>
      <w:rPr>
        <w:rFonts w:hint="default"/>
      </w:rPr>
    </w:lvl>
    <w:lvl w:ilvl="8" w:tplc="00F04DF8">
      <w:numFmt w:val="bullet"/>
      <w:lvlText w:val="•"/>
      <w:lvlJc w:val="left"/>
      <w:pPr>
        <w:ind w:left="3715" w:hanging="338"/>
      </w:pPr>
      <w:rPr>
        <w:rFonts w:hint="default"/>
      </w:rPr>
    </w:lvl>
  </w:abstractNum>
  <w:abstractNum w:abstractNumId="9" w15:restartNumberingAfterBreak="0">
    <w:nsid w:val="1E3A58B3"/>
    <w:multiLevelType w:val="hybridMultilevel"/>
    <w:tmpl w:val="851E5224"/>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0" w15:restartNumberingAfterBreak="0">
    <w:nsid w:val="1E403F79"/>
    <w:multiLevelType w:val="hybridMultilevel"/>
    <w:tmpl w:val="B0DC8AD4"/>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1E9A3559"/>
    <w:multiLevelType w:val="hybridMultilevel"/>
    <w:tmpl w:val="626E731A"/>
    <w:lvl w:ilvl="0" w:tplc="284AF164">
      <w:start w:val="1"/>
      <w:numFmt w:val="decimal"/>
      <w:lvlText w:val="%1."/>
      <w:lvlJc w:val="left"/>
      <w:pPr>
        <w:ind w:left="720" w:hanging="360"/>
      </w:pPr>
      <w:rPr>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279C4B90"/>
    <w:multiLevelType w:val="hybridMultilevel"/>
    <w:tmpl w:val="169CD3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83A0132"/>
    <w:multiLevelType w:val="hybridMultilevel"/>
    <w:tmpl w:val="772C7150"/>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286B45DE"/>
    <w:multiLevelType w:val="hybridMultilevel"/>
    <w:tmpl w:val="E19A4D22"/>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5" w15:restartNumberingAfterBreak="0">
    <w:nsid w:val="2DF0159F"/>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20B0E08"/>
    <w:multiLevelType w:val="hybridMultilevel"/>
    <w:tmpl w:val="36BAC6DC"/>
    <w:lvl w:ilvl="0" w:tplc="04090005">
      <w:start w:val="1"/>
      <w:numFmt w:val="bullet"/>
      <w:lvlText w:val=""/>
      <w:lvlJc w:val="left"/>
      <w:pPr>
        <w:tabs>
          <w:tab w:val="num" w:pos="720"/>
        </w:tabs>
        <w:ind w:left="720" w:hanging="360"/>
      </w:pPr>
      <w:rPr>
        <w:rFonts w:ascii="Wingdings" w:hAnsi="Wingdings" w:hint="default"/>
      </w:rPr>
    </w:lvl>
    <w:lvl w:ilvl="1" w:tplc="04090005">
      <w:start w:val="1"/>
      <w:numFmt w:val="bullet"/>
      <w:lvlText w:val=""/>
      <w:lvlJc w:val="left"/>
      <w:pPr>
        <w:tabs>
          <w:tab w:val="num" w:pos="720"/>
        </w:tabs>
        <w:ind w:left="72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2B34134"/>
    <w:multiLevelType w:val="hybridMultilevel"/>
    <w:tmpl w:val="66F09392"/>
    <w:lvl w:ilvl="0" w:tplc="5DD8BD16">
      <w:numFmt w:val="bullet"/>
      <w:lvlText w:val="•"/>
      <w:lvlJc w:val="left"/>
      <w:pPr>
        <w:ind w:left="1440" w:hanging="720"/>
      </w:pPr>
      <w:rPr>
        <w:rFonts w:ascii="Arial" w:eastAsia="Times New Roman" w:hAnsi="Arial" w:cs="Aria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8" w15:restartNumberingAfterBreak="0">
    <w:nsid w:val="33DB09BC"/>
    <w:multiLevelType w:val="hybridMultilevel"/>
    <w:tmpl w:val="4552AAC4"/>
    <w:lvl w:ilvl="0" w:tplc="E53272B0">
      <w:start w:val="1"/>
      <w:numFmt w:val="lowerRoman"/>
      <w:lvlText w:val="(%1)"/>
      <w:lvlJc w:val="left"/>
      <w:pPr>
        <w:ind w:left="1080" w:hanging="720"/>
      </w:pPr>
      <w:rPr>
        <w:rFonts w:hint="default"/>
        <w:sz w:val="2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36CF5FBA"/>
    <w:multiLevelType w:val="hybridMultilevel"/>
    <w:tmpl w:val="EFDA4452"/>
    <w:lvl w:ilvl="0" w:tplc="6F406660">
      <w:start w:val="1"/>
      <w:numFmt w:val="lowerRoman"/>
      <w:lvlText w:val="(%1)"/>
      <w:lvlJc w:val="left"/>
      <w:pPr>
        <w:ind w:left="794" w:hanging="434"/>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3A0E5C82"/>
    <w:multiLevelType w:val="hybridMultilevel"/>
    <w:tmpl w:val="3F109D54"/>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AE05D9"/>
    <w:multiLevelType w:val="hybridMultilevel"/>
    <w:tmpl w:val="BD8C4FB6"/>
    <w:lvl w:ilvl="0" w:tplc="5DD8BD16">
      <w:numFmt w:val="bullet"/>
      <w:lvlText w:val="•"/>
      <w:lvlJc w:val="left"/>
      <w:pPr>
        <w:ind w:left="1080" w:hanging="720"/>
      </w:pPr>
      <w:rPr>
        <w:rFonts w:ascii="Arial" w:eastAsia="Times New Roman"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446175DD"/>
    <w:multiLevelType w:val="hybridMultilevel"/>
    <w:tmpl w:val="DF1A7870"/>
    <w:lvl w:ilvl="0" w:tplc="8C8C3728">
      <w:start w:val="1"/>
      <w:numFmt w:val="lowerLetter"/>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4D25413F"/>
    <w:multiLevelType w:val="hybridMultilevel"/>
    <w:tmpl w:val="83AAAEC6"/>
    <w:lvl w:ilvl="0" w:tplc="415AA2A0">
      <w:start w:val="1"/>
      <w:numFmt w:val="lowerRoman"/>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4D2F42ED"/>
    <w:multiLevelType w:val="hybridMultilevel"/>
    <w:tmpl w:val="5C0A50D8"/>
    <w:lvl w:ilvl="0" w:tplc="D9201DFA">
      <w:numFmt w:val="bullet"/>
      <w:lvlText w:val="•"/>
      <w:lvlJc w:val="left"/>
      <w:pPr>
        <w:ind w:left="2351" w:hanging="404"/>
      </w:pPr>
      <w:rPr>
        <w:rFonts w:ascii="Arial" w:eastAsia="Arial" w:hAnsi="Arial" w:cs="Arial" w:hint="default"/>
        <w:color w:val="383838"/>
        <w:w w:val="105"/>
        <w:sz w:val="17"/>
        <w:szCs w:val="17"/>
      </w:rPr>
    </w:lvl>
    <w:lvl w:ilvl="1" w:tplc="8B6C1352">
      <w:numFmt w:val="bullet"/>
      <w:lvlText w:val="•"/>
      <w:lvlJc w:val="left"/>
      <w:pPr>
        <w:ind w:left="3106" w:hanging="404"/>
      </w:pPr>
      <w:rPr>
        <w:rFonts w:hint="default"/>
      </w:rPr>
    </w:lvl>
    <w:lvl w:ilvl="2" w:tplc="A16E91A6">
      <w:numFmt w:val="bullet"/>
      <w:lvlText w:val="•"/>
      <w:lvlJc w:val="left"/>
      <w:pPr>
        <w:ind w:left="3853" w:hanging="404"/>
      </w:pPr>
      <w:rPr>
        <w:rFonts w:hint="default"/>
      </w:rPr>
    </w:lvl>
    <w:lvl w:ilvl="3" w:tplc="FDDEF0BA">
      <w:numFmt w:val="bullet"/>
      <w:lvlText w:val="•"/>
      <w:lvlJc w:val="left"/>
      <w:pPr>
        <w:ind w:left="4599" w:hanging="404"/>
      </w:pPr>
      <w:rPr>
        <w:rFonts w:hint="default"/>
      </w:rPr>
    </w:lvl>
    <w:lvl w:ilvl="4" w:tplc="D12C2F4A">
      <w:numFmt w:val="bullet"/>
      <w:lvlText w:val="•"/>
      <w:lvlJc w:val="left"/>
      <w:pPr>
        <w:ind w:left="5346" w:hanging="404"/>
      </w:pPr>
      <w:rPr>
        <w:rFonts w:hint="default"/>
      </w:rPr>
    </w:lvl>
    <w:lvl w:ilvl="5" w:tplc="B66A93C0">
      <w:numFmt w:val="bullet"/>
      <w:lvlText w:val="•"/>
      <w:lvlJc w:val="left"/>
      <w:pPr>
        <w:ind w:left="6093" w:hanging="404"/>
      </w:pPr>
      <w:rPr>
        <w:rFonts w:hint="default"/>
      </w:rPr>
    </w:lvl>
    <w:lvl w:ilvl="6" w:tplc="D292D6C6">
      <w:numFmt w:val="bullet"/>
      <w:lvlText w:val="•"/>
      <w:lvlJc w:val="left"/>
      <w:pPr>
        <w:ind w:left="6839" w:hanging="404"/>
      </w:pPr>
      <w:rPr>
        <w:rFonts w:hint="default"/>
      </w:rPr>
    </w:lvl>
    <w:lvl w:ilvl="7" w:tplc="1B6ECFBA">
      <w:numFmt w:val="bullet"/>
      <w:lvlText w:val="•"/>
      <w:lvlJc w:val="left"/>
      <w:pPr>
        <w:ind w:left="7586" w:hanging="404"/>
      </w:pPr>
      <w:rPr>
        <w:rFonts w:hint="default"/>
      </w:rPr>
    </w:lvl>
    <w:lvl w:ilvl="8" w:tplc="8BA00088">
      <w:numFmt w:val="bullet"/>
      <w:lvlText w:val="•"/>
      <w:lvlJc w:val="left"/>
      <w:pPr>
        <w:ind w:left="8333" w:hanging="404"/>
      </w:pPr>
      <w:rPr>
        <w:rFonts w:hint="default"/>
      </w:rPr>
    </w:lvl>
  </w:abstractNum>
  <w:abstractNum w:abstractNumId="25" w15:restartNumberingAfterBreak="0">
    <w:nsid w:val="56CB7AB2"/>
    <w:multiLevelType w:val="hybridMultilevel"/>
    <w:tmpl w:val="9D5A1EC2"/>
    <w:lvl w:ilvl="0" w:tplc="090C8866">
      <w:start w:val="1"/>
      <w:numFmt w:val="lowerLetter"/>
      <w:lvlText w:val="(%1)"/>
      <w:lvlJc w:val="left"/>
      <w:pPr>
        <w:ind w:left="130" w:hanging="13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7CC68FC"/>
    <w:multiLevelType w:val="hybridMultilevel"/>
    <w:tmpl w:val="97B2290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7" w15:restartNumberingAfterBreak="0">
    <w:nsid w:val="58E508FE"/>
    <w:multiLevelType w:val="hybridMultilevel"/>
    <w:tmpl w:val="34282D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94A362E"/>
    <w:multiLevelType w:val="hybridMultilevel"/>
    <w:tmpl w:val="90D230B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BBF7A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6081CD3"/>
    <w:multiLevelType w:val="hybridMultilevel"/>
    <w:tmpl w:val="E19A4D22"/>
    <w:lvl w:ilvl="0" w:tplc="8C8C3728">
      <w:start w:val="1"/>
      <w:numFmt w:val="lowerLetter"/>
      <w:lvlText w:val="(%1)"/>
      <w:lvlJc w:val="left"/>
      <w:pPr>
        <w:ind w:left="360" w:hanging="360"/>
      </w:pPr>
      <w:rPr>
        <w:rFonts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1" w15:restartNumberingAfterBreak="0">
    <w:nsid w:val="6A226AAE"/>
    <w:multiLevelType w:val="hybridMultilevel"/>
    <w:tmpl w:val="EC7628BA"/>
    <w:lvl w:ilvl="0" w:tplc="18090001">
      <w:start w:val="1"/>
      <w:numFmt w:val="bullet"/>
      <w:lvlText w:val=""/>
      <w:lvlJc w:val="left"/>
      <w:pPr>
        <w:ind w:left="720" w:hanging="360"/>
      </w:pPr>
      <w:rPr>
        <w:rFonts w:ascii="Symbol" w:hAnsi="Symbol" w:hint="default"/>
      </w:rPr>
    </w:lvl>
    <w:lvl w:ilvl="1" w:tplc="B52A8C50">
      <w:numFmt w:val="bullet"/>
      <w:lvlText w:val="•"/>
      <w:lvlJc w:val="left"/>
      <w:pPr>
        <w:ind w:left="1800" w:hanging="720"/>
      </w:pPr>
      <w:rPr>
        <w:rFonts w:ascii="Arial" w:eastAsia="Times New Roman" w:hAnsi="Arial" w:cs="Arial"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C38688E"/>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33" w15:restartNumberingAfterBreak="0">
    <w:nsid w:val="7C731998"/>
    <w:multiLevelType w:val="hybridMultilevel"/>
    <w:tmpl w:val="8B36378A"/>
    <w:lvl w:ilvl="0" w:tplc="4F14452E">
      <w:start w:val="1"/>
      <w:numFmt w:val="lowerRoman"/>
      <w:lvlText w:val="(%1)"/>
      <w:lvlJc w:val="left"/>
      <w:pPr>
        <w:ind w:left="794" w:hanging="434"/>
      </w:pPr>
      <w:rPr>
        <w:rFonts w:hint="default"/>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num w:numId="1">
    <w:abstractNumId w:val="29"/>
  </w:num>
  <w:num w:numId="2">
    <w:abstractNumId w:val="0"/>
  </w:num>
  <w:num w:numId="3">
    <w:abstractNumId w:val="16"/>
  </w:num>
  <w:num w:numId="4">
    <w:abstractNumId w:val="5"/>
  </w:num>
  <w:num w:numId="5">
    <w:abstractNumId w:val="3"/>
  </w:num>
  <w:num w:numId="6">
    <w:abstractNumId w:val="4"/>
  </w:num>
  <w:num w:numId="7">
    <w:abstractNumId w:val="25"/>
  </w:num>
  <w:num w:numId="8">
    <w:abstractNumId w:val="19"/>
  </w:num>
  <w:num w:numId="9">
    <w:abstractNumId w:val="33"/>
  </w:num>
  <w:num w:numId="10">
    <w:abstractNumId w:val="14"/>
  </w:num>
  <w:num w:numId="11">
    <w:abstractNumId w:val="9"/>
  </w:num>
  <w:num w:numId="12">
    <w:abstractNumId w:val="7"/>
  </w:num>
  <w:num w:numId="13">
    <w:abstractNumId w:val="1"/>
  </w:num>
  <w:num w:numId="14">
    <w:abstractNumId w:val="23"/>
  </w:num>
  <w:num w:numId="15">
    <w:abstractNumId w:val="30"/>
  </w:num>
  <w:num w:numId="16">
    <w:abstractNumId w:val="13"/>
  </w:num>
  <w:num w:numId="17">
    <w:abstractNumId w:val="31"/>
  </w:num>
  <w:num w:numId="18">
    <w:abstractNumId w:val="6"/>
  </w:num>
  <w:num w:numId="19">
    <w:abstractNumId w:val="28"/>
  </w:num>
  <w:num w:numId="20">
    <w:abstractNumId w:val="26"/>
  </w:num>
  <w:num w:numId="21">
    <w:abstractNumId w:val="27"/>
  </w:num>
  <w:num w:numId="22">
    <w:abstractNumId w:val="22"/>
  </w:num>
  <w:num w:numId="23">
    <w:abstractNumId w:val="12"/>
  </w:num>
  <w:num w:numId="24">
    <w:abstractNumId w:val="2"/>
  </w:num>
  <w:num w:numId="25">
    <w:abstractNumId w:val="17"/>
  </w:num>
  <w:num w:numId="26">
    <w:abstractNumId w:val="20"/>
  </w:num>
  <w:num w:numId="27">
    <w:abstractNumId w:val="21"/>
  </w:num>
  <w:num w:numId="28">
    <w:abstractNumId w:val="10"/>
  </w:num>
  <w:num w:numId="29">
    <w:abstractNumId w:val="18"/>
  </w:num>
  <w:num w:numId="30">
    <w:abstractNumId w:val="32"/>
  </w:num>
  <w:num w:numId="31">
    <w:abstractNumId w:val="11"/>
  </w:num>
  <w:num w:numId="32">
    <w:abstractNumId w:val="15"/>
  </w:num>
  <w:num w:numId="33">
    <w:abstractNumId w:val="8"/>
  </w:num>
  <w:num w:numId="3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activeWritingStyle w:appName="MSWord" w:lang="en-GB"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gbSaved" w:val="1"/>
  </w:docVars>
  <w:rsids>
    <w:rsidRoot w:val="00D71AEF"/>
    <w:rsid w:val="000007EE"/>
    <w:rsid w:val="00002B9F"/>
    <w:rsid w:val="00002FE9"/>
    <w:rsid w:val="00003059"/>
    <w:rsid w:val="000030A9"/>
    <w:rsid w:val="0000358F"/>
    <w:rsid w:val="0000452A"/>
    <w:rsid w:val="00006D5F"/>
    <w:rsid w:val="00007212"/>
    <w:rsid w:val="00012409"/>
    <w:rsid w:val="0001254F"/>
    <w:rsid w:val="00012ABE"/>
    <w:rsid w:val="000143C6"/>
    <w:rsid w:val="00015203"/>
    <w:rsid w:val="00015CCB"/>
    <w:rsid w:val="000167FC"/>
    <w:rsid w:val="00017906"/>
    <w:rsid w:val="00017DCB"/>
    <w:rsid w:val="000204EB"/>
    <w:rsid w:val="00022B68"/>
    <w:rsid w:val="00024188"/>
    <w:rsid w:val="00024250"/>
    <w:rsid w:val="0002488F"/>
    <w:rsid w:val="0002721F"/>
    <w:rsid w:val="000278C3"/>
    <w:rsid w:val="00030913"/>
    <w:rsid w:val="00030D60"/>
    <w:rsid w:val="0003556A"/>
    <w:rsid w:val="00036E6A"/>
    <w:rsid w:val="000373EF"/>
    <w:rsid w:val="000376B4"/>
    <w:rsid w:val="00040702"/>
    <w:rsid w:val="0004158E"/>
    <w:rsid w:val="000426E5"/>
    <w:rsid w:val="00042846"/>
    <w:rsid w:val="00042A4F"/>
    <w:rsid w:val="0004389C"/>
    <w:rsid w:val="00043CA3"/>
    <w:rsid w:val="000443D9"/>
    <w:rsid w:val="000472B1"/>
    <w:rsid w:val="000509D9"/>
    <w:rsid w:val="000533EA"/>
    <w:rsid w:val="00053B3B"/>
    <w:rsid w:val="00053B5E"/>
    <w:rsid w:val="000546F8"/>
    <w:rsid w:val="00054B77"/>
    <w:rsid w:val="000551B1"/>
    <w:rsid w:val="0005541D"/>
    <w:rsid w:val="00056325"/>
    <w:rsid w:val="00057BB0"/>
    <w:rsid w:val="000605BA"/>
    <w:rsid w:val="00060777"/>
    <w:rsid w:val="00060CB9"/>
    <w:rsid w:val="000625DD"/>
    <w:rsid w:val="00062AB3"/>
    <w:rsid w:val="0006524F"/>
    <w:rsid w:val="000652A7"/>
    <w:rsid w:val="00065735"/>
    <w:rsid w:val="000672B4"/>
    <w:rsid w:val="00067D49"/>
    <w:rsid w:val="00067DDA"/>
    <w:rsid w:val="00070379"/>
    <w:rsid w:val="00070533"/>
    <w:rsid w:val="00070A9A"/>
    <w:rsid w:val="0007196F"/>
    <w:rsid w:val="00073824"/>
    <w:rsid w:val="0007410F"/>
    <w:rsid w:val="00074C45"/>
    <w:rsid w:val="00075692"/>
    <w:rsid w:val="00076D12"/>
    <w:rsid w:val="00077597"/>
    <w:rsid w:val="00080720"/>
    <w:rsid w:val="0008102C"/>
    <w:rsid w:val="00084EF1"/>
    <w:rsid w:val="00086918"/>
    <w:rsid w:val="00087A96"/>
    <w:rsid w:val="00090141"/>
    <w:rsid w:val="000909A2"/>
    <w:rsid w:val="000911F5"/>
    <w:rsid w:val="00091D11"/>
    <w:rsid w:val="0009204F"/>
    <w:rsid w:val="000927D6"/>
    <w:rsid w:val="00093040"/>
    <w:rsid w:val="00094F8F"/>
    <w:rsid w:val="000960A0"/>
    <w:rsid w:val="0009761E"/>
    <w:rsid w:val="000A0D18"/>
    <w:rsid w:val="000A20F8"/>
    <w:rsid w:val="000A23C0"/>
    <w:rsid w:val="000A2547"/>
    <w:rsid w:val="000A529F"/>
    <w:rsid w:val="000A5A2F"/>
    <w:rsid w:val="000A5AC0"/>
    <w:rsid w:val="000A744D"/>
    <w:rsid w:val="000B1743"/>
    <w:rsid w:val="000B3063"/>
    <w:rsid w:val="000B467B"/>
    <w:rsid w:val="000B4C56"/>
    <w:rsid w:val="000B55EF"/>
    <w:rsid w:val="000B6194"/>
    <w:rsid w:val="000C3879"/>
    <w:rsid w:val="000C399F"/>
    <w:rsid w:val="000C485C"/>
    <w:rsid w:val="000C6639"/>
    <w:rsid w:val="000C7051"/>
    <w:rsid w:val="000D0DE3"/>
    <w:rsid w:val="000D1DE0"/>
    <w:rsid w:val="000D3D0C"/>
    <w:rsid w:val="000D442B"/>
    <w:rsid w:val="000D5BF6"/>
    <w:rsid w:val="000D6B3A"/>
    <w:rsid w:val="000D6BAA"/>
    <w:rsid w:val="000E0F7E"/>
    <w:rsid w:val="000E2709"/>
    <w:rsid w:val="000E4BE9"/>
    <w:rsid w:val="000E4D39"/>
    <w:rsid w:val="000E4E03"/>
    <w:rsid w:val="000E55CB"/>
    <w:rsid w:val="000E6A88"/>
    <w:rsid w:val="000E6AF3"/>
    <w:rsid w:val="000E6CBE"/>
    <w:rsid w:val="000E706F"/>
    <w:rsid w:val="000E7715"/>
    <w:rsid w:val="000F06A2"/>
    <w:rsid w:val="000F0E0F"/>
    <w:rsid w:val="000F0E26"/>
    <w:rsid w:val="000F29EA"/>
    <w:rsid w:val="000F2CB9"/>
    <w:rsid w:val="000F2DDB"/>
    <w:rsid w:val="000F4ED3"/>
    <w:rsid w:val="000F5675"/>
    <w:rsid w:val="000F620C"/>
    <w:rsid w:val="001002F5"/>
    <w:rsid w:val="00101728"/>
    <w:rsid w:val="001018E6"/>
    <w:rsid w:val="00101AFD"/>
    <w:rsid w:val="00101D27"/>
    <w:rsid w:val="00102A8F"/>
    <w:rsid w:val="00103BB1"/>
    <w:rsid w:val="00105911"/>
    <w:rsid w:val="001075DF"/>
    <w:rsid w:val="00107C8D"/>
    <w:rsid w:val="0011065C"/>
    <w:rsid w:val="00110A21"/>
    <w:rsid w:val="00110DCA"/>
    <w:rsid w:val="001124A7"/>
    <w:rsid w:val="00112B81"/>
    <w:rsid w:val="001130ED"/>
    <w:rsid w:val="001132A5"/>
    <w:rsid w:val="00114EC1"/>
    <w:rsid w:val="00115633"/>
    <w:rsid w:val="001158FB"/>
    <w:rsid w:val="001168F3"/>
    <w:rsid w:val="00116BCD"/>
    <w:rsid w:val="0012038C"/>
    <w:rsid w:val="00120AC9"/>
    <w:rsid w:val="00120B5F"/>
    <w:rsid w:val="00121200"/>
    <w:rsid w:val="0012404F"/>
    <w:rsid w:val="00131881"/>
    <w:rsid w:val="00131ECF"/>
    <w:rsid w:val="0013387D"/>
    <w:rsid w:val="0013390A"/>
    <w:rsid w:val="00134BDE"/>
    <w:rsid w:val="00134E41"/>
    <w:rsid w:val="00134E49"/>
    <w:rsid w:val="00135180"/>
    <w:rsid w:val="0013714A"/>
    <w:rsid w:val="00137D01"/>
    <w:rsid w:val="00142868"/>
    <w:rsid w:val="0014453A"/>
    <w:rsid w:val="00145AE3"/>
    <w:rsid w:val="0014623C"/>
    <w:rsid w:val="00147443"/>
    <w:rsid w:val="001474C2"/>
    <w:rsid w:val="00150035"/>
    <w:rsid w:val="00150D08"/>
    <w:rsid w:val="00150D17"/>
    <w:rsid w:val="00151200"/>
    <w:rsid w:val="00151E3E"/>
    <w:rsid w:val="00152FF7"/>
    <w:rsid w:val="001547F7"/>
    <w:rsid w:val="001560AD"/>
    <w:rsid w:val="001561A7"/>
    <w:rsid w:val="00156A20"/>
    <w:rsid w:val="00156B07"/>
    <w:rsid w:val="00160405"/>
    <w:rsid w:val="00160D2F"/>
    <w:rsid w:val="00161204"/>
    <w:rsid w:val="001612BA"/>
    <w:rsid w:val="001634AB"/>
    <w:rsid w:val="00163CB0"/>
    <w:rsid w:val="00163F5E"/>
    <w:rsid w:val="0016535C"/>
    <w:rsid w:val="0017122B"/>
    <w:rsid w:val="00172331"/>
    <w:rsid w:val="0017291C"/>
    <w:rsid w:val="001731AC"/>
    <w:rsid w:val="00173A2C"/>
    <w:rsid w:val="00174C80"/>
    <w:rsid w:val="0017660E"/>
    <w:rsid w:val="00177F3A"/>
    <w:rsid w:val="00180451"/>
    <w:rsid w:val="001811CA"/>
    <w:rsid w:val="001821D5"/>
    <w:rsid w:val="001835BB"/>
    <w:rsid w:val="0018593E"/>
    <w:rsid w:val="00185AB7"/>
    <w:rsid w:val="00185EA1"/>
    <w:rsid w:val="00187546"/>
    <w:rsid w:val="001905AB"/>
    <w:rsid w:val="001912AB"/>
    <w:rsid w:val="00191726"/>
    <w:rsid w:val="0019208B"/>
    <w:rsid w:val="00193050"/>
    <w:rsid w:val="00193E17"/>
    <w:rsid w:val="001941E5"/>
    <w:rsid w:val="00194762"/>
    <w:rsid w:val="001A011F"/>
    <w:rsid w:val="001A19F2"/>
    <w:rsid w:val="001A1BF1"/>
    <w:rsid w:val="001A1E2B"/>
    <w:rsid w:val="001A2160"/>
    <w:rsid w:val="001A2AD6"/>
    <w:rsid w:val="001A2C59"/>
    <w:rsid w:val="001A2F38"/>
    <w:rsid w:val="001A3894"/>
    <w:rsid w:val="001A4712"/>
    <w:rsid w:val="001A668A"/>
    <w:rsid w:val="001B0696"/>
    <w:rsid w:val="001B1528"/>
    <w:rsid w:val="001B32D2"/>
    <w:rsid w:val="001B366B"/>
    <w:rsid w:val="001B3962"/>
    <w:rsid w:val="001B3A6A"/>
    <w:rsid w:val="001B40FF"/>
    <w:rsid w:val="001B7A85"/>
    <w:rsid w:val="001C02C0"/>
    <w:rsid w:val="001C133C"/>
    <w:rsid w:val="001C14B0"/>
    <w:rsid w:val="001C6731"/>
    <w:rsid w:val="001D0FCA"/>
    <w:rsid w:val="001D4205"/>
    <w:rsid w:val="001D47FD"/>
    <w:rsid w:val="001D499A"/>
    <w:rsid w:val="001D58E4"/>
    <w:rsid w:val="001D64ED"/>
    <w:rsid w:val="001D755C"/>
    <w:rsid w:val="001E04E7"/>
    <w:rsid w:val="001E5F1B"/>
    <w:rsid w:val="001E685C"/>
    <w:rsid w:val="001E695C"/>
    <w:rsid w:val="001E7978"/>
    <w:rsid w:val="001F1455"/>
    <w:rsid w:val="001F1ED5"/>
    <w:rsid w:val="001F26FF"/>
    <w:rsid w:val="001F4663"/>
    <w:rsid w:val="001F584B"/>
    <w:rsid w:val="001F58DC"/>
    <w:rsid w:val="001F5D84"/>
    <w:rsid w:val="001F6535"/>
    <w:rsid w:val="001F6CE2"/>
    <w:rsid w:val="0020105B"/>
    <w:rsid w:val="00201FA2"/>
    <w:rsid w:val="00203B16"/>
    <w:rsid w:val="00203E8C"/>
    <w:rsid w:val="00204355"/>
    <w:rsid w:val="0020465C"/>
    <w:rsid w:val="00205087"/>
    <w:rsid w:val="00206A16"/>
    <w:rsid w:val="00210273"/>
    <w:rsid w:val="002129F7"/>
    <w:rsid w:val="00212A53"/>
    <w:rsid w:val="00212ED2"/>
    <w:rsid w:val="00213514"/>
    <w:rsid w:val="00215D83"/>
    <w:rsid w:val="00216D1C"/>
    <w:rsid w:val="002173FF"/>
    <w:rsid w:val="00220772"/>
    <w:rsid w:val="00220B5C"/>
    <w:rsid w:val="00221461"/>
    <w:rsid w:val="00221E40"/>
    <w:rsid w:val="002221EF"/>
    <w:rsid w:val="00223235"/>
    <w:rsid w:val="0022348F"/>
    <w:rsid w:val="002258C5"/>
    <w:rsid w:val="00226133"/>
    <w:rsid w:val="0022685F"/>
    <w:rsid w:val="00226D52"/>
    <w:rsid w:val="0023267A"/>
    <w:rsid w:val="00233C5A"/>
    <w:rsid w:val="00234507"/>
    <w:rsid w:val="002350D5"/>
    <w:rsid w:val="002366FD"/>
    <w:rsid w:val="00236C57"/>
    <w:rsid w:val="00236D08"/>
    <w:rsid w:val="00236DE4"/>
    <w:rsid w:val="00240DED"/>
    <w:rsid w:val="00241248"/>
    <w:rsid w:val="00241686"/>
    <w:rsid w:val="0024459B"/>
    <w:rsid w:val="0024551E"/>
    <w:rsid w:val="002455A5"/>
    <w:rsid w:val="002463AA"/>
    <w:rsid w:val="0025156B"/>
    <w:rsid w:val="00252054"/>
    <w:rsid w:val="00254AFC"/>
    <w:rsid w:val="00254CDA"/>
    <w:rsid w:val="00255192"/>
    <w:rsid w:val="00255A98"/>
    <w:rsid w:val="00262553"/>
    <w:rsid w:val="00264C26"/>
    <w:rsid w:val="00264EF6"/>
    <w:rsid w:val="002663CD"/>
    <w:rsid w:val="00266AF1"/>
    <w:rsid w:val="00267530"/>
    <w:rsid w:val="00267858"/>
    <w:rsid w:val="00271963"/>
    <w:rsid w:val="00271C1B"/>
    <w:rsid w:val="00272BA0"/>
    <w:rsid w:val="00275E1D"/>
    <w:rsid w:val="00275E1F"/>
    <w:rsid w:val="002805AB"/>
    <w:rsid w:val="0028151F"/>
    <w:rsid w:val="00281EE1"/>
    <w:rsid w:val="00282D1A"/>
    <w:rsid w:val="00282DA8"/>
    <w:rsid w:val="00282E1A"/>
    <w:rsid w:val="00284E82"/>
    <w:rsid w:val="00284F17"/>
    <w:rsid w:val="002856C1"/>
    <w:rsid w:val="00287068"/>
    <w:rsid w:val="0028756A"/>
    <w:rsid w:val="00287CF6"/>
    <w:rsid w:val="00287DCD"/>
    <w:rsid w:val="00290286"/>
    <w:rsid w:val="0029052D"/>
    <w:rsid w:val="00291E73"/>
    <w:rsid w:val="00293D6D"/>
    <w:rsid w:val="00293E39"/>
    <w:rsid w:val="00294F1B"/>
    <w:rsid w:val="00295313"/>
    <w:rsid w:val="00295761"/>
    <w:rsid w:val="002969CA"/>
    <w:rsid w:val="00296F42"/>
    <w:rsid w:val="00297C05"/>
    <w:rsid w:val="002A073D"/>
    <w:rsid w:val="002A2758"/>
    <w:rsid w:val="002A299B"/>
    <w:rsid w:val="002A3E00"/>
    <w:rsid w:val="002A415D"/>
    <w:rsid w:val="002A4751"/>
    <w:rsid w:val="002A5A7C"/>
    <w:rsid w:val="002A5C81"/>
    <w:rsid w:val="002A6144"/>
    <w:rsid w:val="002A616C"/>
    <w:rsid w:val="002A61ED"/>
    <w:rsid w:val="002B0AC5"/>
    <w:rsid w:val="002B228F"/>
    <w:rsid w:val="002B23B8"/>
    <w:rsid w:val="002B2429"/>
    <w:rsid w:val="002B261A"/>
    <w:rsid w:val="002B28DB"/>
    <w:rsid w:val="002B2E4E"/>
    <w:rsid w:val="002B4153"/>
    <w:rsid w:val="002B4DF7"/>
    <w:rsid w:val="002B5032"/>
    <w:rsid w:val="002B751D"/>
    <w:rsid w:val="002C0051"/>
    <w:rsid w:val="002C4918"/>
    <w:rsid w:val="002C53FB"/>
    <w:rsid w:val="002C6717"/>
    <w:rsid w:val="002D05CA"/>
    <w:rsid w:val="002D07F1"/>
    <w:rsid w:val="002D185C"/>
    <w:rsid w:val="002D4C7E"/>
    <w:rsid w:val="002D5FF2"/>
    <w:rsid w:val="002D720C"/>
    <w:rsid w:val="002D7CBB"/>
    <w:rsid w:val="002E1681"/>
    <w:rsid w:val="002E16AF"/>
    <w:rsid w:val="002E1A25"/>
    <w:rsid w:val="002E23A2"/>
    <w:rsid w:val="002E47C7"/>
    <w:rsid w:val="002E7009"/>
    <w:rsid w:val="002E74E2"/>
    <w:rsid w:val="002F022C"/>
    <w:rsid w:val="002F0D55"/>
    <w:rsid w:val="002F0DB8"/>
    <w:rsid w:val="002F1675"/>
    <w:rsid w:val="002F2010"/>
    <w:rsid w:val="002F25C5"/>
    <w:rsid w:val="002F2675"/>
    <w:rsid w:val="002F27FF"/>
    <w:rsid w:val="002F3731"/>
    <w:rsid w:val="002F58B0"/>
    <w:rsid w:val="002F6F62"/>
    <w:rsid w:val="002F7023"/>
    <w:rsid w:val="002F793E"/>
    <w:rsid w:val="00300BA0"/>
    <w:rsid w:val="00301013"/>
    <w:rsid w:val="00302225"/>
    <w:rsid w:val="00302290"/>
    <w:rsid w:val="00302CF4"/>
    <w:rsid w:val="003039B4"/>
    <w:rsid w:val="00303D85"/>
    <w:rsid w:val="00304207"/>
    <w:rsid w:val="0030449D"/>
    <w:rsid w:val="00304F0E"/>
    <w:rsid w:val="00304F0F"/>
    <w:rsid w:val="0030662F"/>
    <w:rsid w:val="00310489"/>
    <w:rsid w:val="00312638"/>
    <w:rsid w:val="003131F4"/>
    <w:rsid w:val="00313691"/>
    <w:rsid w:val="00313A9C"/>
    <w:rsid w:val="00313AAA"/>
    <w:rsid w:val="00315CAA"/>
    <w:rsid w:val="003165EE"/>
    <w:rsid w:val="00316990"/>
    <w:rsid w:val="00317249"/>
    <w:rsid w:val="003172A3"/>
    <w:rsid w:val="00322569"/>
    <w:rsid w:val="00322639"/>
    <w:rsid w:val="00324DB9"/>
    <w:rsid w:val="003300D2"/>
    <w:rsid w:val="00330A63"/>
    <w:rsid w:val="003314C2"/>
    <w:rsid w:val="00331575"/>
    <w:rsid w:val="00332F8A"/>
    <w:rsid w:val="003347A2"/>
    <w:rsid w:val="00334C37"/>
    <w:rsid w:val="003351FE"/>
    <w:rsid w:val="00335F1B"/>
    <w:rsid w:val="0033635B"/>
    <w:rsid w:val="00341308"/>
    <w:rsid w:val="00343845"/>
    <w:rsid w:val="00343E5C"/>
    <w:rsid w:val="00345741"/>
    <w:rsid w:val="003466D9"/>
    <w:rsid w:val="00351040"/>
    <w:rsid w:val="003510D8"/>
    <w:rsid w:val="00351120"/>
    <w:rsid w:val="003538BB"/>
    <w:rsid w:val="00353934"/>
    <w:rsid w:val="00353977"/>
    <w:rsid w:val="00353E9A"/>
    <w:rsid w:val="00354917"/>
    <w:rsid w:val="00355FB2"/>
    <w:rsid w:val="003566E0"/>
    <w:rsid w:val="00357E1C"/>
    <w:rsid w:val="003602CB"/>
    <w:rsid w:val="00360401"/>
    <w:rsid w:val="00360CE0"/>
    <w:rsid w:val="003612F2"/>
    <w:rsid w:val="00361C60"/>
    <w:rsid w:val="00362940"/>
    <w:rsid w:val="003634E3"/>
    <w:rsid w:val="00363D68"/>
    <w:rsid w:val="003667F3"/>
    <w:rsid w:val="003679D0"/>
    <w:rsid w:val="00370C7D"/>
    <w:rsid w:val="00372593"/>
    <w:rsid w:val="0037439E"/>
    <w:rsid w:val="00374634"/>
    <w:rsid w:val="00374A1B"/>
    <w:rsid w:val="003757E2"/>
    <w:rsid w:val="0037633E"/>
    <w:rsid w:val="00376978"/>
    <w:rsid w:val="00376D12"/>
    <w:rsid w:val="00377C2B"/>
    <w:rsid w:val="0038078F"/>
    <w:rsid w:val="00380D45"/>
    <w:rsid w:val="003820DB"/>
    <w:rsid w:val="00383377"/>
    <w:rsid w:val="0038408A"/>
    <w:rsid w:val="00384C8F"/>
    <w:rsid w:val="00387446"/>
    <w:rsid w:val="00387C7A"/>
    <w:rsid w:val="00387E3D"/>
    <w:rsid w:val="003907B5"/>
    <w:rsid w:val="0039098A"/>
    <w:rsid w:val="00390DCB"/>
    <w:rsid w:val="00391D89"/>
    <w:rsid w:val="00395F53"/>
    <w:rsid w:val="003A1004"/>
    <w:rsid w:val="003A20BD"/>
    <w:rsid w:val="003A2BC7"/>
    <w:rsid w:val="003A5C2F"/>
    <w:rsid w:val="003A6808"/>
    <w:rsid w:val="003A7AC1"/>
    <w:rsid w:val="003B1316"/>
    <w:rsid w:val="003B1BFD"/>
    <w:rsid w:val="003B252B"/>
    <w:rsid w:val="003B2ED4"/>
    <w:rsid w:val="003B3270"/>
    <w:rsid w:val="003B377F"/>
    <w:rsid w:val="003B38C1"/>
    <w:rsid w:val="003B54DC"/>
    <w:rsid w:val="003B5A49"/>
    <w:rsid w:val="003B66FF"/>
    <w:rsid w:val="003C005A"/>
    <w:rsid w:val="003C0CA1"/>
    <w:rsid w:val="003C1311"/>
    <w:rsid w:val="003C15FB"/>
    <w:rsid w:val="003C20E8"/>
    <w:rsid w:val="003C2304"/>
    <w:rsid w:val="003C2C3D"/>
    <w:rsid w:val="003C2C9D"/>
    <w:rsid w:val="003C3A47"/>
    <w:rsid w:val="003C68A6"/>
    <w:rsid w:val="003C7499"/>
    <w:rsid w:val="003C779A"/>
    <w:rsid w:val="003D0FE8"/>
    <w:rsid w:val="003D12AF"/>
    <w:rsid w:val="003D1D2E"/>
    <w:rsid w:val="003D25BE"/>
    <w:rsid w:val="003D2B59"/>
    <w:rsid w:val="003D5344"/>
    <w:rsid w:val="003D593C"/>
    <w:rsid w:val="003D5D6B"/>
    <w:rsid w:val="003D642C"/>
    <w:rsid w:val="003D6815"/>
    <w:rsid w:val="003E0CFD"/>
    <w:rsid w:val="003E1D82"/>
    <w:rsid w:val="003E1F8D"/>
    <w:rsid w:val="003E2585"/>
    <w:rsid w:val="003E3214"/>
    <w:rsid w:val="003E4E4B"/>
    <w:rsid w:val="003E514B"/>
    <w:rsid w:val="003E5905"/>
    <w:rsid w:val="003E5A4F"/>
    <w:rsid w:val="003E7089"/>
    <w:rsid w:val="003E7B21"/>
    <w:rsid w:val="003E7FCF"/>
    <w:rsid w:val="003F1695"/>
    <w:rsid w:val="003F16C7"/>
    <w:rsid w:val="003F20CF"/>
    <w:rsid w:val="003F3B8A"/>
    <w:rsid w:val="003F3C95"/>
    <w:rsid w:val="003F4E55"/>
    <w:rsid w:val="003F5979"/>
    <w:rsid w:val="003F73B1"/>
    <w:rsid w:val="003F75F4"/>
    <w:rsid w:val="003F7A26"/>
    <w:rsid w:val="004007D1"/>
    <w:rsid w:val="00404DC0"/>
    <w:rsid w:val="00404EDF"/>
    <w:rsid w:val="00405BFD"/>
    <w:rsid w:val="00405DED"/>
    <w:rsid w:val="0040666B"/>
    <w:rsid w:val="00406CB5"/>
    <w:rsid w:val="004074C5"/>
    <w:rsid w:val="00407E1E"/>
    <w:rsid w:val="0041036E"/>
    <w:rsid w:val="00412519"/>
    <w:rsid w:val="0041286F"/>
    <w:rsid w:val="00413515"/>
    <w:rsid w:val="00413F65"/>
    <w:rsid w:val="004158B4"/>
    <w:rsid w:val="0041762D"/>
    <w:rsid w:val="00420EB6"/>
    <w:rsid w:val="004216B5"/>
    <w:rsid w:val="00421DD9"/>
    <w:rsid w:val="004221DA"/>
    <w:rsid w:val="00423A5A"/>
    <w:rsid w:val="00424938"/>
    <w:rsid w:val="00424FB9"/>
    <w:rsid w:val="0042657F"/>
    <w:rsid w:val="00427925"/>
    <w:rsid w:val="00427C12"/>
    <w:rsid w:val="00432C8E"/>
    <w:rsid w:val="00433AFC"/>
    <w:rsid w:val="004346AA"/>
    <w:rsid w:val="00435967"/>
    <w:rsid w:val="00436045"/>
    <w:rsid w:val="004366F1"/>
    <w:rsid w:val="00440249"/>
    <w:rsid w:val="00442AB7"/>
    <w:rsid w:val="00443A5E"/>
    <w:rsid w:val="00447416"/>
    <w:rsid w:val="00450D37"/>
    <w:rsid w:val="00450E35"/>
    <w:rsid w:val="00452140"/>
    <w:rsid w:val="00452BCA"/>
    <w:rsid w:val="004546B2"/>
    <w:rsid w:val="0045477D"/>
    <w:rsid w:val="004556ED"/>
    <w:rsid w:val="00455AC5"/>
    <w:rsid w:val="00456579"/>
    <w:rsid w:val="00460501"/>
    <w:rsid w:val="00461344"/>
    <w:rsid w:val="00462649"/>
    <w:rsid w:val="00462E10"/>
    <w:rsid w:val="00462EA1"/>
    <w:rsid w:val="00463012"/>
    <w:rsid w:val="00464CEE"/>
    <w:rsid w:val="004650FE"/>
    <w:rsid w:val="00467320"/>
    <w:rsid w:val="004678BC"/>
    <w:rsid w:val="00467D0A"/>
    <w:rsid w:val="00470617"/>
    <w:rsid w:val="00471236"/>
    <w:rsid w:val="00471C18"/>
    <w:rsid w:val="004725B0"/>
    <w:rsid w:val="00475182"/>
    <w:rsid w:val="004772E2"/>
    <w:rsid w:val="0048160A"/>
    <w:rsid w:val="00484230"/>
    <w:rsid w:val="00484442"/>
    <w:rsid w:val="00484F55"/>
    <w:rsid w:val="004870A0"/>
    <w:rsid w:val="00490237"/>
    <w:rsid w:val="00490700"/>
    <w:rsid w:val="00490F25"/>
    <w:rsid w:val="00492112"/>
    <w:rsid w:val="00493D50"/>
    <w:rsid w:val="00493F18"/>
    <w:rsid w:val="00494F1F"/>
    <w:rsid w:val="00495B06"/>
    <w:rsid w:val="00495E09"/>
    <w:rsid w:val="00496710"/>
    <w:rsid w:val="004A0257"/>
    <w:rsid w:val="004A146E"/>
    <w:rsid w:val="004A2673"/>
    <w:rsid w:val="004A2E7C"/>
    <w:rsid w:val="004A3138"/>
    <w:rsid w:val="004A3B29"/>
    <w:rsid w:val="004A43FC"/>
    <w:rsid w:val="004A46DD"/>
    <w:rsid w:val="004A532B"/>
    <w:rsid w:val="004A65F8"/>
    <w:rsid w:val="004B172E"/>
    <w:rsid w:val="004B533B"/>
    <w:rsid w:val="004B55CC"/>
    <w:rsid w:val="004B75D7"/>
    <w:rsid w:val="004C0136"/>
    <w:rsid w:val="004C09D9"/>
    <w:rsid w:val="004C1058"/>
    <w:rsid w:val="004C357F"/>
    <w:rsid w:val="004C395B"/>
    <w:rsid w:val="004C398F"/>
    <w:rsid w:val="004C4FF9"/>
    <w:rsid w:val="004C64A2"/>
    <w:rsid w:val="004C7A30"/>
    <w:rsid w:val="004D02EE"/>
    <w:rsid w:val="004D048A"/>
    <w:rsid w:val="004D15FA"/>
    <w:rsid w:val="004D23D7"/>
    <w:rsid w:val="004D2553"/>
    <w:rsid w:val="004D3508"/>
    <w:rsid w:val="004D3DA2"/>
    <w:rsid w:val="004D498B"/>
    <w:rsid w:val="004D4F07"/>
    <w:rsid w:val="004D5F8C"/>
    <w:rsid w:val="004D63E9"/>
    <w:rsid w:val="004D6957"/>
    <w:rsid w:val="004E3457"/>
    <w:rsid w:val="004E4E5D"/>
    <w:rsid w:val="004E5A55"/>
    <w:rsid w:val="004E629C"/>
    <w:rsid w:val="004F52BF"/>
    <w:rsid w:val="004F53CF"/>
    <w:rsid w:val="0050021A"/>
    <w:rsid w:val="00500D30"/>
    <w:rsid w:val="00501F19"/>
    <w:rsid w:val="00502A3D"/>
    <w:rsid w:val="00503414"/>
    <w:rsid w:val="0050355B"/>
    <w:rsid w:val="00503E83"/>
    <w:rsid w:val="00505051"/>
    <w:rsid w:val="00505CED"/>
    <w:rsid w:val="00505CFC"/>
    <w:rsid w:val="00507BA6"/>
    <w:rsid w:val="00511F55"/>
    <w:rsid w:val="00513ED4"/>
    <w:rsid w:val="0051715C"/>
    <w:rsid w:val="00517B80"/>
    <w:rsid w:val="00520D18"/>
    <w:rsid w:val="00522F08"/>
    <w:rsid w:val="00523385"/>
    <w:rsid w:val="005246DD"/>
    <w:rsid w:val="00525D77"/>
    <w:rsid w:val="005312FC"/>
    <w:rsid w:val="00535DDA"/>
    <w:rsid w:val="00536CC3"/>
    <w:rsid w:val="00536CD5"/>
    <w:rsid w:val="0054007E"/>
    <w:rsid w:val="00541026"/>
    <w:rsid w:val="00541366"/>
    <w:rsid w:val="00541F49"/>
    <w:rsid w:val="00542248"/>
    <w:rsid w:val="00544250"/>
    <w:rsid w:val="0054573F"/>
    <w:rsid w:val="005458FF"/>
    <w:rsid w:val="0054740B"/>
    <w:rsid w:val="005475AD"/>
    <w:rsid w:val="00550619"/>
    <w:rsid w:val="00552DE9"/>
    <w:rsid w:val="00553798"/>
    <w:rsid w:val="005545A3"/>
    <w:rsid w:val="00562756"/>
    <w:rsid w:val="00562B2B"/>
    <w:rsid w:val="00563907"/>
    <w:rsid w:val="005639B2"/>
    <w:rsid w:val="00563E3A"/>
    <w:rsid w:val="005646E2"/>
    <w:rsid w:val="00566ED6"/>
    <w:rsid w:val="00570CEB"/>
    <w:rsid w:val="005742AD"/>
    <w:rsid w:val="00580CEF"/>
    <w:rsid w:val="0058161D"/>
    <w:rsid w:val="0058219D"/>
    <w:rsid w:val="00582373"/>
    <w:rsid w:val="005825A5"/>
    <w:rsid w:val="00582721"/>
    <w:rsid w:val="00586AEE"/>
    <w:rsid w:val="0058725C"/>
    <w:rsid w:val="00590002"/>
    <w:rsid w:val="00590164"/>
    <w:rsid w:val="0059076D"/>
    <w:rsid w:val="005921DA"/>
    <w:rsid w:val="0059240F"/>
    <w:rsid w:val="005926B4"/>
    <w:rsid w:val="00594A4E"/>
    <w:rsid w:val="00595497"/>
    <w:rsid w:val="0059619F"/>
    <w:rsid w:val="00596724"/>
    <w:rsid w:val="005974D0"/>
    <w:rsid w:val="005A3A85"/>
    <w:rsid w:val="005A3F4D"/>
    <w:rsid w:val="005A4FDD"/>
    <w:rsid w:val="005A7B31"/>
    <w:rsid w:val="005A7BE1"/>
    <w:rsid w:val="005B1BD2"/>
    <w:rsid w:val="005B3CEC"/>
    <w:rsid w:val="005B4ABA"/>
    <w:rsid w:val="005B6494"/>
    <w:rsid w:val="005B733A"/>
    <w:rsid w:val="005B778E"/>
    <w:rsid w:val="005C0071"/>
    <w:rsid w:val="005C010F"/>
    <w:rsid w:val="005C03FF"/>
    <w:rsid w:val="005C0A2C"/>
    <w:rsid w:val="005C286D"/>
    <w:rsid w:val="005C4C3C"/>
    <w:rsid w:val="005C4C91"/>
    <w:rsid w:val="005C5CD6"/>
    <w:rsid w:val="005C6D43"/>
    <w:rsid w:val="005D02D7"/>
    <w:rsid w:val="005D06C2"/>
    <w:rsid w:val="005D2CEE"/>
    <w:rsid w:val="005D3645"/>
    <w:rsid w:val="005D4758"/>
    <w:rsid w:val="005D52B4"/>
    <w:rsid w:val="005D5B71"/>
    <w:rsid w:val="005D64F1"/>
    <w:rsid w:val="005D70D2"/>
    <w:rsid w:val="005D70E6"/>
    <w:rsid w:val="005E176A"/>
    <w:rsid w:val="005E42C0"/>
    <w:rsid w:val="005E475A"/>
    <w:rsid w:val="005E6CEF"/>
    <w:rsid w:val="005E765A"/>
    <w:rsid w:val="005E7AFB"/>
    <w:rsid w:val="005F0BE6"/>
    <w:rsid w:val="005F17AB"/>
    <w:rsid w:val="005F2BE2"/>
    <w:rsid w:val="005F2D65"/>
    <w:rsid w:val="005F3BD5"/>
    <w:rsid w:val="005F50E5"/>
    <w:rsid w:val="005F5BD3"/>
    <w:rsid w:val="006016C3"/>
    <w:rsid w:val="00601AC6"/>
    <w:rsid w:val="00602401"/>
    <w:rsid w:val="00602428"/>
    <w:rsid w:val="0060426E"/>
    <w:rsid w:val="00605342"/>
    <w:rsid w:val="00606F7E"/>
    <w:rsid w:val="00607A2B"/>
    <w:rsid w:val="0061083F"/>
    <w:rsid w:val="00612B75"/>
    <w:rsid w:val="00613922"/>
    <w:rsid w:val="00613B75"/>
    <w:rsid w:val="0061487C"/>
    <w:rsid w:val="0061583D"/>
    <w:rsid w:val="0061689D"/>
    <w:rsid w:val="00620CEE"/>
    <w:rsid w:val="0062339E"/>
    <w:rsid w:val="006273C7"/>
    <w:rsid w:val="00630117"/>
    <w:rsid w:val="006302E4"/>
    <w:rsid w:val="0063125C"/>
    <w:rsid w:val="00631761"/>
    <w:rsid w:val="006330AC"/>
    <w:rsid w:val="0063390F"/>
    <w:rsid w:val="00633BE2"/>
    <w:rsid w:val="006341A2"/>
    <w:rsid w:val="00635744"/>
    <w:rsid w:val="006371E0"/>
    <w:rsid w:val="006372A7"/>
    <w:rsid w:val="00637824"/>
    <w:rsid w:val="00637F35"/>
    <w:rsid w:val="00641912"/>
    <w:rsid w:val="006432D0"/>
    <w:rsid w:val="0064348C"/>
    <w:rsid w:val="00643E7D"/>
    <w:rsid w:val="00645820"/>
    <w:rsid w:val="00645B30"/>
    <w:rsid w:val="00645BF3"/>
    <w:rsid w:val="00646D05"/>
    <w:rsid w:val="00650C19"/>
    <w:rsid w:val="006511EF"/>
    <w:rsid w:val="00652A91"/>
    <w:rsid w:val="00654ECA"/>
    <w:rsid w:val="00655E86"/>
    <w:rsid w:val="0066053E"/>
    <w:rsid w:val="00660AD8"/>
    <w:rsid w:val="00660AF7"/>
    <w:rsid w:val="006614D2"/>
    <w:rsid w:val="00662817"/>
    <w:rsid w:val="00664399"/>
    <w:rsid w:val="00665459"/>
    <w:rsid w:val="00665CD0"/>
    <w:rsid w:val="00665E05"/>
    <w:rsid w:val="006724CE"/>
    <w:rsid w:val="00672AC3"/>
    <w:rsid w:val="00673309"/>
    <w:rsid w:val="00673A55"/>
    <w:rsid w:val="006808AC"/>
    <w:rsid w:val="006809CA"/>
    <w:rsid w:val="00681307"/>
    <w:rsid w:val="006827C5"/>
    <w:rsid w:val="00683624"/>
    <w:rsid w:val="00684479"/>
    <w:rsid w:val="0068480A"/>
    <w:rsid w:val="00685AE0"/>
    <w:rsid w:val="006860E9"/>
    <w:rsid w:val="0068622A"/>
    <w:rsid w:val="006868C4"/>
    <w:rsid w:val="00686EEC"/>
    <w:rsid w:val="006870C8"/>
    <w:rsid w:val="00687913"/>
    <w:rsid w:val="00687AD6"/>
    <w:rsid w:val="00690E0D"/>
    <w:rsid w:val="00692A01"/>
    <w:rsid w:val="006932E6"/>
    <w:rsid w:val="00693758"/>
    <w:rsid w:val="00695426"/>
    <w:rsid w:val="00696247"/>
    <w:rsid w:val="00696976"/>
    <w:rsid w:val="00696D17"/>
    <w:rsid w:val="006A0CD7"/>
    <w:rsid w:val="006A0CDA"/>
    <w:rsid w:val="006A2B59"/>
    <w:rsid w:val="006A5052"/>
    <w:rsid w:val="006A5061"/>
    <w:rsid w:val="006A54E6"/>
    <w:rsid w:val="006A6136"/>
    <w:rsid w:val="006A72AE"/>
    <w:rsid w:val="006A7CFB"/>
    <w:rsid w:val="006B1DCB"/>
    <w:rsid w:val="006B283B"/>
    <w:rsid w:val="006B366E"/>
    <w:rsid w:val="006B396F"/>
    <w:rsid w:val="006B3D87"/>
    <w:rsid w:val="006B43E0"/>
    <w:rsid w:val="006B45C6"/>
    <w:rsid w:val="006B57C9"/>
    <w:rsid w:val="006B74EF"/>
    <w:rsid w:val="006C171D"/>
    <w:rsid w:val="006C4E5A"/>
    <w:rsid w:val="006C53BC"/>
    <w:rsid w:val="006C5BBB"/>
    <w:rsid w:val="006C66ED"/>
    <w:rsid w:val="006C6C66"/>
    <w:rsid w:val="006C7F68"/>
    <w:rsid w:val="006D0401"/>
    <w:rsid w:val="006D0B06"/>
    <w:rsid w:val="006D3256"/>
    <w:rsid w:val="006D35F4"/>
    <w:rsid w:val="006D3FC9"/>
    <w:rsid w:val="006D5554"/>
    <w:rsid w:val="006D641A"/>
    <w:rsid w:val="006D6976"/>
    <w:rsid w:val="006D7B77"/>
    <w:rsid w:val="006E1F09"/>
    <w:rsid w:val="006E36A8"/>
    <w:rsid w:val="006E3F51"/>
    <w:rsid w:val="006F0D89"/>
    <w:rsid w:val="006F0FE0"/>
    <w:rsid w:val="006F2BAF"/>
    <w:rsid w:val="006F4020"/>
    <w:rsid w:val="006F4405"/>
    <w:rsid w:val="006F544A"/>
    <w:rsid w:val="006F582F"/>
    <w:rsid w:val="006F5BED"/>
    <w:rsid w:val="006F76EB"/>
    <w:rsid w:val="006F7B23"/>
    <w:rsid w:val="00701735"/>
    <w:rsid w:val="00702D5C"/>
    <w:rsid w:val="007058D9"/>
    <w:rsid w:val="00707465"/>
    <w:rsid w:val="00710B23"/>
    <w:rsid w:val="007130AF"/>
    <w:rsid w:val="00713753"/>
    <w:rsid w:val="00713882"/>
    <w:rsid w:val="00713AC5"/>
    <w:rsid w:val="00713AFC"/>
    <w:rsid w:val="00713F75"/>
    <w:rsid w:val="00714C94"/>
    <w:rsid w:val="0071550D"/>
    <w:rsid w:val="0071574D"/>
    <w:rsid w:val="007159AE"/>
    <w:rsid w:val="0072054F"/>
    <w:rsid w:val="00721CE3"/>
    <w:rsid w:val="00722BEE"/>
    <w:rsid w:val="00725332"/>
    <w:rsid w:val="007262BA"/>
    <w:rsid w:val="00726EC1"/>
    <w:rsid w:val="00730D33"/>
    <w:rsid w:val="00730F9B"/>
    <w:rsid w:val="00733062"/>
    <w:rsid w:val="00733516"/>
    <w:rsid w:val="007342FE"/>
    <w:rsid w:val="00735115"/>
    <w:rsid w:val="00741280"/>
    <w:rsid w:val="007422C1"/>
    <w:rsid w:val="0074278A"/>
    <w:rsid w:val="00742F2E"/>
    <w:rsid w:val="0074310F"/>
    <w:rsid w:val="00743821"/>
    <w:rsid w:val="00743C9F"/>
    <w:rsid w:val="007444CC"/>
    <w:rsid w:val="00745925"/>
    <w:rsid w:val="007505D5"/>
    <w:rsid w:val="007512E9"/>
    <w:rsid w:val="00752257"/>
    <w:rsid w:val="00756452"/>
    <w:rsid w:val="007601B9"/>
    <w:rsid w:val="00760690"/>
    <w:rsid w:val="00763027"/>
    <w:rsid w:val="00763538"/>
    <w:rsid w:val="007642C5"/>
    <w:rsid w:val="0076510A"/>
    <w:rsid w:val="00765352"/>
    <w:rsid w:val="00765538"/>
    <w:rsid w:val="007656C8"/>
    <w:rsid w:val="0076571B"/>
    <w:rsid w:val="00770A0F"/>
    <w:rsid w:val="0077148D"/>
    <w:rsid w:val="00773290"/>
    <w:rsid w:val="0077531F"/>
    <w:rsid w:val="0077583E"/>
    <w:rsid w:val="0077597A"/>
    <w:rsid w:val="00775BD9"/>
    <w:rsid w:val="0077629F"/>
    <w:rsid w:val="0077673E"/>
    <w:rsid w:val="0077733B"/>
    <w:rsid w:val="0078261A"/>
    <w:rsid w:val="00782DA3"/>
    <w:rsid w:val="007834A3"/>
    <w:rsid w:val="00784DF6"/>
    <w:rsid w:val="007850A9"/>
    <w:rsid w:val="007853E8"/>
    <w:rsid w:val="007859E0"/>
    <w:rsid w:val="00786830"/>
    <w:rsid w:val="00786BBE"/>
    <w:rsid w:val="00786DFB"/>
    <w:rsid w:val="0078763E"/>
    <w:rsid w:val="007907D9"/>
    <w:rsid w:val="007923E3"/>
    <w:rsid w:val="00792589"/>
    <w:rsid w:val="00793D72"/>
    <w:rsid w:val="0079518A"/>
    <w:rsid w:val="00796C01"/>
    <w:rsid w:val="007A2689"/>
    <w:rsid w:val="007A40E7"/>
    <w:rsid w:val="007A5BB4"/>
    <w:rsid w:val="007A5E55"/>
    <w:rsid w:val="007A6430"/>
    <w:rsid w:val="007A6579"/>
    <w:rsid w:val="007A6584"/>
    <w:rsid w:val="007A7A22"/>
    <w:rsid w:val="007B3012"/>
    <w:rsid w:val="007B4BA2"/>
    <w:rsid w:val="007B5591"/>
    <w:rsid w:val="007B7A2F"/>
    <w:rsid w:val="007C0D1C"/>
    <w:rsid w:val="007C1EE2"/>
    <w:rsid w:val="007C4D0D"/>
    <w:rsid w:val="007C56C2"/>
    <w:rsid w:val="007C5C7B"/>
    <w:rsid w:val="007C6065"/>
    <w:rsid w:val="007C69A9"/>
    <w:rsid w:val="007C69D2"/>
    <w:rsid w:val="007C6CFD"/>
    <w:rsid w:val="007C7514"/>
    <w:rsid w:val="007C75FD"/>
    <w:rsid w:val="007C7A5E"/>
    <w:rsid w:val="007D0C49"/>
    <w:rsid w:val="007D1736"/>
    <w:rsid w:val="007D1FC9"/>
    <w:rsid w:val="007D1FED"/>
    <w:rsid w:val="007D2AC7"/>
    <w:rsid w:val="007D3163"/>
    <w:rsid w:val="007D33F7"/>
    <w:rsid w:val="007D3462"/>
    <w:rsid w:val="007D3F53"/>
    <w:rsid w:val="007D4430"/>
    <w:rsid w:val="007D48E0"/>
    <w:rsid w:val="007D54E6"/>
    <w:rsid w:val="007D5532"/>
    <w:rsid w:val="007D58EF"/>
    <w:rsid w:val="007D6A87"/>
    <w:rsid w:val="007D7212"/>
    <w:rsid w:val="007E0335"/>
    <w:rsid w:val="007E3E8E"/>
    <w:rsid w:val="007E3EE8"/>
    <w:rsid w:val="007E4461"/>
    <w:rsid w:val="007E455A"/>
    <w:rsid w:val="007E489D"/>
    <w:rsid w:val="007E59CD"/>
    <w:rsid w:val="007E6052"/>
    <w:rsid w:val="007E7B9C"/>
    <w:rsid w:val="007F065B"/>
    <w:rsid w:val="007F0A84"/>
    <w:rsid w:val="007F1369"/>
    <w:rsid w:val="007F1F0B"/>
    <w:rsid w:val="007F2682"/>
    <w:rsid w:val="007F370F"/>
    <w:rsid w:val="007F4019"/>
    <w:rsid w:val="007F4420"/>
    <w:rsid w:val="007F52B7"/>
    <w:rsid w:val="007F7E4C"/>
    <w:rsid w:val="00804471"/>
    <w:rsid w:val="0080497C"/>
    <w:rsid w:val="008066D3"/>
    <w:rsid w:val="008067BC"/>
    <w:rsid w:val="00806907"/>
    <w:rsid w:val="0080750D"/>
    <w:rsid w:val="0080772E"/>
    <w:rsid w:val="00811ED4"/>
    <w:rsid w:val="008125B6"/>
    <w:rsid w:val="00812756"/>
    <w:rsid w:val="00822084"/>
    <w:rsid w:val="00823242"/>
    <w:rsid w:val="008246AD"/>
    <w:rsid w:val="008309B5"/>
    <w:rsid w:val="00831EC7"/>
    <w:rsid w:val="008329F1"/>
    <w:rsid w:val="0083331F"/>
    <w:rsid w:val="00833961"/>
    <w:rsid w:val="00833C72"/>
    <w:rsid w:val="008342E2"/>
    <w:rsid w:val="00835C1F"/>
    <w:rsid w:val="00836A15"/>
    <w:rsid w:val="008373FA"/>
    <w:rsid w:val="00837AB2"/>
    <w:rsid w:val="00844A54"/>
    <w:rsid w:val="00844C8B"/>
    <w:rsid w:val="00846659"/>
    <w:rsid w:val="008468C8"/>
    <w:rsid w:val="00850011"/>
    <w:rsid w:val="00853349"/>
    <w:rsid w:val="008553F9"/>
    <w:rsid w:val="0086006F"/>
    <w:rsid w:val="00860595"/>
    <w:rsid w:val="008614C9"/>
    <w:rsid w:val="00862E32"/>
    <w:rsid w:val="00863F1B"/>
    <w:rsid w:val="0086478B"/>
    <w:rsid w:val="00864F92"/>
    <w:rsid w:val="00865ED6"/>
    <w:rsid w:val="008662E6"/>
    <w:rsid w:val="0086692C"/>
    <w:rsid w:val="00867AFD"/>
    <w:rsid w:val="00870BF6"/>
    <w:rsid w:val="008725E4"/>
    <w:rsid w:val="00872C81"/>
    <w:rsid w:val="008753FA"/>
    <w:rsid w:val="0087583E"/>
    <w:rsid w:val="00876897"/>
    <w:rsid w:val="0087725D"/>
    <w:rsid w:val="00877DEB"/>
    <w:rsid w:val="008824CD"/>
    <w:rsid w:val="008827D5"/>
    <w:rsid w:val="008839FD"/>
    <w:rsid w:val="00883AF5"/>
    <w:rsid w:val="00883D93"/>
    <w:rsid w:val="008850EB"/>
    <w:rsid w:val="00886BB1"/>
    <w:rsid w:val="00892F2F"/>
    <w:rsid w:val="008933E0"/>
    <w:rsid w:val="008937FE"/>
    <w:rsid w:val="00893DF2"/>
    <w:rsid w:val="0089541C"/>
    <w:rsid w:val="008A55AE"/>
    <w:rsid w:val="008A781E"/>
    <w:rsid w:val="008B05DD"/>
    <w:rsid w:val="008B05E2"/>
    <w:rsid w:val="008B0719"/>
    <w:rsid w:val="008B079A"/>
    <w:rsid w:val="008B098B"/>
    <w:rsid w:val="008B2E68"/>
    <w:rsid w:val="008B3536"/>
    <w:rsid w:val="008B3878"/>
    <w:rsid w:val="008B4CA1"/>
    <w:rsid w:val="008B4F83"/>
    <w:rsid w:val="008B5075"/>
    <w:rsid w:val="008B681C"/>
    <w:rsid w:val="008B7350"/>
    <w:rsid w:val="008C0371"/>
    <w:rsid w:val="008C04B1"/>
    <w:rsid w:val="008C1582"/>
    <w:rsid w:val="008C2FC8"/>
    <w:rsid w:val="008C30AF"/>
    <w:rsid w:val="008C3D3E"/>
    <w:rsid w:val="008C4F35"/>
    <w:rsid w:val="008C59AE"/>
    <w:rsid w:val="008C752E"/>
    <w:rsid w:val="008C7796"/>
    <w:rsid w:val="008D3DB0"/>
    <w:rsid w:val="008D407D"/>
    <w:rsid w:val="008D40DB"/>
    <w:rsid w:val="008D439C"/>
    <w:rsid w:val="008D542D"/>
    <w:rsid w:val="008D6391"/>
    <w:rsid w:val="008D7F4C"/>
    <w:rsid w:val="008E013B"/>
    <w:rsid w:val="008E0F7D"/>
    <w:rsid w:val="008E34BB"/>
    <w:rsid w:val="008E3CF9"/>
    <w:rsid w:val="008E43CF"/>
    <w:rsid w:val="008E5331"/>
    <w:rsid w:val="008E7F57"/>
    <w:rsid w:val="008F110B"/>
    <w:rsid w:val="008F1634"/>
    <w:rsid w:val="008F31CE"/>
    <w:rsid w:val="008F340F"/>
    <w:rsid w:val="008F4849"/>
    <w:rsid w:val="008F4C90"/>
    <w:rsid w:val="008F6BC3"/>
    <w:rsid w:val="0090115D"/>
    <w:rsid w:val="0090173E"/>
    <w:rsid w:val="00901B74"/>
    <w:rsid w:val="00901E2B"/>
    <w:rsid w:val="009027CD"/>
    <w:rsid w:val="00903D92"/>
    <w:rsid w:val="00903DF6"/>
    <w:rsid w:val="009054BF"/>
    <w:rsid w:val="00905DC2"/>
    <w:rsid w:val="00905F9F"/>
    <w:rsid w:val="009067FB"/>
    <w:rsid w:val="00907BEA"/>
    <w:rsid w:val="00911C9E"/>
    <w:rsid w:val="00912A6B"/>
    <w:rsid w:val="00912AB9"/>
    <w:rsid w:val="00916DED"/>
    <w:rsid w:val="0091713D"/>
    <w:rsid w:val="0092220D"/>
    <w:rsid w:val="009244C5"/>
    <w:rsid w:val="009247B8"/>
    <w:rsid w:val="0092576B"/>
    <w:rsid w:val="00925C6C"/>
    <w:rsid w:val="00926746"/>
    <w:rsid w:val="00926A0F"/>
    <w:rsid w:val="009275C6"/>
    <w:rsid w:val="0093018A"/>
    <w:rsid w:val="00930A1E"/>
    <w:rsid w:val="00930F63"/>
    <w:rsid w:val="009329A8"/>
    <w:rsid w:val="009343CA"/>
    <w:rsid w:val="00934783"/>
    <w:rsid w:val="00937766"/>
    <w:rsid w:val="00937BA3"/>
    <w:rsid w:val="00937DAB"/>
    <w:rsid w:val="00940530"/>
    <w:rsid w:val="00940CFD"/>
    <w:rsid w:val="00940F47"/>
    <w:rsid w:val="009417BF"/>
    <w:rsid w:val="0094220B"/>
    <w:rsid w:val="009431AA"/>
    <w:rsid w:val="00944A48"/>
    <w:rsid w:val="00945349"/>
    <w:rsid w:val="00945818"/>
    <w:rsid w:val="00945906"/>
    <w:rsid w:val="0094614D"/>
    <w:rsid w:val="009473FB"/>
    <w:rsid w:val="00947B5D"/>
    <w:rsid w:val="009502AA"/>
    <w:rsid w:val="00951B3B"/>
    <w:rsid w:val="00951E1B"/>
    <w:rsid w:val="00952004"/>
    <w:rsid w:val="00952865"/>
    <w:rsid w:val="00952CCD"/>
    <w:rsid w:val="009559BB"/>
    <w:rsid w:val="00955DE8"/>
    <w:rsid w:val="00955EAA"/>
    <w:rsid w:val="0095610B"/>
    <w:rsid w:val="00956981"/>
    <w:rsid w:val="009578D5"/>
    <w:rsid w:val="00961F36"/>
    <w:rsid w:val="00966650"/>
    <w:rsid w:val="009671CD"/>
    <w:rsid w:val="00970B95"/>
    <w:rsid w:val="00970F3E"/>
    <w:rsid w:val="0097262C"/>
    <w:rsid w:val="00972838"/>
    <w:rsid w:val="00972B54"/>
    <w:rsid w:val="00975655"/>
    <w:rsid w:val="00977F54"/>
    <w:rsid w:val="00981F31"/>
    <w:rsid w:val="009827F3"/>
    <w:rsid w:val="00982C48"/>
    <w:rsid w:val="009830AB"/>
    <w:rsid w:val="009839A8"/>
    <w:rsid w:val="009839BD"/>
    <w:rsid w:val="00983F18"/>
    <w:rsid w:val="009843C8"/>
    <w:rsid w:val="00985485"/>
    <w:rsid w:val="00986BF2"/>
    <w:rsid w:val="00986DE4"/>
    <w:rsid w:val="00987AE6"/>
    <w:rsid w:val="00990924"/>
    <w:rsid w:val="009910A3"/>
    <w:rsid w:val="00992543"/>
    <w:rsid w:val="00992A53"/>
    <w:rsid w:val="009935B2"/>
    <w:rsid w:val="00993913"/>
    <w:rsid w:val="00993A50"/>
    <w:rsid w:val="00993A99"/>
    <w:rsid w:val="00994026"/>
    <w:rsid w:val="00995673"/>
    <w:rsid w:val="00997444"/>
    <w:rsid w:val="0099777F"/>
    <w:rsid w:val="00997F38"/>
    <w:rsid w:val="009A08C0"/>
    <w:rsid w:val="009A0972"/>
    <w:rsid w:val="009A2311"/>
    <w:rsid w:val="009A328C"/>
    <w:rsid w:val="009A3489"/>
    <w:rsid w:val="009A3892"/>
    <w:rsid w:val="009A3F99"/>
    <w:rsid w:val="009A6311"/>
    <w:rsid w:val="009A6C15"/>
    <w:rsid w:val="009A7E66"/>
    <w:rsid w:val="009B121C"/>
    <w:rsid w:val="009B19C5"/>
    <w:rsid w:val="009B23B0"/>
    <w:rsid w:val="009B3639"/>
    <w:rsid w:val="009B3726"/>
    <w:rsid w:val="009B3F8A"/>
    <w:rsid w:val="009B4736"/>
    <w:rsid w:val="009B6B77"/>
    <w:rsid w:val="009B6FC1"/>
    <w:rsid w:val="009C08AD"/>
    <w:rsid w:val="009C2A81"/>
    <w:rsid w:val="009C4C50"/>
    <w:rsid w:val="009C7250"/>
    <w:rsid w:val="009D0014"/>
    <w:rsid w:val="009D37B2"/>
    <w:rsid w:val="009D3CF8"/>
    <w:rsid w:val="009D3DAD"/>
    <w:rsid w:val="009D4D50"/>
    <w:rsid w:val="009D5723"/>
    <w:rsid w:val="009D68A6"/>
    <w:rsid w:val="009D7861"/>
    <w:rsid w:val="009E03C8"/>
    <w:rsid w:val="009E104E"/>
    <w:rsid w:val="009E1F29"/>
    <w:rsid w:val="009E3061"/>
    <w:rsid w:val="009E5032"/>
    <w:rsid w:val="009E5448"/>
    <w:rsid w:val="009E6875"/>
    <w:rsid w:val="009E706D"/>
    <w:rsid w:val="009F0A08"/>
    <w:rsid w:val="009F1CF9"/>
    <w:rsid w:val="009F36D1"/>
    <w:rsid w:val="009F4221"/>
    <w:rsid w:val="009F503D"/>
    <w:rsid w:val="009F5261"/>
    <w:rsid w:val="009F55FD"/>
    <w:rsid w:val="009F702A"/>
    <w:rsid w:val="00A009DF"/>
    <w:rsid w:val="00A00CEC"/>
    <w:rsid w:val="00A01393"/>
    <w:rsid w:val="00A02BF9"/>
    <w:rsid w:val="00A0495A"/>
    <w:rsid w:val="00A12A12"/>
    <w:rsid w:val="00A12CA7"/>
    <w:rsid w:val="00A158D8"/>
    <w:rsid w:val="00A16217"/>
    <w:rsid w:val="00A17CFB"/>
    <w:rsid w:val="00A209BB"/>
    <w:rsid w:val="00A218DC"/>
    <w:rsid w:val="00A25FBD"/>
    <w:rsid w:val="00A27C43"/>
    <w:rsid w:val="00A31BEC"/>
    <w:rsid w:val="00A329CA"/>
    <w:rsid w:val="00A3435E"/>
    <w:rsid w:val="00A3462A"/>
    <w:rsid w:val="00A34DBB"/>
    <w:rsid w:val="00A3517C"/>
    <w:rsid w:val="00A352E2"/>
    <w:rsid w:val="00A371A4"/>
    <w:rsid w:val="00A40364"/>
    <w:rsid w:val="00A4149A"/>
    <w:rsid w:val="00A41C48"/>
    <w:rsid w:val="00A43944"/>
    <w:rsid w:val="00A43ADD"/>
    <w:rsid w:val="00A4410A"/>
    <w:rsid w:val="00A44758"/>
    <w:rsid w:val="00A44CE9"/>
    <w:rsid w:val="00A458FD"/>
    <w:rsid w:val="00A50A16"/>
    <w:rsid w:val="00A50BB2"/>
    <w:rsid w:val="00A519A9"/>
    <w:rsid w:val="00A5316C"/>
    <w:rsid w:val="00A53841"/>
    <w:rsid w:val="00A5403C"/>
    <w:rsid w:val="00A547EC"/>
    <w:rsid w:val="00A55844"/>
    <w:rsid w:val="00A560DF"/>
    <w:rsid w:val="00A576EB"/>
    <w:rsid w:val="00A61034"/>
    <w:rsid w:val="00A6106B"/>
    <w:rsid w:val="00A6124D"/>
    <w:rsid w:val="00A619E6"/>
    <w:rsid w:val="00A6307A"/>
    <w:rsid w:val="00A63826"/>
    <w:rsid w:val="00A63FB7"/>
    <w:rsid w:val="00A64CC6"/>
    <w:rsid w:val="00A664D1"/>
    <w:rsid w:val="00A667EE"/>
    <w:rsid w:val="00A71308"/>
    <w:rsid w:val="00A71EC4"/>
    <w:rsid w:val="00A72480"/>
    <w:rsid w:val="00A73093"/>
    <w:rsid w:val="00A74239"/>
    <w:rsid w:val="00A74464"/>
    <w:rsid w:val="00A748EC"/>
    <w:rsid w:val="00A74A2A"/>
    <w:rsid w:val="00A74B5E"/>
    <w:rsid w:val="00A754FF"/>
    <w:rsid w:val="00A75B79"/>
    <w:rsid w:val="00A7687F"/>
    <w:rsid w:val="00A76C57"/>
    <w:rsid w:val="00A77EC5"/>
    <w:rsid w:val="00A80B5F"/>
    <w:rsid w:val="00A810B3"/>
    <w:rsid w:val="00A81D8B"/>
    <w:rsid w:val="00A81DB6"/>
    <w:rsid w:val="00A830F9"/>
    <w:rsid w:val="00A834FF"/>
    <w:rsid w:val="00A83793"/>
    <w:rsid w:val="00A84360"/>
    <w:rsid w:val="00A84437"/>
    <w:rsid w:val="00A84762"/>
    <w:rsid w:val="00A85BAB"/>
    <w:rsid w:val="00A87361"/>
    <w:rsid w:val="00A9062D"/>
    <w:rsid w:val="00A90A3E"/>
    <w:rsid w:val="00A9253B"/>
    <w:rsid w:val="00A92780"/>
    <w:rsid w:val="00A92E9F"/>
    <w:rsid w:val="00A93206"/>
    <w:rsid w:val="00A93542"/>
    <w:rsid w:val="00A93845"/>
    <w:rsid w:val="00A93E19"/>
    <w:rsid w:val="00A967C4"/>
    <w:rsid w:val="00A96B86"/>
    <w:rsid w:val="00A9779E"/>
    <w:rsid w:val="00AA0309"/>
    <w:rsid w:val="00AA27B7"/>
    <w:rsid w:val="00AA2C1F"/>
    <w:rsid w:val="00AA2EEA"/>
    <w:rsid w:val="00AA47F0"/>
    <w:rsid w:val="00AA4C1F"/>
    <w:rsid w:val="00AA5188"/>
    <w:rsid w:val="00AA521C"/>
    <w:rsid w:val="00AA6692"/>
    <w:rsid w:val="00AA6779"/>
    <w:rsid w:val="00AA6FD6"/>
    <w:rsid w:val="00AA75E4"/>
    <w:rsid w:val="00AB018E"/>
    <w:rsid w:val="00AB2CE3"/>
    <w:rsid w:val="00AB4A31"/>
    <w:rsid w:val="00AB59D3"/>
    <w:rsid w:val="00AB6C2E"/>
    <w:rsid w:val="00AB77F2"/>
    <w:rsid w:val="00AC0F39"/>
    <w:rsid w:val="00AC2292"/>
    <w:rsid w:val="00AC3829"/>
    <w:rsid w:val="00AC4ABB"/>
    <w:rsid w:val="00AC55D7"/>
    <w:rsid w:val="00AC6CDD"/>
    <w:rsid w:val="00AD0858"/>
    <w:rsid w:val="00AD1C9C"/>
    <w:rsid w:val="00AD1E50"/>
    <w:rsid w:val="00AD337C"/>
    <w:rsid w:val="00AD3950"/>
    <w:rsid w:val="00AD4AA2"/>
    <w:rsid w:val="00AD5E1D"/>
    <w:rsid w:val="00AD7461"/>
    <w:rsid w:val="00AD7C50"/>
    <w:rsid w:val="00AE0994"/>
    <w:rsid w:val="00AE0A66"/>
    <w:rsid w:val="00AE0C37"/>
    <w:rsid w:val="00AE26B5"/>
    <w:rsid w:val="00AE3893"/>
    <w:rsid w:val="00AE44A5"/>
    <w:rsid w:val="00AE4987"/>
    <w:rsid w:val="00AE4BE5"/>
    <w:rsid w:val="00AE57CB"/>
    <w:rsid w:val="00AE5812"/>
    <w:rsid w:val="00AE7437"/>
    <w:rsid w:val="00AF2A90"/>
    <w:rsid w:val="00AF2ACB"/>
    <w:rsid w:val="00AF508F"/>
    <w:rsid w:val="00AF57E5"/>
    <w:rsid w:val="00AF60D8"/>
    <w:rsid w:val="00AF631E"/>
    <w:rsid w:val="00AF7A09"/>
    <w:rsid w:val="00B00B08"/>
    <w:rsid w:val="00B018BD"/>
    <w:rsid w:val="00B02052"/>
    <w:rsid w:val="00B02339"/>
    <w:rsid w:val="00B03927"/>
    <w:rsid w:val="00B047D0"/>
    <w:rsid w:val="00B05448"/>
    <w:rsid w:val="00B05CD0"/>
    <w:rsid w:val="00B06E67"/>
    <w:rsid w:val="00B0712F"/>
    <w:rsid w:val="00B11DD4"/>
    <w:rsid w:val="00B1358D"/>
    <w:rsid w:val="00B1363F"/>
    <w:rsid w:val="00B14301"/>
    <w:rsid w:val="00B14F2C"/>
    <w:rsid w:val="00B15A87"/>
    <w:rsid w:val="00B163F2"/>
    <w:rsid w:val="00B164FA"/>
    <w:rsid w:val="00B212DC"/>
    <w:rsid w:val="00B21A6D"/>
    <w:rsid w:val="00B21DF4"/>
    <w:rsid w:val="00B225F6"/>
    <w:rsid w:val="00B2343E"/>
    <w:rsid w:val="00B240E5"/>
    <w:rsid w:val="00B24438"/>
    <w:rsid w:val="00B24BC7"/>
    <w:rsid w:val="00B24C73"/>
    <w:rsid w:val="00B25119"/>
    <w:rsid w:val="00B2694C"/>
    <w:rsid w:val="00B31033"/>
    <w:rsid w:val="00B32E70"/>
    <w:rsid w:val="00B34011"/>
    <w:rsid w:val="00B34534"/>
    <w:rsid w:val="00B34DCB"/>
    <w:rsid w:val="00B34FDC"/>
    <w:rsid w:val="00B352A3"/>
    <w:rsid w:val="00B36812"/>
    <w:rsid w:val="00B36F6F"/>
    <w:rsid w:val="00B40B58"/>
    <w:rsid w:val="00B43265"/>
    <w:rsid w:val="00B44685"/>
    <w:rsid w:val="00B450D1"/>
    <w:rsid w:val="00B452E4"/>
    <w:rsid w:val="00B45B26"/>
    <w:rsid w:val="00B46E14"/>
    <w:rsid w:val="00B5078E"/>
    <w:rsid w:val="00B51595"/>
    <w:rsid w:val="00B523A7"/>
    <w:rsid w:val="00B55089"/>
    <w:rsid w:val="00B55308"/>
    <w:rsid w:val="00B55CEC"/>
    <w:rsid w:val="00B56250"/>
    <w:rsid w:val="00B60A21"/>
    <w:rsid w:val="00B60DD5"/>
    <w:rsid w:val="00B6109D"/>
    <w:rsid w:val="00B61A0D"/>
    <w:rsid w:val="00B6366E"/>
    <w:rsid w:val="00B64BA6"/>
    <w:rsid w:val="00B65440"/>
    <w:rsid w:val="00B65D77"/>
    <w:rsid w:val="00B66DAC"/>
    <w:rsid w:val="00B70DBF"/>
    <w:rsid w:val="00B711EE"/>
    <w:rsid w:val="00B713F9"/>
    <w:rsid w:val="00B736AF"/>
    <w:rsid w:val="00B73DA8"/>
    <w:rsid w:val="00B74254"/>
    <w:rsid w:val="00B74D04"/>
    <w:rsid w:val="00B757AE"/>
    <w:rsid w:val="00B76266"/>
    <w:rsid w:val="00B775EC"/>
    <w:rsid w:val="00B80FCD"/>
    <w:rsid w:val="00B810A7"/>
    <w:rsid w:val="00B82937"/>
    <w:rsid w:val="00B82CFF"/>
    <w:rsid w:val="00B834E7"/>
    <w:rsid w:val="00B84FEF"/>
    <w:rsid w:val="00B8537A"/>
    <w:rsid w:val="00B85859"/>
    <w:rsid w:val="00B859BC"/>
    <w:rsid w:val="00B8618C"/>
    <w:rsid w:val="00B91465"/>
    <w:rsid w:val="00B92195"/>
    <w:rsid w:val="00B923E6"/>
    <w:rsid w:val="00B927AB"/>
    <w:rsid w:val="00B93972"/>
    <w:rsid w:val="00B93DB4"/>
    <w:rsid w:val="00B9443F"/>
    <w:rsid w:val="00B94A53"/>
    <w:rsid w:val="00B94AFA"/>
    <w:rsid w:val="00B96AE4"/>
    <w:rsid w:val="00BA0448"/>
    <w:rsid w:val="00BA0662"/>
    <w:rsid w:val="00BA0E5A"/>
    <w:rsid w:val="00BA16EE"/>
    <w:rsid w:val="00BA1E68"/>
    <w:rsid w:val="00BA3FAD"/>
    <w:rsid w:val="00BA4AAF"/>
    <w:rsid w:val="00BA755B"/>
    <w:rsid w:val="00BA7562"/>
    <w:rsid w:val="00BB2F75"/>
    <w:rsid w:val="00BB40BB"/>
    <w:rsid w:val="00BB4902"/>
    <w:rsid w:val="00BB6C9F"/>
    <w:rsid w:val="00BB6D36"/>
    <w:rsid w:val="00BC267E"/>
    <w:rsid w:val="00BC5886"/>
    <w:rsid w:val="00BC5A8E"/>
    <w:rsid w:val="00BC7CB3"/>
    <w:rsid w:val="00BD0BA3"/>
    <w:rsid w:val="00BD1293"/>
    <w:rsid w:val="00BD1B71"/>
    <w:rsid w:val="00BD2CCD"/>
    <w:rsid w:val="00BD47AB"/>
    <w:rsid w:val="00BD5FF8"/>
    <w:rsid w:val="00BE01C4"/>
    <w:rsid w:val="00BE122B"/>
    <w:rsid w:val="00BE232A"/>
    <w:rsid w:val="00BE28E1"/>
    <w:rsid w:val="00BE3BFA"/>
    <w:rsid w:val="00BE7C52"/>
    <w:rsid w:val="00BE7FC4"/>
    <w:rsid w:val="00BF01CC"/>
    <w:rsid w:val="00BF08FA"/>
    <w:rsid w:val="00BF0EA3"/>
    <w:rsid w:val="00BF123B"/>
    <w:rsid w:val="00BF2ABE"/>
    <w:rsid w:val="00BF48B2"/>
    <w:rsid w:val="00BF4EC8"/>
    <w:rsid w:val="00BF5143"/>
    <w:rsid w:val="00BF556E"/>
    <w:rsid w:val="00BF7B71"/>
    <w:rsid w:val="00C002A3"/>
    <w:rsid w:val="00C00E87"/>
    <w:rsid w:val="00C0192F"/>
    <w:rsid w:val="00C024D3"/>
    <w:rsid w:val="00C035D6"/>
    <w:rsid w:val="00C04593"/>
    <w:rsid w:val="00C04776"/>
    <w:rsid w:val="00C04F17"/>
    <w:rsid w:val="00C051A4"/>
    <w:rsid w:val="00C055D9"/>
    <w:rsid w:val="00C06320"/>
    <w:rsid w:val="00C0776D"/>
    <w:rsid w:val="00C077EE"/>
    <w:rsid w:val="00C07A3C"/>
    <w:rsid w:val="00C1035D"/>
    <w:rsid w:val="00C111DD"/>
    <w:rsid w:val="00C11CB1"/>
    <w:rsid w:val="00C12559"/>
    <w:rsid w:val="00C12D8C"/>
    <w:rsid w:val="00C14942"/>
    <w:rsid w:val="00C1606B"/>
    <w:rsid w:val="00C162A5"/>
    <w:rsid w:val="00C20486"/>
    <w:rsid w:val="00C20B89"/>
    <w:rsid w:val="00C21936"/>
    <w:rsid w:val="00C22642"/>
    <w:rsid w:val="00C22E97"/>
    <w:rsid w:val="00C2680A"/>
    <w:rsid w:val="00C268D2"/>
    <w:rsid w:val="00C2798D"/>
    <w:rsid w:val="00C31716"/>
    <w:rsid w:val="00C32137"/>
    <w:rsid w:val="00C32405"/>
    <w:rsid w:val="00C3294F"/>
    <w:rsid w:val="00C3310D"/>
    <w:rsid w:val="00C333E2"/>
    <w:rsid w:val="00C33E17"/>
    <w:rsid w:val="00C33FFE"/>
    <w:rsid w:val="00C359B8"/>
    <w:rsid w:val="00C3650C"/>
    <w:rsid w:val="00C37EAB"/>
    <w:rsid w:val="00C4074F"/>
    <w:rsid w:val="00C41498"/>
    <w:rsid w:val="00C41A42"/>
    <w:rsid w:val="00C41C3D"/>
    <w:rsid w:val="00C41EED"/>
    <w:rsid w:val="00C42233"/>
    <w:rsid w:val="00C43025"/>
    <w:rsid w:val="00C451D8"/>
    <w:rsid w:val="00C47136"/>
    <w:rsid w:val="00C50535"/>
    <w:rsid w:val="00C5135F"/>
    <w:rsid w:val="00C52394"/>
    <w:rsid w:val="00C524B7"/>
    <w:rsid w:val="00C53290"/>
    <w:rsid w:val="00C55DB1"/>
    <w:rsid w:val="00C568B9"/>
    <w:rsid w:val="00C57551"/>
    <w:rsid w:val="00C57B09"/>
    <w:rsid w:val="00C6033F"/>
    <w:rsid w:val="00C608C1"/>
    <w:rsid w:val="00C60F02"/>
    <w:rsid w:val="00C62128"/>
    <w:rsid w:val="00C63CEF"/>
    <w:rsid w:val="00C642FD"/>
    <w:rsid w:val="00C649B7"/>
    <w:rsid w:val="00C66346"/>
    <w:rsid w:val="00C678FF"/>
    <w:rsid w:val="00C67E32"/>
    <w:rsid w:val="00C700F3"/>
    <w:rsid w:val="00C715B9"/>
    <w:rsid w:val="00C72994"/>
    <w:rsid w:val="00C75FFC"/>
    <w:rsid w:val="00C771A7"/>
    <w:rsid w:val="00C80790"/>
    <w:rsid w:val="00C82811"/>
    <w:rsid w:val="00C83645"/>
    <w:rsid w:val="00C8561F"/>
    <w:rsid w:val="00C916F3"/>
    <w:rsid w:val="00C91F48"/>
    <w:rsid w:val="00C94583"/>
    <w:rsid w:val="00C94A79"/>
    <w:rsid w:val="00C94AD4"/>
    <w:rsid w:val="00C94F73"/>
    <w:rsid w:val="00C97446"/>
    <w:rsid w:val="00CA0AF2"/>
    <w:rsid w:val="00CA1699"/>
    <w:rsid w:val="00CA3CA5"/>
    <w:rsid w:val="00CA4E53"/>
    <w:rsid w:val="00CA4E61"/>
    <w:rsid w:val="00CA5532"/>
    <w:rsid w:val="00CA5D71"/>
    <w:rsid w:val="00CB0160"/>
    <w:rsid w:val="00CB0176"/>
    <w:rsid w:val="00CB04FF"/>
    <w:rsid w:val="00CB0DE2"/>
    <w:rsid w:val="00CB1E49"/>
    <w:rsid w:val="00CB52E7"/>
    <w:rsid w:val="00CB6260"/>
    <w:rsid w:val="00CC1058"/>
    <w:rsid w:val="00CC41C3"/>
    <w:rsid w:val="00CC47A0"/>
    <w:rsid w:val="00CC7840"/>
    <w:rsid w:val="00CD0015"/>
    <w:rsid w:val="00CD1356"/>
    <w:rsid w:val="00CD1D57"/>
    <w:rsid w:val="00CD408C"/>
    <w:rsid w:val="00CD512A"/>
    <w:rsid w:val="00CD5B47"/>
    <w:rsid w:val="00CD626A"/>
    <w:rsid w:val="00CD6EA0"/>
    <w:rsid w:val="00CE3893"/>
    <w:rsid w:val="00CE40DD"/>
    <w:rsid w:val="00CE42CF"/>
    <w:rsid w:val="00CE4B0F"/>
    <w:rsid w:val="00CE6E2D"/>
    <w:rsid w:val="00CF22EC"/>
    <w:rsid w:val="00CF2734"/>
    <w:rsid w:val="00CF2BEF"/>
    <w:rsid w:val="00CF2F2F"/>
    <w:rsid w:val="00CF309D"/>
    <w:rsid w:val="00CF54A3"/>
    <w:rsid w:val="00CF6487"/>
    <w:rsid w:val="00CF76B1"/>
    <w:rsid w:val="00CF7B62"/>
    <w:rsid w:val="00D016F2"/>
    <w:rsid w:val="00D027E8"/>
    <w:rsid w:val="00D04325"/>
    <w:rsid w:val="00D04359"/>
    <w:rsid w:val="00D045C1"/>
    <w:rsid w:val="00D046D3"/>
    <w:rsid w:val="00D047A3"/>
    <w:rsid w:val="00D05591"/>
    <w:rsid w:val="00D06263"/>
    <w:rsid w:val="00D06A92"/>
    <w:rsid w:val="00D071ED"/>
    <w:rsid w:val="00D10241"/>
    <w:rsid w:val="00D1055E"/>
    <w:rsid w:val="00D1198E"/>
    <w:rsid w:val="00D133A1"/>
    <w:rsid w:val="00D15443"/>
    <w:rsid w:val="00D1707D"/>
    <w:rsid w:val="00D20771"/>
    <w:rsid w:val="00D22A08"/>
    <w:rsid w:val="00D22EED"/>
    <w:rsid w:val="00D23848"/>
    <w:rsid w:val="00D2385C"/>
    <w:rsid w:val="00D23AA3"/>
    <w:rsid w:val="00D23CC2"/>
    <w:rsid w:val="00D25137"/>
    <w:rsid w:val="00D2583A"/>
    <w:rsid w:val="00D262A6"/>
    <w:rsid w:val="00D26555"/>
    <w:rsid w:val="00D26691"/>
    <w:rsid w:val="00D2796B"/>
    <w:rsid w:val="00D27CC7"/>
    <w:rsid w:val="00D336E5"/>
    <w:rsid w:val="00D35141"/>
    <w:rsid w:val="00D36745"/>
    <w:rsid w:val="00D36A28"/>
    <w:rsid w:val="00D43145"/>
    <w:rsid w:val="00D45996"/>
    <w:rsid w:val="00D464C2"/>
    <w:rsid w:val="00D46781"/>
    <w:rsid w:val="00D4693F"/>
    <w:rsid w:val="00D46D29"/>
    <w:rsid w:val="00D47AC4"/>
    <w:rsid w:val="00D51ED7"/>
    <w:rsid w:val="00D55972"/>
    <w:rsid w:val="00D5621C"/>
    <w:rsid w:val="00D610AB"/>
    <w:rsid w:val="00D61A20"/>
    <w:rsid w:val="00D621BB"/>
    <w:rsid w:val="00D63190"/>
    <w:rsid w:val="00D632D9"/>
    <w:rsid w:val="00D65B76"/>
    <w:rsid w:val="00D70F18"/>
    <w:rsid w:val="00D71AEF"/>
    <w:rsid w:val="00D723B0"/>
    <w:rsid w:val="00D725FF"/>
    <w:rsid w:val="00D73DBF"/>
    <w:rsid w:val="00D74178"/>
    <w:rsid w:val="00D7448C"/>
    <w:rsid w:val="00D74F4B"/>
    <w:rsid w:val="00D7553F"/>
    <w:rsid w:val="00D76C0F"/>
    <w:rsid w:val="00D77CFC"/>
    <w:rsid w:val="00D8083C"/>
    <w:rsid w:val="00D8235C"/>
    <w:rsid w:val="00D82530"/>
    <w:rsid w:val="00D82550"/>
    <w:rsid w:val="00D8410F"/>
    <w:rsid w:val="00D84B3F"/>
    <w:rsid w:val="00D87BC9"/>
    <w:rsid w:val="00D909AB"/>
    <w:rsid w:val="00D915B0"/>
    <w:rsid w:val="00D91613"/>
    <w:rsid w:val="00D91B6D"/>
    <w:rsid w:val="00D91CF9"/>
    <w:rsid w:val="00D92422"/>
    <w:rsid w:val="00D927C9"/>
    <w:rsid w:val="00D92B6E"/>
    <w:rsid w:val="00D92FAD"/>
    <w:rsid w:val="00D93BD2"/>
    <w:rsid w:val="00D959C6"/>
    <w:rsid w:val="00D9689B"/>
    <w:rsid w:val="00DA0123"/>
    <w:rsid w:val="00DA23EB"/>
    <w:rsid w:val="00DA2DA2"/>
    <w:rsid w:val="00DA6946"/>
    <w:rsid w:val="00DA6C94"/>
    <w:rsid w:val="00DA7699"/>
    <w:rsid w:val="00DA7AE5"/>
    <w:rsid w:val="00DA7CC4"/>
    <w:rsid w:val="00DB1D21"/>
    <w:rsid w:val="00DB20CA"/>
    <w:rsid w:val="00DB25E2"/>
    <w:rsid w:val="00DB26D5"/>
    <w:rsid w:val="00DB2DA6"/>
    <w:rsid w:val="00DB46DD"/>
    <w:rsid w:val="00DB551C"/>
    <w:rsid w:val="00DB71B8"/>
    <w:rsid w:val="00DC017E"/>
    <w:rsid w:val="00DC12EE"/>
    <w:rsid w:val="00DC4783"/>
    <w:rsid w:val="00DC53CA"/>
    <w:rsid w:val="00DC6414"/>
    <w:rsid w:val="00DC699A"/>
    <w:rsid w:val="00DC6FBE"/>
    <w:rsid w:val="00DC75EB"/>
    <w:rsid w:val="00DC7DCE"/>
    <w:rsid w:val="00DD061A"/>
    <w:rsid w:val="00DD1FEB"/>
    <w:rsid w:val="00DD54C1"/>
    <w:rsid w:val="00DD5F0B"/>
    <w:rsid w:val="00DD7CA3"/>
    <w:rsid w:val="00DE05F9"/>
    <w:rsid w:val="00DE20B6"/>
    <w:rsid w:val="00DE2CFD"/>
    <w:rsid w:val="00DE3DED"/>
    <w:rsid w:val="00DE47DD"/>
    <w:rsid w:val="00DE4AA7"/>
    <w:rsid w:val="00DE5044"/>
    <w:rsid w:val="00DE6B84"/>
    <w:rsid w:val="00DE735F"/>
    <w:rsid w:val="00DF09AF"/>
    <w:rsid w:val="00DF22AE"/>
    <w:rsid w:val="00DF288B"/>
    <w:rsid w:val="00DF2E4E"/>
    <w:rsid w:val="00DF44C5"/>
    <w:rsid w:val="00DF6A71"/>
    <w:rsid w:val="00DF7563"/>
    <w:rsid w:val="00E003E7"/>
    <w:rsid w:val="00E01B8C"/>
    <w:rsid w:val="00E01E8B"/>
    <w:rsid w:val="00E02919"/>
    <w:rsid w:val="00E02CBA"/>
    <w:rsid w:val="00E037A5"/>
    <w:rsid w:val="00E03956"/>
    <w:rsid w:val="00E04486"/>
    <w:rsid w:val="00E04924"/>
    <w:rsid w:val="00E04F31"/>
    <w:rsid w:val="00E1057C"/>
    <w:rsid w:val="00E105EB"/>
    <w:rsid w:val="00E109B3"/>
    <w:rsid w:val="00E1302C"/>
    <w:rsid w:val="00E133B0"/>
    <w:rsid w:val="00E1610A"/>
    <w:rsid w:val="00E16620"/>
    <w:rsid w:val="00E17E33"/>
    <w:rsid w:val="00E20210"/>
    <w:rsid w:val="00E2032A"/>
    <w:rsid w:val="00E23360"/>
    <w:rsid w:val="00E246E9"/>
    <w:rsid w:val="00E24983"/>
    <w:rsid w:val="00E2750B"/>
    <w:rsid w:val="00E312B7"/>
    <w:rsid w:val="00E31FCF"/>
    <w:rsid w:val="00E3216B"/>
    <w:rsid w:val="00E32613"/>
    <w:rsid w:val="00E359CA"/>
    <w:rsid w:val="00E366A0"/>
    <w:rsid w:val="00E3671D"/>
    <w:rsid w:val="00E41673"/>
    <w:rsid w:val="00E4364C"/>
    <w:rsid w:val="00E4585F"/>
    <w:rsid w:val="00E46817"/>
    <w:rsid w:val="00E502DC"/>
    <w:rsid w:val="00E50DFA"/>
    <w:rsid w:val="00E51199"/>
    <w:rsid w:val="00E520FD"/>
    <w:rsid w:val="00E5537B"/>
    <w:rsid w:val="00E57062"/>
    <w:rsid w:val="00E5784B"/>
    <w:rsid w:val="00E610E6"/>
    <w:rsid w:val="00E6124D"/>
    <w:rsid w:val="00E6134C"/>
    <w:rsid w:val="00E61F65"/>
    <w:rsid w:val="00E62DB5"/>
    <w:rsid w:val="00E652A5"/>
    <w:rsid w:val="00E65740"/>
    <w:rsid w:val="00E66327"/>
    <w:rsid w:val="00E66896"/>
    <w:rsid w:val="00E66EC1"/>
    <w:rsid w:val="00E67014"/>
    <w:rsid w:val="00E6717A"/>
    <w:rsid w:val="00E6767F"/>
    <w:rsid w:val="00E6770F"/>
    <w:rsid w:val="00E70306"/>
    <w:rsid w:val="00E70329"/>
    <w:rsid w:val="00E704D4"/>
    <w:rsid w:val="00E71328"/>
    <w:rsid w:val="00E730DB"/>
    <w:rsid w:val="00E73358"/>
    <w:rsid w:val="00E74C94"/>
    <w:rsid w:val="00E75998"/>
    <w:rsid w:val="00E76006"/>
    <w:rsid w:val="00E7639B"/>
    <w:rsid w:val="00E81074"/>
    <w:rsid w:val="00E812FC"/>
    <w:rsid w:val="00E825FC"/>
    <w:rsid w:val="00E82879"/>
    <w:rsid w:val="00E82C8E"/>
    <w:rsid w:val="00E843B4"/>
    <w:rsid w:val="00E84E54"/>
    <w:rsid w:val="00E84F39"/>
    <w:rsid w:val="00E868D1"/>
    <w:rsid w:val="00E902BF"/>
    <w:rsid w:val="00E90C88"/>
    <w:rsid w:val="00E90CC4"/>
    <w:rsid w:val="00E90F13"/>
    <w:rsid w:val="00E9259A"/>
    <w:rsid w:val="00E93F80"/>
    <w:rsid w:val="00E94476"/>
    <w:rsid w:val="00E94C48"/>
    <w:rsid w:val="00E95392"/>
    <w:rsid w:val="00E977B3"/>
    <w:rsid w:val="00EA0418"/>
    <w:rsid w:val="00EA14E6"/>
    <w:rsid w:val="00EA15B4"/>
    <w:rsid w:val="00EA4E09"/>
    <w:rsid w:val="00EB03D4"/>
    <w:rsid w:val="00EB113C"/>
    <w:rsid w:val="00EB44F6"/>
    <w:rsid w:val="00EB5888"/>
    <w:rsid w:val="00EB5B0C"/>
    <w:rsid w:val="00EB615B"/>
    <w:rsid w:val="00EB7551"/>
    <w:rsid w:val="00EC05DB"/>
    <w:rsid w:val="00EC0D03"/>
    <w:rsid w:val="00EC29DC"/>
    <w:rsid w:val="00EC40CE"/>
    <w:rsid w:val="00EC4989"/>
    <w:rsid w:val="00EC55CB"/>
    <w:rsid w:val="00EC63E4"/>
    <w:rsid w:val="00EC664D"/>
    <w:rsid w:val="00EC7A57"/>
    <w:rsid w:val="00EC7D87"/>
    <w:rsid w:val="00EC7EDA"/>
    <w:rsid w:val="00ED0865"/>
    <w:rsid w:val="00ED1702"/>
    <w:rsid w:val="00ED73FA"/>
    <w:rsid w:val="00ED7D2E"/>
    <w:rsid w:val="00EE1670"/>
    <w:rsid w:val="00EE37D6"/>
    <w:rsid w:val="00EE51E0"/>
    <w:rsid w:val="00EE67B9"/>
    <w:rsid w:val="00EE7A5D"/>
    <w:rsid w:val="00EF2082"/>
    <w:rsid w:val="00EF3259"/>
    <w:rsid w:val="00EF36AF"/>
    <w:rsid w:val="00EF3744"/>
    <w:rsid w:val="00EF3EF6"/>
    <w:rsid w:val="00EF700D"/>
    <w:rsid w:val="00EF7027"/>
    <w:rsid w:val="00EF79B0"/>
    <w:rsid w:val="00F018A9"/>
    <w:rsid w:val="00F01B99"/>
    <w:rsid w:val="00F02C1F"/>
    <w:rsid w:val="00F03A7F"/>
    <w:rsid w:val="00F078EE"/>
    <w:rsid w:val="00F11B35"/>
    <w:rsid w:val="00F12D9C"/>
    <w:rsid w:val="00F143DD"/>
    <w:rsid w:val="00F16095"/>
    <w:rsid w:val="00F1714C"/>
    <w:rsid w:val="00F17E26"/>
    <w:rsid w:val="00F21CE3"/>
    <w:rsid w:val="00F228BD"/>
    <w:rsid w:val="00F231EA"/>
    <w:rsid w:val="00F25B8F"/>
    <w:rsid w:val="00F30B52"/>
    <w:rsid w:val="00F32148"/>
    <w:rsid w:val="00F32C34"/>
    <w:rsid w:val="00F32E29"/>
    <w:rsid w:val="00F36A28"/>
    <w:rsid w:val="00F37A8E"/>
    <w:rsid w:val="00F37B98"/>
    <w:rsid w:val="00F404A3"/>
    <w:rsid w:val="00F407BF"/>
    <w:rsid w:val="00F4096C"/>
    <w:rsid w:val="00F40BAB"/>
    <w:rsid w:val="00F43242"/>
    <w:rsid w:val="00F43BDF"/>
    <w:rsid w:val="00F43D71"/>
    <w:rsid w:val="00F44549"/>
    <w:rsid w:val="00F44898"/>
    <w:rsid w:val="00F44FE5"/>
    <w:rsid w:val="00F454C4"/>
    <w:rsid w:val="00F50B03"/>
    <w:rsid w:val="00F513C1"/>
    <w:rsid w:val="00F514F8"/>
    <w:rsid w:val="00F52CB9"/>
    <w:rsid w:val="00F52EC6"/>
    <w:rsid w:val="00F52EDA"/>
    <w:rsid w:val="00F531E0"/>
    <w:rsid w:val="00F53241"/>
    <w:rsid w:val="00F57BFF"/>
    <w:rsid w:val="00F60367"/>
    <w:rsid w:val="00F60436"/>
    <w:rsid w:val="00F61D0D"/>
    <w:rsid w:val="00F634EE"/>
    <w:rsid w:val="00F635B0"/>
    <w:rsid w:val="00F64E20"/>
    <w:rsid w:val="00F6557D"/>
    <w:rsid w:val="00F678C0"/>
    <w:rsid w:val="00F70BEF"/>
    <w:rsid w:val="00F71F2D"/>
    <w:rsid w:val="00F72968"/>
    <w:rsid w:val="00F73C05"/>
    <w:rsid w:val="00F7482B"/>
    <w:rsid w:val="00F766EA"/>
    <w:rsid w:val="00F77365"/>
    <w:rsid w:val="00F774B8"/>
    <w:rsid w:val="00F77A9A"/>
    <w:rsid w:val="00F77AFD"/>
    <w:rsid w:val="00F81BFF"/>
    <w:rsid w:val="00F838AB"/>
    <w:rsid w:val="00F839E6"/>
    <w:rsid w:val="00F83F5A"/>
    <w:rsid w:val="00F86A29"/>
    <w:rsid w:val="00F91D62"/>
    <w:rsid w:val="00F92384"/>
    <w:rsid w:val="00F941DA"/>
    <w:rsid w:val="00F956B4"/>
    <w:rsid w:val="00F9594E"/>
    <w:rsid w:val="00F97803"/>
    <w:rsid w:val="00FA089B"/>
    <w:rsid w:val="00FA1FA4"/>
    <w:rsid w:val="00FA2350"/>
    <w:rsid w:val="00FA305D"/>
    <w:rsid w:val="00FA6CB3"/>
    <w:rsid w:val="00FA7F4D"/>
    <w:rsid w:val="00FB0E3E"/>
    <w:rsid w:val="00FB10B4"/>
    <w:rsid w:val="00FB122E"/>
    <w:rsid w:val="00FB1EB5"/>
    <w:rsid w:val="00FB4183"/>
    <w:rsid w:val="00FB4246"/>
    <w:rsid w:val="00FB5C61"/>
    <w:rsid w:val="00FB6AC6"/>
    <w:rsid w:val="00FB729E"/>
    <w:rsid w:val="00FB7B5A"/>
    <w:rsid w:val="00FC141A"/>
    <w:rsid w:val="00FC2178"/>
    <w:rsid w:val="00FC3001"/>
    <w:rsid w:val="00FC3B82"/>
    <w:rsid w:val="00FC4817"/>
    <w:rsid w:val="00FC48E1"/>
    <w:rsid w:val="00FC570D"/>
    <w:rsid w:val="00FC6395"/>
    <w:rsid w:val="00FC7A2D"/>
    <w:rsid w:val="00FD0ABE"/>
    <w:rsid w:val="00FD155B"/>
    <w:rsid w:val="00FD159C"/>
    <w:rsid w:val="00FD1770"/>
    <w:rsid w:val="00FD1A4D"/>
    <w:rsid w:val="00FD1B28"/>
    <w:rsid w:val="00FD2512"/>
    <w:rsid w:val="00FD379B"/>
    <w:rsid w:val="00FD5469"/>
    <w:rsid w:val="00FE0576"/>
    <w:rsid w:val="00FE09DF"/>
    <w:rsid w:val="00FE2C56"/>
    <w:rsid w:val="00FE5F2F"/>
    <w:rsid w:val="00FE666E"/>
    <w:rsid w:val="00FF0CDD"/>
    <w:rsid w:val="00FF145B"/>
    <w:rsid w:val="00FF23D6"/>
    <w:rsid w:val="00FF7F2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C89E029-DBDA-4856-A4D7-999E1C2A7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CD0"/>
    <w:rPr>
      <w:lang w:val="en-GB" w:eastAsia="en-US"/>
    </w:rPr>
  </w:style>
  <w:style w:type="paragraph" w:styleId="Heading1">
    <w:name w:val="heading 1"/>
    <w:basedOn w:val="Normal"/>
    <w:next w:val="Normal"/>
    <w:qFormat/>
    <w:pPr>
      <w:keepNext/>
      <w:ind w:right="-90"/>
      <w:outlineLvl w:val="0"/>
    </w:pPr>
    <w:rPr>
      <w:rFonts w:ascii="Helvetica" w:hAnsi="Helvetica"/>
      <w:b/>
    </w:rPr>
  </w:style>
  <w:style w:type="paragraph" w:styleId="Heading2">
    <w:name w:val="heading 2"/>
    <w:basedOn w:val="Normal"/>
    <w:next w:val="Normal"/>
    <w:link w:val="Heading2Char"/>
    <w:qFormat/>
    <w:pPr>
      <w:keepNext/>
      <w:outlineLvl w:val="1"/>
    </w:pPr>
    <w:rPr>
      <w:rFonts w:ascii="Helvetica" w:hAnsi="Helvetica"/>
      <w:b/>
      <w:caps/>
    </w:rPr>
  </w:style>
  <w:style w:type="paragraph" w:styleId="Heading3">
    <w:name w:val="heading 3"/>
    <w:basedOn w:val="Normal"/>
    <w:next w:val="Normal"/>
    <w:qFormat/>
    <w:pPr>
      <w:keepNext/>
      <w:ind w:left="-108" w:right="-90"/>
      <w:jc w:val="center"/>
      <w:outlineLvl w:val="2"/>
    </w:pPr>
    <w:rPr>
      <w:rFonts w:ascii="Helvetica" w:hAnsi="Helvetica"/>
      <w:b/>
      <w:snapToGrid w:val="0"/>
      <w:sz w:val="32"/>
    </w:rPr>
  </w:style>
  <w:style w:type="paragraph" w:styleId="Heading4">
    <w:name w:val="heading 4"/>
    <w:basedOn w:val="Normal"/>
    <w:next w:val="Normal"/>
    <w:qFormat/>
    <w:pPr>
      <w:keepNext/>
      <w:jc w:val="center"/>
      <w:outlineLvl w:val="3"/>
    </w:pPr>
    <w:rPr>
      <w:rFonts w:ascii="Helvetica" w:hAnsi="Helvetica"/>
      <w:b/>
      <w:snapToGrid w:val="0"/>
      <w:sz w:val="32"/>
    </w:rPr>
  </w:style>
  <w:style w:type="paragraph" w:styleId="Heading5">
    <w:name w:val="heading 5"/>
    <w:basedOn w:val="Normal"/>
    <w:next w:val="Normal"/>
    <w:qFormat/>
    <w:pPr>
      <w:keepNext/>
      <w:jc w:val="both"/>
      <w:outlineLvl w:val="4"/>
    </w:pPr>
    <w:rPr>
      <w:rFonts w:ascii="Helvetica" w:hAnsi="Helvetica"/>
      <w:b/>
      <w:snapToGrid w:val="0"/>
      <w:sz w:val="24"/>
    </w:rPr>
  </w:style>
  <w:style w:type="paragraph" w:styleId="Heading6">
    <w:name w:val="heading 6"/>
    <w:basedOn w:val="Normal"/>
    <w:next w:val="Normal"/>
    <w:qFormat/>
    <w:pPr>
      <w:keepNext/>
      <w:jc w:val="center"/>
      <w:outlineLvl w:val="5"/>
    </w:pPr>
    <w:rPr>
      <w:rFonts w:ascii="Helvetica" w:hAnsi="Helvetica"/>
      <w:b/>
    </w:rPr>
  </w:style>
  <w:style w:type="paragraph" w:styleId="Heading7">
    <w:name w:val="heading 7"/>
    <w:basedOn w:val="Normal"/>
    <w:next w:val="Normal"/>
    <w:qFormat/>
    <w:pPr>
      <w:keepNext/>
      <w:ind w:right="-90"/>
      <w:jc w:val="center"/>
      <w:outlineLvl w:val="6"/>
    </w:pPr>
    <w:rPr>
      <w:rFonts w:ascii="Helvetica" w:hAnsi="Helvetica"/>
      <w:b/>
      <w:sz w:val="24"/>
    </w:rPr>
  </w:style>
  <w:style w:type="paragraph" w:styleId="Heading8">
    <w:name w:val="heading 8"/>
    <w:basedOn w:val="Normal"/>
    <w:next w:val="Normal"/>
    <w:link w:val="Heading8Char"/>
    <w:uiPriority w:val="9"/>
    <w:qFormat/>
    <w:pPr>
      <w:keepNext/>
      <w:ind w:left="-101" w:right="-115" w:hanging="7"/>
      <w:outlineLvl w:val="7"/>
    </w:pPr>
    <w:rPr>
      <w:rFonts w:ascii="Helvetica" w:hAnsi="Helvetica"/>
      <w:b/>
      <w:sz w:val="28"/>
    </w:rPr>
  </w:style>
  <w:style w:type="paragraph" w:styleId="Heading9">
    <w:name w:val="heading 9"/>
    <w:basedOn w:val="Normal"/>
    <w:next w:val="Normal"/>
    <w:qFormat/>
    <w:pPr>
      <w:keepNext/>
      <w:ind w:right="-90"/>
      <w:jc w:val="center"/>
      <w:outlineLvl w:val="8"/>
    </w:pPr>
    <w:rPr>
      <w:rFonts w:ascii="Helvetica" w:hAnsi="Helvetica"/>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jc w:val="both"/>
    </w:pPr>
    <w:rPr>
      <w:rFonts w:ascii="Helvetica" w:hAnsi="Helvetica"/>
      <w:snapToGrid w:val="0"/>
      <w:sz w:val="24"/>
    </w:rPr>
  </w:style>
  <w:style w:type="paragraph" w:customStyle="1" w:styleId="Author">
    <w:name w:val="Author"/>
    <w:basedOn w:val="BodyText"/>
    <w:pPr>
      <w:tabs>
        <w:tab w:val="right" w:pos="8640"/>
      </w:tabs>
      <w:spacing w:after="0" w:line="480" w:lineRule="auto"/>
      <w:jc w:val="center"/>
    </w:pPr>
    <w:rPr>
      <w:rFonts w:ascii="Garamond" w:hAnsi="Garamond"/>
      <w:spacing w:val="-2"/>
      <w:lang w:val="en-US"/>
    </w:rPr>
  </w:style>
  <w:style w:type="paragraph" w:styleId="BodyText">
    <w:name w:val="Body Text"/>
    <w:basedOn w:val="Normal"/>
    <w:pPr>
      <w:spacing w:after="120"/>
    </w:pPr>
    <w:rPr>
      <w:snapToGrid w:val="0"/>
      <w:sz w:val="24"/>
    </w:rPr>
  </w:style>
  <w:style w:type="paragraph" w:styleId="Header">
    <w:name w:val="header"/>
    <w:basedOn w:val="Normal"/>
    <w:link w:val="HeaderChar"/>
    <w:uiPriority w:val="99"/>
    <w:pPr>
      <w:tabs>
        <w:tab w:val="center" w:pos="4153"/>
        <w:tab w:val="right" w:pos="8306"/>
      </w:tabs>
    </w:pPr>
    <w:rPr>
      <w:snapToGrid w:val="0"/>
      <w:sz w:val="24"/>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napToGrid w:val="0"/>
      <w:sz w:val="24"/>
    </w:rPr>
  </w:style>
  <w:style w:type="paragraph" w:styleId="BodyText2">
    <w:name w:val="Body Text 2"/>
    <w:basedOn w:val="Normal"/>
    <w:pPr>
      <w:ind w:right="-90"/>
      <w:jc w:val="both"/>
    </w:pPr>
    <w:rPr>
      <w:rFonts w:ascii="Helvetica" w:hAnsi="Helvetica"/>
    </w:rPr>
  </w:style>
  <w:style w:type="paragraph" w:styleId="BodyText3">
    <w:name w:val="Body Text 3"/>
    <w:basedOn w:val="Normal"/>
    <w:pPr>
      <w:jc w:val="both"/>
    </w:pPr>
    <w:rPr>
      <w:rFonts w:ascii="Helvetica" w:hAnsi="Helvetica"/>
    </w:rPr>
  </w:style>
  <w:style w:type="paragraph" w:styleId="ListNumber5">
    <w:name w:val="List Number 5"/>
    <w:basedOn w:val="Normal"/>
    <w:pPr>
      <w:numPr>
        <w:numId w:val="2"/>
      </w:numPr>
    </w:pPr>
  </w:style>
  <w:style w:type="paragraph" w:styleId="BodyTextIndent2">
    <w:name w:val="Body Text Indent 2"/>
    <w:basedOn w:val="Normal"/>
    <w:pPr>
      <w:tabs>
        <w:tab w:val="left" w:pos="426"/>
      </w:tabs>
      <w:ind w:left="426" w:hanging="426"/>
      <w:jc w:val="both"/>
    </w:pPr>
    <w:rPr>
      <w:rFonts w:ascii="Helvetica" w:hAnsi="Helvetica"/>
    </w:rPr>
  </w:style>
  <w:style w:type="paragraph" w:styleId="BalloonText">
    <w:name w:val="Balloon Text"/>
    <w:basedOn w:val="Normal"/>
    <w:link w:val="BalloonTextChar"/>
    <w:uiPriority w:val="99"/>
    <w:semiHidden/>
    <w:rsid w:val="00D71AEF"/>
    <w:rPr>
      <w:rFonts w:ascii="Tahoma" w:hAnsi="Tahoma" w:cs="Tahoma"/>
      <w:sz w:val="16"/>
      <w:szCs w:val="16"/>
    </w:rPr>
  </w:style>
  <w:style w:type="table" w:styleId="TableGrid">
    <w:name w:val="Table Grid"/>
    <w:basedOn w:val="TableNormal"/>
    <w:uiPriority w:val="59"/>
    <w:rsid w:val="00D105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B34011"/>
    <w:pPr>
      <w:shd w:val="clear" w:color="auto" w:fill="000080"/>
    </w:pPr>
    <w:rPr>
      <w:rFonts w:ascii="Tahoma" w:hAnsi="Tahoma" w:cs="Tahoma"/>
    </w:rPr>
  </w:style>
  <w:style w:type="paragraph" w:styleId="NormalWeb">
    <w:name w:val="Normal (Web)"/>
    <w:basedOn w:val="Normal"/>
    <w:rsid w:val="007F52B7"/>
    <w:pPr>
      <w:spacing w:before="100" w:beforeAutospacing="1" w:after="100" w:afterAutospacing="1"/>
    </w:pPr>
    <w:rPr>
      <w:sz w:val="24"/>
      <w:szCs w:val="24"/>
      <w:lang w:val="en-US"/>
    </w:rPr>
  </w:style>
  <w:style w:type="paragraph" w:styleId="FootnoteText">
    <w:name w:val="footnote text"/>
    <w:basedOn w:val="Normal"/>
    <w:link w:val="FootnoteTextChar"/>
    <w:uiPriority w:val="99"/>
    <w:semiHidden/>
    <w:rsid w:val="00C524B7"/>
  </w:style>
  <w:style w:type="character" w:styleId="FootnoteReference">
    <w:name w:val="footnote reference"/>
    <w:uiPriority w:val="99"/>
    <w:semiHidden/>
    <w:rsid w:val="00C524B7"/>
    <w:rPr>
      <w:vertAlign w:val="superscript"/>
    </w:rPr>
  </w:style>
  <w:style w:type="character" w:customStyle="1" w:styleId="FooterChar">
    <w:name w:val="Footer Char"/>
    <w:link w:val="Footer"/>
    <w:uiPriority w:val="99"/>
    <w:rsid w:val="00981F31"/>
    <w:rPr>
      <w:snapToGrid w:val="0"/>
      <w:sz w:val="24"/>
      <w:lang w:val="en-GB" w:eastAsia="en-US"/>
    </w:rPr>
  </w:style>
  <w:style w:type="character" w:styleId="Strong">
    <w:name w:val="Strong"/>
    <w:uiPriority w:val="22"/>
    <w:qFormat/>
    <w:rsid w:val="00C06320"/>
    <w:rPr>
      <w:b/>
      <w:bCs/>
    </w:rPr>
  </w:style>
  <w:style w:type="character" w:customStyle="1" w:styleId="Heading2Char">
    <w:name w:val="Heading 2 Char"/>
    <w:link w:val="Heading2"/>
    <w:rsid w:val="00F513C1"/>
    <w:rPr>
      <w:rFonts w:ascii="Helvetica" w:hAnsi="Helvetica"/>
      <w:b/>
      <w:caps/>
      <w:lang w:val="en-GB" w:eastAsia="en-US"/>
    </w:rPr>
  </w:style>
  <w:style w:type="paragraph" w:styleId="ListParagraph">
    <w:name w:val="List Paragraph"/>
    <w:basedOn w:val="Normal"/>
    <w:uiPriority w:val="34"/>
    <w:qFormat/>
    <w:rsid w:val="00BA0E5A"/>
    <w:pPr>
      <w:ind w:left="720"/>
      <w:contextualSpacing/>
    </w:pPr>
  </w:style>
  <w:style w:type="character" w:customStyle="1" w:styleId="HeaderChar">
    <w:name w:val="Header Char"/>
    <w:basedOn w:val="DefaultParagraphFont"/>
    <w:link w:val="Header"/>
    <w:uiPriority w:val="99"/>
    <w:rsid w:val="001B32D2"/>
    <w:rPr>
      <w:snapToGrid w:val="0"/>
      <w:sz w:val="24"/>
      <w:lang w:val="en-GB" w:eastAsia="en-US"/>
    </w:rPr>
  </w:style>
  <w:style w:type="character" w:customStyle="1" w:styleId="BalloonTextChar">
    <w:name w:val="Balloon Text Char"/>
    <w:basedOn w:val="DefaultParagraphFont"/>
    <w:link w:val="BalloonText"/>
    <w:uiPriority w:val="99"/>
    <w:semiHidden/>
    <w:rsid w:val="001B32D2"/>
    <w:rPr>
      <w:rFonts w:ascii="Tahoma" w:hAnsi="Tahoma" w:cs="Tahoma"/>
      <w:sz w:val="16"/>
      <w:szCs w:val="16"/>
      <w:lang w:val="en-GB" w:eastAsia="en-US"/>
    </w:rPr>
  </w:style>
  <w:style w:type="numbering" w:customStyle="1" w:styleId="NoList1">
    <w:name w:val="No List1"/>
    <w:next w:val="NoList"/>
    <w:uiPriority w:val="99"/>
    <w:semiHidden/>
    <w:unhideWhenUsed/>
    <w:rsid w:val="001B32D2"/>
  </w:style>
  <w:style w:type="character" w:customStyle="1" w:styleId="FootnoteTextChar">
    <w:name w:val="Footnote Text Char"/>
    <w:basedOn w:val="DefaultParagraphFont"/>
    <w:link w:val="FootnoteText"/>
    <w:uiPriority w:val="99"/>
    <w:semiHidden/>
    <w:rsid w:val="001B32D2"/>
    <w:rPr>
      <w:lang w:val="en-GB" w:eastAsia="en-US"/>
    </w:rPr>
  </w:style>
  <w:style w:type="table" w:customStyle="1" w:styleId="TableGrid1">
    <w:name w:val="Table Grid1"/>
    <w:basedOn w:val="TableNormal"/>
    <w:next w:val="TableGrid"/>
    <w:uiPriority w:val="59"/>
    <w:rsid w:val="001B32D2"/>
    <w:rPr>
      <w:rFonts w:ascii="Calibri" w:eastAsiaTheme="minorHAns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1B32D2"/>
    <w:rPr>
      <w:rFonts w:asciiTheme="minorHAnsi" w:eastAsiaTheme="minorHAnsi" w:hAnsiTheme="minorHAnsi"/>
      <w:color w:val="000000" w:themeColor="text1"/>
      <w:sz w:val="22"/>
      <w:lang w:val="en-US" w:eastAsia="ja-JP"/>
    </w:rPr>
  </w:style>
  <w:style w:type="character" w:customStyle="1" w:styleId="Heading8Char">
    <w:name w:val="Heading 8 Char"/>
    <w:basedOn w:val="DefaultParagraphFont"/>
    <w:link w:val="Heading8"/>
    <w:uiPriority w:val="9"/>
    <w:rsid w:val="001B32D2"/>
    <w:rPr>
      <w:rFonts w:ascii="Helvetica" w:hAnsi="Helvetica"/>
      <w:b/>
      <w:sz w:val="28"/>
      <w:lang w:val="en-GB" w:eastAsia="en-US"/>
    </w:rPr>
  </w:style>
  <w:style w:type="paragraph" w:styleId="Revision">
    <w:name w:val="Revision"/>
    <w:hidden/>
    <w:uiPriority w:val="99"/>
    <w:semiHidden/>
    <w:rsid w:val="00AD1C9C"/>
    <w:rPr>
      <w:lang w:val="en-GB" w:eastAsia="en-US"/>
    </w:rPr>
  </w:style>
  <w:style w:type="character" w:styleId="CommentReference">
    <w:name w:val="annotation reference"/>
    <w:basedOn w:val="DefaultParagraphFont"/>
    <w:semiHidden/>
    <w:unhideWhenUsed/>
    <w:rsid w:val="00B923E6"/>
    <w:rPr>
      <w:sz w:val="16"/>
      <w:szCs w:val="16"/>
    </w:rPr>
  </w:style>
  <w:style w:type="paragraph" w:styleId="CommentText">
    <w:name w:val="annotation text"/>
    <w:basedOn w:val="Normal"/>
    <w:link w:val="CommentTextChar"/>
    <w:semiHidden/>
    <w:unhideWhenUsed/>
    <w:rsid w:val="00B923E6"/>
  </w:style>
  <w:style w:type="character" w:customStyle="1" w:styleId="CommentTextChar">
    <w:name w:val="Comment Text Char"/>
    <w:basedOn w:val="DefaultParagraphFont"/>
    <w:link w:val="CommentText"/>
    <w:semiHidden/>
    <w:rsid w:val="00B923E6"/>
    <w:rPr>
      <w:lang w:val="en-GB" w:eastAsia="en-US"/>
    </w:rPr>
  </w:style>
  <w:style w:type="paragraph" w:styleId="CommentSubject">
    <w:name w:val="annotation subject"/>
    <w:basedOn w:val="CommentText"/>
    <w:next w:val="CommentText"/>
    <w:link w:val="CommentSubjectChar"/>
    <w:semiHidden/>
    <w:unhideWhenUsed/>
    <w:rsid w:val="00B923E6"/>
    <w:rPr>
      <w:b/>
      <w:bCs/>
    </w:rPr>
  </w:style>
  <w:style w:type="character" w:customStyle="1" w:styleId="CommentSubjectChar">
    <w:name w:val="Comment Subject Char"/>
    <w:basedOn w:val="CommentTextChar"/>
    <w:link w:val="CommentSubject"/>
    <w:semiHidden/>
    <w:rsid w:val="00B923E6"/>
    <w:rPr>
      <w:b/>
      <w:bCs/>
      <w:lang w:val="en-GB" w:eastAsia="en-US"/>
    </w:rPr>
  </w:style>
  <w:style w:type="character" w:customStyle="1" w:styleId="BodyTextIndentChar">
    <w:name w:val="Body Text Indent Char"/>
    <w:basedOn w:val="DefaultParagraphFont"/>
    <w:link w:val="BodyTextIndent"/>
    <w:rsid w:val="00AE0C37"/>
    <w:rPr>
      <w:rFonts w:ascii="Helvetica" w:hAnsi="Helvetica"/>
      <w:snapToGrid w:val="0"/>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6548">
      <w:bodyDiv w:val="1"/>
      <w:marLeft w:val="0"/>
      <w:marRight w:val="0"/>
      <w:marTop w:val="0"/>
      <w:marBottom w:val="0"/>
      <w:divBdr>
        <w:top w:val="none" w:sz="0" w:space="0" w:color="auto"/>
        <w:left w:val="none" w:sz="0" w:space="0" w:color="auto"/>
        <w:bottom w:val="none" w:sz="0" w:space="0" w:color="auto"/>
        <w:right w:val="none" w:sz="0" w:space="0" w:color="auto"/>
      </w:divBdr>
    </w:div>
    <w:div w:id="207031970">
      <w:bodyDiv w:val="1"/>
      <w:marLeft w:val="0"/>
      <w:marRight w:val="0"/>
      <w:marTop w:val="0"/>
      <w:marBottom w:val="0"/>
      <w:divBdr>
        <w:top w:val="none" w:sz="0" w:space="0" w:color="auto"/>
        <w:left w:val="none" w:sz="0" w:space="0" w:color="auto"/>
        <w:bottom w:val="none" w:sz="0" w:space="0" w:color="auto"/>
        <w:right w:val="none" w:sz="0" w:space="0" w:color="auto"/>
      </w:divBdr>
    </w:div>
    <w:div w:id="212473347">
      <w:bodyDiv w:val="1"/>
      <w:marLeft w:val="0"/>
      <w:marRight w:val="0"/>
      <w:marTop w:val="0"/>
      <w:marBottom w:val="0"/>
      <w:divBdr>
        <w:top w:val="none" w:sz="0" w:space="0" w:color="auto"/>
        <w:left w:val="none" w:sz="0" w:space="0" w:color="auto"/>
        <w:bottom w:val="none" w:sz="0" w:space="0" w:color="auto"/>
        <w:right w:val="none" w:sz="0" w:space="0" w:color="auto"/>
      </w:divBdr>
    </w:div>
    <w:div w:id="360786460">
      <w:bodyDiv w:val="1"/>
      <w:marLeft w:val="0"/>
      <w:marRight w:val="0"/>
      <w:marTop w:val="0"/>
      <w:marBottom w:val="0"/>
      <w:divBdr>
        <w:top w:val="none" w:sz="0" w:space="0" w:color="auto"/>
        <w:left w:val="none" w:sz="0" w:space="0" w:color="auto"/>
        <w:bottom w:val="none" w:sz="0" w:space="0" w:color="auto"/>
        <w:right w:val="none" w:sz="0" w:space="0" w:color="auto"/>
      </w:divBdr>
    </w:div>
    <w:div w:id="523441256">
      <w:bodyDiv w:val="1"/>
      <w:marLeft w:val="0"/>
      <w:marRight w:val="0"/>
      <w:marTop w:val="0"/>
      <w:marBottom w:val="0"/>
      <w:divBdr>
        <w:top w:val="none" w:sz="0" w:space="0" w:color="auto"/>
        <w:left w:val="none" w:sz="0" w:space="0" w:color="auto"/>
        <w:bottom w:val="none" w:sz="0" w:space="0" w:color="auto"/>
        <w:right w:val="none" w:sz="0" w:space="0" w:color="auto"/>
      </w:divBdr>
    </w:div>
    <w:div w:id="562259113">
      <w:bodyDiv w:val="1"/>
      <w:marLeft w:val="0"/>
      <w:marRight w:val="0"/>
      <w:marTop w:val="0"/>
      <w:marBottom w:val="0"/>
      <w:divBdr>
        <w:top w:val="none" w:sz="0" w:space="0" w:color="auto"/>
        <w:left w:val="none" w:sz="0" w:space="0" w:color="auto"/>
        <w:bottom w:val="none" w:sz="0" w:space="0" w:color="auto"/>
        <w:right w:val="none" w:sz="0" w:space="0" w:color="auto"/>
      </w:divBdr>
    </w:div>
    <w:div w:id="647630186">
      <w:bodyDiv w:val="1"/>
      <w:marLeft w:val="0"/>
      <w:marRight w:val="0"/>
      <w:marTop w:val="0"/>
      <w:marBottom w:val="0"/>
      <w:divBdr>
        <w:top w:val="none" w:sz="0" w:space="0" w:color="auto"/>
        <w:left w:val="none" w:sz="0" w:space="0" w:color="auto"/>
        <w:bottom w:val="none" w:sz="0" w:space="0" w:color="auto"/>
        <w:right w:val="none" w:sz="0" w:space="0" w:color="auto"/>
      </w:divBdr>
    </w:div>
    <w:div w:id="690955541">
      <w:bodyDiv w:val="1"/>
      <w:marLeft w:val="0"/>
      <w:marRight w:val="0"/>
      <w:marTop w:val="0"/>
      <w:marBottom w:val="0"/>
      <w:divBdr>
        <w:top w:val="none" w:sz="0" w:space="0" w:color="auto"/>
        <w:left w:val="none" w:sz="0" w:space="0" w:color="auto"/>
        <w:bottom w:val="none" w:sz="0" w:space="0" w:color="auto"/>
        <w:right w:val="none" w:sz="0" w:space="0" w:color="auto"/>
      </w:divBdr>
    </w:div>
    <w:div w:id="745886265">
      <w:bodyDiv w:val="1"/>
      <w:marLeft w:val="0"/>
      <w:marRight w:val="0"/>
      <w:marTop w:val="0"/>
      <w:marBottom w:val="0"/>
      <w:divBdr>
        <w:top w:val="none" w:sz="0" w:space="0" w:color="auto"/>
        <w:left w:val="none" w:sz="0" w:space="0" w:color="auto"/>
        <w:bottom w:val="none" w:sz="0" w:space="0" w:color="auto"/>
        <w:right w:val="none" w:sz="0" w:space="0" w:color="auto"/>
      </w:divBdr>
    </w:div>
    <w:div w:id="773093363">
      <w:bodyDiv w:val="1"/>
      <w:marLeft w:val="0"/>
      <w:marRight w:val="0"/>
      <w:marTop w:val="0"/>
      <w:marBottom w:val="0"/>
      <w:divBdr>
        <w:top w:val="none" w:sz="0" w:space="0" w:color="auto"/>
        <w:left w:val="none" w:sz="0" w:space="0" w:color="auto"/>
        <w:bottom w:val="none" w:sz="0" w:space="0" w:color="auto"/>
        <w:right w:val="none" w:sz="0" w:space="0" w:color="auto"/>
      </w:divBdr>
    </w:div>
    <w:div w:id="872886478">
      <w:bodyDiv w:val="1"/>
      <w:marLeft w:val="0"/>
      <w:marRight w:val="0"/>
      <w:marTop w:val="0"/>
      <w:marBottom w:val="0"/>
      <w:divBdr>
        <w:top w:val="none" w:sz="0" w:space="0" w:color="auto"/>
        <w:left w:val="none" w:sz="0" w:space="0" w:color="auto"/>
        <w:bottom w:val="none" w:sz="0" w:space="0" w:color="auto"/>
        <w:right w:val="none" w:sz="0" w:space="0" w:color="auto"/>
      </w:divBdr>
    </w:div>
    <w:div w:id="961422669">
      <w:bodyDiv w:val="1"/>
      <w:marLeft w:val="0"/>
      <w:marRight w:val="0"/>
      <w:marTop w:val="0"/>
      <w:marBottom w:val="0"/>
      <w:divBdr>
        <w:top w:val="none" w:sz="0" w:space="0" w:color="auto"/>
        <w:left w:val="none" w:sz="0" w:space="0" w:color="auto"/>
        <w:bottom w:val="none" w:sz="0" w:space="0" w:color="auto"/>
        <w:right w:val="none" w:sz="0" w:space="0" w:color="auto"/>
      </w:divBdr>
    </w:div>
    <w:div w:id="962614005">
      <w:bodyDiv w:val="1"/>
      <w:marLeft w:val="0"/>
      <w:marRight w:val="0"/>
      <w:marTop w:val="0"/>
      <w:marBottom w:val="0"/>
      <w:divBdr>
        <w:top w:val="none" w:sz="0" w:space="0" w:color="auto"/>
        <w:left w:val="none" w:sz="0" w:space="0" w:color="auto"/>
        <w:bottom w:val="none" w:sz="0" w:space="0" w:color="auto"/>
        <w:right w:val="none" w:sz="0" w:space="0" w:color="auto"/>
      </w:divBdr>
    </w:div>
    <w:div w:id="972365260">
      <w:bodyDiv w:val="1"/>
      <w:marLeft w:val="0"/>
      <w:marRight w:val="0"/>
      <w:marTop w:val="0"/>
      <w:marBottom w:val="0"/>
      <w:divBdr>
        <w:top w:val="none" w:sz="0" w:space="0" w:color="auto"/>
        <w:left w:val="none" w:sz="0" w:space="0" w:color="auto"/>
        <w:bottom w:val="none" w:sz="0" w:space="0" w:color="auto"/>
        <w:right w:val="none" w:sz="0" w:space="0" w:color="auto"/>
      </w:divBdr>
    </w:div>
    <w:div w:id="995187394">
      <w:bodyDiv w:val="1"/>
      <w:marLeft w:val="0"/>
      <w:marRight w:val="0"/>
      <w:marTop w:val="0"/>
      <w:marBottom w:val="0"/>
      <w:divBdr>
        <w:top w:val="none" w:sz="0" w:space="0" w:color="auto"/>
        <w:left w:val="none" w:sz="0" w:space="0" w:color="auto"/>
        <w:bottom w:val="none" w:sz="0" w:space="0" w:color="auto"/>
        <w:right w:val="none" w:sz="0" w:space="0" w:color="auto"/>
      </w:divBdr>
    </w:div>
    <w:div w:id="1052117381">
      <w:bodyDiv w:val="1"/>
      <w:marLeft w:val="0"/>
      <w:marRight w:val="0"/>
      <w:marTop w:val="0"/>
      <w:marBottom w:val="0"/>
      <w:divBdr>
        <w:top w:val="none" w:sz="0" w:space="0" w:color="auto"/>
        <w:left w:val="none" w:sz="0" w:space="0" w:color="auto"/>
        <w:bottom w:val="none" w:sz="0" w:space="0" w:color="auto"/>
        <w:right w:val="none" w:sz="0" w:space="0" w:color="auto"/>
      </w:divBdr>
    </w:div>
    <w:div w:id="1108356005">
      <w:bodyDiv w:val="1"/>
      <w:marLeft w:val="0"/>
      <w:marRight w:val="0"/>
      <w:marTop w:val="0"/>
      <w:marBottom w:val="0"/>
      <w:divBdr>
        <w:top w:val="none" w:sz="0" w:space="0" w:color="auto"/>
        <w:left w:val="none" w:sz="0" w:space="0" w:color="auto"/>
        <w:bottom w:val="none" w:sz="0" w:space="0" w:color="auto"/>
        <w:right w:val="none" w:sz="0" w:space="0" w:color="auto"/>
      </w:divBdr>
    </w:div>
    <w:div w:id="1157458032">
      <w:bodyDiv w:val="1"/>
      <w:marLeft w:val="0"/>
      <w:marRight w:val="0"/>
      <w:marTop w:val="0"/>
      <w:marBottom w:val="0"/>
      <w:divBdr>
        <w:top w:val="none" w:sz="0" w:space="0" w:color="auto"/>
        <w:left w:val="none" w:sz="0" w:space="0" w:color="auto"/>
        <w:bottom w:val="none" w:sz="0" w:space="0" w:color="auto"/>
        <w:right w:val="none" w:sz="0" w:space="0" w:color="auto"/>
      </w:divBdr>
    </w:div>
    <w:div w:id="1197159977">
      <w:bodyDiv w:val="1"/>
      <w:marLeft w:val="0"/>
      <w:marRight w:val="0"/>
      <w:marTop w:val="0"/>
      <w:marBottom w:val="0"/>
      <w:divBdr>
        <w:top w:val="none" w:sz="0" w:space="0" w:color="auto"/>
        <w:left w:val="none" w:sz="0" w:space="0" w:color="auto"/>
        <w:bottom w:val="none" w:sz="0" w:space="0" w:color="auto"/>
        <w:right w:val="none" w:sz="0" w:space="0" w:color="auto"/>
      </w:divBdr>
    </w:div>
    <w:div w:id="1309672244">
      <w:bodyDiv w:val="1"/>
      <w:marLeft w:val="0"/>
      <w:marRight w:val="0"/>
      <w:marTop w:val="0"/>
      <w:marBottom w:val="0"/>
      <w:divBdr>
        <w:top w:val="none" w:sz="0" w:space="0" w:color="auto"/>
        <w:left w:val="none" w:sz="0" w:space="0" w:color="auto"/>
        <w:bottom w:val="none" w:sz="0" w:space="0" w:color="auto"/>
        <w:right w:val="none" w:sz="0" w:space="0" w:color="auto"/>
      </w:divBdr>
    </w:div>
    <w:div w:id="1369062084">
      <w:bodyDiv w:val="1"/>
      <w:marLeft w:val="0"/>
      <w:marRight w:val="0"/>
      <w:marTop w:val="0"/>
      <w:marBottom w:val="0"/>
      <w:divBdr>
        <w:top w:val="none" w:sz="0" w:space="0" w:color="auto"/>
        <w:left w:val="none" w:sz="0" w:space="0" w:color="auto"/>
        <w:bottom w:val="none" w:sz="0" w:space="0" w:color="auto"/>
        <w:right w:val="none" w:sz="0" w:space="0" w:color="auto"/>
      </w:divBdr>
    </w:div>
    <w:div w:id="1401904709">
      <w:bodyDiv w:val="1"/>
      <w:marLeft w:val="0"/>
      <w:marRight w:val="0"/>
      <w:marTop w:val="0"/>
      <w:marBottom w:val="0"/>
      <w:divBdr>
        <w:top w:val="none" w:sz="0" w:space="0" w:color="auto"/>
        <w:left w:val="none" w:sz="0" w:space="0" w:color="auto"/>
        <w:bottom w:val="none" w:sz="0" w:space="0" w:color="auto"/>
        <w:right w:val="none" w:sz="0" w:space="0" w:color="auto"/>
      </w:divBdr>
    </w:div>
    <w:div w:id="1419326769">
      <w:bodyDiv w:val="1"/>
      <w:marLeft w:val="0"/>
      <w:marRight w:val="0"/>
      <w:marTop w:val="0"/>
      <w:marBottom w:val="0"/>
      <w:divBdr>
        <w:top w:val="none" w:sz="0" w:space="0" w:color="auto"/>
        <w:left w:val="none" w:sz="0" w:space="0" w:color="auto"/>
        <w:bottom w:val="none" w:sz="0" w:space="0" w:color="auto"/>
        <w:right w:val="none" w:sz="0" w:space="0" w:color="auto"/>
      </w:divBdr>
    </w:div>
    <w:div w:id="1439645510">
      <w:bodyDiv w:val="1"/>
      <w:marLeft w:val="0"/>
      <w:marRight w:val="0"/>
      <w:marTop w:val="0"/>
      <w:marBottom w:val="0"/>
      <w:divBdr>
        <w:top w:val="none" w:sz="0" w:space="0" w:color="auto"/>
        <w:left w:val="none" w:sz="0" w:space="0" w:color="auto"/>
        <w:bottom w:val="none" w:sz="0" w:space="0" w:color="auto"/>
        <w:right w:val="none" w:sz="0" w:space="0" w:color="auto"/>
      </w:divBdr>
    </w:div>
    <w:div w:id="1514299799">
      <w:bodyDiv w:val="1"/>
      <w:marLeft w:val="0"/>
      <w:marRight w:val="0"/>
      <w:marTop w:val="0"/>
      <w:marBottom w:val="0"/>
      <w:divBdr>
        <w:top w:val="none" w:sz="0" w:space="0" w:color="auto"/>
        <w:left w:val="none" w:sz="0" w:space="0" w:color="auto"/>
        <w:bottom w:val="none" w:sz="0" w:space="0" w:color="auto"/>
        <w:right w:val="none" w:sz="0" w:space="0" w:color="auto"/>
      </w:divBdr>
    </w:div>
    <w:div w:id="1587377248">
      <w:bodyDiv w:val="1"/>
      <w:marLeft w:val="0"/>
      <w:marRight w:val="0"/>
      <w:marTop w:val="0"/>
      <w:marBottom w:val="0"/>
      <w:divBdr>
        <w:top w:val="none" w:sz="0" w:space="0" w:color="auto"/>
        <w:left w:val="none" w:sz="0" w:space="0" w:color="auto"/>
        <w:bottom w:val="none" w:sz="0" w:space="0" w:color="auto"/>
        <w:right w:val="none" w:sz="0" w:space="0" w:color="auto"/>
      </w:divBdr>
    </w:div>
    <w:div w:id="1624117091">
      <w:bodyDiv w:val="1"/>
      <w:marLeft w:val="0"/>
      <w:marRight w:val="0"/>
      <w:marTop w:val="0"/>
      <w:marBottom w:val="0"/>
      <w:divBdr>
        <w:top w:val="none" w:sz="0" w:space="0" w:color="auto"/>
        <w:left w:val="none" w:sz="0" w:space="0" w:color="auto"/>
        <w:bottom w:val="none" w:sz="0" w:space="0" w:color="auto"/>
        <w:right w:val="none" w:sz="0" w:space="0" w:color="auto"/>
      </w:divBdr>
    </w:div>
    <w:div w:id="1814834252">
      <w:bodyDiv w:val="1"/>
      <w:marLeft w:val="0"/>
      <w:marRight w:val="0"/>
      <w:marTop w:val="0"/>
      <w:marBottom w:val="0"/>
      <w:divBdr>
        <w:top w:val="none" w:sz="0" w:space="0" w:color="auto"/>
        <w:left w:val="none" w:sz="0" w:space="0" w:color="auto"/>
        <w:bottom w:val="none" w:sz="0" w:space="0" w:color="auto"/>
        <w:right w:val="none" w:sz="0" w:space="0" w:color="auto"/>
      </w:divBdr>
    </w:div>
    <w:div w:id="1884707682">
      <w:bodyDiv w:val="1"/>
      <w:marLeft w:val="0"/>
      <w:marRight w:val="0"/>
      <w:marTop w:val="0"/>
      <w:marBottom w:val="0"/>
      <w:divBdr>
        <w:top w:val="none" w:sz="0" w:space="0" w:color="auto"/>
        <w:left w:val="none" w:sz="0" w:space="0" w:color="auto"/>
        <w:bottom w:val="none" w:sz="0" w:space="0" w:color="auto"/>
        <w:right w:val="none" w:sz="0" w:space="0" w:color="auto"/>
      </w:divBdr>
    </w:div>
    <w:div w:id="1916234210">
      <w:bodyDiv w:val="1"/>
      <w:marLeft w:val="0"/>
      <w:marRight w:val="0"/>
      <w:marTop w:val="0"/>
      <w:marBottom w:val="0"/>
      <w:divBdr>
        <w:top w:val="none" w:sz="0" w:space="0" w:color="auto"/>
        <w:left w:val="none" w:sz="0" w:space="0" w:color="auto"/>
        <w:bottom w:val="none" w:sz="0" w:space="0" w:color="auto"/>
        <w:right w:val="none" w:sz="0" w:space="0" w:color="auto"/>
      </w:divBdr>
    </w:div>
    <w:div w:id="1918319855">
      <w:bodyDiv w:val="1"/>
      <w:marLeft w:val="0"/>
      <w:marRight w:val="0"/>
      <w:marTop w:val="0"/>
      <w:marBottom w:val="0"/>
      <w:divBdr>
        <w:top w:val="none" w:sz="0" w:space="0" w:color="auto"/>
        <w:left w:val="none" w:sz="0" w:space="0" w:color="auto"/>
        <w:bottom w:val="none" w:sz="0" w:space="0" w:color="auto"/>
        <w:right w:val="none" w:sz="0" w:space="0" w:color="auto"/>
      </w:divBdr>
    </w:div>
    <w:div w:id="1934242170">
      <w:bodyDiv w:val="1"/>
      <w:marLeft w:val="0"/>
      <w:marRight w:val="0"/>
      <w:marTop w:val="0"/>
      <w:marBottom w:val="0"/>
      <w:divBdr>
        <w:top w:val="none" w:sz="0" w:space="0" w:color="auto"/>
        <w:left w:val="none" w:sz="0" w:space="0" w:color="auto"/>
        <w:bottom w:val="none" w:sz="0" w:space="0" w:color="auto"/>
        <w:right w:val="none" w:sz="0" w:space="0" w:color="auto"/>
      </w:divBdr>
    </w:div>
    <w:div w:id="2010450356">
      <w:bodyDiv w:val="1"/>
      <w:marLeft w:val="0"/>
      <w:marRight w:val="0"/>
      <w:marTop w:val="0"/>
      <w:marBottom w:val="0"/>
      <w:divBdr>
        <w:top w:val="none" w:sz="0" w:space="0" w:color="auto"/>
        <w:left w:val="none" w:sz="0" w:space="0" w:color="auto"/>
        <w:bottom w:val="none" w:sz="0" w:space="0" w:color="auto"/>
        <w:right w:val="none" w:sz="0" w:space="0" w:color="auto"/>
      </w:divBdr>
    </w:div>
    <w:div w:id="2041084936">
      <w:bodyDiv w:val="1"/>
      <w:marLeft w:val="0"/>
      <w:marRight w:val="0"/>
      <w:marTop w:val="0"/>
      <w:marBottom w:val="0"/>
      <w:divBdr>
        <w:top w:val="none" w:sz="0" w:space="0" w:color="auto"/>
        <w:left w:val="none" w:sz="0" w:space="0" w:color="auto"/>
        <w:bottom w:val="none" w:sz="0" w:space="0" w:color="auto"/>
        <w:right w:val="none" w:sz="0" w:space="0" w:color="auto"/>
      </w:divBdr>
    </w:div>
    <w:div w:id="2082288757">
      <w:bodyDiv w:val="1"/>
      <w:marLeft w:val="0"/>
      <w:marRight w:val="0"/>
      <w:marTop w:val="0"/>
      <w:marBottom w:val="0"/>
      <w:divBdr>
        <w:top w:val="none" w:sz="0" w:space="0" w:color="auto"/>
        <w:left w:val="none" w:sz="0" w:space="0" w:color="auto"/>
        <w:bottom w:val="none" w:sz="0" w:space="0" w:color="auto"/>
        <w:right w:val="none" w:sz="0" w:space="0" w:color="auto"/>
      </w:divBdr>
    </w:div>
    <w:div w:id="2110467342">
      <w:bodyDiv w:val="1"/>
      <w:marLeft w:val="0"/>
      <w:marRight w:val="0"/>
      <w:marTop w:val="0"/>
      <w:marBottom w:val="0"/>
      <w:divBdr>
        <w:top w:val="none" w:sz="0" w:space="0" w:color="auto"/>
        <w:left w:val="none" w:sz="0" w:space="0" w:color="auto"/>
        <w:bottom w:val="none" w:sz="0" w:space="0" w:color="auto"/>
        <w:right w:val="none" w:sz="0" w:space="0" w:color="auto"/>
      </w:divBdr>
    </w:div>
    <w:div w:id="2114393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10.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7.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header" Target="header1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12.xml"/><Relationship Id="rId10" Type="http://schemas.openxmlformats.org/officeDocument/2006/relationships/footer" Target="foot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08D237-DE42-4860-916C-A4165894D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9356</Words>
  <Characters>53611</Characters>
  <Application>Microsoft Office Word</Application>
  <DocSecurity>4</DocSecurity>
  <Lines>446</Lines>
  <Paragraphs>125</Paragraphs>
  <ScaleCrop>false</ScaleCrop>
  <HeadingPairs>
    <vt:vector size="2" baseType="variant">
      <vt:variant>
        <vt:lpstr>Title</vt:lpstr>
      </vt:variant>
      <vt:variant>
        <vt:i4>1</vt:i4>
      </vt:variant>
    </vt:vector>
  </HeadingPairs>
  <TitlesOfParts>
    <vt:vector size="1" baseType="lpstr">
      <vt:lpstr>FinalAccounts2009</vt:lpstr>
    </vt:vector>
  </TitlesOfParts>
  <Company>Comhairle</Company>
  <LinksUpToDate>false</LinksUpToDate>
  <CharactersWithSpaces>62842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FinalAccounts2009</dc:title>
  <dc:creator>ds</dc:creator>
  <cp:lastModifiedBy>Katie Godwin</cp:lastModifiedBy>
  <cp:revision>2</cp:revision>
  <cp:lastPrinted>2018-11-21T09:58:00Z</cp:lastPrinted>
  <dcterms:created xsi:type="dcterms:W3CDTF">2019-01-11T10:56:00Z</dcterms:created>
  <dcterms:modified xsi:type="dcterms:W3CDTF">2019-01-11T10:56:00Z</dcterms:modified>
  <cp:category>Report</cp:category>
</cp:coreProperties>
</file>