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EF" w:rsidRPr="001B32D2" w:rsidRDefault="00D71AEF">
      <w:pPr>
        <w:rPr>
          <w:rFonts w:ascii="Arial" w:hAnsi="Arial" w:cs="Arial"/>
        </w:rPr>
      </w:pPr>
      <w:bookmarkStart w:id="0" w:name="_GoBack"/>
      <w:bookmarkEnd w:id="0"/>
    </w:p>
    <w:p w:rsidR="002F1675" w:rsidRPr="001B32D2" w:rsidRDefault="002F1675">
      <w:pPr>
        <w:rPr>
          <w:rFonts w:ascii="Arial" w:hAnsi="Arial" w:cs="Arial"/>
          <w:i/>
        </w:rPr>
      </w:pPr>
    </w:p>
    <w:p w:rsidR="00D71AEF" w:rsidRPr="001B32D2" w:rsidRDefault="00D71AEF">
      <w:pPr>
        <w:rPr>
          <w:rFonts w:ascii="Arial" w:hAnsi="Arial" w:cs="Arial"/>
        </w:rPr>
      </w:pPr>
    </w:p>
    <w:p w:rsidR="00D71AEF" w:rsidRPr="001B32D2" w:rsidRDefault="00D71AEF" w:rsidP="00503E83">
      <w:pPr>
        <w:jc w:val="center"/>
        <w:rPr>
          <w:rFonts w:ascii="Arial" w:hAnsi="Arial" w:cs="Arial"/>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D71AEF" w:rsidRPr="002523D4" w:rsidRDefault="00304207" w:rsidP="00B34011">
      <w:pPr>
        <w:jc w:val="center"/>
        <w:outlineLvl w:val="0"/>
        <w:rPr>
          <w:rFonts w:ascii="Arial" w:hAnsi="Arial" w:cs="Arial"/>
          <w:b/>
          <w:sz w:val="32"/>
          <w:szCs w:val="32"/>
        </w:rPr>
      </w:pPr>
      <w:r w:rsidRPr="002523D4">
        <w:rPr>
          <w:rFonts w:ascii="Arial" w:hAnsi="Arial" w:cs="Arial"/>
          <w:b/>
          <w:sz w:val="32"/>
          <w:szCs w:val="32"/>
        </w:rPr>
        <w:t>AN BORD UM FHAISNÉIS DO SHAORÁNAIGH</w:t>
      </w:r>
    </w:p>
    <w:p w:rsidR="00503E83" w:rsidRPr="002523D4" w:rsidRDefault="00503E83" w:rsidP="00B34011">
      <w:pPr>
        <w:jc w:val="center"/>
        <w:outlineLvl w:val="0"/>
        <w:rPr>
          <w:rFonts w:ascii="Arial" w:hAnsi="Arial" w:cs="Arial"/>
          <w:b/>
          <w:sz w:val="32"/>
          <w:szCs w:val="32"/>
        </w:rPr>
      </w:pPr>
      <w:r w:rsidRPr="002523D4">
        <w:rPr>
          <w:rFonts w:ascii="Arial" w:hAnsi="Arial" w:cs="Arial"/>
          <w:b/>
          <w:sz w:val="32"/>
          <w:szCs w:val="32"/>
        </w:rPr>
        <w:t xml:space="preserve">RÁITIS AIRGEADAIS </w:t>
      </w:r>
    </w:p>
    <w:p w:rsidR="00503E83" w:rsidRPr="002523D4" w:rsidRDefault="00681307" w:rsidP="00B34011">
      <w:pPr>
        <w:jc w:val="center"/>
        <w:outlineLvl w:val="0"/>
        <w:rPr>
          <w:rFonts w:ascii="Arial" w:hAnsi="Arial" w:cs="Arial"/>
          <w:b/>
          <w:sz w:val="32"/>
          <w:szCs w:val="32"/>
        </w:rPr>
      </w:pPr>
      <w:r w:rsidRPr="002523D4">
        <w:rPr>
          <w:rFonts w:ascii="Arial" w:hAnsi="Arial" w:cs="Arial"/>
          <w:b/>
          <w:sz w:val="32"/>
          <w:szCs w:val="32"/>
        </w:rPr>
        <w:t>BLIAIN AG CRÍOCHNÚ 31/12/15</w:t>
      </w:r>
    </w:p>
    <w:p w:rsidR="00D71AEF" w:rsidRPr="001B45B4" w:rsidRDefault="00D71AEF" w:rsidP="00503E83">
      <w:pPr>
        <w:jc w:val="center"/>
        <w:rPr>
          <w:rFonts w:ascii="Arial" w:hAnsi="Arial" w:cs="Arial"/>
          <w:highlight w:val="yellow"/>
        </w:rPr>
      </w:pPr>
    </w:p>
    <w:p w:rsidR="00D71AEF" w:rsidRPr="001B45B4" w:rsidRDefault="00D71AEF">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1124A7" w:rsidRPr="001B45B4" w:rsidRDefault="001124A7">
      <w:pPr>
        <w:rPr>
          <w:rFonts w:ascii="Arial" w:hAnsi="Arial" w:cs="Arial"/>
          <w:highlight w:val="yellow"/>
        </w:rPr>
      </w:pPr>
    </w:p>
    <w:p w:rsidR="001124A7" w:rsidRPr="001B45B4" w:rsidRDefault="001124A7">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502A3D" w:rsidRPr="001B45B4" w:rsidRDefault="00502A3D">
      <w:pPr>
        <w:rPr>
          <w:rFonts w:ascii="Arial" w:hAnsi="Arial" w:cs="Arial"/>
          <w:highlight w:val="yellow"/>
        </w:rPr>
        <w:sectPr w:rsidR="00502A3D" w:rsidRPr="001B45B4" w:rsidSect="00A3435E">
          <w:headerReference w:type="even" r:id="rId8"/>
          <w:headerReference w:type="default" r:id="rId9"/>
          <w:footerReference w:type="even" r:id="rId10"/>
          <w:footerReference w:type="default" r:id="rId11"/>
          <w:headerReference w:type="first" r:id="rId12"/>
          <w:footerReference w:type="first" r:id="rId13"/>
          <w:type w:val="oddPage"/>
          <w:pgSz w:w="11907" w:h="16834" w:code="9"/>
          <w:pgMar w:top="357" w:right="1077" w:bottom="448" w:left="1264" w:header="431" w:footer="431" w:gutter="0"/>
          <w:paperSrc w:first="14" w:other="14"/>
          <w:pgNumType w:start="1"/>
          <w:cols w:space="720"/>
          <w:titlePg/>
        </w:sectPr>
      </w:pPr>
    </w:p>
    <w:p w:rsidR="00D71AEF" w:rsidRPr="001B45B4" w:rsidRDefault="00D71AEF">
      <w:pPr>
        <w:rPr>
          <w:rFonts w:ascii="Arial" w:hAnsi="Arial" w:cs="Arial"/>
          <w:highlight w:val="yellow"/>
        </w:rPr>
      </w:pPr>
    </w:p>
    <w:p w:rsidR="001905AB" w:rsidRPr="001B45B4" w:rsidRDefault="001905AB" w:rsidP="001124A7">
      <w:pPr>
        <w:jc w:val="center"/>
        <w:rPr>
          <w:rFonts w:ascii="Arial" w:hAnsi="Arial" w:cs="Arial"/>
          <w:b/>
          <w:sz w:val="32"/>
          <w:szCs w:val="32"/>
          <w:highlight w:val="yellow"/>
        </w:rPr>
      </w:pPr>
    </w:p>
    <w:p w:rsidR="001124A7" w:rsidRPr="002523D4" w:rsidRDefault="00304207" w:rsidP="00E6124D">
      <w:pPr>
        <w:jc w:val="center"/>
        <w:rPr>
          <w:rFonts w:ascii="Arial" w:hAnsi="Arial" w:cs="Arial"/>
          <w:b/>
          <w:sz w:val="32"/>
          <w:szCs w:val="32"/>
        </w:rPr>
      </w:pPr>
      <w:r w:rsidRPr="002523D4">
        <w:rPr>
          <w:rFonts w:ascii="Arial" w:hAnsi="Arial" w:cs="Arial"/>
          <w:b/>
          <w:sz w:val="32"/>
          <w:szCs w:val="32"/>
        </w:rPr>
        <w:t>AN BORD UM FHAISNÉIS DO SHAORÁNAIGH</w:t>
      </w:r>
    </w:p>
    <w:p w:rsidR="001124A7" w:rsidRPr="002523D4" w:rsidRDefault="001124A7" w:rsidP="001124A7">
      <w:pPr>
        <w:jc w:val="center"/>
        <w:rPr>
          <w:rFonts w:ascii="Arial" w:hAnsi="Arial" w:cs="Arial"/>
          <w:b/>
          <w:sz w:val="32"/>
          <w:szCs w:val="32"/>
        </w:rPr>
      </w:pPr>
      <w:r w:rsidRPr="002523D4">
        <w:rPr>
          <w:rFonts w:ascii="Arial" w:hAnsi="Arial" w:cs="Arial"/>
          <w:b/>
          <w:sz w:val="32"/>
          <w:szCs w:val="32"/>
        </w:rPr>
        <w:t xml:space="preserve">RÁITIS AIRGEADAIS </w:t>
      </w:r>
    </w:p>
    <w:p w:rsidR="001124A7" w:rsidRPr="002523D4" w:rsidRDefault="00A9779E" w:rsidP="001124A7">
      <w:pPr>
        <w:jc w:val="center"/>
        <w:rPr>
          <w:rFonts w:ascii="Arial" w:hAnsi="Arial" w:cs="Arial"/>
          <w:b/>
          <w:sz w:val="32"/>
          <w:szCs w:val="32"/>
        </w:rPr>
      </w:pPr>
      <w:r w:rsidRPr="002523D4">
        <w:rPr>
          <w:rFonts w:ascii="Arial" w:hAnsi="Arial" w:cs="Arial"/>
          <w:b/>
          <w:sz w:val="32"/>
          <w:szCs w:val="32"/>
        </w:rPr>
        <w:t>BLIAIN AG CRÍOCHNÚ 31/12/15</w:t>
      </w:r>
    </w:p>
    <w:p w:rsidR="001124A7" w:rsidRPr="002523D4" w:rsidRDefault="001124A7" w:rsidP="001124A7">
      <w:pPr>
        <w:jc w:val="center"/>
        <w:rPr>
          <w:rFonts w:ascii="Arial" w:hAnsi="Arial" w:cs="Arial"/>
          <w:b/>
          <w:sz w:val="32"/>
          <w:szCs w:val="32"/>
        </w:rPr>
      </w:pPr>
    </w:p>
    <w:p w:rsidR="001124A7" w:rsidRPr="002523D4" w:rsidRDefault="001124A7" w:rsidP="00B34011">
      <w:pPr>
        <w:jc w:val="center"/>
        <w:outlineLvl w:val="0"/>
        <w:rPr>
          <w:rFonts w:ascii="Arial" w:hAnsi="Arial" w:cs="Arial"/>
          <w:b/>
          <w:sz w:val="32"/>
          <w:szCs w:val="32"/>
        </w:rPr>
      </w:pPr>
      <w:r w:rsidRPr="002523D4">
        <w:rPr>
          <w:rFonts w:ascii="Arial" w:hAnsi="Arial" w:cs="Arial"/>
          <w:b/>
          <w:sz w:val="32"/>
          <w:szCs w:val="32"/>
        </w:rPr>
        <w:t>INNÉACS</w:t>
      </w:r>
    </w:p>
    <w:p w:rsidR="001124A7" w:rsidRPr="001B45B4" w:rsidRDefault="001124A7" w:rsidP="00D1055E">
      <w:pPr>
        <w:jc w:val="both"/>
        <w:rPr>
          <w:rFonts w:ascii="Arial" w:hAnsi="Arial" w:cs="Arial"/>
          <w:b/>
          <w:sz w:val="24"/>
          <w:szCs w:val="24"/>
          <w:highlight w:val="yellow"/>
        </w:rPr>
      </w:pPr>
    </w:p>
    <w:p w:rsidR="001124A7" w:rsidRPr="001B45B4" w:rsidRDefault="001124A7" w:rsidP="00D1055E">
      <w:pPr>
        <w:jc w:val="both"/>
        <w:rPr>
          <w:rFonts w:ascii="Arial" w:hAnsi="Arial" w:cs="Arial"/>
          <w:sz w:val="24"/>
          <w:szCs w:val="24"/>
          <w:highlight w:val="yellow"/>
        </w:rPr>
      </w:pPr>
    </w:p>
    <w:tbl>
      <w:tblPr>
        <w:tblStyle w:val="TableGrid"/>
        <w:tblpPr w:leftFromText="180" w:rightFromText="180" w:vertAnchor="text" w:tblpY="51"/>
        <w:tblW w:w="0" w:type="auto"/>
        <w:tblLook w:val="04A0" w:firstRow="1" w:lastRow="0" w:firstColumn="1" w:lastColumn="0" w:noHBand="0" w:noVBand="1"/>
      </w:tblPr>
      <w:tblGrid>
        <w:gridCol w:w="7899"/>
        <w:gridCol w:w="1883"/>
      </w:tblGrid>
      <w:tr w:rsidR="00E53F55" w:rsidTr="00E53F55">
        <w:trPr>
          <w:trHeight w:val="515"/>
        </w:trPr>
        <w:tc>
          <w:tcPr>
            <w:tcW w:w="8545" w:type="dxa"/>
          </w:tcPr>
          <w:p w:rsidR="00E53F55" w:rsidRPr="002523D4" w:rsidRDefault="00E53F55" w:rsidP="00E53F55">
            <w:pPr>
              <w:rPr>
                <w:rFonts w:ascii="Arial" w:hAnsi="Arial" w:cs="Arial"/>
              </w:rPr>
            </w:pPr>
            <w:r w:rsidRPr="002523D4">
              <w:rPr>
                <w:rFonts w:ascii="Arial" w:hAnsi="Arial" w:cs="Arial"/>
                <w:b/>
                <w:sz w:val="24"/>
                <w:szCs w:val="24"/>
                <w:u w:val="single"/>
              </w:rPr>
              <w:t>ÁBHAR</w:t>
            </w:r>
          </w:p>
        </w:tc>
        <w:tc>
          <w:tcPr>
            <w:tcW w:w="1011" w:type="dxa"/>
          </w:tcPr>
          <w:p w:rsidR="00E53F55" w:rsidRPr="002523D4" w:rsidRDefault="00E53F55" w:rsidP="00E53F55">
            <w:pPr>
              <w:rPr>
                <w:rFonts w:ascii="Arial" w:hAnsi="Arial" w:cs="Arial"/>
              </w:rPr>
            </w:pPr>
            <w:r w:rsidRPr="002523D4">
              <w:rPr>
                <w:rFonts w:ascii="Arial" w:hAnsi="Arial" w:cs="Arial"/>
                <w:b/>
                <w:sz w:val="24"/>
                <w:szCs w:val="24"/>
                <w:u w:val="single"/>
              </w:rPr>
              <w:t>LEATHANACH</w:t>
            </w:r>
          </w:p>
        </w:tc>
      </w:tr>
      <w:tr w:rsidR="00E53F55" w:rsidTr="00E53F55">
        <w:tc>
          <w:tcPr>
            <w:tcW w:w="8545" w:type="dxa"/>
          </w:tcPr>
          <w:p w:rsidR="00E53F55" w:rsidRPr="002523D4" w:rsidRDefault="00E53F55" w:rsidP="00E53F55">
            <w:pPr>
              <w:rPr>
                <w:rFonts w:ascii="Arial" w:hAnsi="Arial" w:cs="Arial"/>
                <w:sz w:val="24"/>
                <w:szCs w:val="24"/>
              </w:rPr>
            </w:pPr>
            <w:r w:rsidRPr="002523D4">
              <w:rPr>
                <w:rFonts w:ascii="Arial" w:hAnsi="Arial" w:cs="Arial"/>
                <w:sz w:val="24"/>
                <w:szCs w:val="24"/>
              </w:rPr>
              <w:t>Eolas Comhlachta</w:t>
            </w:r>
          </w:p>
          <w:p w:rsidR="00E53F55" w:rsidRPr="002523D4" w:rsidRDefault="00E53F55" w:rsidP="00E53F55">
            <w:pPr>
              <w:rPr>
                <w:rFonts w:ascii="Arial" w:hAnsi="Arial" w:cs="Arial"/>
              </w:rPr>
            </w:pPr>
          </w:p>
        </w:tc>
        <w:tc>
          <w:tcPr>
            <w:tcW w:w="1011" w:type="dxa"/>
          </w:tcPr>
          <w:p w:rsidR="00E53F55" w:rsidRPr="002523D4" w:rsidRDefault="00E53F55" w:rsidP="00E53F55">
            <w:pPr>
              <w:jc w:val="center"/>
              <w:rPr>
                <w:rFonts w:ascii="Arial" w:hAnsi="Arial" w:cs="Arial"/>
              </w:rPr>
            </w:pPr>
            <w:r w:rsidRPr="002523D4">
              <w:rPr>
                <w:rFonts w:ascii="Arial" w:hAnsi="Arial" w:cs="Arial"/>
                <w:sz w:val="24"/>
                <w:szCs w:val="24"/>
              </w:rPr>
              <w:t>2</w:t>
            </w:r>
          </w:p>
        </w:tc>
      </w:tr>
      <w:tr w:rsidR="00E53F55" w:rsidTr="00E53F55">
        <w:tc>
          <w:tcPr>
            <w:tcW w:w="8545" w:type="dxa"/>
          </w:tcPr>
          <w:p w:rsidR="00E53F55" w:rsidRPr="002523D4" w:rsidRDefault="00E53F55" w:rsidP="00E53F55">
            <w:pPr>
              <w:rPr>
                <w:rFonts w:ascii="Arial" w:hAnsi="Arial" w:cs="Arial"/>
                <w:sz w:val="24"/>
                <w:szCs w:val="24"/>
              </w:rPr>
            </w:pPr>
            <w:r w:rsidRPr="002523D4">
              <w:rPr>
                <w:rFonts w:ascii="Arial" w:hAnsi="Arial" w:cs="Arial"/>
                <w:sz w:val="24"/>
                <w:szCs w:val="24"/>
              </w:rPr>
              <w:t>Tuarisc an Ard-Reachatire Cuntas agus Ciste</w:t>
            </w:r>
            <w:r w:rsidRPr="002523D4">
              <w:rPr>
                <w:rFonts w:ascii="Arial" w:hAnsi="Arial" w:cs="Arial"/>
                <w:sz w:val="24"/>
                <w:szCs w:val="24"/>
              </w:rPr>
              <w:tab/>
            </w:r>
          </w:p>
          <w:p w:rsidR="00E53F55" w:rsidRPr="002523D4" w:rsidRDefault="00E53F55" w:rsidP="00E53F55">
            <w:pPr>
              <w:rPr>
                <w:rFonts w:ascii="Arial" w:hAnsi="Arial" w:cs="Arial"/>
              </w:rPr>
            </w:pPr>
          </w:p>
        </w:tc>
        <w:tc>
          <w:tcPr>
            <w:tcW w:w="1011" w:type="dxa"/>
          </w:tcPr>
          <w:p w:rsidR="00E53F55" w:rsidRPr="002523D4" w:rsidRDefault="00E53F55" w:rsidP="00E53F55">
            <w:pPr>
              <w:jc w:val="center"/>
              <w:rPr>
                <w:rFonts w:ascii="Arial" w:hAnsi="Arial" w:cs="Arial"/>
                <w:sz w:val="24"/>
                <w:szCs w:val="24"/>
              </w:rPr>
            </w:pPr>
            <w:r w:rsidRPr="002523D4">
              <w:rPr>
                <w:rFonts w:ascii="Arial" w:hAnsi="Arial" w:cs="Arial"/>
                <w:sz w:val="24"/>
                <w:szCs w:val="24"/>
              </w:rPr>
              <w:t>3</w:t>
            </w:r>
          </w:p>
        </w:tc>
      </w:tr>
      <w:tr w:rsidR="00E53F55" w:rsidTr="00E53F55">
        <w:tc>
          <w:tcPr>
            <w:tcW w:w="8545" w:type="dxa"/>
          </w:tcPr>
          <w:p w:rsidR="00E53F55" w:rsidRPr="002523D4" w:rsidRDefault="00E53F55" w:rsidP="00E53F55">
            <w:pPr>
              <w:rPr>
                <w:rFonts w:ascii="Arial" w:hAnsi="Arial" w:cs="Arial"/>
                <w:sz w:val="24"/>
                <w:szCs w:val="24"/>
              </w:rPr>
            </w:pPr>
            <w:r w:rsidRPr="002523D4">
              <w:rPr>
                <w:rFonts w:ascii="Arial" w:hAnsi="Arial" w:cs="Arial"/>
                <w:sz w:val="24"/>
                <w:szCs w:val="24"/>
              </w:rPr>
              <w:t>Ráiteas ar Smachtú Airgeadais Inmheánach</w:t>
            </w:r>
          </w:p>
          <w:p w:rsidR="00E53F55" w:rsidRPr="002523D4" w:rsidRDefault="00E53F55" w:rsidP="00E53F55">
            <w:pPr>
              <w:rPr>
                <w:rFonts w:ascii="Arial" w:hAnsi="Arial" w:cs="Arial"/>
              </w:rPr>
            </w:pPr>
          </w:p>
        </w:tc>
        <w:tc>
          <w:tcPr>
            <w:tcW w:w="1011" w:type="dxa"/>
          </w:tcPr>
          <w:p w:rsidR="00E53F55" w:rsidRPr="002523D4" w:rsidRDefault="00E53F55" w:rsidP="00E53F55">
            <w:pPr>
              <w:jc w:val="center"/>
              <w:rPr>
                <w:rFonts w:ascii="Arial" w:hAnsi="Arial" w:cs="Arial"/>
              </w:rPr>
            </w:pPr>
            <w:r w:rsidRPr="002523D4">
              <w:rPr>
                <w:rFonts w:ascii="Arial" w:hAnsi="Arial" w:cs="Arial"/>
                <w:sz w:val="24"/>
                <w:szCs w:val="24"/>
              </w:rPr>
              <w:t>4</w:t>
            </w:r>
          </w:p>
        </w:tc>
      </w:tr>
      <w:tr w:rsidR="00E53F55" w:rsidTr="00E53F55">
        <w:trPr>
          <w:trHeight w:val="491"/>
        </w:trPr>
        <w:tc>
          <w:tcPr>
            <w:tcW w:w="8545" w:type="dxa"/>
          </w:tcPr>
          <w:p w:rsidR="00E53F55" w:rsidRPr="002523D4" w:rsidRDefault="00E53F55" w:rsidP="00E53F55">
            <w:pPr>
              <w:rPr>
                <w:rFonts w:ascii="Arial" w:hAnsi="Arial" w:cs="Arial"/>
                <w:sz w:val="24"/>
                <w:szCs w:val="24"/>
              </w:rPr>
            </w:pPr>
            <w:r w:rsidRPr="002523D4">
              <w:rPr>
                <w:rFonts w:ascii="Arial" w:hAnsi="Arial" w:cs="Arial"/>
                <w:sz w:val="24"/>
                <w:szCs w:val="24"/>
              </w:rPr>
              <w:t>Tuairisc ó Bhaill Bhoird</w:t>
            </w:r>
          </w:p>
          <w:p w:rsidR="00E53F55" w:rsidRPr="002523D4" w:rsidRDefault="00E53F55" w:rsidP="00E53F55">
            <w:pPr>
              <w:rPr>
                <w:rFonts w:ascii="Arial" w:hAnsi="Arial" w:cs="Arial"/>
              </w:rPr>
            </w:pPr>
          </w:p>
        </w:tc>
        <w:tc>
          <w:tcPr>
            <w:tcW w:w="1011" w:type="dxa"/>
          </w:tcPr>
          <w:p w:rsidR="00E53F55" w:rsidRPr="002523D4" w:rsidRDefault="00E53F55" w:rsidP="00E53F55">
            <w:pPr>
              <w:jc w:val="center"/>
              <w:rPr>
                <w:rFonts w:ascii="Arial" w:hAnsi="Arial" w:cs="Arial"/>
              </w:rPr>
            </w:pPr>
            <w:r w:rsidRPr="002523D4">
              <w:rPr>
                <w:rFonts w:ascii="Arial" w:hAnsi="Arial" w:cs="Arial"/>
                <w:sz w:val="24"/>
                <w:szCs w:val="24"/>
              </w:rPr>
              <w:t>5</w:t>
            </w:r>
          </w:p>
        </w:tc>
      </w:tr>
      <w:tr w:rsidR="00E53F55" w:rsidTr="00E53F55">
        <w:tc>
          <w:tcPr>
            <w:tcW w:w="8545" w:type="dxa"/>
          </w:tcPr>
          <w:p w:rsidR="00E53F55" w:rsidRPr="002523D4" w:rsidRDefault="00E53F55" w:rsidP="00E53F55">
            <w:pPr>
              <w:rPr>
                <w:rFonts w:ascii="Arial" w:hAnsi="Arial" w:cs="Arial"/>
              </w:rPr>
            </w:pPr>
            <w:r w:rsidRPr="002523D4">
              <w:rPr>
                <w:rFonts w:ascii="Arial" w:hAnsi="Arial" w:cs="Arial"/>
                <w:sz w:val="24"/>
                <w:szCs w:val="24"/>
              </w:rPr>
              <w:t>Ráiteas ar Ioncam agus Caiteachas agus Cúlchistí Ioncaim Coinnithe</w:t>
            </w:r>
          </w:p>
        </w:tc>
        <w:tc>
          <w:tcPr>
            <w:tcW w:w="1011" w:type="dxa"/>
          </w:tcPr>
          <w:p w:rsidR="00E53F55" w:rsidRPr="002523D4" w:rsidRDefault="00E53F55" w:rsidP="00E53F55">
            <w:pPr>
              <w:jc w:val="center"/>
              <w:rPr>
                <w:rFonts w:ascii="Arial" w:hAnsi="Arial" w:cs="Arial"/>
                <w:sz w:val="24"/>
                <w:szCs w:val="24"/>
              </w:rPr>
            </w:pPr>
            <w:r w:rsidRPr="002523D4">
              <w:rPr>
                <w:rFonts w:ascii="Arial" w:hAnsi="Arial" w:cs="Arial"/>
                <w:sz w:val="24"/>
                <w:szCs w:val="24"/>
              </w:rPr>
              <w:t>6</w:t>
            </w:r>
          </w:p>
          <w:p w:rsidR="00E53F55" w:rsidRPr="002523D4" w:rsidRDefault="00E53F55" w:rsidP="00E53F55">
            <w:pPr>
              <w:jc w:val="center"/>
              <w:rPr>
                <w:rFonts w:ascii="Arial" w:hAnsi="Arial" w:cs="Arial"/>
              </w:rPr>
            </w:pPr>
          </w:p>
        </w:tc>
      </w:tr>
      <w:tr w:rsidR="00E53F55" w:rsidTr="00E53F55">
        <w:tc>
          <w:tcPr>
            <w:tcW w:w="8545" w:type="dxa"/>
          </w:tcPr>
          <w:p w:rsidR="00E53F55" w:rsidRPr="002523D4" w:rsidRDefault="00E53F55" w:rsidP="00E53F55">
            <w:pPr>
              <w:rPr>
                <w:rFonts w:ascii="Arial" w:hAnsi="Arial" w:cs="Arial"/>
              </w:rPr>
            </w:pPr>
            <w:r w:rsidRPr="002523D4">
              <w:rPr>
                <w:rFonts w:ascii="Arial" w:hAnsi="Arial" w:cs="Arial"/>
                <w:sz w:val="24"/>
                <w:szCs w:val="24"/>
              </w:rPr>
              <w:t>Ráiteas ar Ioncam Cuimsitheach</w:t>
            </w:r>
          </w:p>
        </w:tc>
        <w:tc>
          <w:tcPr>
            <w:tcW w:w="1011" w:type="dxa"/>
          </w:tcPr>
          <w:p w:rsidR="00E53F55" w:rsidRPr="002523D4" w:rsidRDefault="00E53F55" w:rsidP="00E53F55">
            <w:pPr>
              <w:jc w:val="center"/>
              <w:rPr>
                <w:rFonts w:ascii="Arial" w:hAnsi="Arial" w:cs="Arial"/>
                <w:sz w:val="24"/>
                <w:szCs w:val="24"/>
              </w:rPr>
            </w:pPr>
            <w:r w:rsidRPr="002523D4">
              <w:rPr>
                <w:rFonts w:ascii="Arial" w:hAnsi="Arial" w:cs="Arial"/>
                <w:sz w:val="24"/>
                <w:szCs w:val="24"/>
              </w:rPr>
              <w:t>7</w:t>
            </w:r>
          </w:p>
          <w:p w:rsidR="00E53F55" w:rsidRPr="002523D4" w:rsidRDefault="00E53F55" w:rsidP="00E53F55">
            <w:pPr>
              <w:jc w:val="center"/>
              <w:rPr>
                <w:rFonts w:ascii="Arial" w:hAnsi="Arial" w:cs="Arial"/>
              </w:rPr>
            </w:pPr>
          </w:p>
        </w:tc>
      </w:tr>
      <w:tr w:rsidR="00E53F55" w:rsidTr="00E53F55">
        <w:tc>
          <w:tcPr>
            <w:tcW w:w="8545" w:type="dxa"/>
          </w:tcPr>
          <w:p w:rsidR="00E53F55" w:rsidRPr="002523D4" w:rsidRDefault="00E53F55" w:rsidP="00E53F55">
            <w:pPr>
              <w:rPr>
                <w:rFonts w:ascii="Arial" w:hAnsi="Arial" w:cs="Arial"/>
                <w:sz w:val="24"/>
                <w:szCs w:val="24"/>
              </w:rPr>
            </w:pPr>
            <w:r w:rsidRPr="002523D4">
              <w:rPr>
                <w:rFonts w:ascii="Arial" w:hAnsi="Arial" w:cs="Arial"/>
                <w:sz w:val="24"/>
                <w:szCs w:val="24"/>
              </w:rPr>
              <w:t>Ráiteas ar Staid Airgeadais</w:t>
            </w:r>
          </w:p>
          <w:p w:rsidR="00E53F55" w:rsidRPr="002523D4" w:rsidRDefault="00E53F55" w:rsidP="00E53F55">
            <w:pPr>
              <w:rPr>
                <w:rFonts w:ascii="Arial" w:hAnsi="Arial" w:cs="Arial"/>
              </w:rPr>
            </w:pPr>
          </w:p>
        </w:tc>
        <w:tc>
          <w:tcPr>
            <w:tcW w:w="1011" w:type="dxa"/>
          </w:tcPr>
          <w:p w:rsidR="00E53F55" w:rsidRPr="002523D4" w:rsidRDefault="00E53F55" w:rsidP="00E53F55">
            <w:pPr>
              <w:jc w:val="center"/>
              <w:rPr>
                <w:rFonts w:ascii="Arial" w:hAnsi="Arial" w:cs="Arial"/>
              </w:rPr>
            </w:pPr>
            <w:r w:rsidRPr="002523D4">
              <w:rPr>
                <w:rFonts w:ascii="Arial" w:hAnsi="Arial" w:cs="Arial"/>
                <w:sz w:val="24"/>
                <w:szCs w:val="24"/>
              </w:rPr>
              <w:t>8</w:t>
            </w:r>
          </w:p>
        </w:tc>
      </w:tr>
      <w:tr w:rsidR="00E53F55" w:rsidTr="00E53F55">
        <w:tc>
          <w:tcPr>
            <w:tcW w:w="8545" w:type="dxa"/>
          </w:tcPr>
          <w:p w:rsidR="00E53F55" w:rsidRPr="002523D4" w:rsidRDefault="00E53F55" w:rsidP="00E53F55">
            <w:pPr>
              <w:rPr>
                <w:rFonts w:ascii="Arial" w:hAnsi="Arial" w:cs="Arial"/>
                <w:sz w:val="24"/>
                <w:szCs w:val="24"/>
              </w:rPr>
            </w:pPr>
            <w:r w:rsidRPr="002523D4">
              <w:rPr>
                <w:rFonts w:ascii="Arial" w:hAnsi="Arial" w:cs="Arial"/>
                <w:sz w:val="24"/>
                <w:szCs w:val="24"/>
              </w:rPr>
              <w:t xml:space="preserve">Ráiteas ar Sreabhadh Airgid                                                                  </w:t>
            </w:r>
          </w:p>
          <w:p w:rsidR="00E53F55" w:rsidRPr="002523D4" w:rsidRDefault="00E53F55" w:rsidP="00E53F55">
            <w:pPr>
              <w:rPr>
                <w:rFonts w:ascii="Arial" w:hAnsi="Arial" w:cs="Arial"/>
                <w:sz w:val="24"/>
                <w:szCs w:val="24"/>
              </w:rPr>
            </w:pPr>
          </w:p>
        </w:tc>
        <w:tc>
          <w:tcPr>
            <w:tcW w:w="1011" w:type="dxa"/>
          </w:tcPr>
          <w:p w:rsidR="00E53F55" w:rsidRPr="002523D4" w:rsidRDefault="00E53F55" w:rsidP="00E53F55">
            <w:pPr>
              <w:jc w:val="center"/>
              <w:rPr>
                <w:rFonts w:ascii="Arial" w:hAnsi="Arial" w:cs="Arial"/>
                <w:sz w:val="24"/>
                <w:szCs w:val="24"/>
              </w:rPr>
            </w:pPr>
            <w:r w:rsidRPr="002523D4">
              <w:rPr>
                <w:rFonts w:ascii="Arial" w:hAnsi="Arial" w:cs="Arial"/>
                <w:sz w:val="24"/>
                <w:szCs w:val="24"/>
              </w:rPr>
              <w:t>9</w:t>
            </w:r>
          </w:p>
        </w:tc>
      </w:tr>
      <w:tr w:rsidR="00E53F55" w:rsidTr="00E53F55">
        <w:trPr>
          <w:trHeight w:val="455"/>
        </w:trPr>
        <w:tc>
          <w:tcPr>
            <w:tcW w:w="8545" w:type="dxa"/>
          </w:tcPr>
          <w:p w:rsidR="00E53F55" w:rsidRPr="002523D4" w:rsidRDefault="00E53F55" w:rsidP="00E53F55">
            <w:pPr>
              <w:rPr>
                <w:rFonts w:ascii="Arial" w:hAnsi="Arial" w:cs="Arial"/>
                <w:sz w:val="24"/>
                <w:szCs w:val="24"/>
              </w:rPr>
            </w:pPr>
            <w:r w:rsidRPr="002523D4">
              <w:rPr>
                <w:rFonts w:ascii="Arial" w:hAnsi="Arial" w:cs="Arial"/>
                <w:sz w:val="24"/>
                <w:szCs w:val="24"/>
              </w:rPr>
              <w:t>Nótaí ar na Ráitis Airgeadais</w:t>
            </w:r>
            <w:r w:rsidRPr="002523D4">
              <w:rPr>
                <w:rFonts w:ascii="Arial" w:hAnsi="Arial" w:cs="Arial"/>
                <w:sz w:val="24"/>
                <w:szCs w:val="24"/>
              </w:rPr>
              <w:tab/>
              <w:t xml:space="preserve">                                                          </w:t>
            </w:r>
          </w:p>
          <w:p w:rsidR="00E53F55" w:rsidRPr="002523D4" w:rsidRDefault="00E53F55" w:rsidP="00E53F55">
            <w:pPr>
              <w:rPr>
                <w:rFonts w:ascii="Arial" w:hAnsi="Arial" w:cs="Arial"/>
                <w:sz w:val="24"/>
                <w:szCs w:val="24"/>
              </w:rPr>
            </w:pPr>
          </w:p>
        </w:tc>
        <w:tc>
          <w:tcPr>
            <w:tcW w:w="1011" w:type="dxa"/>
          </w:tcPr>
          <w:p w:rsidR="00E53F55" w:rsidRPr="002523D4" w:rsidRDefault="00E53F55" w:rsidP="00E53F55">
            <w:pPr>
              <w:jc w:val="center"/>
              <w:rPr>
                <w:rFonts w:ascii="Arial" w:hAnsi="Arial" w:cs="Arial"/>
                <w:sz w:val="24"/>
                <w:szCs w:val="24"/>
              </w:rPr>
            </w:pPr>
            <w:r w:rsidRPr="002523D4">
              <w:rPr>
                <w:rFonts w:ascii="Arial" w:hAnsi="Arial" w:cs="Arial"/>
                <w:sz w:val="24"/>
                <w:szCs w:val="24"/>
              </w:rPr>
              <w:t>10-24</w:t>
            </w:r>
          </w:p>
        </w:tc>
      </w:tr>
    </w:tbl>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503E83" w:rsidRPr="001B45B4" w:rsidRDefault="00503E83">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D1055E" w:rsidRPr="001B45B4" w:rsidRDefault="00D1055E">
      <w:pPr>
        <w:rPr>
          <w:rFonts w:ascii="Arial" w:hAnsi="Arial" w:cs="Arial"/>
          <w:highlight w:val="yellow"/>
        </w:rPr>
      </w:pPr>
    </w:p>
    <w:p w:rsidR="00B523A7" w:rsidRPr="001B45B4" w:rsidRDefault="00502A3D" w:rsidP="00D92FAD">
      <w:pPr>
        <w:jc w:val="center"/>
        <w:rPr>
          <w:highlight w:val="yellow"/>
        </w:rPr>
      </w:pPr>
      <w:r w:rsidRPr="001B45B4">
        <w:rPr>
          <w:highlight w:val="yellow"/>
        </w:rPr>
        <w:br w:type="page"/>
      </w:r>
    </w:p>
    <w:tbl>
      <w:tblPr>
        <w:tblW w:w="10890" w:type="dxa"/>
        <w:tblInd w:w="-612" w:type="dxa"/>
        <w:tblLayout w:type="fixed"/>
        <w:tblLook w:val="0000" w:firstRow="0" w:lastRow="0" w:firstColumn="0" w:lastColumn="0" w:noHBand="0" w:noVBand="0"/>
      </w:tblPr>
      <w:tblGrid>
        <w:gridCol w:w="10890"/>
      </w:tblGrid>
      <w:tr w:rsidR="00C75FFC" w:rsidRPr="002523D4" w:rsidTr="00313AAA">
        <w:tc>
          <w:tcPr>
            <w:tcW w:w="10890" w:type="dxa"/>
            <w:shd w:val="pct25" w:color="auto" w:fill="auto"/>
          </w:tcPr>
          <w:p w:rsidR="00C75FFC" w:rsidRPr="002523D4" w:rsidRDefault="00C75FFC" w:rsidP="00313AAA">
            <w:pPr>
              <w:ind w:left="-101" w:right="-115" w:hanging="7"/>
              <w:jc w:val="center"/>
              <w:rPr>
                <w:rFonts w:ascii="Arial" w:hAnsi="Arial" w:cs="Arial"/>
                <w:b/>
                <w:sz w:val="32"/>
              </w:rPr>
            </w:pPr>
            <w:r w:rsidRPr="002523D4">
              <w:rPr>
                <w:rFonts w:ascii="Arial" w:hAnsi="Arial" w:cs="Arial"/>
                <w:b/>
                <w:sz w:val="32"/>
              </w:rPr>
              <w:lastRenderedPageBreak/>
              <w:t>AN BORD UM FHAISNÉIS DO SHAORÁNAIGH</w:t>
            </w:r>
          </w:p>
        </w:tc>
      </w:tr>
    </w:tbl>
    <w:p w:rsidR="00D71AEF" w:rsidRPr="002523D4" w:rsidRDefault="00B74254" w:rsidP="00D92FAD">
      <w:pPr>
        <w:jc w:val="center"/>
        <w:rPr>
          <w:rFonts w:ascii="Arial" w:hAnsi="Arial" w:cs="Arial"/>
          <w:b/>
          <w:sz w:val="32"/>
          <w:szCs w:val="32"/>
        </w:rPr>
      </w:pPr>
      <w:r w:rsidRPr="002523D4">
        <w:rPr>
          <w:rFonts w:ascii="Arial" w:hAnsi="Arial" w:cs="Arial"/>
          <w:b/>
          <w:sz w:val="32"/>
          <w:szCs w:val="32"/>
        </w:rPr>
        <w:t>Eolas Comhlachta</w:t>
      </w:r>
    </w:p>
    <w:p w:rsidR="006F2BAF" w:rsidRPr="001B45B4" w:rsidRDefault="006F2BAF">
      <w:pPr>
        <w:rPr>
          <w:rFonts w:ascii="Helvetica" w:hAnsi="Helvetica"/>
          <w:sz w:val="24"/>
          <w:szCs w:val="24"/>
          <w:highlight w:val="yellow"/>
        </w:rPr>
      </w:pPr>
    </w:p>
    <w:p w:rsidR="006F2BAF" w:rsidRPr="001B45B4" w:rsidRDefault="006F2BAF">
      <w:pPr>
        <w:rPr>
          <w:rFonts w:ascii="Helvetica" w:hAnsi="Helvetica"/>
          <w:sz w:val="22"/>
          <w:szCs w:val="22"/>
          <w:highlight w:val="yellow"/>
        </w:rPr>
      </w:pPr>
    </w:p>
    <w:p w:rsidR="00FC6395" w:rsidRPr="002523D4" w:rsidRDefault="00B74254" w:rsidP="001158FB">
      <w:pPr>
        <w:rPr>
          <w:rFonts w:ascii="Arial" w:hAnsi="Arial" w:cs="Arial"/>
          <w:b/>
          <w:sz w:val="22"/>
          <w:szCs w:val="22"/>
        </w:rPr>
      </w:pPr>
      <w:r w:rsidRPr="002523D4">
        <w:rPr>
          <w:rFonts w:ascii="Arial" w:hAnsi="Arial" w:cs="Arial"/>
          <w:b/>
          <w:sz w:val="22"/>
          <w:szCs w:val="22"/>
        </w:rPr>
        <w:t>Baill bhoird:</w:t>
      </w:r>
    </w:p>
    <w:p w:rsidR="00665CD0" w:rsidRPr="002523D4" w:rsidRDefault="001158FB" w:rsidP="001158FB">
      <w:pPr>
        <w:rPr>
          <w:rFonts w:ascii="Arial" w:hAnsi="Arial" w:cs="Arial"/>
          <w:sz w:val="22"/>
          <w:szCs w:val="22"/>
        </w:rPr>
      </w:pPr>
      <w:r w:rsidRPr="002523D4">
        <w:rPr>
          <w:rFonts w:ascii="Arial" w:hAnsi="Arial" w:cs="Arial"/>
          <w:sz w:val="22"/>
          <w:szCs w:val="22"/>
        </w:rPr>
        <w:tab/>
      </w:r>
    </w:p>
    <w:tbl>
      <w:tblPr>
        <w:tblStyle w:val="TableGrid"/>
        <w:tblW w:w="0" w:type="auto"/>
        <w:tblLook w:val="04A0" w:firstRow="1" w:lastRow="0" w:firstColumn="1" w:lastColumn="0" w:noHBand="0" w:noVBand="1"/>
      </w:tblPr>
      <w:tblGrid>
        <w:gridCol w:w="8046"/>
      </w:tblGrid>
      <w:tr w:rsidR="000443D9" w:rsidRPr="002523D4" w:rsidTr="0011065C">
        <w:tc>
          <w:tcPr>
            <w:tcW w:w="8046" w:type="dxa"/>
            <w:tcBorders>
              <w:bottom w:val="nil"/>
            </w:tcBorders>
          </w:tcPr>
          <w:p w:rsidR="000443D9" w:rsidRPr="002523D4" w:rsidRDefault="00FC6395" w:rsidP="000443D9">
            <w:pPr>
              <w:spacing w:line="300" w:lineRule="auto"/>
              <w:rPr>
                <w:rFonts w:ascii="Arial" w:hAnsi="Arial" w:cs="Arial"/>
              </w:rPr>
            </w:pPr>
            <w:r w:rsidRPr="002523D4">
              <w:rPr>
                <w:rFonts w:ascii="Arial" w:hAnsi="Arial" w:cs="Arial"/>
                <w:b/>
              </w:rPr>
              <w:t>Baill Bhoird Reatha:</w:t>
            </w:r>
          </w:p>
        </w:tc>
      </w:tr>
      <w:tr w:rsidR="00FC6395" w:rsidRPr="002523D4" w:rsidTr="0011065C">
        <w:tc>
          <w:tcPr>
            <w:tcW w:w="8046" w:type="dxa"/>
            <w:tcBorders>
              <w:top w:val="nil"/>
              <w:bottom w:val="nil"/>
            </w:tcBorders>
          </w:tcPr>
          <w:p w:rsidR="00FC6395" w:rsidRPr="002523D4" w:rsidRDefault="00FC6395" w:rsidP="0011065C">
            <w:pPr>
              <w:pStyle w:val="ListParagraph"/>
              <w:numPr>
                <w:ilvl w:val="0"/>
                <w:numId w:val="17"/>
              </w:numPr>
              <w:spacing w:line="300" w:lineRule="auto"/>
              <w:rPr>
                <w:rFonts w:ascii="Arial" w:hAnsi="Arial" w:cs="Arial"/>
              </w:rPr>
            </w:pPr>
            <w:r w:rsidRPr="002523D4">
              <w:rPr>
                <w:rFonts w:ascii="Arial" w:hAnsi="Arial" w:cs="Arial"/>
              </w:rPr>
              <w:t>Ita Mangan (Cathaoirleach, ceaptha Meitheamh 2015)</w:t>
            </w:r>
          </w:p>
        </w:tc>
      </w:tr>
      <w:tr w:rsidR="00FC6395" w:rsidRPr="002523D4" w:rsidTr="0011065C">
        <w:tc>
          <w:tcPr>
            <w:tcW w:w="8046" w:type="dxa"/>
            <w:tcBorders>
              <w:top w:val="nil"/>
              <w:bottom w:val="nil"/>
            </w:tcBorders>
          </w:tcPr>
          <w:p w:rsidR="00FC6395" w:rsidRPr="002523D4" w:rsidRDefault="00FC6395" w:rsidP="0011065C">
            <w:pPr>
              <w:pStyle w:val="ListParagraph"/>
              <w:numPr>
                <w:ilvl w:val="0"/>
                <w:numId w:val="17"/>
              </w:numPr>
              <w:spacing w:line="300" w:lineRule="auto"/>
              <w:rPr>
                <w:rFonts w:ascii="Arial" w:hAnsi="Arial" w:cs="Arial"/>
              </w:rPr>
            </w:pPr>
            <w:r w:rsidRPr="002523D4">
              <w:rPr>
                <w:rFonts w:ascii="Arial" w:hAnsi="Arial" w:cs="Arial"/>
              </w:rPr>
              <w:t>Noeline Blackwell (ceaptha i Márta 2010, athcheaptha i Márta 2015)</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Josephine Henry (ceaptha i Márta 2010, athcheaptha i Márta 2015)</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David Stratton (ceaptha i Samhain 2012)</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Sean Sheridan (ceaptha i Samhain 2015)</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Tim Duggan (ceaptha i Meitheamh 2015)</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Eugene McErlean (ceaptha i Meán Fómhair 2011, athcheaptha in Aibreán 2014)</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 xml:space="preserve">Joanne McCarthy (ceaptha i Meitheamh 2016) </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Cearbhall O’Meadhra (ceaptha i Meitheamh 2106)</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John Saunders (ceaptha i Meitheamh 2016)</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Niall Mulligan (ceaptha i Meitheamh 2016)</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Tina Leonard (ceaptha i Meitheamh 2016)</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Ian Power (ceaptha i Meitheamh 2016)</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Mary Higgins (ceaptha i Meitheamh 2016)</w:t>
            </w:r>
          </w:p>
        </w:tc>
      </w:tr>
      <w:tr w:rsidR="000443D9" w:rsidRPr="002523D4" w:rsidTr="0011065C">
        <w:tc>
          <w:tcPr>
            <w:tcW w:w="8046" w:type="dxa"/>
            <w:tcBorders>
              <w:top w:val="nil"/>
              <w:bottom w:val="single" w:sz="4" w:space="0" w:color="auto"/>
            </w:tcBorders>
          </w:tcPr>
          <w:p w:rsidR="000443D9" w:rsidRPr="002523D4" w:rsidRDefault="000443D9" w:rsidP="0011065C">
            <w:pPr>
              <w:pStyle w:val="ListParagraph"/>
              <w:numPr>
                <w:ilvl w:val="0"/>
                <w:numId w:val="17"/>
              </w:numPr>
              <w:spacing w:line="300" w:lineRule="auto"/>
              <w:rPr>
                <w:rFonts w:ascii="Arial" w:hAnsi="Arial" w:cs="Arial"/>
              </w:rPr>
            </w:pPr>
            <w:r w:rsidRPr="002523D4">
              <w:rPr>
                <w:rFonts w:ascii="Arial" w:hAnsi="Arial" w:cs="Arial"/>
              </w:rPr>
              <w:t>James Clarke (ceaptha i Meán Fóómhair 2016)</w:t>
            </w:r>
          </w:p>
          <w:p w:rsidR="00302CF4" w:rsidRPr="002523D4" w:rsidRDefault="00302CF4" w:rsidP="00335F1B">
            <w:pPr>
              <w:spacing w:line="300" w:lineRule="auto"/>
              <w:rPr>
                <w:rFonts w:ascii="Arial" w:hAnsi="Arial" w:cs="Arial"/>
              </w:rPr>
            </w:pPr>
          </w:p>
        </w:tc>
      </w:tr>
      <w:tr w:rsidR="000443D9" w:rsidRPr="002523D4" w:rsidTr="0011065C">
        <w:tc>
          <w:tcPr>
            <w:tcW w:w="8046" w:type="dxa"/>
            <w:tcBorders>
              <w:bottom w:val="nil"/>
            </w:tcBorders>
          </w:tcPr>
          <w:p w:rsidR="000443D9" w:rsidRPr="002523D4" w:rsidRDefault="000443D9" w:rsidP="00335F1B">
            <w:pPr>
              <w:spacing w:line="300" w:lineRule="auto"/>
              <w:rPr>
                <w:rFonts w:ascii="Arial" w:hAnsi="Arial" w:cs="Arial"/>
                <w:b/>
              </w:rPr>
            </w:pPr>
            <w:r w:rsidRPr="002523D4">
              <w:rPr>
                <w:rFonts w:ascii="Arial" w:hAnsi="Arial" w:cs="Arial"/>
                <w:b/>
              </w:rPr>
              <w:t>Téarmaí Eile:</w:t>
            </w:r>
          </w:p>
        </w:tc>
      </w:tr>
      <w:tr w:rsidR="000443D9" w:rsidRPr="002523D4" w:rsidTr="0011065C">
        <w:tc>
          <w:tcPr>
            <w:tcW w:w="8046" w:type="dxa"/>
            <w:tcBorders>
              <w:top w:val="nil"/>
              <w:bottom w:val="nil"/>
            </w:tcBorders>
          </w:tcPr>
          <w:p w:rsidR="000443D9" w:rsidRPr="002523D4" w:rsidRDefault="000443D9" w:rsidP="0011065C">
            <w:pPr>
              <w:pStyle w:val="ListParagraph"/>
              <w:numPr>
                <w:ilvl w:val="0"/>
                <w:numId w:val="18"/>
              </w:numPr>
              <w:spacing w:line="300" w:lineRule="auto"/>
              <w:rPr>
                <w:rFonts w:ascii="Arial" w:hAnsi="Arial" w:cs="Arial"/>
              </w:rPr>
            </w:pPr>
            <w:r w:rsidRPr="002523D4">
              <w:rPr>
                <w:rFonts w:ascii="Arial" w:hAnsi="Arial" w:cs="Arial"/>
              </w:rPr>
              <w:t>Anne Marie Cassidy (Meán Fómhair 2015 go Nollaig 2015)</w:t>
            </w:r>
          </w:p>
        </w:tc>
      </w:tr>
      <w:tr w:rsidR="000443D9" w:rsidRPr="001B45B4" w:rsidTr="0011065C">
        <w:tc>
          <w:tcPr>
            <w:tcW w:w="8046" w:type="dxa"/>
            <w:tcBorders>
              <w:top w:val="nil"/>
            </w:tcBorders>
          </w:tcPr>
          <w:p w:rsidR="000443D9" w:rsidRPr="002523D4" w:rsidRDefault="000443D9" w:rsidP="0011065C">
            <w:pPr>
              <w:pStyle w:val="ListParagraph"/>
              <w:numPr>
                <w:ilvl w:val="0"/>
                <w:numId w:val="18"/>
              </w:numPr>
              <w:spacing w:line="300" w:lineRule="auto"/>
              <w:rPr>
                <w:rFonts w:ascii="Arial" w:hAnsi="Arial" w:cs="Arial"/>
              </w:rPr>
            </w:pPr>
            <w:r w:rsidRPr="002523D4">
              <w:rPr>
                <w:rFonts w:ascii="Arial" w:hAnsi="Arial" w:cs="Arial"/>
              </w:rPr>
              <w:t>Seán Sweeney (Nollaig 2010 go Nollaig 2015)</w:t>
            </w:r>
          </w:p>
        </w:tc>
      </w:tr>
    </w:tbl>
    <w:p w:rsidR="00B74254" w:rsidRPr="001B45B4" w:rsidRDefault="00B74254">
      <w:pPr>
        <w:rPr>
          <w:rFonts w:ascii="Arial" w:hAnsi="Arial" w:cs="Arial"/>
          <w:sz w:val="22"/>
          <w:szCs w:val="22"/>
          <w:highlight w:val="yellow"/>
        </w:rPr>
      </w:pPr>
    </w:p>
    <w:p w:rsidR="001158FB" w:rsidRPr="002523D4" w:rsidRDefault="001158FB">
      <w:pPr>
        <w:rPr>
          <w:rFonts w:ascii="Arial" w:hAnsi="Arial" w:cs="Arial"/>
          <w:sz w:val="22"/>
          <w:szCs w:val="22"/>
        </w:rPr>
      </w:pPr>
      <w:r w:rsidRPr="002523D4">
        <w:rPr>
          <w:rFonts w:ascii="Arial" w:hAnsi="Arial" w:cs="Arial"/>
          <w:b/>
          <w:sz w:val="22"/>
          <w:szCs w:val="22"/>
        </w:rPr>
        <w:t>Cathaoirleach:</w:t>
      </w:r>
      <w:r w:rsidRPr="002523D4">
        <w:rPr>
          <w:rFonts w:ascii="Arial" w:hAnsi="Arial" w:cs="Arial"/>
          <w:sz w:val="22"/>
          <w:szCs w:val="22"/>
        </w:rPr>
        <w:tab/>
        <w:t>Ita Mangan</w:t>
      </w:r>
    </w:p>
    <w:p w:rsidR="00B74254" w:rsidRPr="002523D4" w:rsidRDefault="00B74254">
      <w:pPr>
        <w:rPr>
          <w:rFonts w:ascii="Arial" w:hAnsi="Arial" w:cs="Arial"/>
          <w:sz w:val="22"/>
          <w:szCs w:val="22"/>
        </w:rPr>
      </w:pPr>
    </w:p>
    <w:p w:rsidR="00D92FAD" w:rsidRPr="002523D4" w:rsidRDefault="00D92FAD">
      <w:pPr>
        <w:rPr>
          <w:rFonts w:ascii="Arial" w:hAnsi="Arial" w:cs="Arial"/>
          <w:sz w:val="22"/>
          <w:szCs w:val="22"/>
        </w:rPr>
      </w:pPr>
      <w:r w:rsidRPr="002523D4">
        <w:rPr>
          <w:rFonts w:ascii="Arial" w:hAnsi="Arial" w:cs="Arial"/>
          <w:b/>
          <w:sz w:val="22"/>
          <w:szCs w:val="22"/>
        </w:rPr>
        <w:t xml:space="preserve">Seoladh: </w:t>
      </w:r>
      <w:r w:rsidRPr="002523D4">
        <w:rPr>
          <w:rFonts w:ascii="Arial" w:hAnsi="Arial" w:cs="Arial"/>
          <w:sz w:val="22"/>
          <w:szCs w:val="22"/>
        </w:rPr>
        <w:tab/>
      </w:r>
      <w:r w:rsidR="008373FA" w:rsidRPr="002523D4">
        <w:rPr>
          <w:rFonts w:ascii="Arial" w:hAnsi="Arial" w:cs="Arial"/>
          <w:sz w:val="22"/>
          <w:szCs w:val="22"/>
        </w:rPr>
        <w:tab/>
      </w:r>
      <w:r w:rsidR="00692A01" w:rsidRPr="002523D4">
        <w:rPr>
          <w:rFonts w:ascii="Arial" w:hAnsi="Arial" w:cs="Arial"/>
          <w:sz w:val="22"/>
          <w:szCs w:val="22"/>
        </w:rPr>
        <w:t>Teach Ché Sheoirse</w:t>
      </w:r>
    </w:p>
    <w:p w:rsidR="00D92FAD" w:rsidRPr="002523D4" w:rsidRDefault="008373FA">
      <w:pPr>
        <w:rPr>
          <w:rFonts w:ascii="Arial" w:hAnsi="Arial" w:cs="Arial"/>
          <w:sz w:val="22"/>
          <w:szCs w:val="22"/>
        </w:rPr>
      </w:pPr>
      <w:r w:rsidRPr="002523D4">
        <w:rPr>
          <w:rFonts w:ascii="Arial" w:hAnsi="Arial" w:cs="Arial"/>
          <w:sz w:val="22"/>
          <w:szCs w:val="22"/>
        </w:rPr>
        <w:tab/>
      </w:r>
      <w:r w:rsidR="00D92FAD" w:rsidRPr="002523D4">
        <w:rPr>
          <w:rFonts w:ascii="Arial" w:hAnsi="Arial" w:cs="Arial"/>
          <w:sz w:val="22"/>
          <w:szCs w:val="22"/>
        </w:rPr>
        <w:tab/>
      </w:r>
      <w:r w:rsidR="00D92FAD" w:rsidRPr="002523D4">
        <w:rPr>
          <w:rFonts w:ascii="Arial" w:hAnsi="Arial" w:cs="Arial"/>
          <w:sz w:val="22"/>
          <w:szCs w:val="22"/>
        </w:rPr>
        <w:tab/>
        <w:t>43 Sráid Chnoc na Lobhar</w:t>
      </w:r>
    </w:p>
    <w:p w:rsidR="00D92FAD" w:rsidRPr="002523D4" w:rsidRDefault="00D92FAD">
      <w:pPr>
        <w:rPr>
          <w:rFonts w:ascii="Arial" w:hAnsi="Arial" w:cs="Arial"/>
          <w:sz w:val="22"/>
          <w:szCs w:val="22"/>
        </w:rPr>
      </w:pPr>
      <w:r w:rsidRPr="002523D4">
        <w:rPr>
          <w:rFonts w:ascii="Arial" w:hAnsi="Arial" w:cs="Arial"/>
          <w:sz w:val="22"/>
          <w:szCs w:val="22"/>
        </w:rPr>
        <w:tab/>
      </w:r>
      <w:r w:rsidR="008373FA" w:rsidRPr="002523D4">
        <w:rPr>
          <w:rFonts w:ascii="Arial" w:hAnsi="Arial" w:cs="Arial"/>
          <w:sz w:val="22"/>
          <w:szCs w:val="22"/>
        </w:rPr>
        <w:tab/>
      </w:r>
      <w:r w:rsidRPr="002523D4">
        <w:rPr>
          <w:rFonts w:ascii="Arial" w:hAnsi="Arial" w:cs="Arial"/>
          <w:sz w:val="22"/>
          <w:szCs w:val="22"/>
        </w:rPr>
        <w:tab/>
        <w:t>Baile Átha Cliath 2</w:t>
      </w:r>
    </w:p>
    <w:p w:rsidR="00D92FAD" w:rsidRPr="002523D4" w:rsidRDefault="00D92FAD">
      <w:pPr>
        <w:rPr>
          <w:rFonts w:ascii="Arial" w:hAnsi="Arial" w:cs="Arial"/>
          <w:sz w:val="22"/>
          <w:szCs w:val="22"/>
        </w:rPr>
      </w:pPr>
    </w:p>
    <w:p w:rsidR="00D92FAD" w:rsidRPr="002523D4" w:rsidRDefault="00D92FAD">
      <w:pPr>
        <w:rPr>
          <w:rFonts w:ascii="Arial" w:hAnsi="Arial" w:cs="Arial"/>
          <w:sz w:val="22"/>
          <w:szCs w:val="22"/>
        </w:rPr>
      </w:pPr>
      <w:r w:rsidRPr="002523D4">
        <w:rPr>
          <w:rFonts w:ascii="Arial" w:hAnsi="Arial" w:cs="Arial"/>
          <w:b/>
          <w:sz w:val="22"/>
          <w:szCs w:val="22"/>
        </w:rPr>
        <w:t>Rúnaí:</w:t>
      </w:r>
      <w:r w:rsidRPr="002523D4">
        <w:rPr>
          <w:rFonts w:ascii="Arial" w:hAnsi="Arial" w:cs="Arial"/>
          <w:b/>
          <w:sz w:val="22"/>
          <w:szCs w:val="22"/>
        </w:rPr>
        <w:tab/>
      </w:r>
      <w:r w:rsidR="008373FA" w:rsidRPr="002523D4">
        <w:rPr>
          <w:rFonts w:ascii="Arial" w:hAnsi="Arial" w:cs="Arial"/>
          <w:sz w:val="22"/>
          <w:szCs w:val="22"/>
        </w:rPr>
        <w:tab/>
      </w:r>
      <w:r w:rsidR="002523D4">
        <w:rPr>
          <w:rFonts w:ascii="Arial" w:hAnsi="Arial" w:cs="Arial"/>
          <w:sz w:val="22"/>
          <w:szCs w:val="22"/>
        </w:rPr>
        <w:tab/>
      </w:r>
      <w:r w:rsidR="00951B3B" w:rsidRPr="002523D4">
        <w:rPr>
          <w:rFonts w:ascii="Arial" w:hAnsi="Arial" w:cs="Arial"/>
          <w:sz w:val="22"/>
          <w:szCs w:val="22"/>
        </w:rPr>
        <w:t>Mary Fitzgerald</w:t>
      </w:r>
    </w:p>
    <w:p w:rsidR="00D92FAD" w:rsidRPr="002523D4" w:rsidRDefault="00D92FAD">
      <w:pPr>
        <w:rPr>
          <w:rFonts w:ascii="Arial" w:hAnsi="Arial" w:cs="Arial"/>
          <w:sz w:val="22"/>
          <w:szCs w:val="22"/>
        </w:rPr>
      </w:pPr>
    </w:p>
    <w:p w:rsidR="00D92FAD" w:rsidRPr="002523D4" w:rsidRDefault="00D92FAD">
      <w:pPr>
        <w:rPr>
          <w:rFonts w:ascii="Arial" w:hAnsi="Arial" w:cs="Arial"/>
          <w:sz w:val="22"/>
          <w:szCs w:val="22"/>
        </w:rPr>
      </w:pPr>
      <w:r w:rsidRPr="002523D4">
        <w:rPr>
          <w:rFonts w:ascii="Arial" w:hAnsi="Arial" w:cs="Arial"/>
          <w:b/>
          <w:sz w:val="22"/>
          <w:szCs w:val="22"/>
        </w:rPr>
        <w:t>Dlíodóirí:</w:t>
      </w:r>
      <w:r w:rsidRPr="002523D4">
        <w:rPr>
          <w:rFonts w:ascii="Arial" w:hAnsi="Arial" w:cs="Arial"/>
          <w:sz w:val="22"/>
          <w:szCs w:val="22"/>
        </w:rPr>
        <w:tab/>
      </w:r>
      <w:r w:rsidR="008373FA" w:rsidRPr="002523D4">
        <w:rPr>
          <w:rFonts w:ascii="Arial" w:hAnsi="Arial" w:cs="Arial"/>
          <w:sz w:val="22"/>
          <w:szCs w:val="22"/>
        </w:rPr>
        <w:tab/>
      </w:r>
      <w:r w:rsidR="00CD512A" w:rsidRPr="002523D4">
        <w:rPr>
          <w:rFonts w:ascii="Arial" w:hAnsi="Arial" w:cs="Arial"/>
          <w:sz w:val="22"/>
          <w:szCs w:val="22"/>
        </w:rPr>
        <w:t>Philip Lee Solicitors</w:t>
      </w:r>
    </w:p>
    <w:p w:rsidR="00D92FAD" w:rsidRPr="002523D4" w:rsidRDefault="00D92FAD">
      <w:pPr>
        <w:rPr>
          <w:rFonts w:ascii="Arial" w:hAnsi="Arial" w:cs="Arial"/>
          <w:sz w:val="22"/>
          <w:szCs w:val="22"/>
        </w:rPr>
      </w:pPr>
      <w:r w:rsidRPr="002523D4">
        <w:rPr>
          <w:rFonts w:ascii="Arial" w:hAnsi="Arial" w:cs="Arial"/>
          <w:sz w:val="22"/>
          <w:szCs w:val="22"/>
        </w:rPr>
        <w:tab/>
      </w:r>
      <w:r w:rsidRPr="002523D4">
        <w:rPr>
          <w:rFonts w:ascii="Arial" w:hAnsi="Arial" w:cs="Arial"/>
          <w:sz w:val="22"/>
          <w:szCs w:val="22"/>
        </w:rPr>
        <w:tab/>
      </w:r>
      <w:r w:rsidR="008373FA" w:rsidRPr="002523D4">
        <w:rPr>
          <w:rFonts w:ascii="Arial" w:hAnsi="Arial" w:cs="Arial"/>
          <w:sz w:val="22"/>
          <w:szCs w:val="22"/>
        </w:rPr>
        <w:tab/>
      </w:r>
      <w:r w:rsidR="00CD512A" w:rsidRPr="002523D4">
        <w:rPr>
          <w:rFonts w:ascii="Arial" w:hAnsi="Arial" w:cs="Arial"/>
          <w:sz w:val="22"/>
          <w:szCs w:val="22"/>
        </w:rPr>
        <w:t>7/8 Ardán Wilton</w:t>
      </w:r>
    </w:p>
    <w:p w:rsidR="00D92FAD" w:rsidRPr="002523D4" w:rsidRDefault="00D92FAD">
      <w:pPr>
        <w:rPr>
          <w:rFonts w:ascii="Arial" w:hAnsi="Arial" w:cs="Arial"/>
          <w:sz w:val="22"/>
          <w:szCs w:val="22"/>
        </w:rPr>
      </w:pPr>
      <w:r w:rsidRPr="002523D4">
        <w:rPr>
          <w:rFonts w:ascii="Arial" w:hAnsi="Arial" w:cs="Arial"/>
          <w:sz w:val="22"/>
          <w:szCs w:val="22"/>
        </w:rPr>
        <w:tab/>
      </w:r>
      <w:r w:rsidRPr="002523D4">
        <w:rPr>
          <w:rFonts w:ascii="Arial" w:hAnsi="Arial" w:cs="Arial"/>
          <w:sz w:val="22"/>
          <w:szCs w:val="22"/>
        </w:rPr>
        <w:tab/>
      </w:r>
      <w:r w:rsidR="008373FA" w:rsidRPr="002523D4">
        <w:rPr>
          <w:rFonts w:ascii="Arial" w:hAnsi="Arial" w:cs="Arial"/>
          <w:sz w:val="22"/>
          <w:szCs w:val="22"/>
        </w:rPr>
        <w:tab/>
      </w:r>
      <w:r w:rsidR="0009204F" w:rsidRPr="002523D4">
        <w:rPr>
          <w:rFonts w:ascii="Arial" w:hAnsi="Arial" w:cs="Arial"/>
          <w:sz w:val="22"/>
          <w:szCs w:val="22"/>
        </w:rPr>
        <w:t>Baile Átha Cliath 2</w:t>
      </w:r>
    </w:p>
    <w:p w:rsidR="00D92FAD" w:rsidRPr="002523D4" w:rsidRDefault="00D92FAD">
      <w:pPr>
        <w:rPr>
          <w:rFonts w:ascii="Arial" w:hAnsi="Arial" w:cs="Arial"/>
          <w:sz w:val="22"/>
          <w:szCs w:val="22"/>
        </w:rPr>
      </w:pPr>
      <w:r w:rsidRPr="002523D4">
        <w:rPr>
          <w:rFonts w:ascii="Arial" w:hAnsi="Arial" w:cs="Arial"/>
          <w:sz w:val="22"/>
          <w:szCs w:val="22"/>
        </w:rPr>
        <w:tab/>
      </w:r>
    </w:p>
    <w:p w:rsidR="00D92FAD" w:rsidRPr="002523D4" w:rsidRDefault="00D92FAD">
      <w:pPr>
        <w:rPr>
          <w:rFonts w:ascii="Arial" w:hAnsi="Arial" w:cs="Arial"/>
          <w:sz w:val="22"/>
          <w:szCs w:val="22"/>
        </w:rPr>
      </w:pPr>
      <w:r w:rsidRPr="002523D4">
        <w:rPr>
          <w:rFonts w:ascii="Arial" w:hAnsi="Arial" w:cs="Arial"/>
          <w:b/>
          <w:sz w:val="22"/>
          <w:szCs w:val="22"/>
        </w:rPr>
        <w:t>Baincéirí:</w:t>
      </w:r>
      <w:r w:rsidRPr="002523D4">
        <w:rPr>
          <w:rFonts w:ascii="Arial" w:hAnsi="Arial" w:cs="Arial"/>
          <w:sz w:val="22"/>
          <w:szCs w:val="22"/>
        </w:rPr>
        <w:tab/>
      </w:r>
      <w:r w:rsidR="008373FA" w:rsidRPr="002523D4">
        <w:rPr>
          <w:rFonts w:ascii="Arial" w:hAnsi="Arial" w:cs="Arial"/>
          <w:sz w:val="22"/>
          <w:szCs w:val="22"/>
        </w:rPr>
        <w:tab/>
      </w:r>
      <w:r w:rsidRPr="002523D4">
        <w:rPr>
          <w:rFonts w:ascii="Arial" w:hAnsi="Arial" w:cs="Arial"/>
          <w:sz w:val="22"/>
          <w:szCs w:val="22"/>
        </w:rPr>
        <w:t>AIB</w:t>
      </w:r>
    </w:p>
    <w:p w:rsidR="00D92FAD" w:rsidRPr="002523D4" w:rsidRDefault="008373FA">
      <w:pPr>
        <w:rPr>
          <w:rFonts w:ascii="Arial" w:hAnsi="Arial" w:cs="Arial"/>
          <w:sz w:val="22"/>
          <w:szCs w:val="22"/>
        </w:rPr>
      </w:pPr>
      <w:r w:rsidRPr="002523D4">
        <w:rPr>
          <w:rFonts w:ascii="Arial" w:hAnsi="Arial" w:cs="Arial"/>
          <w:sz w:val="22"/>
          <w:szCs w:val="22"/>
        </w:rPr>
        <w:tab/>
      </w:r>
      <w:r w:rsidR="00D92FAD" w:rsidRPr="002523D4">
        <w:rPr>
          <w:rFonts w:ascii="Arial" w:hAnsi="Arial" w:cs="Arial"/>
          <w:sz w:val="22"/>
          <w:szCs w:val="22"/>
        </w:rPr>
        <w:tab/>
      </w:r>
      <w:r w:rsidR="00D92FAD" w:rsidRPr="002523D4">
        <w:rPr>
          <w:rFonts w:ascii="Arial" w:hAnsi="Arial" w:cs="Arial"/>
          <w:sz w:val="22"/>
          <w:szCs w:val="22"/>
        </w:rPr>
        <w:tab/>
        <w:t>Brainse Bankcentre</w:t>
      </w:r>
    </w:p>
    <w:p w:rsidR="00D92FAD" w:rsidRPr="002523D4" w:rsidRDefault="00D92FAD">
      <w:pPr>
        <w:rPr>
          <w:rFonts w:ascii="Arial" w:hAnsi="Arial" w:cs="Arial"/>
          <w:sz w:val="22"/>
          <w:szCs w:val="22"/>
        </w:rPr>
      </w:pPr>
      <w:r w:rsidRPr="002523D4">
        <w:rPr>
          <w:rFonts w:ascii="Arial" w:hAnsi="Arial" w:cs="Arial"/>
          <w:sz w:val="22"/>
          <w:szCs w:val="22"/>
        </w:rPr>
        <w:tab/>
      </w:r>
      <w:r w:rsidR="008373FA" w:rsidRPr="002523D4">
        <w:rPr>
          <w:rFonts w:ascii="Arial" w:hAnsi="Arial" w:cs="Arial"/>
          <w:sz w:val="22"/>
          <w:szCs w:val="22"/>
        </w:rPr>
        <w:tab/>
      </w:r>
      <w:r w:rsidRPr="002523D4">
        <w:rPr>
          <w:rFonts w:ascii="Arial" w:hAnsi="Arial" w:cs="Arial"/>
          <w:sz w:val="22"/>
          <w:szCs w:val="22"/>
        </w:rPr>
        <w:tab/>
        <w:t>P.O. Bosca 1121</w:t>
      </w:r>
    </w:p>
    <w:p w:rsidR="00D92FAD" w:rsidRPr="002523D4" w:rsidRDefault="00D92FAD">
      <w:pPr>
        <w:rPr>
          <w:rFonts w:ascii="Arial" w:hAnsi="Arial" w:cs="Arial"/>
          <w:sz w:val="22"/>
          <w:szCs w:val="22"/>
        </w:rPr>
      </w:pPr>
      <w:r w:rsidRPr="002523D4">
        <w:rPr>
          <w:rFonts w:ascii="Arial" w:hAnsi="Arial" w:cs="Arial"/>
          <w:sz w:val="22"/>
          <w:szCs w:val="22"/>
        </w:rPr>
        <w:tab/>
      </w:r>
      <w:r w:rsidRPr="002523D4">
        <w:rPr>
          <w:rFonts w:ascii="Arial" w:hAnsi="Arial" w:cs="Arial"/>
          <w:sz w:val="22"/>
          <w:szCs w:val="22"/>
        </w:rPr>
        <w:tab/>
      </w:r>
      <w:r w:rsidR="008373FA" w:rsidRPr="002523D4">
        <w:rPr>
          <w:rFonts w:ascii="Arial" w:hAnsi="Arial" w:cs="Arial"/>
          <w:sz w:val="22"/>
          <w:szCs w:val="22"/>
        </w:rPr>
        <w:tab/>
      </w:r>
      <w:r w:rsidRPr="002523D4">
        <w:rPr>
          <w:rFonts w:ascii="Arial" w:hAnsi="Arial" w:cs="Arial"/>
          <w:sz w:val="22"/>
          <w:szCs w:val="22"/>
        </w:rPr>
        <w:t>Droichad na Dothra</w:t>
      </w:r>
    </w:p>
    <w:p w:rsidR="00D92FAD" w:rsidRPr="002523D4" w:rsidRDefault="008373FA">
      <w:pPr>
        <w:rPr>
          <w:rFonts w:ascii="Arial" w:hAnsi="Arial" w:cs="Arial"/>
          <w:sz w:val="22"/>
          <w:szCs w:val="22"/>
        </w:rPr>
      </w:pPr>
      <w:r w:rsidRPr="002523D4">
        <w:rPr>
          <w:rFonts w:ascii="Arial" w:hAnsi="Arial" w:cs="Arial"/>
          <w:sz w:val="22"/>
          <w:szCs w:val="22"/>
        </w:rPr>
        <w:tab/>
      </w:r>
      <w:r w:rsidR="00D92FAD" w:rsidRPr="002523D4">
        <w:rPr>
          <w:rFonts w:ascii="Arial" w:hAnsi="Arial" w:cs="Arial"/>
          <w:sz w:val="22"/>
          <w:szCs w:val="22"/>
        </w:rPr>
        <w:tab/>
      </w:r>
      <w:r w:rsidR="00D92FAD" w:rsidRPr="002523D4">
        <w:rPr>
          <w:rFonts w:ascii="Arial" w:hAnsi="Arial" w:cs="Arial"/>
          <w:sz w:val="22"/>
          <w:szCs w:val="22"/>
        </w:rPr>
        <w:tab/>
        <w:t>Baile Átha Cliath 4</w:t>
      </w:r>
    </w:p>
    <w:p w:rsidR="00D92FAD" w:rsidRPr="002523D4" w:rsidRDefault="00D92FAD">
      <w:pPr>
        <w:rPr>
          <w:rFonts w:ascii="Arial" w:hAnsi="Arial" w:cs="Arial"/>
          <w:sz w:val="22"/>
          <w:szCs w:val="22"/>
        </w:rPr>
      </w:pPr>
    </w:p>
    <w:p w:rsidR="00D92FAD" w:rsidRPr="002523D4" w:rsidRDefault="00D92FAD">
      <w:pPr>
        <w:rPr>
          <w:rFonts w:ascii="Arial" w:hAnsi="Arial" w:cs="Arial"/>
          <w:sz w:val="22"/>
          <w:szCs w:val="22"/>
        </w:rPr>
      </w:pPr>
      <w:r w:rsidRPr="002523D4">
        <w:rPr>
          <w:rFonts w:ascii="Arial" w:hAnsi="Arial" w:cs="Arial"/>
          <w:b/>
          <w:sz w:val="22"/>
          <w:szCs w:val="22"/>
        </w:rPr>
        <w:t>Inniúchóirí:</w:t>
      </w:r>
      <w:r w:rsidR="008373FA" w:rsidRPr="002523D4">
        <w:rPr>
          <w:rFonts w:ascii="Arial" w:hAnsi="Arial" w:cs="Arial"/>
          <w:sz w:val="22"/>
          <w:szCs w:val="22"/>
        </w:rPr>
        <w:tab/>
      </w:r>
      <w:r w:rsidRPr="002523D4">
        <w:rPr>
          <w:rFonts w:ascii="Arial" w:hAnsi="Arial" w:cs="Arial"/>
          <w:sz w:val="22"/>
          <w:szCs w:val="22"/>
        </w:rPr>
        <w:tab/>
        <w:t>Reachtaire agus Inniúchóir Ginearálta</w:t>
      </w:r>
    </w:p>
    <w:p w:rsidR="0014453A" w:rsidRPr="002523D4" w:rsidRDefault="00D92FAD" w:rsidP="0014453A">
      <w:pPr>
        <w:rPr>
          <w:rFonts w:ascii="Arial" w:hAnsi="Arial" w:cs="Arial"/>
          <w:sz w:val="22"/>
          <w:szCs w:val="22"/>
        </w:rPr>
      </w:pPr>
      <w:r w:rsidRPr="002523D4">
        <w:rPr>
          <w:rFonts w:ascii="Arial" w:hAnsi="Arial" w:cs="Arial"/>
          <w:sz w:val="22"/>
          <w:szCs w:val="22"/>
        </w:rPr>
        <w:tab/>
      </w:r>
      <w:r w:rsidRPr="002523D4">
        <w:rPr>
          <w:rFonts w:ascii="Arial" w:hAnsi="Arial" w:cs="Arial"/>
          <w:sz w:val="22"/>
          <w:szCs w:val="22"/>
        </w:rPr>
        <w:tab/>
      </w:r>
      <w:r w:rsidR="008373FA" w:rsidRPr="002523D4">
        <w:rPr>
          <w:rFonts w:ascii="Arial" w:hAnsi="Arial" w:cs="Arial"/>
          <w:sz w:val="22"/>
          <w:szCs w:val="22"/>
        </w:rPr>
        <w:tab/>
      </w:r>
      <w:r w:rsidR="0014453A" w:rsidRPr="002523D4">
        <w:rPr>
          <w:rFonts w:ascii="Arial" w:hAnsi="Arial" w:cs="Arial"/>
          <w:sz w:val="22"/>
          <w:szCs w:val="22"/>
        </w:rPr>
        <w:t>3a Shráid an Mhéara Uachtarach</w:t>
      </w:r>
    </w:p>
    <w:p w:rsidR="001B32D2" w:rsidRPr="002523D4" w:rsidRDefault="0014453A" w:rsidP="00E02CBA">
      <w:pPr>
        <w:ind w:left="1440" w:firstLine="720"/>
        <w:rPr>
          <w:rFonts w:ascii="Arial" w:hAnsi="Arial" w:cs="Arial"/>
          <w:sz w:val="22"/>
          <w:szCs w:val="22"/>
        </w:rPr>
      </w:pPr>
      <w:r w:rsidRPr="002523D4">
        <w:rPr>
          <w:rFonts w:ascii="Arial" w:hAnsi="Arial" w:cs="Arial"/>
          <w:sz w:val="22"/>
          <w:szCs w:val="22"/>
        </w:rPr>
        <w:t>Baile Átha Cliath 1</w:t>
      </w:r>
    </w:p>
    <w:p w:rsidR="008061D0" w:rsidRPr="001B45B4" w:rsidRDefault="00490700">
      <w:pPr>
        <w:rPr>
          <w:highlight w:val="yellow"/>
        </w:rPr>
        <w:sectPr w:rsidR="008061D0" w:rsidRPr="001B45B4" w:rsidSect="00A3435E">
          <w:pgSz w:w="11907" w:h="16834" w:code="9"/>
          <w:pgMar w:top="357" w:right="1077" w:bottom="448" w:left="1264" w:header="431" w:footer="431" w:gutter="0"/>
          <w:paperSrc w:first="14" w:other="14"/>
          <w:pgNumType w:start="1"/>
          <w:cols w:space="720"/>
        </w:sectPr>
      </w:pPr>
      <w:r w:rsidRPr="001B45B4">
        <w:rPr>
          <w:highlight w:val="yellow"/>
        </w:rPr>
        <w:br w:type="page"/>
      </w:r>
    </w:p>
    <w:p w:rsidR="008061D0" w:rsidRPr="001B45B4" w:rsidRDefault="001E64B2">
      <w:pPr>
        <w:rPr>
          <w:highlight w:val="yellow"/>
        </w:rPr>
        <w:sectPr w:rsidR="008061D0" w:rsidRPr="001B45B4" w:rsidSect="008061D0">
          <w:pgSz w:w="11907" w:h="16834" w:code="9"/>
          <w:pgMar w:top="0" w:right="0" w:bottom="0" w:left="0" w:header="431" w:footer="431" w:gutter="0"/>
          <w:pgNumType w:start="1"/>
          <w:cols w:space="720"/>
        </w:sectPr>
      </w:pPr>
      <w:r>
        <w:rPr>
          <w:highlight w:val="yellow"/>
        </w:rPr>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35pt;height:837.35pt" o:ole="">
            <v:imagedata r:id="rId14" o:title=""/>
          </v:shape>
          <o:OLEObject Type="Embed" ProgID="AcroExch.Document.DC" ShapeID="_x0000_i1025" DrawAspect="Content" ObjectID="_1544616821" r:id="rId15"/>
        </w:object>
      </w:r>
    </w:p>
    <w:p w:rsidR="00497D6F" w:rsidRPr="001B45B4" w:rsidRDefault="00497D6F">
      <w:pPr>
        <w:rPr>
          <w:highlight w:val="yellow"/>
        </w:rPr>
      </w:pPr>
    </w:p>
    <w:tbl>
      <w:tblPr>
        <w:tblW w:w="10890" w:type="dxa"/>
        <w:tblInd w:w="-612" w:type="dxa"/>
        <w:tblLayout w:type="fixed"/>
        <w:tblLook w:val="0000" w:firstRow="0" w:lastRow="0" w:firstColumn="0" w:lastColumn="0" w:noHBand="0" w:noVBand="0"/>
      </w:tblPr>
      <w:tblGrid>
        <w:gridCol w:w="10890"/>
      </w:tblGrid>
      <w:tr w:rsidR="007E6052" w:rsidRPr="001B45B4">
        <w:tc>
          <w:tcPr>
            <w:tcW w:w="10890" w:type="dxa"/>
            <w:shd w:val="pct25" w:color="auto" w:fill="auto"/>
          </w:tcPr>
          <w:p w:rsidR="007E6052" w:rsidRPr="001E64B2" w:rsidRDefault="007E6052" w:rsidP="00304207">
            <w:pPr>
              <w:ind w:left="-101" w:right="-115" w:hanging="7"/>
              <w:jc w:val="center"/>
              <w:rPr>
                <w:rFonts w:ascii="Arial" w:hAnsi="Arial" w:cs="Arial"/>
                <w:b/>
                <w:sz w:val="32"/>
              </w:rPr>
            </w:pPr>
            <w:r w:rsidRPr="001E64B2">
              <w:rPr>
                <w:rFonts w:ascii="Arial" w:hAnsi="Arial" w:cs="Arial"/>
                <w:b/>
                <w:sz w:val="32"/>
              </w:rPr>
              <w:t>AN BORD UM FHAISNÉIS DO SHAORÁNAIGH</w:t>
            </w:r>
          </w:p>
        </w:tc>
      </w:tr>
      <w:tr w:rsidR="00D71AEF" w:rsidRPr="001B45B4">
        <w:trPr>
          <w:cantSplit/>
        </w:trPr>
        <w:tc>
          <w:tcPr>
            <w:tcW w:w="10890" w:type="dxa"/>
            <w:shd w:val="pct5" w:color="auto" w:fill="auto"/>
          </w:tcPr>
          <w:p w:rsidR="00D71AEF" w:rsidRPr="001E64B2" w:rsidRDefault="00D71AEF">
            <w:pPr>
              <w:jc w:val="center"/>
              <w:rPr>
                <w:rFonts w:ascii="Arial" w:hAnsi="Arial" w:cs="Arial"/>
                <w:b/>
                <w:sz w:val="28"/>
              </w:rPr>
            </w:pPr>
            <w:r w:rsidRPr="001E64B2">
              <w:rPr>
                <w:rFonts w:ascii="Arial" w:hAnsi="Arial" w:cs="Arial"/>
                <w:b/>
                <w:sz w:val="28"/>
              </w:rPr>
              <w:t>Ráiteas ar Smachtú Airgeadais Inmheánach</w:t>
            </w:r>
          </w:p>
        </w:tc>
      </w:tr>
      <w:tr w:rsidR="00D71AEF" w:rsidRPr="001B45B4">
        <w:trPr>
          <w:cantSplit/>
        </w:trPr>
        <w:tc>
          <w:tcPr>
            <w:tcW w:w="10890" w:type="dxa"/>
          </w:tcPr>
          <w:p w:rsidR="00D71AEF" w:rsidRPr="001E64B2" w:rsidRDefault="00D71AEF">
            <w:pPr>
              <w:rPr>
                <w:rFonts w:ascii="Arial" w:hAnsi="Arial" w:cs="Arial"/>
              </w:rPr>
            </w:pPr>
          </w:p>
        </w:tc>
      </w:tr>
      <w:tr w:rsidR="00D71AEF" w:rsidRPr="001B45B4">
        <w:trPr>
          <w:cantSplit/>
        </w:trPr>
        <w:tc>
          <w:tcPr>
            <w:tcW w:w="10890" w:type="dxa"/>
          </w:tcPr>
          <w:p w:rsidR="00D71AEF" w:rsidRPr="001E64B2" w:rsidRDefault="00D71AEF">
            <w:pPr>
              <w:rPr>
                <w:rFonts w:ascii="Arial" w:hAnsi="Arial" w:cs="Arial"/>
              </w:rPr>
            </w:pPr>
          </w:p>
        </w:tc>
      </w:tr>
      <w:tr w:rsidR="00D71AEF" w:rsidRPr="001B45B4">
        <w:trPr>
          <w:cantSplit/>
        </w:trPr>
        <w:tc>
          <w:tcPr>
            <w:tcW w:w="10890" w:type="dxa"/>
          </w:tcPr>
          <w:p w:rsidR="00D71AEF" w:rsidRPr="001E64B2" w:rsidRDefault="00D71AEF">
            <w:pPr>
              <w:pStyle w:val="Heading2"/>
              <w:rPr>
                <w:rFonts w:ascii="Arial" w:hAnsi="Arial" w:cs="Arial"/>
                <w:bCs/>
                <w:caps w:val="0"/>
              </w:rPr>
            </w:pPr>
            <w:r w:rsidRPr="001E64B2">
              <w:rPr>
                <w:rFonts w:ascii="Arial" w:hAnsi="Arial" w:cs="Arial"/>
                <w:bCs/>
                <w:caps w:val="0"/>
              </w:rPr>
              <w:t>Freagracht as Córas ar Smachtú Airgeadais Inmheánach</w:t>
            </w:r>
          </w:p>
        </w:tc>
      </w:tr>
      <w:tr w:rsidR="00D71AEF" w:rsidRPr="001B45B4">
        <w:tc>
          <w:tcPr>
            <w:tcW w:w="10890" w:type="dxa"/>
          </w:tcPr>
          <w:p w:rsidR="00D71AEF" w:rsidRPr="001E64B2" w:rsidRDefault="00D71AEF">
            <w:pPr>
              <w:rPr>
                <w:rFonts w:ascii="Arial" w:hAnsi="Arial" w:cs="Arial"/>
              </w:rPr>
            </w:pPr>
            <w:r w:rsidRPr="001E64B2">
              <w:rPr>
                <w:rFonts w:ascii="Arial" w:hAnsi="Arial" w:cs="Arial"/>
              </w:rPr>
              <w:t xml:space="preserve">Ar son bhaill den Bhord, den Bhord um Fhaisnéis do Shaoránaigh, admhaím ár bhfreagracht as cinntiú go gcothabháltar agus go n-oibrítear córas éifeachtach de smachtú airgeadais inmhéanach. </w:t>
            </w: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D71AEF" w:rsidRPr="001E64B2" w:rsidRDefault="00D71AEF">
            <w:pPr>
              <w:rPr>
                <w:rFonts w:ascii="Arial" w:hAnsi="Arial" w:cs="Arial"/>
              </w:rPr>
            </w:pPr>
            <w:r w:rsidRPr="001E64B2">
              <w:rPr>
                <w:rFonts w:ascii="Arial" w:hAnsi="Arial" w:cs="Arial"/>
              </w:rPr>
              <w:t xml:space="preserve">Is féidir leis an gcóras cinnteacht réasúnach a sholáthar, ach gan a bheith iomlán, go mbíonn idirbhearta údaraithe agus taifeadta go cruinn, agus go mbíonn earráidí ábhair nó mírialtachtaí cosctha nó go mbeadh siad faighte i dtréimhse tráthúil. </w:t>
            </w: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D71AEF" w:rsidRPr="001E64B2" w:rsidRDefault="00D71AEF">
            <w:pPr>
              <w:pStyle w:val="Heading2"/>
              <w:rPr>
                <w:rFonts w:ascii="Arial" w:hAnsi="Arial" w:cs="Arial"/>
                <w:bCs/>
                <w:caps w:val="0"/>
              </w:rPr>
            </w:pPr>
            <w:r w:rsidRPr="001E64B2">
              <w:rPr>
                <w:rFonts w:ascii="Arial" w:hAnsi="Arial" w:cs="Arial"/>
                <w:bCs/>
                <w:caps w:val="0"/>
              </w:rPr>
              <w:t xml:space="preserve">Príomhchleachtais Smachta </w:t>
            </w:r>
          </w:p>
        </w:tc>
      </w:tr>
      <w:tr w:rsidR="00D71AEF" w:rsidRPr="001B45B4">
        <w:tc>
          <w:tcPr>
            <w:tcW w:w="10890" w:type="dxa"/>
          </w:tcPr>
          <w:p w:rsidR="00D71AEF" w:rsidRPr="001E64B2" w:rsidRDefault="00D71AEF">
            <w:pPr>
              <w:rPr>
                <w:rFonts w:ascii="Arial" w:hAnsi="Arial" w:cs="Arial"/>
              </w:rPr>
            </w:pPr>
            <w:r w:rsidRPr="001E64B2">
              <w:rPr>
                <w:rFonts w:ascii="Arial" w:hAnsi="Arial" w:cs="Arial"/>
              </w:rPr>
              <w:t>Thug an Bord faoi chéimeanna chun timpeallacht chuí smachta a chinntiú leis seo a leanas:</w:t>
            </w:r>
          </w:p>
          <w:p w:rsidR="00D71AEF" w:rsidRPr="001E64B2" w:rsidRDefault="00D71AEF" w:rsidP="002A2758">
            <w:pPr>
              <w:numPr>
                <w:ilvl w:val="0"/>
                <w:numId w:val="1"/>
              </w:numPr>
              <w:tabs>
                <w:tab w:val="clear" w:pos="360"/>
                <w:tab w:val="num" w:pos="612"/>
              </w:tabs>
              <w:ind w:left="612"/>
              <w:jc w:val="both"/>
              <w:rPr>
                <w:rFonts w:ascii="Arial" w:hAnsi="Arial" w:cs="Arial"/>
              </w:rPr>
            </w:pPr>
            <w:r w:rsidRPr="001E64B2">
              <w:rPr>
                <w:rFonts w:ascii="Arial" w:hAnsi="Arial" w:cs="Arial"/>
              </w:rPr>
              <w:t>Freagrachtaí bainistíochta a shainmhíniú go soiléir; agus</w:t>
            </w:r>
          </w:p>
          <w:p w:rsidR="00D71AEF" w:rsidRPr="001E64B2" w:rsidRDefault="00D71AEF" w:rsidP="002A2758">
            <w:pPr>
              <w:numPr>
                <w:ilvl w:val="0"/>
                <w:numId w:val="1"/>
              </w:numPr>
              <w:tabs>
                <w:tab w:val="clear" w:pos="360"/>
                <w:tab w:val="num" w:pos="612"/>
              </w:tabs>
              <w:ind w:left="612"/>
              <w:jc w:val="both"/>
              <w:rPr>
                <w:rFonts w:ascii="Arial" w:hAnsi="Arial" w:cs="Arial"/>
              </w:rPr>
            </w:pPr>
            <w:r w:rsidRPr="001E64B2">
              <w:rPr>
                <w:rFonts w:ascii="Arial" w:hAnsi="Arial" w:cs="Arial"/>
              </w:rPr>
              <w:t xml:space="preserve">Cleachtais fhoirmeálta a bhunú chun teipeanna smachta suntasacha a thuairisciú agus chun gníomhú ceartaitheach chuí a chinntiú. </w:t>
            </w: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D71AEF" w:rsidRPr="001E64B2" w:rsidRDefault="00D71AEF">
            <w:pPr>
              <w:rPr>
                <w:rFonts w:ascii="Arial" w:hAnsi="Arial" w:cs="Arial"/>
              </w:rPr>
            </w:pPr>
            <w:r w:rsidRPr="001E64B2">
              <w:rPr>
                <w:rFonts w:ascii="Arial" w:hAnsi="Arial" w:cs="Arial"/>
              </w:rPr>
              <w:t>Bhunaigh an Bord cleachtais chun rioscaí gnó a aithint agus a mheas leis seo a leanas:</w:t>
            </w:r>
          </w:p>
          <w:p w:rsidR="00D71AEF" w:rsidRPr="001E64B2" w:rsidRDefault="00D71AEF" w:rsidP="002A2758">
            <w:pPr>
              <w:numPr>
                <w:ilvl w:val="0"/>
                <w:numId w:val="1"/>
              </w:numPr>
              <w:tabs>
                <w:tab w:val="clear" w:pos="360"/>
                <w:tab w:val="num" w:pos="612"/>
              </w:tabs>
              <w:ind w:left="612"/>
              <w:jc w:val="both"/>
              <w:rPr>
                <w:rFonts w:ascii="Arial" w:hAnsi="Arial" w:cs="Arial"/>
              </w:rPr>
            </w:pPr>
            <w:r w:rsidRPr="001E64B2">
              <w:rPr>
                <w:rFonts w:ascii="Arial" w:hAnsi="Arial" w:cs="Arial"/>
              </w:rPr>
              <w:t xml:space="preserve">Nádúr, méid agus impleachtaí airgeadais a aithint maidir le rioscaí a mbíonn os comhair an Bhoird, san áireamh an méid agus na catagóirí a mbreathnaíonn sé orthu mar inghlactha; </w:t>
            </w:r>
          </w:p>
          <w:p w:rsidR="00D71AEF" w:rsidRPr="001E64B2" w:rsidRDefault="00D71AEF" w:rsidP="002A2758">
            <w:pPr>
              <w:numPr>
                <w:ilvl w:val="0"/>
                <w:numId w:val="1"/>
              </w:numPr>
              <w:tabs>
                <w:tab w:val="clear" w:pos="360"/>
                <w:tab w:val="num" w:pos="612"/>
              </w:tabs>
              <w:ind w:left="612"/>
              <w:jc w:val="both"/>
              <w:rPr>
                <w:rFonts w:ascii="Arial" w:hAnsi="Arial" w:cs="Arial"/>
              </w:rPr>
            </w:pPr>
            <w:r w:rsidRPr="001E64B2">
              <w:rPr>
                <w:rFonts w:ascii="Arial" w:hAnsi="Arial" w:cs="Arial"/>
              </w:rPr>
              <w:t xml:space="preserve">Measúnú ar sheans na rioscaí aitheanta ag tarlú; </w:t>
            </w:r>
          </w:p>
          <w:p w:rsidR="00D71AEF" w:rsidRPr="001E64B2" w:rsidRDefault="00D71AEF" w:rsidP="002A2758">
            <w:pPr>
              <w:numPr>
                <w:ilvl w:val="0"/>
                <w:numId w:val="1"/>
              </w:numPr>
              <w:tabs>
                <w:tab w:val="clear" w:pos="360"/>
                <w:tab w:val="num" w:pos="612"/>
              </w:tabs>
              <w:ind w:left="612"/>
              <w:jc w:val="both"/>
              <w:rPr>
                <w:rFonts w:ascii="Arial" w:hAnsi="Arial" w:cs="Arial"/>
              </w:rPr>
            </w:pPr>
            <w:r w:rsidRPr="001E64B2">
              <w:rPr>
                <w:rFonts w:ascii="Arial" w:hAnsi="Arial" w:cs="Arial"/>
              </w:rPr>
              <w:t xml:space="preserve">Measúnú ar chumas an Bhoird na rioscaí a tharlaíonn, a bhainistiú agus a mhaolú; agus </w:t>
            </w:r>
          </w:p>
          <w:p w:rsidR="00D71AEF" w:rsidRPr="001E64B2" w:rsidRDefault="00D71AEF" w:rsidP="002A2758">
            <w:pPr>
              <w:numPr>
                <w:ilvl w:val="0"/>
                <w:numId w:val="1"/>
              </w:numPr>
              <w:tabs>
                <w:tab w:val="clear" w:pos="360"/>
                <w:tab w:val="num" w:pos="612"/>
              </w:tabs>
              <w:ind w:left="612"/>
              <w:jc w:val="both"/>
              <w:rPr>
                <w:rFonts w:ascii="Arial" w:hAnsi="Arial" w:cs="Arial"/>
              </w:rPr>
            </w:pPr>
            <w:r w:rsidRPr="001E64B2">
              <w:rPr>
                <w:rFonts w:ascii="Arial" w:hAnsi="Arial" w:cs="Arial"/>
              </w:rPr>
              <w:t xml:space="preserve">Costas ar smachtaí áirithe a mheas maidir leis an sochar a bhaintear as. </w:t>
            </w: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D71AEF" w:rsidRPr="001E64B2" w:rsidRDefault="00D71AEF">
            <w:pPr>
              <w:rPr>
                <w:rFonts w:ascii="Arial" w:hAnsi="Arial" w:cs="Arial"/>
              </w:rPr>
            </w:pPr>
            <w:r w:rsidRPr="001E64B2">
              <w:rPr>
                <w:rFonts w:ascii="Arial" w:hAnsi="Arial" w:cs="Arial"/>
              </w:rPr>
              <w:t xml:space="preserve">Bunaítear córas ar smachtú airgeadais inmhéanach ar fhráma ar eolas bainistíochta rialta, cleachtais riaracháin , roinnt dualgaisí ina measc, agus córas toscaireachta agus freagrachta.  San áireamh ach go háirithe leis tá an méid seo: </w:t>
            </w:r>
          </w:p>
          <w:p w:rsidR="00D71AEF" w:rsidRPr="001E64B2" w:rsidRDefault="00D71AEF" w:rsidP="002A2758">
            <w:pPr>
              <w:numPr>
                <w:ilvl w:val="0"/>
                <w:numId w:val="1"/>
              </w:numPr>
              <w:tabs>
                <w:tab w:val="clear" w:pos="360"/>
              </w:tabs>
              <w:ind w:left="612"/>
              <w:jc w:val="both"/>
              <w:rPr>
                <w:rFonts w:ascii="Arial" w:hAnsi="Arial" w:cs="Arial"/>
              </w:rPr>
            </w:pPr>
            <w:r w:rsidRPr="001E64B2">
              <w:rPr>
                <w:rFonts w:ascii="Arial" w:hAnsi="Arial" w:cs="Arial"/>
              </w:rPr>
              <w:t xml:space="preserve">Córas buiséadach cuimsitheach le buiséad bliantúil a athbhreithníonn agus a aontaíonn an Bord leis; </w:t>
            </w:r>
          </w:p>
          <w:p w:rsidR="00D71AEF" w:rsidRPr="001E64B2" w:rsidRDefault="00D71AEF" w:rsidP="002A2758">
            <w:pPr>
              <w:numPr>
                <w:ilvl w:val="0"/>
                <w:numId w:val="1"/>
              </w:numPr>
              <w:tabs>
                <w:tab w:val="clear" w:pos="360"/>
              </w:tabs>
              <w:ind w:left="612"/>
              <w:jc w:val="both"/>
              <w:rPr>
                <w:rFonts w:ascii="Arial" w:hAnsi="Arial" w:cs="Arial"/>
              </w:rPr>
            </w:pPr>
            <w:r w:rsidRPr="001E64B2">
              <w:rPr>
                <w:rFonts w:ascii="Arial" w:hAnsi="Arial" w:cs="Arial"/>
              </w:rPr>
              <w:t>Athbhreithnithe rialta ag an mBord le tuarascálacha tréimhsiúla agus bliantúla airgeadais a thugann le fios dul chin cinn airgeadais i gcoinne réamhaisnéisí; agus</w:t>
            </w:r>
          </w:p>
          <w:p w:rsidR="00D71AEF" w:rsidRPr="001E64B2" w:rsidRDefault="00D71AEF" w:rsidP="002A2758">
            <w:pPr>
              <w:numPr>
                <w:ilvl w:val="0"/>
                <w:numId w:val="1"/>
              </w:numPr>
              <w:tabs>
                <w:tab w:val="clear" w:pos="360"/>
              </w:tabs>
              <w:ind w:left="612"/>
              <w:jc w:val="both"/>
              <w:rPr>
                <w:rFonts w:ascii="Arial" w:hAnsi="Arial" w:cs="Arial"/>
              </w:rPr>
            </w:pPr>
            <w:r w:rsidRPr="001E64B2">
              <w:rPr>
                <w:rFonts w:ascii="Arial" w:hAnsi="Arial" w:cs="Arial"/>
              </w:rPr>
              <w:t xml:space="preserve">Spriocanna a shocrú chun dul chun chinn airgeadais agus eile a mheas. </w:t>
            </w: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D71AEF" w:rsidRPr="001E64B2" w:rsidRDefault="00304207" w:rsidP="00424FB9">
            <w:pPr>
              <w:rPr>
                <w:rFonts w:ascii="Arial" w:hAnsi="Arial" w:cs="Arial"/>
              </w:rPr>
            </w:pPr>
            <w:r w:rsidRPr="001E64B2">
              <w:rPr>
                <w:rFonts w:ascii="Arial" w:hAnsi="Arial" w:cs="Arial"/>
              </w:rPr>
              <w:t xml:space="preserve">Tá feidhm inniúchta inmhéanach ag an Bord um Fhaisnéis do Shaoránaigh mar atá sainmhínithe i gCairt an Bhoird d'Inniúchadh Inmhéanach, a oibríonn de réir an Chóid Fhráma um Chleachtais is fearr leagtha amach i gCód an Cleachtais ar Rialú Choirp Stáit.   Faightear eolas ar obair fheidhm an inniúchta inmhéanaigh trí anailís ar an riosca a bhaineann leis an gcop, agus bunaítear pleananna maidir le hinniúchadh inmhéanach bliantúil ar an anailís seo.  Tá an anailís riosca agus pleananna an inniúchta inmhéanaigh tacaithe ag an gCoiste Inniúchta agus Riosca agus glactha leis ag an mBord.  Soláthraíonn an tInniúchtóir Inmhéanach an Bord le tuairiscí ar ghníomhaíocht inniúchta inmhéanaigh.  Tharla ann do chruinniú amháin den Choiste Inni¥chta agus Riosca i mí Feabhra 2015.  De bharr asláithreacht córaim, níor tharla cruinniú Boird ina dhiaidh sin go dtí mí Dheireadh Fómhair 2015 agus tharla ann do chruinniú eile den Choiste Inniúchta agus Riosca i mí Dheireadh Fómhair 2016.  San áireamh leis an dtuarascáil bhliantúil den Inniúchóir Inmhéanach tá tuairim an Inniúchóra Inmhéanaigh ar acmhainneacht agus éifeachtúlacht an chórais ar smachtú airgeadais inmhéanach. </w:t>
            </w:r>
          </w:p>
        </w:tc>
      </w:tr>
      <w:tr w:rsidR="00D71AEF" w:rsidRPr="001B45B4">
        <w:tc>
          <w:tcPr>
            <w:tcW w:w="10890" w:type="dxa"/>
          </w:tcPr>
          <w:p w:rsidR="00D26555" w:rsidRPr="001E64B2" w:rsidRDefault="00D26555" w:rsidP="0087583E">
            <w:pPr>
              <w:rPr>
                <w:rFonts w:ascii="Arial" w:hAnsi="Arial" w:cs="Arial"/>
              </w:rPr>
            </w:pPr>
          </w:p>
        </w:tc>
      </w:tr>
      <w:tr w:rsidR="00D71AEF" w:rsidRPr="001B45B4">
        <w:tc>
          <w:tcPr>
            <w:tcW w:w="10890" w:type="dxa"/>
          </w:tcPr>
          <w:p w:rsidR="00D71AEF" w:rsidRPr="001E64B2" w:rsidRDefault="00D71AEF">
            <w:pPr>
              <w:rPr>
                <w:rFonts w:ascii="Arial" w:hAnsi="Arial" w:cs="Arial"/>
              </w:rPr>
            </w:pPr>
            <w:r w:rsidRPr="001E64B2">
              <w:rPr>
                <w:rFonts w:ascii="Arial" w:hAnsi="Arial" w:cs="Arial"/>
              </w:rPr>
              <w:t xml:space="preserve">Faigeann an Bord eolas maidir le monatóirieach ar eifeachtúlacht an chórais ar smachtú airgeadais inmheánach ón gCoiste Inniúchta agus Riosca a mhaoirsíonn obair an inniúchtóra inmhéanaigh, na bainisteoirí feidhmnithe taobh istogh den Bhord um Fhaisnéis do Shaoránaigh a bhfuil freagracht acu as forbairt agus cothabháil an fhráma smachta airgeadais, agus nótaí déanta ag an Reachtaire agus Inniúchóir Ginearálta ina litir bhainistíochta agus tuairiscí eile.  </w:t>
            </w: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D71AEF" w:rsidRPr="001E64B2" w:rsidRDefault="00D71AEF">
            <w:pPr>
              <w:pStyle w:val="Heading2"/>
              <w:rPr>
                <w:rFonts w:ascii="Arial" w:hAnsi="Arial" w:cs="Arial"/>
                <w:bCs/>
                <w:caps w:val="0"/>
              </w:rPr>
            </w:pPr>
            <w:r w:rsidRPr="001E64B2">
              <w:rPr>
                <w:rFonts w:ascii="Arial" w:hAnsi="Arial" w:cs="Arial"/>
                <w:bCs/>
                <w:caps w:val="0"/>
              </w:rPr>
              <w:t>Athbhreithniú Bliantúil ar Smachtaí</w:t>
            </w:r>
          </w:p>
        </w:tc>
      </w:tr>
      <w:tr w:rsidR="00D71AEF" w:rsidRPr="001B45B4">
        <w:tc>
          <w:tcPr>
            <w:tcW w:w="10890" w:type="dxa"/>
          </w:tcPr>
          <w:p w:rsidR="0061083F" w:rsidRPr="001E64B2" w:rsidRDefault="00B923E6" w:rsidP="00B923E6">
            <w:pPr>
              <w:rPr>
                <w:rFonts w:ascii="Arial" w:hAnsi="Arial" w:cs="Arial"/>
              </w:rPr>
            </w:pPr>
            <w:r w:rsidRPr="001E64B2">
              <w:rPr>
                <w:rFonts w:ascii="Arial" w:hAnsi="Arial" w:cs="Arial"/>
              </w:rPr>
              <w:t xml:space="preserve">Dearbhaímid go ndearnadh athbhreithniú don bhliain ag críochnú ar an 31 Nollaig 2015 ar éifeachtúlacht an chórais ar smachtaí airgeadais inmhéanaigh ag a chruinniú ar an 16 Samhain 2016. </w:t>
            </w: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E1302C" w:rsidRPr="001E64B2" w:rsidRDefault="00E1302C" w:rsidP="00E1302C">
            <w:pPr>
              <w:ind w:left="34"/>
              <w:rPr>
                <w:rFonts w:ascii="Arial" w:hAnsi="Arial" w:cs="Arial"/>
              </w:rPr>
            </w:pPr>
            <w:r w:rsidRPr="001E64B2">
              <w:rPr>
                <w:rFonts w:ascii="Arial" w:hAnsi="Arial" w:cs="Arial"/>
              </w:rPr>
              <w:t xml:space="preserve">Ar son an Bhoird den Bhord um Fhaisnéis do Shaoránaigh. </w:t>
            </w:r>
          </w:p>
          <w:p w:rsidR="00D71AEF" w:rsidRPr="001E64B2" w:rsidRDefault="00D71AEF">
            <w:pPr>
              <w:rPr>
                <w:rFonts w:ascii="Arial" w:hAnsi="Arial" w:cs="Arial"/>
              </w:rPr>
            </w:pPr>
          </w:p>
        </w:tc>
      </w:tr>
      <w:tr w:rsidR="00D71AEF" w:rsidRPr="001B45B4">
        <w:tc>
          <w:tcPr>
            <w:tcW w:w="10890" w:type="dxa"/>
          </w:tcPr>
          <w:p w:rsidR="00B25119" w:rsidRPr="001E64B2" w:rsidRDefault="00B25119" w:rsidP="00B25119">
            <w:pPr>
              <w:jc w:val="both"/>
              <w:rPr>
                <w:rFonts w:ascii="Arial" w:hAnsi="Arial" w:cs="Arial"/>
              </w:rPr>
            </w:pPr>
          </w:p>
          <w:p w:rsidR="00B25119" w:rsidRPr="001E64B2" w:rsidRDefault="00B25119" w:rsidP="00B25119">
            <w:pPr>
              <w:rPr>
                <w:rFonts w:ascii="Arial" w:hAnsi="Arial" w:cs="Arial"/>
              </w:rPr>
            </w:pPr>
          </w:p>
          <w:p w:rsidR="00B25119" w:rsidRPr="001E64B2" w:rsidRDefault="00E61F65" w:rsidP="00B25119">
            <w:pPr>
              <w:rPr>
                <w:rFonts w:ascii="Arial" w:hAnsi="Arial" w:cs="Arial"/>
              </w:rPr>
            </w:pPr>
            <w:r w:rsidRPr="001E64B2">
              <w:rPr>
                <w:rFonts w:ascii="Arial" w:hAnsi="Arial" w:cs="Arial"/>
                <w:noProof/>
                <w:lang w:val="en-IE" w:eastAsia="en-IE"/>
              </w:rPr>
              <mc:AlternateContent>
                <mc:Choice Requires="wps">
                  <w:drawing>
                    <wp:anchor distT="4294967295" distB="4294967295" distL="114300" distR="114300" simplePos="0" relativeHeight="251669504" behindDoc="0" locked="0" layoutInCell="1" allowOverlap="1" wp14:anchorId="7EAECBF7" wp14:editId="12D3BDC4">
                      <wp:simplePos x="0" y="0"/>
                      <wp:positionH relativeFrom="column">
                        <wp:posOffset>2279650</wp:posOffset>
                      </wp:positionH>
                      <wp:positionV relativeFrom="paragraph">
                        <wp:posOffset>126999</wp:posOffset>
                      </wp:positionV>
                      <wp:extent cx="16370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2CDD35"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5pt,10pt" to="308.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" strokecolor="black [3213]">
                      <o:lock v:ext="edit" shapetype="f"/>
                    </v:line>
                  </w:pict>
                </mc:Fallback>
              </mc:AlternateContent>
            </w:r>
            <w:r w:rsidRPr="001E64B2">
              <w:rPr>
                <w:rFonts w:ascii="Arial" w:hAnsi="Arial" w:cs="Arial"/>
                <w:noProof/>
                <w:lang w:val="en-IE" w:eastAsia="en-IE"/>
              </w:rPr>
              <mc:AlternateContent>
                <mc:Choice Requires="wps">
                  <w:drawing>
                    <wp:anchor distT="4294967295" distB="4294967295" distL="114300" distR="114300" simplePos="0" relativeHeight="251668480" behindDoc="0" locked="0" layoutInCell="1" allowOverlap="1" wp14:anchorId="6023C591" wp14:editId="575F42D0">
                      <wp:simplePos x="0" y="0"/>
                      <wp:positionH relativeFrom="column">
                        <wp:posOffset>-6985</wp:posOffset>
                      </wp:positionH>
                      <wp:positionV relativeFrom="paragraph">
                        <wp:posOffset>123824</wp:posOffset>
                      </wp:positionV>
                      <wp:extent cx="16370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B79D0B"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9.75pt" to="128.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" strokecolor="black [3213]">
                      <o:lock v:ext="edit" shapetype="f"/>
                    </v:line>
                  </w:pict>
                </mc:Fallback>
              </mc:AlternateContent>
            </w:r>
          </w:p>
          <w:p w:rsidR="00B25119" w:rsidRPr="001E64B2" w:rsidRDefault="00B25119" w:rsidP="00B25119">
            <w:pPr>
              <w:rPr>
                <w:rFonts w:ascii="Arial" w:hAnsi="Arial" w:cs="Arial"/>
              </w:rPr>
            </w:pPr>
            <w:r w:rsidRPr="001E64B2">
              <w:rPr>
                <w:rFonts w:ascii="Arial" w:hAnsi="Arial" w:cs="Arial"/>
              </w:rPr>
              <w:t>Ita Mangan</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00E1302C" w:rsidRPr="001E64B2">
              <w:rPr>
                <w:rFonts w:ascii="Arial" w:hAnsi="Arial" w:cs="Arial"/>
              </w:rPr>
              <w:t>Josephine Henry</w:t>
            </w:r>
          </w:p>
          <w:p w:rsidR="00B25119" w:rsidRPr="001E64B2" w:rsidRDefault="00B25119" w:rsidP="00B25119">
            <w:pPr>
              <w:rPr>
                <w:rFonts w:ascii="Arial" w:hAnsi="Arial" w:cs="Arial"/>
              </w:rPr>
            </w:pPr>
            <w:r w:rsidRPr="001E64B2">
              <w:rPr>
                <w:rFonts w:ascii="Arial" w:hAnsi="Arial" w:cs="Arial"/>
              </w:rPr>
              <w:t>Cathaoirleach</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00E1302C" w:rsidRPr="001E64B2">
              <w:rPr>
                <w:rFonts w:ascii="Arial" w:hAnsi="Arial" w:cs="Arial"/>
              </w:rPr>
              <w:t>Ball Boird</w:t>
            </w:r>
          </w:p>
          <w:p w:rsidR="00B25119" w:rsidRPr="001E64B2" w:rsidRDefault="00B25119" w:rsidP="00B25119">
            <w:pPr>
              <w:rPr>
                <w:rFonts w:ascii="Arial" w:hAnsi="Arial" w:cs="Arial"/>
              </w:rPr>
            </w:pPr>
            <w:r w:rsidRPr="001E64B2">
              <w:rPr>
                <w:rFonts w:ascii="Arial" w:hAnsi="Arial" w:cs="Arial"/>
              </w:rPr>
              <w:t>Dáta:</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t>Dáta:</w:t>
            </w:r>
          </w:p>
          <w:p w:rsidR="002A2758" w:rsidRPr="001E64B2" w:rsidRDefault="002A2758">
            <w:pPr>
              <w:rPr>
                <w:rFonts w:ascii="Arial" w:hAnsi="Arial" w:cs="Arial"/>
              </w:rPr>
            </w:pP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tcPr>
          <w:p w:rsidR="00D71AEF" w:rsidRPr="001E64B2" w:rsidRDefault="00D71AEF">
            <w:pPr>
              <w:rPr>
                <w:rFonts w:ascii="Arial" w:hAnsi="Arial" w:cs="Arial"/>
              </w:rPr>
            </w:pPr>
          </w:p>
        </w:tc>
      </w:tr>
      <w:tr w:rsidR="00D71AEF" w:rsidRPr="001B45B4">
        <w:tc>
          <w:tcPr>
            <w:tcW w:w="10890" w:type="dxa"/>
            <w:shd w:val="pct25" w:color="auto" w:fill="auto"/>
          </w:tcPr>
          <w:p w:rsidR="00D71AEF" w:rsidRPr="001E64B2" w:rsidRDefault="00F72968">
            <w:pPr>
              <w:pStyle w:val="Heading4"/>
              <w:rPr>
                <w:rFonts w:ascii="Arial" w:hAnsi="Arial" w:cs="Arial"/>
              </w:rPr>
            </w:pPr>
            <w:r w:rsidRPr="001E64B2">
              <w:rPr>
                <w:rFonts w:ascii="Arial" w:hAnsi="Arial" w:cs="Arial"/>
              </w:rPr>
              <w:br w:type="page"/>
            </w:r>
            <w:r w:rsidR="00687913" w:rsidRPr="001E64B2">
              <w:rPr>
                <w:rFonts w:ascii="Arial" w:hAnsi="Arial" w:cs="Arial"/>
              </w:rPr>
              <w:t>AN BORD UM FHAISNÉIS DO SHAORÁNAIGH</w:t>
            </w:r>
          </w:p>
        </w:tc>
      </w:tr>
      <w:tr w:rsidR="00D71AEF" w:rsidRPr="001B45B4">
        <w:trPr>
          <w:cantSplit/>
        </w:trPr>
        <w:tc>
          <w:tcPr>
            <w:tcW w:w="10890" w:type="dxa"/>
            <w:shd w:val="pct5" w:color="auto" w:fill="auto"/>
          </w:tcPr>
          <w:p w:rsidR="00D71AEF" w:rsidRPr="001E64B2" w:rsidRDefault="001158FB">
            <w:pPr>
              <w:jc w:val="center"/>
              <w:rPr>
                <w:rFonts w:ascii="Arial" w:hAnsi="Arial" w:cs="Arial"/>
                <w:b/>
                <w:sz w:val="28"/>
              </w:rPr>
            </w:pPr>
            <w:r w:rsidRPr="001E64B2">
              <w:rPr>
                <w:rFonts w:ascii="Arial" w:hAnsi="Arial" w:cs="Arial"/>
                <w:b/>
                <w:sz w:val="28"/>
              </w:rPr>
              <w:t>Tuairisc ó Bhaill Bhoird</w:t>
            </w:r>
          </w:p>
        </w:tc>
      </w:tr>
      <w:tr w:rsidR="00D71AEF" w:rsidRPr="001B45B4">
        <w:trPr>
          <w:cantSplit/>
        </w:trPr>
        <w:tc>
          <w:tcPr>
            <w:tcW w:w="10890" w:type="dxa"/>
          </w:tcPr>
          <w:p w:rsidR="00D71AEF" w:rsidRPr="001E64B2" w:rsidRDefault="00D71AEF">
            <w:pPr>
              <w:rPr>
                <w:rFonts w:ascii="Arial" w:hAnsi="Arial" w:cs="Arial"/>
              </w:rPr>
            </w:pPr>
          </w:p>
        </w:tc>
      </w:tr>
      <w:tr w:rsidR="00D71AEF" w:rsidRPr="001B45B4">
        <w:trPr>
          <w:cantSplit/>
        </w:trPr>
        <w:tc>
          <w:tcPr>
            <w:tcW w:w="10890" w:type="dxa"/>
          </w:tcPr>
          <w:p w:rsidR="00D71AEF" w:rsidRPr="001E64B2" w:rsidRDefault="00D71AEF">
            <w:pPr>
              <w:rPr>
                <w:rFonts w:ascii="Arial" w:hAnsi="Arial" w:cs="Arial"/>
              </w:rPr>
            </w:pPr>
          </w:p>
        </w:tc>
      </w:tr>
      <w:tr w:rsidR="00D71AEF" w:rsidRPr="001B45B4">
        <w:tc>
          <w:tcPr>
            <w:tcW w:w="10890" w:type="dxa"/>
          </w:tcPr>
          <w:p w:rsidR="001158FB" w:rsidRPr="001E64B2" w:rsidRDefault="001158FB">
            <w:pPr>
              <w:pStyle w:val="BodyTextIndent"/>
              <w:rPr>
                <w:rFonts w:ascii="Arial" w:hAnsi="Arial" w:cs="Arial"/>
                <w:sz w:val="20"/>
              </w:rPr>
            </w:pPr>
          </w:p>
          <w:p w:rsidR="001158FB" w:rsidRPr="001E64B2" w:rsidRDefault="001158FB" w:rsidP="001158FB">
            <w:pPr>
              <w:rPr>
                <w:rFonts w:ascii="Arial" w:hAnsi="Arial" w:cs="Arial"/>
                <w:b/>
              </w:rPr>
            </w:pPr>
            <w:r w:rsidRPr="001E64B2">
              <w:rPr>
                <w:rFonts w:ascii="Arial" w:hAnsi="Arial" w:cs="Arial"/>
                <w:b/>
              </w:rPr>
              <w:t>Freagrachtaí Bhaill an Bhoird</w:t>
            </w:r>
          </w:p>
          <w:p w:rsidR="001158FB" w:rsidRPr="001E64B2" w:rsidRDefault="001158FB" w:rsidP="001158FB">
            <w:pPr>
              <w:rPr>
                <w:rFonts w:ascii="Arial" w:hAnsi="Arial" w:cs="Arial"/>
                <w:b/>
              </w:rPr>
            </w:pPr>
          </w:p>
          <w:p w:rsidR="001158FB" w:rsidRPr="001E64B2" w:rsidRDefault="001158FB" w:rsidP="001158FB">
            <w:pPr>
              <w:rPr>
                <w:rFonts w:ascii="Arial" w:hAnsi="Arial" w:cs="Arial"/>
                <w:b/>
              </w:rPr>
            </w:pPr>
            <w:r w:rsidRPr="001E64B2">
              <w:rPr>
                <w:rFonts w:ascii="Arial" w:hAnsi="Arial" w:cs="Arial"/>
                <w:b/>
              </w:rPr>
              <w:t>Ráitis Airgeadais</w:t>
            </w:r>
          </w:p>
          <w:p w:rsidR="001158FB" w:rsidRPr="001E64B2" w:rsidRDefault="001158FB">
            <w:pPr>
              <w:pStyle w:val="BodyTextIndent"/>
              <w:rPr>
                <w:rFonts w:ascii="Arial" w:hAnsi="Arial" w:cs="Arial"/>
                <w:sz w:val="20"/>
              </w:rPr>
            </w:pPr>
          </w:p>
          <w:p w:rsidR="00D71AEF" w:rsidRPr="001E64B2" w:rsidRDefault="00D71AEF">
            <w:pPr>
              <w:pStyle w:val="BodyTextIndent"/>
              <w:rPr>
                <w:rFonts w:ascii="Arial" w:hAnsi="Arial" w:cs="Arial"/>
                <w:sz w:val="20"/>
              </w:rPr>
            </w:pPr>
            <w:r w:rsidRPr="001E64B2">
              <w:rPr>
                <w:rFonts w:ascii="Arial" w:hAnsi="Arial" w:cs="Arial"/>
                <w:sz w:val="20"/>
              </w:rPr>
              <w:t xml:space="preserve">Cuireann an tAcht Comhairle, Roinn 22(4a), ar an mBord den Bhord um Fhaisnéis do Shaoránaigh ráitis airgeadais a ullmhú ar chaoi agus atá glactha ag an Aire Coimirce Sóisialaí le cead ón Aire Caiteachais Poiblí agus Athchóirithe.  Ag ullmhú na ráitis airgeadais seo, tá ar an mBord an méid seo a leanas a dhéanamh: </w:t>
            </w:r>
          </w:p>
          <w:p w:rsidR="00D71AEF" w:rsidRPr="001E64B2" w:rsidRDefault="00D71AEF">
            <w:pPr>
              <w:jc w:val="both"/>
              <w:rPr>
                <w:rFonts w:ascii="Arial" w:hAnsi="Arial" w:cs="Arial"/>
              </w:rPr>
            </w:pPr>
          </w:p>
          <w:p w:rsidR="00D71AEF" w:rsidRPr="001E64B2" w:rsidRDefault="00D71AEF" w:rsidP="00ED1702">
            <w:pPr>
              <w:numPr>
                <w:ilvl w:val="0"/>
                <w:numId w:val="1"/>
              </w:numPr>
              <w:tabs>
                <w:tab w:val="clear" w:pos="360"/>
                <w:tab w:val="num" w:pos="612"/>
              </w:tabs>
              <w:ind w:left="612"/>
              <w:jc w:val="both"/>
              <w:rPr>
                <w:rFonts w:ascii="Arial" w:hAnsi="Arial" w:cs="Arial"/>
              </w:rPr>
            </w:pPr>
            <w:r w:rsidRPr="001E64B2">
              <w:rPr>
                <w:rFonts w:ascii="Arial" w:hAnsi="Arial" w:cs="Arial"/>
              </w:rPr>
              <w:t xml:space="preserve">Polasaithe cuntasaíochta cuíthe a roghnú agus ansin iad sin a chur i bhfeidhm go leanúnach; </w:t>
            </w:r>
          </w:p>
          <w:p w:rsidR="00D71AEF" w:rsidRPr="001E64B2" w:rsidRDefault="00D71AEF" w:rsidP="00ED1702">
            <w:pPr>
              <w:numPr>
                <w:ilvl w:val="0"/>
                <w:numId w:val="1"/>
              </w:numPr>
              <w:tabs>
                <w:tab w:val="clear" w:pos="360"/>
                <w:tab w:val="num" w:pos="612"/>
              </w:tabs>
              <w:ind w:left="612"/>
              <w:jc w:val="both"/>
              <w:rPr>
                <w:rFonts w:ascii="Arial" w:hAnsi="Arial" w:cs="Arial"/>
              </w:rPr>
            </w:pPr>
            <w:r w:rsidRPr="001E64B2">
              <w:rPr>
                <w:rFonts w:ascii="Arial" w:hAnsi="Arial" w:cs="Arial"/>
              </w:rPr>
              <w:t xml:space="preserve">Breithiúnais agus meastacháin a dhéanamh atá réasúnach agus stuama; </w:t>
            </w:r>
          </w:p>
          <w:p w:rsidR="00D71AEF" w:rsidRPr="001E64B2" w:rsidRDefault="00D71AEF" w:rsidP="00ED1702">
            <w:pPr>
              <w:numPr>
                <w:ilvl w:val="0"/>
                <w:numId w:val="1"/>
              </w:numPr>
              <w:tabs>
                <w:tab w:val="clear" w:pos="360"/>
                <w:tab w:val="num" w:pos="612"/>
              </w:tabs>
              <w:ind w:left="612"/>
              <w:jc w:val="both"/>
              <w:rPr>
                <w:rFonts w:ascii="Arial" w:hAnsi="Arial" w:cs="Arial"/>
              </w:rPr>
            </w:pPr>
            <w:r w:rsidRPr="001E64B2">
              <w:rPr>
                <w:rFonts w:ascii="Arial" w:hAnsi="Arial" w:cs="Arial"/>
              </w:rPr>
              <w:t>Na ráitis airgeadais a ullmhú ar an mbunús (sin mura bhfuil sé feiliúnach chun é a cheapadh) go leanfar ar aghaidh le feidhmiú an Bhoird um Fhaisnéis do Shaoránaigh; agus</w:t>
            </w:r>
          </w:p>
          <w:p w:rsidR="00D71AEF" w:rsidRPr="001E64B2" w:rsidRDefault="00D71AEF" w:rsidP="00ED1702">
            <w:pPr>
              <w:numPr>
                <w:ilvl w:val="0"/>
                <w:numId w:val="1"/>
              </w:numPr>
              <w:tabs>
                <w:tab w:val="clear" w:pos="360"/>
                <w:tab w:val="num" w:pos="612"/>
              </w:tabs>
              <w:ind w:left="612"/>
              <w:jc w:val="both"/>
              <w:rPr>
                <w:rFonts w:ascii="Arial" w:hAnsi="Arial" w:cs="Arial"/>
              </w:rPr>
            </w:pPr>
            <w:r w:rsidRPr="001E64B2">
              <w:rPr>
                <w:rFonts w:ascii="Arial" w:hAnsi="Arial" w:cs="Arial"/>
              </w:rPr>
              <w:t xml:space="preserve">Dearbhú má leanadh nó mura leanadh le caighdeáin chuntasaíochta bhainteacha, de réir aon imeachtaí ábhair a tháinig chun solais agus a mhíníodh sna ráitis airgeadais. </w:t>
            </w:r>
          </w:p>
          <w:p w:rsidR="00D71AEF" w:rsidRPr="001E64B2" w:rsidRDefault="00D71AEF">
            <w:pPr>
              <w:jc w:val="both"/>
              <w:rPr>
                <w:rFonts w:ascii="Arial" w:hAnsi="Arial" w:cs="Arial"/>
              </w:rPr>
            </w:pPr>
          </w:p>
          <w:p w:rsidR="00D71AEF" w:rsidRPr="001E64B2" w:rsidRDefault="00D71AEF">
            <w:pPr>
              <w:jc w:val="both"/>
              <w:rPr>
                <w:rFonts w:ascii="Arial" w:hAnsi="Arial" w:cs="Arial"/>
              </w:rPr>
            </w:pPr>
            <w:r w:rsidRPr="001E64B2">
              <w:rPr>
                <w:rFonts w:ascii="Arial" w:hAnsi="Arial" w:cs="Arial"/>
              </w:rPr>
              <w:t xml:space="preserve">Dearbhaíonn an Bord gur chloígh sé leis na riachtanais thuas agus é ag ullmhú na ráiteas airgeadais.  Tá an Bord freagrach as cuntasaíocht chuí a choinneáil a thugann chun solais le cruinneas réasúnach ag aon am staid airgead an Bhoird agus a chumasaíonn an Bord chun cinntiú go gcloíonn na ráitis airgeadais le Roinn 22 den Acht.  Tá an Bord freagrach as a acmhainní a chosaint agus dá bharr sin, tá sé freagrach as céimeanna réasúnacha a ghlacadh chun caimiléireacht nó aon mhírialtachtaí eile a aimsiú. </w:t>
            </w:r>
          </w:p>
          <w:p w:rsidR="00D71AEF" w:rsidRPr="001E64B2" w:rsidRDefault="00D71AEF">
            <w:pPr>
              <w:jc w:val="both"/>
              <w:rPr>
                <w:rFonts w:ascii="Arial" w:hAnsi="Arial" w:cs="Arial"/>
              </w:rPr>
            </w:pPr>
          </w:p>
          <w:p w:rsidR="002A2758" w:rsidRPr="001E64B2" w:rsidRDefault="001E04E7">
            <w:pPr>
              <w:jc w:val="both"/>
              <w:rPr>
                <w:rFonts w:ascii="Arial" w:hAnsi="Arial" w:cs="Arial"/>
              </w:rPr>
            </w:pPr>
            <w:r w:rsidRPr="001E64B2">
              <w:rPr>
                <w:rFonts w:ascii="Arial" w:hAnsi="Arial" w:cs="Arial"/>
              </w:rPr>
              <w:t xml:space="preserve">Cé nach raibh roinnt de na baill reatha den Bhord san oifig le linn na bliana tuariscithe suas go dtí an 31 Nollaig 2015, </w:t>
            </w:r>
          </w:p>
          <w:p w:rsidR="00D71AEF" w:rsidRPr="001E64B2" w:rsidRDefault="001E04E7">
            <w:pPr>
              <w:jc w:val="both"/>
              <w:rPr>
                <w:rFonts w:ascii="Arial" w:hAnsi="Arial" w:cs="Arial"/>
                <w:color w:val="FF0000"/>
              </w:rPr>
            </w:pPr>
            <w:r w:rsidRPr="001E64B2">
              <w:rPr>
                <w:rFonts w:ascii="Arial" w:hAnsi="Arial" w:cs="Arial"/>
              </w:rPr>
              <w:t>agus ar an mbunús nár tugadh le fios aon chúis nach síneodh siad, ghlac an Bord le síniú an ráitis seo agus na ráitis airgeadais don bhliain ag críochnú ar an 31 Nollaig 2015 ar an 16 Samhain 2016</w:t>
            </w:r>
            <w:r w:rsidRPr="001E64B2">
              <w:rPr>
                <w:rFonts w:ascii="Arial" w:hAnsi="Arial" w:cs="Arial"/>
                <w:color w:val="FF0000"/>
              </w:rPr>
              <w:t>.</w:t>
            </w:r>
          </w:p>
          <w:p w:rsidR="00D71AEF" w:rsidRPr="001E64B2" w:rsidRDefault="00D71AEF">
            <w:pPr>
              <w:jc w:val="both"/>
              <w:rPr>
                <w:rFonts w:ascii="Arial" w:hAnsi="Arial" w:cs="Arial"/>
              </w:rPr>
            </w:pPr>
          </w:p>
          <w:p w:rsidR="00D71AEF" w:rsidRPr="001E64B2" w:rsidRDefault="00D71AEF">
            <w:pPr>
              <w:jc w:val="both"/>
              <w:rPr>
                <w:rFonts w:ascii="Arial" w:hAnsi="Arial" w:cs="Arial"/>
              </w:rPr>
            </w:pPr>
          </w:p>
          <w:p w:rsidR="00E1302C" w:rsidRPr="001E64B2" w:rsidRDefault="00E1302C" w:rsidP="00E1302C">
            <w:pPr>
              <w:ind w:left="34"/>
              <w:rPr>
                <w:rFonts w:ascii="Arial" w:hAnsi="Arial" w:cs="Arial"/>
              </w:rPr>
            </w:pPr>
            <w:r w:rsidRPr="001E64B2">
              <w:rPr>
                <w:rFonts w:ascii="Arial" w:hAnsi="Arial" w:cs="Arial"/>
              </w:rPr>
              <w:t xml:space="preserve">Ar son an Bhoird den Bhord um Fhaisnéis do Shaoránaigh. </w:t>
            </w:r>
          </w:p>
          <w:p w:rsidR="00E1302C" w:rsidRPr="001E64B2" w:rsidRDefault="00E1302C">
            <w:pPr>
              <w:jc w:val="both"/>
              <w:rPr>
                <w:rFonts w:ascii="Arial" w:hAnsi="Arial" w:cs="Arial"/>
              </w:rPr>
            </w:pPr>
          </w:p>
          <w:p w:rsidR="00E1302C" w:rsidRPr="001E64B2" w:rsidRDefault="00E1302C">
            <w:pPr>
              <w:jc w:val="both"/>
              <w:rPr>
                <w:rFonts w:ascii="Arial" w:hAnsi="Arial" w:cs="Arial"/>
              </w:rPr>
            </w:pPr>
          </w:p>
          <w:p w:rsidR="001731AC" w:rsidRPr="001E64B2" w:rsidRDefault="001731AC" w:rsidP="001731AC">
            <w:pPr>
              <w:rPr>
                <w:rFonts w:ascii="Arial" w:hAnsi="Arial" w:cs="Arial"/>
              </w:rPr>
            </w:pPr>
          </w:p>
          <w:p w:rsidR="001731AC" w:rsidRPr="001E64B2" w:rsidRDefault="001731AC" w:rsidP="001731AC">
            <w:pPr>
              <w:rPr>
                <w:rFonts w:ascii="Arial" w:hAnsi="Arial" w:cs="Arial"/>
              </w:rPr>
            </w:pPr>
          </w:p>
          <w:p w:rsidR="001731AC" w:rsidRPr="001E64B2" w:rsidRDefault="00E61F65" w:rsidP="001731AC">
            <w:pPr>
              <w:rPr>
                <w:rFonts w:ascii="Arial" w:hAnsi="Arial" w:cs="Arial"/>
              </w:rPr>
            </w:pPr>
            <w:r w:rsidRPr="001E64B2">
              <w:rPr>
                <w:rFonts w:ascii="Arial" w:hAnsi="Arial" w:cs="Arial"/>
                <w:noProof/>
                <w:lang w:val="en-IE" w:eastAsia="en-IE"/>
              </w:rPr>
              <mc:AlternateContent>
                <mc:Choice Requires="wps">
                  <w:drawing>
                    <wp:anchor distT="4294967295" distB="4294967295" distL="114300" distR="114300" simplePos="0" relativeHeight="251666432" behindDoc="0" locked="0" layoutInCell="1" allowOverlap="1" wp14:anchorId="6AF69D04" wp14:editId="11F27FD1">
                      <wp:simplePos x="0" y="0"/>
                      <wp:positionH relativeFrom="column">
                        <wp:posOffset>2279650</wp:posOffset>
                      </wp:positionH>
                      <wp:positionV relativeFrom="paragraph">
                        <wp:posOffset>126999</wp:posOffset>
                      </wp:positionV>
                      <wp:extent cx="16370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A50039"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5pt,10pt" to="308.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" strokecolor="black [3213]">
                      <o:lock v:ext="edit" shapetype="f"/>
                    </v:line>
                  </w:pict>
                </mc:Fallback>
              </mc:AlternateContent>
            </w:r>
            <w:r w:rsidRPr="001E64B2">
              <w:rPr>
                <w:rFonts w:ascii="Arial" w:hAnsi="Arial" w:cs="Arial"/>
                <w:noProof/>
                <w:lang w:val="en-IE" w:eastAsia="en-IE"/>
              </w:rPr>
              <mc:AlternateContent>
                <mc:Choice Requires="wps">
                  <w:drawing>
                    <wp:anchor distT="4294967295" distB="4294967295" distL="114300" distR="114300" simplePos="0" relativeHeight="251665408" behindDoc="0" locked="0" layoutInCell="1" allowOverlap="1" wp14:anchorId="1F1E34FE" wp14:editId="64E3B35C">
                      <wp:simplePos x="0" y="0"/>
                      <wp:positionH relativeFrom="column">
                        <wp:posOffset>-6985</wp:posOffset>
                      </wp:positionH>
                      <wp:positionV relativeFrom="paragraph">
                        <wp:posOffset>123824</wp:posOffset>
                      </wp:positionV>
                      <wp:extent cx="16370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5DADCB"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9.75pt" to="128.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" strokecolor="black [3213]">
                      <o:lock v:ext="edit" shapetype="f"/>
                    </v:line>
                  </w:pict>
                </mc:Fallback>
              </mc:AlternateContent>
            </w:r>
          </w:p>
          <w:p w:rsidR="001731AC" w:rsidRPr="001E64B2" w:rsidRDefault="001731AC" w:rsidP="001731AC">
            <w:pPr>
              <w:rPr>
                <w:rFonts w:ascii="Arial" w:hAnsi="Arial" w:cs="Arial"/>
              </w:rPr>
            </w:pPr>
            <w:r w:rsidRPr="001E64B2">
              <w:rPr>
                <w:rFonts w:ascii="Arial" w:hAnsi="Arial" w:cs="Arial"/>
              </w:rPr>
              <w:t>Ita Mangan</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00E1302C" w:rsidRPr="001E64B2">
              <w:rPr>
                <w:rFonts w:ascii="Arial" w:hAnsi="Arial" w:cs="Arial"/>
              </w:rPr>
              <w:t>Josephine Henry</w:t>
            </w:r>
          </w:p>
          <w:p w:rsidR="001731AC" w:rsidRPr="001E64B2" w:rsidRDefault="00B25119" w:rsidP="001731AC">
            <w:pPr>
              <w:rPr>
                <w:rFonts w:ascii="Arial" w:hAnsi="Arial" w:cs="Arial"/>
              </w:rPr>
            </w:pPr>
            <w:r w:rsidRPr="001E64B2">
              <w:rPr>
                <w:rFonts w:ascii="Arial" w:hAnsi="Arial" w:cs="Arial"/>
              </w:rPr>
              <w:t>Cathaoirleach</w:t>
            </w:r>
            <w:r w:rsidR="001731AC" w:rsidRPr="001E64B2">
              <w:rPr>
                <w:rFonts w:ascii="Arial" w:hAnsi="Arial" w:cs="Arial"/>
              </w:rPr>
              <w:tab/>
            </w:r>
            <w:r w:rsidR="001731AC" w:rsidRPr="001E64B2">
              <w:rPr>
                <w:rFonts w:ascii="Arial" w:hAnsi="Arial" w:cs="Arial"/>
              </w:rPr>
              <w:tab/>
            </w:r>
            <w:r w:rsidR="001731AC" w:rsidRPr="001E64B2">
              <w:rPr>
                <w:rFonts w:ascii="Arial" w:hAnsi="Arial" w:cs="Arial"/>
              </w:rPr>
              <w:tab/>
            </w:r>
            <w:r w:rsidR="001731AC" w:rsidRPr="001E64B2">
              <w:rPr>
                <w:rFonts w:ascii="Arial" w:hAnsi="Arial" w:cs="Arial"/>
              </w:rPr>
              <w:tab/>
            </w:r>
            <w:r w:rsidR="00E1302C" w:rsidRPr="001E64B2">
              <w:rPr>
                <w:rFonts w:ascii="Arial" w:hAnsi="Arial" w:cs="Arial"/>
              </w:rPr>
              <w:t>Ball Boird</w:t>
            </w:r>
          </w:p>
          <w:p w:rsidR="001731AC" w:rsidRPr="001E64B2" w:rsidRDefault="001731AC" w:rsidP="001731AC">
            <w:pPr>
              <w:rPr>
                <w:rFonts w:ascii="Arial" w:hAnsi="Arial" w:cs="Arial"/>
              </w:rPr>
            </w:pPr>
            <w:r w:rsidRPr="001E64B2">
              <w:rPr>
                <w:rFonts w:ascii="Arial" w:hAnsi="Arial" w:cs="Arial"/>
              </w:rPr>
              <w:t>Dáta:</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t>Dáta:</w:t>
            </w:r>
          </w:p>
          <w:p w:rsidR="00D71AEF" w:rsidRPr="001E64B2" w:rsidRDefault="00D71AEF">
            <w:pPr>
              <w:rPr>
                <w:rFonts w:ascii="Arial" w:hAnsi="Arial" w:cs="Arial"/>
              </w:rPr>
            </w:pPr>
          </w:p>
        </w:tc>
      </w:tr>
    </w:tbl>
    <w:p w:rsidR="00D71AEF" w:rsidRPr="001B45B4" w:rsidRDefault="00D71AEF">
      <w:pPr>
        <w:rPr>
          <w:rFonts w:ascii="Arial" w:hAnsi="Arial" w:cs="Arial"/>
          <w:highlight w:val="yellow"/>
        </w:rPr>
      </w:pPr>
    </w:p>
    <w:p w:rsidR="003F7A26" w:rsidRPr="001B45B4" w:rsidRDefault="00D71AEF">
      <w:pPr>
        <w:rPr>
          <w:rFonts w:ascii="Arial" w:hAnsi="Arial" w:cs="Arial"/>
          <w:highlight w:val="yellow"/>
        </w:rPr>
      </w:pPr>
      <w:r w:rsidRPr="001B45B4">
        <w:rPr>
          <w:rFonts w:ascii="Arial" w:hAnsi="Arial" w:cs="Arial"/>
          <w:highlight w:val="yellow"/>
        </w:rPr>
        <w:br w:type="page"/>
      </w:r>
    </w:p>
    <w:tbl>
      <w:tblPr>
        <w:tblW w:w="11277" w:type="dxa"/>
        <w:tblInd w:w="-743" w:type="dxa"/>
        <w:tblLook w:val="0000" w:firstRow="0" w:lastRow="0" w:firstColumn="0" w:lastColumn="0" w:noHBand="0" w:noVBand="0"/>
      </w:tblPr>
      <w:tblGrid>
        <w:gridCol w:w="11277"/>
      </w:tblGrid>
      <w:tr w:rsidR="000B467B" w:rsidRPr="001B45B4" w:rsidTr="003F7A26">
        <w:tc>
          <w:tcPr>
            <w:tcW w:w="11277" w:type="dxa"/>
          </w:tcPr>
          <w:tbl>
            <w:tblPr>
              <w:tblW w:w="11060" w:type="dxa"/>
              <w:tblLook w:val="0000" w:firstRow="0" w:lastRow="0" w:firstColumn="0" w:lastColumn="0" w:noHBand="0" w:noVBand="0"/>
            </w:tblPr>
            <w:tblGrid>
              <w:gridCol w:w="11039"/>
              <w:gridCol w:w="21"/>
            </w:tblGrid>
            <w:tr w:rsidR="00DB71B8" w:rsidRPr="001E64B2" w:rsidTr="00A63FB7">
              <w:trPr>
                <w:gridAfter w:val="1"/>
                <w:wAfter w:w="21" w:type="dxa"/>
                <w:trHeight w:hRule="exact" w:val="360"/>
              </w:trPr>
              <w:tc>
                <w:tcPr>
                  <w:tcW w:w="11039" w:type="dxa"/>
                  <w:shd w:val="pct25" w:color="auto" w:fill="auto"/>
                </w:tcPr>
                <w:p w:rsidR="00DB71B8" w:rsidRPr="001E64B2" w:rsidRDefault="00DB71B8" w:rsidP="00A63FB7">
                  <w:pPr>
                    <w:ind w:left="-101" w:right="-115" w:hanging="7"/>
                    <w:jc w:val="center"/>
                    <w:rPr>
                      <w:rFonts w:ascii="Arial" w:hAnsi="Arial" w:cs="Arial"/>
                      <w:b/>
                      <w:sz w:val="32"/>
                    </w:rPr>
                  </w:pPr>
                  <w:r w:rsidRPr="001E64B2">
                    <w:rPr>
                      <w:rFonts w:ascii="Arial" w:hAnsi="Arial" w:cs="Arial"/>
                      <w:b/>
                      <w:sz w:val="32"/>
                    </w:rPr>
                    <w:lastRenderedPageBreak/>
                    <w:t>AN BORD UM FHAISNÉIS DO SHAORÁNAIGH</w:t>
                  </w:r>
                </w:p>
              </w:tc>
            </w:tr>
            <w:tr w:rsidR="00DB71B8" w:rsidRPr="001E64B2" w:rsidTr="003F7A26">
              <w:tc>
                <w:tcPr>
                  <w:tcW w:w="11060" w:type="dxa"/>
                  <w:gridSpan w:val="2"/>
                  <w:shd w:val="pct5" w:color="auto" w:fill="auto"/>
                </w:tcPr>
                <w:p w:rsidR="00DB71B8" w:rsidRPr="001E64B2" w:rsidRDefault="00DB71B8" w:rsidP="00A63FB7">
                  <w:pPr>
                    <w:ind w:left="-108" w:right="-90"/>
                    <w:jc w:val="center"/>
                    <w:rPr>
                      <w:rFonts w:ascii="Arial" w:hAnsi="Arial" w:cs="Arial"/>
                      <w:b/>
                      <w:sz w:val="28"/>
                    </w:rPr>
                  </w:pPr>
                  <w:r w:rsidRPr="001E64B2">
                    <w:rPr>
                      <w:rFonts w:ascii="Arial" w:hAnsi="Arial" w:cs="Arial"/>
                      <w:b/>
                      <w:sz w:val="28"/>
                    </w:rPr>
                    <w:t>Ráiteas ar Ioncam agus Caiteachas agus Cúlchistí Ioncaim Coinnithe</w:t>
                  </w:r>
                </w:p>
                <w:p w:rsidR="00DB71B8" w:rsidRPr="001E64B2" w:rsidRDefault="0050355B" w:rsidP="00A560DF">
                  <w:pPr>
                    <w:ind w:left="-108" w:right="-90"/>
                    <w:jc w:val="center"/>
                    <w:rPr>
                      <w:rFonts w:ascii="Arial" w:hAnsi="Arial" w:cs="Arial"/>
                      <w:b/>
                      <w:sz w:val="28"/>
                    </w:rPr>
                  </w:pPr>
                  <w:r w:rsidRPr="001E64B2">
                    <w:rPr>
                      <w:rFonts w:ascii="Arial" w:hAnsi="Arial" w:cs="Arial"/>
                      <w:b/>
                      <w:sz w:val="28"/>
                    </w:rPr>
                    <w:t>don Bhliain ag Críochnú ar an 31 Nollaig 2015</w:t>
                  </w:r>
                </w:p>
              </w:tc>
            </w:tr>
          </w:tbl>
          <w:p w:rsidR="00DB71B8" w:rsidRPr="001E64B2" w:rsidRDefault="00DB71B8" w:rsidP="00DB71B8">
            <w:pPr>
              <w:rPr>
                <w:rFonts w:ascii="Arial" w:hAnsi="Arial" w:cs="Arial"/>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2"/>
              <w:gridCol w:w="1396"/>
              <w:gridCol w:w="1712"/>
              <w:gridCol w:w="1661"/>
            </w:tblGrid>
            <w:tr w:rsidR="00AE3893" w:rsidRPr="001E64B2" w:rsidTr="00E02CBA">
              <w:trPr>
                <w:trHeight w:val="497"/>
              </w:trPr>
              <w:tc>
                <w:tcPr>
                  <w:tcW w:w="2844" w:type="pct"/>
                  <w:vAlign w:val="bottom"/>
                </w:tcPr>
                <w:p w:rsidR="00AE3893" w:rsidRPr="001E64B2" w:rsidRDefault="00AE3893" w:rsidP="00A63FB7">
                  <w:pPr>
                    <w:rPr>
                      <w:rFonts w:ascii="Arial" w:hAnsi="Arial" w:cs="Arial"/>
                    </w:rPr>
                  </w:pPr>
                </w:p>
              </w:tc>
              <w:tc>
                <w:tcPr>
                  <w:tcW w:w="631" w:type="pct"/>
                </w:tcPr>
                <w:p w:rsidR="00AE3893" w:rsidRPr="001E64B2" w:rsidRDefault="00AE3893" w:rsidP="00A63FB7">
                  <w:pPr>
                    <w:rPr>
                      <w:rFonts w:ascii="Arial" w:hAnsi="Arial" w:cs="Arial"/>
                      <w:b/>
                    </w:rPr>
                  </w:pPr>
                </w:p>
                <w:p w:rsidR="00AE3893" w:rsidRPr="001E64B2" w:rsidRDefault="00AE3893" w:rsidP="00A63FB7">
                  <w:pPr>
                    <w:jc w:val="center"/>
                    <w:rPr>
                      <w:rFonts w:ascii="Arial" w:hAnsi="Arial" w:cs="Arial"/>
                      <w:b/>
                    </w:rPr>
                  </w:pPr>
                  <w:r w:rsidRPr="001E64B2">
                    <w:rPr>
                      <w:rFonts w:ascii="Arial" w:hAnsi="Arial" w:cs="Arial"/>
                      <w:b/>
                    </w:rPr>
                    <w:t>Nóta</w:t>
                  </w:r>
                </w:p>
              </w:tc>
              <w:tc>
                <w:tcPr>
                  <w:tcW w:w="774" w:type="pct"/>
                  <w:vAlign w:val="bottom"/>
                </w:tcPr>
                <w:p w:rsidR="00AE3893" w:rsidRPr="001E64B2" w:rsidRDefault="00AE3893" w:rsidP="00A63FB7">
                  <w:pPr>
                    <w:jc w:val="right"/>
                    <w:rPr>
                      <w:rFonts w:ascii="Arial" w:hAnsi="Arial" w:cs="Arial"/>
                      <w:b/>
                    </w:rPr>
                  </w:pPr>
                  <w:r w:rsidRPr="001E64B2">
                    <w:rPr>
                      <w:rFonts w:ascii="Arial" w:hAnsi="Arial" w:cs="Arial"/>
                      <w:b/>
                    </w:rPr>
                    <w:t>2015</w:t>
                  </w:r>
                </w:p>
                <w:p w:rsidR="00AE3893" w:rsidRPr="001E64B2" w:rsidRDefault="00AE3893" w:rsidP="00A63FB7">
                  <w:pPr>
                    <w:jc w:val="right"/>
                    <w:rPr>
                      <w:rFonts w:ascii="Arial" w:hAnsi="Arial" w:cs="Arial"/>
                      <w:b/>
                    </w:rPr>
                  </w:pPr>
                </w:p>
                <w:p w:rsidR="00AE3893" w:rsidRPr="001E64B2" w:rsidRDefault="00AE3893" w:rsidP="00B73DA8">
                  <w:pPr>
                    <w:jc w:val="right"/>
                    <w:rPr>
                      <w:rFonts w:ascii="Arial" w:hAnsi="Arial" w:cs="Arial"/>
                      <w:b/>
                    </w:rPr>
                  </w:pPr>
                  <w:r w:rsidRPr="001E64B2">
                    <w:rPr>
                      <w:rFonts w:ascii="Arial" w:hAnsi="Arial" w:cs="Arial"/>
                      <w:b/>
                    </w:rPr>
                    <w:t>€</w:t>
                  </w:r>
                </w:p>
              </w:tc>
              <w:tc>
                <w:tcPr>
                  <w:tcW w:w="751" w:type="pct"/>
                  <w:shd w:val="pct10" w:color="auto" w:fill="auto"/>
                  <w:vAlign w:val="bottom"/>
                </w:tcPr>
                <w:p w:rsidR="00AE3893" w:rsidRPr="001E64B2" w:rsidRDefault="00AE3893" w:rsidP="00A63FB7">
                  <w:pPr>
                    <w:jc w:val="right"/>
                    <w:rPr>
                      <w:rFonts w:ascii="Arial" w:hAnsi="Arial" w:cs="Arial"/>
                      <w:b/>
                    </w:rPr>
                  </w:pPr>
                  <w:r w:rsidRPr="001E64B2">
                    <w:rPr>
                      <w:rFonts w:ascii="Arial" w:hAnsi="Arial" w:cs="Arial"/>
                      <w:b/>
                    </w:rPr>
                    <w:t>2014</w:t>
                  </w:r>
                </w:p>
                <w:p w:rsidR="00AE3893" w:rsidRPr="001E64B2" w:rsidRDefault="00AE3893" w:rsidP="00A63FB7">
                  <w:pPr>
                    <w:jc w:val="right"/>
                    <w:rPr>
                      <w:rFonts w:ascii="Arial" w:hAnsi="Arial" w:cs="Arial"/>
                      <w:b/>
                      <w:color w:val="FF0000"/>
                    </w:rPr>
                  </w:pPr>
                </w:p>
                <w:p w:rsidR="00AE3893" w:rsidRPr="001E64B2" w:rsidRDefault="00AE3893" w:rsidP="00B73DA8">
                  <w:pPr>
                    <w:jc w:val="right"/>
                    <w:rPr>
                      <w:rFonts w:ascii="Arial" w:hAnsi="Arial" w:cs="Arial"/>
                      <w:b/>
                    </w:rPr>
                  </w:pPr>
                  <w:r w:rsidRPr="001E64B2">
                    <w:rPr>
                      <w:rFonts w:ascii="Arial" w:hAnsi="Arial" w:cs="Arial"/>
                      <w:b/>
                    </w:rPr>
                    <w:t>€</w:t>
                  </w:r>
                </w:p>
              </w:tc>
            </w:tr>
            <w:tr w:rsidR="00AE3893" w:rsidRPr="001E64B2" w:rsidTr="00E02CBA">
              <w:tc>
                <w:tcPr>
                  <w:tcW w:w="2844" w:type="pct"/>
                  <w:vAlign w:val="bottom"/>
                </w:tcPr>
                <w:p w:rsidR="00AE3893" w:rsidRPr="001E64B2" w:rsidRDefault="00AE3893" w:rsidP="00A63FB7">
                  <w:pPr>
                    <w:rPr>
                      <w:rFonts w:ascii="Arial" w:hAnsi="Arial" w:cs="Arial"/>
                      <w:b/>
                    </w:rPr>
                  </w:pPr>
                  <w:r w:rsidRPr="001E64B2">
                    <w:rPr>
                      <w:rFonts w:ascii="Arial" w:hAnsi="Arial" w:cs="Arial"/>
                      <w:b/>
                    </w:rPr>
                    <w:t>Ioncam</w:t>
                  </w:r>
                </w:p>
              </w:tc>
              <w:tc>
                <w:tcPr>
                  <w:tcW w:w="631" w:type="pct"/>
                </w:tcPr>
                <w:p w:rsidR="00AE3893" w:rsidRPr="001E64B2" w:rsidRDefault="00AE3893" w:rsidP="00A63FB7">
                  <w:pPr>
                    <w:jc w:val="center"/>
                    <w:rPr>
                      <w:rFonts w:ascii="Arial" w:hAnsi="Arial" w:cs="Arial"/>
                      <w:b/>
                    </w:rPr>
                  </w:pPr>
                </w:p>
              </w:tc>
              <w:tc>
                <w:tcPr>
                  <w:tcW w:w="774" w:type="pct"/>
                  <w:vAlign w:val="bottom"/>
                </w:tcPr>
                <w:p w:rsidR="00AE3893" w:rsidRPr="001E64B2" w:rsidRDefault="00AE3893" w:rsidP="00A63FB7">
                  <w:pPr>
                    <w:jc w:val="right"/>
                    <w:rPr>
                      <w:rFonts w:ascii="Arial" w:hAnsi="Arial" w:cs="Arial"/>
                      <w:b/>
                    </w:rPr>
                  </w:pPr>
                </w:p>
              </w:tc>
              <w:tc>
                <w:tcPr>
                  <w:tcW w:w="751" w:type="pct"/>
                  <w:shd w:val="pct10" w:color="auto" w:fill="auto"/>
                  <w:vAlign w:val="bottom"/>
                </w:tcPr>
                <w:p w:rsidR="00AE3893" w:rsidRPr="001E64B2" w:rsidRDefault="00AE3893" w:rsidP="00A63FB7">
                  <w:pPr>
                    <w:jc w:val="right"/>
                    <w:rPr>
                      <w:rFonts w:ascii="Arial" w:hAnsi="Arial" w:cs="Arial"/>
                      <w:b/>
                    </w:rPr>
                  </w:pPr>
                </w:p>
              </w:tc>
            </w:tr>
            <w:tr w:rsidR="00AE3893" w:rsidRPr="001E64B2" w:rsidTr="00E02CBA">
              <w:tc>
                <w:tcPr>
                  <w:tcW w:w="2844" w:type="pct"/>
                  <w:vAlign w:val="bottom"/>
                </w:tcPr>
                <w:p w:rsidR="00AE3893" w:rsidRPr="001E64B2" w:rsidRDefault="00AE3893" w:rsidP="00A63FB7">
                  <w:pPr>
                    <w:rPr>
                      <w:rFonts w:ascii="Arial" w:hAnsi="Arial" w:cs="Arial"/>
                    </w:rPr>
                  </w:pPr>
                  <w:r w:rsidRPr="001E64B2">
                    <w:rPr>
                      <w:rFonts w:ascii="Arial" w:hAnsi="Arial" w:cs="Arial"/>
                    </w:rPr>
                    <w:t>Deontaisí Oireachtais</w:t>
                  </w:r>
                </w:p>
              </w:tc>
              <w:tc>
                <w:tcPr>
                  <w:tcW w:w="631" w:type="pct"/>
                </w:tcPr>
                <w:p w:rsidR="00AE3893" w:rsidRPr="001E64B2" w:rsidRDefault="00AE3893" w:rsidP="00A63FB7">
                  <w:pPr>
                    <w:jc w:val="center"/>
                    <w:rPr>
                      <w:rFonts w:ascii="Arial" w:hAnsi="Arial" w:cs="Arial"/>
                      <w:b/>
                    </w:rPr>
                  </w:pPr>
                  <w:r w:rsidRPr="001E64B2">
                    <w:rPr>
                      <w:rFonts w:ascii="Arial" w:hAnsi="Arial" w:cs="Arial"/>
                      <w:b/>
                    </w:rPr>
                    <w:t>2</w:t>
                  </w:r>
                </w:p>
              </w:tc>
              <w:tc>
                <w:tcPr>
                  <w:tcW w:w="774" w:type="pct"/>
                  <w:vAlign w:val="center"/>
                </w:tcPr>
                <w:p w:rsidR="00AE3893" w:rsidRPr="001E64B2" w:rsidRDefault="00A7687F" w:rsidP="00A7687F">
                  <w:pPr>
                    <w:jc w:val="right"/>
                    <w:rPr>
                      <w:rFonts w:ascii="Arial" w:hAnsi="Arial" w:cs="Arial"/>
                    </w:rPr>
                  </w:pPr>
                  <w:r w:rsidRPr="001E64B2">
                    <w:rPr>
                      <w:rFonts w:ascii="Arial" w:hAnsi="Arial" w:cs="Arial"/>
                    </w:rPr>
                    <w:t>37,073,915</w:t>
                  </w:r>
                </w:p>
              </w:tc>
              <w:tc>
                <w:tcPr>
                  <w:tcW w:w="751" w:type="pct"/>
                  <w:shd w:val="pct10" w:color="auto" w:fill="auto"/>
                  <w:vAlign w:val="center"/>
                </w:tcPr>
                <w:p w:rsidR="00AE3893" w:rsidRPr="001E64B2" w:rsidRDefault="000533EA" w:rsidP="000533EA">
                  <w:pPr>
                    <w:jc w:val="right"/>
                    <w:rPr>
                      <w:rFonts w:ascii="Arial" w:hAnsi="Arial" w:cs="Arial"/>
                    </w:rPr>
                  </w:pPr>
                  <w:r w:rsidRPr="001E64B2">
                    <w:rPr>
                      <w:rFonts w:ascii="Arial" w:hAnsi="Arial" w:cs="Arial"/>
                    </w:rPr>
                    <w:t>54,073,915</w:t>
                  </w:r>
                </w:p>
              </w:tc>
            </w:tr>
            <w:tr w:rsidR="00AE3893" w:rsidRPr="001E64B2" w:rsidTr="00E02CBA">
              <w:tc>
                <w:tcPr>
                  <w:tcW w:w="2844" w:type="pct"/>
                  <w:vAlign w:val="bottom"/>
                </w:tcPr>
                <w:p w:rsidR="00AE3893" w:rsidRPr="001E64B2" w:rsidRDefault="00AE3893" w:rsidP="00710B23">
                  <w:pPr>
                    <w:rPr>
                      <w:rFonts w:ascii="Arial" w:hAnsi="Arial" w:cs="Arial"/>
                    </w:rPr>
                  </w:pPr>
                  <w:r w:rsidRPr="001E64B2">
                    <w:rPr>
                      <w:rFonts w:ascii="Arial" w:hAnsi="Arial" w:cs="Arial"/>
                    </w:rPr>
                    <w:t>Maoiniú Shochar Scor Glan Curtha Siar</w:t>
                  </w:r>
                </w:p>
              </w:tc>
              <w:tc>
                <w:tcPr>
                  <w:tcW w:w="631" w:type="pct"/>
                </w:tcPr>
                <w:p w:rsidR="00AE3893" w:rsidRPr="001E64B2" w:rsidRDefault="005E176A" w:rsidP="00A63FB7">
                  <w:pPr>
                    <w:jc w:val="center"/>
                    <w:rPr>
                      <w:rFonts w:ascii="Arial" w:hAnsi="Arial" w:cs="Arial"/>
                      <w:b/>
                    </w:rPr>
                  </w:pPr>
                  <w:r w:rsidRPr="001E64B2">
                    <w:rPr>
                      <w:rFonts w:ascii="Arial" w:hAnsi="Arial" w:cs="Arial"/>
                      <w:b/>
                    </w:rPr>
                    <w:t>18 (c)</w:t>
                  </w:r>
                </w:p>
              </w:tc>
              <w:tc>
                <w:tcPr>
                  <w:tcW w:w="774" w:type="pct"/>
                  <w:vAlign w:val="center"/>
                </w:tcPr>
                <w:p w:rsidR="00AE3893" w:rsidRPr="001E64B2" w:rsidRDefault="00A7687F" w:rsidP="00A63FB7">
                  <w:pPr>
                    <w:jc w:val="right"/>
                    <w:rPr>
                      <w:rFonts w:ascii="Arial" w:hAnsi="Arial" w:cs="Arial"/>
                    </w:rPr>
                  </w:pPr>
                  <w:r w:rsidRPr="001E64B2">
                    <w:rPr>
                      <w:rFonts w:ascii="Arial" w:hAnsi="Arial" w:cs="Arial"/>
                    </w:rPr>
                    <w:t>2,297,900</w:t>
                  </w:r>
                </w:p>
              </w:tc>
              <w:tc>
                <w:tcPr>
                  <w:tcW w:w="751" w:type="pct"/>
                  <w:shd w:val="pct10" w:color="auto" w:fill="auto"/>
                  <w:vAlign w:val="center"/>
                </w:tcPr>
                <w:p w:rsidR="00AE3893" w:rsidRPr="001E64B2" w:rsidRDefault="00970B95" w:rsidP="00970B95">
                  <w:pPr>
                    <w:jc w:val="right"/>
                    <w:rPr>
                      <w:rFonts w:ascii="Arial" w:hAnsi="Arial" w:cs="Arial"/>
                    </w:rPr>
                  </w:pPr>
                  <w:r w:rsidRPr="001E64B2">
                    <w:rPr>
                      <w:rFonts w:ascii="Arial" w:hAnsi="Arial" w:cs="Arial"/>
                    </w:rPr>
                    <w:t>2,040,000</w:t>
                  </w:r>
                </w:p>
              </w:tc>
            </w:tr>
            <w:tr w:rsidR="00AE3893" w:rsidRPr="001E64B2" w:rsidTr="00E02CBA">
              <w:tc>
                <w:tcPr>
                  <w:tcW w:w="2844" w:type="pct"/>
                  <w:vAlign w:val="bottom"/>
                </w:tcPr>
                <w:p w:rsidR="00AE3893" w:rsidRPr="001E64B2" w:rsidRDefault="00AE3893" w:rsidP="00A63FB7">
                  <w:pPr>
                    <w:rPr>
                      <w:rFonts w:ascii="Arial" w:hAnsi="Arial" w:cs="Arial"/>
                    </w:rPr>
                  </w:pPr>
                  <w:r w:rsidRPr="001E64B2">
                    <w:rPr>
                      <w:rFonts w:ascii="Arial" w:hAnsi="Arial" w:cs="Arial"/>
                    </w:rPr>
                    <w:t>Ioncam Eile</w:t>
                  </w:r>
                </w:p>
              </w:tc>
              <w:tc>
                <w:tcPr>
                  <w:tcW w:w="631" w:type="pct"/>
                </w:tcPr>
                <w:p w:rsidR="00AE3893" w:rsidRPr="001E64B2" w:rsidRDefault="005E176A" w:rsidP="00A63FB7">
                  <w:pPr>
                    <w:jc w:val="center"/>
                    <w:rPr>
                      <w:rFonts w:ascii="Arial" w:hAnsi="Arial" w:cs="Arial"/>
                      <w:b/>
                    </w:rPr>
                  </w:pPr>
                  <w:r w:rsidRPr="001E64B2">
                    <w:rPr>
                      <w:rFonts w:ascii="Arial" w:hAnsi="Arial" w:cs="Arial"/>
                      <w:b/>
                    </w:rPr>
                    <w:t>3</w:t>
                  </w:r>
                </w:p>
              </w:tc>
              <w:tc>
                <w:tcPr>
                  <w:tcW w:w="774" w:type="pct"/>
                  <w:tcBorders>
                    <w:bottom w:val="single" w:sz="4" w:space="0" w:color="auto"/>
                  </w:tcBorders>
                  <w:vAlign w:val="center"/>
                </w:tcPr>
                <w:p w:rsidR="00AE3893" w:rsidRPr="001E64B2" w:rsidRDefault="00A7687F" w:rsidP="00A7687F">
                  <w:pPr>
                    <w:jc w:val="right"/>
                    <w:rPr>
                      <w:rFonts w:ascii="Arial" w:hAnsi="Arial" w:cs="Arial"/>
                    </w:rPr>
                  </w:pPr>
                  <w:r w:rsidRPr="001E64B2">
                    <w:rPr>
                      <w:rFonts w:ascii="Arial" w:hAnsi="Arial" w:cs="Arial"/>
                    </w:rPr>
                    <w:t>148,405</w:t>
                  </w:r>
                </w:p>
              </w:tc>
              <w:tc>
                <w:tcPr>
                  <w:tcW w:w="751" w:type="pct"/>
                  <w:tcBorders>
                    <w:bottom w:val="single" w:sz="4" w:space="0" w:color="auto"/>
                  </w:tcBorders>
                  <w:shd w:val="pct10" w:color="auto" w:fill="auto"/>
                  <w:vAlign w:val="center"/>
                </w:tcPr>
                <w:p w:rsidR="00AE3893" w:rsidRPr="001E64B2" w:rsidRDefault="00970B95" w:rsidP="00970B95">
                  <w:pPr>
                    <w:jc w:val="right"/>
                    <w:rPr>
                      <w:rFonts w:ascii="Arial" w:hAnsi="Arial" w:cs="Arial"/>
                    </w:rPr>
                  </w:pPr>
                  <w:r w:rsidRPr="001E64B2">
                    <w:rPr>
                      <w:rFonts w:ascii="Arial" w:hAnsi="Arial" w:cs="Arial"/>
                    </w:rPr>
                    <w:t>440,230</w:t>
                  </w:r>
                </w:p>
              </w:tc>
            </w:tr>
            <w:tr w:rsidR="00AE3893" w:rsidRPr="001E64B2" w:rsidTr="00E02CBA">
              <w:tc>
                <w:tcPr>
                  <w:tcW w:w="2844" w:type="pct"/>
                  <w:vAlign w:val="bottom"/>
                </w:tcPr>
                <w:p w:rsidR="00AE3893" w:rsidRPr="001E64B2" w:rsidRDefault="00AE3893" w:rsidP="00A63FB7">
                  <w:pPr>
                    <w:rPr>
                      <w:rFonts w:ascii="Arial" w:hAnsi="Arial" w:cs="Arial"/>
                      <w:b/>
                    </w:rPr>
                  </w:pPr>
                  <w:r w:rsidRPr="001E64B2">
                    <w:rPr>
                      <w:rFonts w:ascii="Arial" w:hAnsi="Arial" w:cs="Arial"/>
                      <w:b/>
                    </w:rPr>
                    <w:t>Ioncam Iomlán</w:t>
                  </w:r>
                </w:p>
              </w:tc>
              <w:tc>
                <w:tcPr>
                  <w:tcW w:w="631" w:type="pct"/>
                </w:tcPr>
                <w:p w:rsidR="00AE3893" w:rsidRPr="001E64B2" w:rsidRDefault="00AE3893" w:rsidP="00A63FB7">
                  <w:pPr>
                    <w:jc w:val="center"/>
                    <w:rPr>
                      <w:rFonts w:ascii="Arial" w:hAnsi="Arial" w:cs="Arial"/>
                      <w:b/>
                    </w:rPr>
                  </w:pPr>
                </w:p>
              </w:tc>
              <w:tc>
                <w:tcPr>
                  <w:tcW w:w="774" w:type="pct"/>
                  <w:tcBorders>
                    <w:top w:val="single" w:sz="4" w:space="0" w:color="auto"/>
                    <w:bottom w:val="single" w:sz="4" w:space="0" w:color="auto"/>
                  </w:tcBorders>
                  <w:vAlign w:val="center"/>
                </w:tcPr>
                <w:p w:rsidR="00AE3893" w:rsidRPr="001E64B2" w:rsidRDefault="00A7687F" w:rsidP="00A7687F">
                  <w:pPr>
                    <w:jc w:val="right"/>
                    <w:rPr>
                      <w:rFonts w:ascii="Arial" w:hAnsi="Arial" w:cs="Arial"/>
                      <w:b/>
                      <w:bCs/>
                    </w:rPr>
                  </w:pPr>
                  <w:r w:rsidRPr="001E64B2">
                    <w:rPr>
                      <w:rFonts w:ascii="Arial" w:hAnsi="Arial" w:cs="Arial"/>
                      <w:b/>
                      <w:bCs/>
                    </w:rPr>
                    <w:t>39,520,220</w:t>
                  </w:r>
                </w:p>
              </w:tc>
              <w:tc>
                <w:tcPr>
                  <w:tcW w:w="751" w:type="pct"/>
                  <w:tcBorders>
                    <w:top w:val="single" w:sz="4" w:space="0" w:color="auto"/>
                    <w:bottom w:val="single" w:sz="4" w:space="0" w:color="auto"/>
                  </w:tcBorders>
                  <w:shd w:val="pct10" w:color="auto" w:fill="auto"/>
                  <w:vAlign w:val="center"/>
                </w:tcPr>
                <w:p w:rsidR="00AE3893" w:rsidRPr="001E64B2" w:rsidRDefault="000533EA" w:rsidP="00A63FB7">
                  <w:pPr>
                    <w:jc w:val="right"/>
                    <w:rPr>
                      <w:rFonts w:ascii="Arial" w:hAnsi="Arial" w:cs="Arial"/>
                      <w:b/>
                      <w:bCs/>
                    </w:rPr>
                  </w:pPr>
                  <w:r w:rsidRPr="001E64B2">
                    <w:rPr>
                      <w:rFonts w:ascii="Arial" w:hAnsi="Arial" w:cs="Arial"/>
                      <w:b/>
                      <w:bCs/>
                    </w:rPr>
                    <w:t>56,554,145</w:t>
                  </w:r>
                </w:p>
              </w:tc>
            </w:tr>
            <w:tr w:rsidR="00AE3893" w:rsidRPr="001E64B2" w:rsidTr="00E02CBA">
              <w:tc>
                <w:tcPr>
                  <w:tcW w:w="2844" w:type="pct"/>
                  <w:vAlign w:val="bottom"/>
                </w:tcPr>
                <w:p w:rsidR="00AE3893" w:rsidRPr="001E64B2" w:rsidRDefault="00AE3893" w:rsidP="00A63FB7">
                  <w:pPr>
                    <w:rPr>
                      <w:rFonts w:ascii="Arial" w:hAnsi="Arial" w:cs="Arial"/>
                    </w:rPr>
                  </w:pPr>
                </w:p>
              </w:tc>
              <w:tc>
                <w:tcPr>
                  <w:tcW w:w="631" w:type="pct"/>
                </w:tcPr>
                <w:p w:rsidR="00AE3893" w:rsidRPr="001E64B2" w:rsidRDefault="00AE3893" w:rsidP="00A63FB7">
                  <w:pPr>
                    <w:jc w:val="center"/>
                    <w:rPr>
                      <w:rFonts w:ascii="Arial" w:hAnsi="Arial" w:cs="Arial"/>
                      <w:b/>
                    </w:rPr>
                  </w:pPr>
                </w:p>
              </w:tc>
              <w:tc>
                <w:tcPr>
                  <w:tcW w:w="774" w:type="pct"/>
                  <w:tcBorders>
                    <w:top w:val="single" w:sz="4" w:space="0" w:color="auto"/>
                  </w:tcBorders>
                  <w:vAlign w:val="center"/>
                </w:tcPr>
                <w:p w:rsidR="00AE3893" w:rsidRPr="001E64B2" w:rsidRDefault="00AE3893" w:rsidP="00A63FB7">
                  <w:pPr>
                    <w:jc w:val="right"/>
                    <w:rPr>
                      <w:rFonts w:ascii="Arial" w:hAnsi="Arial" w:cs="Arial"/>
                      <w:b/>
                      <w:bCs/>
                    </w:rPr>
                  </w:pPr>
                </w:p>
              </w:tc>
              <w:tc>
                <w:tcPr>
                  <w:tcW w:w="751" w:type="pct"/>
                  <w:tcBorders>
                    <w:top w:val="single" w:sz="4" w:space="0" w:color="auto"/>
                  </w:tcBorders>
                  <w:shd w:val="pct10" w:color="auto" w:fill="auto"/>
                  <w:vAlign w:val="center"/>
                </w:tcPr>
                <w:p w:rsidR="00AE3893" w:rsidRPr="001E64B2" w:rsidRDefault="00AE3893" w:rsidP="00A63FB7">
                  <w:pPr>
                    <w:jc w:val="right"/>
                    <w:rPr>
                      <w:rFonts w:ascii="Arial" w:hAnsi="Arial" w:cs="Arial"/>
                      <w:b/>
                      <w:bCs/>
                    </w:rPr>
                  </w:pPr>
                  <w:r w:rsidRPr="001E64B2">
                    <w:rPr>
                      <w:rFonts w:ascii="Arial" w:hAnsi="Arial" w:cs="Arial"/>
                      <w:b/>
                      <w:bCs/>
                    </w:rPr>
                    <w:t>.</w:t>
                  </w:r>
                </w:p>
              </w:tc>
            </w:tr>
            <w:tr w:rsidR="00AE3893" w:rsidRPr="001E64B2" w:rsidTr="00E02CBA">
              <w:tc>
                <w:tcPr>
                  <w:tcW w:w="2844" w:type="pct"/>
                  <w:vAlign w:val="bottom"/>
                </w:tcPr>
                <w:p w:rsidR="00AE3893" w:rsidRPr="001E64B2" w:rsidRDefault="00AE3893" w:rsidP="00AE3893">
                  <w:pPr>
                    <w:rPr>
                      <w:rFonts w:ascii="Arial" w:hAnsi="Arial" w:cs="Arial"/>
                      <w:b/>
                    </w:rPr>
                  </w:pPr>
                  <w:r w:rsidRPr="001E64B2">
                    <w:rPr>
                      <w:rFonts w:ascii="Arial" w:hAnsi="Arial" w:cs="Arial"/>
                      <w:b/>
                    </w:rPr>
                    <w:t xml:space="preserve">Caiteachas </w:t>
                  </w:r>
                </w:p>
              </w:tc>
              <w:tc>
                <w:tcPr>
                  <w:tcW w:w="631" w:type="pct"/>
                </w:tcPr>
                <w:p w:rsidR="00AE3893" w:rsidRPr="001E64B2" w:rsidRDefault="00AE3893" w:rsidP="00A63FB7">
                  <w:pPr>
                    <w:jc w:val="center"/>
                    <w:rPr>
                      <w:rFonts w:ascii="Arial" w:hAnsi="Arial" w:cs="Arial"/>
                      <w:b/>
                    </w:rPr>
                  </w:pPr>
                </w:p>
              </w:tc>
              <w:tc>
                <w:tcPr>
                  <w:tcW w:w="774" w:type="pct"/>
                  <w:vAlign w:val="center"/>
                </w:tcPr>
                <w:p w:rsidR="00AE3893" w:rsidRPr="001E64B2" w:rsidRDefault="00AE3893" w:rsidP="00A63FB7">
                  <w:pPr>
                    <w:jc w:val="right"/>
                    <w:rPr>
                      <w:rFonts w:ascii="Arial" w:hAnsi="Arial" w:cs="Arial"/>
                      <w:b/>
                      <w:bCs/>
                    </w:rPr>
                  </w:pPr>
                </w:p>
              </w:tc>
              <w:tc>
                <w:tcPr>
                  <w:tcW w:w="751" w:type="pct"/>
                  <w:shd w:val="pct10" w:color="auto" w:fill="auto"/>
                  <w:vAlign w:val="center"/>
                </w:tcPr>
                <w:p w:rsidR="00AE3893" w:rsidRPr="001E64B2" w:rsidRDefault="00AE3893" w:rsidP="00A63FB7">
                  <w:pPr>
                    <w:jc w:val="right"/>
                    <w:rPr>
                      <w:rFonts w:ascii="Arial" w:hAnsi="Arial" w:cs="Arial"/>
                      <w:b/>
                      <w:bCs/>
                    </w:rPr>
                  </w:pPr>
                  <w:r w:rsidRPr="001E64B2">
                    <w:rPr>
                      <w:rFonts w:ascii="Arial" w:hAnsi="Arial" w:cs="Arial"/>
                      <w:b/>
                      <w:bCs/>
                    </w:rPr>
                    <w:t>.</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Tuarastail</w:t>
                  </w:r>
                </w:p>
              </w:tc>
              <w:tc>
                <w:tcPr>
                  <w:tcW w:w="631" w:type="pct"/>
                </w:tcPr>
                <w:p w:rsidR="002D720C" w:rsidRPr="001E64B2" w:rsidRDefault="005E176A" w:rsidP="00A63FB7">
                  <w:pPr>
                    <w:jc w:val="center"/>
                    <w:rPr>
                      <w:rFonts w:ascii="Arial" w:hAnsi="Arial" w:cs="Arial"/>
                      <w:b/>
                    </w:rPr>
                  </w:pPr>
                  <w:r w:rsidRPr="001E64B2">
                    <w:rPr>
                      <w:rFonts w:ascii="Arial" w:hAnsi="Arial" w:cs="Arial"/>
                      <w:b/>
                    </w:rPr>
                    <w:t>4</w:t>
                  </w:r>
                </w:p>
              </w:tc>
              <w:tc>
                <w:tcPr>
                  <w:tcW w:w="774" w:type="pct"/>
                  <w:vAlign w:val="center"/>
                </w:tcPr>
                <w:p w:rsidR="002D720C" w:rsidRPr="001E64B2" w:rsidRDefault="005C286D" w:rsidP="005C286D">
                  <w:pPr>
                    <w:jc w:val="right"/>
                    <w:rPr>
                      <w:rFonts w:ascii="Arial" w:hAnsi="Arial" w:cs="Arial"/>
                    </w:rPr>
                  </w:pPr>
                  <w:r w:rsidRPr="001E64B2">
                    <w:rPr>
                      <w:rFonts w:ascii="Arial" w:hAnsi="Arial" w:cs="Arial"/>
                    </w:rPr>
                    <w:t>4,838,882</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4,854,346</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Táillí agus Caiteachas Bhaill den Bhord</w:t>
                  </w:r>
                </w:p>
              </w:tc>
              <w:tc>
                <w:tcPr>
                  <w:tcW w:w="631" w:type="pct"/>
                </w:tcPr>
                <w:p w:rsidR="002D720C" w:rsidRPr="001E64B2" w:rsidRDefault="005E176A" w:rsidP="00A63FB7">
                  <w:pPr>
                    <w:jc w:val="center"/>
                    <w:rPr>
                      <w:rFonts w:ascii="Arial" w:hAnsi="Arial" w:cs="Arial"/>
                      <w:b/>
                    </w:rPr>
                  </w:pPr>
                  <w:r w:rsidRPr="001E64B2">
                    <w:rPr>
                      <w:rFonts w:ascii="Arial" w:hAnsi="Arial" w:cs="Arial"/>
                      <w:b/>
                    </w:rPr>
                    <w:t>5</w:t>
                  </w:r>
                </w:p>
              </w:tc>
              <w:tc>
                <w:tcPr>
                  <w:tcW w:w="774" w:type="pct"/>
                  <w:vAlign w:val="center"/>
                </w:tcPr>
                <w:p w:rsidR="002D720C" w:rsidRPr="001E64B2" w:rsidRDefault="005C286D" w:rsidP="009A328C">
                  <w:pPr>
                    <w:jc w:val="right"/>
                    <w:rPr>
                      <w:rFonts w:ascii="Arial" w:hAnsi="Arial" w:cs="Arial"/>
                    </w:rPr>
                  </w:pPr>
                  <w:r w:rsidRPr="001E64B2">
                    <w:rPr>
                      <w:rFonts w:ascii="Arial" w:hAnsi="Arial" w:cs="Arial"/>
                    </w:rPr>
                    <w:t>30,125</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58,377</w:t>
                  </w:r>
                </w:p>
              </w:tc>
            </w:tr>
            <w:tr w:rsidR="002D720C" w:rsidRPr="001E64B2" w:rsidTr="00E02CBA">
              <w:tc>
                <w:tcPr>
                  <w:tcW w:w="2844" w:type="pct"/>
                </w:tcPr>
                <w:p w:rsidR="002D720C" w:rsidRPr="001E64B2" w:rsidRDefault="0080772E" w:rsidP="00A63FB7">
                  <w:pPr>
                    <w:rPr>
                      <w:rFonts w:ascii="Arial" w:hAnsi="Arial" w:cs="Arial"/>
                    </w:rPr>
                  </w:pPr>
                  <w:r w:rsidRPr="001E64B2">
                    <w:rPr>
                      <w:rFonts w:ascii="Arial" w:hAnsi="Arial" w:cs="Arial"/>
                    </w:rPr>
                    <w:t>Costaisí Shochar Scor</w:t>
                  </w:r>
                </w:p>
              </w:tc>
              <w:tc>
                <w:tcPr>
                  <w:tcW w:w="631" w:type="pct"/>
                </w:tcPr>
                <w:p w:rsidR="002D720C" w:rsidRPr="001E64B2" w:rsidRDefault="005E176A" w:rsidP="00A63FB7">
                  <w:pPr>
                    <w:jc w:val="center"/>
                    <w:rPr>
                      <w:rFonts w:ascii="Arial" w:hAnsi="Arial" w:cs="Arial"/>
                      <w:b/>
                    </w:rPr>
                  </w:pPr>
                  <w:r w:rsidRPr="001E64B2">
                    <w:rPr>
                      <w:rFonts w:ascii="Arial" w:hAnsi="Arial" w:cs="Arial"/>
                      <w:b/>
                    </w:rPr>
                    <w:t>18 (a)</w:t>
                  </w:r>
                </w:p>
              </w:tc>
              <w:tc>
                <w:tcPr>
                  <w:tcW w:w="774" w:type="pct"/>
                  <w:vAlign w:val="center"/>
                </w:tcPr>
                <w:p w:rsidR="002D720C" w:rsidRPr="001E64B2" w:rsidRDefault="005C286D" w:rsidP="00A63FB7">
                  <w:pPr>
                    <w:jc w:val="right"/>
                    <w:rPr>
                      <w:rFonts w:ascii="Arial" w:hAnsi="Arial" w:cs="Arial"/>
                    </w:rPr>
                  </w:pPr>
                  <w:r w:rsidRPr="001E64B2">
                    <w:rPr>
                      <w:rFonts w:ascii="Arial" w:hAnsi="Arial" w:cs="Arial"/>
                    </w:rPr>
                    <w:t>2,599,700</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2,468,000</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Costaisí Riaracháin</w:t>
                  </w:r>
                </w:p>
              </w:tc>
              <w:tc>
                <w:tcPr>
                  <w:tcW w:w="631" w:type="pct"/>
                </w:tcPr>
                <w:p w:rsidR="002D720C" w:rsidRPr="001E64B2" w:rsidRDefault="005E176A" w:rsidP="00A63FB7">
                  <w:pPr>
                    <w:jc w:val="center"/>
                    <w:rPr>
                      <w:rFonts w:ascii="Arial" w:hAnsi="Arial" w:cs="Arial"/>
                      <w:b/>
                    </w:rPr>
                  </w:pPr>
                  <w:r w:rsidRPr="001E64B2">
                    <w:rPr>
                      <w:rFonts w:ascii="Arial" w:hAnsi="Arial" w:cs="Arial"/>
                      <w:b/>
                    </w:rPr>
                    <w:t>6</w:t>
                  </w:r>
                </w:p>
              </w:tc>
              <w:tc>
                <w:tcPr>
                  <w:tcW w:w="774" w:type="pct"/>
                  <w:vAlign w:val="center"/>
                </w:tcPr>
                <w:p w:rsidR="002D720C" w:rsidRPr="001E64B2" w:rsidRDefault="005C286D" w:rsidP="009A328C">
                  <w:pPr>
                    <w:jc w:val="right"/>
                    <w:rPr>
                      <w:rFonts w:ascii="Arial" w:hAnsi="Arial" w:cs="Arial"/>
                    </w:rPr>
                  </w:pPr>
                  <w:r w:rsidRPr="001E64B2">
                    <w:rPr>
                      <w:rFonts w:ascii="Arial" w:hAnsi="Arial" w:cs="Arial"/>
                    </w:rPr>
                    <w:t>2,504,608</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2,298,344</w:t>
                  </w:r>
                </w:p>
              </w:tc>
            </w:tr>
            <w:tr w:rsidR="002D720C" w:rsidRPr="001E64B2" w:rsidTr="00E02CBA">
              <w:tc>
                <w:tcPr>
                  <w:tcW w:w="2844" w:type="pct"/>
                </w:tcPr>
                <w:p w:rsidR="002D720C" w:rsidRPr="001E64B2" w:rsidRDefault="00D027E8" w:rsidP="00F70BEF">
                  <w:pPr>
                    <w:rPr>
                      <w:rFonts w:ascii="Arial" w:hAnsi="Arial" w:cs="Arial"/>
                    </w:rPr>
                  </w:pPr>
                  <w:r w:rsidRPr="001E64B2">
                    <w:rPr>
                      <w:rFonts w:ascii="Arial" w:hAnsi="Arial" w:cs="Arial"/>
                    </w:rPr>
                    <w:t>Seirbhísí Faisnéise do Shaoránaigh (CISanna)</w:t>
                  </w:r>
                </w:p>
              </w:tc>
              <w:tc>
                <w:tcPr>
                  <w:tcW w:w="631" w:type="pct"/>
                </w:tcPr>
                <w:p w:rsidR="002D720C" w:rsidRPr="001E64B2" w:rsidRDefault="005E176A" w:rsidP="00A63FB7">
                  <w:pPr>
                    <w:jc w:val="center"/>
                    <w:rPr>
                      <w:rFonts w:ascii="Arial" w:hAnsi="Arial" w:cs="Arial"/>
                      <w:b/>
                    </w:rPr>
                  </w:pPr>
                  <w:r w:rsidRPr="001E64B2">
                    <w:rPr>
                      <w:rFonts w:ascii="Arial" w:hAnsi="Arial" w:cs="Arial"/>
                      <w:b/>
                    </w:rPr>
                    <w:t>9</w:t>
                  </w:r>
                </w:p>
              </w:tc>
              <w:tc>
                <w:tcPr>
                  <w:tcW w:w="774" w:type="pct"/>
                  <w:vAlign w:val="center"/>
                </w:tcPr>
                <w:p w:rsidR="002D720C" w:rsidRPr="001E64B2" w:rsidRDefault="005C286D" w:rsidP="00A63FB7">
                  <w:pPr>
                    <w:jc w:val="right"/>
                    <w:rPr>
                      <w:rFonts w:ascii="Arial" w:hAnsi="Arial" w:cs="Arial"/>
                    </w:rPr>
                  </w:pPr>
                  <w:r w:rsidRPr="001E64B2">
                    <w:rPr>
                      <w:rFonts w:ascii="Arial" w:hAnsi="Arial" w:cs="Arial"/>
                    </w:rPr>
                    <w:t>14,087,074</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14,330,138</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Comhairle Airgid agus Seirbhísí Buiséadacha (MABS)</w:t>
                  </w:r>
                </w:p>
              </w:tc>
              <w:tc>
                <w:tcPr>
                  <w:tcW w:w="631" w:type="pct"/>
                </w:tcPr>
                <w:p w:rsidR="002D720C" w:rsidRPr="001E64B2" w:rsidRDefault="005E176A" w:rsidP="00A63FB7">
                  <w:pPr>
                    <w:jc w:val="center"/>
                    <w:rPr>
                      <w:rFonts w:ascii="Arial" w:hAnsi="Arial" w:cs="Arial"/>
                      <w:b/>
                    </w:rPr>
                  </w:pPr>
                  <w:r w:rsidRPr="001E64B2">
                    <w:rPr>
                      <w:rFonts w:ascii="Arial" w:hAnsi="Arial" w:cs="Arial"/>
                      <w:b/>
                    </w:rPr>
                    <w:t>10</w:t>
                  </w:r>
                </w:p>
              </w:tc>
              <w:tc>
                <w:tcPr>
                  <w:tcW w:w="774" w:type="pct"/>
                  <w:vAlign w:val="center"/>
                </w:tcPr>
                <w:p w:rsidR="002D720C" w:rsidRPr="001E64B2" w:rsidRDefault="005C286D" w:rsidP="00A63FB7">
                  <w:pPr>
                    <w:jc w:val="right"/>
                    <w:rPr>
                      <w:rFonts w:ascii="Arial" w:hAnsi="Arial" w:cs="Arial"/>
                    </w:rPr>
                  </w:pPr>
                  <w:r w:rsidRPr="001E64B2">
                    <w:rPr>
                      <w:rFonts w:ascii="Arial" w:hAnsi="Arial" w:cs="Arial"/>
                    </w:rPr>
                    <w:t>18,096,509</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18,269,307</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Cáilíocht</w:t>
                  </w:r>
                </w:p>
              </w:tc>
              <w:tc>
                <w:tcPr>
                  <w:tcW w:w="631" w:type="pct"/>
                </w:tcPr>
                <w:p w:rsidR="002D720C" w:rsidRPr="001E64B2" w:rsidRDefault="005E176A" w:rsidP="00A63FB7">
                  <w:pPr>
                    <w:jc w:val="center"/>
                    <w:rPr>
                      <w:rFonts w:ascii="Arial" w:hAnsi="Arial" w:cs="Arial"/>
                      <w:b/>
                    </w:rPr>
                  </w:pPr>
                  <w:r w:rsidRPr="001E64B2">
                    <w:rPr>
                      <w:rFonts w:ascii="Arial" w:hAnsi="Arial" w:cs="Arial"/>
                      <w:b/>
                    </w:rPr>
                    <w:t>11</w:t>
                  </w:r>
                </w:p>
              </w:tc>
              <w:tc>
                <w:tcPr>
                  <w:tcW w:w="774" w:type="pct"/>
                  <w:vAlign w:val="center"/>
                </w:tcPr>
                <w:p w:rsidR="002D720C" w:rsidRPr="001E64B2" w:rsidRDefault="005C286D" w:rsidP="00A63FB7">
                  <w:pPr>
                    <w:jc w:val="right"/>
                    <w:rPr>
                      <w:rFonts w:ascii="Arial" w:hAnsi="Arial" w:cs="Arial"/>
                    </w:rPr>
                  </w:pPr>
                  <w:r w:rsidRPr="001E64B2">
                    <w:rPr>
                      <w:rFonts w:ascii="Arial" w:hAnsi="Arial" w:cs="Arial"/>
                    </w:rPr>
                    <w:t>3,012</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130,729</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Acmhainní Faisnéise</w:t>
                  </w:r>
                </w:p>
              </w:tc>
              <w:tc>
                <w:tcPr>
                  <w:tcW w:w="631" w:type="pct"/>
                </w:tcPr>
                <w:p w:rsidR="002D720C" w:rsidRPr="001E64B2" w:rsidRDefault="005E176A" w:rsidP="00A63FB7">
                  <w:pPr>
                    <w:jc w:val="center"/>
                    <w:rPr>
                      <w:rFonts w:ascii="Arial" w:hAnsi="Arial" w:cs="Arial"/>
                      <w:b/>
                    </w:rPr>
                  </w:pPr>
                  <w:r w:rsidRPr="001E64B2">
                    <w:rPr>
                      <w:rFonts w:ascii="Arial" w:hAnsi="Arial" w:cs="Arial"/>
                      <w:b/>
                    </w:rPr>
                    <w:t>12</w:t>
                  </w:r>
                </w:p>
              </w:tc>
              <w:tc>
                <w:tcPr>
                  <w:tcW w:w="774" w:type="pct"/>
                  <w:vAlign w:val="center"/>
                </w:tcPr>
                <w:p w:rsidR="002D720C" w:rsidRPr="001E64B2" w:rsidRDefault="005C286D" w:rsidP="00A63FB7">
                  <w:pPr>
                    <w:jc w:val="right"/>
                    <w:rPr>
                      <w:rFonts w:ascii="Arial" w:hAnsi="Arial" w:cs="Arial"/>
                    </w:rPr>
                  </w:pPr>
                  <w:r w:rsidRPr="001E64B2">
                    <w:rPr>
                      <w:rFonts w:ascii="Arial" w:hAnsi="Arial" w:cs="Arial"/>
                    </w:rPr>
                    <w:t>140,297</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192,401</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Polasaí Sóisialta agus Taighde</w:t>
                  </w:r>
                </w:p>
              </w:tc>
              <w:tc>
                <w:tcPr>
                  <w:tcW w:w="631" w:type="pct"/>
                </w:tcPr>
                <w:p w:rsidR="002D720C" w:rsidRPr="001E64B2" w:rsidRDefault="005E176A" w:rsidP="00A63FB7">
                  <w:pPr>
                    <w:jc w:val="center"/>
                    <w:rPr>
                      <w:rFonts w:ascii="Arial" w:hAnsi="Arial" w:cs="Arial"/>
                      <w:b/>
                    </w:rPr>
                  </w:pPr>
                  <w:r w:rsidRPr="001E64B2">
                    <w:rPr>
                      <w:rFonts w:ascii="Arial" w:hAnsi="Arial" w:cs="Arial"/>
                      <w:b/>
                    </w:rPr>
                    <w:t>13</w:t>
                  </w:r>
                </w:p>
              </w:tc>
              <w:tc>
                <w:tcPr>
                  <w:tcW w:w="774" w:type="pct"/>
                  <w:vAlign w:val="center"/>
                </w:tcPr>
                <w:p w:rsidR="002D720C" w:rsidRPr="001E64B2" w:rsidRDefault="005C286D" w:rsidP="00A63FB7">
                  <w:pPr>
                    <w:jc w:val="right"/>
                    <w:rPr>
                      <w:rFonts w:ascii="Arial" w:hAnsi="Arial" w:cs="Arial"/>
                    </w:rPr>
                  </w:pPr>
                  <w:r w:rsidRPr="001E64B2">
                    <w:rPr>
                      <w:rFonts w:ascii="Arial" w:hAnsi="Arial" w:cs="Arial"/>
                    </w:rPr>
                    <w:t>125,300</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176,201</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Teicneolaíocht Faisnéise agus Cumarsáide</w:t>
                  </w:r>
                </w:p>
              </w:tc>
              <w:tc>
                <w:tcPr>
                  <w:tcW w:w="631" w:type="pct"/>
                </w:tcPr>
                <w:p w:rsidR="002D720C" w:rsidRPr="001E64B2" w:rsidRDefault="005E176A" w:rsidP="00A63FB7">
                  <w:pPr>
                    <w:jc w:val="center"/>
                    <w:rPr>
                      <w:rFonts w:ascii="Arial" w:hAnsi="Arial" w:cs="Arial"/>
                      <w:b/>
                    </w:rPr>
                  </w:pPr>
                  <w:r w:rsidRPr="001E64B2">
                    <w:rPr>
                      <w:rFonts w:ascii="Arial" w:hAnsi="Arial" w:cs="Arial"/>
                      <w:b/>
                    </w:rPr>
                    <w:t>14</w:t>
                  </w:r>
                </w:p>
              </w:tc>
              <w:tc>
                <w:tcPr>
                  <w:tcW w:w="774" w:type="pct"/>
                  <w:vAlign w:val="center"/>
                </w:tcPr>
                <w:p w:rsidR="002D720C" w:rsidRPr="001E64B2" w:rsidRDefault="005C286D" w:rsidP="00A63FB7">
                  <w:pPr>
                    <w:jc w:val="right"/>
                    <w:rPr>
                      <w:rFonts w:ascii="Arial" w:hAnsi="Arial" w:cs="Arial"/>
                    </w:rPr>
                  </w:pPr>
                  <w:r w:rsidRPr="001E64B2">
                    <w:rPr>
                      <w:rFonts w:ascii="Arial" w:hAnsi="Arial" w:cs="Arial"/>
                    </w:rPr>
                    <w:t>2,235,788</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1,484,750</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Abhcóideacht</w:t>
                  </w:r>
                </w:p>
              </w:tc>
              <w:tc>
                <w:tcPr>
                  <w:tcW w:w="631" w:type="pct"/>
                </w:tcPr>
                <w:p w:rsidR="002D720C" w:rsidRPr="001E64B2" w:rsidRDefault="005E176A" w:rsidP="00A63FB7">
                  <w:pPr>
                    <w:jc w:val="center"/>
                    <w:rPr>
                      <w:rFonts w:ascii="Arial" w:hAnsi="Arial" w:cs="Arial"/>
                      <w:b/>
                    </w:rPr>
                  </w:pPr>
                  <w:r w:rsidRPr="001E64B2">
                    <w:rPr>
                      <w:rFonts w:ascii="Arial" w:hAnsi="Arial" w:cs="Arial"/>
                      <w:b/>
                    </w:rPr>
                    <w:t>15</w:t>
                  </w:r>
                </w:p>
              </w:tc>
              <w:tc>
                <w:tcPr>
                  <w:tcW w:w="774" w:type="pct"/>
                  <w:vAlign w:val="center"/>
                </w:tcPr>
                <w:p w:rsidR="002D720C" w:rsidRPr="001E64B2" w:rsidRDefault="00A7687F" w:rsidP="00A63FB7">
                  <w:pPr>
                    <w:jc w:val="right"/>
                    <w:rPr>
                      <w:rFonts w:ascii="Arial" w:hAnsi="Arial" w:cs="Arial"/>
                    </w:rPr>
                  </w:pPr>
                  <w:r w:rsidRPr="001E64B2">
                    <w:rPr>
                      <w:rFonts w:ascii="Arial" w:hAnsi="Arial" w:cs="Arial"/>
                    </w:rPr>
                    <w:t>3,786,394</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3,749,478</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Traenáil</w:t>
                  </w:r>
                </w:p>
              </w:tc>
              <w:tc>
                <w:tcPr>
                  <w:tcW w:w="631" w:type="pct"/>
                </w:tcPr>
                <w:p w:rsidR="002D720C" w:rsidRPr="001E64B2" w:rsidRDefault="005E176A" w:rsidP="00A63FB7">
                  <w:pPr>
                    <w:jc w:val="center"/>
                    <w:rPr>
                      <w:rFonts w:ascii="Arial" w:hAnsi="Arial" w:cs="Arial"/>
                      <w:b/>
                    </w:rPr>
                  </w:pPr>
                  <w:r w:rsidRPr="001E64B2">
                    <w:rPr>
                      <w:rFonts w:ascii="Arial" w:hAnsi="Arial" w:cs="Arial"/>
                      <w:b/>
                    </w:rPr>
                    <w:t>16</w:t>
                  </w:r>
                </w:p>
              </w:tc>
              <w:tc>
                <w:tcPr>
                  <w:tcW w:w="774" w:type="pct"/>
                  <w:vAlign w:val="center"/>
                </w:tcPr>
                <w:p w:rsidR="002D720C" w:rsidRPr="001E64B2" w:rsidRDefault="005C286D" w:rsidP="00A63FB7">
                  <w:pPr>
                    <w:jc w:val="right"/>
                    <w:rPr>
                      <w:rFonts w:ascii="Arial" w:hAnsi="Arial" w:cs="Arial"/>
                    </w:rPr>
                  </w:pPr>
                  <w:r w:rsidRPr="001E64B2">
                    <w:rPr>
                      <w:rFonts w:ascii="Arial" w:hAnsi="Arial" w:cs="Arial"/>
                    </w:rPr>
                    <w:t xml:space="preserve">208,746 </w:t>
                  </w:r>
                </w:p>
              </w:tc>
              <w:tc>
                <w:tcPr>
                  <w:tcW w:w="751" w:type="pct"/>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 xml:space="preserve">242,369 </w:t>
                  </w:r>
                </w:p>
              </w:tc>
            </w:tr>
            <w:tr w:rsidR="002D720C" w:rsidRPr="001E64B2" w:rsidTr="00E02CBA">
              <w:tc>
                <w:tcPr>
                  <w:tcW w:w="2844" w:type="pct"/>
                </w:tcPr>
                <w:p w:rsidR="002D720C" w:rsidRPr="001E64B2" w:rsidRDefault="002D720C" w:rsidP="00A63FB7">
                  <w:pPr>
                    <w:rPr>
                      <w:rFonts w:ascii="Arial" w:hAnsi="Arial" w:cs="Arial"/>
                    </w:rPr>
                  </w:pPr>
                  <w:r w:rsidRPr="001E64B2">
                    <w:rPr>
                      <w:rFonts w:ascii="Arial" w:hAnsi="Arial" w:cs="Arial"/>
                    </w:rPr>
                    <w:t>Líne Chabhrach Riaraistí Morgáiste</w:t>
                  </w:r>
                </w:p>
              </w:tc>
              <w:tc>
                <w:tcPr>
                  <w:tcW w:w="631" w:type="pct"/>
                </w:tcPr>
                <w:p w:rsidR="002D720C" w:rsidRPr="001E64B2" w:rsidRDefault="005E176A" w:rsidP="00A63FB7">
                  <w:pPr>
                    <w:jc w:val="center"/>
                    <w:rPr>
                      <w:rFonts w:ascii="Arial" w:hAnsi="Arial" w:cs="Arial"/>
                      <w:b/>
                    </w:rPr>
                  </w:pPr>
                  <w:r w:rsidRPr="001E64B2">
                    <w:rPr>
                      <w:rFonts w:ascii="Arial" w:hAnsi="Arial" w:cs="Arial"/>
                      <w:b/>
                    </w:rPr>
                    <w:t>17</w:t>
                  </w:r>
                </w:p>
              </w:tc>
              <w:tc>
                <w:tcPr>
                  <w:tcW w:w="774" w:type="pct"/>
                  <w:tcBorders>
                    <w:bottom w:val="single" w:sz="4" w:space="0" w:color="auto"/>
                  </w:tcBorders>
                  <w:vAlign w:val="center"/>
                </w:tcPr>
                <w:p w:rsidR="002D720C" w:rsidRPr="001E64B2" w:rsidRDefault="005C286D" w:rsidP="00A63FB7">
                  <w:pPr>
                    <w:jc w:val="right"/>
                    <w:rPr>
                      <w:rFonts w:ascii="Arial" w:hAnsi="Arial" w:cs="Arial"/>
                    </w:rPr>
                  </w:pPr>
                  <w:r w:rsidRPr="001E64B2">
                    <w:rPr>
                      <w:rFonts w:ascii="Arial" w:hAnsi="Arial" w:cs="Arial"/>
                    </w:rPr>
                    <w:t>3,524</w:t>
                  </w:r>
                </w:p>
              </w:tc>
              <w:tc>
                <w:tcPr>
                  <w:tcW w:w="751" w:type="pct"/>
                  <w:tcBorders>
                    <w:bottom w:val="single" w:sz="4" w:space="0" w:color="auto"/>
                  </w:tcBorders>
                  <w:shd w:val="pct10" w:color="auto" w:fill="auto"/>
                  <w:vAlign w:val="center"/>
                </w:tcPr>
                <w:p w:rsidR="002D720C" w:rsidRPr="001E64B2" w:rsidRDefault="00A63FB7" w:rsidP="00A63FB7">
                  <w:pPr>
                    <w:jc w:val="right"/>
                    <w:rPr>
                      <w:rFonts w:ascii="Arial" w:hAnsi="Arial" w:cs="Arial"/>
                    </w:rPr>
                  </w:pPr>
                  <w:r w:rsidRPr="001E64B2">
                    <w:rPr>
                      <w:rFonts w:ascii="Arial" w:hAnsi="Arial" w:cs="Arial"/>
                    </w:rPr>
                    <w:t>96,045</w:t>
                  </w:r>
                </w:p>
              </w:tc>
            </w:tr>
            <w:tr w:rsidR="00AE3893" w:rsidRPr="001E64B2" w:rsidTr="00E02CBA">
              <w:tc>
                <w:tcPr>
                  <w:tcW w:w="2844" w:type="pct"/>
                  <w:vAlign w:val="bottom"/>
                </w:tcPr>
                <w:p w:rsidR="00AE3893" w:rsidRPr="001E64B2" w:rsidRDefault="00AE3893" w:rsidP="00A63FB7">
                  <w:pPr>
                    <w:rPr>
                      <w:rFonts w:ascii="Arial" w:hAnsi="Arial" w:cs="Arial"/>
                      <w:b/>
                    </w:rPr>
                  </w:pPr>
                  <w:r w:rsidRPr="001E64B2">
                    <w:rPr>
                      <w:rFonts w:ascii="Arial" w:hAnsi="Arial" w:cs="Arial"/>
                      <w:b/>
                    </w:rPr>
                    <w:t>Caiteachas Iomlán</w:t>
                  </w:r>
                </w:p>
              </w:tc>
              <w:tc>
                <w:tcPr>
                  <w:tcW w:w="631" w:type="pct"/>
                </w:tcPr>
                <w:p w:rsidR="00AE3893" w:rsidRPr="001E64B2" w:rsidRDefault="00AE3893" w:rsidP="00A63FB7">
                  <w:pPr>
                    <w:jc w:val="center"/>
                    <w:rPr>
                      <w:rFonts w:ascii="Arial" w:hAnsi="Arial" w:cs="Arial"/>
                      <w:b/>
                    </w:rPr>
                  </w:pPr>
                </w:p>
              </w:tc>
              <w:tc>
                <w:tcPr>
                  <w:tcW w:w="774" w:type="pct"/>
                  <w:tcBorders>
                    <w:top w:val="single" w:sz="4" w:space="0" w:color="auto"/>
                    <w:bottom w:val="single" w:sz="4" w:space="0" w:color="auto"/>
                  </w:tcBorders>
                  <w:vAlign w:val="center"/>
                </w:tcPr>
                <w:p w:rsidR="00AE3893" w:rsidRPr="001E64B2" w:rsidRDefault="005C286D" w:rsidP="00A63FB7">
                  <w:pPr>
                    <w:jc w:val="right"/>
                    <w:rPr>
                      <w:rFonts w:ascii="Arial" w:hAnsi="Arial" w:cs="Arial"/>
                      <w:b/>
                      <w:bCs/>
                    </w:rPr>
                  </w:pPr>
                  <w:r w:rsidRPr="001E64B2">
                    <w:rPr>
                      <w:rFonts w:ascii="Arial" w:hAnsi="Arial" w:cs="Arial"/>
                      <w:b/>
                      <w:bCs/>
                    </w:rPr>
                    <w:t>48,659,959</w:t>
                  </w:r>
                </w:p>
              </w:tc>
              <w:tc>
                <w:tcPr>
                  <w:tcW w:w="751" w:type="pct"/>
                  <w:tcBorders>
                    <w:top w:val="single" w:sz="4" w:space="0" w:color="auto"/>
                    <w:bottom w:val="single" w:sz="4" w:space="0" w:color="auto"/>
                  </w:tcBorders>
                  <w:shd w:val="pct10" w:color="auto" w:fill="auto"/>
                  <w:vAlign w:val="center"/>
                </w:tcPr>
                <w:p w:rsidR="00AE3893" w:rsidRPr="001E64B2" w:rsidRDefault="00A63FB7" w:rsidP="00A63FB7">
                  <w:pPr>
                    <w:jc w:val="right"/>
                    <w:rPr>
                      <w:rFonts w:ascii="Arial" w:hAnsi="Arial" w:cs="Arial"/>
                      <w:b/>
                      <w:bCs/>
                    </w:rPr>
                  </w:pPr>
                  <w:r w:rsidRPr="001E64B2">
                    <w:rPr>
                      <w:rFonts w:ascii="Arial" w:hAnsi="Arial" w:cs="Arial"/>
                      <w:b/>
                      <w:bCs/>
                    </w:rPr>
                    <w:t>48,350,485</w:t>
                  </w:r>
                </w:p>
              </w:tc>
            </w:tr>
            <w:tr w:rsidR="00AE3893" w:rsidRPr="001E64B2" w:rsidTr="00E02CBA">
              <w:tc>
                <w:tcPr>
                  <w:tcW w:w="2844" w:type="pct"/>
                  <w:vAlign w:val="bottom"/>
                </w:tcPr>
                <w:p w:rsidR="00AE3893" w:rsidRPr="001E64B2" w:rsidRDefault="00AE3893" w:rsidP="00A63FB7">
                  <w:pPr>
                    <w:rPr>
                      <w:rFonts w:ascii="Arial" w:hAnsi="Arial" w:cs="Arial"/>
                    </w:rPr>
                  </w:pPr>
                </w:p>
              </w:tc>
              <w:tc>
                <w:tcPr>
                  <w:tcW w:w="631" w:type="pct"/>
                </w:tcPr>
                <w:p w:rsidR="00AE3893" w:rsidRPr="001E64B2" w:rsidRDefault="00AE3893" w:rsidP="00A63FB7">
                  <w:pPr>
                    <w:jc w:val="center"/>
                    <w:rPr>
                      <w:rFonts w:ascii="Arial" w:hAnsi="Arial" w:cs="Arial"/>
                    </w:rPr>
                  </w:pPr>
                </w:p>
              </w:tc>
              <w:tc>
                <w:tcPr>
                  <w:tcW w:w="774" w:type="pct"/>
                  <w:tcBorders>
                    <w:top w:val="single" w:sz="4" w:space="0" w:color="auto"/>
                  </w:tcBorders>
                  <w:vAlign w:val="center"/>
                </w:tcPr>
                <w:p w:rsidR="00AE3893" w:rsidRPr="001E64B2" w:rsidRDefault="00AE3893" w:rsidP="00A63FB7">
                  <w:pPr>
                    <w:jc w:val="right"/>
                    <w:rPr>
                      <w:rFonts w:ascii="Arial" w:hAnsi="Arial" w:cs="Arial"/>
                      <w:b/>
                      <w:bCs/>
                    </w:rPr>
                  </w:pPr>
                </w:p>
              </w:tc>
              <w:tc>
                <w:tcPr>
                  <w:tcW w:w="751" w:type="pct"/>
                  <w:tcBorders>
                    <w:top w:val="single" w:sz="4" w:space="0" w:color="auto"/>
                  </w:tcBorders>
                  <w:shd w:val="pct10" w:color="auto" w:fill="auto"/>
                  <w:vAlign w:val="center"/>
                </w:tcPr>
                <w:p w:rsidR="00AE3893" w:rsidRPr="001E64B2" w:rsidRDefault="00AE3893" w:rsidP="00A63FB7">
                  <w:pPr>
                    <w:jc w:val="right"/>
                    <w:rPr>
                      <w:rFonts w:ascii="Arial" w:hAnsi="Arial" w:cs="Arial"/>
                      <w:b/>
                      <w:bCs/>
                    </w:rPr>
                  </w:pPr>
                  <w:r w:rsidRPr="001E64B2">
                    <w:rPr>
                      <w:rFonts w:ascii="Arial" w:hAnsi="Arial" w:cs="Arial"/>
                      <w:b/>
                      <w:bCs/>
                    </w:rPr>
                    <w:t>.</w:t>
                  </w:r>
                </w:p>
              </w:tc>
            </w:tr>
            <w:tr w:rsidR="00AE3893" w:rsidRPr="001E64B2" w:rsidTr="00E02CBA">
              <w:tc>
                <w:tcPr>
                  <w:tcW w:w="2844" w:type="pct"/>
                  <w:vAlign w:val="bottom"/>
                </w:tcPr>
                <w:p w:rsidR="00AE3893" w:rsidRPr="001E64B2" w:rsidRDefault="00AE3893" w:rsidP="00A63FB7">
                  <w:pPr>
                    <w:rPr>
                      <w:rFonts w:ascii="Arial" w:hAnsi="Arial" w:cs="Arial"/>
                      <w:b/>
                    </w:rPr>
                  </w:pPr>
                  <w:r w:rsidRPr="001E64B2">
                    <w:rPr>
                      <w:rFonts w:ascii="Arial" w:hAnsi="Arial" w:cs="Arial"/>
                      <w:b/>
                    </w:rPr>
                    <w:t>Sochar / (Dochar) don Bhliain roimh Leithreasuithe</w:t>
                  </w:r>
                </w:p>
              </w:tc>
              <w:tc>
                <w:tcPr>
                  <w:tcW w:w="631" w:type="pct"/>
                </w:tcPr>
                <w:p w:rsidR="00AE3893" w:rsidRPr="001E64B2" w:rsidRDefault="00AE3893" w:rsidP="00A63FB7">
                  <w:pPr>
                    <w:jc w:val="center"/>
                    <w:rPr>
                      <w:rFonts w:ascii="Arial" w:hAnsi="Arial" w:cs="Arial"/>
                      <w:b/>
                    </w:rPr>
                  </w:pPr>
                </w:p>
              </w:tc>
              <w:tc>
                <w:tcPr>
                  <w:tcW w:w="774" w:type="pct"/>
                  <w:vAlign w:val="center"/>
                </w:tcPr>
                <w:p w:rsidR="00AE3893" w:rsidRPr="001E64B2" w:rsidRDefault="005C286D" w:rsidP="005C286D">
                  <w:pPr>
                    <w:jc w:val="right"/>
                    <w:rPr>
                      <w:rFonts w:ascii="Arial" w:hAnsi="Arial" w:cs="Arial"/>
                      <w:b/>
                      <w:bCs/>
                    </w:rPr>
                  </w:pPr>
                  <w:r w:rsidRPr="001E64B2">
                    <w:rPr>
                      <w:rFonts w:ascii="Arial" w:hAnsi="Arial" w:cs="Arial"/>
                      <w:b/>
                      <w:bCs/>
                    </w:rPr>
                    <w:t>(9,139,739)</w:t>
                  </w:r>
                </w:p>
              </w:tc>
              <w:tc>
                <w:tcPr>
                  <w:tcW w:w="751" w:type="pct"/>
                  <w:shd w:val="pct10" w:color="auto" w:fill="auto"/>
                  <w:vAlign w:val="center"/>
                </w:tcPr>
                <w:p w:rsidR="00AE3893" w:rsidRPr="001E64B2" w:rsidRDefault="00A63FB7" w:rsidP="00970B95">
                  <w:pPr>
                    <w:jc w:val="right"/>
                    <w:rPr>
                      <w:rFonts w:ascii="Arial" w:hAnsi="Arial" w:cs="Arial"/>
                      <w:b/>
                      <w:bCs/>
                    </w:rPr>
                  </w:pPr>
                  <w:r w:rsidRPr="001E64B2">
                    <w:rPr>
                      <w:rFonts w:ascii="Arial" w:hAnsi="Arial" w:cs="Arial"/>
                      <w:b/>
                      <w:bCs/>
                    </w:rPr>
                    <w:t>8,203,660</w:t>
                  </w:r>
                </w:p>
              </w:tc>
            </w:tr>
            <w:tr w:rsidR="00AE3893" w:rsidRPr="001E64B2" w:rsidTr="00E02CBA">
              <w:tc>
                <w:tcPr>
                  <w:tcW w:w="2844" w:type="pct"/>
                  <w:vAlign w:val="bottom"/>
                </w:tcPr>
                <w:p w:rsidR="00AE3893" w:rsidRPr="001E64B2" w:rsidRDefault="00AE3893" w:rsidP="00A63FB7">
                  <w:pPr>
                    <w:rPr>
                      <w:rFonts w:ascii="Arial" w:hAnsi="Arial" w:cs="Arial"/>
                    </w:rPr>
                  </w:pPr>
                </w:p>
              </w:tc>
              <w:tc>
                <w:tcPr>
                  <w:tcW w:w="631" w:type="pct"/>
                </w:tcPr>
                <w:p w:rsidR="00AE3893" w:rsidRPr="001E64B2" w:rsidRDefault="00AE3893" w:rsidP="00A63FB7">
                  <w:pPr>
                    <w:jc w:val="center"/>
                    <w:rPr>
                      <w:rFonts w:ascii="Arial" w:hAnsi="Arial" w:cs="Arial"/>
                    </w:rPr>
                  </w:pPr>
                </w:p>
              </w:tc>
              <w:tc>
                <w:tcPr>
                  <w:tcW w:w="774" w:type="pct"/>
                  <w:vAlign w:val="center"/>
                </w:tcPr>
                <w:p w:rsidR="00AE3893" w:rsidRPr="001E64B2" w:rsidRDefault="00AE3893" w:rsidP="00A63FB7">
                  <w:pPr>
                    <w:jc w:val="right"/>
                    <w:rPr>
                      <w:rFonts w:ascii="Arial" w:hAnsi="Arial" w:cs="Arial"/>
                      <w:b/>
                      <w:bCs/>
                    </w:rPr>
                  </w:pPr>
                </w:p>
              </w:tc>
              <w:tc>
                <w:tcPr>
                  <w:tcW w:w="751" w:type="pct"/>
                  <w:shd w:val="pct10" w:color="auto" w:fill="auto"/>
                  <w:vAlign w:val="center"/>
                </w:tcPr>
                <w:p w:rsidR="00AE3893" w:rsidRPr="001E64B2" w:rsidRDefault="00AE3893" w:rsidP="00A63FB7">
                  <w:pPr>
                    <w:jc w:val="right"/>
                    <w:rPr>
                      <w:rFonts w:ascii="Arial" w:hAnsi="Arial" w:cs="Arial"/>
                      <w:b/>
                      <w:bCs/>
                    </w:rPr>
                  </w:pPr>
                  <w:r w:rsidRPr="001E64B2">
                    <w:rPr>
                      <w:rFonts w:ascii="Arial" w:hAnsi="Arial" w:cs="Arial"/>
                      <w:b/>
                      <w:bCs/>
                    </w:rPr>
                    <w:t>.</w:t>
                  </w:r>
                </w:p>
              </w:tc>
            </w:tr>
            <w:tr w:rsidR="00AE3893" w:rsidRPr="001E64B2" w:rsidTr="00E02CBA">
              <w:tc>
                <w:tcPr>
                  <w:tcW w:w="2844" w:type="pct"/>
                  <w:vAlign w:val="bottom"/>
                </w:tcPr>
                <w:p w:rsidR="00AE3893" w:rsidRPr="001E64B2" w:rsidRDefault="00AE3893" w:rsidP="0080772E">
                  <w:pPr>
                    <w:rPr>
                      <w:rFonts w:ascii="Arial" w:hAnsi="Arial" w:cs="Arial"/>
                    </w:rPr>
                  </w:pPr>
                  <w:r w:rsidRPr="001E64B2">
                    <w:rPr>
                      <w:rFonts w:ascii="Arial" w:hAnsi="Arial" w:cs="Arial"/>
                    </w:rPr>
                    <w:t xml:space="preserve">Aistriú ón / (don) Chuntas Caipitil </w:t>
                  </w:r>
                </w:p>
              </w:tc>
              <w:tc>
                <w:tcPr>
                  <w:tcW w:w="631" w:type="pct"/>
                </w:tcPr>
                <w:p w:rsidR="00AE3893" w:rsidRPr="001E64B2" w:rsidRDefault="005E176A" w:rsidP="00CF309D">
                  <w:pPr>
                    <w:jc w:val="center"/>
                    <w:rPr>
                      <w:rFonts w:ascii="Arial" w:hAnsi="Arial" w:cs="Arial"/>
                      <w:b/>
                    </w:rPr>
                  </w:pPr>
                  <w:r w:rsidRPr="001E64B2">
                    <w:rPr>
                      <w:rFonts w:ascii="Arial" w:hAnsi="Arial" w:cs="Arial"/>
                      <w:b/>
                    </w:rPr>
                    <w:t>24</w:t>
                  </w:r>
                </w:p>
              </w:tc>
              <w:tc>
                <w:tcPr>
                  <w:tcW w:w="774" w:type="pct"/>
                  <w:tcBorders>
                    <w:bottom w:val="single" w:sz="4" w:space="0" w:color="auto"/>
                  </w:tcBorders>
                  <w:vAlign w:val="center"/>
                </w:tcPr>
                <w:p w:rsidR="00AE3893" w:rsidRPr="001E64B2" w:rsidRDefault="00A7687F" w:rsidP="00A7687F">
                  <w:pPr>
                    <w:jc w:val="right"/>
                    <w:rPr>
                      <w:rFonts w:ascii="Arial" w:hAnsi="Arial" w:cs="Arial"/>
                    </w:rPr>
                  </w:pPr>
                  <w:r w:rsidRPr="001E64B2">
                    <w:rPr>
                      <w:rFonts w:ascii="Arial" w:hAnsi="Arial" w:cs="Arial"/>
                    </w:rPr>
                    <w:t>143,146</w:t>
                  </w:r>
                </w:p>
              </w:tc>
              <w:tc>
                <w:tcPr>
                  <w:tcW w:w="751" w:type="pct"/>
                  <w:tcBorders>
                    <w:bottom w:val="single" w:sz="4" w:space="0" w:color="auto"/>
                  </w:tcBorders>
                  <w:shd w:val="pct10" w:color="auto" w:fill="auto"/>
                  <w:vAlign w:val="center"/>
                </w:tcPr>
                <w:p w:rsidR="00AE3893" w:rsidRPr="001E64B2" w:rsidRDefault="0080772E" w:rsidP="0080772E">
                  <w:pPr>
                    <w:jc w:val="right"/>
                    <w:rPr>
                      <w:rFonts w:ascii="Arial" w:hAnsi="Arial" w:cs="Arial"/>
                    </w:rPr>
                  </w:pPr>
                  <w:r w:rsidRPr="001E64B2">
                    <w:rPr>
                      <w:rFonts w:ascii="Arial" w:hAnsi="Arial" w:cs="Arial"/>
                    </w:rPr>
                    <w:t>877,832</w:t>
                  </w:r>
                </w:p>
              </w:tc>
            </w:tr>
            <w:tr w:rsidR="00AE3893" w:rsidRPr="001E64B2" w:rsidTr="00E02CBA">
              <w:tc>
                <w:tcPr>
                  <w:tcW w:w="2844" w:type="pct"/>
                  <w:vAlign w:val="bottom"/>
                </w:tcPr>
                <w:p w:rsidR="00AE3893" w:rsidRPr="001E64B2" w:rsidRDefault="00AE3893" w:rsidP="00A63FB7">
                  <w:pPr>
                    <w:rPr>
                      <w:rFonts w:ascii="Arial" w:hAnsi="Arial" w:cs="Arial"/>
                    </w:rPr>
                  </w:pPr>
                </w:p>
              </w:tc>
              <w:tc>
                <w:tcPr>
                  <w:tcW w:w="631" w:type="pct"/>
                </w:tcPr>
                <w:p w:rsidR="00AE3893" w:rsidRPr="001E64B2" w:rsidRDefault="00AE3893" w:rsidP="00A63FB7">
                  <w:pPr>
                    <w:rPr>
                      <w:rFonts w:ascii="Arial" w:hAnsi="Arial" w:cs="Arial"/>
                    </w:rPr>
                  </w:pPr>
                </w:p>
              </w:tc>
              <w:tc>
                <w:tcPr>
                  <w:tcW w:w="774" w:type="pct"/>
                  <w:tcBorders>
                    <w:top w:val="single" w:sz="4" w:space="0" w:color="auto"/>
                  </w:tcBorders>
                  <w:vAlign w:val="center"/>
                </w:tcPr>
                <w:p w:rsidR="00AE3893" w:rsidRPr="001E64B2" w:rsidRDefault="00AE3893" w:rsidP="00A63FB7">
                  <w:pPr>
                    <w:jc w:val="right"/>
                    <w:rPr>
                      <w:rFonts w:ascii="Arial" w:hAnsi="Arial" w:cs="Arial"/>
                      <w:b/>
                      <w:bCs/>
                    </w:rPr>
                  </w:pPr>
                </w:p>
              </w:tc>
              <w:tc>
                <w:tcPr>
                  <w:tcW w:w="751" w:type="pct"/>
                  <w:tcBorders>
                    <w:top w:val="single" w:sz="4" w:space="0" w:color="auto"/>
                  </w:tcBorders>
                  <w:shd w:val="pct10" w:color="auto" w:fill="auto"/>
                  <w:vAlign w:val="center"/>
                </w:tcPr>
                <w:p w:rsidR="00AE3893" w:rsidRPr="001E64B2" w:rsidRDefault="00AE3893" w:rsidP="00A63FB7">
                  <w:pPr>
                    <w:jc w:val="right"/>
                    <w:rPr>
                      <w:rFonts w:ascii="Arial" w:hAnsi="Arial" w:cs="Arial"/>
                      <w:b/>
                      <w:bCs/>
                    </w:rPr>
                  </w:pPr>
                  <w:r w:rsidRPr="001E64B2">
                    <w:rPr>
                      <w:rFonts w:ascii="Arial" w:hAnsi="Arial" w:cs="Arial"/>
                      <w:b/>
                      <w:bCs/>
                    </w:rPr>
                    <w:t>.</w:t>
                  </w:r>
                </w:p>
              </w:tc>
            </w:tr>
            <w:tr w:rsidR="00AE3893" w:rsidRPr="001E64B2" w:rsidTr="00E02CBA">
              <w:tc>
                <w:tcPr>
                  <w:tcW w:w="2844" w:type="pct"/>
                  <w:vAlign w:val="bottom"/>
                </w:tcPr>
                <w:p w:rsidR="00AE3893" w:rsidRPr="001E64B2" w:rsidRDefault="00AE3893" w:rsidP="00AE3893">
                  <w:pPr>
                    <w:rPr>
                      <w:rFonts w:ascii="Arial" w:hAnsi="Arial" w:cs="Arial"/>
                      <w:b/>
                    </w:rPr>
                  </w:pPr>
                  <w:r w:rsidRPr="001E64B2">
                    <w:rPr>
                      <w:rFonts w:ascii="Arial" w:hAnsi="Arial" w:cs="Arial"/>
                      <w:b/>
                    </w:rPr>
                    <w:t>Sochar / (Dochar) don Bhliain i ndiaidh Leithreasuithe</w:t>
                  </w:r>
                </w:p>
              </w:tc>
              <w:tc>
                <w:tcPr>
                  <w:tcW w:w="631" w:type="pct"/>
                </w:tcPr>
                <w:p w:rsidR="00AE3893" w:rsidRPr="001E64B2" w:rsidRDefault="00AE3893" w:rsidP="00A63FB7">
                  <w:pPr>
                    <w:rPr>
                      <w:rFonts w:ascii="Arial" w:hAnsi="Arial" w:cs="Arial"/>
                      <w:b/>
                    </w:rPr>
                  </w:pPr>
                </w:p>
              </w:tc>
              <w:tc>
                <w:tcPr>
                  <w:tcW w:w="774" w:type="pct"/>
                  <w:vAlign w:val="center"/>
                </w:tcPr>
                <w:p w:rsidR="00AE3893" w:rsidRPr="001E64B2" w:rsidRDefault="005C286D" w:rsidP="005C286D">
                  <w:pPr>
                    <w:jc w:val="right"/>
                    <w:rPr>
                      <w:rFonts w:ascii="Arial" w:hAnsi="Arial" w:cs="Arial"/>
                      <w:b/>
                      <w:bCs/>
                    </w:rPr>
                  </w:pPr>
                  <w:r w:rsidRPr="001E64B2">
                    <w:rPr>
                      <w:rFonts w:ascii="Arial" w:hAnsi="Arial" w:cs="Arial"/>
                      <w:b/>
                      <w:bCs/>
                    </w:rPr>
                    <w:t>(8,996,593)</w:t>
                  </w:r>
                </w:p>
              </w:tc>
              <w:tc>
                <w:tcPr>
                  <w:tcW w:w="751" w:type="pct"/>
                  <w:shd w:val="pct10" w:color="auto" w:fill="auto"/>
                  <w:vAlign w:val="center"/>
                </w:tcPr>
                <w:p w:rsidR="00AE3893" w:rsidRPr="001E64B2" w:rsidRDefault="00AE3893" w:rsidP="00A63FB7">
                  <w:pPr>
                    <w:jc w:val="right"/>
                    <w:rPr>
                      <w:rFonts w:ascii="Arial" w:hAnsi="Arial" w:cs="Arial"/>
                      <w:b/>
                      <w:bCs/>
                    </w:rPr>
                  </w:pPr>
                  <w:r w:rsidRPr="001E64B2">
                    <w:rPr>
                      <w:rFonts w:ascii="Arial" w:hAnsi="Arial" w:cs="Arial"/>
                    </w:rPr>
                    <w:t xml:space="preserve"> </w:t>
                  </w:r>
                  <w:r w:rsidR="00A63FB7" w:rsidRPr="001E64B2">
                    <w:rPr>
                      <w:rFonts w:ascii="Arial" w:hAnsi="Arial" w:cs="Arial"/>
                      <w:b/>
                    </w:rPr>
                    <w:t>9,081,492</w:t>
                  </w:r>
                </w:p>
              </w:tc>
            </w:tr>
            <w:tr w:rsidR="00AE3893" w:rsidRPr="001E64B2" w:rsidTr="00E02CBA">
              <w:tc>
                <w:tcPr>
                  <w:tcW w:w="2844" w:type="pct"/>
                  <w:vAlign w:val="bottom"/>
                </w:tcPr>
                <w:p w:rsidR="00AE3893" w:rsidRPr="001E64B2" w:rsidRDefault="00AE3893" w:rsidP="00A63FB7">
                  <w:pPr>
                    <w:rPr>
                      <w:rFonts w:ascii="Arial" w:hAnsi="Arial" w:cs="Arial"/>
                    </w:rPr>
                  </w:pPr>
                </w:p>
              </w:tc>
              <w:tc>
                <w:tcPr>
                  <w:tcW w:w="631" w:type="pct"/>
                </w:tcPr>
                <w:p w:rsidR="00AE3893" w:rsidRPr="001E64B2" w:rsidRDefault="00AE3893" w:rsidP="00A63FB7">
                  <w:pPr>
                    <w:rPr>
                      <w:rFonts w:ascii="Arial" w:hAnsi="Arial" w:cs="Arial"/>
                    </w:rPr>
                  </w:pPr>
                </w:p>
              </w:tc>
              <w:tc>
                <w:tcPr>
                  <w:tcW w:w="774" w:type="pct"/>
                  <w:vAlign w:val="center"/>
                </w:tcPr>
                <w:p w:rsidR="00AE3893" w:rsidRPr="001E64B2" w:rsidRDefault="00AE3893" w:rsidP="00A63FB7">
                  <w:pPr>
                    <w:jc w:val="right"/>
                    <w:rPr>
                      <w:rFonts w:ascii="Arial" w:hAnsi="Arial" w:cs="Arial"/>
                      <w:b/>
                      <w:bCs/>
                    </w:rPr>
                  </w:pPr>
                </w:p>
              </w:tc>
              <w:tc>
                <w:tcPr>
                  <w:tcW w:w="751" w:type="pct"/>
                  <w:shd w:val="pct10" w:color="auto" w:fill="auto"/>
                  <w:vAlign w:val="center"/>
                </w:tcPr>
                <w:p w:rsidR="00AE3893" w:rsidRPr="001E64B2" w:rsidRDefault="00AE3893" w:rsidP="00A63FB7">
                  <w:pPr>
                    <w:jc w:val="right"/>
                    <w:rPr>
                      <w:rFonts w:ascii="Arial" w:hAnsi="Arial" w:cs="Arial"/>
                      <w:b/>
                      <w:bCs/>
                    </w:rPr>
                  </w:pPr>
                  <w:r w:rsidRPr="001E64B2">
                    <w:rPr>
                      <w:rFonts w:ascii="Arial" w:hAnsi="Arial" w:cs="Arial"/>
                      <w:b/>
                      <w:bCs/>
                    </w:rPr>
                    <w:t>.</w:t>
                  </w:r>
                </w:p>
              </w:tc>
            </w:tr>
            <w:tr w:rsidR="00AE3893" w:rsidRPr="001E64B2" w:rsidTr="00E02CBA">
              <w:tc>
                <w:tcPr>
                  <w:tcW w:w="2844" w:type="pct"/>
                  <w:vAlign w:val="bottom"/>
                </w:tcPr>
                <w:p w:rsidR="00AE3893" w:rsidRPr="001E64B2" w:rsidRDefault="00AE3893" w:rsidP="00A63FB7">
                  <w:pPr>
                    <w:rPr>
                      <w:rFonts w:ascii="Arial" w:hAnsi="Arial" w:cs="Arial"/>
                    </w:rPr>
                  </w:pPr>
                  <w:r w:rsidRPr="001E64B2">
                    <w:rPr>
                      <w:rFonts w:ascii="Arial" w:hAnsi="Arial" w:cs="Arial"/>
                    </w:rPr>
                    <w:t>Iarmhéid Tugtha Ar Aghaidh ar an 1 Eanáir 2015</w:t>
                  </w:r>
                </w:p>
              </w:tc>
              <w:tc>
                <w:tcPr>
                  <w:tcW w:w="631" w:type="pct"/>
                </w:tcPr>
                <w:p w:rsidR="00AE3893" w:rsidRPr="001E64B2" w:rsidRDefault="00AE3893" w:rsidP="00A63FB7">
                  <w:pPr>
                    <w:rPr>
                      <w:rFonts w:ascii="Arial" w:hAnsi="Arial" w:cs="Arial"/>
                    </w:rPr>
                  </w:pPr>
                </w:p>
              </w:tc>
              <w:tc>
                <w:tcPr>
                  <w:tcW w:w="774" w:type="pct"/>
                  <w:vAlign w:val="center"/>
                </w:tcPr>
                <w:p w:rsidR="00AE3893" w:rsidRPr="001E64B2" w:rsidRDefault="00077597" w:rsidP="00077597">
                  <w:pPr>
                    <w:jc w:val="right"/>
                    <w:rPr>
                      <w:rFonts w:ascii="Arial" w:hAnsi="Arial" w:cs="Arial"/>
                      <w:color w:val="FF0000"/>
                    </w:rPr>
                  </w:pPr>
                  <w:r w:rsidRPr="001E64B2">
                    <w:rPr>
                      <w:rFonts w:ascii="Arial" w:hAnsi="Arial" w:cs="Arial"/>
                    </w:rPr>
                    <w:t>10,480,954</w:t>
                  </w:r>
                </w:p>
              </w:tc>
              <w:tc>
                <w:tcPr>
                  <w:tcW w:w="751" w:type="pct"/>
                  <w:shd w:val="pct10" w:color="auto" w:fill="auto"/>
                  <w:vAlign w:val="center"/>
                </w:tcPr>
                <w:p w:rsidR="00AE3893" w:rsidRPr="001E64B2" w:rsidRDefault="00A63FB7" w:rsidP="00A63FB7">
                  <w:pPr>
                    <w:jc w:val="right"/>
                    <w:rPr>
                      <w:rFonts w:ascii="Arial" w:hAnsi="Arial" w:cs="Arial"/>
                    </w:rPr>
                  </w:pPr>
                  <w:r w:rsidRPr="001E64B2">
                    <w:rPr>
                      <w:rFonts w:ascii="Arial" w:hAnsi="Arial" w:cs="Arial"/>
                    </w:rPr>
                    <w:t>1,399,462</w:t>
                  </w:r>
                </w:p>
              </w:tc>
            </w:tr>
            <w:tr w:rsidR="00AE3893" w:rsidRPr="001E64B2" w:rsidTr="00E02CBA">
              <w:tc>
                <w:tcPr>
                  <w:tcW w:w="2844" w:type="pct"/>
                  <w:vAlign w:val="bottom"/>
                </w:tcPr>
                <w:p w:rsidR="00AE3893" w:rsidRPr="001E64B2" w:rsidRDefault="00AE3893" w:rsidP="00A63FB7">
                  <w:pPr>
                    <w:rPr>
                      <w:rFonts w:ascii="Arial" w:hAnsi="Arial" w:cs="Arial"/>
                    </w:rPr>
                  </w:pPr>
                </w:p>
              </w:tc>
              <w:tc>
                <w:tcPr>
                  <w:tcW w:w="631" w:type="pct"/>
                </w:tcPr>
                <w:p w:rsidR="00AE3893" w:rsidRPr="001E64B2" w:rsidRDefault="00AE3893" w:rsidP="00A63FB7">
                  <w:pPr>
                    <w:rPr>
                      <w:rFonts w:ascii="Arial" w:hAnsi="Arial" w:cs="Arial"/>
                    </w:rPr>
                  </w:pPr>
                </w:p>
              </w:tc>
              <w:tc>
                <w:tcPr>
                  <w:tcW w:w="774" w:type="pct"/>
                  <w:tcBorders>
                    <w:bottom w:val="single" w:sz="4" w:space="0" w:color="auto"/>
                  </w:tcBorders>
                  <w:vAlign w:val="center"/>
                </w:tcPr>
                <w:p w:rsidR="00AE3893" w:rsidRPr="001E64B2" w:rsidRDefault="00AE3893" w:rsidP="00A63FB7">
                  <w:pPr>
                    <w:jc w:val="right"/>
                    <w:rPr>
                      <w:rFonts w:ascii="Arial" w:hAnsi="Arial" w:cs="Arial"/>
                      <w:b/>
                      <w:bCs/>
                    </w:rPr>
                  </w:pPr>
                </w:p>
              </w:tc>
              <w:tc>
                <w:tcPr>
                  <w:tcW w:w="751" w:type="pct"/>
                  <w:tcBorders>
                    <w:bottom w:val="single" w:sz="4" w:space="0" w:color="auto"/>
                  </w:tcBorders>
                  <w:shd w:val="pct10" w:color="auto" w:fill="auto"/>
                  <w:vAlign w:val="center"/>
                </w:tcPr>
                <w:p w:rsidR="00AE3893" w:rsidRPr="001E64B2" w:rsidRDefault="00AE3893" w:rsidP="00A63FB7">
                  <w:pPr>
                    <w:jc w:val="right"/>
                    <w:rPr>
                      <w:rFonts w:ascii="Arial" w:hAnsi="Arial" w:cs="Arial"/>
                      <w:b/>
                      <w:bCs/>
                    </w:rPr>
                  </w:pPr>
                  <w:r w:rsidRPr="001E64B2">
                    <w:rPr>
                      <w:rFonts w:ascii="Arial" w:hAnsi="Arial" w:cs="Arial"/>
                      <w:b/>
                      <w:bCs/>
                    </w:rPr>
                    <w:t>.</w:t>
                  </w:r>
                </w:p>
              </w:tc>
            </w:tr>
            <w:tr w:rsidR="00AE3893" w:rsidRPr="001E64B2" w:rsidTr="00E02CBA">
              <w:tc>
                <w:tcPr>
                  <w:tcW w:w="2844" w:type="pct"/>
                  <w:vAlign w:val="bottom"/>
                </w:tcPr>
                <w:p w:rsidR="00AE3893" w:rsidRPr="001E64B2" w:rsidRDefault="00AE3893" w:rsidP="00A63FB7">
                  <w:pPr>
                    <w:rPr>
                      <w:rFonts w:ascii="Arial" w:hAnsi="Arial" w:cs="Arial"/>
                      <w:b/>
                    </w:rPr>
                  </w:pPr>
                  <w:r w:rsidRPr="001E64B2">
                    <w:rPr>
                      <w:rFonts w:ascii="Arial" w:hAnsi="Arial" w:cs="Arial"/>
                      <w:b/>
                    </w:rPr>
                    <w:t>Iarmhéid Tugtha Ar Aghaidh ar an 31 Nollaig 2015</w:t>
                  </w:r>
                </w:p>
              </w:tc>
              <w:tc>
                <w:tcPr>
                  <w:tcW w:w="631" w:type="pct"/>
                </w:tcPr>
                <w:p w:rsidR="00AE3893" w:rsidRPr="001E64B2" w:rsidRDefault="00AE3893" w:rsidP="00A63FB7">
                  <w:pPr>
                    <w:rPr>
                      <w:rFonts w:ascii="Arial" w:hAnsi="Arial" w:cs="Arial"/>
                      <w:b/>
                    </w:rPr>
                  </w:pPr>
                </w:p>
              </w:tc>
              <w:tc>
                <w:tcPr>
                  <w:tcW w:w="774" w:type="pct"/>
                  <w:tcBorders>
                    <w:top w:val="single" w:sz="4" w:space="0" w:color="auto"/>
                    <w:bottom w:val="double" w:sz="4" w:space="0" w:color="auto"/>
                  </w:tcBorders>
                  <w:vAlign w:val="bottom"/>
                </w:tcPr>
                <w:p w:rsidR="00AE3893" w:rsidRPr="001E64B2" w:rsidRDefault="005C286D" w:rsidP="00077597">
                  <w:pPr>
                    <w:jc w:val="right"/>
                    <w:rPr>
                      <w:rFonts w:ascii="Arial" w:hAnsi="Arial" w:cs="Arial"/>
                      <w:b/>
                    </w:rPr>
                  </w:pPr>
                  <w:r w:rsidRPr="001E64B2">
                    <w:rPr>
                      <w:rFonts w:ascii="Arial" w:hAnsi="Arial" w:cs="Arial"/>
                      <w:b/>
                    </w:rPr>
                    <w:t>1,484,361</w:t>
                  </w:r>
                </w:p>
              </w:tc>
              <w:tc>
                <w:tcPr>
                  <w:tcW w:w="751" w:type="pct"/>
                  <w:tcBorders>
                    <w:top w:val="single" w:sz="4" w:space="0" w:color="auto"/>
                    <w:bottom w:val="double" w:sz="4" w:space="0" w:color="auto"/>
                  </w:tcBorders>
                  <w:shd w:val="pct10" w:color="auto" w:fill="auto"/>
                  <w:vAlign w:val="bottom"/>
                </w:tcPr>
                <w:p w:rsidR="00AE3893" w:rsidRPr="001E64B2" w:rsidRDefault="000533EA" w:rsidP="000533EA">
                  <w:pPr>
                    <w:jc w:val="right"/>
                    <w:rPr>
                      <w:rFonts w:ascii="Arial" w:hAnsi="Arial" w:cs="Arial"/>
                      <w:b/>
                    </w:rPr>
                  </w:pPr>
                  <w:r w:rsidRPr="001E64B2">
                    <w:rPr>
                      <w:rFonts w:ascii="Arial" w:hAnsi="Arial" w:cs="Arial"/>
                      <w:b/>
                      <w:bCs/>
                    </w:rPr>
                    <w:t>10,480,954</w:t>
                  </w:r>
                </w:p>
              </w:tc>
            </w:tr>
          </w:tbl>
          <w:p w:rsidR="00AE3893" w:rsidRPr="001E64B2" w:rsidRDefault="00AE3893" w:rsidP="00AE3893">
            <w:pPr>
              <w:rPr>
                <w:rFonts w:ascii="Arial" w:hAnsi="Arial" w:cs="Arial"/>
                <w:b/>
              </w:rPr>
            </w:pPr>
          </w:p>
          <w:p w:rsidR="00AE3893" w:rsidRPr="001E64B2" w:rsidRDefault="00AE3893" w:rsidP="00AE3893">
            <w:pPr>
              <w:rPr>
                <w:rFonts w:ascii="Arial" w:hAnsi="Arial" w:cs="Arial"/>
                <w:b/>
              </w:rPr>
            </w:pPr>
          </w:p>
          <w:p w:rsidR="00AE3893" w:rsidRPr="001E64B2" w:rsidRDefault="00AE3893" w:rsidP="00AE5812">
            <w:pPr>
              <w:ind w:left="34"/>
              <w:rPr>
                <w:rFonts w:ascii="Arial" w:hAnsi="Arial" w:cs="Arial"/>
              </w:rPr>
            </w:pPr>
            <w:r w:rsidRPr="001E64B2">
              <w:rPr>
                <w:rFonts w:ascii="Arial" w:hAnsi="Arial" w:cs="Arial"/>
              </w:rPr>
              <w:t>Tá mar chuid de na ráitis airgeadis seo an Ráiteas ar Sreabhadh Airgid agus nótaí 1 go 26.</w:t>
            </w:r>
          </w:p>
          <w:p w:rsidR="00077597" w:rsidRPr="001E64B2" w:rsidRDefault="00077597" w:rsidP="00AE5812">
            <w:pPr>
              <w:ind w:left="34"/>
              <w:rPr>
                <w:rFonts w:ascii="Arial" w:hAnsi="Arial" w:cs="Arial"/>
              </w:rPr>
            </w:pPr>
          </w:p>
          <w:p w:rsidR="00AE3893" w:rsidRPr="001E64B2" w:rsidRDefault="00AE3893" w:rsidP="00AE5812">
            <w:pPr>
              <w:ind w:left="34"/>
              <w:rPr>
                <w:rFonts w:ascii="Arial" w:hAnsi="Arial" w:cs="Arial"/>
              </w:rPr>
            </w:pPr>
            <w:r w:rsidRPr="001E64B2">
              <w:rPr>
                <w:rFonts w:ascii="Arial" w:hAnsi="Arial" w:cs="Arial"/>
              </w:rPr>
              <w:t xml:space="preserve">Ar son an Bhoird den Bhord um Fhaisnéis do Shaoránaigh. </w:t>
            </w:r>
          </w:p>
          <w:p w:rsidR="00AE3893" w:rsidRPr="001E64B2" w:rsidRDefault="00AE3893" w:rsidP="00AE5812">
            <w:pPr>
              <w:ind w:left="34"/>
              <w:rPr>
                <w:rFonts w:ascii="Arial" w:hAnsi="Arial" w:cs="Arial"/>
              </w:rPr>
            </w:pPr>
          </w:p>
          <w:p w:rsidR="00077597" w:rsidRPr="001E64B2" w:rsidRDefault="00077597" w:rsidP="00AE5812">
            <w:pPr>
              <w:ind w:left="34"/>
              <w:rPr>
                <w:rFonts w:ascii="Arial" w:hAnsi="Arial" w:cs="Arial"/>
              </w:rPr>
            </w:pPr>
          </w:p>
          <w:p w:rsidR="00077597" w:rsidRPr="001E64B2" w:rsidRDefault="00077597" w:rsidP="00AE5812">
            <w:pPr>
              <w:ind w:left="34"/>
              <w:rPr>
                <w:rFonts w:ascii="Arial" w:hAnsi="Arial" w:cs="Arial"/>
              </w:rPr>
            </w:pPr>
          </w:p>
          <w:p w:rsidR="00077597" w:rsidRPr="001E64B2" w:rsidRDefault="00077597" w:rsidP="00AE5812">
            <w:pPr>
              <w:ind w:left="34"/>
              <w:rPr>
                <w:rFonts w:ascii="Arial" w:hAnsi="Arial" w:cs="Arial"/>
              </w:rPr>
            </w:pPr>
          </w:p>
          <w:p w:rsidR="00AE3893" w:rsidRPr="001E64B2" w:rsidRDefault="00E61F65" w:rsidP="00AE5812">
            <w:pPr>
              <w:ind w:left="34"/>
              <w:rPr>
                <w:rFonts w:ascii="Arial" w:hAnsi="Arial" w:cs="Arial"/>
              </w:rPr>
            </w:pPr>
            <w:r w:rsidRPr="001E64B2">
              <w:rPr>
                <w:rFonts w:ascii="Arial" w:hAnsi="Arial" w:cs="Arial"/>
                <w:noProof/>
                <w:lang w:val="en-IE" w:eastAsia="en-IE"/>
              </w:rPr>
              <mc:AlternateContent>
                <mc:Choice Requires="wps">
                  <w:drawing>
                    <wp:anchor distT="4294967295" distB="4294967295" distL="114300" distR="114300" simplePos="0" relativeHeight="251660288" behindDoc="0" locked="0" layoutInCell="1" allowOverlap="1" wp14:anchorId="5BE0FE07" wp14:editId="617E2DA7">
                      <wp:simplePos x="0" y="0"/>
                      <wp:positionH relativeFrom="column">
                        <wp:posOffset>2279650</wp:posOffset>
                      </wp:positionH>
                      <wp:positionV relativeFrom="paragraph">
                        <wp:posOffset>126999</wp:posOffset>
                      </wp:positionV>
                      <wp:extent cx="16370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F3917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5pt,10pt" to="308.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" strokecolor="black [3213]">
                      <o:lock v:ext="edit" shapetype="f"/>
                    </v:line>
                  </w:pict>
                </mc:Fallback>
              </mc:AlternateContent>
            </w:r>
            <w:r w:rsidRPr="001E64B2">
              <w:rPr>
                <w:rFonts w:ascii="Arial" w:hAnsi="Arial" w:cs="Arial"/>
                <w:noProof/>
                <w:lang w:val="en-IE" w:eastAsia="en-IE"/>
              </w:rPr>
              <mc:AlternateContent>
                <mc:Choice Requires="wps">
                  <w:drawing>
                    <wp:anchor distT="4294967295" distB="4294967295" distL="114300" distR="114300" simplePos="0" relativeHeight="251659264" behindDoc="0" locked="0" layoutInCell="1" allowOverlap="1" wp14:anchorId="40AA5B13" wp14:editId="6274C7F5">
                      <wp:simplePos x="0" y="0"/>
                      <wp:positionH relativeFrom="column">
                        <wp:posOffset>3810</wp:posOffset>
                      </wp:positionH>
                      <wp:positionV relativeFrom="paragraph">
                        <wp:posOffset>123824</wp:posOffset>
                      </wp:positionV>
                      <wp:extent cx="1637030" cy="0"/>
                      <wp:effectExtent l="0" t="0" r="2032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656485"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75pt" to="129.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" strokecolor="black [3213]">
                      <o:lock v:ext="edit" shapetype="f"/>
                    </v:line>
                  </w:pict>
                </mc:Fallback>
              </mc:AlternateContent>
            </w:r>
          </w:p>
          <w:p w:rsidR="00AE3893" w:rsidRPr="001E64B2" w:rsidRDefault="00077597" w:rsidP="00AE5812">
            <w:pPr>
              <w:ind w:left="34"/>
              <w:rPr>
                <w:rFonts w:ascii="Arial" w:hAnsi="Arial" w:cs="Arial"/>
              </w:rPr>
            </w:pPr>
            <w:r w:rsidRPr="001E64B2">
              <w:rPr>
                <w:rFonts w:ascii="Arial" w:hAnsi="Arial" w:cs="Arial"/>
              </w:rPr>
              <w:t>Ita Mangan</w:t>
            </w:r>
            <w:r w:rsidR="00AE3893" w:rsidRPr="001E64B2">
              <w:rPr>
                <w:rFonts w:ascii="Arial" w:hAnsi="Arial" w:cs="Arial"/>
              </w:rPr>
              <w:tab/>
            </w:r>
            <w:r w:rsidR="00AE3893" w:rsidRPr="001E64B2">
              <w:rPr>
                <w:rFonts w:ascii="Arial" w:hAnsi="Arial" w:cs="Arial"/>
              </w:rPr>
              <w:tab/>
            </w:r>
            <w:r w:rsidR="00AE3893" w:rsidRPr="001E64B2">
              <w:rPr>
                <w:rFonts w:ascii="Arial" w:hAnsi="Arial" w:cs="Arial"/>
              </w:rPr>
              <w:tab/>
            </w:r>
            <w:r w:rsidRPr="001E64B2">
              <w:rPr>
                <w:rFonts w:ascii="Arial" w:hAnsi="Arial" w:cs="Arial"/>
              </w:rPr>
              <w:tab/>
            </w:r>
            <w:r w:rsidR="00E1302C" w:rsidRPr="001E64B2">
              <w:rPr>
                <w:rFonts w:ascii="Arial" w:hAnsi="Arial" w:cs="Arial"/>
              </w:rPr>
              <w:t>Josephine Henry</w:t>
            </w:r>
          </w:p>
          <w:p w:rsidR="00AE3893" w:rsidRPr="001E64B2" w:rsidRDefault="00B25119" w:rsidP="00AE5812">
            <w:pPr>
              <w:ind w:left="34"/>
              <w:rPr>
                <w:rFonts w:ascii="Arial" w:hAnsi="Arial" w:cs="Arial"/>
              </w:rPr>
            </w:pPr>
            <w:r w:rsidRPr="001E64B2">
              <w:rPr>
                <w:rFonts w:ascii="Arial" w:hAnsi="Arial" w:cs="Arial"/>
              </w:rPr>
              <w:t>Cathaoirleach</w:t>
            </w:r>
            <w:r w:rsidR="00AE3893" w:rsidRPr="001E64B2">
              <w:rPr>
                <w:rFonts w:ascii="Arial" w:hAnsi="Arial" w:cs="Arial"/>
              </w:rPr>
              <w:tab/>
            </w:r>
            <w:r w:rsidR="00AE3893" w:rsidRPr="001E64B2">
              <w:rPr>
                <w:rFonts w:ascii="Arial" w:hAnsi="Arial" w:cs="Arial"/>
              </w:rPr>
              <w:tab/>
            </w:r>
            <w:r w:rsidR="00AE3893" w:rsidRPr="001E64B2">
              <w:rPr>
                <w:rFonts w:ascii="Arial" w:hAnsi="Arial" w:cs="Arial"/>
              </w:rPr>
              <w:tab/>
            </w:r>
            <w:r w:rsidR="00AE3893" w:rsidRPr="001E64B2">
              <w:rPr>
                <w:rFonts w:ascii="Arial" w:hAnsi="Arial" w:cs="Arial"/>
              </w:rPr>
              <w:tab/>
            </w:r>
            <w:r w:rsidR="00E1302C" w:rsidRPr="001E64B2">
              <w:rPr>
                <w:rFonts w:ascii="Arial" w:hAnsi="Arial" w:cs="Arial"/>
              </w:rPr>
              <w:t>Ball Boird</w:t>
            </w:r>
          </w:p>
          <w:p w:rsidR="00AE3893" w:rsidRPr="001E64B2" w:rsidRDefault="00AE3893" w:rsidP="00AE5812">
            <w:pPr>
              <w:ind w:left="34"/>
              <w:rPr>
                <w:rFonts w:ascii="Arial" w:hAnsi="Arial" w:cs="Arial"/>
              </w:rPr>
            </w:pPr>
            <w:r w:rsidRPr="001E64B2">
              <w:rPr>
                <w:rFonts w:ascii="Arial" w:hAnsi="Arial" w:cs="Arial"/>
              </w:rPr>
              <w:t>Dáta:</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t>Dáta:</w:t>
            </w:r>
          </w:p>
          <w:p w:rsidR="00DB71B8" w:rsidRPr="001B45B4" w:rsidRDefault="00DB71B8">
            <w:pPr>
              <w:ind w:right="-90"/>
              <w:rPr>
                <w:rFonts w:ascii="Arial" w:hAnsi="Arial" w:cs="Arial"/>
                <w:highlight w:val="yellow"/>
              </w:rPr>
            </w:pPr>
          </w:p>
          <w:p w:rsidR="00DB71B8" w:rsidRPr="001B45B4" w:rsidRDefault="00DB71B8">
            <w:pPr>
              <w:ind w:right="-90"/>
              <w:rPr>
                <w:rFonts w:ascii="Arial" w:hAnsi="Arial" w:cs="Arial"/>
                <w:highlight w:val="yellow"/>
              </w:rPr>
            </w:pPr>
          </w:p>
          <w:p w:rsidR="00DB71B8" w:rsidRPr="001B45B4" w:rsidRDefault="00DB71B8">
            <w:pPr>
              <w:ind w:right="-90"/>
              <w:rPr>
                <w:rFonts w:ascii="Arial" w:hAnsi="Arial" w:cs="Arial"/>
                <w:highlight w:val="yellow"/>
              </w:rPr>
            </w:pPr>
          </w:p>
          <w:p w:rsidR="00DB71B8" w:rsidRPr="001B45B4" w:rsidRDefault="00DB71B8">
            <w:pPr>
              <w:ind w:right="-90"/>
              <w:rPr>
                <w:rFonts w:ascii="Arial" w:hAnsi="Arial" w:cs="Arial"/>
                <w:highlight w:val="yellow"/>
              </w:rPr>
            </w:pPr>
          </w:p>
          <w:p w:rsidR="00DB71B8" w:rsidRPr="001B45B4" w:rsidRDefault="00DB71B8" w:rsidP="00DB71B8">
            <w:pPr>
              <w:ind w:right="-90"/>
              <w:rPr>
                <w:rFonts w:ascii="Arial" w:hAnsi="Arial" w:cs="Arial"/>
                <w:highlight w:val="yellow"/>
              </w:rPr>
            </w:pPr>
          </w:p>
          <w:p w:rsidR="0080772E" w:rsidRPr="001B45B4" w:rsidRDefault="0080772E" w:rsidP="00DB71B8">
            <w:pPr>
              <w:ind w:right="-90"/>
              <w:rPr>
                <w:rFonts w:ascii="Arial" w:hAnsi="Arial" w:cs="Arial"/>
                <w:highlight w:val="yellow"/>
              </w:rPr>
            </w:pPr>
          </w:p>
          <w:p w:rsidR="0080772E" w:rsidRPr="001B45B4" w:rsidRDefault="0080772E" w:rsidP="00DB71B8">
            <w:pPr>
              <w:ind w:right="-90"/>
              <w:rPr>
                <w:rFonts w:ascii="Arial" w:hAnsi="Arial" w:cs="Arial"/>
                <w:highlight w:val="yellow"/>
              </w:rPr>
            </w:pPr>
          </w:p>
          <w:p w:rsidR="0080772E" w:rsidRPr="001B45B4" w:rsidRDefault="0080772E" w:rsidP="00DB71B8">
            <w:pPr>
              <w:ind w:right="-90"/>
              <w:rPr>
                <w:rFonts w:ascii="Arial" w:hAnsi="Arial" w:cs="Arial"/>
                <w:highlight w:val="yellow"/>
              </w:rPr>
            </w:pPr>
          </w:p>
          <w:p w:rsidR="00BA16EE" w:rsidRPr="001B45B4" w:rsidRDefault="00BA16EE" w:rsidP="00DB71B8">
            <w:pPr>
              <w:ind w:right="-90"/>
              <w:rPr>
                <w:rFonts w:ascii="Arial" w:hAnsi="Arial" w:cs="Arial"/>
                <w:highlight w:val="yellow"/>
              </w:rPr>
            </w:pPr>
          </w:p>
          <w:p w:rsidR="0080772E" w:rsidRPr="001B45B4" w:rsidRDefault="0080772E" w:rsidP="00DB71B8">
            <w:pPr>
              <w:ind w:right="-90"/>
              <w:rPr>
                <w:rFonts w:ascii="Arial" w:hAnsi="Arial" w:cs="Arial"/>
                <w:highlight w:val="yellow"/>
              </w:rPr>
            </w:pPr>
          </w:p>
          <w:p w:rsidR="0080772E" w:rsidRPr="001B45B4" w:rsidRDefault="0080772E" w:rsidP="00DB71B8">
            <w:pPr>
              <w:ind w:right="-90"/>
              <w:rPr>
                <w:rFonts w:ascii="Arial" w:hAnsi="Arial" w:cs="Arial"/>
                <w:highlight w:val="yellow"/>
              </w:rPr>
            </w:pPr>
          </w:p>
          <w:p w:rsidR="0080772E" w:rsidRPr="001B45B4" w:rsidRDefault="0080772E" w:rsidP="00DB71B8">
            <w:pPr>
              <w:ind w:right="-90"/>
              <w:rPr>
                <w:rFonts w:ascii="Arial" w:hAnsi="Arial" w:cs="Arial"/>
                <w:highlight w:val="yellow"/>
              </w:rPr>
            </w:pPr>
          </w:p>
          <w:p w:rsidR="0080772E" w:rsidRPr="001B45B4" w:rsidRDefault="0080772E" w:rsidP="00DB71B8">
            <w:pPr>
              <w:ind w:right="-90"/>
              <w:rPr>
                <w:rFonts w:ascii="Arial" w:hAnsi="Arial" w:cs="Arial"/>
                <w:highlight w:val="yellow"/>
              </w:rPr>
            </w:pPr>
          </w:p>
          <w:p w:rsidR="00CF309D" w:rsidRPr="001B45B4" w:rsidRDefault="00CF309D" w:rsidP="00DB71B8">
            <w:pPr>
              <w:ind w:right="-90"/>
              <w:rPr>
                <w:rFonts w:ascii="Arial" w:hAnsi="Arial" w:cs="Arial"/>
                <w:highlight w:val="yellow"/>
              </w:rPr>
            </w:pPr>
          </w:p>
        </w:tc>
      </w:tr>
      <w:tr w:rsidR="000B467B" w:rsidRPr="001B45B4" w:rsidTr="003F7A26">
        <w:tc>
          <w:tcPr>
            <w:tcW w:w="11277" w:type="dxa"/>
          </w:tcPr>
          <w:p w:rsidR="000B467B" w:rsidRPr="001B45B4" w:rsidRDefault="000B467B">
            <w:pPr>
              <w:ind w:right="-90"/>
              <w:rPr>
                <w:rFonts w:ascii="Arial" w:hAnsi="Arial" w:cs="Arial"/>
                <w:highlight w:val="yellow"/>
              </w:rPr>
            </w:pPr>
          </w:p>
        </w:tc>
      </w:tr>
      <w:tr w:rsidR="005C286D" w:rsidRPr="001E64B2" w:rsidTr="00F678C0">
        <w:trPr>
          <w:cantSplit/>
        </w:trPr>
        <w:tc>
          <w:tcPr>
            <w:tcW w:w="11277" w:type="dxa"/>
            <w:shd w:val="clear" w:color="auto" w:fill="A6A6A6"/>
          </w:tcPr>
          <w:p w:rsidR="005C286D" w:rsidRPr="001E64B2" w:rsidRDefault="005C286D" w:rsidP="00F678C0">
            <w:pPr>
              <w:ind w:left="-101" w:right="-115" w:hanging="7"/>
              <w:jc w:val="center"/>
              <w:rPr>
                <w:rFonts w:ascii="Arial" w:hAnsi="Arial" w:cs="Arial"/>
                <w:b/>
                <w:sz w:val="32"/>
              </w:rPr>
            </w:pPr>
            <w:r w:rsidRPr="001E64B2">
              <w:rPr>
                <w:rFonts w:ascii="Arial" w:hAnsi="Arial" w:cs="Arial"/>
              </w:rPr>
              <w:br w:type="page"/>
            </w:r>
            <w:r w:rsidRPr="001E64B2">
              <w:rPr>
                <w:rFonts w:ascii="Arial" w:hAnsi="Arial" w:cs="Arial"/>
                <w:b/>
                <w:sz w:val="32"/>
              </w:rPr>
              <w:t>AN BORD UM FHAISNÉIS DO SHAORÁNAIGH</w:t>
            </w:r>
          </w:p>
        </w:tc>
      </w:tr>
      <w:tr w:rsidR="005C286D" w:rsidRPr="001E64B2" w:rsidTr="00F678C0">
        <w:trPr>
          <w:cantSplit/>
        </w:trPr>
        <w:tc>
          <w:tcPr>
            <w:tcW w:w="11277" w:type="dxa"/>
            <w:shd w:val="pct5" w:color="auto" w:fill="auto"/>
          </w:tcPr>
          <w:p w:rsidR="005C286D" w:rsidRPr="001E64B2" w:rsidRDefault="005C286D" w:rsidP="00F678C0">
            <w:pPr>
              <w:ind w:left="-108" w:right="-90"/>
              <w:jc w:val="center"/>
              <w:rPr>
                <w:rFonts w:ascii="Arial" w:hAnsi="Arial" w:cs="Arial"/>
                <w:b/>
                <w:sz w:val="28"/>
              </w:rPr>
            </w:pPr>
            <w:r w:rsidRPr="001E64B2">
              <w:rPr>
                <w:rFonts w:ascii="Arial" w:hAnsi="Arial" w:cs="Arial"/>
                <w:b/>
                <w:sz w:val="28"/>
              </w:rPr>
              <w:t>Ráiteas ar Ioncam Cuimsitheach</w:t>
            </w:r>
          </w:p>
          <w:p w:rsidR="005C286D" w:rsidRPr="001E64B2" w:rsidRDefault="00A560DF" w:rsidP="00F678C0">
            <w:pPr>
              <w:ind w:left="-108" w:right="-90"/>
              <w:jc w:val="center"/>
              <w:rPr>
                <w:rFonts w:ascii="Arial" w:hAnsi="Arial" w:cs="Arial"/>
                <w:b/>
                <w:sz w:val="28"/>
              </w:rPr>
            </w:pPr>
            <w:r w:rsidRPr="001E64B2">
              <w:rPr>
                <w:rFonts w:ascii="Arial" w:hAnsi="Arial" w:cs="Arial"/>
                <w:b/>
                <w:sz w:val="28"/>
              </w:rPr>
              <w:t>don Bhliain ag Críochnú ar an 31 Nollaig 2015</w:t>
            </w:r>
          </w:p>
        </w:tc>
      </w:tr>
    </w:tbl>
    <w:p w:rsidR="005C286D" w:rsidRPr="001E64B2" w:rsidRDefault="005C286D" w:rsidP="008329F1">
      <w:pPr>
        <w:ind w:left="-567" w:firstLine="567"/>
        <w:rPr>
          <w:rFonts w:ascii="Arial" w:hAnsi="Arial" w:cs="Arial"/>
          <w:b/>
        </w:rPr>
      </w:pPr>
    </w:p>
    <w:tbl>
      <w:tblPr>
        <w:tblStyle w:val="TableGrid"/>
        <w:tblW w:w="5724"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1418"/>
        <w:gridCol w:w="1841"/>
        <w:gridCol w:w="1561"/>
      </w:tblGrid>
      <w:tr w:rsidR="00AE5812" w:rsidRPr="001E64B2" w:rsidTr="00AE5812">
        <w:trPr>
          <w:trHeight w:val="497"/>
        </w:trPr>
        <w:tc>
          <w:tcPr>
            <w:tcW w:w="2848" w:type="pct"/>
            <w:vAlign w:val="bottom"/>
          </w:tcPr>
          <w:p w:rsidR="005C286D" w:rsidRPr="001E64B2" w:rsidRDefault="005C286D" w:rsidP="00F678C0">
            <w:pPr>
              <w:rPr>
                <w:rFonts w:ascii="Arial" w:hAnsi="Arial" w:cs="Arial"/>
              </w:rPr>
            </w:pPr>
          </w:p>
        </w:tc>
        <w:tc>
          <w:tcPr>
            <w:tcW w:w="633" w:type="pct"/>
          </w:tcPr>
          <w:p w:rsidR="005C286D" w:rsidRPr="001E64B2" w:rsidRDefault="005C286D" w:rsidP="00F678C0">
            <w:pPr>
              <w:jc w:val="center"/>
              <w:rPr>
                <w:rFonts w:ascii="Arial" w:hAnsi="Arial" w:cs="Arial"/>
                <w:b/>
              </w:rPr>
            </w:pPr>
          </w:p>
          <w:p w:rsidR="005C286D" w:rsidRPr="001E64B2" w:rsidRDefault="005C286D" w:rsidP="00F678C0">
            <w:pPr>
              <w:jc w:val="center"/>
              <w:rPr>
                <w:rFonts w:ascii="Arial" w:hAnsi="Arial" w:cs="Arial"/>
                <w:b/>
              </w:rPr>
            </w:pPr>
            <w:r w:rsidRPr="001E64B2">
              <w:rPr>
                <w:rFonts w:ascii="Arial" w:hAnsi="Arial" w:cs="Arial"/>
                <w:b/>
              </w:rPr>
              <w:t>Nóta</w:t>
            </w:r>
          </w:p>
        </w:tc>
        <w:tc>
          <w:tcPr>
            <w:tcW w:w="822" w:type="pct"/>
            <w:vAlign w:val="bottom"/>
          </w:tcPr>
          <w:p w:rsidR="005C286D" w:rsidRPr="001E64B2" w:rsidRDefault="005C286D" w:rsidP="00F678C0">
            <w:pPr>
              <w:jc w:val="right"/>
              <w:rPr>
                <w:rFonts w:ascii="Arial" w:hAnsi="Arial" w:cs="Arial"/>
                <w:b/>
              </w:rPr>
            </w:pPr>
            <w:r w:rsidRPr="001E64B2">
              <w:rPr>
                <w:rFonts w:ascii="Arial" w:hAnsi="Arial" w:cs="Arial"/>
                <w:b/>
              </w:rPr>
              <w:t>2015</w:t>
            </w:r>
          </w:p>
          <w:p w:rsidR="005C286D" w:rsidRPr="001E64B2" w:rsidRDefault="005C286D" w:rsidP="00F678C0">
            <w:pPr>
              <w:jc w:val="right"/>
              <w:rPr>
                <w:rFonts w:ascii="Arial" w:hAnsi="Arial" w:cs="Arial"/>
                <w:b/>
              </w:rPr>
            </w:pPr>
          </w:p>
          <w:p w:rsidR="005C286D" w:rsidRPr="001E64B2" w:rsidRDefault="005C286D" w:rsidP="00501F19">
            <w:pPr>
              <w:jc w:val="right"/>
              <w:rPr>
                <w:rFonts w:ascii="Arial" w:hAnsi="Arial" w:cs="Arial"/>
                <w:b/>
              </w:rPr>
            </w:pPr>
            <w:r w:rsidRPr="001E64B2">
              <w:rPr>
                <w:rFonts w:ascii="Arial" w:hAnsi="Arial" w:cs="Arial"/>
                <w:b/>
              </w:rPr>
              <w:t>€</w:t>
            </w:r>
          </w:p>
        </w:tc>
        <w:tc>
          <w:tcPr>
            <w:tcW w:w="697" w:type="pct"/>
            <w:shd w:val="pct10" w:color="auto" w:fill="auto"/>
            <w:vAlign w:val="bottom"/>
          </w:tcPr>
          <w:p w:rsidR="005C286D" w:rsidRPr="001E64B2" w:rsidRDefault="005C286D" w:rsidP="00F678C0">
            <w:pPr>
              <w:jc w:val="right"/>
              <w:rPr>
                <w:rFonts w:ascii="Arial" w:hAnsi="Arial" w:cs="Arial"/>
                <w:b/>
              </w:rPr>
            </w:pPr>
            <w:r w:rsidRPr="001E64B2">
              <w:rPr>
                <w:rFonts w:ascii="Arial" w:hAnsi="Arial" w:cs="Arial"/>
                <w:b/>
              </w:rPr>
              <w:t>2014</w:t>
            </w:r>
          </w:p>
          <w:p w:rsidR="005C286D" w:rsidRPr="001E64B2" w:rsidRDefault="005C286D" w:rsidP="00F678C0">
            <w:pPr>
              <w:jc w:val="right"/>
              <w:rPr>
                <w:rFonts w:ascii="Arial" w:hAnsi="Arial" w:cs="Arial"/>
                <w:b/>
                <w:color w:val="FF0000"/>
              </w:rPr>
            </w:pPr>
          </w:p>
          <w:p w:rsidR="005C286D" w:rsidRPr="001E64B2" w:rsidRDefault="005C286D" w:rsidP="00501F19">
            <w:pPr>
              <w:jc w:val="right"/>
              <w:rPr>
                <w:rFonts w:ascii="Arial" w:hAnsi="Arial" w:cs="Arial"/>
                <w:b/>
              </w:rPr>
            </w:pPr>
            <w:r w:rsidRPr="001E64B2">
              <w:rPr>
                <w:rFonts w:ascii="Arial" w:hAnsi="Arial" w:cs="Arial"/>
                <w:b/>
              </w:rPr>
              <w:t>€</w:t>
            </w:r>
          </w:p>
        </w:tc>
      </w:tr>
      <w:tr w:rsidR="00AE5812" w:rsidRPr="001E64B2" w:rsidTr="00AE5812">
        <w:tc>
          <w:tcPr>
            <w:tcW w:w="2848" w:type="pct"/>
            <w:vAlign w:val="bottom"/>
          </w:tcPr>
          <w:p w:rsidR="005C286D" w:rsidRPr="001E64B2" w:rsidRDefault="005C286D" w:rsidP="00F678C0">
            <w:pPr>
              <w:rPr>
                <w:rFonts w:ascii="Arial" w:hAnsi="Arial" w:cs="Arial"/>
                <w:b/>
              </w:rPr>
            </w:pPr>
          </w:p>
        </w:tc>
        <w:tc>
          <w:tcPr>
            <w:tcW w:w="633" w:type="pct"/>
          </w:tcPr>
          <w:p w:rsidR="005C286D" w:rsidRPr="001E64B2" w:rsidRDefault="005C286D" w:rsidP="00F678C0">
            <w:pPr>
              <w:jc w:val="center"/>
              <w:rPr>
                <w:rFonts w:ascii="Arial" w:hAnsi="Arial" w:cs="Arial"/>
                <w:b/>
              </w:rPr>
            </w:pPr>
          </w:p>
        </w:tc>
        <w:tc>
          <w:tcPr>
            <w:tcW w:w="822" w:type="pct"/>
            <w:vAlign w:val="center"/>
          </w:tcPr>
          <w:p w:rsidR="005C286D" w:rsidRPr="001E64B2" w:rsidRDefault="005C286D" w:rsidP="00F678C0">
            <w:pPr>
              <w:jc w:val="right"/>
              <w:rPr>
                <w:rFonts w:ascii="Arial" w:hAnsi="Arial" w:cs="Arial"/>
                <w:b/>
                <w:bCs/>
              </w:rPr>
            </w:pPr>
          </w:p>
        </w:tc>
        <w:tc>
          <w:tcPr>
            <w:tcW w:w="697" w:type="pct"/>
            <w:shd w:val="pct10" w:color="auto" w:fill="auto"/>
            <w:vAlign w:val="center"/>
          </w:tcPr>
          <w:p w:rsidR="005C286D" w:rsidRPr="001E64B2" w:rsidRDefault="005C286D" w:rsidP="00F678C0">
            <w:pPr>
              <w:jc w:val="right"/>
              <w:rPr>
                <w:rFonts w:ascii="Arial" w:hAnsi="Arial" w:cs="Arial"/>
                <w:b/>
                <w:bCs/>
              </w:rPr>
            </w:pPr>
          </w:p>
        </w:tc>
      </w:tr>
      <w:tr w:rsidR="00AE5812" w:rsidRPr="001E64B2" w:rsidTr="00AE5812">
        <w:tc>
          <w:tcPr>
            <w:tcW w:w="2848" w:type="pct"/>
            <w:vAlign w:val="bottom"/>
          </w:tcPr>
          <w:p w:rsidR="005C286D" w:rsidRPr="001E64B2" w:rsidRDefault="005C286D" w:rsidP="00F678C0">
            <w:pPr>
              <w:rPr>
                <w:rFonts w:ascii="Arial" w:hAnsi="Arial" w:cs="Arial"/>
                <w:b/>
              </w:rPr>
            </w:pPr>
            <w:r w:rsidRPr="001E64B2">
              <w:rPr>
                <w:rFonts w:ascii="Arial" w:hAnsi="Arial" w:cs="Arial"/>
                <w:b/>
              </w:rPr>
              <w:t>Sochar roimh leithreasuithe</w:t>
            </w:r>
          </w:p>
        </w:tc>
        <w:tc>
          <w:tcPr>
            <w:tcW w:w="633" w:type="pct"/>
          </w:tcPr>
          <w:p w:rsidR="005C286D" w:rsidRPr="001E64B2" w:rsidRDefault="005C286D" w:rsidP="00F678C0">
            <w:pPr>
              <w:jc w:val="center"/>
              <w:rPr>
                <w:rFonts w:ascii="Arial" w:hAnsi="Arial" w:cs="Arial"/>
                <w:b/>
              </w:rPr>
            </w:pPr>
          </w:p>
        </w:tc>
        <w:tc>
          <w:tcPr>
            <w:tcW w:w="822" w:type="pct"/>
            <w:vAlign w:val="center"/>
          </w:tcPr>
          <w:p w:rsidR="005C286D" w:rsidRPr="001E64B2" w:rsidRDefault="00501F19" w:rsidP="00501F19">
            <w:pPr>
              <w:jc w:val="right"/>
              <w:rPr>
                <w:rFonts w:ascii="Arial" w:hAnsi="Arial" w:cs="Arial"/>
                <w:b/>
                <w:bCs/>
              </w:rPr>
            </w:pPr>
            <w:r w:rsidRPr="001E64B2">
              <w:rPr>
                <w:rFonts w:ascii="Arial" w:hAnsi="Arial" w:cs="Arial"/>
                <w:b/>
                <w:bCs/>
              </w:rPr>
              <w:t>(8,996,593)</w:t>
            </w:r>
          </w:p>
        </w:tc>
        <w:tc>
          <w:tcPr>
            <w:tcW w:w="697" w:type="pct"/>
            <w:shd w:val="pct10" w:color="auto" w:fill="auto"/>
            <w:vAlign w:val="center"/>
          </w:tcPr>
          <w:p w:rsidR="005C286D" w:rsidRPr="001E64B2" w:rsidRDefault="00F678C0" w:rsidP="00F678C0">
            <w:pPr>
              <w:jc w:val="right"/>
              <w:rPr>
                <w:rFonts w:ascii="Arial" w:hAnsi="Arial" w:cs="Arial"/>
                <w:b/>
                <w:bCs/>
              </w:rPr>
            </w:pPr>
            <w:r w:rsidRPr="001E64B2">
              <w:rPr>
                <w:rFonts w:ascii="Arial" w:hAnsi="Arial" w:cs="Arial"/>
                <w:b/>
                <w:bCs/>
              </w:rPr>
              <w:t>8,367,122</w:t>
            </w:r>
          </w:p>
        </w:tc>
      </w:tr>
      <w:tr w:rsidR="00AE5812" w:rsidRPr="001E64B2" w:rsidTr="00AE5812">
        <w:tc>
          <w:tcPr>
            <w:tcW w:w="2848" w:type="pct"/>
            <w:vAlign w:val="bottom"/>
          </w:tcPr>
          <w:p w:rsidR="005C286D" w:rsidRPr="001E64B2" w:rsidRDefault="005C286D" w:rsidP="00F678C0">
            <w:pPr>
              <w:rPr>
                <w:rFonts w:ascii="Arial" w:hAnsi="Arial" w:cs="Arial"/>
              </w:rPr>
            </w:pPr>
          </w:p>
        </w:tc>
        <w:tc>
          <w:tcPr>
            <w:tcW w:w="633" w:type="pct"/>
          </w:tcPr>
          <w:p w:rsidR="005C286D" w:rsidRPr="001E64B2" w:rsidRDefault="005C286D" w:rsidP="00F678C0">
            <w:pPr>
              <w:jc w:val="center"/>
              <w:rPr>
                <w:rFonts w:ascii="Arial" w:hAnsi="Arial" w:cs="Arial"/>
              </w:rPr>
            </w:pPr>
          </w:p>
        </w:tc>
        <w:tc>
          <w:tcPr>
            <w:tcW w:w="822" w:type="pct"/>
            <w:vAlign w:val="center"/>
          </w:tcPr>
          <w:p w:rsidR="005C286D" w:rsidRPr="001E64B2" w:rsidRDefault="005C286D" w:rsidP="00F678C0">
            <w:pPr>
              <w:jc w:val="right"/>
              <w:rPr>
                <w:rFonts w:ascii="Arial" w:hAnsi="Arial" w:cs="Arial"/>
              </w:rPr>
            </w:pPr>
          </w:p>
        </w:tc>
        <w:tc>
          <w:tcPr>
            <w:tcW w:w="697" w:type="pct"/>
            <w:shd w:val="pct10" w:color="auto" w:fill="auto"/>
            <w:vAlign w:val="center"/>
          </w:tcPr>
          <w:p w:rsidR="005C286D" w:rsidRPr="001E64B2" w:rsidRDefault="005C286D" w:rsidP="00F678C0">
            <w:pPr>
              <w:jc w:val="right"/>
              <w:rPr>
                <w:rFonts w:ascii="Arial" w:hAnsi="Arial" w:cs="Arial"/>
              </w:rPr>
            </w:pPr>
          </w:p>
        </w:tc>
      </w:tr>
      <w:tr w:rsidR="00AE5812" w:rsidRPr="001E64B2" w:rsidTr="00AE5812">
        <w:tc>
          <w:tcPr>
            <w:tcW w:w="2848" w:type="pct"/>
            <w:vAlign w:val="bottom"/>
          </w:tcPr>
          <w:p w:rsidR="005C286D" w:rsidRPr="001E64B2" w:rsidRDefault="00B212DC" w:rsidP="00B212DC">
            <w:pPr>
              <w:rPr>
                <w:rFonts w:ascii="Arial" w:hAnsi="Arial" w:cs="Arial"/>
              </w:rPr>
            </w:pPr>
            <w:r w:rsidRPr="001E64B2">
              <w:rPr>
                <w:rFonts w:ascii="Arial" w:hAnsi="Arial" w:cs="Arial"/>
              </w:rPr>
              <w:t>Méaduithe Eispéiris ar Oibleagáidí Shochar Scoir</w:t>
            </w:r>
          </w:p>
        </w:tc>
        <w:tc>
          <w:tcPr>
            <w:tcW w:w="633" w:type="pct"/>
          </w:tcPr>
          <w:p w:rsidR="005C286D" w:rsidRPr="001E64B2" w:rsidRDefault="006302E4" w:rsidP="00F678C0">
            <w:pPr>
              <w:jc w:val="center"/>
              <w:rPr>
                <w:rFonts w:ascii="Arial" w:hAnsi="Arial" w:cs="Arial"/>
                <w:b/>
              </w:rPr>
            </w:pPr>
            <w:r w:rsidRPr="001E64B2">
              <w:rPr>
                <w:rFonts w:ascii="Arial" w:hAnsi="Arial" w:cs="Arial"/>
                <w:b/>
              </w:rPr>
              <w:t>18 (d)</w:t>
            </w:r>
          </w:p>
        </w:tc>
        <w:tc>
          <w:tcPr>
            <w:tcW w:w="822" w:type="pct"/>
            <w:vAlign w:val="center"/>
          </w:tcPr>
          <w:p w:rsidR="005C286D" w:rsidRPr="001E64B2" w:rsidRDefault="00501F19" w:rsidP="008329F1">
            <w:pPr>
              <w:jc w:val="right"/>
              <w:rPr>
                <w:rFonts w:ascii="Arial" w:hAnsi="Arial" w:cs="Arial"/>
              </w:rPr>
            </w:pPr>
            <w:r w:rsidRPr="001E64B2">
              <w:rPr>
                <w:rFonts w:ascii="Arial" w:hAnsi="Arial" w:cs="Arial"/>
              </w:rPr>
              <w:t>(523,000)</w:t>
            </w:r>
          </w:p>
        </w:tc>
        <w:tc>
          <w:tcPr>
            <w:tcW w:w="697" w:type="pct"/>
            <w:shd w:val="pct10" w:color="auto" w:fill="auto"/>
            <w:vAlign w:val="center"/>
          </w:tcPr>
          <w:p w:rsidR="005C286D" w:rsidRPr="001E64B2" w:rsidRDefault="00501F19" w:rsidP="00F678C0">
            <w:pPr>
              <w:jc w:val="right"/>
              <w:rPr>
                <w:rFonts w:ascii="Arial" w:hAnsi="Arial" w:cs="Arial"/>
              </w:rPr>
            </w:pPr>
            <w:r w:rsidRPr="001E64B2">
              <w:rPr>
                <w:rFonts w:ascii="Arial" w:hAnsi="Arial" w:cs="Arial"/>
              </w:rPr>
              <w:t>840,000</w:t>
            </w:r>
          </w:p>
        </w:tc>
      </w:tr>
      <w:tr w:rsidR="00AE5812" w:rsidRPr="001E64B2" w:rsidTr="00AE5812">
        <w:tc>
          <w:tcPr>
            <w:tcW w:w="2848" w:type="pct"/>
            <w:vAlign w:val="bottom"/>
          </w:tcPr>
          <w:p w:rsidR="005C286D" w:rsidRPr="001E64B2" w:rsidRDefault="005C286D" w:rsidP="00B212DC">
            <w:pPr>
              <w:rPr>
                <w:rFonts w:ascii="Arial" w:hAnsi="Arial" w:cs="Arial"/>
              </w:rPr>
            </w:pPr>
            <w:r w:rsidRPr="001E64B2">
              <w:rPr>
                <w:rFonts w:ascii="Arial" w:hAnsi="Arial" w:cs="Arial"/>
              </w:rPr>
              <w:t>Athrú ar Bharúil Faoin Luach Reatha ar Oibleagáidí Shochar Scoir</w:t>
            </w:r>
          </w:p>
        </w:tc>
        <w:tc>
          <w:tcPr>
            <w:tcW w:w="633" w:type="pct"/>
          </w:tcPr>
          <w:p w:rsidR="005C286D" w:rsidRPr="001E64B2" w:rsidRDefault="005C286D" w:rsidP="00F678C0">
            <w:pPr>
              <w:jc w:val="center"/>
              <w:rPr>
                <w:rFonts w:ascii="Arial" w:hAnsi="Arial" w:cs="Arial"/>
              </w:rPr>
            </w:pPr>
          </w:p>
        </w:tc>
        <w:tc>
          <w:tcPr>
            <w:tcW w:w="822" w:type="pct"/>
            <w:vAlign w:val="bottom"/>
          </w:tcPr>
          <w:p w:rsidR="005C286D" w:rsidRPr="001E64B2" w:rsidRDefault="008329F1" w:rsidP="008329F1">
            <w:pPr>
              <w:jc w:val="right"/>
              <w:rPr>
                <w:rFonts w:ascii="Arial" w:hAnsi="Arial" w:cs="Arial"/>
              </w:rPr>
            </w:pPr>
            <w:r w:rsidRPr="001E64B2">
              <w:rPr>
                <w:rFonts w:ascii="Arial" w:hAnsi="Arial" w:cs="Arial"/>
              </w:rPr>
              <w:t>(14,085,100)</w:t>
            </w:r>
          </w:p>
        </w:tc>
        <w:tc>
          <w:tcPr>
            <w:tcW w:w="697" w:type="pct"/>
            <w:shd w:val="pct10" w:color="auto" w:fill="auto"/>
            <w:vAlign w:val="bottom"/>
          </w:tcPr>
          <w:p w:rsidR="005C286D" w:rsidRPr="001E64B2" w:rsidRDefault="00501F19" w:rsidP="00F678C0">
            <w:pPr>
              <w:jc w:val="right"/>
              <w:rPr>
                <w:rFonts w:ascii="Arial" w:hAnsi="Arial" w:cs="Arial"/>
              </w:rPr>
            </w:pPr>
            <w:r w:rsidRPr="001E64B2">
              <w:rPr>
                <w:rFonts w:ascii="Arial" w:hAnsi="Arial" w:cs="Arial"/>
              </w:rPr>
              <w:t>0</w:t>
            </w:r>
          </w:p>
        </w:tc>
      </w:tr>
      <w:tr w:rsidR="00AE5812" w:rsidRPr="001E64B2" w:rsidTr="00AE5812">
        <w:tc>
          <w:tcPr>
            <w:tcW w:w="2848" w:type="pct"/>
            <w:vAlign w:val="bottom"/>
          </w:tcPr>
          <w:p w:rsidR="005C286D" w:rsidRPr="001E64B2" w:rsidRDefault="005C286D" w:rsidP="00645820">
            <w:pPr>
              <w:rPr>
                <w:rFonts w:ascii="Arial" w:hAnsi="Arial" w:cs="Arial"/>
                <w:b/>
              </w:rPr>
            </w:pPr>
            <w:r w:rsidRPr="001E64B2">
              <w:rPr>
                <w:rFonts w:ascii="Arial" w:hAnsi="Arial" w:cs="Arial"/>
                <w:b/>
              </w:rPr>
              <w:t>Iomlán Méadú Achtúireach / (Cailliúint) sa bhliain</w:t>
            </w:r>
          </w:p>
        </w:tc>
        <w:tc>
          <w:tcPr>
            <w:tcW w:w="633" w:type="pct"/>
          </w:tcPr>
          <w:p w:rsidR="005C286D" w:rsidRPr="001E64B2" w:rsidRDefault="005C286D" w:rsidP="00F678C0">
            <w:pPr>
              <w:jc w:val="center"/>
              <w:rPr>
                <w:rFonts w:ascii="Arial" w:hAnsi="Arial" w:cs="Arial"/>
                <w:b/>
              </w:rPr>
            </w:pPr>
          </w:p>
        </w:tc>
        <w:tc>
          <w:tcPr>
            <w:tcW w:w="822" w:type="pct"/>
            <w:tcBorders>
              <w:top w:val="single" w:sz="4" w:space="0" w:color="auto"/>
            </w:tcBorders>
            <w:vAlign w:val="center"/>
          </w:tcPr>
          <w:p w:rsidR="005C286D" w:rsidRPr="001E64B2" w:rsidRDefault="005C286D" w:rsidP="008329F1">
            <w:pPr>
              <w:jc w:val="right"/>
              <w:rPr>
                <w:rFonts w:ascii="Arial" w:hAnsi="Arial" w:cs="Arial"/>
                <w:b/>
                <w:bCs/>
              </w:rPr>
            </w:pPr>
            <w:r w:rsidRPr="001E64B2">
              <w:rPr>
                <w:rFonts w:ascii="Arial" w:hAnsi="Arial" w:cs="Arial"/>
                <w:b/>
                <w:bCs/>
              </w:rPr>
              <w:t>(14,608,100)</w:t>
            </w:r>
          </w:p>
        </w:tc>
        <w:tc>
          <w:tcPr>
            <w:tcW w:w="697" w:type="pct"/>
            <w:tcBorders>
              <w:top w:val="single" w:sz="4" w:space="0" w:color="auto"/>
            </w:tcBorders>
            <w:shd w:val="pct10" w:color="auto" w:fill="auto"/>
            <w:vAlign w:val="center"/>
          </w:tcPr>
          <w:p w:rsidR="005C286D" w:rsidRPr="001E64B2" w:rsidRDefault="00501F19" w:rsidP="00501F19">
            <w:pPr>
              <w:jc w:val="right"/>
              <w:rPr>
                <w:rFonts w:ascii="Arial" w:hAnsi="Arial" w:cs="Arial"/>
                <w:b/>
                <w:bCs/>
              </w:rPr>
            </w:pPr>
            <w:r w:rsidRPr="001E64B2">
              <w:rPr>
                <w:rFonts w:ascii="Arial" w:hAnsi="Arial" w:cs="Arial"/>
                <w:b/>
                <w:bCs/>
              </w:rPr>
              <w:t>840,000</w:t>
            </w:r>
          </w:p>
        </w:tc>
      </w:tr>
      <w:tr w:rsidR="00AE5812" w:rsidRPr="001E64B2" w:rsidTr="00AE5812">
        <w:tc>
          <w:tcPr>
            <w:tcW w:w="2848" w:type="pct"/>
            <w:vAlign w:val="bottom"/>
          </w:tcPr>
          <w:p w:rsidR="005C286D" w:rsidRPr="001E64B2" w:rsidRDefault="005C286D" w:rsidP="00F678C0">
            <w:pPr>
              <w:rPr>
                <w:rFonts w:ascii="Arial" w:hAnsi="Arial" w:cs="Arial"/>
              </w:rPr>
            </w:pPr>
          </w:p>
        </w:tc>
        <w:tc>
          <w:tcPr>
            <w:tcW w:w="633" w:type="pct"/>
          </w:tcPr>
          <w:p w:rsidR="005C286D" w:rsidRPr="001E64B2" w:rsidRDefault="005C286D" w:rsidP="00F678C0">
            <w:pPr>
              <w:jc w:val="center"/>
              <w:rPr>
                <w:rFonts w:ascii="Arial" w:hAnsi="Arial" w:cs="Arial"/>
              </w:rPr>
            </w:pPr>
          </w:p>
        </w:tc>
        <w:tc>
          <w:tcPr>
            <w:tcW w:w="822" w:type="pct"/>
            <w:vAlign w:val="center"/>
          </w:tcPr>
          <w:p w:rsidR="005C286D" w:rsidRPr="001E64B2" w:rsidRDefault="005C286D" w:rsidP="00F678C0">
            <w:pPr>
              <w:jc w:val="right"/>
              <w:rPr>
                <w:rFonts w:ascii="Arial" w:hAnsi="Arial" w:cs="Arial"/>
                <w:b/>
                <w:bCs/>
              </w:rPr>
            </w:pPr>
          </w:p>
        </w:tc>
        <w:tc>
          <w:tcPr>
            <w:tcW w:w="697" w:type="pct"/>
            <w:shd w:val="pct10" w:color="auto" w:fill="auto"/>
            <w:vAlign w:val="center"/>
          </w:tcPr>
          <w:p w:rsidR="005C286D" w:rsidRPr="001E64B2" w:rsidRDefault="005C286D" w:rsidP="00F678C0">
            <w:pPr>
              <w:jc w:val="right"/>
              <w:rPr>
                <w:rFonts w:ascii="Arial" w:hAnsi="Arial" w:cs="Arial"/>
                <w:b/>
                <w:bCs/>
              </w:rPr>
            </w:pPr>
          </w:p>
        </w:tc>
      </w:tr>
      <w:tr w:rsidR="00AE5812" w:rsidRPr="001E64B2" w:rsidTr="00AE5812">
        <w:tc>
          <w:tcPr>
            <w:tcW w:w="2848" w:type="pct"/>
            <w:vAlign w:val="bottom"/>
          </w:tcPr>
          <w:p w:rsidR="005C286D" w:rsidRPr="001E64B2" w:rsidRDefault="00B212DC" w:rsidP="00B212DC">
            <w:pPr>
              <w:rPr>
                <w:rFonts w:ascii="Arial" w:hAnsi="Arial" w:cs="Arial"/>
              </w:rPr>
            </w:pPr>
            <w:r w:rsidRPr="001E64B2">
              <w:rPr>
                <w:rFonts w:ascii="Arial" w:hAnsi="Arial" w:cs="Arial"/>
              </w:rPr>
              <w:t>Leasú ar Mhaoiniú Shochar Scoir Curtha Siar</w:t>
            </w:r>
          </w:p>
        </w:tc>
        <w:tc>
          <w:tcPr>
            <w:tcW w:w="633" w:type="pct"/>
          </w:tcPr>
          <w:p w:rsidR="005C286D" w:rsidRPr="001E64B2" w:rsidRDefault="005C286D" w:rsidP="00F678C0">
            <w:pPr>
              <w:jc w:val="center"/>
              <w:rPr>
                <w:rFonts w:ascii="Arial" w:hAnsi="Arial" w:cs="Arial"/>
              </w:rPr>
            </w:pPr>
          </w:p>
        </w:tc>
        <w:tc>
          <w:tcPr>
            <w:tcW w:w="822" w:type="pct"/>
            <w:vAlign w:val="center"/>
          </w:tcPr>
          <w:p w:rsidR="005C286D" w:rsidRPr="001E64B2" w:rsidRDefault="008329F1" w:rsidP="008329F1">
            <w:pPr>
              <w:jc w:val="right"/>
              <w:rPr>
                <w:rFonts w:ascii="Arial" w:hAnsi="Arial" w:cs="Arial"/>
              </w:rPr>
            </w:pPr>
            <w:r w:rsidRPr="001E64B2">
              <w:rPr>
                <w:rFonts w:ascii="Arial" w:hAnsi="Arial" w:cs="Arial"/>
              </w:rPr>
              <w:t>14,608,100</w:t>
            </w:r>
          </w:p>
        </w:tc>
        <w:tc>
          <w:tcPr>
            <w:tcW w:w="697" w:type="pct"/>
            <w:shd w:val="pct10" w:color="auto" w:fill="auto"/>
            <w:vAlign w:val="center"/>
          </w:tcPr>
          <w:p w:rsidR="005C286D" w:rsidRPr="001E64B2" w:rsidRDefault="005C286D" w:rsidP="00501F19">
            <w:pPr>
              <w:jc w:val="right"/>
              <w:rPr>
                <w:rFonts w:ascii="Arial" w:hAnsi="Arial" w:cs="Arial"/>
              </w:rPr>
            </w:pPr>
            <w:r w:rsidRPr="001E64B2">
              <w:rPr>
                <w:rFonts w:ascii="Arial" w:hAnsi="Arial" w:cs="Arial"/>
              </w:rPr>
              <w:t>(840,000)</w:t>
            </w:r>
          </w:p>
        </w:tc>
      </w:tr>
      <w:tr w:rsidR="00AE5812" w:rsidRPr="001E64B2" w:rsidTr="00AE5812">
        <w:tc>
          <w:tcPr>
            <w:tcW w:w="2848" w:type="pct"/>
            <w:vAlign w:val="bottom"/>
          </w:tcPr>
          <w:p w:rsidR="005C286D" w:rsidRPr="001E64B2" w:rsidRDefault="005C286D" w:rsidP="00F678C0">
            <w:pPr>
              <w:rPr>
                <w:rFonts w:ascii="Arial" w:hAnsi="Arial" w:cs="Arial"/>
              </w:rPr>
            </w:pPr>
          </w:p>
        </w:tc>
        <w:tc>
          <w:tcPr>
            <w:tcW w:w="633" w:type="pct"/>
          </w:tcPr>
          <w:p w:rsidR="005C286D" w:rsidRPr="001E64B2" w:rsidRDefault="005C286D" w:rsidP="00F678C0">
            <w:pPr>
              <w:jc w:val="center"/>
              <w:rPr>
                <w:rFonts w:ascii="Arial" w:hAnsi="Arial" w:cs="Arial"/>
              </w:rPr>
            </w:pPr>
          </w:p>
        </w:tc>
        <w:tc>
          <w:tcPr>
            <w:tcW w:w="822" w:type="pct"/>
            <w:tcBorders>
              <w:bottom w:val="single" w:sz="4" w:space="0" w:color="auto"/>
            </w:tcBorders>
            <w:vAlign w:val="center"/>
          </w:tcPr>
          <w:p w:rsidR="005C286D" w:rsidRPr="001E64B2" w:rsidRDefault="005C286D" w:rsidP="00F678C0">
            <w:pPr>
              <w:jc w:val="right"/>
              <w:rPr>
                <w:rFonts w:ascii="Arial" w:hAnsi="Arial" w:cs="Arial"/>
                <w:b/>
                <w:bCs/>
              </w:rPr>
            </w:pPr>
          </w:p>
        </w:tc>
        <w:tc>
          <w:tcPr>
            <w:tcW w:w="697" w:type="pct"/>
            <w:tcBorders>
              <w:bottom w:val="single" w:sz="4" w:space="0" w:color="auto"/>
            </w:tcBorders>
            <w:shd w:val="pct10" w:color="auto" w:fill="auto"/>
            <w:vAlign w:val="center"/>
          </w:tcPr>
          <w:p w:rsidR="005C286D" w:rsidRPr="001E64B2" w:rsidRDefault="005C286D" w:rsidP="00F678C0">
            <w:pPr>
              <w:jc w:val="right"/>
              <w:rPr>
                <w:rFonts w:ascii="Arial" w:hAnsi="Arial" w:cs="Arial"/>
              </w:rPr>
            </w:pPr>
            <w:r w:rsidRPr="001E64B2">
              <w:rPr>
                <w:rFonts w:ascii="Arial" w:hAnsi="Arial" w:cs="Arial"/>
              </w:rPr>
              <w:t>.</w:t>
            </w:r>
          </w:p>
        </w:tc>
      </w:tr>
      <w:tr w:rsidR="00AE5812" w:rsidRPr="001E64B2" w:rsidTr="00AE5812">
        <w:tc>
          <w:tcPr>
            <w:tcW w:w="2848" w:type="pct"/>
            <w:vAlign w:val="bottom"/>
          </w:tcPr>
          <w:p w:rsidR="005C286D" w:rsidRPr="001E64B2" w:rsidRDefault="005C286D" w:rsidP="00645820">
            <w:pPr>
              <w:rPr>
                <w:rFonts w:ascii="Arial" w:hAnsi="Arial" w:cs="Arial"/>
                <w:b/>
              </w:rPr>
            </w:pPr>
            <w:r w:rsidRPr="001E64B2">
              <w:rPr>
                <w:rFonts w:ascii="Arial" w:hAnsi="Arial" w:cs="Arial"/>
                <w:b/>
              </w:rPr>
              <w:t>Ioncam Cuimsitheach Eile don bhliain</w:t>
            </w:r>
          </w:p>
        </w:tc>
        <w:tc>
          <w:tcPr>
            <w:tcW w:w="633" w:type="pct"/>
          </w:tcPr>
          <w:p w:rsidR="005C286D" w:rsidRPr="001E64B2" w:rsidRDefault="005C286D" w:rsidP="00F678C0">
            <w:pPr>
              <w:jc w:val="center"/>
              <w:rPr>
                <w:rFonts w:ascii="Arial" w:hAnsi="Arial" w:cs="Arial"/>
                <w:b/>
              </w:rPr>
            </w:pPr>
          </w:p>
        </w:tc>
        <w:tc>
          <w:tcPr>
            <w:tcW w:w="822" w:type="pct"/>
            <w:tcBorders>
              <w:top w:val="single" w:sz="4" w:space="0" w:color="auto"/>
              <w:bottom w:val="double" w:sz="4" w:space="0" w:color="auto"/>
            </w:tcBorders>
            <w:vAlign w:val="center"/>
          </w:tcPr>
          <w:p w:rsidR="005C286D" w:rsidRPr="001E64B2" w:rsidRDefault="008329F1" w:rsidP="008329F1">
            <w:pPr>
              <w:jc w:val="right"/>
              <w:rPr>
                <w:rFonts w:ascii="Arial" w:hAnsi="Arial" w:cs="Arial"/>
                <w:b/>
                <w:bCs/>
              </w:rPr>
            </w:pPr>
            <w:r w:rsidRPr="001E64B2">
              <w:rPr>
                <w:rFonts w:ascii="Arial" w:hAnsi="Arial" w:cs="Arial"/>
                <w:b/>
                <w:bCs/>
              </w:rPr>
              <w:t>(8,996,593)</w:t>
            </w:r>
          </w:p>
        </w:tc>
        <w:tc>
          <w:tcPr>
            <w:tcW w:w="697" w:type="pct"/>
            <w:tcBorders>
              <w:top w:val="single" w:sz="4" w:space="0" w:color="auto"/>
              <w:bottom w:val="double" w:sz="4" w:space="0" w:color="auto"/>
            </w:tcBorders>
            <w:shd w:val="pct10" w:color="auto" w:fill="auto"/>
            <w:vAlign w:val="center"/>
          </w:tcPr>
          <w:p w:rsidR="005C286D" w:rsidRPr="001E64B2" w:rsidRDefault="00F678C0" w:rsidP="00F678C0">
            <w:pPr>
              <w:jc w:val="right"/>
              <w:rPr>
                <w:rFonts w:ascii="Arial" w:hAnsi="Arial" w:cs="Arial"/>
                <w:b/>
                <w:bCs/>
              </w:rPr>
            </w:pPr>
            <w:r w:rsidRPr="001E64B2">
              <w:rPr>
                <w:rFonts w:ascii="Arial" w:hAnsi="Arial" w:cs="Arial"/>
                <w:b/>
                <w:bCs/>
              </w:rPr>
              <w:t>8,367,122</w:t>
            </w:r>
          </w:p>
        </w:tc>
      </w:tr>
    </w:tbl>
    <w:p w:rsidR="005C286D" w:rsidRPr="001E64B2" w:rsidRDefault="005C286D" w:rsidP="005C286D">
      <w:pPr>
        <w:rPr>
          <w:rFonts w:ascii="Arial" w:hAnsi="Arial" w:cs="Arial"/>
          <w:b/>
        </w:rPr>
      </w:pPr>
    </w:p>
    <w:p w:rsidR="005C286D" w:rsidRPr="001E64B2" w:rsidRDefault="005C286D" w:rsidP="005C286D">
      <w:pPr>
        <w:rPr>
          <w:rFonts w:ascii="Arial" w:hAnsi="Arial" w:cs="Arial"/>
          <w:b/>
        </w:rPr>
      </w:pPr>
    </w:p>
    <w:p w:rsidR="005C286D" w:rsidRPr="001E64B2" w:rsidRDefault="005C286D" w:rsidP="00652A91">
      <w:pPr>
        <w:ind w:left="-709"/>
        <w:rPr>
          <w:rFonts w:ascii="Arial" w:hAnsi="Arial" w:cs="Arial"/>
        </w:rPr>
      </w:pPr>
      <w:r w:rsidRPr="001E64B2">
        <w:rPr>
          <w:rFonts w:ascii="Arial" w:hAnsi="Arial" w:cs="Arial"/>
        </w:rPr>
        <w:t>Tá mar chuid de na ráitis airgeadis seo an Ráiteas ar Sreabhadh Airgid agus nótaí 1 go 26.</w:t>
      </w:r>
    </w:p>
    <w:p w:rsidR="005C286D" w:rsidRPr="001E64B2" w:rsidRDefault="005C286D" w:rsidP="00652A91">
      <w:pPr>
        <w:ind w:left="-709"/>
        <w:rPr>
          <w:rFonts w:ascii="Arial" w:hAnsi="Arial" w:cs="Arial"/>
        </w:rPr>
      </w:pPr>
    </w:p>
    <w:p w:rsidR="005C286D" w:rsidRPr="001E64B2" w:rsidRDefault="005C286D" w:rsidP="00652A91">
      <w:pPr>
        <w:ind w:left="-709"/>
        <w:rPr>
          <w:rFonts w:ascii="Arial" w:hAnsi="Arial" w:cs="Arial"/>
        </w:rPr>
      </w:pPr>
      <w:r w:rsidRPr="001E64B2">
        <w:rPr>
          <w:rFonts w:ascii="Arial" w:hAnsi="Arial" w:cs="Arial"/>
        </w:rPr>
        <w:t xml:space="preserve">Ar son an Bhoird den Bhord um Fhaisnéis do Shaoránaigh. </w:t>
      </w:r>
    </w:p>
    <w:p w:rsidR="005C286D" w:rsidRPr="001E64B2" w:rsidRDefault="005C286D" w:rsidP="00652A91">
      <w:pPr>
        <w:ind w:left="-709"/>
        <w:rPr>
          <w:rFonts w:ascii="Arial" w:hAnsi="Arial" w:cs="Arial"/>
        </w:rPr>
      </w:pPr>
    </w:p>
    <w:p w:rsidR="00501F19" w:rsidRPr="001E64B2" w:rsidRDefault="00501F19" w:rsidP="00652A91">
      <w:pPr>
        <w:ind w:left="-709"/>
        <w:rPr>
          <w:rFonts w:ascii="Arial" w:hAnsi="Arial" w:cs="Arial"/>
        </w:rPr>
      </w:pPr>
    </w:p>
    <w:p w:rsidR="00501F19" w:rsidRPr="001E64B2" w:rsidRDefault="00501F19" w:rsidP="00652A91">
      <w:pPr>
        <w:ind w:left="-709"/>
        <w:rPr>
          <w:rFonts w:ascii="Arial" w:hAnsi="Arial" w:cs="Arial"/>
        </w:rPr>
      </w:pPr>
    </w:p>
    <w:p w:rsidR="005C286D" w:rsidRPr="001E64B2" w:rsidRDefault="00E61F65" w:rsidP="00652A91">
      <w:pPr>
        <w:ind w:left="-709"/>
        <w:rPr>
          <w:rFonts w:ascii="Arial" w:hAnsi="Arial" w:cs="Arial"/>
        </w:rPr>
      </w:pPr>
      <w:r w:rsidRPr="001E64B2">
        <w:rPr>
          <w:rFonts w:ascii="Arial" w:hAnsi="Arial" w:cs="Arial"/>
          <w:noProof/>
          <w:lang w:val="en-IE" w:eastAsia="en-IE"/>
        </w:rPr>
        <mc:AlternateContent>
          <mc:Choice Requires="wps">
            <w:drawing>
              <wp:anchor distT="4294967295" distB="4294967295" distL="114300" distR="114300" simplePos="0" relativeHeight="251662336" behindDoc="0" locked="0" layoutInCell="1" allowOverlap="1" wp14:anchorId="53730D71" wp14:editId="7FD785EF">
                <wp:simplePos x="0" y="0"/>
                <wp:positionH relativeFrom="column">
                  <wp:posOffset>-454660</wp:posOffset>
                </wp:positionH>
                <wp:positionV relativeFrom="paragraph">
                  <wp:posOffset>133349</wp:posOffset>
                </wp:positionV>
                <wp:extent cx="163703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A94D1C"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10.5pt" to="9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" strokecolor="black [3213]">
                <o:lock v:ext="edit" shapetype="f"/>
              </v:line>
            </w:pict>
          </mc:Fallback>
        </mc:AlternateContent>
      </w:r>
      <w:r w:rsidRPr="001E64B2">
        <w:rPr>
          <w:rFonts w:ascii="Arial" w:hAnsi="Arial" w:cs="Arial"/>
          <w:noProof/>
          <w:lang w:val="en-IE" w:eastAsia="en-IE"/>
        </w:rPr>
        <mc:AlternateContent>
          <mc:Choice Requires="wps">
            <w:drawing>
              <wp:anchor distT="4294967295" distB="4294967295" distL="114300" distR="114300" simplePos="0" relativeHeight="251663360" behindDoc="0" locked="0" layoutInCell="1" allowOverlap="1" wp14:anchorId="0A3A1285" wp14:editId="70E532FC">
                <wp:simplePos x="0" y="0"/>
                <wp:positionH relativeFrom="column">
                  <wp:posOffset>1821815</wp:posOffset>
                </wp:positionH>
                <wp:positionV relativeFrom="paragraph">
                  <wp:posOffset>126999</wp:posOffset>
                </wp:positionV>
                <wp:extent cx="16370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F6B33"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45pt,10pt" to="27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" strokecolor="black [3213]">
                <o:lock v:ext="edit" shapetype="f"/>
              </v:line>
            </w:pict>
          </mc:Fallback>
        </mc:AlternateContent>
      </w:r>
    </w:p>
    <w:p w:rsidR="005C286D" w:rsidRPr="001E64B2" w:rsidRDefault="00501F19" w:rsidP="00652A91">
      <w:pPr>
        <w:ind w:left="-709"/>
        <w:rPr>
          <w:rFonts w:ascii="Arial" w:hAnsi="Arial" w:cs="Arial"/>
        </w:rPr>
      </w:pPr>
      <w:r w:rsidRPr="001E64B2">
        <w:rPr>
          <w:rFonts w:ascii="Arial" w:hAnsi="Arial" w:cs="Arial"/>
        </w:rPr>
        <w:t>Ita Mangan</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00E1302C" w:rsidRPr="001E64B2">
        <w:rPr>
          <w:rFonts w:ascii="Arial" w:hAnsi="Arial" w:cs="Arial"/>
        </w:rPr>
        <w:t>Josephine Henry</w:t>
      </w:r>
    </w:p>
    <w:p w:rsidR="005C286D" w:rsidRPr="001E64B2" w:rsidRDefault="00B25119" w:rsidP="00652A91">
      <w:pPr>
        <w:ind w:left="-709"/>
        <w:rPr>
          <w:rFonts w:ascii="Arial" w:hAnsi="Arial" w:cs="Arial"/>
        </w:rPr>
      </w:pPr>
      <w:r w:rsidRPr="001E64B2">
        <w:rPr>
          <w:rFonts w:ascii="Arial" w:hAnsi="Arial" w:cs="Arial"/>
        </w:rPr>
        <w:t>Cathaoirleach</w:t>
      </w:r>
      <w:r w:rsidR="005C286D" w:rsidRPr="001E64B2">
        <w:rPr>
          <w:rFonts w:ascii="Arial" w:hAnsi="Arial" w:cs="Arial"/>
        </w:rPr>
        <w:tab/>
      </w:r>
      <w:r w:rsidR="005C286D" w:rsidRPr="001E64B2">
        <w:rPr>
          <w:rFonts w:ascii="Arial" w:hAnsi="Arial" w:cs="Arial"/>
        </w:rPr>
        <w:tab/>
      </w:r>
      <w:r w:rsidR="005C286D" w:rsidRPr="001E64B2">
        <w:rPr>
          <w:rFonts w:ascii="Arial" w:hAnsi="Arial" w:cs="Arial"/>
        </w:rPr>
        <w:tab/>
      </w:r>
      <w:r w:rsidR="005C286D" w:rsidRPr="001E64B2">
        <w:rPr>
          <w:rFonts w:ascii="Arial" w:hAnsi="Arial" w:cs="Arial"/>
        </w:rPr>
        <w:tab/>
      </w:r>
      <w:r w:rsidR="00E1302C" w:rsidRPr="001E64B2">
        <w:rPr>
          <w:rFonts w:ascii="Arial" w:hAnsi="Arial" w:cs="Arial"/>
        </w:rPr>
        <w:t>Ball Boird</w:t>
      </w:r>
    </w:p>
    <w:p w:rsidR="005C286D" w:rsidRPr="001E64B2" w:rsidRDefault="005C286D" w:rsidP="00652A91">
      <w:pPr>
        <w:ind w:left="-709"/>
        <w:rPr>
          <w:rFonts w:ascii="Arial" w:hAnsi="Arial" w:cs="Arial"/>
        </w:rPr>
      </w:pPr>
      <w:r w:rsidRPr="001E64B2">
        <w:rPr>
          <w:rFonts w:ascii="Arial" w:hAnsi="Arial" w:cs="Arial"/>
        </w:rPr>
        <w:t>Dáta:</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t>Dáta:</w:t>
      </w:r>
    </w:p>
    <w:p w:rsidR="005C286D" w:rsidRPr="001E64B2" w:rsidRDefault="005C286D">
      <w:pPr>
        <w:rPr>
          <w:rFonts w:ascii="Arial" w:hAnsi="Arial" w:cs="Arial"/>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Pr="001B45B4" w:rsidRDefault="005C286D">
      <w:pPr>
        <w:rPr>
          <w:rFonts w:ascii="Arial" w:hAnsi="Arial" w:cs="Arial"/>
          <w:highlight w:val="yellow"/>
        </w:rPr>
      </w:pPr>
    </w:p>
    <w:p w:rsidR="005C286D" w:rsidRDefault="005C286D">
      <w:pPr>
        <w:rPr>
          <w:rFonts w:ascii="Arial" w:hAnsi="Arial" w:cs="Arial"/>
          <w:highlight w:val="yellow"/>
        </w:rPr>
      </w:pPr>
    </w:p>
    <w:p w:rsidR="001E64B2" w:rsidRPr="001B45B4" w:rsidRDefault="001E64B2">
      <w:pPr>
        <w:rPr>
          <w:rFonts w:ascii="Arial" w:hAnsi="Arial" w:cs="Arial"/>
          <w:highlight w:val="yellow"/>
        </w:rPr>
      </w:pPr>
    </w:p>
    <w:tbl>
      <w:tblPr>
        <w:tblW w:w="11277" w:type="dxa"/>
        <w:tblInd w:w="-743" w:type="dxa"/>
        <w:tblLook w:val="0000" w:firstRow="0" w:lastRow="0" w:firstColumn="0" w:lastColumn="0" w:noHBand="0" w:noVBand="0"/>
      </w:tblPr>
      <w:tblGrid>
        <w:gridCol w:w="11199"/>
        <w:gridCol w:w="78"/>
      </w:tblGrid>
      <w:tr w:rsidR="00F678C0" w:rsidRPr="001E64B2" w:rsidTr="00F678C0">
        <w:trPr>
          <w:cantSplit/>
        </w:trPr>
        <w:tc>
          <w:tcPr>
            <w:tcW w:w="11277" w:type="dxa"/>
            <w:gridSpan w:val="2"/>
            <w:shd w:val="clear" w:color="auto" w:fill="A6A6A6"/>
          </w:tcPr>
          <w:p w:rsidR="00F678C0" w:rsidRPr="001E64B2" w:rsidRDefault="00F678C0" w:rsidP="00F678C0">
            <w:pPr>
              <w:ind w:left="-101" w:right="-115" w:hanging="7"/>
              <w:jc w:val="center"/>
              <w:rPr>
                <w:rFonts w:ascii="Arial" w:hAnsi="Arial" w:cs="Arial"/>
                <w:b/>
                <w:sz w:val="32"/>
              </w:rPr>
            </w:pPr>
            <w:r w:rsidRPr="001E64B2">
              <w:rPr>
                <w:rFonts w:ascii="Arial" w:hAnsi="Arial" w:cs="Arial"/>
              </w:rPr>
              <w:br w:type="page"/>
            </w:r>
            <w:r w:rsidRPr="001E64B2">
              <w:rPr>
                <w:rFonts w:ascii="Arial" w:hAnsi="Arial" w:cs="Arial"/>
                <w:b/>
                <w:sz w:val="32"/>
              </w:rPr>
              <w:t>AN BORD UM FHAISNÉIS DO SHAORÁNAIGH</w:t>
            </w:r>
          </w:p>
        </w:tc>
      </w:tr>
      <w:tr w:rsidR="00297C05" w:rsidRPr="001E64B2" w:rsidTr="00412519">
        <w:trPr>
          <w:cantSplit/>
        </w:trPr>
        <w:tc>
          <w:tcPr>
            <w:tcW w:w="11277" w:type="dxa"/>
            <w:gridSpan w:val="2"/>
            <w:shd w:val="pct5" w:color="auto" w:fill="auto"/>
          </w:tcPr>
          <w:p w:rsidR="00297C05" w:rsidRPr="001E64B2" w:rsidRDefault="00297C05" w:rsidP="00F678C0">
            <w:pPr>
              <w:ind w:left="-108" w:right="-90"/>
              <w:jc w:val="center"/>
              <w:rPr>
                <w:rFonts w:ascii="Arial" w:hAnsi="Arial" w:cs="Arial"/>
                <w:b/>
                <w:sz w:val="28"/>
              </w:rPr>
            </w:pPr>
            <w:r w:rsidRPr="001E64B2">
              <w:rPr>
                <w:rFonts w:ascii="Arial" w:hAnsi="Arial" w:cs="Arial"/>
                <w:b/>
                <w:sz w:val="28"/>
              </w:rPr>
              <w:t>Ráiteas ar Staid Airgeadais</w:t>
            </w:r>
          </w:p>
          <w:p w:rsidR="00297C05" w:rsidRPr="001E64B2" w:rsidRDefault="00A560DF" w:rsidP="00F678C0">
            <w:pPr>
              <w:ind w:left="-108" w:right="-90"/>
              <w:jc w:val="center"/>
              <w:rPr>
                <w:rFonts w:ascii="Arial" w:hAnsi="Arial" w:cs="Arial"/>
                <w:b/>
                <w:sz w:val="28"/>
              </w:rPr>
            </w:pPr>
            <w:r w:rsidRPr="001E64B2">
              <w:rPr>
                <w:rFonts w:ascii="Arial" w:hAnsi="Arial" w:cs="Arial"/>
                <w:b/>
                <w:sz w:val="28"/>
              </w:rPr>
              <w:t>don Bhliain ag Críochnú ar an 31 Nollaig 2015</w:t>
            </w:r>
          </w:p>
        </w:tc>
      </w:tr>
      <w:tr w:rsidR="0009761E" w:rsidRPr="001E64B2" w:rsidTr="00652A91">
        <w:trPr>
          <w:gridAfter w:val="1"/>
          <w:wAfter w:w="78" w:type="dxa"/>
        </w:trPr>
        <w:tc>
          <w:tcPr>
            <w:tcW w:w="11199" w:type="dxa"/>
          </w:tcPr>
          <w:p w:rsidR="00297C05" w:rsidRPr="001E64B2" w:rsidRDefault="00297C05" w:rsidP="00297C05">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gridCol w:w="1393"/>
              <w:gridCol w:w="1702"/>
              <w:gridCol w:w="1544"/>
            </w:tblGrid>
            <w:tr w:rsidR="00297C05" w:rsidRPr="001E64B2" w:rsidTr="00412519">
              <w:trPr>
                <w:trHeight w:val="497"/>
              </w:trPr>
              <w:tc>
                <w:tcPr>
                  <w:tcW w:w="2888" w:type="pct"/>
                  <w:vAlign w:val="bottom"/>
                </w:tcPr>
                <w:p w:rsidR="00297C05" w:rsidRPr="001E64B2" w:rsidRDefault="00297C05" w:rsidP="00F678C0">
                  <w:pPr>
                    <w:rPr>
                      <w:rFonts w:ascii="Arial" w:hAnsi="Arial" w:cs="Arial"/>
                    </w:rPr>
                  </w:pPr>
                </w:p>
              </w:tc>
              <w:tc>
                <w:tcPr>
                  <w:tcW w:w="634" w:type="pct"/>
                </w:tcPr>
                <w:p w:rsidR="00297C05" w:rsidRPr="001E64B2" w:rsidRDefault="00297C05" w:rsidP="00F678C0">
                  <w:pPr>
                    <w:jc w:val="center"/>
                    <w:rPr>
                      <w:rFonts w:ascii="Arial" w:hAnsi="Arial" w:cs="Arial"/>
                      <w:b/>
                    </w:rPr>
                  </w:pPr>
                </w:p>
                <w:p w:rsidR="00297C05" w:rsidRPr="001E64B2" w:rsidRDefault="00297C05" w:rsidP="00F678C0">
                  <w:pPr>
                    <w:jc w:val="center"/>
                    <w:rPr>
                      <w:rFonts w:ascii="Arial" w:hAnsi="Arial" w:cs="Arial"/>
                      <w:b/>
                    </w:rPr>
                  </w:pPr>
                  <w:r w:rsidRPr="001E64B2">
                    <w:rPr>
                      <w:rFonts w:ascii="Arial" w:hAnsi="Arial" w:cs="Arial"/>
                      <w:b/>
                    </w:rPr>
                    <w:t>Nóta</w:t>
                  </w:r>
                </w:p>
              </w:tc>
              <w:tc>
                <w:tcPr>
                  <w:tcW w:w="775" w:type="pct"/>
                  <w:vAlign w:val="bottom"/>
                </w:tcPr>
                <w:p w:rsidR="00297C05" w:rsidRPr="001E64B2" w:rsidRDefault="00297C05" w:rsidP="00F678C0">
                  <w:pPr>
                    <w:jc w:val="right"/>
                    <w:rPr>
                      <w:rFonts w:ascii="Arial" w:hAnsi="Arial" w:cs="Arial"/>
                      <w:b/>
                    </w:rPr>
                  </w:pPr>
                  <w:r w:rsidRPr="001E64B2">
                    <w:rPr>
                      <w:rFonts w:ascii="Arial" w:hAnsi="Arial" w:cs="Arial"/>
                      <w:b/>
                    </w:rPr>
                    <w:t>2015</w:t>
                  </w:r>
                </w:p>
                <w:p w:rsidR="00297C05" w:rsidRPr="001E64B2" w:rsidRDefault="00297C05" w:rsidP="00F678C0">
                  <w:pPr>
                    <w:jc w:val="right"/>
                    <w:rPr>
                      <w:rFonts w:ascii="Arial" w:hAnsi="Arial" w:cs="Arial"/>
                      <w:b/>
                    </w:rPr>
                  </w:pPr>
                </w:p>
                <w:p w:rsidR="00297C05" w:rsidRPr="001E64B2" w:rsidRDefault="00297C05" w:rsidP="00297C05">
                  <w:pPr>
                    <w:jc w:val="right"/>
                    <w:rPr>
                      <w:rFonts w:ascii="Arial" w:hAnsi="Arial" w:cs="Arial"/>
                      <w:b/>
                    </w:rPr>
                  </w:pPr>
                  <w:r w:rsidRPr="001E64B2">
                    <w:rPr>
                      <w:rFonts w:ascii="Arial" w:hAnsi="Arial" w:cs="Arial"/>
                      <w:b/>
                    </w:rPr>
                    <w:t>€</w:t>
                  </w:r>
                </w:p>
              </w:tc>
              <w:tc>
                <w:tcPr>
                  <w:tcW w:w="704" w:type="pct"/>
                  <w:shd w:val="pct10" w:color="auto" w:fill="auto"/>
                  <w:vAlign w:val="bottom"/>
                </w:tcPr>
                <w:p w:rsidR="00297C05" w:rsidRPr="001E64B2" w:rsidRDefault="00297C05" w:rsidP="00F678C0">
                  <w:pPr>
                    <w:jc w:val="right"/>
                    <w:rPr>
                      <w:rFonts w:ascii="Arial" w:hAnsi="Arial" w:cs="Arial"/>
                      <w:b/>
                    </w:rPr>
                  </w:pPr>
                  <w:r w:rsidRPr="001E64B2">
                    <w:rPr>
                      <w:rFonts w:ascii="Arial" w:hAnsi="Arial" w:cs="Arial"/>
                      <w:b/>
                    </w:rPr>
                    <w:t>2014</w:t>
                  </w:r>
                </w:p>
                <w:p w:rsidR="00297C05" w:rsidRPr="001E64B2" w:rsidRDefault="00297C05" w:rsidP="00F678C0">
                  <w:pPr>
                    <w:jc w:val="right"/>
                    <w:rPr>
                      <w:rFonts w:ascii="Arial" w:hAnsi="Arial" w:cs="Arial"/>
                      <w:b/>
                      <w:color w:val="FF0000"/>
                    </w:rPr>
                  </w:pPr>
                </w:p>
                <w:p w:rsidR="00297C05" w:rsidRPr="001E64B2" w:rsidRDefault="00297C05" w:rsidP="00297C05">
                  <w:pPr>
                    <w:jc w:val="right"/>
                    <w:rPr>
                      <w:rFonts w:ascii="Arial" w:hAnsi="Arial" w:cs="Arial"/>
                      <w:b/>
                    </w:rPr>
                  </w:pPr>
                  <w:r w:rsidRPr="001E64B2">
                    <w:rPr>
                      <w:rFonts w:ascii="Arial" w:hAnsi="Arial" w:cs="Arial"/>
                      <w:b/>
                    </w:rPr>
                    <w:t>€</w:t>
                  </w:r>
                </w:p>
              </w:tc>
            </w:tr>
            <w:tr w:rsidR="00297C05" w:rsidRPr="001E64B2" w:rsidTr="00412519">
              <w:tc>
                <w:tcPr>
                  <w:tcW w:w="2888" w:type="pct"/>
                  <w:vAlign w:val="bottom"/>
                </w:tcPr>
                <w:p w:rsidR="00297C05" w:rsidRPr="001E64B2" w:rsidRDefault="00297C05" w:rsidP="00F678C0">
                  <w:pPr>
                    <w:rPr>
                      <w:rFonts w:ascii="Arial" w:hAnsi="Arial" w:cs="Arial"/>
                      <w:b/>
                    </w:rPr>
                  </w:pPr>
                  <w:r w:rsidRPr="001E64B2">
                    <w:rPr>
                      <w:rFonts w:ascii="Arial" w:hAnsi="Arial" w:cs="Arial"/>
                      <w:b/>
                    </w:rPr>
                    <w:t>Acmhainní Socraithe</w:t>
                  </w:r>
                </w:p>
              </w:tc>
              <w:tc>
                <w:tcPr>
                  <w:tcW w:w="634" w:type="pct"/>
                </w:tcPr>
                <w:p w:rsidR="00297C05" w:rsidRPr="001E64B2" w:rsidRDefault="00297C05" w:rsidP="00F678C0">
                  <w:pPr>
                    <w:jc w:val="center"/>
                    <w:rPr>
                      <w:rFonts w:ascii="Arial" w:hAnsi="Arial" w:cs="Arial"/>
                      <w:b/>
                    </w:rPr>
                  </w:pPr>
                </w:p>
              </w:tc>
              <w:tc>
                <w:tcPr>
                  <w:tcW w:w="775" w:type="pct"/>
                  <w:vAlign w:val="bottom"/>
                </w:tcPr>
                <w:p w:rsidR="00297C05" w:rsidRPr="001E64B2" w:rsidRDefault="00297C05" w:rsidP="00F678C0">
                  <w:pPr>
                    <w:jc w:val="right"/>
                    <w:rPr>
                      <w:rFonts w:ascii="Arial" w:hAnsi="Arial" w:cs="Arial"/>
                      <w:b/>
                    </w:rPr>
                  </w:pPr>
                </w:p>
              </w:tc>
              <w:tc>
                <w:tcPr>
                  <w:tcW w:w="704" w:type="pct"/>
                  <w:shd w:val="pct10" w:color="auto" w:fill="auto"/>
                  <w:vAlign w:val="bottom"/>
                </w:tcPr>
                <w:p w:rsidR="00297C05" w:rsidRPr="001E64B2" w:rsidRDefault="00297C05" w:rsidP="00F678C0">
                  <w:pPr>
                    <w:jc w:val="right"/>
                    <w:rPr>
                      <w:rFonts w:ascii="Arial" w:hAnsi="Arial" w:cs="Arial"/>
                      <w:b/>
                    </w:rPr>
                  </w:pPr>
                </w:p>
              </w:tc>
            </w:tr>
            <w:tr w:rsidR="00297C05" w:rsidRPr="001E64B2" w:rsidTr="00412519">
              <w:tc>
                <w:tcPr>
                  <w:tcW w:w="2888" w:type="pct"/>
                  <w:vAlign w:val="bottom"/>
                </w:tcPr>
                <w:p w:rsidR="00297C05" w:rsidRPr="001E64B2" w:rsidRDefault="00297C05" w:rsidP="00B212DC">
                  <w:pPr>
                    <w:rPr>
                      <w:rFonts w:ascii="Arial" w:hAnsi="Arial" w:cs="Arial"/>
                    </w:rPr>
                  </w:pPr>
                  <w:r w:rsidRPr="001E64B2">
                    <w:rPr>
                      <w:rFonts w:ascii="Arial" w:hAnsi="Arial" w:cs="Arial"/>
                    </w:rPr>
                    <w:t>Readmhaoin, Gléasra agus Trealamh</w:t>
                  </w:r>
                </w:p>
              </w:tc>
              <w:tc>
                <w:tcPr>
                  <w:tcW w:w="634" w:type="pct"/>
                </w:tcPr>
                <w:p w:rsidR="00297C05" w:rsidRPr="001E64B2" w:rsidRDefault="005E176A" w:rsidP="00F678C0">
                  <w:pPr>
                    <w:jc w:val="center"/>
                    <w:rPr>
                      <w:rFonts w:ascii="Arial" w:hAnsi="Arial" w:cs="Arial"/>
                      <w:b/>
                    </w:rPr>
                  </w:pPr>
                  <w:r w:rsidRPr="001E64B2">
                    <w:rPr>
                      <w:rFonts w:ascii="Arial" w:hAnsi="Arial" w:cs="Arial"/>
                      <w:b/>
                    </w:rPr>
                    <w:t>19</w:t>
                  </w:r>
                </w:p>
              </w:tc>
              <w:tc>
                <w:tcPr>
                  <w:tcW w:w="775" w:type="pct"/>
                  <w:vAlign w:val="center"/>
                </w:tcPr>
                <w:p w:rsidR="00297C05" w:rsidRPr="001E64B2" w:rsidRDefault="00A61034" w:rsidP="00A61034">
                  <w:pPr>
                    <w:jc w:val="right"/>
                    <w:rPr>
                      <w:rFonts w:ascii="Arial" w:hAnsi="Arial" w:cs="Arial"/>
                    </w:rPr>
                  </w:pPr>
                  <w:r w:rsidRPr="001E64B2">
                    <w:rPr>
                      <w:rFonts w:ascii="Arial" w:hAnsi="Arial" w:cs="Arial"/>
                    </w:rPr>
                    <w:t>4,541,994</w:t>
                  </w:r>
                </w:p>
              </w:tc>
              <w:tc>
                <w:tcPr>
                  <w:tcW w:w="704" w:type="pct"/>
                  <w:shd w:val="pct10" w:color="auto" w:fill="auto"/>
                  <w:vAlign w:val="center"/>
                </w:tcPr>
                <w:p w:rsidR="00297C05" w:rsidRPr="001E64B2" w:rsidRDefault="00297C05" w:rsidP="00297C05">
                  <w:pPr>
                    <w:jc w:val="right"/>
                    <w:rPr>
                      <w:rFonts w:ascii="Arial" w:hAnsi="Arial" w:cs="Arial"/>
                    </w:rPr>
                  </w:pPr>
                  <w:r w:rsidRPr="001E64B2">
                    <w:rPr>
                      <w:rFonts w:ascii="Arial" w:hAnsi="Arial" w:cs="Arial"/>
                    </w:rPr>
                    <w:t>4,685,140</w:t>
                  </w:r>
                </w:p>
              </w:tc>
            </w:tr>
            <w:tr w:rsidR="00297C05" w:rsidRPr="001E64B2" w:rsidTr="00412519">
              <w:tc>
                <w:tcPr>
                  <w:tcW w:w="2888" w:type="pct"/>
                  <w:vAlign w:val="bottom"/>
                </w:tcPr>
                <w:p w:rsidR="00297C05" w:rsidRPr="001E64B2" w:rsidRDefault="00297C05" w:rsidP="00F678C0">
                  <w:pPr>
                    <w:rPr>
                      <w:rFonts w:ascii="Arial" w:hAnsi="Arial" w:cs="Arial"/>
                      <w:b/>
                    </w:rPr>
                  </w:pPr>
                  <w:r w:rsidRPr="001E64B2">
                    <w:rPr>
                      <w:rFonts w:ascii="Arial" w:hAnsi="Arial" w:cs="Arial"/>
                      <w:b/>
                    </w:rPr>
                    <w:t>Iomlán Acmhainní Socraithe</w:t>
                  </w:r>
                </w:p>
              </w:tc>
              <w:tc>
                <w:tcPr>
                  <w:tcW w:w="634" w:type="pct"/>
                </w:tcPr>
                <w:p w:rsidR="00297C05" w:rsidRPr="001E64B2" w:rsidRDefault="00297C05" w:rsidP="00F678C0">
                  <w:pPr>
                    <w:jc w:val="center"/>
                    <w:rPr>
                      <w:rFonts w:ascii="Arial" w:hAnsi="Arial" w:cs="Arial"/>
                      <w:b/>
                    </w:rPr>
                  </w:pPr>
                </w:p>
              </w:tc>
              <w:tc>
                <w:tcPr>
                  <w:tcW w:w="775" w:type="pct"/>
                  <w:tcBorders>
                    <w:top w:val="single" w:sz="4" w:space="0" w:color="auto"/>
                    <w:bottom w:val="single" w:sz="4" w:space="0" w:color="auto"/>
                  </w:tcBorders>
                  <w:vAlign w:val="center"/>
                </w:tcPr>
                <w:p w:rsidR="00297C05" w:rsidRPr="001E64B2" w:rsidRDefault="00A61034" w:rsidP="00A61034">
                  <w:pPr>
                    <w:jc w:val="right"/>
                    <w:rPr>
                      <w:rFonts w:ascii="Arial" w:hAnsi="Arial" w:cs="Arial"/>
                      <w:b/>
                      <w:bCs/>
                    </w:rPr>
                  </w:pPr>
                  <w:r w:rsidRPr="001E64B2">
                    <w:rPr>
                      <w:rFonts w:ascii="Arial" w:hAnsi="Arial" w:cs="Arial"/>
                      <w:b/>
                      <w:bCs/>
                    </w:rPr>
                    <w:t>4,541,994</w:t>
                  </w:r>
                </w:p>
              </w:tc>
              <w:tc>
                <w:tcPr>
                  <w:tcW w:w="704" w:type="pct"/>
                  <w:tcBorders>
                    <w:top w:val="single" w:sz="4" w:space="0" w:color="auto"/>
                    <w:bottom w:val="single" w:sz="4" w:space="0" w:color="auto"/>
                  </w:tcBorders>
                  <w:shd w:val="pct10" w:color="auto" w:fill="auto"/>
                  <w:vAlign w:val="center"/>
                </w:tcPr>
                <w:p w:rsidR="00297C05" w:rsidRPr="001E64B2" w:rsidRDefault="00297C05" w:rsidP="00297C05">
                  <w:pPr>
                    <w:jc w:val="right"/>
                    <w:rPr>
                      <w:rFonts w:ascii="Arial" w:hAnsi="Arial" w:cs="Arial"/>
                      <w:b/>
                      <w:bCs/>
                    </w:rPr>
                  </w:pPr>
                  <w:r w:rsidRPr="001E64B2">
                    <w:rPr>
                      <w:rFonts w:ascii="Arial" w:hAnsi="Arial" w:cs="Arial"/>
                      <w:b/>
                      <w:bCs/>
                    </w:rPr>
                    <w:t>4,685,140</w:t>
                  </w:r>
                </w:p>
              </w:tc>
            </w:tr>
            <w:tr w:rsidR="00297C05" w:rsidRPr="001E64B2" w:rsidTr="00412519">
              <w:tc>
                <w:tcPr>
                  <w:tcW w:w="2888" w:type="pct"/>
                  <w:vAlign w:val="bottom"/>
                </w:tcPr>
                <w:p w:rsidR="00297C05" w:rsidRPr="001E64B2" w:rsidRDefault="00297C05" w:rsidP="00F678C0">
                  <w:pPr>
                    <w:rPr>
                      <w:rFonts w:ascii="Arial" w:hAnsi="Arial" w:cs="Arial"/>
                    </w:rPr>
                  </w:pPr>
                </w:p>
              </w:tc>
              <w:tc>
                <w:tcPr>
                  <w:tcW w:w="634" w:type="pct"/>
                </w:tcPr>
                <w:p w:rsidR="00297C05" w:rsidRPr="001E64B2" w:rsidRDefault="00297C05" w:rsidP="00F678C0">
                  <w:pPr>
                    <w:jc w:val="center"/>
                    <w:rPr>
                      <w:rFonts w:ascii="Arial" w:hAnsi="Arial" w:cs="Arial"/>
                    </w:rPr>
                  </w:pPr>
                </w:p>
              </w:tc>
              <w:tc>
                <w:tcPr>
                  <w:tcW w:w="775" w:type="pct"/>
                  <w:tcBorders>
                    <w:top w:val="single" w:sz="4" w:space="0" w:color="auto"/>
                  </w:tcBorders>
                  <w:vAlign w:val="center"/>
                </w:tcPr>
                <w:p w:rsidR="00297C05" w:rsidRPr="001E64B2" w:rsidRDefault="00297C05" w:rsidP="00F678C0">
                  <w:pPr>
                    <w:jc w:val="right"/>
                    <w:rPr>
                      <w:rFonts w:ascii="Arial" w:hAnsi="Arial" w:cs="Arial"/>
                      <w:b/>
                      <w:bCs/>
                    </w:rPr>
                  </w:pPr>
                </w:p>
              </w:tc>
              <w:tc>
                <w:tcPr>
                  <w:tcW w:w="704" w:type="pct"/>
                  <w:tcBorders>
                    <w:top w:val="single" w:sz="4" w:space="0" w:color="auto"/>
                  </w:tcBorders>
                  <w:shd w:val="pct10" w:color="auto" w:fill="auto"/>
                  <w:vAlign w:val="center"/>
                </w:tcPr>
                <w:p w:rsidR="00297C05" w:rsidRPr="001E64B2" w:rsidRDefault="00297C05" w:rsidP="00F678C0">
                  <w:pPr>
                    <w:jc w:val="right"/>
                    <w:rPr>
                      <w:rFonts w:ascii="Arial" w:hAnsi="Arial" w:cs="Arial"/>
                    </w:rPr>
                  </w:pPr>
                  <w:r w:rsidRPr="001E64B2">
                    <w:rPr>
                      <w:rFonts w:ascii="Arial" w:hAnsi="Arial" w:cs="Arial"/>
                    </w:rPr>
                    <w:t>.</w:t>
                  </w:r>
                </w:p>
              </w:tc>
            </w:tr>
            <w:tr w:rsidR="00297C05" w:rsidRPr="001E64B2" w:rsidTr="00412519">
              <w:tc>
                <w:tcPr>
                  <w:tcW w:w="2888" w:type="pct"/>
                  <w:vAlign w:val="bottom"/>
                </w:tcPr>
                <w:p w:rsidR="00297C05" w:rsidRPr="001E64B2" w:rsidRDefault="00297C05" w:rsidP="00F678C0">
                  <w:pPr>
                    <w:rPr>
                      <w:rFonts w:ascii="Arial" w:hAnsi="Arial" w:cs="Arial"/>
                      <w:b/>
                    </w:rPr>
                  </w:pPr>
                  <w:r w:rsidRPr="001E64B2">
                    <w:rPr>
                      <w:rFonts w:ascii="Arial" w:hAnsi="Arial" w:cs="Arial"/>
                      <w:b/>
                    </w:rPr>
                    <w:t>Acmhainní Reatha</w:t>
                  </w:r>
                </w:p>
              </w:tc>
              <w:tc>
                <w:tcPr>
                  <w:tcW w:w="634" w:type="pct"/>
                </w:tcPr>
                <w:p w:rsidR="00297C05" w:rsidRPr="001E64B2" w:rsidRDefault="00297C05" w:rsidP="00F678C0">
                  <w:pPr>
                    <w:jc w:val="center"/>
                    <w:rPr>
                      <w:rFonts w:ascii="Arial" w:hAnsi="Arial" w:cs="Arial"/>
                      <w:b/>
                    </w:rPr>
                  </w:pPr>
                </w:p>
              </w:tc>
              <w:tc>
                <w:tcPr>
                  <w:tcW w:w="775" w:type="pct"/>
                  <w:vAlign w:val="center"/>
                </w:tcPr>
                <w:p w:rsidR="00297C05" w:rsidRPr="001E64B2" w:rsidRDefault="00297C05" w:rsidP="00F678C0">
                  <w:pPr>
                    <w:jc w:val="right"/>
                    <w:rPr>
                      <w:rFonts w:ascii="Arial" w:hAnsi="Arial" w:cs="Arial"/>
                      <w:b/>
                      <w:bCs/>
                    </w:rPr>
                  </w:pPr>
                </w:p>
              </w:tc>
              <w:tc>
                <w:tcPr>
                  <w:tcW w:w="704" w:type="pct"/>
                  <w:shd w:val="pct10" w:color="auto" w:fill="auto"/>
                  <w:vAlign w:val="center"/>
                </w:tcPr>
                <w:p w:rsidR="00297C05" w:rsidRPr="001E64B2" w:rsidRDefault="00297C05" w:rsidP="00F678C0">
                  <w:pPr>
                    <w:jc w:val="right"/>
                    <w:rPr>
                      <w:rFonts w:ascii="Arial" w:hAnsi="Arial" w:cs="Arial"/>
                      <w:b/>
                    </w:rPr>
                  </w:pPr>
                  <w:r w:rsidRPr="001E64B2">
                    <w:rPr>
                      <w:rFonts w:ascii="Arial" w:hAnsi="Arial" w:cs="Arial"/>
                      <w:b/>
                    </w:rPr>
                    <w:t>.</w:t>
                  </w:r>
                </w:p>
              </w:tc>
            </w:tr>
            <w:tr w:rsidR="00297C05" w:rsidRPr="001E64B2" w:rsidTr="00412519">
              <w:tc>
                <w:tcPr>
                  <w:tcW w:w="2888" w:type="pct"/>
                  <w:vAlign w:val="bottom"/>
                </w:tcPr>
                <w:p w:rsidR="00297C05" w:rsidRPr="001E64B2" w:rsidRDefault="00297C05" w:rsidP="00297C05">
                  <w:pPr>
                    <w:rPr>
                      <w:rFonts w:ascii="Arial" w:hAnsi="Arial" w:cs="Arial"/>
                    </w:rPr>
                  </w:pPr>
                  <w:r w:rsidRPr="001E64B2">
                    <w:rPr>
                      <w:rFonts w:ascii="Arial" w:hAnsi="Arial" w:cs="Arial"/>
                    </w:rPr>
                    <w:t>Infháltais</w:t>
                  </w:r>
                </w:p>
              </w:tc>
              <w:tc>
                <w:tcPr>
                  <w:tcW w:w="634" w:type="pct"/>
                </w:tcPr>
                <w:p w:rsidR="00297C05" w:rsidRPr="001E64B2" w:rsidRDefault="006302E4" w:rsidP="00CF309D">
                  <w:pPr>
                    <w:jc w:val="center"/>
                    <w:rPr>
                      <w:rFonts w:ascii="Arial" w:hAnsi="Arial" w:cs="Arial"/>
                      <w:b/>
                    </w:rPr>
                  </w:pPr>
                  <w:r w:rsidRPr="001E64B2">
                    <w:rPr>
                      <w:rFonts w:ascii="Arial" w:hAnsi="Arial" w:cs="Arial"/>
                      <w:b/>
                    </w:rPr>
                    <w:t>22</w:t>
                  </w:r>
                </w:p>
              </w:tc>
              <w:tc>
                <w:tcPr>
                  <w:tcW w:w="775" w:type="pct"/>
                  <w:vAlign w:val="center"/>
                </w:tcPr>
                <w:p w:rsidR="00297C05" w:rsidRPr="001E64B2" w:rsidRDefault="00A61034" w:rsidP="00F678C0">
                  <w:pPr>
                    <w:jc w:val="right"/>
                    <w:rPr>
                      <w:rFonts w:ascii="Arial" w:hAnsi="Arial" w:cs="Arial"/>
                    </w:rPr>
                  </w:pPr>
                  <w:r w:rsidRPr="001E64B2">
                    <w:rPr>
                      <w:rFonts w:ascii="Arial" w:hAnsi="Arial" w:cs="Arial"/>
                    </w:rPr>
                    <w:t>994,147</w:t>
                  </w:r>
                </w:p>
              </w:tc>
              <w:tc>
                <w:tcPr>
                  <w:tcW w:w="704" w:type="pct"/>
                  <w:shd w:val="pct10" w:color="auto" w:fill="auto"/>
                  <w:vAlign w:val="center"/>
                </w:tcPr>
                <w:p w:rsidR="00297C05" w:rsidRPr="001E64B2" w:rsidRDefault="00297C05" w:rsidP="00297C05">
                  <w:pPr>
                    <w:jc w:val="right"/>
                    <w:rPr>
                      <w:rFonts w:ascii="Arial" w:hAnsi="Arial" w:cs="Arial"/>
                    </w:rPr>
                  </w:pPr>
                  <w:r w:rsidRPr="001E64B2">
                    <w:rPr>
                      <w:rFonts w:ascii="Arial" w:hAnsi="Arial" w:cs="Arial"/>
                    </w:rPr>
                    <w:t xml:space="preserve">1,232,618 </w:t>
                  </w:r>
                </w:p>
              </w:tc>
            </w:tr>
            <w:tr w:rsidR="00297C05" w:rsidRPr="001E64B2" w:rsidTr="00412519">
              <w:tc>
                <w:tcPr>
                  <w:tcW w:w="2888" w:type="pct"/>
                  <w:vAlign w:val="bottom"/>
                </w:tcPr>
                <w:p w:rsidR="00297C05" w:rsidRPr="001E64B2" w:rsidRDefault="00297C05" w:rsidP="00B212DC">
                  <w:pPr>
                    <w:rPr>
                      <w:rFonts w:ascii="Arial" w:hAnsi="Arial" w:cs="Arial"/>
                    </w:rPr>
                  </w:pPr>
                  <w:r w:rsidRPr="001E64B2">
                    <w:rPr>
                      <w:rFonts w:ascii="Arial" w:hAnsi="Arial" w:cs="Arial"/>
                    </w:rPr>
                    <w:t>Airgead Tirim agus a Chomhionann</w:t>
                  </w:r>
                </w:p>
              </w:tc>
              <w:tc>
                <w:tcPr>
                  <w:tcW w:w="634" w:type="pct"/>
                </w:tcPr>
                <w:p w:rsidR="00297C05" w:rsidRPr="001E64B2" w:rsidRDefault="00297C05" w:rsidP="00F678C0">
                  <w:pPr>
                    <w:jc w:val="center"/>
                    <w:rPr>
                      <w:rFonts w:ascii="Arial" w:hAnsi="Arial" w:cs="Arial"/>
                    </w:rPr>
                  </w:pPr>
                </w:p>
              </w:tc>
              <w:tc>
                <w:tcPr>
                  <w:tcW w:w="775" w:type="pct"/>
                  <w:tcBorders>
                    <w:bottom w:val="single" w:sz="4" w:space="0" w:color="auto"/>
                  </w:tcBorders>
                  <w:vAlign w:val="center"/>
                </w:tcPr>
                <w:p w:rsidR="00297C05" w:rsidRPr="001E64B2" w:rsidRDefault="00A61034" w:rsidP="00A61034">
                  <w:pPr>
                    <w:jc w:val="right"/>
                    <w:rPr>
                      <w:rFonts w:ascii="Arial" w:hAnsi="Arial" w:cs="Arial"/>
                    </w:rPr>
                  </w:pPr>
                  <w:r w:rsidRPr="001E64B2">
                    <w:rPr>
                      <w:rFonts w:ascii="Arial" w:hAnsi="Arial" w:cs="Arial"/>
                    </w:rPr>
                    <w:t>921,658</w:t>
                  </w:r>
                </w:p>
              </w:tc>
              <w:tc>
                <w:tcPr>
                  <w:tcW w:w="704" w:type="pct"/>
                  <w:tcBorders>
                    <w:bottom w:val="single" w:sz="4" w:space="0" w:color="auto"/>
                  </w:tcBorders>
                  <w:shd w:val="pct10" w:color="auto" w:fill="auto"/>
                  <w:vAlign w:val="center"/>
                </w:tcPr>
                <w:p w:rsidR="00297C05" w:rsidRPr="001E64B2" w:rsidRDefault="00297C05" w:rsidP="00297C05">
                  <w:pPr>
                    <w:jc w:val="right"/>
                    <w:rPr>
                      <w:rFonts w:ascii="Arial" w:hAnsi="Arial" w:cs="Arial"/>
                    </w:rPr>
                  </w:pPr>
                  <w:r w:rsidRPr="001E64B2">
                    <w:rPr>
                      <w:rFonts w:ascii="Arial" w:hAnsi="Arial" w:cs="Arial"/>
                    </w:rPr>
                    <w:t>9,509,329</w:t>
                  </w:r>
                </w:p>
              </w:tc>
            </w:tr>
            <w:tr w:rsidR="00297C05" w:rsidRPr="001E64B2" w:rsidTr="00412519">
              <w:tc>
                <w:tcPr>
                  <w:tcW w:w="2888" w:type="pct"/>
                  <w:vAlign w:val="bottom"/>
                </w:tcPr>
                <w:p w:rsidR="00297C05" w:rsidRPr="001E64B2" w:rsidRDefault="00297C05" w:rsidP="00F678C0">
                  <w:pPr>
                    <w:rPr>
                      <w:rFonts w:ascii="Arial" w:hAnsi="Arial" w:cs="Arial"/>
                      <w:b/>
                    </w:rPr>
                  </w:pPr>
                </w:p>
              </w:tc>
              <w:tc>
                <w:tcPr>
                  <w:tcW w:w="634" w:type="pct"/>
                </w:tcPr>
                <w:p w:rsidR="00297C05" w:rsidRPr="001E64B2" w:rsidRDefault="00297C05" w:rsidP="00F678C0">
                  <w:pPr>
                    <w:jc w:val="center"/>
                    <w:rPr>
                      <w:rFonts w:ascii="Arial" w:hAnsi="Arial" w:cs="Arial"/>
                      <w:b/>
                    </w:rPr>
                  </w:pPr>
                </w:p>
              </w:tc>
              <w:tc>
                <w:tcPr>
                  <w:tcW w:w="775" w:type="pct"/>
                  <w:tcBorders>
                    <w:top w:val="single" w:sz="4" w:space="0" w:color="auto"/>
                  </w:tcBorders>
                  <w:vAlign w:val="center"/>
                </w:tcPr>
                <w:p w:rsidR="00297C05" w:rsidRPr="001E64B2" w:rsidRDefault="00A61034" w:rsidP="00A61034">
                  <w:pPr>
                    <w:jc w:val="right"/>
                    <w:rPr>
                      <w:rFonts w:ascii="Arial" w:hAnsi="Arial" w:cs="Arial"/>
                      <w:b/>
                      <w:bCs/>
                    </w:rPr>
                  </w:pPr>
                  <w:r w:rsidRPr="001E64B2">
                    <w:rPr>
                      <w:rFonts w:ascii="Arial" w:hAnsi="Arial" w:cs="Arial"/>
                      <w:b/>
                      <w:bCs/>
                    </w:rPr>
                    <w:t>1,915,805</w:t>
                  </w:r>
                </w:p>
              </w:tc>
              <w:tc>
                <w:tcPr>
                  <w:tcW w:w="704" w:type="pct"/>
                  <w:tcBorders>
                    <w:top w:val="single" w:sz="4" w:space="0" w:color="auto"/>
                  </w:tcBorders>
                  <w:shd w:val="pct10" w:color="auto" w:fill="auto"/>
                  <w:vAlign w:val="center"/>
                </w:tcPr>
                <w:p w:rsidR="00297C05" w:rsidRPr="001E64B2" w:rsidRDefault="00297C05" w:rsidP="00297C05">
                  <w:pPr>
                    <w:jc w:val="right"/>
                    <w:rPr>
                      <w:rFonts w:ascii="Arial" w:hAnsi="Arial" w:cs="Arial"/>
                      <w:b/>
                      <w:bCs/>
                    </w:rPr>
                  </w:pPr>
                  <w:r w:rsidRPr="001E64B2">
                    <w:rPr>
                      <w:rFonts w:ascii="Arial" w:hAnsi="Arial" w:cs="Arial"/>
                      <w:b/>
                      <w:bCs/>
                    </w:rPr>
                    <w:t>10,741,947</w:t>
                  </w:r>
                </w:p>
              </w:tc>
            </w:tr>
            <w:tr w:rsidR="00297C05" w:rsidRPr="001E64B2" w:rsidTr="00412519">
              <w:tc>
                <w:tcPr>
                  <w:tcW w:w="2888" w:type="pct"/>
                  <w:vAlign w:val="bottom"/>
                </w:tcPr>
                <w:p w:rsidR="00297C05" w:rsidRPr="001E64B2" w:rsidRDefault="00297C05" w:rsidP="00F678C0">
                  <w:pPr>
                    <w:rPr>
                      <w:rFonts w:ascii="Arial" w:hAnsi="Arial" w:cs="Arial"/>
                      <w:b/>
                    </w:rPr>
                  </w:pPr>
                  <w:r w:rsidRPr="001E64B2">
                    <w:rPr>
                      <w:rFonts w:ascii="Arial" w:hAnsi="Arial" w:cs="Arial"/>
                      <w:b/>
                    </w:rPr>
                    <w:t xml:space="preserve">Dliteanais Reatha </w:t>
                  </w:r>
                  <w:r w:rsidRPr="001E64B2">
                    <w:rPr>
                      <w:rFonts w:ascii="Arial" w:hAnsi="Arial" w:cs="Arial"/>
                      <w:b/>
                      <w:i/>
                    </w:rPr>
                    <w:t>(méid le bheith istigh taobh istigh de bhliain amháin)</w:t>
                  </w:r>
                </w:p>
              </w:tc>
              <w:tc>
                <w:tcPr>
                  <w:tcW w:w="634" w:type="pct"/>
                </w:tcPr>
                <w:p w:rsidR="00297C05" w:rsidRPr="001E64B2" w:rsidRDefault="00297C05" w:rsidP="00F678C0">
                  <w:pPr>
                    <w:jc w:val="center"/>
                    <w:rPr>
                      <w:rFonts w:ascii="Arial" w:hAnsi="Arial" w:cs="Arial"/>
                      <w:b/>
                    </w:rPr>
                  </w:pPr>
                </w:p>
              </w:tc>
              <w:tc>
                <w:tcPr>
                  <w:tcW w:w="775" w:type="pct"/>
                  <w:vAlign w:val="center"/>
                </w:tcPr>
                <w:p w:rsidR="00297C05" w:rsidRPr="001E64B2" w:rsidRDefault="00297C05" w:rsidP="00F678C0">
                  <w:pPr>
                    <w:jc w:val="right"/>
                    <w:rPr>
                      <w:rFonts w:ascii="Arial" w:hAnsi="Arial" w:cs="Arial"/>
                      <w:b/>
                      <w:bCs/>
                    </w:rPr>
                  </w:pPr>
                </w:p>
              </w:tc>
              <w:tc>
                <w:tcPr>
                  <w:tcW w:w="704" w:type="pct"/>
                  <w:shd w:val="pct10" w:color="auto" w:fill="auto"/>
                  <w:vAlign w:val="center"/>
                </w:tcPr>
                <w:p w:rsidR="00297C05" w:rsidRPr="001E64B2" w:rsidRDefault="00297C05" w:rsidP="00F678C0">
                  <w:pPr>
                    <w:jc w:val="right"/>
                    <w:rPr>
                      <w:rFonts w:ascii="Arial" w:hAnsi="Arial" w:cs="Arial"/>
                      <w:b/>
                    </w:rPr>
                  </w:pPr>
                  <w:r w:rsidRPr="001E64B2">
                    <w:rPr>
                      <w:rFonts w:ascii="Arial" w:hAnsi="Arial" w:cs="Arial"/>
                      <w:b/>
                    </w:rPr>
                    <w:t>.</w:t>
                  </w:r>
                </w:p>
              </w:tc>
            </w:tr>
            <w:tr w:rsidR="00297C05" w:rsidRPr="001E64B2" w:rsidTr="00412519">
              <w:tc>
                <w:tcPr>
                  <w:tcW w:w="2888" w:type="pct"/>
                  <w:vAlign w:val="bottom"/>
                </w:tcPr>
                <w:p w:rsidR="00297C05" w:rsidRPr="001E64B2" w:rsidRDefault="00B212DC" w:rsidP="00F678C0">
                  <w:pPr>
                    <w:rPr>
                      <w:rFonts w:ascii="Arial" w:hAnsi="Arial" w:cs="Arial"/>
                    </w:rPr>
                  </w:pPr>
                  <w:r w:rsidRPr="001E64B2">
                    <w:rPr>
                      <w:rFonts w:ascii="Arial" w:hAnsi="Arial" w:cs="Arial"/>
                    </w:rPr>
                    <w:t>Iníocthaigh</w:t>
                  </w:r>
                </w:p>
              </w:tc>
              <w:tc>
                <w:tcPr>
                  <w:tcW w:w="634" w:type="pct"/>
                </w:tcPr>
                <w:p w:rsidR="00297C05" w:rsidRPr="001E64B2" w:rsidRDefault="006302E4" w:rsidP="00CF309D">
                  <w:pPr>
                    <w:jc w:val="center"/>
                    <w:rPr>
                      <w:rFonts w:ascii="Arial" w:hAnsi="Arial" w:cs="Arial"/>
                      <w:b/>
                    </w:rPr>
                  </w:pPr>
                  <w:r w:rsidRPr="001E64B2">
                    <w:rPr>
                      <w:rFonts w:ascii="Arial" w:hAnsi="Arial" w:cs="Arial"/>
                      <w:b/>
                    </w:rPr>
                    <w:t>23</w:t>
                  </w:r>
                </w:p>
              </w:tc>
              <w:tc>
                <w:tcPr>
                  <w:tcW w:w="775" w:type="pct"/>
                  <w:vAlign w:val="center"/>
                </w:tcPr>
                <w:p w:rsidR="00297C05" w:rsidRPr="001E64B2" w:rsidRDefault="00297C05" w:rsidP="00A61034">
                  <w:pPr>
                    <w:jc w:val="right"/>
                    <w:rPr>
                      <w:rFonts w:ascii="Arial" w:hAnsi="Arial" w:cs="Arial"/>
                    </w:rPr>
                  </w:pPr>
                  <w:r w:rsidRPr="001E64B2">
                    <w:rPr>
                      <w:rFonts w:ascii="Arial" w:hAnsi="Arial" w:cs="Arial"/>
                    </w:rPr>
                    <w:t>(431,444)</w:t>
                  </w:r>
                </w:p>
              </w:tc>
              <w:tc>
                <w:tcPr>
                  <w:tcW w:w="704" w:type="pct"/>
                  <w:shd w:val="pct10" w:color="auto" w:fill="auto"/>
                  <w:vAlign w:val="center"/>
                </w:tcPr>
                <w:p w:rsidR="00297C05" w:rsidRPr="001E64B2" w:rsidRDefault="00297C05" w:rsidP="00297C05">
                  <w:pPr>
                    <w:jc w:val="right"/>
                    <w:rPr>
                      <w:rFonts w:ascii="Arial" w:hAnsi="Arial" w:cs="Arial"/>
                    </w:rPr>
                  </w:pPr>
                  <w:r w:rsidRPr="001E64B2">
                    <w:rPr>
                      <w:rFonts w:ascii="Arial" w:hAnsi="Arial" w:cs="Arial"/>
                    </w:rPr>
                    <w:t>(260,993)</w:t>
                  </w:r>
                </w:p>
              </w:tc>
            </w:tr>
            <w:tr w:rsidR="00297C05" w:rsidRPr="001E64B2" w:rsidTr="00412519">
              <w:tc>
                <w:tcPr>
                  <w:tcW w:w="2888" w:type="pct"/>
                  <w:vAlign w:val="bottom"/>
                </w:tcPr>
                <w:p w:rsidR="00297C05" w:rsidRPr="001E64B2" w:rsidRDefault="00297C05" w:rsidP="00F678C0">
                  <w:pPr>
                    <w:rPr>
                      <w:rFonts w:ascii="Arial" w:hAnsi="Arial" w:cs="Arial"/>
                    </w:rPr>
                  </w:pPr>
                </w:p>
              </w:tc>
              <w:tc>
                <w:tcPr>
                  <w:tcW w:w="634" w:type="pct"/>
                </w:tcPr>
                <w:p w:rsidR="00297C05" w:rsidRPr="001E64B2" w:rsidRDefault="00297C05" w:rsidP="00F678C0">
                  <w:pPr>
                    <w:jc w:val="center"/>
                    <w:rPr>
                      <w:rFonts w:ascii="Arial" w:hAnsi="Arial" w:cs="Arial"/>
                    </w:rPr>
                  </w:pPr>
                </w:p>
              </w:tc>
              <w:tc>
                <w:tcPr>
                  <w:tcW w:w="775" w:type="pct"/>
                  <w:tcBorders>
                    <w:bottom w:val="single" w:sz="4" w:space="0" w:color="auto"/>
                  </w:tcBorders>
                  <w:vAlign w:val="center"/>
                </w:tcPr>
                <w:p w:rsidR="00297C05" w:rsidRPr="001E64B2" w:rsidRDefault="00297C05" w:rsidP="00F678C0">
                  <w:pPr>
                    <w:jc w:val="right"/>
                    <w:rPr>
                      <w:rFonts w:ascii="Arial" w:hAnsi="Arial" w:cs="Arial"/>
                      <w:b/>
                      <w:bCs/>
                    </w:rPr>
                  </w:pPr>
                  <w:r w:rsidRPr="001E64B2">
                    <w:rPr>
                      <w:rFonts w:ascii="Arial" w:hAnsi="Arial" w:cs="Arial"/>
                      <w:b/>
                      <w:bCs/>
                    </w:rPr>
                    <w:t>.</w:t>
                  </w:r>
                </w:p>
              </w:tc>
              <w:tc>
                <w:tcPr>
                  <w:tcW w:w="704" w:type="pct"/>
                  <w:tcBorders>
                    <w:bottom w:val="single" w:sz="4" w:space="0" w:color="auto"/>
                  </w:tcBorders>
                  <w:shd w:val="pct10" w:color="auto" w:fill="auto"/>
                  <w:vAlign w:val="center"/>
                </w:tcPr>
                <w:p w:rsidR="00297C05" w:rsidRPr="001E64B2" w:rsidRDefault="00297C05" w:rsidP="00F678C0">
                  <w:pPr>
                    <w:jc w:val="right"/>
                    <w:rPr>
                      <w:rFonts w:ascii="Arial" w:hAnsi="Arial" w:cs="Arial"/>
                    </w:rPr>
                  </w:pPr>
                  <w:r w:rsidRPr="001E64B2">
                    <w:rPr>
                      <w:rFonts w:ascii="Arial" w:hAnsi="Arial" w:cs="Arial"/>
                    </w:rPr>
                    <w:t>.</w:t>
                  </w:r>
                </w:p>
              </w:tc>
            </w:tr>
            <w:tr w:rsidR="00297C05" w:rsidRPr="001E64B2" w:rsidTr="00412519">
              <w:tc>
                <w:tcPr>
                  <w:tcW w:w="2888" w:type="pct"/>
                  <w:vAlign w:val="bottom"/>
                </w:tcPr>
                <w:p w:rsidR="00297C05" w:rsidRPr="001E64B2" w:rsidRDefault="00297C05" w:rsidP="00F678C0">
                  <w:pPr>
                    <w:rPr>
                      <w:rFonts w:ascii="Arial" w:hAnsi="Arial" w:cs="Arial"/>
                      <w:b/>
                    </w:rPr>
                  </w:pPr>
                  <w:r w:rsidRPr="001E64B2">
                    <w:rPr>
                      <w:rFonts w:ascii="Arial" w:hAnsi="Arial" w:cs="Arial"/>
                      <w:b/>
                    </w:rPr>
                    <w:t>Acmhainní Reatha Glana</w:t>
                  </w:r>
                </w:p>
              </w:tc>
              <w:tc>
                <w:tcPr>
                  <w:tcW w:w="634" w:type="pct"/>
                </w:tcPr>
                <w:p w:rsidR="00297C05" w:rsidRPr="001E64B2" w:rsidRDefault="00297C05" w:rsidP="00F678C0">
                  <w:pPr>
                    <w:jc w:val="center"/>
                    <w:rPr>
                      <w:rFonts w:ascii="Arial" w:hAnsi="Arial" w:cs="Arial"/>
                      <w:b/>
                    </w:rPr>
                  </w:pPr>
                </w:p>
              </w:tc>
              <w:tc>
                <w:tcPr>
                  <w:tcW w:w="775" w:type="pct"/>
                  <w:tcBorders>
                    <w:top w:val="single" w:sz="4" w:space="0" w:color="auto"/>
                    <w:bottom w:val="single" w:sz="4" w:space="0" w:color="auto"/>
                  </w:tcBorders>
                  <w:vAlign w:val="center"/>
                </w:tcPr>
                <w:p w:rsidR="00297C05" w:rsidRPr="001E64B2" w:rsidRDefault="00A61034" w:rsidP="00A61034">
                  <w:pPr>
                    <w:jc w:val="right"/>
                    <w:rPr>
                      <w:rFonts w:ascii="Arial" w:hAnsi="Arial" w:cs="Arial"/>
                      <w:b/>
                      <w:bCs/>
                    </w:rPr>
                  </w:pPr>
                  <w:r w:rsidRPr="001E64B2">
                    <w:rPr>
                      <w:rFonts w:ascii="Arial" w:hAnsi="Arial" w:cs="Arial"/>
                      <w:b/>
                      <w:bCs/>
                    </w:rPr>
                    <w:t>1,484,361</w:t>
                  </w:r>
                </w:p>
              </w:tc>
              <w:tc>
                <w:tcPr>
                  <w:tcW w:w="704" w:type="pct"/>
                  <w:tcBorders>
                    <w:top w:val="single" w:sz="4" w:space="0" w:color="auto"/>
                    <w:bottom w:val="single" w:sz="4" w:space="0" w:color="auto"/>
                  </w:tcBorders>
                  <w:shd w:val="pct10" w:color="auto" w:fill="auto"/>
                  <w:vAlign w:val="center"/>
                </w:tcPr>
                <w:p w:rsidR="00297C05" w:rsidRPr="001E64B2" w:rsidRDefault="00A61034" w:rsidP="00A61034">
                  <w:pPr>
                    <w:jc w:val="right"/>
                    <w:rPr>
                      <w:rFonts w:ascii="Arial" w:hAnsi="Arial" w:cs="Arial"/>
                      <w:b/>
                      <w:bCs/>
                    </w:rPr>
                  </w:pPr>
                  <w:r w:rsidRPr="001E64B2">
                    <w:rPr>
                      <w:rFonts w:ascii="Arial" w:hAnsi="Arial" w:cs="Arial"/>
                      <w:b/>
                      <w:bCs/>
                    </w:rPr>
                    <w:t>10,480,954</w:t>
                  </w:r>
                </w:p>
              </w:tc>
            </w:tr>
            <w:tr w:rsidR="00297C05" w:rsidRPr="001E64B2" w:rsidTr="00412519">
              <w:tc>
                <w:tcPr>
                  <w:tcW w:w="2888" w:type="pct"/>
                  <w:vAlign w:val="bottom"/>
                </w:tcPr>
                <w:p w:rsidR="00297C05" w:rsidRPr="001E64B2" w:rsidRDefault="00297C05" w:rsidP="00F678C0">
                  <w:pPr>
                    <w:rPr>
                      <w:rFonts w:ascii="Arial" w:hAnsi="Arial" w:cs="Arial"/>
                      <w:b/>
                    </w:rPr>
                  </w:pPr>
                </w:p>
              </w:tc>
              <w:tc>
                <w:tcPr>
                  <w:tcW w:w="634" w:type="pct"/>
                </w:tcPr>
                <w:p w:rsidR="00297C05" w:rsidRPr="001E64B2" w:rsidRDefault="00297C05" w:rsidP="00F678C0">
                  <w:pPr>
                    <w:jc w:val="center"/>
                    <w:rPr>
                      <w:rFonts w:ascii="Arial" w:hAnsi="Arial" w:cs="Arial"/>
                      <w:b/>
                    </w:rPr>
                  </w:pPr>
                </w:p>
              </w:tc>
              <w:tc>
                <w:tcPr>
                  <w:tcW w:w="775" w:type="pct"/>
                  <w:tcBorders>
                    <w:top w:val="single" w:sz="4" w:space="0" w:color="auto"/>
                  </w:tcBorders>
                  <w:vAlign w:val="center"/>
                </w:tcPr>
                <w:p w:rsidR="00297C05" w:rsidRPr="001E64B2" w:rsidRDefault="00297C05" w:rsidP="00F678C0">
                  <w:pPr>
                    <w:jc w:val="right"/>
                    <w:rPr>
                      <w:rFonts w:ascii="Arial" w:hAnsi="Arial" w:cs="Arial"/>
                      <w:b/>
                      <w:bCs/>
                    </w:rPr>
                  </w:pPr>
                </w:p>
              </w:tc>
              <w:tc>
                <w:tcPr>
                  <w:tcW w:w="704" w:type="pct"/>
                  <w:tcBorders>
                    <w:top w:val="single" w:sz="4" w:space="0" w:color="auto"/>
                  </w:tcBorders>
                  <w:shd w:val="pct10" w:color="auto" w:fill="auto"/>
                  <w:vAlign w:val="center"/>
                </w:tcPr>
                <w:p w:rsidR="00297C05" w:rsidRPr="001E64B2" w:rsidRDefault="00297C05" w:rsidP="00F678C0">
                  <w:pPr>
                    <w:jc w:val="right"/>
                    <w:rPr>
                      <w:rFonts w:ascii="Arial" w:hAnsi="Arial" w:cs="Arial"/>
                    </w:rPr>
                  </w:pPr>
                  <w:r w:rsidRPr="001E64B2">
                    <w:rPr>
                      <w:rFonts w:ascii="Arial" w:hAnsi="Arial" w:cs="Arial"/>
                    </w:rPr>
                    <w:t>.</w:t>
                  </w:r>
                </w:p>
              </w:tc>
            </w:tr>
            <w:tr w:rsidR="00297C05" w:rsidRPr="001E64B2" w:rsidTr="00412519">
              <w:tc>
                <w:tcPr>
                  <w:tcW w:w="2888" w:type="pct"/>
                  <w:vAlign w:val="bottom"/>
                </w:tcPr>
                <w:p w:rsidR="00297C05" w:rsidRPr="001E64B2" w:rsidRDefault="00297C05" w:rsidP="00F678C0">
                  <w:pPr>
                    <w:rPr>
                      <w:rFonts w:ascii="Arial" w:hAnsi="Arial" w:cs="Arial"/>
                    </w:rPr>
                  </w:pPr>
                  <w:r w:rsidRPr="001E64B2">
                    <w:rPr>
                      <w:rFonts w:ascii="Arial" w:hAnsi="Arial" w:cs="Arial"/>
                      <w:b/>
                    </w:rPr>
                    <w:t>Sochair Scoir</w:t>
                  </w:r>
                </w:p>
              </w:tc>
              <w:tc>
                <w:tcPr>
                  <w:tcW w:w="634" w:type="pct"/>
                </w:tcPr>
                <w:p w:rsidR="00297C05" w:rsidRPr="001E64B2" w:rsidRDefault="00297C05" w:rsidP="00F678C0">
                  <w:pPr>
                    <w:jc w:val="center"/>
                    <w:rPr>
                      <w:rFonts w:ascii="Arial" w:hAnsi="Arial" w:cs="Arial"/>
                    </w:rPr>
                  </w:pPr>
                </w:p>
              </w:tc>
              <w:tc>
                <w:tcPr>
                  <w:tcW w:w="775" w:type="pct"/>
                  <w:vAlign w:val="center"/>
                </w:tcPr>
                <w:p w:rsidR="00297C05" w:rsidRPr="001E64B2" w:rsidRDefault="00297C05" w:rsidP="00F678C0">
                  <w:pPr>
                    <w:jc w:val="right"/>
                    <w:rPr>
                      <w:rFonts w:ascii="Arial" w:hAnsi="Arial" w:cs="Arial"/>
                    </w:rPr>
                  </w:pPr>
                </w:p>
              </w:tc>
              <w:tc>
                <w:tcPr>
                  <w:tcW w:w="704" w:type="pct"/>
                  <w:shd w:val="pct10" w:color="auto" w:fill="auto"/>
                  <w:vAlign w:val="center"/>
                </w:tcPr>
                <w:p w:rsidR="00297C05" w:rsidRPr="001E64B2" w:rsidRDefault="00297C05" w:rsidP="00F678C0">
                  <w:pPr>
                    <w:jc w:val="right"/>
                    <w:rPr>
                      <w:rFonts w:ascii="Arial" w:hAnsi="Arial" w:cs="Arial"/>
                    </w:rPr>
                  </w:pPr>
                </w:p>
              </w:tc>
            </w:tr>
            <w:tr w:rsidR="00297C05" w:rsidRPr="001E64B2" w:rsidTr="00412519">
              <w:tc>
                <w:tcPr>
                  <w:tcW w:w="2888" w:type="pct"/>
                  <w:vAlign w:val="bottom"/>
                </w:tcPr>
                <w:p w:rsidR="00297C05" w:rsidRPr="001E64B2" w:rsidRDefault="00297C05" w:rsidP="00B212DC">
                  <w:pPr>
                    <w:rPr>
                      <w:rFonts w:ascii="Arial" w:hAnsi="Arial" w:cs="Arial"/>
                    </w:rPr>
                  </w:pPr>
                  <w:r w:rsidRPr="001E64B2">
                    <w:rPr>
                      <w:rFonts w:ascii="Arial" w:hAnsi="Arial" w:cs="Arial"/>
                    </w:rPr>
                    <w:t>Oibleagáidí Shochar Scoir</w:t>
                  </w:r>
                </w:p>
              </w:tc>
              <w:tc>
                <w:tcPr>
                  <w:tcW w:w="634" w:type="pct"/>
                </w:tcPr>
                <w:p w:rsidR="00297C05" w:rsidRPr="001E64B2" w:rsidRDefault="009B23B0" w:rsidP="009B23B0">
                  <w:pPr>
                    <w:jc w:val="center"/>
                    <w:rPr>
                      <w:rFonts w:ascii="Arial" w:hAnsi="Arial" w:cs="Arial"/>
                      <w:b/>
                    </w:rPr>
                  </w:pPr>
                  <w:r w:rsidRPr="001E64B2">
                    <w:rPr>
                      <w:rFonts w:ascii="Arial" w:hAnsi="Arial" w:cs="Arial"/>
                      <w:b/>
                    </w:rPr>
                    <w:t>18 (b)</w:t>
                  </w:r>
                </w:p>
              </w:tc>
              <w:tc>
                <w:tcPr>
                  <w:tcW w:w="775" w:type="pct"/>
                  <w:vAlign w:val="center"/>
                </w:tcPr>
                <w:p w:rsidR="00297C05" w:rsidRPr="001E64B2" w:rsidRDefault="00297C05" w:rsidP="00A61034">
                  <w:pPr>
                    <w:jc w:val="right"/>
                    <w:rPr>
                      <w:rFonts w:ascii="Arial" w:hAnsi="Arial" w:cs="Arial"/>
                    </w:rPr>
                  </w:pPr>
                  <w:r w:rsidRPr="001E64B2">
                    <w:rPr>
                      <w:rFonts w:ascii="Arial" w:hAnsi="Arial" w:cs="Arial"/>
                    </w:rPr>
                    <w:t>(50,606,000)</w:t>
                  </w:r>
                </w:p>
              </w:tc>
              <w:tc>
                <w:tcPr>
                  <w:tcW w:w="704" w:type="pct"/>
                  <w:shd w:val="pct10" w:color="auto" w:fill="auto"/>
                  <w:vAlign w:val="center"/>
                </w:tcPr>
                <w:p w:rsidR="00297C05" w:rsidRPr="001E64B2" w:rsidRDefault="00297C05" w:rsidP="00A61034">
                  <w:pPr>
                    <w:jc w:val="right"/>
                    <w:rPr>
                      <w:rFonts w:ascii="Arial" w:hAnsi="Arial" w:cs="Arial"/>
                    </w:rPr>
                  </w:pPr>
                  <w:r w:rsidRPr="001E64B2">
                    <w:rPr>
                      <w:rFonts w:ascii="Arial" w:hAnsi="Arial" w:cs="Arial"/>
                    </w:rPr>
                    <w:t>(33,700,000)</w:t>
                  </w:r>
                </w:p>
              </w:tc>
            </w:tr>
            <w:tr w:rsidR="00297C05" w:rsidRPr="001E64B2" w:rsidTr="00412519">
              <w:tc>
                <w:tcPr>
                  <w:tcW w:w="2888" w:type="pct"/>
                  <w:vAlign w:val="bottom"/>
                </w:tcPr>
                <w:p w:rsidR="00297C05" w:rsidRPr="001E64B2" w:rsidRDefault="00297C05" w:rsidP="00B212DC">
                  <w:pPr>
                    <w:rPr>
                      <w:rFonts w:ascii="Arial" w:hAnsi="Arial" w:cs="Arial"/>
                    </w:rPr>
                  </w:pPr>
                  <w:r w:rsidRPr="001E64B2">
                    <w:rPr>
                      <w:rFonts w:ascii="Arial" w:hAnsi="Arial" w:cs="Arial"/>
                    </w:rPr>
                    <w:t>Acmhainn Mhaoinithe Shochar Scoir Curtha Siar</w:t>
                  </w:r>
                </w:p>
              </w:tc>
              <w:tc>
                <w:tcPr>
                  <w:tcW w:w="634" w:type="pct"/>
                </w:tcPr>
                <w:p w:rsidR="00297C05" w:rsidRPr="001E64B2" w:rsidRDefault="009B23B0" w:rsidP="00F678C0">
                  <w:pPr>
                    <w:jc w:val="center"/>
                    <w:rPr>
                      <w:rFonts w:ascii="Arial" w:hAnsi="Arial" w:cs="Arial"/>
                      <w:b/>
                    </w:rPr>
                  </w:pPr>
                  <w:r w:rsidRPr="001E64B2">
                    <w:rPr>
                      <w:rFonts w:ascii="Arial" w:hAnsi="Arial" w:cs="Arial"/>
                      <w:b/>
                    </w:rPr>
                    <w:t>18 (c)</w:t>
                  </w:r>
                </w:p>
              </w:tc>
              <w:tc>
                <w:tcPr>
                  <w:tcW w:w="775" w:type="pct"/>
                  <w:vAlign w:val="center"/>
                </w:tcPr>
                <w:p w:rsidR="00297C05" w:rsidRPr="001E64B2" w:rsidRDefault="00A61034" w:rsidP="00A61034">
                  <w:pPr>
                    <w:jc w:val="right"/>
                    <w:rPr>
                      <w:rFonts w:ascii="Arial" w:hAnsi="Arial" w:cs="Arial"/>
                    </w:rPr>
                  </w:pPr>
                  <w:r w:rsidRPr="001E64B2">
                    <w:rPr>
                      <w:rFonts w:ascii="Arial" w:hAnsi="Arial" w:cs="Arial"/>
                    </w:rPr>
                    <w:t>50,606,000</w:t>
                  </w:r>
                </w:p>
              </w:tc>
              <w:tc>
                <w:tcPr>
                  <w:tcW w:w="704" w:type="pct"/>
                  <w:shd w:val="pct10" w:color="auto" w:fill="auto"/>
                  <w:vAlign w:val="center"/>
                </w:tcPr>
                <w:p w:rsidR="00297C05" w:rsidRPr="001E64B2" w:rsidRDefault="00A61034" w:rsidP="00A61034">
                  <w:pPr>
                    <w:jc w:val="right"/>
                    <w:rPr>
                      <w:rFonts w:ascii="Arial" w:hAnsi="Arial" w:cs="Arial"/>
                    </w:rPr>
                  </w:pPr>
                  <w:r w:rsidRPr="001E64B2">
                    <w:rPr>
                      <w:rFonts w:ascii="Arial" w:hAnsi="Arial" w:cs="Arial"/>
                    </w:rPr>
                    <w:t>33,700,000</w:t>
                  </w:r>
                </w:p>
              </w:tc>
            </w:tr>
            <w:tr w:rsidR="00297C05" w:rsidRPr="001E64B2" w:rsidTr="00412519">
              <w:tc>
                <w:tcPr>
                  <w:tcW w:w="2888" w:type="pct"/>
                  <w:vAlign w:val="bottom"/>
                </w:tcPr>
                <w:p w:rsidR="00297C05" w:rsidRPr="001E64B2" w:rsidRDefault="00297C05" w:rsidP="00F678C0">
                  <w:pPr>
                    <w:rPr>
                      <w:rFonts w:ascii="Arial" w:hAnsi="Arial" w:cs="Arial"/>
                    </w:rPr>
                  </w:pPr>
                </w:p>
              </w:tc>
              <w:tc>
                <w:tcPr>
                  <w:tcW w:w="634" w:type="pct"/>
                </w:tcPr>
                <w:p w:rsidR="00297C05" w:rsidRPr="001E64B2" w:rsidRDefault="00297C05" w:rsidP="00F678C0">
                  <w:pPr>
                    <w:jc w:val="center"/>
                    <w:rPr>
                      <w:rFonts w:ascii="Arial" w:hAnsi="Arial" w:cs="Arial"/>
                    </w:rPr>
                  </w:pPr>
                </w:p>
              </w:tc>
              <w:tc>
                <w:tcPr>
                  <w:tcW w:w="775" w:type="pct"/>
                  <w:vAlign w:val="center"/>
                </w:tcPr>
                <w:p w:rsidR="00297C05" w:rsidRPr="001E64B2" w:rsidRDefault="00297C05" w:rsidP="00F678C0">
                  <w:pPr>
                    <w:jc w:val="right"/>
                    <w:rPr>
                      <w:rFonts w:ascii="Arial" w:hAnsi="Arial" w:cs="Arial"/>
                      <w:b/>
                      <w:bCs/>
                    </w:rPr>
                  </w:pPr>
                </w:p>
              </w:tc>
              <w:tc>
                <w:tcPr>
                  <w:tcW w:w="704" w:type="pct"/>
                  <w:shd w:val="pct10" w:color="auto" w:fill="auto"/>
                  <w:vAlign w:val="center"/>
                </w:tcPr>
                <w:p w:rsidR="00297C05" w:rsidRPr="001E64B2" w:rsidRDefault="00297C05" w:rsidP="00F678C0">
                  <w:pPr>
                    <w:jc w:val="right"/>
                    <w:rPr>
                      <w:rFonts w:ascii="Arial" w:hAnsi="Arial" w:cs="Arial"/>
                    </w:rPr>
                  </w:pPr>
                  <w:r w:rsidRPr="001E64B2">
                    <w:rPr>
                      <w:rFonts w:ascii="Arial" w:hAnsi="Arial" w:cs="Arial"/>
                    </w:rPr>
                    <w:t>.</w:t>
                  </w:r>
                </w:p>
              </w:tc>
            </w:tr>
            <w:tr w:rsidR="00297C05" w:rsidRPr="001E64B2" w:rsidTr="00412519">
              <w:tc>
                <w:tcPr>
                  <w:tcW w:w="2888" w:type="pct"/>
                  <w:vAlign w:val="bottom"/>
                </w:tcPr>
                <w:p w:rsidR="00297C05" w:rsidRPr="001E64B2" w:rsidRDefault="00297C05" w:rsidP="00F678C0">
                  <w:pPr>
                    <w:rPr>
                      <w:rFonts w:ascii="Arial" w:hAnsi="Arial" w:cs="Arial"/>
                      <w:b/>
                    </w:rPr>
                  </w:pPr>
                  <w:r w:rsidRPr="001E64B2">
                    <w:rPr>
                      <w:rFonts w:ascii="Arial" w:hAnsi="Arial" w:cs="Arial"/>
                      <w:b/>
                    </w:rPr>
                    <w:t>Acmhainní Glana Iomlána</w:t>
                  </w:r>
                </w:p>
              </w:tc>
              <w:tc>
                <w:tcPr>
                  <w:tcW w:w="634" w:type="pct"/>
                </w:tcPr>
                <w:p w:rsidR="00297C05" w:rsidRPr="001E64B2" w:rsidRDefault="00297C05" w:rsidP="00F678C0">
                  <w:pPr>
                    <w:jc w:val="center"/>
                    <w:rPr>
                      <w:rFonts w:ascii="Arial" w:hAnsi="Arial" w:cs="Arial"/>
                      <w:b/>
                    </w:rPr>
                  </w:pPr>
                </w:p>
              </w:tc>
              <w:tc>
                <w:tcPr>
                  <w:tcW w:w="775" w:type="pct"/>
                  <w:tcBorders>
                    <w:top w:val="single" w:sz="4" w:space="0" w:color="auto"/>
                    <w:bottom w:val="double" w:sz="4" w:space="0" w:color="auto"/>
                  </w:tcBorders>
                  <w:vAlign w:val="center"/>
                </w:tcPr>
                <w:p w:rsidR="00297C05" w:rsidRPr="001E64B2" w:rsidRDefault="00A61034" w:rsidP="00A61034">
                  <w:pPr>
                    <w:jc w:val="right"/>
                    <w:rPr>
                      <w:rFonts w:ascii="Arial" w:hAnsi="Arial" w:cs="Arial"/>
                      <w:b/>
                      <w:bCs/>
                    </w:rPr>
                  </w:pPr>
                  <w:r w:rsidRPr="001E64B2">
                    <w:rPr>
                      <w:rFonts w:ascii="Arial" w:hAnsi="Arial" w:cs="Arial"/>
                      <w:b/>
                      <w:bCs/>
                    </w:rPr>
                    <w:t>6,026,355</w:t>
                  </w:r>
                </w:p>
              </w:tc>
              <w:tc>
                <w:tcPr>
                  <w:tcW w:w="704" w:type="pct"/>
                  <w:tcBorders>
                    <w:top w:val="single" w:sz="4" w:space="0" w:color="auto"/>
                    <w:bottom w:val="double" w:sz="4" w:space="0" w:color="auto"/>
                  </w:tcBorders>
                  <w:shd w:val="pct10" w:color="auto" w:fill="auto"/>
                  <w:vAlign w:val="center"/>
                </w:tcPr>
                <w:p w:rsidR="00297C05" w:rsidRPr="001E64B2" w:rsidRDefault="00A61034" w:rsidP="00A61034">
                  <w:pPr>
                    <w:jc w:val="right"/>
                    <w:rPr>
                      <w:rFonts w:ascii="Arial" w:hAnsi="Arial" w:cs="Arial"/>
                      <w:b/>
                      <w:bCs/>
                    </w:rPr>
                  </w:pPr>
                  <w:r w:rsidRPr="001E64B2">
                    <w:rPr>
                      <w:rFonts w:ascii="Arial" w:hAnsi="Arial" w:cs="Arial"/>
                      <w:b/>
                      <w:bCs/>
                    </w:rPr>
                    <w:t>15,166,094</w:t>
                  </w:r>
                </w:p>
              </w:tc>
            </w:tr>
            <w:tr w:rsidR="00297C05" w:rsidRPr="001E64B2" w:rsidTr="00412519">
              <w:tc>
                <w:tcPr>
                  <w:tcW w:w="2888" w:type="pct"/>
                  <w:vAlign w:val="bottom"/>
                </w:tcPr>
                <w:p w:rsidR="00297C05" w:rsidRPr="001E64B2" w:rsidRDefault="00297C05" w:rsidP="00F678C0">
                  <w:pPr>
                    <w:rPr>
                      <w:rFonts w:ascii="Arial" w:hAnsi="Arial" w:cs="Arial"/>
                      <w:b/>
                    </w:rPr>
                  </w:pPr>
                </w:p>
              </w:tc>
              <w:tc>
                <w:tcPr>
                  <w:tcW w:w="634" w:type="pct"/>
                </w:tcPr>
                <w:p w:rsidR="00297C05" w:rsidRPr="001E64B2" w:rsidRDefault="00297C05" w:rsidP="00F678C0">
                  <w:pPr>
                    <w:jc w:val="center"/>
                    <w:rPr>
                      <w:rFonts w:ascii="Arial" w:hAnsi="Arial" w:cs="Arial"/>
                      <w:b/>
                    </w:rPr>
                  </w:pPr>
                </w:p>
              </w:tc>
              <w:tc>
                <w:tcPr>
                  <w:tcW w:w="775" w:type="pct"/>
                  <w:vAlign w:val="center"/>
                </w:tcPr>
                <w:p w:rsidR="00297C05" w:rsidRPr="001E64B2" w:rsidRDefault="00297C05" w:rsidP="00F678C0">
                  <w:pPr>
                    <w:jc w:val="right"/>
                    <w:rPr>
                      <w:rFonts w:ascii="Arial" w:hAnsi="Arial" w:cs="Arial"/>
                      <w:b/>
                      <w:bCs/>
                    </w:rPr>
                  </w:pPr>
                </w:p>
              </w:tc>
              <w:tc>
                <w:tcPr>
                  <w:tcW w:w="704" w:type="pct"/>
                  <w:shd w:val="pct10" w:color="auto" w:fill="auto"/>
                  <w:vAlign w:val="center"/>
                </w:tcPr>
                <w:p w:rsidR="00297C05" w:rsidRPr="001E64B2" w:rsidRDefault="00297C05" w:rsidP="00F678C0">
                  <w:pPr>
                    <w:jc w:val="right"/>
                    <w:rPr>
                      <w:rFonts w:ascii="Arial" w:hAnsi="Arial" w:cs="Arial"/>
                    </w:rPr>
                  </w:pPr>
                </w:p>
              </w:tc>
            </w:tr>
            <w:tr w:rsidR="00297C05" w:rsidRPr="001E64B2" w:rsidTr="00412519">
              <w:tc>
                <w:tcPr>
                  <w:tcW w:w="2888" w:type="pct"/>
                  <w:vAlign w:val="bottom"/>
                </w:tcPr>
                <w:p w:rsidR="00297C05" w:rsidRPr="001E64B2" w:rsidRDefault="00297C05" w:rsidP="00F678C0">
                  <w:pPr>
                    <w:rPr>
                      <w:rFonts w:ascii="Arial" w:hAnsi="Arial" w:cs="Arial"/>
                      <w:b/>
                    </w:rPr>
                  </w:pPr>
                  <w:r w:rsidRPr="001E64B2">
                    <w:rPr>
                      <w:rFonts w:ascii="Arial" w:hAnsi="Arial" w:cs="Arial"/>
                      <w:b/>
                    </w:rPr>
                    <w:t>Ag Seasamh do</w:t>
                  </w:r>
                </w:p>
              </w:tc>
              <w:tc>
                <w:tcPr>
                  <w:tcW w:w="634" w:type="pct"/>
                </w:tcPr>
                <w:p w:rsidR="00297C05" w:rsidRPr="001E64B2" w:rsidRDefault="00297C05" w:rsidP="00F678C0">
                  <w:pPr>
                    <w:jc w:val="center"/>
                    <w:rPr>
                      <w:rFonts w:ascii="Arial" w:hAnsi="Arial" w:cs="Arial"/>
                      <w:b/>
                    </w:rPr>
                  </w:pPr>
                </w:p>
              </w:tc>
              <w:tc>
                <w:tcPr>
                  <w:tcW w:w="775" w:type="pct"/>
                  <w:vAlign w:val="center"/>
                </w:tcPr>
                <w:p w:rsidR="00297C05" w:rsidRPr="001E64B2" w:rsidRDefault="00297C05" w:rsidP="00F678C0">
                  <w:pPr>
                    <w:jc w:val="right"/>
                    <w:rPr>
                      <w:rFonts w:ascii="Arial" w:hAnsi="Arial" w:cs="Arial"/>
                      <w:b/>
                      <w:bCs/>
                    </w:rPr>
                  </w:pPr>
                </w:p>
              </w:tc>
              <w:tc>
                <w:tcPr>
                  <w:tcW w:w="704" w:type="pct"/>
                  <w:shd w:val="pct10" w:color="auto" w:fill="auto"/>
                  <w:vAlign w:val="center"/>
                </w:tcPr>
                <w:p w:rsidR="00297C05" w:rsidRPr="001E64B2" w:rsidRDefault="00297C05" w:rsidP="00F678C0">
                  <w:pPr>
                    <w:jc w:val="right"/>
                    <w:rPr>
                      <w:rFonts w:ascii="Arial" w:hAnsi="Arial" w:cs="Arial"/>
                    </w:rPr>
                  </w:pPr>
                  <w:r w:rsidRPr="001E64B2">
                    <w:rPr>
                      <w:rFonts w:ascii="Arial" w:hAnsi="Arial" w:cs="Arial"/>
                    </w:rPr>
                    <w:t>.</w:t>
                  </w:r>
                </w:p>
              </w:tc>
            </w:tr>
            <w:tr w:rsidR="00297C05" w:rsidRPr="001E64B2" w:rsidTr="00412519">
              <w:tc>
                <w:tcPr>
                  <w:tcW w:w="2888" w:type="pct"/>
                  <w:vAlign w:val="bottom"/>
                </w:tcPr>
                <w:p w:rsidR="00297C05" w:rsidRPr="001E64B2" w:rsidRDefault="00297C05" w:rsidP="00B212DC">
                  <w:pPr>
                    <w:rPr>
                      <w:rFonts w:ascii="Arial" w:hAnsi="Arial" w:cs="Arial"/>
                    </w:rPr>
                  </w:pPr>
                  <w:r w:rsidRPr="001E64B2">
                    <w:rPr>
                      <w:rFonts w:ascii="Arial" w:hAnsi="Arial" w:cs="Arial"/>
                    </w:rPr>
                    <w:t>Cuntas Caipitil</w:t>
                  </w:r>
                </w:p>
              </w:tc>
              <w:tc>
                <w:tcPr>
                  <w:tcW w:w="634" w:type="pct"/>
                </w:tcPr>
                <w:p w:rsidR="00297C05" w:rsidRPr="001E64B2" w:rsidRDefault="006302E4" w:rsidP="00CF309D">
                  <w:pPr>
                    <w:jc w:val="center"/>
                    <w:rPr>
                      <w:rFonts w:ascii="Arial" w:hAnsi="Arial" w:cs="Arial"/>
                      <w:b/>
                    </w:rPr>
                  </w:pPr>
                  <w:r w:rsidRPr="001E64B2">
                    <w:rPr>
                      <w:rFonts w:ascii="Arial" w:hAnsi="Arial" w:cs="Arial"/>
                      <w:b/>
                    </w:rPr>
                    <w:t>24</w:t>
                  </w:r>
                </w:p>
              </w:tc>
              <w:tc>
                <w:tcPr>
                  <w:tcW w:w="775" w:type="pct"/>
                  <w:vAlign w:val="center"/>
                </w:tcPr>
                <w:p w:rsidR="00297C05" w:rsidRPr="001E64B2" w:rsidRDefault="00A61034" w:rsidP="00A61034">
                  <w:pPr>
                    <w:jc w:val="right"/>
                    <w:rPr>
                      <w:rFonts w:ascii="Arial" w:hAnsi="Arial" w:cs="Arial"/>
                    </w:rPr>
                  </w:pPr>
                  <w:r w:rsidRPr="001E64B2">
                    <w:rPr>
                      <w:rFonts w:ascii="Arial" w:hAnsi="Arial" w:cs="Arial"/>
                    </w:rPr>
                    <w:t>4,541,994</w:t>
                  </w:r>
                </w:p>
              </w:tc>
              <w:tc>
                <w:tcPr>
                  <w:tcW w:w="704" w:type="pct"/>
                  <w:shd w:val="pct10" w:color="auto" w:fill="auto"/>
                  <w:vAlign w:val="center"/>
                </w:tcPr>
                <w:p w:rsidR="00297C05" w:rsidRPr="001E64B2" w:rsidRDefault="00A61034" w:rsidP="00A61034">
                  <w:pPr>
                    <w:jc w:val="right"/>
                    <w:rPr>
                      <w:rFonts w:ascii="Arial" w:hAnsi="Arial" w:cs="Arial"/>
                    </w:rPr>
                  </w:pPr>
                  <w:r w:rsidRPr="001E64B2">
                    <w:rPr>
                      <w:rFonts w:ascii="Arial" w:hAnsi="Arial" w:cs="Arial"/>
                    </w:rPr>
                    <w:t>4,685,140</w:t>
                  </w:r>
                </w:p>
              </w:tc>
            </w:tr>
            <w:tr w:rsidR="00297C05" w:rsidRPr="001E64B2" w:rsidTr="00412519">
              <w:tc>
                <w:tcPr>
                  <w:tcW w:w="2888" w:type="pct"/>
                  <w:vAlign w:val="bottom"/>
                </w:tcPr>
                <w:p w:rsidR="00297C05" w:rsidRPr="001E64B2" w:rsidRDefault="00297C05" w:rsidP="00B212DC">
                  <w:pPr>
                    <w:rPr>
                      <w:rFonts w:ascii="Arial" w:hAnsi="Arial" w:cs="Arial"/>
                    </w:rPr>
                  </w:pPr>
                  <w:r w:rsidRPr="001E64B2">
                    <w:rPr>
                      <w:rFonts w:ascii="Arial" w:hAnsi="Arial" w:cs="Arial"/>
                    </w:rPr>
                    <w:t>Acmhainní Ioncaim Coinnithe</w:t>
                  </w:r>
                </w:p>
              </w:tc>
              <w:tc>
                <w:tcPr>
                  <w:tcW w:w="634" w:type="pct"/>
                </w:tcPr>
                <w:p w:rsidR="00297C05" w:rsidRPr="001E64B2" w:rsidRDefault="00297C05" w:rsidP="00F678C0">
                  <w:pPr>
                    <w:jc w:val="center"/>
                    <w:rPr>
                      <w:rFonts w:ascii="Arial" w:hAnsi="Arial" w:cs="Arial"/>
                    </w:rPr>
                  </w:pPr>
                </w:p>
              </w:tc>
              <w:tc>
                <w:tcPr>
                  <w:tcW w:w="775" w:type="pct"/>
                  <w:vAlign w:val="center"/>
                </w:tcPr>
                <w:p w:rsidR="00297C05" w:rsidRPr="001E64B2" w:rsidRDefault="00A61034" w:rsidP="00A61034">
                  <w:pPr>
                    <w:jc w:val="right"/>
                    <w:rPr>
                      <w:rFonts w:ascii="Arial" w:hAnsi="Arial" w:cs="Arial"/>
                    </w:rPr>
                  </w:pPr>
                  <w:r w:rsidRPr="001E64B2">
                    <w:rPr>
                      <w:rFonts w:ascii="Arial" w:hAnsi="Arial" w:cs="Arial"/>
                    </w:rPr>
                    <w:t>1,484,361</w:t>
                  </w:r>
                </w:p>
              </w:tc>
              <w:tc>
                <w:tcPr>
                  <w:tcW w:w="704" w:type="pct"/>
                  <w:shd w:val="pct10" w:color="auto" w:fill="auto"/>
                  <w:vAlign w:val="center"/>
                </w:tcPr>
                <w:p w:rsidR="00297C05" w:rsidRPr="001E64B2" w:rsidRDefault="00A61034" w:rsidP="00F678C0">
                  <w:pPr>
                    <w:jc w:val="right"/>
                    <w:rPr>
                      <w:rFonts w:ascii="Arial" w:hAnsi="Arial" w:cs="Arial"/>
                    </w:rPr>
                  </w:pPr>
                  <w:r w:rsidRPr="001E64B2">
                    <w:rPr>
                      <w:rFonts w:ascii="Arial" w:hAnsi="Arial" w:cs="Arial"/>
                    </w:rPr>
                    <w:t>10,480,954</w:t>
                  </w:r>
                </w:p>
              </w:tc>
            </w:tr>
            <w:tr w:rsidR="00297C05" w:rsidRPr="001E64B2" w:rsidTr="00412519">
              <w:tc>
                <w:tcPr>
                  <w:tcW w:w="2888" w:type="pct"/>
                  <w:vAlign w:val="bottom"/>
                </w:tcPr>
                <w:p w:rsidR="00297C05" w:rsidRPr="001E64B2" w:rsidRDefault="00297C05" w:rsidP="00F678C0">
                  <w:pPr>
                    <w:rPr>
                      <w:rFonts w:ascii="Arial" w:hAnsi="Arial" w:cs="Arial"/>
                    </w:rPr>
                  </w:pPr>
                </w:p>
              </w:tc>
              <w:tc>
                <w:tcPr>
                  <w:tcW w:w="634" w:type="pct"/>
                </w:tcPr>
                <w:p w:rsidR="00297C05" w:rsidRPr="001E64B2" w:rsidRDefault="00297C05" w:rsidP="00F678C0">
                  <w:pPr>
                    <w:jc w:val="center"/>
                    <w:rPr>
                      <w:rFonts w:ascii="Arial" w:hAnsi="Arial" w:cs="Arial"/>
                    </w:rPr>
                  </w:pPr>
                </w:p>
              </w:tc>
              <w:tc>
                <w:tcPr>
                  <w:tcW w:w="775" w:type="pct"/>
                  <w:vAlign w:val="center"/>
                </w:tcPr>
                <w:p w:rsidR="00297C05" w:rsidRPr="001E64B2" w:rsidRDefault="00297C05" w:rsidP="00F678C0">
                  <w:pPr>
                    <w:jc w:val="right"/>
                    <w:rPr>
                      <w:rFonts w:ascii="Arial" w:hAnsi="Arial" w:cs="Arial"/>
                      <w:b/>
                      <w:bCs/>
                    </w:rPr>
                  </w:pPr>
                </w:p>
              </w:tc>
              <w:tc>
                <w:tcPr>
                  <w:tcW w:w="704" w:type="pct"/>
                  <w:shd w:val="pct10" w:color="auto" w:fill="auto"/>
                  <w:vAlign w:val="center"/>
                </w:tcPr>
                <w:p w:rsidR="00297C05" w:rsidRPr="001E64B2" w:rsidRDefault="00297C05" w:rsidP="00F678C0">
                  <w:pPr>
                    <w:jc w:val="right"/>
                    <w:rPr>
                      <w:rFonts w:ascii="Arial" w:hAnsi="Arial" w:cs="Arial"/>
                    </w:rPr>
                  </w:pPr>
                  <w:r w:rsidRPr="001E64B2">
                    <w:rPr>
                      <w:rFonts w:ascii="Arial" w:hAnsi="Arial" w:cs="Arial"/>
                    </w:rPr>
                    <w:t>.</w:t>
                  </w:r>
                </w:p>
              </w:tc>
            </w:tr>
            <w:tr w:rsidR="00297C05" w:rsidRPr="001E64B2" w:rsidTr="00412519">
              <w:tc>
                <w:tcPr>
                  <w:tcW w:w="2888" w:type="pct"/>
                  <w:vAlign w:val="bottom"/>
                </w:tcPr>
                <w:p w:rsidR="00297C05" w:rsidRPr="001E64B2" w:rsidRDefault="00297C05" w:rsidP="00F678C0">
                  <w:pPr>
                    <w:rPr>
                      <w:rFonts w:ascii="Arial" w:hAnsi="Arial" w:cs="Arial"/>
                      <w:b/>
                    </w:rPr>
                  </w:pPr>
                </w:p>
              </w:tc>
              <w:tc>
                <w:tcPr>
                  <w:tcW w:w="634" w:type="pct"/>
                </w:tcPr>
                <w:p w:rsidR="00297C05" w:rsidRPr="001E64B2" w:rsidRDefault="00297C05" w:rsidP="00F678C0">
                  <w:pPr>
                    <w:jc w:val="center"/>
                    <w:rPr>
                      <w:rFonts w:ascii="Arial" w:hAnsi="Arial" w:cs="Arial"/>
                      <w:b/>
                    </w:rPr>
                  </w:pPr>
                </w:p>
              </w:tc>
              <w:tc>
                <w:tcPr>
                  <w:tcW w:w="775" w:type="pct"/>
                  <w:tcBorders>
                    <w:top w:val="single" w:sz="4" w:space="0" w:color="auto"/>
                    <w:bottom w:val="double" w:sz="4" w:space="0" w:color="auto"/>
                  </w:tcBorders>
                  <w:vAlign w:val="center"/>
                </w:tcPr>
                <w:p w:rsidR="00297C05" w:rsidRPr="001E64B2" w:rsidRDefault="00A61034" w:rsidP="00A61034">
                  <w:pPr>
                    <w:jc w:val="right"/>
                    <w:rPr>
                      <w:rFonts w:ascii="Arial" w:hAnsi="Arial" w:cs="Arial"/>
                      <w:b/>
                      <w:bCs/>
                    </w:rPr>
                  </w:pPr>
                  <w:r w:rsidRPr="001E64B2">
                    <w:rPr>
                      <w:rFonts w:ascii="Arial" w:hAnsi="Arial" w:cs="Arial"/>
                      <w:b/>
                      <w:bCs/>
                    </w:rPr>
                    <w:t>6,026,355</w:t>
                  </w:r>
                </w:p>
              </w:tc>
              <w:tc>
                <w:tcPr>
                  <w:tcW w:w="704" w:type="pct"/>
                  <w:tcBorders>
                    <w:top w:val="single" w:sz="4" w:space="0" w:color="auto"/>
                    <w:bottom w:val="double" w:sz="4" w:space="0" w:color="auto"/>
                  </w:tcBorders>
                  <w:shd w:val="pct10" w:color="auto" w:fill="auto"/>
                  <w:vAlign w:val="center"/>
                </w:tcPr>
                <w:p w:rsidR="00297C05" w:rsidRPr="001E64B2" w:rsidRDefault="00A61034" w:rsidP="00F678C0">
                  <w:pPr>
                    <w:jc w:val="right"/>
                    <w:rPr>
                      <w:rFonts w:ascii="Arial" w:hAnsi="Arial" w:cs="Arial"/>
                      <w:b/>
                      <w:bCs/>
                    </w:rPr>
                  </w:pPr>
                  <w:r w:rsidRPr="001E64B2">
                    <w:rPr>
                      <w:rFonts w:ascii="Arial" w:hAnsi="Arial" w:cs="Arial"/>
                      <w:b/>
                      <w:bCs/>
                    </w:rPr>
                    <w:t>15,166,094</w:t>
                  </w:r>
                </w:p>
              </w:tc>
            </w:tr>
          </w:tbl>
          <w:p w:rsidR="00297C05" w:rsidRPr="001E64B2" w:rsidRDefault="00297C05" w:rsidP="00297C05">
            <w:pPr>
              <w:rPr>
                <w:rFonts w:ascii="Arial" w:hAnsi="Arial" w:cs="Arial"/>
                <w:b/>
              </w:rPr>
            </w:pPr>
          </w:p>
          <w:p w:rsidR="00412519" w:rsidRPr="001E64B2" w:rsidRDefault="00412519" w:rsidP="00297C05">
            <w:pPr>
              <w:rPr>
                <w:rFonts w:ascii="Arial" w:hAnsi="Arial" w:cs="Arial"/>
                <w:b/>
              </w:rPr>
            </w:pPr>
          </w:p>
          <w:p w:rsidR="00297C05" w:rsidRPr="001E64B2" w:rsidRDefault="00297C05" w:rsidP="00AE5812">
            <w:pPr>
              <w:ind w:left="45"/>
              <w:rPr>
                <w:rFonts w:ascii="Arial" w:hAnsi="Arial" w:cs="Arial"/>
              </w:rPr>
            </w:pPr>
            <w:r w:rsidRPr="001E64B2">
              <w:rPr>
                <w:rFonts w:ascii="Arial" w:hAnsi="Arial" w:cs="Arial"/>
              </w:rPr>
              <w:t>Tá mar chuid de na ráitis airgeadis seo an Ráiteas ar Sreabhadh Airgid agus nótaí 1 go 26.</w:t>
            </w:r>
          </w:p>
          <w:p w:rsidR="00297C05" w:rsidRPr="001E64B2" w:rsidRDefault="00297C05" w:rsidP="00AE5812">
            <w:pPr>
              <w:ind w:left="45"/>
              <w:rPr>
                <w:rFonts w:ascii="Arial" w:hAnsi="Arial" w:cs="Arial"/>
              </w:rPr>
            </w:pPr>
          </w:p>
          <w:p w:rsidR="00A61034" w:rsidRPr="001E64B2" w:rsidRDefault="00A61034" w:rsidP="00AE5812">
            <w:pPr>
              <w:ind w:left="45"/>
              <w:rPr>
                <w:rFonts w:ascii="Arial" w:hAnsi="Arial" w:cs="Arial"/>
              </w:rPr>
            </w:pPr>
            <w:r w:rsidRPr="001E64B2">
              <w:rPr>
                <w:rFonts w:ascii="Arial" w:hAnsi="Arial" w:cs="Arial"/>
              </w:rPr>
              <w:t xml:space="preserve">Ar son an Bhoird den Bhord um Fhaisnéis do Shaoránaigh. </w:t>
            </w:r>
          </w:p>
          <w:p w:rsidR="00A61034" w:rsidRPr="001E64B2" w:rsidRDefault="00A61034" w:rsidP="00AE5812">
            <w:pPr>
              <w:ind w:left="45"/>
              <w:rPr>
                <w:rFonts w:ascii="Arial" w:hAnsi="Arial" w:cs="Arial"/>
              </w:rPr>
            </w:pPr>
          </w:p>
          <w:p w:rsidR="00A61034" w:rsidRPr="001E64B2" w:rsidRDefault="00A61034" w:rsidP="00AE5812">
            <w:pPr>
              <w:ind w:left="45"/>
              <w:rPr>
                <w:rFonts w:ascii="Arial" w:hAnsi="Arial" w:cs="Arial"/>
              </w:rPr>
            </w:pPr>
          </w:p>
          <w:p w:rsidR="00A61034" w:rsidRPr="001E64B2" w:rsidRDefault="00A61034" w:rsidP="00AE5812">
            <w:pPr>
              <w:ind w:left="45"/>
              <w:rPr>
                <w:rFonts w:ascii="Arial" w:hAnsi="Arial" w:cs="Arial"/>
              </w:rPr>
            </w:pPr>
          </w:p>
          <w:p w:rsidR="00A61034" w:rsidRPr="001E64B2" w:rsidRDefault="00E61F65" w:rsidP="00AE5812">
            <w:pPr>
              <w:ind w:left="45"/>
              <w:rPr>
                <w:rFonts w:ascii="Arial" w:hAnsi="Arial" w:cs="Arial"/>
              </w:rPr>
            </w:pPr>
            <w:r w:rsidRPr="001E64B2">
              <w:rPr>
                <w:rFonts w:ascii="Arial" w:hAnsi="Arial" w:cs="Arial"/>
                <w:noProof/>
                <w:lang w:val="en-IE" w:eastAsia="en-IE"/>
              </w:rPr>
              <mc:AlternateContent>
                <mc:Choice Requires="wps">
                  <w:drawing>
                    <wp:anchor distT="4294967295" distB="4294967295" distL="114300" distR="114300" simplePos="0" relativeHeight="251672576" behindDoc="0" locked="0" layoutInCell="1" allowOverlap="1" wp14:anchorId="1C6E40AF" wp14:editId="4CB433F1">
                      <wp:simplePos x="0" y="0"/>
                      <wp:positionH relativeFrom="column">
                        <wp:posOffset>2279650</wp:posOffset>
                      </wp:positionH>
                      <wp:positionV relativeFrom="paragraph">
                        <wp:posOffset>126999</wp:posOffset>
                      </wp:positionV>
                      <wp:extent cx="1637030" cy="0"/>
                      <wp:effectExtent l="0" t="0" r="203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C6AAC2" id="Straight Connector 1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5pt,10pt" to="308.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" strokecolor="black [3213]">
                      <o:lock v:ext="edit" shapetype="f"/>
                    </v:line>
                  </w:pict>
                </mc:Fallback>
              </mc:AlternateContent>
            </w:r>
            <w:r w:rsidRPr="001E64B2">
              <w:rPr>
                <w:rFonts w:ascii="Arial" w:hAnsi="Arial" w:cs="Arial"/>
                <w:noProof/>
                <w:lang w:val="en-IE" w:eastAsia="en-IE"/>
              </w:rPr>
              <mc:AlternateContent>
                <mc:Choice Requires="wps">
                  <w:drawing>
                    <wp:anchor distT="4294967295" distB="4294967295" distL="114300" distR="114300" simplePos="0" relativeHeight="251671552" behindDoc="0" locked="0" layoutInCell="1" allowOverlap="1" wp14:anchorId="3839917F" wp14:editId="138F9306">
                      <wp:simplePos x="0" y="0"/>
                      <wp:positionH relativeFrom="column">
                        <wp:posOffset>-6985</wp:posOffset>
                      </wp:positionH>
                      <wp:positionV relativeFrom="paragraph">
                        <wp:posOffset>123824</wp:posOffset>
                      </wp:positionV>
                      <wp:extent cx="16370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7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3AC584" id="Straight Connector 1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9.75pt" to="128.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" strokecolor="black [3213]">
                      <o:lock v:ext="edit" shapetype="f"/>
                    </v:line>
                  </w:pict>
                </mc:Fallback>
              </mc:AlternateContent>
            </w:r>
          </w:p>
          <w:p w:rsidR="00A61034" w:rsidRPr="001E64B2" w:rsidRDefault="00A61034" w:rsidP="00AE5812">
            <w:pPr>
              <w:ind w:left="45"/>
              <w:rPr>
                <w:rFonts w:ascii="Arial" w:hAnsi="Arial" w:cs="Arial"/>
              </w:rPr>
            </w:pPr>
            <w:r w:rsidRPr="001E64B2">
              <w:rPr>
                <w:rFonts w:ascii="Arial" w:hAnsi="Arial" w:cs="Arial"/>
              </w:rPr>
              <w:t>Ita Mangan</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00E1302C" w:rsidRPr="001E64B2">
              <w:rPr>
                <w:rFonts w:ascii="Arial" w:hAnsi="Arial" w:cs="Arial"/>
              </w:rPr>
              <w:t>Josephine Henry</w:t>
            </w:r>
          </w:p>
          <w:p w:rsidR="00A61034" w:rsidRPr="001E64B2" w:rsidRDefault="00A61034" w:rsidP="00AE5812">
            <w:pPr>
              <w:ind w:left="45"/>
              <w:rPr>
                <w:rFonts w:ascii="Arial" w:hAnsi="Arial" w:cs="Arial"/>
              </w:rPr>
            </w:pPr>
            <w:r w:rsidRPr="001E64B2">
              <w:rPr>
                <w:rFonts w:ascii="Arial" w:hAnsi="Arial" w:cs="Arial"/>
              </w:rPr>
              <w:t>Cathaoirleach</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00E1302C" w:rsidRPr="001E64B2">
              <w:rPr>
                <w:rFonts w:ascii="Arial" w:hAnsi="Arial" w:cs="Arial"/>
              </w:rPr>
              <w:t>Ball Boird</w:t>
            </w:r>
          </w:p>
          <w:p w:rsidR="00A61034" w:rsidRPr="001E64B2" w:rsidRDefault="00A61034" w:rsidP="00AE5812">
            <w:pPr>
              <w:ind w:left="45"/>
              <w:rPr>
                <w:rFonts w:ascii="Arial" w:hAnsi="Arial" w:cs="Arial"/>
              </w:rPr>
            </w:pPr>
            <w:r w:rsidRPr="001E64B2">
              <w:rPr>
                <w:rFonts w:ascii="Arial" w:hAnsi="Arial" w:cs="Arial"/>
              </w:rPr>
              <w:t>Dáta:</w:t>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r>
            <w:r w:rsidRPr="001E64B2">
              <w:rPr>
                <w:rFonts w:ascii="Arial" w:hAnsi="Arial" w:cs="Arial"/>
              </w:rPr>
              <w:tab/>
              <w:t>Dáta:</w:t>
            </w:r>
          </w:p>
          <w:p w:rsidR="00A61034" w:rsidRPr="001E64B2" w:rsidRDefault="00A61034" w:rsidP="00A61034">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p w:rsidR="00297C05" w:rsidRPr="001E64B2" w:rsidRDefault="00297C05">
            <w:pPr>
              <w:rPr>
                <w:rFonts w:ascii="Arial" w:hAnsi="Arial" w:cs="Arial"/>
              </w:rPr>
            </w:pPr>
          </w:p>
        </w:tc>
      </w:tr>
      <w:tr w:rsidR="0009761E" w:rsidRPr="001E64B2" w:rsidTr="00652A91">
        <w:trPr>
          <w:gridAfter w:val="1"/>
          <w:wAfter w:w="78" w:type="dxa"/>
        </w:trPr>
        <w:tc>
          <w:tcPr>
            <w:tcW w:w="11199" w:type="dxa"/>
          </w:tcPr>
          <w:p w:rsidR="0009761E" w:rsidRPr="001E64B2" w:rsidRDefault="0009761E">
            <w:pPr>
              <w:rPr>
                <w:rFonts w:ascii="Arial" w:hAnsi="Arial" w:cs="Arial"/>
              </w:rPr>
            </w:pPr>
          </w:p>
        </w:tc>
      </w:tr>
    </w:tbl>
    <w:p w:rsidR="00D71AEF" w:rsidRPr="001E64B2" w:rsidRDefault="00D71AEF">
      <w:pPr>
        <w:rPr>
          <w:rFonts w:ascii="Arial" w:hAnsi="Arial" w:cs="Arial"/>
        </w:rPr>
      </w:pPr>
    </w:p>
    <w:tbl>
      <w:tblPr>
        <w:tblW w:w="11277" w:type="dxa"/>
        <w:tblInd w:w="-743" w:type="dxa"/>
        <w:tblLook w:val="0000" w:firstRow="0" w:lastRow="0" w:firstColumn="0" w:lastColumn="0" w:noHBand="0" w:noVBand="0"/>
      </w:tblPr>
      <w:tblGrid>
        <w:gridCol w:w="131"/>
        <w:gridCol w:w="5540"/>
        <w:gridCol w:w="1134"/>
        <w:gridCol w:w="1134"/>
        <w:gridCol w:w="1701"/>
        <w:gridCol w:w="1559"/>
        <w:gridCol w:w="78"/>
      </w:tblGrid>
      <w:tr w:rsidR="00F678C0" w:rsidRPr="001E64B2" w:rsidTr="00F678C0">
        <w:trPr>
          <w:cantSplit/>
        </w:trPr>
        <w:tc>
          <w:tcPr>
            <w:tcW w:w="11277" w:type="dxa"/>
            <w:gridSpan w:val="7"/>
            <w:shd w:val="clear" w:color="auto" w:fill="A6A6A6"/>
          </w:tcPr>
          <w:p w:rsidR="00F678C0" w:rsidRPr="001E64B2" w:rsidRDefault="00F678C0" w:rsidP="00F678C0">
            <w:pPr>
              <w:ind w:left="-101" w:right="-115" w:hanging="7"/>
              <w:jc w:val="center"/>
              <w:rPr>
                <w:rFonts w:ascii="Arial" w:hAnsi="Arial" w:cs="Arial"/>
                <w:b/>
                <w:sz w:val="32"/>
              </w:rPr>
            </w:pPr>
            <w:r w:rsidRPr="001E64B2">
              <w:rPr>
                <w:rFonts w:ascii="Arial" w:hAnsi="Arial" w:cs="Arial"/>
              </w:rPr>
              <w:br w:type="page"/>
            </w:r>
            <w:r w:rsidRPr="001E64B2">
              <w:rPr>
                <w:rFonts w:ascii="Arial" w:hAnsi="Arial" w:cs="Arial"/>
                <w:b/>
                <w:sz w:val="32"/>
              </w:rPr>
              <w:t>AN BORD UM FHAISNÉIS DO SHAORÁNAIGH</w:t>
            </w:r>
          </w:p>
        </w:tc>
      </w:tr>
      <w:tr w:rsidR="00F678C0" w:rsidRPr="001E64B2" w:rsidTr="00F678C0">
        <w:trPr>
          <w:cantSplit/>
        </w:trPr>
        <w:tc>
          <w:tcPr>
            <w:tcW w:w="11277" w:type="dxa"/>
            <w:gridSpan w:val="7"/>
            <w:shd w:val="pct5" w:color="auto" w:fill="auto"/>
          </w:tcPr>
          <w:p w:rsidR="00F678C0" w:rsidRPr="001E64B2" w:rsidRDefault="00F678C0" w:rsidP="00F678C0">
            <w:pPr>
              <w:ind w:left="-108" w:right="-90"/>
              <w:jc w:val="center"/>
              <w:rPr>
                <w:rFonts w:ascii="Arial" w:hAnsi="Arial" w:cs="Arial"/>
                <w:b/>
                <w:sz w:val="28"/>
              </w:rPr>
            </w:pPr>
            <w:r w:rsidRPr="001E64B2">
              <w:rPr>
                <w:rFonts w:ascii="Arial" w:hAnsi="Arial" w:cs="Arial"/>
                <w:b/>
                <w:sz w:val="28"/>
              </w:rPr>
              <w:t>Ráiteas ar Sreabhadh Airgid</w:t>
            </w:r>
          </w:p>
          <w:p w:rsidR="00F678C0" w:rsidRPr="001E64B2" w:rsidRDefault="00A560DF" w:rsidP="00F678C0">
            <w:pPr>
              <w:ind w:left="-108" w:right="-90"/>
              <w:jc w:val="center"/>
              <w:rPr>
                <w:rFonts w:ascii="Arial" w:hAnsi="Arial" w:cs="Arial"/>
                <w:b/>
                <w:sz w:val="28"/>
              </w:rPr>
            </w:pPr>
            <w:r w:rsidRPr="001E64B2">
              <w:rPr>
                <w:rFonts w:ascii="Arial" w:hAnsi="Arial" w:cs="Arial"/>
                <w:b/>
                <w:sz w:val="28"/>
              </w:rPr>
              <w:t>don Bhliain ag Críochnú ar an 31 Nollaig 2015</w:t>
            </w:r>
          </w:p>
        </w:tc>
      </w:tr>
      <w:tr w:rsidR="00D71AEF" w:rsidRPr="001B45B4" w:rsidTr="00F678C0">
        <w:trPr>
          <w:gridBefore w:val="1"/>
          <w:gridAfter w:val="1"/>
          <w:wBefore w:w="131" w:type="dxa"/>
          <w:wAfter w:w="78" w:type="dxa"/>
          <w:cantSplit/>
          <w:trHeight w:val="240"/>
        </w:trPr>
        <w:tc>
          <w:tcPr>
            <w:tcW w:w="5540" w:type="dxa"/>
          </w:tcPr>
          <w:p w:rsidR="00D71AEF" w:rsidRPr="001E64B2" w:rsidRDefault="00D71AEF">
            <w:pPr>
              <w:rPr>
                <w:rFonts w:ascii="Arial" w:hAnsi="Arial" w:cs="Arial"/>
              </w:rPr>
            </w:pPr>
          </w:p>
        </w:tc>
        <w:tc>
          <w:tcPr>
            <w:tcW w:w="1134" w:type="dxa"/>
          </w:tcPr>
          <w:p w:rsidR="00D71AEF" w:rsidRPr="001E64B2" w:rsidRDefault="00D71AEF">
            <w:pPr>
              <w:jc w:val="center"/>
              <w:rPr>
                <w:rFonts w:ascii="Arial" w:hAnsi="Arial" w:cs="Arial"/>
              </w:rPr>
            </w:pPr>
          </w:p>
        </w:tc>
        <w:tc>
          <w:tcPr>
            <w:tcW w:w="1134" w:type="dxa"/>
          </w:tcPr>
          <w:p w:rsidR="00D71AEF" w:rsidRPr="001E64B2" w:rsidRDefault="00D71AEF">
            <w:pPr>
              <w:jc w:val="center"/>
              <w:rPr>
                <w:rFonts w:ascii="Arial" w:hAnsi="Arial" w:cs="Arial"/>
              </w:rPr>
            </w:pPr>
          </w:p>
        </w:tc>
        <w:tc>
          <w:tcPr>
            <w:tcW w:w="1701" w:type="dxa"/>
          </w:tcPr>
          <w:p w:rsidR="00D71AEF" w:rsidRPr="001E64B2" w:rsidRDefault="00D71AEF">
            <w:pPr>
              <w:jc w:val="center"/>
              <w:rPr>
                <w:rFonts w:ascii="Arial" w:hAnsi="Arial" w:cs="Arial"/>
              </w:rPr>
            </w:pPr>
          </w:p>
        </w:tc>
        <w:tc>
          <w:tcPr>
            <w:tcW w:w="1559" w:type="dxa"/>
          </w:tcPr>
          <w:p w:rsidR="00D71AEF" w:rsidRPr="001E64B2" w:rsidRDefault="00D71AEF">
            <w:pPr>
              <w:jc w:val="center"/>
              <w:rPr>
                <w:rFonts w:ascii="Arial" w:hAnsi="Arial" w:cs="Arial"/>
              </w:rPr>
            </w:pPr>
          </w:p>
        </w:tc>
      </w:tr>
    </w:tbl>
    <w:tbl>
      <w:tblPr>
        <w:tblStyle w:val="TableGrid"/>
        <w:tblW w:w="1119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1417"/>
        <w:gridCol w:w="1701"/>
        <w:gridCol w:w="1701"/>
      </w:tblGrid>
      <w:tr w:rsidR="00F03A7F" w:rsidRPr="001E64B2" w:rsidTr="00652A91">
        <w:trPr>
          <w:trHeight w:val="497"/>
        </w:trPr>
        <w:tc>
          <w:tcPr>
            <w:tcW w:w="6380" w:type="dxa"/>
            <w:vAlign w:val="bottom"/>
          </w:tcPr>
          <w:p w:rsidR="00F678C0" w:rsidRPr="001E64B2" w:rsidRDefault="00F678C0" w:rsidP="00F678C0">
            <w:pPr>
              <w:rPr>
                <w:rFonts w:ascii="Arial" w:hAnsi="Arial" w:cs="Arial"/>
              </w:rPr>
            </w:pPr>
          </w:p>
        </w:tc>
        <w:tc>
          <w:tcPr>
            <w:tcW w:w="1417" w:type="dxa"/>
          </w:tcPr>
          <w:p w:rsidR="00F678C0" w:rsidRPr="001E64B2" w:rsidRDefault="00F678C0" w:rsidP="00F678C0">
            <w:pPr>
              <w:rPr>
                <w:rFonts w:ascii="Arial" w:hAnsi="Arial" w:cs="Arial"/>
                <w:b/>
              </w:rPr>
            </w:pPr>
          </w:p>
          <w:p w:rsidR="00F678C0" w:rsidRPr="001E64B2" w:rsidRDefault="00F678C0" w:rsidP="00F678C0">
            <w:pPr>
              <w:rPr>
                <w:rFonts w:ascii="Arial" w:hAnsi="Arial" w:cs="Arial"/>
                <w:b/>
              </w:rPr>
            </w:pPr>
          </w:p>
        </w:tc>
        <w:tc>
          <w:tcPr>
            <w:tcW w:w="1701" w:type="dxa"/>
            <w:vAlign w:val="bottom"/>
          </w:tcPr>
          <w:p w:rsidR="00F678C0" w:rsidRPr="001E64B2" w:rsidRDefault="00F678C0" w:rsidP="00F678C0">
            <w:pPr>
              <w:jc w:val="right"/>
              <w:rPr>
                <w:rFonts w:ascii="Arial" w:hAnsi="Arial" w:cs="Arial"/>
                <w:b/>
              </w:rPr>
            </w:pPr>
            <w:r w:rsidRPr="001E64B2">
              <w:rPr>
                <w:rFonts w:ascii="Arial" w:hAnsi="Arial" w:cs="Arial"/>
                <w:b/>
              </w:rPr>
              <w:t>2015</w:t>
            </w:r>
          </w:p>
          <w:p w:rsidR="00F678C0" w:rsidRPr="001E64B2" w:rsidRDefault="00F678C0" w:rsidP="00F678C0">
            <w:pPr>
              <w:jc w:val="right"/>
              <w:rPr>
                <w:rFonts w:ascii="Arial" w:hAnsi="Arial" w:cs="Arial"/>
                <w:b/>
              </w:rPr>
            </w:pPr>
          </w:p>
          <w:p w:rsidR="00F678C0" w:rsidRPr="001E64B2" w:rsidRDefault="00F678C0" w:rsidP="00F678C0">
            <w:pPr>
              <w:jc w:val="right"/>
              <w:rPr>
                <w:rFonts w:ascii="Arial" w:hAnsi="Arial" w:cs="Arial"/>
                <w:b/>
              </w:rPr>
            </w:pPr>
            <w:r w:rsidRPr="001E64B2">
              <w:rPr>
                <w:rFonts w:ascii="Arial" w:hAnsi="Arial" w:cs="Arial"/>
                <w:b/>
              </w:rPr>
              <w:t>€</w:t>
            </w:r>
          </w:p>
        </w:tc>
        <w:tc>
          <w:tcPr>
            <w:tcW w:w="1701" w:type="dxa"/>
            <w:shd w:val="pct10" w:color="auto" w:fill="auto"/>
            <w:vAlign w:val="bottom"/>
          </w:tcPr>
          <w:p w:rsidR="00F678C0" w:rsidRPr="001E64B2" w:rsidRDefault="00F678C0" w:rsidP="00F678C0">
            <w:pPr>
              <w:jc w:val="right"/>
              <w:rPr>
                <w:rFonts w:ascii="Arial" w:hAnsi="Arial" w:cs="Arial"/>
                <w:b/>
              </w:rPr>
            </w:pPr>
            <w:r w:rsidRPr="001E64B2">
              <w:rPr>
                <w:rFonts w:ascii="Arial" w:hAnsi="Arial" w:cs="Arial"/>
                <w:b/>
              </w:rPr>
              <w:t>2014</w:t>
            </w:r>
          </w:p>
          <w:p w:rsidR="00F678C0" w:rsidRPr="001E64B2" w:rsidRDefault="00F678C0" w:rsidP="00F678C0">
            <w:pPr>
              <w:jc w:val="right"/>
              <w:rPr>
                <w:rFonts w:ascii="Arial" w:hAnsi="Arial" w:cs="Arial"/>
                <w:b/>
                <w:color w:val="FF0000"/>
              </w:rPr>
            </w:pPr>
          </w:p>
          <w:p w:rsidR="00F678C0" w:rsidRPr="001E64B2" w:rsidRDefault="00F678C0" w:rsidP="00F678C0">
            <w:pPr>
              <w:jc w:val="right"/>
              <w:rPr>
                <w:rFonts w:ascii="Arial" w:hAnsi="Arial" w:cs="Arial"/>
                <w:b/>
              </w:rPr>
            </w:pPr>
            <w:r w:rsidRPr="001E64B2">
              <w:rPr>
                <w:rFonts w:ascii="Arial" w:hAnsi="Arial" w:cs="Arial"/>
                <w:b/>
              </w:rPr>
              <w:t>€</w:t>
            </w:r>
          </w:p>
        </w:tc>
      </w:tr>
      <w:tr w:rsidR="00F03A7F" w:rsidRPr="001E64B2" w:rsidTr="00652A91">
        <w:tc>
          <w:tcPr>
            <w:tcW w:w="6380" w:type="dxa"/>
            <w:vAlign w:val="bottom"/>
          </w:tcPr>
          <w:p w:rsidR="00F678C0" w:rsidRPr="001E64B2" w:rsidRDefault="00F678C0" w:rsidP="00F678C0">
            <w:pPr>
              <w:rPr>
                <w:rFonts w:ascii="Arial" w:hAnsi="Arial" w:cs="Arial"/>
                <w:b/>
              </w:rPr>
            </w:pPr>
            <w:r w:rsidRPr="001E64B2">
              <w:rPr>
                <w:rFonts w:ascii="Arial" w:hAnsi="Arial" w:cs="Arial"/>
                <w:b/>
              </w:rPr>
              <w:t>Sreabhadh Aigid Glan ó Ghníomhaíochtaí Oibríthe</w:t>
            </w:r>
          </w:p>
        </w:tc>
        <w:tc>
          <w:tcPr>
            <w:tcW w:w="1417" w:type="dxa"/>
          </w:tcPr>
          <w:p w:rsidR="00F678C0" w:rsidRPr="001E64B2" w:rsidRDefault="00F678C0" w:rsidP="00F678C0">
            <w:pPr>
              <w:rPr>
                <w:rFonts w:ascii="Arial" w:hAnsi="Arial" w:cs="Arial"/>
                <w:b/>
              </w:rPr>
            </w:pPr>
          </w:p>
        </w:tc>
        <w:tc>
          <w:tcPr>
            <w:tcW w:w="1701" w:type="dxa"/>
            <w:vAlign w:val="bottom"/>
          </w:tcPr>
          <w:p w:rsidR="00F678C0" w:rsidRPr="001E64B2" w:rsidRDefault="00F678C0" w:rsidP="00F678C0">
            <w:pPr>
              <w:jc w:val="right"/>
              <w:rPr>
                <w:rFonts w:ascii="Arial" w:hAnsi="Arial" w:cs="Arial"/>
                <w:b/>
              </w:rPr>
            </w:pPr>
          </w:p>
        </w:tc>
        <w:tc>
          <w:tcPr>
            <w:tcW w:w="1701" w:type="dxa"/>
            <w:shd w:val="pct10" w:color="auto" w:fill="auto"/>
            <w:vAlign w:val="bottom"/>
          </w:tcPr>
          <w:p w:rsidR="00F678C0" w:rsidRPr="001E64B2" w:rsidRDefault="00F678C0" w:rsidP="00F678C0">
            <w:pPr>
              <w:jc w:val="right"/>
              <w:rPr>
                <w:rFonts w:ascii="Arial" w:hAnsi="Arial" w:cs="Arial"/>
                <w:b/>
              </w:rPr>
            </w:pPr>
          </w:p>
        </w:tc>
      </w:tr>
      <w:tr w:rsidR="00F03A7F" w:rsidRPr="001E64B2" w:rsidTr="00652A91">
        <w:tc>
          <w:tcPr>
            <w:tcW w:w="6380" w:type="dxa"/>
            <w:vAlign w:val="bottom"/>
          </w:tcPr>
          <w:p w:rsidR="00F678C0" w:rsidRPr="001E64B2" w:rsidRDefault="0050355B" w:rsidP="00FB4183">
            <w:pPr>
              <w:rPr>
                <w:rFonts w:ascii="Arial" w:hAnsi="Arial" w:cs="Arial"/>
              </w:rPr>
            </w:pPr>
            <w:r w:rsidRPr="001E64B2">
              <w:rPr>
                <w:rFonts w:ascii="Arial" w:hAnsi="Arial" w:cs="Arial"/>
              </w:rPr>
              <w:t>Ioncam Breise thar Chaiteachas</w:t>
            </w:r>
          </w:p>
        </w:tc>
        <w:tc>
          <w:tcPr>
            <w:tcW w:w="1417" w:type="dxa"/>
          </w:tcPr>
          <w:p w:rsidR="00F678C0" w:rsidRPr="001E64B2" w:rsidRDefault="00F678C0" w:rsidP="00F678C0">
            <w:pPr>
              <w:rPr>
                <w:rFonts w:ascii="Arial" w:hAnsi="Arial" w:cs="Arial"/>
              </w:rPr>
            </w:pPr>
          </w:p>
        </w:tc>
        <w:tc>
          <w:tcPr>
            <w:tcW w:w="1701" w:type="dxa"/>
            <w:vAlign w:val="center"/>
          </w:tcPr>
          <w:p w:rsidR="00F678C0" w:rsidRPr="001E64B2" w:rsidRDefault="007A40E7" w:rsidP="007A40E7">
            <w:pPr>
              <w:jc w:val="right"/>
              <w:rPr>
                <w:rFonts w:ascii="Arial" w:hAnsi="Arial" w:cs="Arial"/>
              </w:rPr>
            </w:pPr>
            <w:r w:rsidRPr="001E64B2">
              <w:rPr>
                <w:rFonts w:ascii="Arial" w:hAnsi="Arial" w:cs="Arial"/>
              </w:rPr>
              <w:t>(8,996,593)</w:t>
            </w:r>
          </w:p>
        </w:tc>
        <w:tc>
          <w:tcPr>
            <w:tcW w:w="1701" w:type="dxa"/>
            <w:shd w:val="pct10" w:color="auto" w:fill="auto"/>
            <w:vAlign w:val="center"/>
          </w:tcPr>
          <w:p w:rsidR="00F678C0" w:rsidRPr="001E64B2" w:rsidRDefault="00F678C0" w:rsidP="00F678C0">
            <w:pPr>
              <w:jc w:val="right"/>
              <w:rPr>
                <w:rFonts w:ascii="Arial" w:hAnsi="Arial" w:cs="Arial"/>
              </w:rPr>
            </w:pPr>
            <w:r w:rsidRPr="001E64B2">
              <w:rPr>
                <w:rFonts w:ascii="Arial" w:hAnsi="Arial" w:cs="Arial"/>
              </w:rPr>
              <w:t>8,367,122</w:t>
            </w:r>
          </w:p>
        </w:tc>
      </w:tr>
      <w:tr w:rsidR="00F03A7F" w:rsidRPr="001E64B2" w:rsidTr="00652A91">
        <w:tc>
          <w:tcPr>
            <w:tcW w:w="6380" w:type="dxa"/>
            <w:vAlign w:val="bottom"/>
          </w:tcPr>
          <w:p w:rsidR="00F678C0" w:rsidRPr="001E64B2" w:rsidRDefault="00F678C0" w:rsidP="00FB4183">
            <w:pPr>
              <w:rPr>
                <w:rFonts w:ascii="Arial" w:hAnsi="Arial" w:cs="Arial"/>
              </w:rPr>
            </w:pPr>
            <w:r w:rsidRPr="001E64B2">
              <w:rPr>
                <w:rFonts w:ascii="Arial" w:hAnsi="Arial" w:cs="Arial"/>
              </w:rPr>
              <w:t>Dímheas agus Lagú ar Acmhainníí Socraithe</w:t>
            </w:r>
          </w:p>
        </w:tc>
        <w:tc>
          <w:tcPr>
            <w:tcW w:w="1417" w:type="dxa"/>
          </w:tcPr>
          <w:p w:rsidR="00F678C0" w:rsidRPr="001E64B2" w:rsidRDefault="00F678C0" w:rsidP="00F678C0">
            <w:pPr>
              <w:rPr>
                <w:rFonts w:ascii="Arial" w:hAnsi="Arial" w:cs="Arial"/>
              </w:rPr>
            </w:pPr>
          </w:p>
        </w:tc>
        <w:tc>
          <w:tcPr>
            <w:tcW w:w="1701" w:type="dxa"/>
            <w:vAlign w:val="center"/>
          </w:tcPr>
          <w:p w:rsidR="00F678C0" w:rsidRPr="001E64B2" w:rsidRDefault="007A40E7" w:rsidP="007A40E7">
            <w:pPr>
              <w:jc w:val="right"/>
              <w:rPr>
                <w:rFonts w:ascii="Arial" w:hAnsi="Arial" w:cs="Arial"/>
              </w:rPr>
            </w:pPr>
            <w:r w:rsidRPr="001E64B2">
              <w:rPr>
                <w:rFonts w:ascii="Arial" w:hAnsi="Arial" w:cs="Arial"/>
              </w:rPr>
              <w:t>348,929</w:t>
            </w:r>
          </w:p>
        </w:tc>
        <w:tc>
          <w:tcPr>
            <w:tcW w:w="1701" w:type="dxa"/>
            <w:shd w:val="pct10" w:color="auto" w:fill="auto"/>
            <w:vAlign w:val="center"/>
          </w:tcPr>
          <w:p w:rsidR="00F678C0" w:rsidRPr="001E64B2" w:rsidRDefault="00F678C0" w:rsidP="00F678C0">
            <w:pPr>
              <w:jc w:val="right"/>
              <w:rPr>
                <w:rFonts w:ascii="Arial" w:hAnsi="Arial" w:cs="Arial"/>
              </w:rPr>
            </w:pPr>
            <w:r w:rsidRPr="001E64B2">
              <w:rPr>
                <w:rFonts w:ascii="Arial" w:hAnsi="Arial" w:cs="Arial"/>
              </w:rPr>
              <w:t>301,374</w:t>
            </w:r>
          </w:p>
        </w:tc>
      </w:tr>
      <w:tr w:rsidR="00F03A7F" w:rsidRPr="001E64B2" w:rsidTr="00652A91">
        <w:tc>
          <w:tcPr>
            <w:tcW w:w="6380" w:type="dxa"/>
            <w:vAlign w:val="bottom"/>
          </w:tcPr>
          <w:p w:rsidR="00F678C0" w:rsidRPr="001E64B2" w:rsidRDefault="00F678C0" w:rsidP="00FB4183">
            <w:pPr>
              <w:rPr>
                <w:rFonts w:ascii="Arial" w:hAnsi="Arial" w:cs="Arial"/>
              </w:rPr>
            </w:pPr>
            <w:r w:rsidRPr="001E64B2">
              <w:rPr>
                <w:rFonts w:ascii="Arial" w:hAnsi="Arial" w:cs="Arial"/>
              </w:rPr>
              <w:t>(Méadú) / Laghdú ar Infháltais</w:t>
            </w:r>
          </w:p>
        </w:tc>
        <w:tc>
          <w:tcPr>
            <w:tcW w:w="1417" w:type="dxa"/>
          </w:tcPr>
          <w:p w:rsidR="00F678C0" w:rsidRPr="001E64B2" w:rsidRDefault="00F678C0" w:rsidP="00F678C0">
            <w:pPr>
              <w:rPr>
                <w:rFonts w:ascii="Arial" w:hAnsi="Arial" w:cs="Arial"/>
              </w:rPr>
            </w:pPr>
          </w:p>
        </w:tc>
        <w:tc>
          <w:tcPr>
            <w:tcW w:w="1701" w:type="dxa"/>
            <w:vAlign w:val="center"/>
          </w:tcPr>
          <w:p w:rsidR="00F678C0" w:rsidRPr="001E64B2" w:rsidRDefault="007A40E7" w:rsidP="007A40E7">
            <w:pPr>
              <w:jc w:val="right"/>
              <w:rPr>
                <w:rFonts w:ascii="Arial" w:hAnsi="Arial" w:cs="Arial"/>
              </w:rPr>
            </w:pPr>
            <w:r w:rsidRPr="001E64B2">
              <w:rPr>
                <w:rFonts w:ascii="Arial" w:hAnsi="Arial" w:cs="Arial"/>
              </w:rPr>
              <w:t>238,471</w:t>
            </w:r>
          </w:p>
        </w:tc>
        <w:tc>
          <w:tcPr>
            <w:tcW w:w="1701" w:type="dxa"/>
            <w:shd w:val="pct10" w:color="auto" w:fill="auto"/>
            <w:vAlign w:val="center"/>
          </w:tcPr>
          <w:p w:rsidR="00F678C0" w:rsidRPr="001E64B2" w:rsidRDefault="00F678C0" w:rsidP="00F678C0">
            <w:pPr>
              <w:jc w:val="right"/>
              <w:rPr>
                <w:rFonts w:ascii="Arial" w:hAnsi="Arial" w:cs="Arial"/>
              </w:rPr>
            </w:pPr>
            <w:r w:rsidRPr="001E64B2">
              <w:rPr>
                <w:rFonts w:ascii="Arial" w:hAnsi="Arial" w:cs="Arial"/>
              </w:rPr>
              <w:t>(358,199)</w:t>
            </w:r>
          </w:p>
        </w:tc>
      </w:tr>
      <w:tr w:rsidR="00F03A7F" w:rsidRPr="001E64B2" w:rsidTr="00652A91">
        <w:tc>
          <w:tcPr>
            <w:tcW w:w="6380" w:type="dxa"/>
            <w:vAlign w:val="bottom"/>
          </w:tcPr>
          <w:p w:rsidR="00F678C0" w:rsidRPr="001E64B2" w:rsidRDefault="00F678C0" w:rsidP="00FB4183">
            <w:pPr>
              <w:rPr>
                <w:rFonts w:ascii="Arial" w:hAnsi="Arial" w:cs="Arial"/>
              </w:rPr>
            </w:pPr>
            <w:r w:rsidRPr="001E64B2">
              <w:rPr>
                <w:rFonts w:ascii="Arial" w:hAnsi="Arial" w:cs="Arial"/>
              </w:rPr>
              <w:t>Méadú / (Laghdú) ar Infháltais</w:t>
            </w:r>
          </w:p>
        </w:tc>
        <w:tc>
          <w:tcPr>
            <w:tcW w:w="1417" w:type="dxa"/>
          </w:tcPr>
          <w:p w:rsidR="00F678C0" w:rsidRPr="001E64B2" w:rsidRDefault="00F678C0" w:rsidP="00F678C0">
            <w:pPr>
              <w:rPr>
                <w:rFonts w:ascii="Arial" w:hAnsi="Arial" w:cs="Arial"/>
              </w:rPr>
            </w:pPr>
          </w:p>
        </w:tc>
        <w:tc>
          <w:tcPr>
            <w:tcW w:w="1701" w:type="dxa"/>
            <w:vAlign w:val="center"/>
          </w:tcPr>
          <w:p w:rsidR="00F678C0" w:rsidRPr="001E64B2" w:rsidRDefault="00F03A7F" w:rsidP="00F03A7F">
            <w:pPr>
              <w:jc w:val="right"/>
              <w:rPr>
                <w:rFonts w:ascii="Arial" w:hAnsi="Arial" w:cs="Arial"/>
              </w:rPr>
            </w:pPr>
            <w:r w:rsidRPr="001E64B2">
              <w:rPr>
                <w:rFonts w:ascii="Arial" w:hAnsi="Arial" w:cs="Arial"/>
              </w:rPr>
              <w:t>170,451</w:t>
            </w:r>
          </w:p>
        </w:tc>
        <w:tc>
          <w:tcPr>
            <w:tcW w:w="1701" w:type="dxa"/>
            <w:shd w:val="pct10" w:color="auto" w:fill="auto"/>
            <w:vAlign w:val="center"/>
          </w:tcPr>
          <w:p w:rsidR="00F678C0" w:rsidRPr="001E64B2" w:rsidRDefault="00F678C0" w:rsidP="00F678C0">
            <w:pPr>
              <w:jc w:val="right"/>
              <w:rPr>
                <w:rFonts w:ascii="Arial" w:hAnsi="Arial" w:cs="Arial"/>
              </w:rPr>
            </w:pPr>
            <w:r w:rsidRPr="001E64B2">
              <w:rPr>
                <w:rFonts w:ascii="Arial" w:hAnsi="Arial" w:cs="Arial"/>
              </w:rPr>
              <w:t>(85,606)</w:t>
            </w:r>
          </w:p>
        </w:tc>
      </w:tr>
      <w:tr w:rsidR="00F03A7F" w:rsidRPr="001E64B2" w:rsidTr="00652A91">
        <w:tc>
          <w:tcPr>
            <w:tcW w:w="6380" w:type="dxa"/>
            <w:vAlign w:val="bottom"/>
          </w:tcPr>
          <w:p w:rsidR="00F678C0" w:rsidRPr="001E64B2" w:rsidRDefault="007A40E7" w:rsidP="00F678C0">
            <w:pPr>
              <w:rPr>
                <w:rFonts w:ascii="Arial" w:hAnsi="Arial" w:cs="Arial"/>
              </w:rPr>
            </w:pPr>
            <w:r w:rsidRPr="001E64B2">
              <w:rPr>
                <w:rFonts w:ascii="Arial" w:hAnsi="Arial" w:cs="Arial"/>
              </w:rPr>
              <w:t xml:space="preserve">Aistriú ón / (don) Chuntas Caipitil </w:t>
            </w:r>
          </w:p>
        </w:tc>
        <w:tc>
          <w:tcPr>
            <w:tcW w:w="1417" w:type="dxa"/>
          </w:tcPr>
          <w:p w:rsidR="00F678C0" w:rsidRPr="001E64B2" w:rsidRDefault="00F678C0" w:rsidP="00F678C0">
            <w:pPr>
              <w:rPr>
                <w:rFonts w:ascii="Arial" w:hAnsi="Arial" w:cs="Arial"/>
              </w:rPr>
            </w:pPr>
          </w:p>
        </w:tc>
        <w:tc>
          <w:tcPr>
            <w:tcW w:w="1701" w:type="dxa"/>
            <w:tcBorders>
              <w:bottom w:val="single" w:sz="4" w:space="0" w:color="auto"/>
            </w:tcBorders>
            <w:vAlign w:val="center"/>
          </w:tcPr>
          <w:p w:rsidR="00F678C0" w:rsidRPr="001E64B2" w:rsidRDefault="00F678C0" w:rsidP="007A40E7">
            <w:pPr>
              <w:jc w:val="right"/>
              <w:rPr>
                <w:rFonts w:ascii="Arial" w:hAnsi="Arial" w:cs="Arial"/>
              </w:rPr>
            </w:pPr>
            <w:r w:rsidRPr="001E64B2">
              <w:rPr>
                <w:rFonts w:ascii="Arial" w:hAnsi="Arial" w:cs="Arial"/>
              </w:rPr>
              <w:t>(143,146)</w:t>
            </w:r>
          </w:p>
        </w:tc>
        <w:tc>
          <w:tcPr>
            <w:tcW w:w="1701" w:type="dxa"/>
            <w:tcBorders>
              <w:bottom w:val="single" w:sz="4" w:space="0" w:color="auto"/>
            </w:tcBorders>
            <w:shd w:val="pct10" w:color="auto" w:fill="auto"/>
            <w:vAlign w:val="center"/>
          </w:tcPr>
          <w:p w:rsidR="00F678C0" w:rsidRPr="001E64B2" w:rsidRDefault="00F678C0" w:rsidP="007A40E7">
            <w:pPr>
              <w:jc w:val="right"/>
              <w:rPr>
                <w:rFonts w:ascii="Arial" w:hAnsi="Arial" w:cs="Arial"/>
              </w:rPr>
            </w:pPr>
            <w:r w:rsidRPr="001E64B2">
              <w:rPr>
                <w:rFonts w:ascii="Arial" w:hAnsi="Arial" w:cs="Arial"/>
              </w:rPr>
              <w:t>(163,462)</w:t>
            </w:r>
          </w:p>
        </w:tc>
      </w:tr>
      <w:tr w:rsidR="00F03A7F" w:rsidRPr="001E64B2" w:rsidTr="00652A91">
        <w:tc>
          <w:tcPr>
            <w:tcW w:w="6380" w:type="dxa"/>
            <w:vAlign w:val="bottom"/>
          </w:tcPr>
          <w:p w:rsidR="00F678C0" w:rsidRPr="001E64B2" w:rsidRDefault="00F678C0" w:rsidP="00F678C0">
            <w:pPr>
              <w:rPr>
                <w:rFonts w:ascii="Arial" w:hAnsi="Arial" w:cs="Arial"/>
                <w:b/>
              </w:rPr>
            </w:pPr>
            <w:r w:rsidRPr="001E64B2">
              <w:rPr>
                <w:rFonts w:ascii="Arial" w:hAnsi="Arial" w:cs="Arial"/>
                <w:b/>
              </w:rPr>
              <w:t>Insreabhadh Airgead Glan ó Ghníomhaíochtaí Oibrithe</w:t>
            </w:r>
          </w:p>
        </w:tc>
        <w:tc>
          <w:tcPr>
            <w:tcW w:w="1417" w:type="dxa"/>
          </w:tcPr>
          <w:p w:rsidR="00F678C0" w:rsidRPr="001E64B2" w:rsidRDefault="00F678C0" w:rsidP="00F678C0">
            <w:pPr>
              <w:rPr>
                <w:rFonts w:ascii="Arial" w:hAnsi="Arial" w:cs="Arial"/>
                <w:b/>
              </w:rPr>
            </w:pPr>
          </w:p>
        </w:tc>
        <w:tc>
          <w:tcPr>
            <w:tcW w:w="1701" w:type="dxa"/>
            <w:tcBorders>
              <w:top w:val="single" w:sz="4" w:space="0" w:color="auto"/>
              <w:bottom w:val="single" w:sz="4" w:space="0" w:color="auto"/>
            </w:tcBorders>
            <w:vAlign w:val="center"/>
          </w:tcPr>
          <w:p w:rsidR="00F678C0" w:rsidRPr="001E64B2" w:rsidRDefault="00F03A7F" w:rsidP="00F03A7F">
            <w:pPr>
              <w:jc w:val="right"/>
              <w:rPr>
                <w:rFonts w:ascii="Arial" w:hAnsi="Arial" w:cs="Arial"/>
                <w:b/>
                <w:bCs/>
              </w:rPr>
            </w:pPr>
            <w:r w:rsidRPr="001E64B2">
              <w:rPr>
                <w:rFonts w:ascii="Arial" w:hAnsi="Arial" w:cs="Arial"/>
                <w:b/>
                <w:bCs/>
              </w:rPr>
              <w:t>(8,381,888)</w:t>
            </w:r>
          </w:p>
        </w:tc>
        <w:tc>
          <w:tcPr>
            <w:tcW w:w="1701" w:type="dxa"/>
            <w:tcBorders>
              <w:top w:val="single" w:sz="4" w:space="0" w:color="auto"/>
              <w:bottom w:val="single" w:sz="4" w:space="0" w:color="auto"/>
            </w:tcBorders>
            <w:shd w:val="pct10" w:color="auto" w:fill="auto"/>
            <w:vAlign w:val="center"/>
          </w:tcPr>
          <w:p w:rsidR="00F678C0" w:rsidRPr="001E64B2" w:rsidRDefault="007A40E7" w:rsidP="007A40E7">
            <w:pPr>
              <w:jc w:val="right"/>
              <w:rPr>
                <w:rFonts w:ascii="Arial" w:hAnsi="Arial" w:cs="Arial"/>
                <w:b/>
                <w:bCs/>
              </w:rPr>
            </w:pPr>
            <w:r w:rsidRPr="001E64B2">
              <w:rPr>
                <w:rFonts w:ascii="Arial" w:hAnsi="Arial" w:cs="Arial"/>
                <w:b/>
                <w:bCs/>
              </w:rPr>
              <w:t xml:space="preserve">8,061,229 </w:t>
            </w:r>
          </w:p>
        </w:tc>
      </w:tr>
      <w:tr w:rsidR="00F03A7F" w:rsidRPr="001E64B2" w:rsidTr="00652A91">
        <w:tc>
          <w:tcPr>
            <w:tcW w:w="6380" w:type="dxa"/>
            <w:vAlign w:val="bottom"/>
          </w:tcPr>
          <w:p w:rsidR="00F678C0" w:rsidRPr="001E64B2" w:rsidRDefault="00F678C0" w:rsidP="00F678C0">
            <w:pPr>
              <w:rPr>
                <w:rFonts w:ascii="Arial" w:hAnsi="Arial" w:cs="Arial"/>
              </w:rPr>
            </w:pPr>
          </w:p>
        </w:tc>
        <w:tc>
          <w:tcPr>
            <w:tcW w:w="1417" w:type="dxa"/>
          </w:tcPr>
          <w:p w:rsidR="00F678C0" w:rsidRPr="001E64B2" w:rsidRDefault="00F678C0" w:rsidP="00F678C0">
            <w:pPr>
              <w:rPr>
                <w:rFonts w:ascii="Arial" w:hAnsi="Arial" w:cs="Arial"/>
              </w:rPr>
            </w:pPr>
          </w:p>
        </w:tc>
        <w:tc>
          <w:tcPr>
            <w:tcW w:w="1701" w:type="dxa"/>
            <w:tcBorders>
              <w:top w:val="single" w:sz="4" w:space="0" w:color="auto"/>
            </w:tcBorders>
            <w:vAlign w:val="center"/>
          </w:tcPr>
          <w:p w:rsidR="00F678C0" w:rsidRPr="001E64B2" w:rsidRDefault="00F678C0" w:rsidP="00F678C0">
            <w:pPr>
              <w:jc w:val="right"/>
              <w:rPr>
                <w:rFonts w:ascii="Arial" w:hAnsi="Arial" w:cs="Arial"/>
                <w:b/>
                <w:bCs/>
              </w:rPr>
            </w:pPr>
          </w:p>
        </w:tc>
        <w:tc>
          <w:tcPr>
            <w:tcW w:w="1701" w:type="dxa"/>
            <w:tcBorders>
              <w:top w:val="single" w:sz="4" w:space="0" w:color="auto"/>
            </w:tcBorders>
            <w:shd w:val="pct10" w:color="auto" w:fill="auto"/>
            <w:vAlign w:val="center"/>
          </w:tcPr>
          <w:p w:rsidR="00F678C0" w:rsidRPr="001E64B2" w:rsidRDefault="00F678C0" w:rsidP="00F678C0">
            <w:pPr>
              <w:jc w:val="right"/>
              <w:rPr>
                <w:rFonts w:ascii="Arial" w:hAnsi="Arial" w:cs="Arial"/>
                <w:b/>
                <w:bCs/>
              </w:rPr>
            </w:pPr>
          </w:p>
        </w:tc>
      </w:tr>
      <w:tr w:rsidR="00F03A7F" w:rsidRPr="001E64B2" w:rsidTr="00652A91">
        <w:tc>
          <w:tcPr>
            <w:tcW w:w="6380" w:type="dxa"/>
            <w:vAlign w:val="bottom"/>
          </w:tcPr>
          <w:p w:rsidR="00F678C0" w:rsidRPr="001E64B2" w:rsidRDefault="00F678C0" w:rsidP="00F678C0">
            <w:pPr>
              <w:rPr>
                <w:rFonts w:ascii="Arial" w:hAnsi="Arial" w:cs="Arial"/>
                <w:b/>
              </w:rPr>
            </w:pPr>
            <w:r w:rsidRPr="001E64B2">
              <w:rPr>
                <w:rFonts w:ascii="Arial" w:hAnsi="Arial" w:cs="Arial"/>
                <w:b/>
              </w:rPr>
              <w:t>Sreabhadh Aigid ó Ghníomhaíochtaí Infheistíochta</w:t>
            </w:r>
          </w:p>
        </w:tc>
        <w:tc>
          <w:tcPr>
            <w:tcW w:w="1417" w:type="dxa"/>
          </w:tcPr>
          <w:p w:rsidR="00F678C0" w:rsidRPr="001E64B2" w:rsidRDefault="00F678C0" w:rsidP="00F678C0">
            <w:pPr>
              <w:rPr>
                <w:rFonts w:ascii="Arial" w:hAnsi="Arial" w:cs="Arial"/>
                <w:b/>
              </w:rPr>
            </w:pPr>
          </w:p>
        </w:tc>
        <w:tc>
          <w:tcPr>
            <w:tcW w:w="1701" w:type="dxa"/>
            <w:vAlign w:val="center"/>
          </w:tcPr>
          <w:p w:rsidR="00F678C0" w:rsidRPr="001E64B2" w:rsidRDefault="00F678C0" w:rsidP="00F678C0">
            <w:pPr>
              <w:jc w:val="right"/>
              <w:rPr>
                <w:rFonts w:ascii="Arial" w:hAnsi="Arial" w:cs="Arial"/>
                <w:b/>
                <w:bCs/>
              </w:rPr>
            </w:pPr>
          </w:p>
        </w:tc>
        <w:tc>
          <w:tcPr>
            <w:tcW w:w="1701" w:type="dxa"/>
            <w:shd w:val="pct10" w:color="auto" w:fill="auto"/>
            <w:vAlign w:val="center"/>
          </w:tcPr>
          <w:p w:rsidR="00F678C0" w:rsidRPr="001E64B2" w:rsidRDefault="00F678C0" w:rsidP="00F678C0">
            <w:pPr>
              <w:jc w:val="right"/>
              <w:rPr>
                <w:rFonts w:ascii="Arial" w:hAnsi="Arial" w:cs="Arial"/>
                <w:b/>
                <w:bCs/>
              </w:rPr>
            </w:pPr>
          </w:p>
        </w:tc>
      </w:tr>
      <w:tr w:rsidR="00F03A7F" w:rsidRPr="001E64B2" w:rsidTr="00652A91">
        <w:tc>
          <w:tcPr>
            <w:tcW w:w="6380" w:type="dxa"/>
            <w:vAlign w:val="bottom"/>
          </w:tcPr>
          <w:p w:rsidR="00F678C0" w:rsidRPr="001E64B2" w:rsidRDefault="00F678C0" w:rsidP="00FB4183">
            <w:pPr>
              <w:rPr>
                <w:rFonts w:ascii="Arial" w:hAnsi="Arial" w:cs="Arial"/>
              </w:rPr>
            </w:pPr>
            <w:r w:rsidRPr="001E64B2">
              <w:rPr>
                <w:rFonts w:ascii="Arial" w:hAnsi="Arial" w:cs="Arial"/>
              </w:rPr>
              <w:t>Íocaíochtaí chun Réadmhaoin, Gléasra &amp; Trealamh a fháil</w:t>
            </w:r>
          </w:p>
        </w:tc>
        <w:tc>
          <w:tcPr>
            <w:tcW w:w="1417" w:type="dxa"/>
          </w:tcPr>
          <w:p w:rsidR="00F678C0" w:rsidRPr="001E64B2" w:rsidRDefault="00F678C0" w:rsidP="00F678C0">
            <w:pPr>
              <w:rPr>
                <w:rFonts w:ascii="Arial" w:hAnsi="Arial" w:cs="Arial"/>
              </w:rPr>
            </w:pPr>
          </w:p>
        </w:tc>
        <w:tc>
          <w:tcPr>
            <w:tcW w:w="1701" w:type="dxa"/>
            <w:vAlign w:val="center"/>
          </w:tcPr>
          <w:p w:rsidR="00F678C0" w:rsidRPr="001E64B2" w:rsidRDefault="007A40E7" w:rsidP="00F678C0">
            <w:pPr>
              <w:jc w:val="right"/>
              <w:rPr>
                <w:rFonts w:ascii="Arial" w:hAnsi="Arial" w:cs="Arial"/>
              </w:rPr>
            </w:pPr>
            <w:r w:rsidRPr="001E64B2">
              <w:rPr>
                <w:rFonts w:ascii="Arial" w:hAnsi="Arial" w:cs="Arial"/>
              </w:rPr>
              <w:t>(205,783)</w:t>
            </w:r>
          </w:p>
        </w:tc>
        <w:tc>
          <w:tcPr>
            <w:tcW w:w="1701" w:type="dxa"/>
            <w:shd w:val="pct10" w:color="auto" w:fill="auto"/>
            <w:vAlign w:val="center"/>
          </w:tcPr>
          <w:p w:rsidR="00F678C0" w:rsidRPr="001E64B2" w:rsidRDefault="00F678C0" w:rsidP="007A40E7">
            <w:pPr>
              <w:jc w:val="right"/>
              <w:rPr>
                <w:rFonts w:ascii="Arial" w:hAnsi="Arial" w:cs="Arial"/>
              </w:rPr>
            </w:pPr>
            <w:r w:rsidRPr="001E64B2">
              <w:rPr>
                <w:rFonts w:ascii="Arial" w:hAnsi="Arial" w:cs="Arial"/>
              </w:rPr>
              <w:t>(137,912)</w:t>
            </w:r>
          </w:p>
        </w:tc>
      </w:tr>
      <w:tr w:rsidR="00F03A7F" w:rsidRPr="001E64B2" w:rsidTr="00652A91">
        <w:tc>
          <w:tcPr>
            <w:tcW w:w="6380" w:type="dxa"/>
            <w:vAlign w:val="bottom"/>
          </w:tcPr>
          <w:p w:rsidR="00F678C0" w:rsidRPr="001E64B2" w:rsidRDefault="00F678C0" w:rsidP="00F678C0">
            <w:pPr>
              <w:rPr>
                <w:rFonts w:ascii="Arial" w:hAnsi="Arial" w:cs="Arial"/>
                <w:b/>
              </w:rPr>
            </w:pPr>
            <w:r w:rsidRPr="001E64B2">
              <w:rPr>
                <w:rFonts w:ascii="Arial" w:hAnsi="Arial" w:cs="Arial"/>
                <w:b/>
              </w:rPr>
              <w:t>Sreabhadh Aigid ó Ghníomhaíochtaí Infheistíochta</w:t>
            </w:r>
          </w:p>
        </w:tc>
        <w:tc>
          <w:tcPr>
            <w:tcW w:w="1417" w:type="dxa"/>
          </w:tcPr>
          <w:p w:rsidR="00F678C0" w:rsidRPr="001E64B2" w:rsidRDefault="00F678C0" w:rsidP="00F678C0">
            <w:pPr>
              <w:rPr>
                <w:rFonts w:ascii="Arial" w:hAnsi="Arial" w:cs="Arial"/>
                <w:b/>
              </w:rPr>
            </w:pPr>
          </w:p>
        </w:tc>
        <w:tc>
          <w:tcPr>
            <w:tcW w:w="1701" w:type="dxa"/>
            <w:tcBorders>
              <w:top w:val="single" w:sz="4" w:space="0" w:color="auto"/>
              <w:bottom w:val="single" w:sz="4" w:space="0" w:color="auto"/>
            </w:tcBorders>
            <w:vAlign w:val="center"/>
          </w:tcPr>
          <w:p w:rsidR="00F678C0" w:rsidRPr="001E64B2" w:rsidRDefault="00F678C0" w:rsidP="007A40E7">
            <w:pPr>
              <w:jc w:val="right"/>
              <w:rPr>
                <w:rFonts w:ascii="Arial" w:hAnsi="Arial" w:cs="Arial"/>
                <w:b/>
                <w:bCs/>
              </w:rPr>
            </w:pPr>
            <w:r w:rsidRPr="001E64B2">
              <w:rPr>
                <w:rFonts w:ascii="Arial" w:hAnsi="Arial" w:cs="Arial"/>
                <w:b/>
                <w:bCs/>
              </w:rPr>
              <w:t>(205,783)</w:t>
            </w:r>
          </w:p>
        </w:tc>
        <w:tc>
          <w:tcPr>
            <w:tcW w:w="1701" w:type="dxa"/>
            <w:tcBorders>
              <w:top w:val="single" w:sz="4" w:space="0" w:color="auto"/>
              <w:bottom w:val="single" w:sz="4" w:space="0" w:color="auto"/>
            </w:tcBorders>
            <w:shd w:val="pct10" w:color="auto" w:fill="auto"/>
            <w:vAlign w:val="center"/>
          </w:tcPr>
          <w:p w:rsidR="00F678C0" w:rsidRPr="001E64B2" w:rsidRDefault="00F678C0" w:rsidP="007A40E7">
            <w:pPr>
              <w:jc w:val="right"/>
              <w:rPr>
                <w:rFonts w:ascii="Arial" w:hAnsi="Arial" w:cs="Arial"/>
                <w:b/>
                <w:bCs/>
              </w:rPr>
            </w:pPr>
            <w:r w:rsidRPr="001E64B2">
              <w:rPr>
                <w:rFonts w:ascii="Arial" w:hAnsi="Arial" w:cs="Arial"/>
                <w:b/>
                <w:bCs/>
              </w:rPr>
              <w:t>(137,912)</w:t>
            </w:r>
          </w:p>
        </w:tc>
      </w:tr>
      <w:tr w:rsidR="00F03A7F" w:rsidRPr="001E64B2" w:rsidTr="00652A91">
        <w:tc>
          <w:tcPr>
            <w:tcW w:w="6380" w:type="dxa"/>
            <w:vAlign w:val="bottom"/>
          </w:tcPr>
          <w:p w:rsidR="00F678C0" w:rsidRPr="001E64B2" w:rsidRDefault="00F678C0" w:rsidP="00F678C0">
            <w:pPr>
              <w:rPr>
                <w:rFonts w:ascii="Arial" w:hAnsi="Arial" w:cs="Arial"/>
              </w:rPr>
            </w:pPr>
          </w:p>
        </w:tc>
        <w:tc>
          <w:tcPr>
            <w:tcW w:w="1417" w:type="dxa"/>
          </w:tcPr>
          <w:p w:rsidR="00F678C0" w:rsidRPr="001E64B2" w:rsidRDefault="00F678C0" w:rsidP="00F678C0">
            <w:pPr>
              <w:rPr>
                <w:rFonts w:ascii="Arial" w:hAnsi="Arial" w:cs="Arial"/>
              </w:rPr>
            </w:pPr>
          </w:p>
        </w:tc>
        <w:tc>
          <w:tcPr>
            <w:tcW w:w="1701" w:type="dxa"/>
            <w:tcBorders>
              <w:top w:val="single" w:sz="4" w:space="0" w:color="auto"/>
            </w:tcBorders>
            <w:vAlign w:val="center"/>
          </w:tcPr>
          <w:p w:rsidR="00F678C0" w:rsidRPr="001E64B2" w:rsidRDefault="00F678C0" w:rsidP="00F678C0">
            <w:pPr>
              <w:jc w:val="right"/>
              <w:rPr>
                <w:rFonts w:ascii="Arial" w:hAnsi="Arial" w:cs="Arial"/>
                <w:b/>
                <w:bCs/>
              </w:rPr>
            </w:pPr>
          </w:p>
        </w:tc>
        <w:tc>
          <w:tcPr>
            <w:tcW w:w="1701" w:type="dxa"/>
            <w:tcBorders>
              <w:top w:val="single" w:sz="4" w:space="0" w:color="auto"/>
            </w:tcBorders>
            <w:shd w:val="pct10" w:color="auto" w:fill="auto"/>
            <w:vAlign w:val="center"/>
          </w:tcPr>
          <w:p w:rsidR="00F678C0" w:rsidRPr="001E64B2" w:rsidRDefault="00F678C0" w:rsidP="00F678C0">
            <w:pPr>
              <w:jc w:val="right"/>
              <w:rPr>
                <w:rFonts w:ascii="Arial" w:hAnsi="Arial" w:cs="Arial"/>
                <w:b/>
                <w:bCs/>
              </w:rPr>
            </w:pPr>
          </w:p>
        </w:tc>
      </w:tr>
      <w:tr w:rsidR="00F03A7F" w:rsidRPr="001E64B2" w:rsidTr="00652A91">
        <w:tc>
          <w:tcPr>
            <w:tcW w:w="6380" w:type="dxa"/>
            <w:vAlign w:val="bottom"/>
          </w:tcPr>
          <w:p w:rsidR="00F678C0" w:rsidRPr="001E64B2" w:rsidRDefault="00F678C0" w:rsidP="00F678C0">
            <w:pPr>
              <w:rPr>
                <w:rFonts w:ascii="Arial" w:hAnsi="Arial" w:cs="Arial"/>
                <w:b/>
              </w:rPr>
            </w:pPr>
          </w:p>
        </w:tc>
        <w:tc>
          <w:tcPr>
            <w:tcW w:w="1417" w:type="dxa"/>
          </w:tcPr>
          <w:p w:rsidR="00F678C0" w:rsidRPr="001E64B2" w:rsidRDefault="00F678C0" w:rsidP="00F678C0">
            <w:pPr>
              <w:rPr>
                <w:rFonts w:ascii="Arial" w:hAnsi="Arial" w:cs="Arial"/>
                <w:b/>
              </w:rPr>
            </w:pPr>
          </w:p>
        </w:tc>
        <w:tc>
          <w:tcPr>
            <w:tcW w:w="1701" w:type="dxa"/>
            <w:vAlign w:val="center"/>
          </w:tcPr>
          <w:p w:rsidR="00F678C0" w:rsidRPr="001E64B2" w:rsidRDefault="00F678C0" w:rsidP="00F678C0">
            <w:pPr>
              <w:jc w:val="right"/>
              <w:rPr>
                <w:rFonts w:ascii="Arial" w:hAnsi="Arial" w:cs="Arial"/>
                <w:b/>
              </w:rPr>
            </w:pPr>
          </w:p>
        </w:tc>
        <w:tc>
          <w:tcPr>
            <w:tcW w:w="1701" w:type="dxa"/>
            <w:shd w:val="pct10" w:color="auto" w:fill="auto"/>
            <w:vAlign w:val="center"/>
          </w:tcPr>
          <w:p w:rsidR="00F678C0" w:rsidRPr="001E64B2" w:rsidRDefault="00F678C0" w:rsidP="00F678C0">
            <w:pPr>
              <w:jc w:val="right"/>
              <w:rPr>
                <w:rFonts w:ascii="Arial" w:hAnsi="Arial" w:cs="Arial"/>
                <w:b/>
              </w:rPr>
            </w:pPr>
          </w:p>
        </w:tc>
      </w:tr>
      <w:tr w:rsidR="00F03A7F" w:rsidRPr="001E64B2" w:rsidTr="00652A91">
        <w:tc>
          <w:tcPr>
            <w:tcW w:w="6380" w:type="dxa"/>
            <w:vAlign w:val="bottom"/>
          </w:tcPr>
          <w:p w:rsidR="00F678C0" w:rsidRPr="001E64B2" w:rsidRDefault="00F678C0" w:rsidP="00F678C0">
            <w:pPr>
              <w:rPr>
                <w:rFonts w:ascii="Arial" w:hAnsi="Arial" w:cs="Arial"/>
                <w:b/>
              </w:rPr>
            </w:pPr>
            <w:r w:rsidRPr="001E64B2">
              <w:rPr>
                <w:rFonts w:ascii="Arial" w:hAnsi="Arial" w:cs="Arial"/>
                <w:b/>
              </w:rPr>
              <w:t>Méadú Glan / (Laghdú) ar Airgead Tirim agus a Chomhionann</w:t>
            </w:r>
          </w:p>
        </w:tc>
        <w:tc>
          <w:tcPr>
            <w:tcW w:w="1417" w:type="dxa"/>
          </w:tcPr>
          <w:p w:rsidR="00F678C0" w:rsidRPr="001E64B2" w:rsidRDefault="00F678C0" w:rsidP="00F678C0">
            <w:pPr>
              <w:rPr>
                <w:rFonts w:ascii="Arial" w:hAnsi="Arial" w:cs="Arial"/>
                <w:b/>
              </w:rPr>
            </w:pPr>
          </w:p>
        </w:tc>
        <w:tc>
          <w:tcPr>
            <w:tcW w:w="1701" w:type="dxa"/>
            <w:tcBorders>
              <w:top w:val="single" w:sz="4" w:space="0" w:color="auto"/>
            </w:tcBorders>
            <w:vAlign w:val="center"/>
          </w:tcPr>
          <w:p w:rsidR="00F678C0" w:rsidRPr="001E64B2" w:rsidRDefault="00F678C0" w:rsidP="00F03A7F">
            <w:pPr>
              <w:jc w:val="right"/>
              <w:rPr>
                <w:rFonts w:ascii="Arial" w:hAnsi="Arial" w:cs="Arial"/>
                <w:b/>
              </w:rPr>
            </w:pPr>
            <w:r w:rsidRPr="001E64B2">
              <w:rPr>
                <w:rFonts w:ascii="Arial" w:hAnsi="Arial" w:cs="Arial"/>
                <w:b/>
              </w:rPr>
              <w:t>(8,587,671)</w:t>
            </w:r>
          </w:p>
        </w:tc>
        <w:tc>
          <w:tcPr>
            <w:tcW w:w="1701" w:type="dxa"/>
            <w:tcBorders>
              <w:top w:val="single" w:sz="4" w:space="0" w:color="auto"/>
            </w:tcBorders>
            <w:shd w:val="pct10" w:color="auto" w:fill="auto"/>
            <w:vAlign w:val="center"/>
          </w:tcPr>
          <w:p w:rsidR="00F678C0" w:rsidRPr="001E64B2" w:rsidRDefault="007A40E7" w:rsidP="007A40E7">
            <w:pPr>
              <w:jc w:val="right"/>
              <w:rPr>
                <w:rFonts w:ascii="Arial" w:hAnsi="Arial" w:cs="Arial"/>
                <w:b/>
              </w:rPr>
            </w:pPr>
            <w:r w:rsidRPr="001E64B2">
              <w:rPr>
                <w:rFonts w:ascii="Arial" w:hAnsi="Arial" w:cs="Arial"/>
                <w:b/>
              </w:rPr>
              <w:t>7,923,317</w:t>
            </w:r>
          </w:p>
        </w:tc>
      </w:tr>
      <w:tr w:rsidR="00F03A7F" w:rsidRPr="001E64B2" w:rsidTr="00652A91">
        <w:tc>
          <w:tcPr>
            <w:tcW w:w="6380" w:type="dxa"/>
            <w:vAlign w:val="bottom"/>
          </w:tcPr>
          <w:p w:rsidR="00F678C0" w:rsidRPr="001E64B2" w:rsidRDefault="00F678C0" w:rsidP="00F678C0">
            <w:pPr>
              <w:rPr>
                <w:rFonts w:ascii="Arial" w:hAnsi="Arial" w:cs="Arial"/>
              </w:rPr>
            </w:pPr>
          </w:p>
        </w:tc>
        <w:tc>
          <w:tcPr>
            <w:tcW w:w="1417" w:type="dxa"/>
          </w:tcPr>
          <w:p w:rsidR="00F678C0" w:rsidRPr="001E64B2" w:rsidRDefault="00F678C0" w:rsidP="00F678C0">
            <w:pPr>
              <w:rPr>
                <w:rFonts w:ascii="Arial" w:hAnsi="Arial" w:cs="Arial"/>
                <w:b/>
              </w:rPr>
            </w:pPr>
          </w:p>
        </w:tc>
        <w:tc>
          <w:tcPr>
            <w:tcW w:w="1701" w:type="dxa"/>
            <w:vAlign w:val="center"/>
          </w:tcPr>
          <w:p w:rsidR="00F678C0" w:rsidRPr="001E64B2" w:rsidRDefault="00F678C0" w:rsidP="00F678C0">
            <w:pPr>
              <w:jc w:val="right"/>
              <w:rPr>
                <w:rFonts w:ascii="Arial" w:hAnsi="Arial" w:cs="Arial"/>
                <w:bCs/>
              </w:rPr>
            </w:pPr>
          </w:p>
        </w:tc>
        <w:tc>
          <w:tcPr>
            <w:tcW w:w="1701" w:type="dxa"/>
            <w:shd w:val="pct10" w:color="auto" w:fill="auto"/>
            <w:vAlign w:val="center"/>
          </w:tcPr>
          <w:p w:rsidR="00F678C0" w:rsidRPr="001E64B2" w:rsidRDefault="00F678C0" w:rsidP="00F678C0">
            <w:pPr>
              <w:jc w:val="right"/>
              <w:rPr>
                <w:rFonts w:ascii="Arial" w:hAnsi="Arial" w:cs="Arial"/>
                <w:bCs/>
              </w:rPr>
            </w:pPr>
          </w:p>
        </w:tc>
      </w:tr>
      <w:tr w:rsidR="00F03A7F" w:rsidRPr="001E64B2" w:rsidTr="00652A91">
        <w:tc>
          <w:tcPr>
            <w:tcW w:w="6380" w:type="dxa"/>
            <w:vAlign w:val="bottom"/>
          </w:tcPr>
          <w:p w:rsidR="00F678C0" w:rsidRPr="001E64B2" w:rsidRDefault="00F678C0" w:rsidP="00D027E8">
            <w:pPr>
              <w:rPr>
                <w:rFonts w:ascii="Arial" w:hAnsi="Arial" w:cs="Arial"/>
                <w:b/>
              </w:rPr>
            </w:pPr>
            <w:r w:rsidRPr="001E64B2">
              <w:rPr>
                <w:rFonts w:ascii="Arial" w:hAnsi="Arial" w:cs="Arial"/>
              </w:rPr>
              <w:t>Airgead Tirim agus a Chomhionann ar an 1 Eanáir</w:t>
            </w:r>
          </w:p>
        </w:tc>
        <w:tc>
          <w:tcPr>
            <w:tcW w:w="1417" w:type="dxa"/>
          </w:tcPr>
          <w:p w:rsidR="00F678C0" w:rsidRPr="001E64B2" w:rsidRDefault="00F678C0" w:rsidP="00F678C0">
            <w:pPr>
              <w:rPr>
                <w:rFonts w:ascii="Arial" w:hAnsi="Arial" w:cs="Arial"/>
                <w:b/>
              </w:rPr>
            </w:pPr>
          </w:p>
        </w:tc>
        <w:tc>
          <w:tcPr>
            <w:tcW w:w="1701" w:type="dxa"/>
            <w:tcBorders>
              <w:bottom w:val="single" w:sz="4" w:space="0" w:color="auto"/>
            </w:tcBorders>
            <w:vAlign w:val="center"/>
          </w:tcPr>
          <w:p w:rsidR="00F678C0" w:rsidRPr="001E64B2" w:rsidRDefault="00F678C0" w:rsidP="00F678C0">
            <w:pPr>
              <w:jc w:val="right"/>
              <w:rPr>
                <w:rFonts w:ascii="Arial" w:hAnsi="Arial" w:cs="Arial"/>
                <w:bCs/>
              </w:rPr>
            </w:pPr>
            <w:r w:rsidRPr="001E64B2">
              <w:rPr>
                <w:rFonts w:ascii="Arial" w:hAnsi="Arial" w:cs="Arial"/>
                <w:bCs/>
              </w:rPr>
              <w:t>9,509,329</w:t>
            </w:r>
          </w:p>
        </w:tc>
        <w:tc>
          <w:tcPr>
            <w:tcW w:w="1701" w:type="dxa"/>
            <w:tcBorders>
              <w:bottom w:val="single" w:sz="4" w:space="0" w:color="auto"/>
            </w:tcBorders>
            <w:shd w:val="pct10" w:color="auto" w:fill="auto"/>
            <w:vAlign w:val="center"/>
          </w:tcPr>
          <w:p w:rsidR="00F678C0" w:rsidRPr="001E64B2" w:rsidRDefault="00F678C0" w:rsidP="00F678C0">
            <w:pPr>
              <w:jc w:val="right"/>
              <w:rPr>
                <w:rFonts w:ascii="Arial" w:hAnsi="Arial" w:cs="Arial"/>
                <w:bCs/>
              </w:rPr>
            </w:pPr>
            <w:r w:rsidRPr="001E64B2">
              <w:rPr>
                <w:rFonts w:ascii="Arial" w:hAnsi="Arial" w:cs="Arial"/>
                <w:bCs/>
              </w:rPr>
              <w:t>1,586,012</w:t>
            </w:r>
          </w:p>
        </w:tc>
      </w:tr>
      <w:tr w:rsidR="00F03A7F" w:rsidRPr="001E64B2" w:rsidTr="00652A91">
        <w:tc>
          <w:tcPr>
            <w:tcW w:w="6380" w:type="dxa"/>
            <w:vAlign w:val="bottom"/>
          </w:tcPr>
          <w:p w:rsidR="00F678C0" w:rsidRPr="001E64B2" w:rsidRDefault="00F678C0" w:rsidP="00F678C0">
            <w:pPr>
              <w:rPr>
                <w:rFonts w:ascii="Arial" w:hAnsi="Arial" w:cs="Arial"/>
                <w:b/>
              </w:rPr>
            </w:pPr>
            <w:r w:rsidRPr="001E64B2">
              <w:rPr>
                <w:rFonts w:ascii="Arial" w:hAnsi="Arial" w:cs="Arial"/>
                <w:b/>
              </w:rPr>
              <w:t>Airgead Tirim agus a Chomhionann ar an 31 Nollaig</w:t>
            </w:r>
          </w:p>
        </w:tc>
        <w:tc>
          <w:tcPr>
            <w:tcW w:w="1417" w:type="dxa"/>
          </w:tcPr>
          <w:p w:rsidR="00F678C0" w:rsidRPr="001E64B2" w:rsidRDefault="00F678C0" w:rsidP="00F678C0">
            <w:pPr>
              <w:rPr>
                <w:rFonts w:ascii="Arial" w:hAnsi="Arial" w:cs="Arial"/>
                <w:b/>
              </w:rPr>
            </w:pPr>
          </w:p>
        </w:tc>
        <w:tc>
          <w:tcPr>
            <w:tcW w:w="1701" w:type="dxa"/>
            <w:tcBorders>
              <w:top w:val="single" w:sz="4" w:space="0" w:color="auto"/>
              <w:bottom w:val="double" w:sz="4" w:space="0" w:color="auto"/>
            </w:tcBorders>
            <w:vAlign w:val="center"/>
          </w:tcPr>
          <w:p w:rsidR="00F678C0" w:rsidRPr="001E64B2" w:rsidRDefault="00F678C0" w:rsidP="00F678C0">
            <w:pPr>
              <w:spacing w:line="264" w:lineRule="auto"/>
              <w:jc w:val="right"/>
              <w:rPr>
                <w:rFonts w:ascii="Arial" w:hAnsi="Arial" w:cs="Arial"/>
                <w:b/>
                <w:bCs/>
              </w:rPr>
            </w:pPr>
            <w:r w:rsidRPr="001E64B2">
              <w:rPr>
                <w:rFonts w:ascii="Arial" w:hAnsi="Arial" w:cs="Arial"/>
                <w:b/>
                <w:bCs/>
              </w:rPr>
              <w:t>921,658</w:t>
            </w:r>
          </w:p>
        </w:tc>
        <w:tc>
          <w:tcPr>
            <w:tcW w:w="1701" w:type="dxa"/>
            <w:tcBorders>
              <w:top w:val="single" w:sz="4" w:space="0" w:color="auto"/>
              <w:bottom w:val="double" w:sz="4" w:space="0" w:color="auto"/>
            </w:tcBorders>
            <w:shd w:val="pct10" w:color="auto" w:fill="auto"/>
            <w:vAlign w:val="center"/>
          </w:tcPr>
          <w:p w:rsidR="00F678C0" w:rsidRPr="001E64B2" w:rsidRDefault="00F678C0" w:rsidP="00F678C0">
            <w:pPr>
              <w:spacing w:line="264" w:lineRule="auto"/>
              <w:jc w:val="right"/>
              <w:rPr>
                <w:rFonts w:ascii="Arial" w:hAnsi="Arial" w:cs="Arial"/>
                <w:b/>
                <w:bCs/>
              </w:rPr>
            </w:pPr>
            <w:r w:rsidRPr="001E64B2">
              <w:rPr>
                <w:rFonts w:ascii="Arial" w:hAnsi="Arial" w:cs="Arial"/>
                <w:b/>
                <w:bCs/>
              </w:rPr>
              <w:t>9,509,329</w:t>
            </w:r>
          </w:p>
        </w:tc>
      </w:tr>
    </w:tbl>
    <w:tbl>
      <w:tblPr>
        <w:tblW w:w="11277" w:type="dxa"/>
        <w:tblInd w:w="-743" w:type="dxa"/>
        <w:tblLook w:val="0000" w:firstRow="0" w:lastRow="0" w:firstColumn="0" w:lastColumn="0" w:noHBand="0" w:noVBand="0"/>
      </w:tblPr>
      <w:tblGrid>
        <w:gridCol w:w="11277"/>
      </w:tblGrid>
      <w:tr w:rsidR="00B94AFA" w:rsidRPr="001B45B4" w:rsidTr="00F678C0">
        <w:trPr>
          <w:cantSplit/>
          <w:trHeight w:val="240"/>
        </w:trPr>
        <w:tc>
          <w:tcPr>
            <w:tcW w:w="11068" w:type="dxa"/>
          </w:tcPr>
          <w:p w:rsidR="00B94AFA" w:rsidRPr="001E64B2" w:rsidRDefault="00B94AFA" w:rsidP="00341308">
            <w:pPr>
              <w:rPr>
                <w:rFonts w:ascii="Arial" w:hAnsi="Arial" w:cs="Arial"/>
              </w:rPr>
            </w:pPr>
          </w:p>
        </w:tc>
      </w:tr>
      <w:tr w:rsidR="00B94AFA" w:rsidRPr="001B45B4" w:rsidTr="00F678C0">
        <w:trPr>
          <w:cantSplit/>
          <w:trHeight w:val="240"/>
        </w:trPr>
        <w:tc>
          <w:tcPr>
            <w:tcW w:w="11068" w:type="dxa"/>
          </w:tcPr>
          <w:p w:rsidR="00B94AFA" w:rsidRPr="001B45B4" w:rsidRDefault="00B94AFA">
            <w:pPr>
              <w:jc w:val="right"/>
              <w:rPr>
                <w:rFonts w:ascii="Arial" w:hAnsi="Arial" w:cs="Arial"/>
                <w:highlight w:val="yellow"/>
              </w:rPr>
            </w:pPr>
          </w:p>
        </w:tc>
      </w:tr>
      <w:tr w:rsidR="00341308" w:rsidRPr="001B45B4" w:rsidTr="00F678C0">
        <w:trPr>
          <w:cantSplit/>
          <w:trHeight w:val="240"/>
        </w:trPr>
        <w:tc>
          <w:tcPr>
            <w:tcW w:w="11068" w:type="dxa"/>
          </w:tcPr>
          <w:p w:rsidR="00341308" w:rsidRPr="001B45B4" w:rsidRDefault="00341308" w:rsidP="00341308">
            <w:pPr>
              <w:rPr>
                <w:rFonts w:ascii="Arial" w:hAnsi="Arial" w:cs="Arial"/>
                <w:highlight w:val="yellow"/>
              </w:rPr>
            </w:pPr>
          </w:p>
        </w:tc>
      </w:tr>
    </w:tbl>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rsidP="00F678C0">
      <w:pPr>
        <w:rPr>
          <w:b/>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F678C0" w:rsidRPr="001B45B4" w:rsidRDefault="00F678C0">
      <w:pPr>
        <w:rPr>
          <w:rFonts w:ascii="Arial" w:hAnsi="Arial" w:cs="Arial"/>
          <w:highlight w:val="yellow"/>
        </w:rPr>
      </w:pPr>
    </w:p>
    <w:p w:rsidR="00D71AEF" w:rsidRPr="001B45B4" w:rsidRDefault="00D71AEF">
      <w:pPr>
        <w:rPr>
          <w:rFonts w:ascii="Arial" w:hAnsi="Arial" w:cs="Arial"/>
          <w:highlight w:val="yellow"/>
        </w:rPr>
      </w:pPr>
    </w:p>
    <w:p w:rsidR="00D71AEF" w:rsidRPr="001B45B4" w:rsidRDefault="00D71AEF">
      <w:pPr>
        <w:rPr>
          <w:rFonts w:ascii="Arial" w:hAnsi="Arial" w:cs="Arial"/>
          <w:highlight w:val="yellow"/>
        </w:rPr>
      </w:pPr>
      <w:r w:rsidRPr="001B45B4">
        <w:rPr>
          <w:rFonts w:ascii="Arial" w:hAnsi="Arial" w:cs="Arial"/>
          <w:highlight w:val="yellow"/>
        </w:rPr>
        <w:br w:type="page"/>
      </w:r>
    </w:p>
    <w:tbl>
      <w:tblPr>
        <w:tblW w:w="10915" w:type="dxa"/>
        <w:tblInd w:w="-612" w:type="dxa"/>
        <w:tblLayout w:type="fixed"/>
        <w:tblLook w:val="0000" w:firstRow="0" w:lastRow="0" w:firstColumn="0" w:lastColumn="0" w:noHBand="0" w:noVBand="0"/>
      </w:tblPr>
      <w:tblGrid>
        <w:gridCol w:w="10915"/>
      </w:tblGrid>
      <w:tr w:rsidR="0013390A" w:rsidRPr="001E64B2" w:rsidTr="00B1363F">
        <w:tc>
          <w:tcPr>
            <w:tcW w:w="10915" w:type="dxa"/>
            <w:shd w:val="pct25" w:color="auto" w:fill="auto"/>
          </w:tcPr>
          <w:p w:rsidR="0013390A" w:rsidRPr="001E64B2" w:rsidRDefault="0013390A" w:rsidP="00B1363F">
            <w:pPr>
              <w:ind w:left="-101" w:right="-115" w:hanging="7"/>
              <w:jc w:val="center"/>
              <w:rPr>
                <w:rFonts w:ascii="Arial" w:hAnsi="Arial" w:cs="Arial"/>
                <w:b/>
                <w:sz w:val="32"/>
              </w:rPr>
            </w:pPr>
            <w:r w:rsidRPr="001E64B2">
              <w:rPr>
                <w:rFonts w:ascii="Arial" w:hAnsi="Arial" w:cs="Arial"/>
                <w:b/>
                <w:sz w:val="32"/>
              </w:rPr>
              <w:lastRenderedPageBreak/>
              <w:t>AN BORD UM FHAISNÉIS DO SHAORÁNAIGH</w:t>
            </w:r>
          </w:p>
        </w:tc>
      </w:tr>
      <w:tr w:rsidR="0013390A" w:rsidRPr="001E64B2" w:rsidTr="00B1363F">
        <w:tc>
          <w:tcPr>
            <w:tcW w:w="10915" w:type="dxa"/>
            <w:shd w:val="pct5" w:color="auto" w:fill="auto"/>
          </w:tcPr>
          <w:p w:rsidR="0013390A" w:rsidRPr="001E64B2" w:rsidRDefault="0013390A" w:rsidP="00B1363F">
            <w:pPr>
              <w:pStyle w:val="Heading8"/>
              <w:jc w:val="center"/>
              <w:rPr>
                <w:rFonts w:ascii="Arial" w:hAnsi="Arial" w:cs="Arial"/>
              </w:rPr>
            </w:pPr>
            <w:r w:rsidRPr="001E64B2">
              <w:rPr>
                <w:rFonts w:ascii="Arial" w:hAnsi="Arial" w:cs="Arial"/>
              </w:rPr>
              <w:t>Nótaí ar na Ráitis Airgeadais don Bhliain ag Críochnú ar an 31 Nollaig 2015</w:t>
            </w:r>
          </w:p>
        </w:tc>
      </w:tr>
    </w:tbl>
    <w:p w:rsidR="001B32D2" w:rsidRPr="001E64B2" w:rsidRDefault="001B32D2"/>
    <w:p w:rsidR="001B32D2" w:rsidRPr="001E64B2" w:rsidRDefault="001B32D2" w:rsidP="003B252B">
      <w:pPr>
        <w:numPr>
          <w:ilvl w:val="0"/>
          <w:numId w:val="6"/>
        </w:numPr>
        <w:spacing w:line="300" w:lineRule="auto"/>
        <w:contextualSpacing/>
        <w:rPr>
          <w:rFonts w:ascii="Arial" w:hAnsi="Arial" w:cs="Arial"/>
          <w:b/>
        </w:rPr>
      </w:pPr>
      <w:r w:rsidRPr="001E64B2">
        <w:rPr>
          <w:rFonts w:ascii="Arial" w:hAnsi="Arial" w:cs="Arial"/>
          <w:b/>
        </w:rPr>
        <w:t>Polasaithe Cuntasaíochta</w:t>
      </w:r>
    </w:p>
    <w:p w:rsidR="001B32D2" w:rsidRPr="001E64B2" w:rsidRDefault="001B32D2" w:rsidP="001B32D2">
      <w:pPr>
        <w:spacing w:line="300" w:lineRule="auto"/>
        <w:contextualSpacing/>
        <w:rPr>
          <w:rFonts w:ascii="Arial" w:hAnsi="Arial" w:cs="Arial"/>
        </w:rPr>
      </w:pPr>
      <w:r w:rsidRPr="001E64B2">
        <w:rPr>
          <w:rFonts w:ascii="Arial" w:hAnsi="Arial" w:cs="Arial"/>
        </w:rPr>
        <w:t xml:space="preserve">Tá bunús cuntasaíochta agus polasaithe cuntasaíochta suntasacha glactha ag an mBord um Fhaisnéis do Shaoránaigh leagtha amach thíos.  Cuireadh i bhfeidhm iad go leanúnach le linn na bliana agus don bhliain roimhe sin. </w:t>
      </w:r>
    </w:p>
    <w:p w:rsidR="001B32D2" w:rsidRPr="001E64B2" w:rsidRDefault="001B32D2" w:rsidP="001B32D2">
      <w:pPr>
        <w:spacing w:line="300" w:lineRule="auto"/>
        <w:contextualSpacing/>
        <w:rPr>
          <w:rFonts w:ascii="Arial" w:hAnsi="Arial" w:cs="Arial"/>
        </w:rPr>
      </w:pPr>
    </w:p>
    <w:p w:rsidR="001B32D2" w:rsidRPr="001E64B2" w:rsidRDefault="001B32D2" w:rsidP="00226133">
      <w:pPr>
        <w:numPr>
          <w:ilvl w:val="0"/>
          <w:numId w:val="7"/>
        </w:numPr>
        <w:spacing w:line="300" w:lineRule="auto"/>
        <w:ind w:left="426" w:hanging="426"/>
        <w:contextualSpacing/>
        <w:rPr>
          <w:rFonts w:ascii="Arial" w:hAnsi="Arial" w:cs="Arial"/>
          <w:b/>
        </w:rPr>
      </w:pPr>
      <w:r w:rsidRPr="001E64B2">
        <w:rPr>
          <w:rFonts w:ascii="Arial" w:hAnsi="Arial" w:cs="Arial"/>
          <w:b/>
        </w:rPr>
        <w:t>Eolas Ginearálta</w:t>
      </w:r>
    </w:p>
    <w:p w:rsidR="00655E86" w:rsidRPr="001E64B2" w:rsidRDefault="00E2750B" w:rsidP="001B32D2">
      <w:pPr>
        <w:spacing w:line="300" w:lineRule="auto"/>
        <w:contextualSpacing/>
        <w:rPr>
          <w:rFonts w:ascii="Arial" w:hAnsi="Arial" w:cs="Arial"/>
        </w:rPr>
      </w:pPr>
      <w:r w:rsidRPr="001E64B2">
        <w:rPr>
          <w:rFonts w:ascii="Arial" w:hAnsi="Arial" w:cs="Arial"/>
        </w:rPr>
        <w:t xml:space="preserve">Bunaíodh an Bord um Fhaisnéis do Shaoránaigh faoin Acht Comhairle 2000, leis an ard-oifig ag 43 Sráid Chnoc na Lobhar, Baile Átha Cliath 2. Tá príomhchuspóirí Bhord um Fhaisnéis don Shaoránaigh leagtha amach i Cuid 2 den Acht Comhairle 2000. </w:t>
      </w:r>
    </w:p>
    <w:p w:rsidR="00462E10" w:rsidRPr="001E64B2" w:rsidRDefault="00462E10" w:rsidP="001B32D2">
      <w:pPr>
        <w:spacing w:line="300" w:lineRule="auto"/>
        <w:contextualSpacing/>
        <w:rPr>
          <w:rFonts w:ascii="Arial" w:hAnsi="Arial" w:cs="Arial"/>
        </w:rPr>
      </w:pPr>
    </w:p>
    <w:p w:rsidR="00655E86" w:rsidRPr="001E64B2" w:rsidRDefault="00655E86" w:rsidP="00655E86">
      <w:pPr>
        <w:spacing w:line="300" w:lineRule="auto"/>
        <w:rPr>
          <w:rFonts w:ascii="Arial" w:hAnsi="Arial" w:cs="Arial"/>
        </w:rPr>
      </w:pPr>
      <w:r w:rsidRPr="001E64B2">
        <w:rPr>
          <w:rFonts w:ascii="Arial" w:hAnsi="Arial" w:cs="Arial"/>
        </w:rPr>
        <w:t xml:space="preserve">Tá Seirbhíísí Faisnéise do Shaoránaigh (CISanna) curtha ar fáil trí chomhlachtaí neamhspleácha a oibríonn faoi chomhaontú leis an mBord um Fhaisnéis do Shaoránaigh agus níl an prionsabal príomhaí agus gníomhaire bainteach.  Dá bharr sin, ní chuirtear san áireamh acmhainní agus dliteanais na gcomhlachtaí sin sna ráitis airgeadais.  </w:t>
      </w:r>
    </w:p>
    <w:p w:rsidR="00655E86" w:rsidRPr="001E64B2" w:rsidRDefault="00655E86" w:rsidP="00655E86">
      <w:pPr>
        <w:spacing w:line="300" w:lineRule="auto"/>
        <w:rPr>
          <w:rFonts w:ascii="Arial" w:hAnsi="Arial" w:cs="Arial"/>
        </w:rPr>
      </w:pPr>
    </w:p>
    <w:p w:rsidR="00655E86" w:rsidRPr="001E64B2" w:rsidRDefault="00655E86" w:rsidP="00655E86">
      <w:pPr>
        <w:spacing w:line="300" w:lineRule="auto"/>
        <w:rPr>
          <w:rFonts w:ascii="Arial" w:hAnsi="Arial" w:cs="Arial"/>
        </w:rPr>
      </w:pPr>
      <w:r w:rsidRPr="001E64B2">
        <w:rPr>
          <w:rFonts w:ascii="Arial" w:hAnsi="Arial" w:cs="Arial"/>
        </w:rPr>
        <w:t xml:space="preserve">Cuid 4 den Acht Leasa Shóisialaigh (Forálacha Ilghnéitheacha) 2008 leasaithe faoin Acht Comhairle 2000 (mar atá leasaithe ag an Acht um Fhaisnéis do Shaoránaigh 2007) chun feidhmeanna an Bhoird um Fhaisnéis do Shaoránaigh a leathnú chun soláthar Chomhairle Airgid agus Seirbhís Buiséadach (MABS) agus freagrachtaí bainteacha.  Leo seo tá dul chun cinn agus forbairt MABS, eolas a sholáthar don tseirbhís agus oideachas poiblí a sholáthar faoi bhainistíocht airgid.  Tugadh soláthar freisin don Bhord um Fhaisnéis do Shaoránaigh chun sonraí a chur le chéile, tabhairt faoi thaighde agus eolas don Aire Coimirce Sóisialaí maidir le MABS.  Chuaigh tasc na bhfreagrachtaí seo i bhfeidhm ón 13ú Iúil 2009.  </w:t>
      </w:r>
    </w:p>
    <w:p w:rsidR="00655E86" w:rsidRPr="001E64B2" w:rsidRDefault="00655E86" w:rsidP="00655E86">
      <w:pPr>
        <w:spacing w:line="300" w:lineRule="auto"/>
        <w:rPr>
          <w:rFonts w:ascii="Arial" w:hAnsi="Arial" w:cs="Arial"/>
        </w:rPr>
      </w:pPr>
    </w:p>
    <w:p w:rsidR="00655E86" w:rsidRPr="001E64B2" w:rsidRDefault="00655E86" w:rsidP="00655E86">
      <w:pPr>
        <w:spacing w:line="300" w:lineRule="auto"/>
        <w:rPr>
          <w:rFonts w:ascii="Arial" w:hAnsi="Arial" w:cs="Arial"/>
        </w:rPr>
      </w:pPr>
      <w:r w:rsidRPr="001E64B2">
        <w:rPr>
          <w:rFonts w:ascii="Arial" w:hAnsi="Arial" w:cs="Arial"/>
        </w:rPr>
        <w:t xml:space="preserve">Soláthraítear Seirbhísí Chomhairle Airgid agus Seirbhísí Buiséadacha trí chomhlachtaí neamhspleácha a oibríonn faoin chomhaontú leis an mBord um Fhaisnéis do Shaoránaigh agus ní bhaineann an prionsabal príomhaí agus gníomhaire.  Dá bharr sin, ní chuirtear san áireamh acmhainní agus dliteanais na gcomhlachtaí sin sna ráitis airgeadais.  Tá úsáid agus fáil ar acmhainní maoinithe ag an mBord um Fhaisnéis do Shaoránaigh de réir theorainneacha sa chomhaontú.  Baineann le ráitis airgeadais , caiteachas a ghearrtar de bharr mhaoinithe ar chomhlachtaí le linn na bliana. </w:t>
      </w:r>
    </w:p>
    <w:p w:rsidR="001B32D2" w:rsidRPr="001E64B2" w:rsidRDefault="001B32D2" w:rsidP="001B32D2">
      <w:pPr>
        <w:spacing w:line="300" w:lineRule="auto"/>
        <w:contextualSpacing/>
        <w:rPr>
          <w:rFonts w:ascii="Arial" w:hAnsi="Arial" w:cs="Arial"/>
          <w:color w:val="FF0000"/>
        </w:rPr>
      </w:pPr>
    </w:p>
    <w:p w:rsidR="001B32D2" w:rsidRPr="001E64B2" w:rsidRDefault="00E2750B" w:rsidP="001B32D2">
      <w:pPr>
        <w:spacing w:line="300" w:lineRule="auto"/>
        <w:contextualSpacing/>
        <w:rPr>
          <w:rFonts w:ascii="Arial" w:hAnsi="Arial" w:cs="Arial"/>
          <w:b/>
        </w:rPr>
      </w:pPr>
      <w:r w:rsidRPr="001E64B2">
        <w:rPr>
          <w:rFonts w:ascii="Arial" w:hAnsi="Arial" w:cs="Arial"/>
        </w:rPr>
        <w:t xml:space="preserve">Is Aonán Shochar Poiblí (PBE) é an Bord um Fhaisnéis do Shaoránaigh.  </w:t>
      </w:r>
    </w:p>
    <w:p w:rsidR="001B32D2" w:rsidRPr="001E64B2" w:rsidRDefault="001B32D2" w:rsidP="001B32D2">
      <w:pPr>
        <w:spacing w:line="300" w:lineRule="auto"/>
        <w:contextualSpacing/>
        <w:rPr>
          <w:rFonts w:ascii="Arial" w:hAnsi="Arial" w:cs="Arial"/>
        </w:rPr>
      </w:pPr>
    </w:p>
    <w:p w:rsidR="001B32D2" w:rsidRPr="001E64B2" w:rsidRDefault="001B32D2" w:rsidP="00226133">
      <w:pPr>
        <w:numPr>
          <w:ilvl w:val="0"/>
          <w:numId w:val="7"/>
        </w:numPr>
        <w:spacing w:line="300" w:lineRule="auto"/>
        <w:ind w:left="426" w:hanging="426"/>
        <w:contextualSpacing/>
        <w:rPr>
          <w:rFonts w:ascii="Arial" w:hAnsi="Arial" w:cs="Arial"/>
          <w:b/>
        </w:rPr>
      </w:pPr>
      <w:r w:rsidRPr="001E64B2">
        <w:rPr>
          <w:rFonts w:ascii="Arial" w:hAnsi="Arial" w:cs="Arial"/>
          <w:b/>
        </w:rPr>
        <w:t>Ráiteas Comhlíonta</w:t>
      </w:r>
    </w:p>
    <w:p w:rsidR="00060CB9" w:rsidRPr="001E64B2" w:rsidRDefault="001B32D2" w:rsidP="001B32D2">
      <w:pPr>
        <w:spacing w:line="300" w:lineRule="auto"/>
        <w:contextualSpacing/>
        <w:rPr>
          <w:rFonts w:ascii="Arial" w:hAnsi="Arial" w:cs="Arial"/>
        </w:rPr>
      </w:pPr>
      <w:r w:rsidRPr="001E64B2">
        <w:rPr>
          <w:rFonts w:ascii="Arial" w:hAnsi="Arial" w:cs="Arial"/>
        </w:rPr>
        <w:t xml:space="preserve">Ullmhaíodh ráitis airgeadais den Bhord um Fhaisnéis do Shaoránaigh don bhliain ag críochnú ar an 31 Nollaig 2015 de réir an FRS 102, an caighdeán tuairiscithe airgeadais bainteach sa Ríocht Aontaithe agus in Éirinn eisithe ag an gComhairle Tuairiscithe Airgeadais (FRC) , mar atá curtha i bhfeidhm ag Cuntasóirí Cairte Éireann.  Seo iad na chéad-ráitis airgeadais  den Bhord um Fhaisnéis do Shaoránaigh ullmhaithe de réir an FRS 102.  Is é an dáta aistrithe don FRS 102 ná an 1 Eanáir 2014.  Ní raibh éifeacht ag aistriú an FRS 102 dá staid airgeadais tuairiscithe ná a dhul chun cinn airgeadais. </w:t>
      </w:r>
    </w:p>
    <w:p w:rsidR="001B32D2" w:rsidRPr="001E64B2" w:rsidRDefault="00060CB9" w:rsidP="001B32D2">
      <w:pPr>
        <w:spacing w:line="300" w:lineRule="auto"/>
        <w:contextualSpacing/>
        <w:rPr>
          <w:rFonts w:ascii="Arial" w:hAnsi="Arial" w:cs="Arial"/>
          <w:color w:val="FF0000"/>
        </w:rPr>
      </w:pPr>
      <w:r w:rsidRPr="001E64B2">
        <w:rPr>
          <w:rFonts w:ascii="Arial" w:hAnsi="Arial" w:cs="Arial"/>
          <w:color w:val="FF0000"/>
        </w:rPr>
        <w:t xml:space="preserve"> </w:t>
      </w:r>
    </w:p>
    <w:p w:rsidR="001B32D2" w:rsidRPr="001E64B2" w:rsidRDefault="001B32D2" w:rsidP="00226133">
      <w:pPr>
        <w:numPr>
          <w:ilvl w:val="0"/>
          <w:numId w:val="7"/>
        </w:numPr>
        <w:spacing w:line="300" w:lineRule="auto"/>
        <w:ind w:left="426" w:hanging="426"/>
        <w:contextualSpacing/>
        <w:rPr>
          <w:rFonts w:ascii="Arial" w:hAnsi="Arial" w:cs="Arial"/>
          <w:b/>
        </w:rPr>
      </w:pPr>
      <w:r w:rsidRPr="001E64B2">
        <w:rPr>
          <w:rFonts w:ascii="Arial" w:hAnsi="Arial" w:cs="Arial"/>
          <w:b/>
        </w:rPr>
        <w:t>Bunús Ullmhúncháin</w:t>
      </w:r>
    </w:p>
    <w:p w:rsidR="001B32D2" w:rsidRPr="001E64B2" w:rsidRDefault="001B32D2" w:rsidP="001B32D2">
      <w:pPr>
        <w:spacing w:line="300" w:lineRule="auto"/>
        <w:rPr>
          <w:rFonts w:ascii="Arial" w:hAnsi="Arial" w:cs="Arial"/>
        </w:rPr>
      </w:pPr>
      <w:r w:rsidRPr="001E64B2">
        <w:rPr>
          <w:rFonts w:ascii="Arial" w:hAnsi="Arial" w:cs="Arial"/>
        </w:rPr>
        <w:t xml:space="preserve">Ullmhaíodh na ráitis airgeadais faoin choinbhinsean costais stairiúil, seachas achmhainní agus dliteanais áirithe a mheastar ag luachanna córa mar atá mínithe sna polasaithe cuntasaíochta thíos.  Tá na ráitis airgeadais sa bhfoirm ar ghlac an Aire Coimirce Sóisialaí leo le comhaontú ón Aire Airgeadais.  Cuireadh i bhfeidhm na polasaithe cuntasaíochta go leanúnach ag dul i ngleic le míreanna inábhartha maidir le ráitis airgeadais an Bhoird um Fhaisnéis do Shaoránaigh. </w:t>
      </w:r>
    </w:p>
    <w:p w:rsidR="00E2750B" w:rsidRPr="001E64B2" w:rsidRDefault="00E2750B" w:rsidP="001B32D2">
      <w:pPr>
        <w:spacing w:line="300" w:lineRule="auto"/>
        <w:rPr>
          <w:rFonts w:ascii="Arial" w:hAnsi="Arial" w:cs="Arial"/>
          <w:color w:val="FF0000"/>
        </w:rPr>
      </w:pPr>
    </w:p>
    <w:p w:rsidR="00E2750B" w:rsidRPr="001E64B2" w:rsidRDefault="00E2750B" w:rsidP="00E2750B">
      <w:pPr>
        <w:spacing w:line="300" w:lineRule="auto"/>
        <w:rPr>
          <w:rFonts w:ascii="Arial" w:hAnsi="Arial" w:cs="Arial"/>
          <w:color w:val="00B050"/>
        </w:rPr>
      </w:pPr>
    </w:p>
    <w:p w:rsidR="00B80FCD" w:rsidRPr="001E64B2" w:rsidRDefault="00B80FCD" w:rsidP="00E2750B">
      <w:pPr>
        <w:spacing w:line="300" w:lineRule="auto"/>
        <w:rPr>
          <w:rFonts w:ascii="Arial" w:hAnsi="Arial" w:cs="Arial"/>
          <w:color w:val="00B050"/>
        </w:rPr>
      </w:pPr>
    </w:p>
    <w:p w:rsidR="00FB4183" w:rsidRPr="001E64B2" w:rsidRDefault="00FB4183" w:rsidP="00E2750B">
      <w:pPr>
        <w:spacing w:line="300" w:lineRule="auto"/>
        <w:rPr>
          <w:rFonts w:ascii="Arial" w:hAnsi="Arial" w:cs="Arial"/>
          <w:color w:val="00B050"/>
        </w:rPr>
      </w:pPr>
    </w:p>
    <w:p w:rsidR="00B80FCD" w:rsidRPr="001E64B2" w:rsidRDefault="00B80FCD" w:rsidP="00E2750B">
      <w:pPr>
        <w:spacing w:line="300" w:lineRule="auto"/>
        <w:rPr>
          <w:rFonts w:ascii="Arial" w:hAnsi="Arial" w:cs="Arial"/>
          <w:color w:val="00B050"/>
        </w:rPr>
      </w:pPr>
    </w:p>
    <w:tbl>
      <w:tblPr>
        <w:tblW w:w="10915" w:type="dxa"/>
        <w:tblInd w:w="-612" w:type="dxa"/>
        <w:tblLayout w:type="fixed"/>
        <w:tblLook w:val="0000" w:firstRow="0" w:lastRow="0" w:firstColumn="0" w:lastColumn="0" w:noHBand="0" w:noVBand="0"/>
      </w:tblPr>
      <w:tblGrid>
        <w:gridCol w:w="10915"/>
      </w:tblGrid>
      <w:tr w:rsidR="00655E86" w:rsidRPr="001E64B2" w:rsidTr="00A63FB7">
        <w:tc>
          <w:tcPr>
            <w:tcW w:w="10915" w:type="dxa"/>
            <w:shd w:val="pct25" w:color="auto" w:fill="auto"/>
          </w:tcPr>
          <w:p w:rsidR="00655E86" w:rsidRPr="001E64B2" w:rsidRDefault="00655E86" w:rsidP="00A63FB7">
            <w:pPr>
              <w:ind w:left="-101" w:right="-115" w:hanging="7"/>
              <w:jc w:val="center"/>
              <w:rPr>
                <w:rFonts w:ascii="Arial" w:hAnsi="Arial" w:cs="Arial"/>
                <w:b/>
                <w:sz w:val="32"/>
              </w:rPr>
            </w:pPr>
            <w:r w:rsidRPr="001E64B2">
              <w:rPr>
                <w:rFonts w:ascii="Arial" w:hAnsi="Arial" w:cs="Arial"/>
                <w:b/>
                <w:sz w:val="32"/>
              </w:rPr>
              <w:t>AN BORD UM FHAISNÉIS DO SHAORÁNAIGH</w:t>
            </w:r>
          </w:p>
        </w:tc>
      </w:tr>
      <w:tr w:rsidR="00655E86" w:rsidRPr="001E64B2" w:rsidTr="00A63FB7">
        <w:tc>
          <w:tcPr>
            <w:tcW w:w="10915" w:type="dxa"/>
            <w:shd w:val="pct5" w:color="auto" w:fill="auto"/>
          </w:tcPr>
          <w:p w:rsidR="00655E86" w:rsidRPr="001E64B2" w:rsidRDefault="00655E86" w:rsidP="00A63FB7">
            <w:pPr>
              <w:pStyle w:val="Heading8"/>
              <w:jc w:val="center"/>
              <w:rPr>
                <w:rFonts w:ascii="Arial" w:hAnsi="Arial" w:cs="Arial"/>
              </w:rPr>
            </w:pPr>
            <w:r w:rsidRPr="001E64B2">
              <w:rPr>
                <w:rFonts w:ascii="Arial" w:hAnsi="Arial" w:cs="Arial"/>
              </w:rPr>
              <w:t>Nótaí ar na Ráitis Airgeadais don Bhliain ag Críochnú ar an 31 Nollaig 2015</w:t>
            </w:r>
          </w:p>
        </w:tc>
      </w:tr>
    </w:tbl>
    <w:p w:rsidR="001B32D2" w:rsidRPr="001E64B2" w:rsidRDefault="001B32D2" w:rsidP="001B32D2">
      <w:pPr>
        <w:spacing w:line="300" w:lineRule="auto"/>
        <w:contextualSpacing/>
        <w:rPr>
          <w:rFonts w:ascii="Arial" w:hAnsi="Arial" w:cs="Arial"/>
        </w:rPr>
      </w:pPr>
    </w:p>
    <w:p w:rsidR="001B32D2" w:rsidRPr="001E64B2" w:rsidRDefault="001B32D2" w:rsidP="00226133">
      <w:pPr>
        <w:numPr>
          <w:ilvl w:val="0"/>
          <w:numId w:val="7"/>
        </w:numPr>
        <w:spacing w:line="300" w:lineRule="auto"/>
        <w:ind w:left="426" w:hanging="426"/>
        <w:contextualSpacing/>
        <w:rPr>
          <w:rFonts w:ascii="Arial" w:hAnsi="Arial" w:cs="Arial"/>
          <w:b/>
        </w:rPr>
      </w:pPr>
      <w:r w:rsidRPr="001E64B2">
        <w:rPr>
          <w:rFonts w:ascii="Arial" w:hAnsi="Arial" w:cs="Arial"/>
          <w:b/>
        </w:rPr>
        <w:t>Ioncam</w:t>
      </w:r>
    </w:p>
    <w:p w:rsidR="001B32D2" w:rsidRPr="001E64B2" w:rsidRDefault="001B32D2" w:rsidP="001B32D2">
      <w:pPr>
        <w:spacing w:line="300" w:lineRule="auto"/>
        <w:contextualSpacing/>
        <w:rPr>
          <w:rFonts w:ascii="Arial" w:hAnsi="Arial" w:cs="Arial"/>
        </w:rPr>
      </w:pPr>
      <w:r w:rsidRPr="001E64B2">
        <w:rPr>
          <w:rFonts w:ascii="Arial" w:hAnsi="Arial" w:cs="Arial"/>
          <w:u w:val="single"/>
        </w:rPr>
        <w:t>Deontaisí Oireachtais</w:t>
      </w:r>
      <w:r w:rsidRPr="001E64B2">
        <w:rPr>
          <w:rFonts w:ascii="Arial" w:hAnsi="Arial" w:cs="Arial"/>
        </w:rPr>
        <w:t xml:space="preserve"> </w:t>
      </w:r>
    </w:p>
    <w:p w:rsidR="001B32D2" w:rsidRPr="001E64B2" w:rsidRDefault="001B32D2" w:rsidP="001B32D2">
      <w:pPr>
        <w:spacing w:line="300" w:lineRule="auto"/>
        <w:contextualSpacing/>
        <w:rPr>
          <w:rFonts w:ascii="Arial" w:hAnsi="Arial" w:cs="Arial"/>
        </w:rPr>
      </w:pPr>
      <w:r w:rsidRPr="001E64B2">
        <w:rPr>
          <w:rFonts w:ascii="Arial" w:hAnsi="Arial" w:cs="Arial"/>
        </w:rPr>
        <w:t xml:space="preserve">Aithnítear ioncam go ginearálta ar bhonn fabhraithe; eisceacht amháin uaidh seo is ea Deontaisí Oireachtais a aithnítear ar bhonn admhálacha airgid. </w:t>
      </w:r>
    </w:p>
    <w:p w:rsidR="001B32D2" w:rsidRPr="001E64B2" w:rsidRDefault="001B32D2" w:rsidP="001B32D2">
      <w:pPr>
        <w:spacing w:line="300" w:lineRule="auto"/>
        <w:rPr>
          <w:rFonts w:ascii="Arial" w:hAnsi="Arial" w:cs="Arial"/>
          <w:color w:val="FF0000"/>
        </w:rPr>
      </w:pPr>
    </w:p>
    <w:p w:rsidR="001B32D2" w:rsidRPr="001E64B2" w:rsidRDefault="001B32D2" w:rsidP="001B32D2">
      <w:pPr>
        <w:spacing w:line="300" w:lineRule="auto"/>
        <w:rPr>
          <w:rFonts w:ascii="Arial" w:hAnsi="Arial" w:cs="Arial"/>
          <w:u w:val="single"/>
        </w:rPr>
      </w:pPr>
      <w:r w:rsidRPr="001E64B2">
        <w:rPr>
          <w:rFonts w:ascii="Arial" w:hAnsi="Arial" w:cs="Arial"/>
          <w:u w:val="single"/>
        </w:rPr>
        <w:t>Ioncam Eile</w:t>
      </w:r>
    </w:p>
    <w:p w:rsidR="001B32D2" w:rsidRPr="001E64B2" w:rsidRDefault="001B32D2" w:rsidP="001B32D2">
      <w:pPr>
        <w:spacing w:line="300" w:lineRule="auto"/>
        <w:rPr>
          <w:rFonts w:ascii="Arial" w:hAnsi="Arial" w:cs="Arial"/>
        </w:rPr>
      </w:pPr>
      <w:r w:rsidRPr="001E64B2">
        <w:rPr>
          <w:rFonts w:ascii="Arial" w:hAnsi="Arial" w:cs="Arial"/>
        </w:rPr>
        <w:t xml:space="preserve">Aithnítear ioncam eile ar bhonn fabhraithe. </w:t>
      </w:r>
    </w:p>
    <w:p w:rsidR="001B32D2" w:rsidRPr="001E64B2" w:rsidRDefault="001B32D2" w:rsidP="001B32D2">
      <w:pPr>
        <w:spacing w:line="300" w:lineRule="auto"/>
        <w:contextualSpacing/>
        <w:rPr>
          <w:rFonts w:ascii="Arial" w:hAnsi="Arial" w:cs="Arial"/>
          <w:b/>
        </w:rPr>
      </w:pPr>
    </w:p>
    <w:p w:rsidR="001B32D2" w:rsidRPr="001E64B2" w:rsidRDefault="001B32D2" w:rsidP="00226133">
      <w:pPr>
        <w:numPr>
          <w:ilvl w:val="0"/>
          <w:numId w:val="7"/>
        </w:numPr>
        <w:spacing w:line="300" w:lineRule="auto"/>
        <w:ind w:left="426" w:hanging="426"/>
        <w:contextualSpacing/>
        <w:rPr>
          <w:rFonts w:ascii="Arial" w:hAnsi="Arial" w:cs="Arial"/>
          <w:b/>
        </w:rPr>
      </w:pPr>
      <w:r w:rsidRPr="001E64B2">
        <w:rPr>
          <w:rFonts w:ascii="Arial" w:hAnsi="Arial" w:cs="Arial"/>
          <w:b/>
        </w:rPr>
        <w:t>Readmhaoin, Gléasra agus Trealamh</w:t>
      </w:r>
    </w:p>
    <w:p w:rsidR="001B32D2" w:rsidRPr="001E64B2" w:rsidRDefault="001B32D2" w:rsidP="001B32D2">
      <w:pPr>
        <w:spacing w:line="300" w:lineRule="auto"/>
        <w:rPr>
          <w:rFonts w:ascii="Arial" w:hAnsi="Arial" w:cs="Arial"/>
        </w:rPr>
      </w:pPr>
      <w:r w:rsidRPr="001E64B2">
        <w:rPr>
          <w:rFonts w:ascii="Arial" w:hAnsi="Arial" w:cs="Arial"/>
        </w:rPr>
        <w:t xml:space="preserve">Sonraítear réadmhaoin, gléasra agus trealamh ag costas lúide dímheas carntha, leasaithe d'aon fhoráil i gcóir lagaithe.  Soláthraítear dímheas ar gach réadmhaoin, gléasra agus trealamh, seachas talamh saorseilbhe, ag rátaí meastaithe chun an costas a dhíscríobh lúide an luach meastaithe fuílleach de gach acmhainn ar bhonn líne dhíreach thar a saol úsáideach meastaithe, mar a leanas: </w:t>
      </w:r>
    </w:p>
    <w:p w:rsidR="00B24BC7" w:rsidRPr="001E64B2" w:rsidRDefault="00B24BC7" w:rsidP="001B32D2">
      <w:pPr>
        <w:spacing w:line="300" w:lineRule="auto"/>
        <w:rPr>
          <w:rFonts w:ascii="Arial" w:hAnsi="Arial" w:cs="Arial"/>
        </w:rPr>
      </w:pPr>
    </w:p>
    <w:p w:rsidR="00B24BC7" w:rsidRPr="001E64B2" w:rsidRDefault="00B24BC7" w:rsidP="003B252B">
      <w:pPr>
        <w:numPr>
          <w:ilvl w:val="0"/>
          <w:numId w:val="9"/>
        </w:numPr>
        <w:spacing w:line="300" w:lineRule="auto"/>
        <w:contextualSpacing/>
        <w:rPr>
          <w:rFonts w:ascii="Arial" w:hAnsi="Arial" w:cs="Arial"/>
        </w:rPr>
      </w:pPr>
      <w:r w:rsidRPr="001E64B2">
        <w:rPr>
          <w:rFonts w:ascii="Arial" w:hAnsi="Arial" w:cs="Arial"/>
        </w:rPr>
        <w:t>Trealamh Ríomhaire</w:t>
      </w:r>
      <w:r w:rsidRPr="001E64B2">
        <w:rPr>
          <w:rFonts w:ascii="Arial" w:hAnsi="Arial" w:cs="Arial"/>
        </w:rPr>
        <w:tab/>
        <w:t>Líne Dhíreach</w:t>
      </w:r>
      <w:r w:rsidRPr="001E64B2">
        <w:rPr>
          <w:rFonts w:ascii="Arial" w:hAnsi="Arial" w:cs="Arial"/>
        </w:rPr>
        <w:tab/>
        <w:t>33⅓% gach bliain</w:t>
      </w:r>
    </w:p>
    <w:p w:rsidR="00B24BC7" w:rsidRPr="001E64B2" w:rsidRDefault="00B24BC7" w:rsidP="003B252B">
      <w:pPr>
        <w:numPr>
          <w:ilvl w:val="0"/>
          <w:numId w:val="9"/>
        </w:numPr>
        <w:spacing w:line="300" w:lineRule="auto"/>
        <w:contextualSpacing/>
        <w:rPr>
          <w:rFonts w:ascii="Arial" w:hAnsi="Arial" w:cs="Arial"/>
        </w:rPr>
      </w:pPr>
      <w:r w:rsidRPr="001E64B2">
        <w:rPr>
          <w:rFonts w:ascii="Arial" w:hAnsi="Arial" w:cs="Arial"/>
        </w:rPr>
        <w:t>Trealamh Oifige</w:t>
      </w:r>
      <w:r w:rsidRPr="001E64B2">
        <w:rPr>
          <w:rFonts w:ascii="Arial" w:hAnsi="Arial" w:cs="Arial"/>
        </w:rPr>
        <w:tab/>
        <w:t>Líne Dhíreach</w:t>
      </w:r>
      <w:r w:rsidRPr="001E64B2">
        <w:rPr>
          <w:rFonts w:ascii="Arial" w:hAnsi="Arial" w:cs="Arial"/>
        </w:rPr>
        <w:tab/>
        <w:t xml:space="preserve">20% gach bliain </w:t>
      </w:r>
    </w:p>
    <w:p w:rsidR="00B24BC7" w:rsidRPr="001E64B2" w:rsidRDefault="00B24BC7" w:rsidP="003B252B">
      <w:pPr>
        <w:numPr>
          <w:ilvl w:val="0"/>
          <w:numId w:val="9"/>
        </w:numPr>
        <w:spacing w:line="300" w:lineRule="auto"/>
        <w:contextualSpacing/>
        <w:rPr>
          <w:rFonts w:ascii="Arial" w:hAnsi="Arial" w:cs="Arial"/>
        </w:rPr>
      </w:pPr>
      <w:r w:rsidRPr="001E64B2">
        <w:rPr>
          <w:rFonts w:ascii="Arial" w:hAnsi="Arial" w:cs="Arial"/>
        </w:rPr>
        <w:t>Troscán Oifige</w:t>
      </w:r>
      <w:r w:rsidRPr="001E64B2">
        <w:rPr>
          <w:rFonts w:ascii="Arial" w:hAnsi="Arial" w:cs="Arial"/>
        </w:rPr>
        <w:tab/>
        <w:t>Líne Dhíreach</w:t>
      </w:r>
      <w:r w:rsidRPr="001E64B2">
        <w:rPr>
          <w:rFonts w:ascii="Arial" w:hAnsi="Arial" w:cs="Arial"/>
        </w:rPr>
        <w:tab/>
        <w:t>12½% gach bliain</w:t>
      </w:r>
    </w:p>
    <w:p w:rsidR="00B24BC7" w:rsidRPr="001E64B2" w:rsidRDefault="00B24BC7" w:rsidP="003B252B">
      <w:pPr>
        <w:numPr>
          <w:ilvl w:val="0"/>
          <w:numId w:val="9"/>
        </w:numPr>
        <w:spacing w:line="300" w:lineRule="auto"/>
        <w:contextualSpacing/>
        <w:rPr>
          <w:rFonts w:ascii="Arial" w:hAnsi="Arial" w:cs="Arial"/>
        </w:rPr>
      </w:pPr>
      <w:r w:rsidRPr="001E64B2">
        <w:rPr>
          <w:rFonts w:ascii="Arial" w:hAnsi="Arial" w:cs="Arial"/>
        </w:rPr>
        <w:t>Feithicilí</w:t>
      </w:r>
      <w:r w:rsidRPr="001E64B2">
        <w:rPr>
          <w:rFonts w:ascii="Arial" w:hAnsi="Arial" w:cs="Arial"/>
        </w:rPr>
        <w:tab/>
      </w:r>
      <w:r w:rsidRPr="001E64B2">
        <w:rPr>
          <w:rFonts w:ascii="Arial" w:hAnsi="Arial" w:cs="Arial"/>
        </w:rPr>
        <w:tab/>
        <w:t>Líne Dhíreach</w:t>
      </w:r>
      <w:r w:rsidRPr="001E64B2">
        <w:rPr>
          <w:rFonts w:ascii="Arial" w:hAnsi="Arial" w:cs="Arial"/>
        </w:rPr>
        <w:tab/>
        <w:t xml:space="preserve">25% gach bliain </w:t>
      </w:r>
    </w:p>
    <w:p w:rsidR="00B24BC7" w:rsidRPr="001E64B2" w:rsidRDefault="00B24BC7" w:rsidP="003B252B">
      <w:pPr>
        <w:numPr>
          <w:ilvl w:val="0"/>
          <w:numId w:val="9"/>
        </w:numPr>
        <w:spacing w:line="300" w:lineRule="auto"/>
        <w:contextualSpacing/>
        <w:rPr>
          <w:rFonts w:ascii="Arial" w:hAnsi="Arial" w:cs="Arial"/>
        </w:rPr>
      </w:pPr>
      <w:r w:rsidRPr="001E64B2">
        <w:rPr>
          <w:rFonts w:ascii="Arial" w:hAnsi="Arial" w:cs="Arial"/>
        </w:rPr>
        <w:t>Réadmhaoineanna (Faoi Úinéireacht)</w:t>
      </w:r>
      <w:r w:rsidRPr="001E64B2">
        <w:rPr>
          <w:rFonts w:ascii="Arial" w:hAnsi="Arial" w:cs="Arial"/>
        </w:rPr>
        <w:tab/>
      </w:r>
      <w:r w:rsidR="00A44758" w:rsidRPr="001E64B2">
        <w:rPr>
          <w:rFonts w:ascii="Arial" w:hAnsi="Arial" w:cs="Arial"/>
        </w:rPr>
        <w:t>Saol eacnamaíoch gach réadmhaoine (40 bliain)</w:t>
      </w:r>
    </w:p>
    <w:p w:rsidR="00C3310D" w:rsidRPr="00566524" w:rsidRDefault="00B24BC7" w:rsidP="00566524">
      <w:pPr>
        <w:numPr>
          <w:ilvl w:val="0"/>
          <w:numId w:val="9"/>
        </w:numPr>
        <w:spacing w:line="300" w:lineRule="auto"/>
        <w:ind w:left="851" w:hanging="567"/>
        <w:contextualSpacing/>
        <w:rPr>
          <w:rFonts w:ascii="Arial" w:hAnsi="Arial" w:cs="Arial"/>
        </w:rPr>
      </w:pPr>
      <w:r w:rsidRPr="00566524">
        <w:rPr>
          <w:rFonts w:ascii="Arial" w:hAnsi="Arial" w:cs="Arial"/>
        </w:rPr>
        <w:t>Réadmhaoineanna(Ar Léas)</w:t>
      </w:r>
      <w:r w:rsidRPr="00566524">
        <w:rPr>
          <w:rFonts w:ascii="Arial" w:hAnsi="Arial" w:cs="Arial"/>
        </w:rPr>
        <w:tab/>
      </w:r>
      <w:r w:rsidR="00A44758" w:rsidRPr="00566524">
        <w:rPr>
          <w:rFonts w:ascii="Arial" w:hAnsi="Arial" w:cs="Arial"/>
        </w:rPr>
        <w:t>Saol eacnamaíoch gach réadmhaoine (25 bliain do Teach Ché Sheoirse agus 40</w:t>
      </w:r>
      <w:r w:rsidR="00566524" w:rsidRPr="00566524">
        <w:rPr>
          <w:rFonts w:ascii="Arial" w:hAnsi="Arial" w:cs="Arial"/>
        </w:rPr>
        <w:t xml:space="preserve"> </w:t>
      </w:r>
      <w:r w:rsidR="00C3310D" w:rsidRPr="00566524">
        <w:rPr>
          <w:rFonts w:ascii="Arial" w:hAnsi="Arial" w:cs="Arial"/>
        </w:rPr>
        <w:t>bliain do gach réadmhaoin ar léas eile)</w:t>
      </w:r>
    </w:p>
    <w:p w:rsidR="001B32D2" w:rsidRPr="001E64B2" w:rsidRDefault="001B32D2" w:rsidP="001B32D2">
      <w:pPr>
        <w:spacing w:line="300" w:lineRule="auto"/>
        <w:rPr>
          <w:rFonts w:ascii="Arial" w:hAnsi="Arial" w:cs="Arial"/>
        </w:rPr>
      </w:pPr>
    </w:p>
    <w:p w:rsidR="001B32D2" w:rsidRPr="001E64B2" w:rsidRDefault="001B32D2" w:rsidP="001B32D2">
      <w:pPr>
        <w:spacing w:line="300" w:lineRule="auto"/>
        <w:rPr>
          <w:rFonts w:ascii="Arial" w:hAnsi="Arial" w:cs="Arial"/>
        </w:rPr>
      </w:pPr>
      <w:r w:rsidRPr="001E64B2">
        <w:rPr>
          <w:rFonts w:ascii="Arial" w:hAnsi="Arial" w:cs="Arial"/>
        </w:rPr>
        <w:t xml:space="preserve">Seasann luach fuílleach don mhéid mheastaithe a mbeifí ag fáil go reathúil as diúscairt acmhainne, i ndiaidh costais mheastaithe diúscartha a laghdú, dá mbeadh an acmhainn in aois cheana agus sa staid a mbeifí ag súil leis ag deireadh a shaoil úsáidí. </w:t>
      </w:r>
    </w:p>
    <w:p w:rsidR="001B32D2" w:rsidRPr="001E64B2" w:rsidRDefault="001B32D2" w:rsidP="001B32D2">
      <w:pPr>
        <w:spacing w:line="300" w:lineRule="auto"/>
        <w:rPr>
          <w:rFonts w:ascii="Arial" w:hAnsi="Arial" w:cs="Arial"/>
        </w:rPr>
      </w:pPr>
    </w:p>
    <w:p w:rsidR="001B32D2" w:rsidRPr="001E64B2" w:rsidRDefault="001B32D2" w:rsidP="001B32D2">
      <w:pPr>
        <w:spacing w:line="300" w:lineRule="auto"/>
        <w:rPr>
          <w:rFonts w:ascii="Arial" w:hAnsi="Arial" w:cs="Arial"/>
        </w:rPr>
      </w:pPr>
      <w:r w:rsidRPr="001E64B2">
        <w:rPr>
          <w:rFonts w:ascii="Arial" w:hAnsi="Arial" w:cs="Arial"/>
        </w:rPr>
        <w:t xml:space="preserve">Má tá fianaise oibiachtúil de lagú ar luach acmhainne, aithnítear lagú acmhainne sa Ráiteas ar Ioncam agus Caiteachas agus Cúlchistí Ioncaim Coinnithe sa bhliain. </w:t>
      </w:r>
    </w:p>
    <w:p w:rsidR="00E2750B" w:rsidRPr="001E64B2" w:rsidRDefault="00E2750B" w:rsidP="00E2750B">
      <w:pPr>
        <w:spacing w:line="300" w:lineRule="auto"/>
        <w:rPr>
          <w:rFonts w:ascii="Arial" w:hAnsi="Arial" w:cs="Arial"/>
        </w:rPr>
      </w:pPr>
      <w:r w:rsidRPr="001E64B2">
        <w:rPr>
          <w:rFonts w:ascii="Arial" w:hAnsi="Arial" w:cs="Arial"/>
        </w:rPr>
        <w:tab/>
      </w:r>
    </w:p>
    <w:p w:rsidR="00B24BC7" w:rsidRPr="001E64B2" w:rsidRDefault="00E2750B" w:rsidP="00E2750B">
      <w:pPr>
        <w:spacing w:line="300" w:lineRule="auto"/>
        <w:rPr>
          <w:rFonts w:ascii="Arial" w:hAnsi="Arial" w:cs="Arial"/>
        </w:rPr>
      </w:pPr>
      <w:r w:rsidRPr="001E64B2">
        <w:rPr>
          <w:rFonts w:ascii="Arial" w:hAnsi="Arial" w:cs="Arial"/>
        </w:rPr>
        <w:t xml:space="preserve">Tá polasaí ag an mBord na hAchmainní Réadmhaoine atá aige a athluacháil gach cúig bliana.  Tharla ann d'athluacháil ar bhonn Luach Margaidh  agus Luach Úsáide Reatha ar an 31 Nollaig 2013 ag comhlacht neamhspleách comhairleoirí réadmhaoine. </w:t>
      </w:r>
    </w:p>
    <w:p w:rsidR="00655E86" w:rsidRPr="001E64B2" w:rsidRDefault="00655E86" w:rsidP="00E2750B">
      <w:pPr>
        <w:spacing w:line="300" w:lineRule="auto"/>
        <w:rPr>
          <w:rFonts w:ascii="Arial" w:hAnsi="Arial" w:cs="Arial"/>
        </w:rPr>
      </w:pPr>
    </w:p>
    <w:p w:rsidR="001B32D2" w:rsidRPr="001E64B2" w:rsidRDefault="00B24BC7" w:rsidP="001B32D2">
      <w:pPr>
        <w:spacing w:line="300" w:lineRule="auto"/>
        <w:rPr>
          <w:rFonts w:ascii="Arial" w:hAnsi="Arial" w:cs="Arial"/>
        </w:rPr>
      </w:pPr>
      <w:r w:rsidRPr="001E64B2">
        <w:rPr>
          <w:rFonts w:ascii="Arial" w:hAnsi="Arial" w:cs="Arial"/>
        </w:rPr>
        <w:t xml:space="preserve">Sonraítear acmhainní a bhfuil athluachálta ag luacháil lúide dímheas carntha.  Áit a bhfuil acmhainn athluacháilte, bunaítear an táille dímheasa ar an méid athluacháilte agus an saol eacnamaíoch úsáideach atá fágtha don acmhainn.  Deimhnítear an t-ardú nó an caillteanas ar an diúscairt d'acmhainn sheasta díreach is an difríocht idir na díolacháin agus an méid carntha den acmhainn is a aithnítear sa Ráiteas ar Ioncam agus Caiteachas agus Cúlchistí Ioncaim Coinnithe. </w:t>
      </w:r>
    </w:p>
    <w:p w:rsidR="0080772E" w:rsidRPr="001E64B2" w:rsidRDefault="0080772E" w:rsidP="001B32D2">
      <w:pPr>
        <w:spacing w:line="300" w:lineRule="auto"/>
        <w:rPr>
          <w:rFonts w:ascii="Arial" w:hAnsi="Arial" w:cs="Arial"/>
        </w:rPr>
      </w:pPr>
    </w:p>
    <w:p w:rsidR="0080772E" w:rsidRPr="001E64B2" w:rsidRDefault="0080772E" w:rsidP="001B32D2">
      <w:pPr>
        <w:spacing w:line="300" w:lineRule="auto"/>
        <w:rPr>
          <w:rFonts w:ascii="Arial" w:hAnsi="Arial" w:cs="Arial"/>
          <w:b/>
        </w:rPr>
      </w:pPr>
      <w:r w:rsidRPr="001E64B2">
        <w:rPr>
          <w:rFonts w:ascii="Arial" w:hAnsi="Arial" w:cs="Arial"/>
        </w:rPr>
        <w:t xml:space="preserve">Cuirtear arduithe athluacháilte isteach sa Ráiteas ar Ioncam Cuimsitheach, sin mura bhfuil siad ag dul siar ar chaillteanais chomhionainn a athníodh cheana féin a ghearrtar ar an Ráiteas ar Ioncam agus Caiteachas agus Cúlchistí Ioncaim Coinnithe. Gearrtar caillteanais athluacháilte ar an Ráiteas ar Ioncam agus Caiteachas agus Cúlchistí Ioncaim Coinnithe, sin mura bhfuil siad ag dul siar ar chiallteanais a cuireadh isteach cheana ar an Ráiteas ar Ioncam Cuimsitheach. </w:t>
      </w:r>
    </w:p>
    <w:p w:rsidR="001B32D2" w:rsidRPr="001E64B2" w:rsidRDefault="001B32D2" w:rsidP="001B32D2">
      <w:pPr>
        <w:tabs>
          <w:tab w:val="left" w:pos="1350"/>
        </w:tabs>
        <w:spacing w:line="300" w:lineRule="auto"/>
        <w:contextualSpacing/>
        <w:rPr>
          <w:rFonts w:ascii="Arial" w:hAnsi="Arial" w:cs="Arial"/>
          <w:b/>
        </w:rPr>
      </w:pPr>
      <w:r w:rsidRPr="001E64B2">
        <w:rPr>
          <w:rFonts w:ascii="Arial" w:hAnsi="Arial" w:cs="Arial"/>
          <w:b/>
        </w:rPr>
        <w:tab/>
      </w:r>
    </w:p>
    <w:p w:rsidR="001B32D2" w:rsidRPr="001E64B2" w:rsidRDefault="001B32D2" w:rsidP="00226133">
      <w:pPr>
        <w:numPr>
          <w:ilvl w:val="0"/>
          <w:numId w:val="7"/>
        </w:numPr>
        <w:spacing w:line="300" w:lineRule="auto"/>
        <w:ind w:left="426" w:hanging="426"/>
        <w:contextualSpacing/>
        <w:rPr>
          <w:rFonts w:ascii="Arial" w:hAnsi="Arial" w:cs="Arial"/>
          <w:b/>
        </w:rPr>
      </w:pPr>
      <w:r w:rsidRPr="001E64B2">
        <w:rPr>
          <w:rFonts w:ascii="Arial" w:hAnsi="Arial" w:cs="Arial"/>
          <w:b/>
        </w:rPr>
        <w:t>Infháltais</w:t>
      </w:r>
    </w:p>
    <w:p w:rsidR="001B32D2" w:rsidRPr="001E64B2" w:rsidRDefault="001B32D2" w:rsidP="001B32D2">
      <w:pPr>
        <w:spacing w:line="300" w:lineRule="auto"/>
        <w:rPr>
          <w:rFonts w:ascii="Arial" w:hAnsi="Arial" w:cs="Arial"/>
          <w:b/>
        </w:rPr>
      </w:pPr>
      <w:r w:rsidRPr="001E64B2">
        <w:rPr>
          <w:rFonts w:ascii="Arial" w:hAnsi="Arial" w:cs="Arial"/>
        </w:rPr>
        <w:t xml:space="preserve">Aithnítear infháltais ag luach féaráilte, lúide soláthar do fhiacha amhrasacha.  Is foráil ar leith fiacha amhrasacha, agus deimhnítear é nuair atá fianaise oibiachtúil nach mbeidh an Bord um Fhaisnéis do </w:t>
      </w:r>
      <w:r w:rsidRPr="001E64B2">
        <w:rPr>
          <w:rFonts w:ascii="Arial" w:hAnsi="Arial" w:cs="Arial"/>
        </w:rPr>
        <w:lastRenderedPageBreak/>
        <w:t xml:space="preserve">Shaoránaigh ábalta gach a bhfuil ag dul dó a bhailiú.  Aithnítear gach gluaiseacht san fhoráil d'fhiacha amhrasacha sa Ráiteas ar Ioncam agus Caiteachas agus Cúúlchistí Ioncaim Coinnithe. </w:t>
      </w:r>
    </w:p>
    <w:p w:rsidR="004556ED" w:rsidRPr="001B45B4" w:rsidRDefault="004556ED" w:rsidP="001B32D2">
      <w:pPr>
        <w:spacing w:line="300" w:lineRule="auto"/>
        <w:rPr>
          <w:rFonts w:ascii="Arial" w:hAnsi="Arial" w:cs="Arial"/>
          <w:highlight w:val="yellow"/>
        </w:rPr>
      </w:pPr>
    </w:p>
    <w:tbl>
      <w:tblPr>
        <w:tblW w:w="10915" w:type="dxa"/>
        <w:tblInd w:w="-612" w:type="dxa"/>
        <w:tblLayout w:type="fixed"/>
        <w:tblLook w:val="0000" w:firstRow="0" w:lastRow="0" w:firstColumn="0" w:lastColumn="0" w:noHBand="0" w:noVBand="0"/>
      </w:tblPr>
      <w:tblGrid>
        <w:gridCol w:w="10915"/>
      </w:tblGrid>
      <w:tr w:rsidR="00655E86" w:rsidRPr="001E64B2" w:rsidTr="00A63FB7">
        <w:tc>
          <w:tcPr>
            <w:tcW w:w="10915" w:type="dxa"/>
            <w:shd w:val="pct25" w:color="auto" w:fill="auto"/>
          </w:tcPr>
          <w:p w:rsidR="00655E86" w:rsidRPr="001E64B2" w:rsidRDefault="00655E86" w:rsidP="00A63FB7">
            <w:pPr>
              <w:ind w:left="-101" w:right="-115" w:hanging="7"/>
              <w:jc w:val="center"/>
              <w:rPr>
                <w:rFonts w:ascii="Arial" w:hAnsi="Arial" w:cs="Arial"/>
                <w:b/>
                <w:sz w:val="32"/>
              </w:rPr>
            </w:pPr>
            <w:r w:rsidRPr="001E64B2">
              <w:rPr>
                <w:rFonts w:ascii="Arial" w:hAnsi="Arial" w:cs="Arial"/>
                <w:b/>
                <w:sz w:val="32"/>
              </w:rPr>
              <w:t>AN BORD UM FHAISNÉIS DO SHAORÁNAIGH</w:t>
            </w:r>
          </w:p>
        </w:tc>
      </w:tr>
      <w:tr w:rsidR="00655E86" w:rsidRPr="001E64B2" w:rsidTr="00A63FB7">
        <w:tc>
          <w:tcPr>
            <w:tcW w:w="10915" w:type="dxa"/>
            <w:shd w:val="pct5" w:color="auto" w:fill="auto"/>
          </w:tcPr>
          <w:p w:rsidR="00655E86" w:rsidRPr="001E64B2" w:rsidRDefault="00655E86" w:rsidP="00A63FB7">
            <w:pPr>
              <w:pStyle w:val="Heading8"/>
              <w:jc w:val="center"/>
              <w:rPr>
                <w:rFonts w:ascii="Arial" w:hAnsi="Arial" w:cs="Arial"/>
              </w:rPr>
            </w:pPr>
            <w:r w:rsidRPr="001E64B2">
              <w:rPr>
                <w:rFonts w:ascii="Arial" w:hAnsi="Arial" w:cs="Arial"/>
              </w:rPr>
              <w:t>Nótaí ar na Ráitis Airgeadais don Bhliain ag Críochnú ar an 31 Nollaig 2015</w:t>
            </w:r>
          </w:p>
        </w:tc>
      </w:tr>
    </w:tbl>
    <w:p w:rsidR="00CF309D" w:rsidRPr="001E64B2" w:rsidRDefault="00CF309D" w:rsidP="00E02CBA">
      <w:pPr>
        <w:spacing w:line="300" w:lineRule="auto"/>
        <w:ind w:left="130"/>
        <w:contextualSpacing/>
        <w:rPr>
          <w:rFonts w:ascii="Arial" w:hAnsi="Arial" w:cs="Arial"/>
          <w:b/>
        </w:rPr>
      </w:pPr>
    </w:p>
    <w:p w:rsidR="00CF309D" w:rsidRPr="001E64B2" w:rsidRDefault="00CF309D" w:rsidP="00E02CBA">
      <w:pPr>
        <w:numPr>
          <w:ilvl w:val="0"/>
          <w:numId w:val="7"/>
        </w:numPr>
        <w:spacing w:line="300" w:lineRule="auto"/>
        <w:contextualSpacing/>
        <w:rPr>
          <w:rFonts w:ascii="Arial" w:hAnsi="Arial" w:cs="Arial"/>
          <w:b/>
        </w:rPr>
      </w:pPr>
      <w:r w:rsidRPr="001E64B2">
        <w:rPr>
          <w:rFonts w:ascii="Arial" w:hAnsi="Arial" w:cs="Arial"/>
          <w:b/>
        </w:rPr>
        <w:t>Léasanna Oibriúcháin</w:t>
      </w:r>
    </w:p>
    <w:p w:rsidR="004556ED" w:rsidRPr="001E64B2" w:rsidRDefault="00CF309D" w:rsidP="00CF309D">
      <w:pPr>
        <w:spacing w:line="300" w:lineRule="auto"/>
        <w:rPr>
          <w:rFonts w:ascii="Arial" w:hAnsi="Arial" w:cs="Arial"/>
        </w:rPr>
      </w:pPr>
      <w:r w:rsidRPr="001E64B2">
        <w:rPr>
          <w:rFonts w:ascii="Arial" w:hAnsi="Arial" w:cs="Arial"/>
        </w:rPr>
        <w:t xml:space="preserve">Aithnítear caiteachas cíosa faoi léasanna oibriúcháin sa Ráiteas ar Ioncam agus Caiteachas agus Cúlchistí Ioncaim Coinnithe thar shaol an léasa.  Aithnítear caiteachas  ar bhonn líne dhíreach don tréimhse léasa, seachas nuair atá arduithe cíosa nasctha don ráta boilscithe a bhfuiltear ag súil leis, sa chás seo aithníítear na harduithe seo nuair a ghearrtar iad.  Aithnítear aon dreasachtaí faighte thar shaol an léasa. </w:t>
      </w:r>
    </w:p>
    <w:p w:rsidR="00CF309D" w:rsidRPr="001E64B2" w:rsidRDefault="00CF309D" w:rsidP="00CF309D">
      <w:pPr>
        <w:spacing w:line="300" w:lineRule="auto"/>
        <w:rPr>
          <w:rFonts w:ascii="Arial" w:hAnsi="Arial" w:cs="Arial"/>
        </w:rPr>
      </w:pPr>
    </w:p>
    <w:p w:rsidR="001B32D2" w:rsidRPr="001E64B2" w:rsidRDefault="001B32D2" w:rsidP="00E02CBA">
      <w:pPr>
        <w:numPr>
          <w:ilvl w:val="0"/>
          <w:numId w:val="7"/>
        </w:numPr>
        <w:spacing w:line="300" w:lineRule="auto"/>
        <w:contextualSpacing/>
        <w:rPr>
          <w:rFonts w:ascii="Arial" w:hAnsi="Arial" w:cs="Arial"/>
          <w:b/>
        </w:rPr>
      </w:pPr>
      <w:r w:rsidRPr="001E64B2">
        <w:rPr>
          <w:rFonts w:ascii="Arial" w:hAnsi="Arial" w:cs="Arial"/>
          <w:b/>
        </w:rPr>
        <w:t>Sochair Fostaí</w:t>
      </w:r>
    </w:p>
    <w:p w:rsidR="001B32D2" w:rsidRPr="001E64B2" w:rsidRDefault="001B32D2" w:rsidP="001B32D2">
      <w:pPr>
        <w:spacing w:line="300" w:lineRule="auto"/>
        <w:rPr>
          <w:rFonts w:ascii="Arial" w:hAnsi="Arial" w:cs="Arial"/>
          <w:u w:val="single"/>
        </w:rPr>
      </w:pPr>
      <w:r w:rsidRPr="001E64B2">
        <w:rPr>
          <w:rFonts w:ascii="Arial" w:hAnsi="Arial" w:cs="Arial"/>
          <w:u w:val="single"/>
        </w:rPr>
        <w:t>Sochair Ghearrthréimhseacha</w:t>
      </w:r>
    </w:p>
    <w:p w:rsidR="001B32D2" w:rsidRPr="001E64B2" w:rsidRDefault="00C642FD" w:rsidP="001B32D2">
      <w:pPr>
        <w:spacing w:line="300" w:lineRule="auto"/>
        <w:rPr>
          <w:rFonts w:ascii="Arial" w:hAnsi="Arial" w:cs="Arial"/>
        </w:rPr>
      </w:pPr>
      <w:r w:rsidRPr="001E64B2">
        <w:rPr>
          <w:rFonts w:ascii="Arial" w:hAnsi="Arial" w:cs="Arial"/>
        </w:rPr>
        <w:t xml:space="preserve">Aithnítear sochair ghearrthréimhseacha cuir i gcás pá saoire mar chaiteachas sa bhliain, agus cuirtear san áireamh sochair ag deireadh bliana sna figiúirí Iníoctha sa Ráiteas ar Staid Airgeadais. </w:t>
      </w:r>
    </w:p>
    <w:p w:rsidR="001B32D2" w:rsidRPr="001E64B2" w:rsidRDefault="001B32D2" w:rsidP="001B32D2">
      <w:pPr>
        <w:spacing w:line="300" w:lineRule="auto"/>
        <w:rPr>
          <w:rFonts w:ascii="Arial" w:hAnsi="Arial" w:cs="Arial"/>
          <w:u w:val="single"/>
        </w:rPr>
      </w:pPr>
    </w:p>
    <w:p w:rsidR="001B32D2" w:rsidRPr="001E64B2" w:rsidRDefault="001B32D2" w:rsidP="001B32D2">
      <w:pPr>
        <w:spacing w:line="300" w:lineRule="auto"/>
        <w:rPr>
          <w:rFonts w:ascii="Arial" w:hAnsi="Arial" w:cs="Arial"/>
          <w:u w:val="single"/>
        </w:rPr>
      </w:pPr>
      <w:r w:rsidRPr="001E64B2">
        <w:rPr>
          <w:rFonts w:ascii="Arial" w:hAnsi="Arial" w:cs="Arial"/>
          <w:u w:val="single"/>
        </w:rPr>
        <w:t>Sochair Scoir</w:t>
      </w:r>
    </w:p>
    <w:p w:rsidR="004556ED" w:rsidRPr="001E64B2" w:rsidRDefault="004556ED" w:rsidP="004556ED">
      <w:pPr>
        <w:spacing w:line="300" w:lineRule="auto"/>
        <w:rPr>
          <w:rFonts w:ascii="Arial" w:hAnsi="Arial" w:cs="Arial"/>
        </w:rPr>
      </w:pPr>
      <w:r w:rsidRPr="001E64B2">
        <w:rPr>
          <w:rFonts w:ascii="Arial" w:hAnsi="Arial" w:cs="Arial"/>
        </w:rPr>
        <w:t xml:space="preserve">Cuireadh isteach scéim aoisliúntais dréachtaithe nuashonraithe don Bhord um Fhaisnéis do Shaoránaigh faoi Roinn 15 den Acht Comhairle 2000 don Roinn Coimirce Sóisialaí le ceadú ar an 23 Iúil 2013 agus táthar ag fanacht ar an gceadú seo.  Faoi láthair, faigheann foireann reatha den Bhord um Fhaisnéis do Shaoránaigh a raibh mar fhoireann roimhe seo ag an mBord Athshlánúcháin Náisiúnta (NRB) agus a éiríonn as, sochair aoisliúntais de réir Scéim Aoisliúntais de chuid an Rialtais Áitiúil; faigheann foireann a raibh mar fhoireann cheana féin den Bhord Seirbhíse Sóisialta Náisiúnta (NSSB) sochair de réir Scéim Aoisliúntais Gníomhaireahtaí Sláinte Aimnithe; agus faigheann foireann a bhí fostaithe ag an mBord um Fhaisnéis do Shaoránaigh de bharr a bhunaithe agus a éiríonn as, sochair de réir Scéim Aoisliúntais Gníomhaireahtaí Sláinte Aimnithe. </w:t>
      </w:r>
    </w:p>
    <w:p w:rsidR="004556ED" w:rsidRPr="001E64B2" w:rsidRDefault="004556ED" w:rsidP="004556ED">
      <w:pPr>
        <w:spacing w:line="300" w:lineRule="auto"/>
        <w:rPr>
          <w:rFonts w:ascii="Arial" w:hAnsi="Arial" w:cs="Arial"/>
        </w:rPr>
      </w:pPr>
    </w:p>
    <w:p w:rsidR="004556ED" w:rsidRPr="001E64B2" w:rsidRDefault="004556ED" w:rsidP="004556ED">
      <w:pPr>
        <w:spacing w:line="300" w:lineRule="auto"/>
        <w:rPr>
          <w:rFonts w:ascii="Arial" w:hAnsi="Arial" w:cs="Arial"/>
        </w:rPr>
      </w:pPr>
      <w:r w:rsidRPr="001E64B2">
        <w:rPr>
          <w:rFonts w:ascii="Arial" w:hAnsi="Arial" w:cs="Arial"/>
        </w:rPr>
        <w:t xml:space="preserve">Sainmhínítear na scéimeanna seo a mhaoinítear go bliantúil ar an mbealach airgid, íoc mar a leantar ar aghaidh ar fáil don Bhord, san áireamh airgead a cuireadh ar fáil ag an Roinn Coimirce Sóisialaí agus ó  ranníocaíochtaí ó thuarastail fhoirne. </w:t>
      </w:r>
    </w:p>
    <w:p w:rsidR="004556ED" w:rsidRPr="001E64B2" w:rsidRDefault="004556ED" w:rsidP="004556ED">
      <w:pPr>
        <w:spacing w:line="300" w:lineRule="auto"/>
        <w:rPr>
          <w:rFonts w:ascii="Arial" w:hAnsi="Arial" w:cs="Arial"/>
        </w:rPr>
      </w:pPr>
    </w:p>
    <w:p w:rsidR="004556ED" w:rsidRPr="001E64B2" w:rsidRDefault="004556ED" w:rsidP="004556ED">
      <w:pPr>
        <w:spacing w:line="300" w:lineRule="auto"/>
        <w:rPr>
          <w:rFonts w:ascii="Arial" w:hAnsi="Arial" w:cs="Arial"/>
        </w:rPr>
      </w:pPr>
      <w:r w:rsidRPr="001E64B2">
        <w:rPr>
          <w:rFonts w:ascii="Arial" w:hAnsi="Arial" w:cs="Arial"/>
        </w:rPr>
        <w:t xml:space="preserve">Léiríonn costais phinsin sochair phinsin tuillte ag fostaithe sa tréimhe agus taispeántar iad lúide ranníocaíochtaí pinsin foirne, atá coinnte ag an mBord um Fhaisnéis do Shaoránaigh.  Aithnítear méid a sheasann don táille pinsin mar ioncam go dtí an pointe go bhfuil sé in-aisghabhála, cúiteamh déanta air trí dheontais a fuarthas sa bhliain chun íocaíochtaí pinsin a scaoileadh. </w:t>
      </w:r>
    </w:p>
    <w:p w:rsidR="004556ED" w:rsidRPr="001E64B2" w:rsidRDefault="004556ED" w:rsidP="004556ED">
      <w:pPr>
        <w:spacing w:line="300" w:lineRule="auto"/>
        <w:rPr>
          <w:rFonts w:ascii="Arial" w:hAnsi="Arial" w:cs="Arial"/>
        </w:rPr>
      </w:pPr>
    </w:p>
    <w:p w:rsidR="004556ED" w:rsidRPr="001E64B2" w:rsidRDefault="004556ED" w:rsidP="004556ED">
      <w:pPr>
        <w:spacing w:line="300" w:lineRule="auto"/>
        <w:rPr>
          <w:rFonts w:ascii="Arial" w:hAnsi="Arial" w:cs="Arial"/>
        </w:rPr>
      </w:pPr>
      <w:r w:rsidRPr="001E64B2">
        <w:rPr>
          <w:rFonts w:ascii="Arial" w:hAnsi="Arial" w:cs="Arial"/>
        </w:rPr>
        <w:t xml:space="preserve">Léirítear arduithe nó caillteanais achtúireacha ar dhliteanais scéime sa Ráiteas ar Ioncam Cuimsitheach agus aithnítear leasú bunaithe air seo sa méid in-aisghabhála ón Roinn Coimirce Sóisialaí. </w:t>
      </w:r>
    </w:p>
    <w:p w:rsidR="004556ED" w:rsidRPr="001E64B2" w:rsidRDefault="004556ED" w:rsidP="004556ED">
      <w:pPr>
        <w:spacing w:line="300" w:lineRule="auto"/>
        <w:rPr>
          <w:rFonts w:ascii="Arial" w:hAnsi="Arial" w:cs="Arial"/>
        </w:rPr>
      </w:pPr>
    </w:p>
    <w:p w:rsidR="005F17AB" w:rsidRPr="001E64B2" w:rsidRDefault="005F17AB" w:rsidP="004556ED">
      <w:pPr>
        <w:spacing w:line="300" w:lineRule="auto"/>
        <w:rPr>
          <w:rFonts w:ascii="Arial" w:hAnsi="Arial" w:cs="Arial"/>
        </w:rPr>
      </w:pPr>
      <w:r w:rsidRPr="001E64B2">
        <w:rPr>
          <w:rFonts w:ascii="Arial" w:hAnsi="Arial" w:cs="Arial"/>
        </w:rPr>
        <w:t xml:space="preserve">Léiríonn na ráitis airgeadais, ag luach féaráilte, na hacmhainní agus dliteanais ag éirí as oibleagáidí pinsin an Bhoird um Fhaisnéis do Shaoránaigh agus aon mhaoiniú bainteach eile, aithníonn sé na costais a bhaineann le sochair phinsin sna tréimhsí cuntasaíochta ina dtuilltear iad ag fostaithe.  Tomhastar dliteanais scéim sochair scoir ar bhonn achtúireach ag baint úsáide as an modh sochar aonaid réamh-mheasta. </w:t>
      </w:r>
    </w:p>
    <w:p w:rsidR="004556ED" w:rsidRPr="001E64B2" w:rsidRDefault="004556ED" w:rsidP="004556ED">
      <w:pPr>
        <w:spacing w:line="300" w:lineRule="auto"/>
        <w:rPr>
          <w:rFonts w:ascii="Arial" w:hAnsi="Arial" w:cs="Arial"/>
        </w:rPr>
      </w:pPr>
    </w:p>
    <w:p w:rsidR="004556ED" w:rsidRPr="001E64B2" w:rsidRDefault="004556ED" w:rsidP="004556ED">
      <w:pPr>
        <w:spacing w:line="300" w:lineRule="auto"/>
        <w:rPr>
          <w:rFonts w:ascii="Arial" w:hAnsi="Arial" w:cs="Arial"/>
        </w:rPr>
      </w:pPr>
      <w:r w:rsidRPr="001E64B2">
        <w:rPr>
          <w:rFonts w:ascii="Arial" w:hAnsi="Arial" w:cs="Arial"/>
        </w:rPr>
        <w:t xml:space="preserve">Tháing an tAcht um Phinsin Státseirbhíse (Scéim Aonair agus Forálacha Eile) 2012 i ndlí ar an 28 Iúil 2012 agus uaidh sin tháinig an Scéim Phinsin Státseirbhíse Aonair nua ("Scéim Aonair") a thosaigh agus a chuaigh i bhfeidhm ar an 1 Eanáir 2013.  Tá gach fostaí nua den Bhord um Fhaisnéis do Shaoránaigh, atá ina mbaill nua den Earnáil Phoiblí, ar an/ nó tar éis an 1 Eanáir 2013, ina mbaill den Scéim Aonair. </w:t>
      </w:r>
    </w:p>
    <w:p w:rsidR="001B32D2" w:rsidRPr="001E64B2" w:rsidRDefault="001B32D2" w:rsidP="001B32D2">
      <w:pPr>
        <w:spacing w:line="300" w:lineRule="auto"/>
        <w:contextualSpacing/>
        <w:rPr>
          <w:rFonts w:ascii="Arial" w:hAnsi="Arial" w:cs="Arial"/>
          <w:b/>
        </w:rPr>
      </w:pPr>
    </w:p>
    <w:p w:rsidR="00B80FCD" w:rsidRPr="001E64B2" w:rsidRDefault="00B80FCD" w:rsidP="00E02CBA">
      <w:pPr>
        <w:numPr>
          <w:ilvl w:val="0"/>
          <w:numId w:val="7"/>
        </w:numPr>
        <w:spacing w:line="300" w:lineRule="auto"/>
        <w:contextualSpacing/>
        <w:rPr>
          <w:rFonts w:ascii="Arial" w:hAnsi="Arial" w:cs="Arial"/>
          <w:b/>
        </w:rPr>
      </w:pPr>
      <w:r w:rsidRPr="001E64B2">
        <w:rPr>
          <w:rFonts w:ascii="Arial" w:hAnsi="Arial" w:cs="Arial"/>
          <w:b/>
        </w:rPr>
        <w:t>Cuntas Caipitil</w:t>
      </w:r>
    </w:p>
    <w:p w:rsidR="00B80FCD" w:rsidRPr="001E64B2" w:rsidRDefault="00B80FCD" w:rsidP="00B80FCD">
      <w:pPr>
        <w:spacing w:line="300" w:lineRule="auto"/>
        <w:contextualSpacing/>
        <w:rPr>
          <w:rFonts w:ascii="Arial" w:hAnsi="Arial" w:cs="Arial"/>
        </w:rPr>
      </w:pPr>
      <w:r w:rsidRPr="001E64B2">
        <w:rPr>
          <w:rFonts w:ascii="Arial" w:hAnsi="Arial" w:cs="Arial"/>
        </w:rPr>
        <w:t xml:space="preserve">Seasann an Cuntas Caipitil don méid seo: </w:t>
      </w:r>
    </w:p>
    <w:p w:rsidR="00B80FCD" w:rsidRPr="001E64B2" w:rsidRDefault="00B80FCD" w:rsidP="00B80FCD">
      <w:pPr>
        <w:spacing w:line="300" w:lineRule="auto"/>
        <w:contextualSpacing/>
        <w:rPr>
          <w:rFonts w:ascii="Arial" w:hAnsi="Arial" w:cs="Arial"/>
        </w:rPr>
      </w:pPr>
    </w:p>
    <w:p w:rsidR="00B80FCD" w:rsidRPr="001E64B2" w:rsidRDefault="00C642FD" w:rsidP="00B80FCD">
      <w:pPr>
        <w:numPr>
          <w:ilvl w:val="0"/>
          <w:numId w:val="13"/>
        </w:numPr>
        <w:spacing w:line="300" w:lineRule="auto"/>
        <w:contextualSpacing/>
        <w:rPr>
          <w:rFonts w:ascii="Arial" w:hAnsi="Arial" w:cs="Arial"/>
        </w:rPr>
      </w:pPr>
      <w:r w:rsidRPr="001E64B2">
        <w:rPr>
          <w:rFonts w:ascii="Arial" w:hAnsi="Arial" w:cs="Arial"/>
        </w:rPr>
        <w:lastRenderedPageBreak/>
        <w:t>An luach ioncaim neamh-amúchta a úsáideadh chun acmhainní seasta a mhaoiniú; agus</w:t>
      </w:r>
    </w:p>
    <w:p w:rsidR="00B80FCD" w:rsidRDefault="00C642FD" w:rsidP="00B80FCD">
      <w:pPr>
        <w:numPr>
          <w:ilvl w:val="0"/>
          <w:numId w:val="13"/>
        </w:numPr>
        <w:spacing w:line="300" w:lineRule="auto"/>
        <w:contextualSpacing/>
        <w:rPr>
          <w:rFonts w:ascii="Arial" w:hAnsi="Arial" w:cs="Arial"/>
        </w:rPr>
      </w:pPr>
      <w:r w:rsidRPr="001E64B2">
        <w:rPr>
          <w:rFonts w:ascii="Arial" w:hAnsi="Arial" w:cs="Arial"/>
        </w:rPr>
        <w:t>An fuílleach neamh-amúchta ag éirí as athluacháil acmhainní seasta.</w:t>
      </w:r>
    </w:p>
    <w:p w:rsidR="00566524" w:rsidRDefault="00566524" w:rsidP="00CF2418">
      <w:pPr>
        <w:spacing w:line="300" w:lineRule="auto"/>
        <w:ind w:left="794"/>
        <w:contextualSpacing/>
        <w:rPr>
          <w:rFonts w:ascii="Arial" w:hAnsi="Arial" w:cs="Arial"/>
        </w:rPr>
      </w:pPr>
    </w:p>
    <w:p w:rsidR="001E64B2" w:rsidRPr="001E64B2" w:rsidRDefault="001E64B2" w:rsidP="001E64B2">
      <w:pPr>
        <w:spacing w:line="300" w:lineRule="auto"/>
        <w:ind w:left="794"/>
        <w:contextualSpacing/>
        <w:rPr>
          <w:rFonts w:ascii="Arial" w:hAnsi="Arial" w:cs="Arial"/>
        </w:rPr>
      </w:pPr>
    </w:p>
    <w:tbl>
      <w:tblPr>
        <w:tblW w:w="10915" w:type="dxa"/>
        <w:tblInd w:w="-612" w:type="dxa"/>
        <w:tblLayout w:type="fixed"/>
        <w:tblLook w:val="0000" w:firstRow="0" w:lastRow="0" w:firstColumn="0" w:lastColumn="0" w:noHBand="0" w:noVBand="0"/>
      </w:tblPr>
      <w:tblGrid>
        <w:gridCol w:w="10915"/>
      </w:tblGrid>
      <w:tr w:rsidR="0012038C" w:rsidRPr="00566524" w:rsidTr="00D027E8">
        <w:tc>
          <w:tcPr>
            <w:tcW w:w="10915" w:type="dxa"/>
            <w:shd w:val="pct25" w:color="auto" w:fill="auto"/>
          </w:tcPr>
          <w:p w:rsidR="0012038C" w:rsidRPr="00566524" w:rsidRDefault="0012038C" w:rsidP="00D027E8">
            <w:pPr>
              <w:ind w:left="-101" w:right="-115" w:hanging="7"/>
              <w:jc w:val="center"/>
              <w:rPr>
                <w:rFonts w:ascii="Arial" w:hAnsi="Arial" w:cs="Arial"/>
                <w:b/>
                <w:sz w:val="32"/>
              </w:rPr>
            </w:pPr>
            <w:r w:rsidRPr="00566524">
              <w:rPr>
                <w:rFonts w:ascii="Arial" w:hAnsi="Arial" w:cs="Arial"/>
                <w:b/>
                <w:sz w:val="32"/>
              </w:rPr>
              <w:t>AN BORD UM FHAISNÉIS DO SHAORÁNAIGH</w:t>
            </w:r>
          </w:p>
        </w:tc>
      </w:tr>
      <w:tr w:rsidR="0012038C" w:rsidRPr="00566524" w:rsidTr="00D027E8">
        <w:tc>
          <w:tcPr>
            <w:tcW w:w="10915" w:type="dxa"/>
            <w:shd w:val="pct5" w:color="auto" w:fill="auto"/>
          </w:tcPr>
          <w:p w:rsidR="0012038C" w:rsidRPr="00566524" w:rsidRDefault="0012038C" w:rsidP="00D027E8">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12038C" w:rsidRPr="00566524" w:rsidRDefault="0012038C" w:rsidP="001B32D2">
      <w:pPr>
        <w:spacing w:line="300" w:lineRule="auto"/>
        <w:contextualSpacing/>
        <w:rPr>
          <w:rFonts w:ascii="Arial" w:hAnsi="Arial" w:cs="Arial"/>
          <w:b/>
        </w:rPr>
      </w:pPr>
    </w:p>
    <w:p w:rsidR="001B32D2" w:rsidRPr="00566524" w:rsidRDefault="001B32D2" w:rsidP="00E02CBA">
      <w:pPr>
        <w:numPr>
          <w:ilvl w:val="0"/>
          <w:numId w:val="7"/>
        </w:numPr>
        <w:spacing w:line="300" w:lineRule="auto"/>
        <w:contextualSpacing/>
        <w:rPr>
          <w:rFonts w:ascii="Arial" w:hAnsi="Arial" w:cs="Arial"/>
          <w:b/>
        </w:rPr>
      </w:pPr>
      <w:r w:rsidRPr="00566524">
        <w:rPr>
          <w:rFonts w:ascii="Arial" w:hAnsi="Arial" w:cs="Arial"/>
          <w:b/>
        </w:rPr>
        <w:t>Breithiúnais agus Meastacháin Chuntasaíochta Chriticiúla</w:t>
      </w:r>
    </w:p>
    <w:p w:rsidR="001B32D2" w:rsidRPr="00566524" w:rsidRDefault="001B32D2" w:rsidP="001B32D2">
      <w:pPr>
        <w:spacing w:line="300" w:lineRule="auto"/>
        <w:contextualSpacing/>
        <w:rPr>
          <w:rFonts w:ascii="Arial" w:hAnsi="Arial" w:cs="Arial"/>
        </w:rPr>
      </w:pPr>
      <w:r w:rsidRPr="00566524">
        <w:rPr>
          <w:rFonts w:ascii="Arial" w:hAnsi="Arial" w:cs="Arial"/>
        </w:rPr>
        <w:t>Cuireann ullmhúcháin ráitis airgeadais ar bhainistíocht breithiúnais a dhéanamh chomh maith le meastacháin agus barúlacha a mbíonn tionchar acu ar an méid a thuairiscítear d'acmhainní agus do dhliteanais de réir an dáta ar an gclár comhardaithe agus an méid tuairiscithe d'ioncaim agus do chaiteachais le linn na bliana.  Mar sin féin, de bharr nádúr an mheastacháin seans go mbeadh an toradh difriúil ó na meastacháin sin.  Bhí an tionchar is suntasaí ag na breithiúnais seo a leanas ar mhéideanna aitheanta sna ráitis airgeadais.</w:t>
      </w:r>
    </w:p>
    <w:p w:rsidR="001B32D2" w:rsidRPr="00566524" w:rsidRDefault="001B32D2" w:rsidP="001B32D2">
      <w:pPr>
        <w:spacing w:line="300" w:lineRule="auto"/>
        <w:contextualSpacing/>
        <w:rPr>
          <w:rFonts w:ascii="Arial" w:hAnsi="Arial" w:cs="Arial"/>
        </w:rPr>
      </w:pPr>
    </w:p>
    <w:p w:rsidR="001B32D2" w:rsidRPr="00566524" w:rsidRDefault="001B32D2" w:rsidP="001B32D2">
      <w:pPr>
        <w:spacing w:line="300" w:lineRule="auto"/>
        <w:contextualSpacing/>
        <w:rPr>
          <w:rFonts w:ascii="Arial" w:hAnsi="Arial" w:cs="Arial"/>
          <w:u w:val="single"/>
        </w:rPr>
      </w:pPr>
      <w:r w:rsidRPr="00566524">
        <w:rPr>
          <w:rFonts w:ascii="Arial" w:hAnsi="Arial" w:cs="Arial"/>
          <w:u w:val="single"/>
        </w:rPr>
        <w:t>Lagú ar Réadmhaoin, Gléasra agus Trealamh</w:t>
      </w:r>
    </w:p>
    <w:p w:rsidR="001B32D2" w:rsidRPr="00566524" w:rsidRDefault="001B32D2" w:rsidP="001B32D2">
      <w:pPr>
        <w:spacing w:line="300" w:lineRule="auto"/>
        <w:contextualSpacing/>
        <w:rPr>
          <w:rFonts w:ascii="Arial" w:hAnsi="Arial" w:cs="Arial"/>
        </w:rPr>
      </w:pPr>
      <w:r w:rsidRPr="00566524">
        <w:rPr>
          <w:rFonts w:ascii="Arial" w:hAnsi="Arial" w:cs="Arial"/>
        </w:rPr>
        <w:t xml:space="preserve">Athbhreithnítear acmhainní de réir amúchtaithe i gcóir lagaithe nuair a shonraíonn imeachtaí nó athruithe i gcoiníollacha nach mbeadh an méid iompartha in-aisghabhála.  Aithnítear caillteanas lagaithe don mhéid as a sháraíonn an méid iompartha acmhainne , a mhéid in-aisghabhála.  Tá an méid in-aisghabhála níos airde ná luach acmhainne féaráilte lúide costas chun díoladh agus luach in úsáid.  Leis an gcuspóir lagú a mheas, grúpáltar acmhainní ag na leibhéil is lú ina bhfuil siad aitheanta mar sreabhadh airgid aonair (aonaid airgid inghiniúna).  Athbhreithnítear acmhainní neamh-airgeadais a d'fhulaing lagú do chúlú féideartha ar lagú ag gach aon dáta tuariscithe. </w:t>
      </w:r>
    </w:p>
    <w:p w:rsidR="001B32D2" w:rsidRPr="00566524" w:rsidRDefault="001B32D2" w:rsidP="001B32D2">
      <w:pPr>
        <w:spacing w:line="300" w:lineRule="auto"/>
        <w:contextualSpacing/>
        <w:rPr>
          <w:rFonts w:ascii="Arial" w:hAnsi="Arial" w:cs="Arial"/>
        </w:rPr>
      </w:pPr>
    </w:p>
    <w:p w:rsidR="001B32D2" w:rsidRPr="00566524" w:rsidRDefault="001B32D2" w:rsidP="001B32D2">
      <w:pPr>
        <w:spacing w:line="300" w:lineRule="auto"/>
        <w:contextualSpacing/>
        <w:rPr>
          <w:rFonts w:ascii="Arial" w:hAnsi="Arial" w:cs="Arial"/>
          <w:u w:val="single"/>
        </w:rPr>
      </w:pPr>
      <w:r w:rsidRPr="00566524">
        <w:rPr>
          <w:rFonts w:ascii="Arial" w:hAnsi="Arial" w:cs="Arial"/>
          <w:u w:val="single"/>
        </w:rPr>
        <w:t>Dímheas agus Luachanna Fúilligh</w:t>
      </w:r>
    </w:p>
    <w:p w:rsidR="001B32D2" w:rsidRPr="00566524" w:rsidRDefault="001B32D2" w:rsidP="001B32D2">
      <w:pPr>
        <w:spacing w:line="300" w:lineRule="auto"/>
        <w:contextualSpacing/>
        <w:rPr>
          <w:rFonts w:ascii="Arial" w:hAnsi="Arial" w:cs="Arial"/>
        </w:rPr>
      </w:pPr>
      <w:r w:rsidRPr="00566524">
        <w:rPr>
          <w:rFonts w:ascii="Arial" w:hAnsi="Arial" w:cs="Arial"/>
        </w:rPr>
        <w:t xml:space="preserve">D'athbhreithnigh na Stiúrthóirí na saolta acmhainne agus luachanna fúilligh bainteacha do gach aicme acmhainne, agus go háirithe, an saol eacnamaíoch úsááideach agus luachanna fúilligh de dhaingneáin agus feistis, agus tháinig siad den tuairim go bhfuil saolta acmhainne agus luachanna fúilligh cóir. </w:t>
      </w:r>
    </w:p>
    <w:p w:rsidR="001B32D2" w:rsidRPr="00566524" w:rsidRDefault="001B32D2" w:rsidP="001B32D2">
      <w:pPr>
        <w:spacing w:line="300" w:lineRule="auto"/>
        <w:contextualSpacing/>
        <w:rPr>
          <w:rFonts w:ascii="Arial" w:hAnsi="Arial" w:cs="Arial"/>
        </w:rPr>
      </w:pPr>
    </w:p>
    <w:p w:rsidR="001B32D2" w:rsidRPr="00566524" w:rsidRDefault="001B32D2" w:rsidP="001B32D2">
      <w:pPr>
        <w:spacing w:line="300" w:lineRule="auto"/>
        <w:contextualSpacing/>
        <w:rPr>
          <w:rFonts w:ascii="Arial" w:hAnsi="Arial" w:cs="Arial"/>
          <w:u w:val="single"/>
        </w:rPr>
      </w:pPr>
      <w:r w:rsidRPr="00566524">
        <w:rPr>
          <w:rFonts w:ascii="Arial" w:hAnsi="Arial" w:cs="Arial"/>
          <w:u w:val="single"/>
        </w:rPr>
        <w:t>Oibleagáid Shochar Scoir</w:t>
      </w:r>
    </w:p>
    <w:p w:rsidR="001B32D2" w:rsidRPr="00566524" w:rsidRDefault="001B32D2" w:rsidP="001B32D2">
      <w:pPr>
        <w:spacing w:line="300" w:lineRule="auto"/>
        <w:contextualSpacing/>
        <w:rPr>
          <w:rFonts w:ascii="Arial" w:hAnsi="Arial" w:cs="Arial"/>
        </w:rPr>
      </w:pPr>
      <w:r w:rsidRPr="00566524">
        <w:rPr>
          <w:rFonts w:ascii="Arial" w:hAnsi="Arial" w:cs="Arial"/>
        </w:rPr>
        <w:t xml:space="preserve">Déantar nuashonrú ar na barúlacha a fhorlíníonn na luachálacha achtúireacha as a bhfuil na méideanna aitheanta sna ráitis airgeadais deimhnithe (rátaí éarlais, rátaí arduithe i leibhéil cúitimh as seo amacj, rátaí báis agus rátaí chúraim sláinte) go bliantúil bunaithe ar na coinníollacha eacnamaíocha reatha, agus d'aon athrú bainteach do na téarmaí agus coinníollacha  de na pleananna pinsin agus iar-scoir. </w:t>
      </w:r>
    </w:p>
    <w:p w:rsidR="001B32D2" w:rsidRPr="00566524" w:rsidRDefault="001B32D2" w:rsidP="001B32D2">
      <w:pPr>
        <w:spacing w:line="300" w:lineRule="auto"/>
        <w:contextualSpacing/>
        <w:rPr>
          <w:rFonts w:ascii="Arial" w:hAnsi="Arial" w:cs="Arial"/>
        </w:rPr>
      </w:pPr>
    </w:p>
    <w:p w:rsidR="001B32D2" w:rsidRPr="00566524" w:rsidRDefault="001B32D2" w:rsidP="001B32D2">
      <w:pPr>
        <w:spacing w:line="300" w:lineRule="auto"/>
        <w:contextualSpacing/>
        <w:rPr>
          <w:rFonts w:ascii="Arial" w:hAnsi="Arial" w:cs="Arial"/>
        </w:rPr>
      </w:pPr>
      <w:r w:rsidRPr="00566524">
        <w:rPr>
          <w:rFonts w:ascii="Arial" w:hAnsi="Arial" w:cs="Arial"/>
        </w:rPr>
        <w:t xml:space="preserve">Is féidir go bhfuil éifeacht ag na barúlacha ar na rudaí seo a leanas: </w:t>
      </w:r>
    </w:p>
    <w:p w:rsidR="001B32D2" w:rsidRPr="00566524" w:rsidRDefault="00C642FD" w:rsidP="003B252B">
      <w:pPr>
        <w:numPr>
          <w:ilvl w:val="0"/>
          <w:numId w:val="8"/>
        </w:numPr>
        <w:spacing w:line="300" w:lineRule="auto"/>
        <w:contextualSpacing/>
        <w:rPr>
          <w:rFonts w:ascii="Arial" w:hAnsi="Arial" w:cs="Arial"/>
        </w:rPr>
      </w:pPr>
      <w:r w:rsidRPr="00566524">
        <w:rPr>
          <w:rFonts w:ascii="Arial" w:hAnsi="Arial" w:cs="Arial"/>
        </w:rPr>
        <w:t xml:space="preserve">Athraíonn an ráta éarlais sa ráta fillte ar bhannaí ard-chaighdeáin corparáideacha; </w:t>
      </w:r>
    </w:p>
    <w:p w:rsidR="00C3310D" w:rsidRPr="00566524" w:rsidRDefault="00C642FD" w:rsidP="003B252B">
      <w:pPr>
        <w:numPr>
          <w:ilvl w:val="0"/>
          <w:numId w:val="8"/>
        </w:numPr>
        <w:spacing w:line="300" w:lineRule="auto"/>
        <w:contextualSpacing/>
        <w:rPr>
          <w:rFonts w:ascii="Arial" w:hAnsi="Arial" w:cs="Arial"/>
        </w:rPr>
      </w:pPr>
      <w:r w:rsidRPr="00566524">
        <w:rPr>
          <w:rFonts w:ascii="Arial" w:hAnsi="Arial" w:cs="Arial"/>
        </w:rPr>
        <w:t xml:space="preserve">Leibhéil chúitimh as seo amach; </w:t>
      </w:r>
    </w:p>
    <w:p w:rsidR="00C3310D" w:rsidRPr="00566524" w:rsidRDefault="00C3310D" w:rsidP="003B252B">
      <w:pPr>
        <w:numPr>
          <w:ilvl w:val="0"/>
          <w:numId w:val="8"/>
        </w:numPr>
        <w:spacing w:line="300" w:lineRule="auto"/>
        <w:contextualSpacing/>
        <w:rPr>
          <w:rFonts w:ascii="Arial" w:hAnsi="Arial" w:cs="Arial"/>
        </w:rPr>
      </w:pPr>
      <w:r w:rsidRPr="00566524">
        <w:rPr>
          <w:rFonts w:ascii="Arial" w:hAnsi="Arial" w:cs="Arial"/>
        </w:rPr>
        <w:t xml:space="preserve">Coinníollacha den mhargadh saothair as seo amach; </w:t>
      </w:r>
    </w:p>
    <w:p w:rsidR="00C3310D" w:rsidRPr="00566524" w:rsidRDefault="00C642FD" w:rsidP="003B252B">
      <w:pPr>
        <w:numPr>
          <w:ilvl w:val="0"/>
          <w:numId w:val="8"/>
        </w:numPr>
        <w:spacing w:line="300" w:lineRule="auto"/>
        <w:contextualSpacing/>
        <w:rPr>
          <w:rFonts w:ascii="Arial" w:hAnsi="Arial" w:cs="Arial"/>
        </w:rPr>
      </w:pPr>
      <w:r w:rsidRPr="00566524">
        <w:rPr>
          <w:rFonts w:ascii="Arial" w:hAnsi="Arial" w:cs="Arial"/>
        </w:rPr>
        <w:t xml:space="preserve">Rátaí chúraim sláinte; agus </w:t>
      </w:r>
    </w:p>
    <w:p w:rsidR="001B32D2" w:rsidRPr="00566524" w:rsidRDefault="00C3310D" w:rsidP="003B252B">
      <w:pPr>
        <w:numPr>
          <w:ilvl w:val="0"/>
          <w:numId w:val="8"/>
        </w:numPr>
        <w:spacing w:line="300" w:lineRule="auto"/>
        <w:contextualSpacing/>
        <w:rPr>
          <w:rFonts w:ascii="Arial" w:hAnsi="Arial" w:cs="Arial"/>
        </w:rPr>
      </w:pPr>
      <w:r w:rsidRPr="00566524">
        <w:rPr>
          <w:rFonts w:ascii="Arial" w:hAnsi="Arial" w:cs="Arial"/>
        </w:rPr>
        <w:t xml:space="preserve">An ráta ar bhoilsciú de chostas leighis sna réigiún chuíthe. </w:t>
      </w:r>
    </w:p>
    <w:p w:rsidR="001B32D2" w:rsidRPr="00566524" w:rsidRDefault="001B32D2" w:rsidP="001B32D2">
      <w:pPr>
        <w:spacing w:line="300" w:lineRule="auto"/>
        <w:rPr>
          <w:rFonts w:ascii="Arial" w:hAnsi="Arial" w:cs="Arial"/>
        </w:rPr>
      </w:pPr>
    </w:p>
    <w:p w:rsidR="00AC0F39" w:rsidRPr="00566524" w:rsidRDefault="00AC0F39" w:rsidP="00AC0F39">
      <w:pPr>
        <w:numPr>
          <w:ilvl w:val="0"/>
          <w:numId w:val="6"/>
        </w:numPr>
        <w:spacing w:line="300" w:lineRule="auto"/>
        <w:contextualSpacing/>
        <w:rPr>
          <w:rFonts w:ascii="Arial" w:hAnsi="Arial" w:cs="Arial"/>
          <w:b/>
        </w:rPr>
      </w:pPr>
      <w:r w:rsidRPr="00566524">
        <w:rPr>
          <w:rFonts w:ascii="Arial" w:hAnsi="Arial" w:cs="Arial"/>
          <w:b/>
        </w:rPr>
        <w:t>Deontaisí Oireachtais</w:t>
      </w:r>
    </w:p>
    <w:p w:rsidR="00AC0F39" w:rsidRPr="00566524" w:rsidRDefault="00AC0F39" w:rsidP="00AC0F39">
      <w:pPr>
        <w:spacing w:line="300" w:lineRule="auto"/>
        <w:rPr>
          <w:rFonts w:ascii="Arial" w:hAnsi="Arial" w:cs="Arial"/>
        </w:rPr>
      </w:pPr>
      <w:r w:rsidRPr="00566524">
        <w:rPr>
          <w:rFonts w:ascii="Arial" w:hAnsi="Arial" w:cs="Arial"/>
        </w:rPr>
        <w:t xml:space="preserve">Vótáil Deontais Oireachtais don Bhord um Fhaisnéis do Shaoránaigh ó Vóta 37 - Oifig an Aire Coimirce Sóisialaí, mar atá léirithe sna ráitis airgeadais: </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AC0F39" w:rsidRPr="00566524" w:rsidTr="00AC0F39">
        <w:trPr>
          <w:trHeight w:val="497"/>
        </w:trPr>
        <w:tc>
          <w:tcPr>
            <w:tcW w:w="5812" w:type="dxa"/>
            <w:vAlign w:val="bottom"/>
          </w:tcPr>
          <w:p w:rsidR="00AC0F39" w:rsidRPr="00566524" w:rsidRDefault="00AC0F39" w:rsidP="00AC0F39">
            <w:pPr>
              <w:spacing w:line="300" w:lineRule="auto"/>
              <w:rPr>
                <w:rFonts w:ascii="Arial" w:hAnsi="Arial" w:cs="Arial"/>
                <w:b/>
              </w:rPr>
            </w:pPr>
            <w:r w:rsidRPr="00566524">
              <w:rPr>
                <w:rFonts w:ascii="Arial" w:hAnsi="Arial" w:cs="Arial"/>
                <w:b/>
              </w:rPr>
              <w:t>Roinn Coimirce Sóisialaí</w:t>
            </w:r>
          </w:p>
        </w:tc>
        <w:tc>
          <w:tcPr>
            <w:tcW w:w="1276" w:type="dxa"/>
            <w:vAlign w:val="center"/>
          </w:tcPr>
          <w:p w:rsidR="00AC0F39" w:rsidRPr="00566524" w:rsidRDefault="00AC0F39" w:rsidP="00AC0F39">
            <w:pPr>
              <w:spacing w:line="300" w:lineRule="auto"/>
              <w:jc w:val="center"/>
              <w:rPr>
                <w:rFonts w:ascii="Arial" w:hAnsi="Arial" w:cs="Arial"/>
                <w:b/>
              </w:rPr>
            </w:pPr>
            <w:r w:rsidRPr="00566524">
              <w:rPr>
                <w:rFonts w:ascii="Arial" w:hAnsi="Arial" w:cs="Arial"/>
                <w:b/>
              </w:rPr>
              <w:t>Focheann</w:t>
            </w:r>
          </w:p>
        </w:tc>
        <w:tc>
          <w:tcPr>
            <w:tcW w:w="1276" w:type="dxa"/>
            <w:vAlign w:val="bottom"/>
          </w:tcPr>
          <w:p w:rsidR="00AC0F39" w:rsidRPr="00566524" w:rsidRDefault="00AC0F39" w:rsidP="00AC0F39">
            <w:pPr>
              <w:spacing w:line="300" w:lineRule="auto"/>
              <w:jc w:val="right"/>
              <w:rPr>
                <w:rFonts w:ascii="Arial" w:hAnsi="Arial" w:cs="Arial"/>
                <w:b/>
              </w:rPr>
            </w:pPr>
            <w:r w:rsidRPr="00566524">
              <w:rPr>
                <w:rFonts w:ascii="Arial" w:hAnsi="Arial" w:cs="Arial"/>
                <w:b/>
              </w:rPr>
              <w:t>2015</w:t>
            </w:r>
          </w:p>
          <w:p w:rsidR="00AC0F39" w:rsidRPr="00566524" w:rsidRDefault="00AC0F39" w:rsidP="00AC0F39">
            <w:pPr>
              <w:spacing w:line="300" w:lineRule="auto"/>
              <w:jc w:val="right"/>
              <w:rPr>
                <w:rFonts w:ascii="Arial" w:hAnsi="Arial" w:cs="Arial"/>
                <w:b/>
              </w:rPr>
            </w:pPr>
            <w:r w:rsidRPr="00566524">
              <w:rPr>
                <w:rFonts w:ascii="Arial" w:hAnsi="Arial" w:cs="Arial"/>
                <w:b/>
              </w:rPr>
              <w:t>€</w:t>
            </w:r>
          </w:p>
        </w:tc>
        <w:tc>
          <w:tcPr>
            <w:tcW w:w="1276" w:type="dxa"/>
            <w:shd w:val="clear" w:color="auto" w:fill="auto"/>
            <w:vAlign w:val="bottom"/>
          </w:tcPr>
          <w:p w:rsidR="00AC0F39" w:rsidRPr="00566524" w:rsidRDefault="00AC0F39" w:rsidP="00AC0F39">
            <w:pPr>
              <w:spacing w:line="300" w:lineRule="auto"/>
              <w:jc w:val="right"/>
              <w:rPr>
                <w:rFonts w:ascii="Arial" w:hAnsi="Arial" w:cs="Arial"/>
                <w:b/>
              </w:rPr>
            </w:pPr>
            <w:r w:rsidRPr="00566524">
              <w:rPr>
                <w:rFonts w:ascii="Arial" w:hAnsi="Arial" w:cs="Arial"/>
                <w:b/>
              </w:rPr>
              <w:t>2014</w:t>
            </w:r>
          </w:p>
          <w:p w:rsidR="00AC0F39" w:rsidRPr="00566524" w:rsidRDefault="00AC0F39" w:rsidP="00AC0F39">
            <w:pPr>
              <w:spacing w:line="300" w:lineRule="auto"/>
              <w:jc w:val="right"/>
              <w:rPr>
                <w:rFonts w:ascii="Arial" w:hAnsi="Arial" w:cs="Arial"/>
                <w:b/>
              </w:rPr>
            </w:pPr>
            <w:r w:rsidRPr="00566524">
              <w:rPr>
                <w:rFonts w:ascii="Arial" w:hAnsi="Arial" w:cs="Arial"/>
                <w:b/>
              </w:rPr>
              <w:t>€</w:t>
            </w:r>
          </w:p>
        </w:tc>
      </w:tr>
      <w:tr w:rsidR="00AC0F39" w:rsidRPr="00566524" w:rsidTr="00AC0F39">
        <w:tc>
          <w:tcPr>
            <w:tcW w:w="5812" w:type="dxa"/>
            <w:vAlign w:val="bottom"/>
          </w:tcPr>
          <w:p w:rsidR="00AC0F39" w:rsidRPr="00566524" w:rsidRDefault="00AC0F39" w:rsidP="00AC0F39">
            <w:pPr>
              <w:spacing w:line="300" w:lineRule="auto"/>
              <w:rPr>
                <w:rFonts w:ascii="Arial" w:hAnsi="Arial" w:cs="Arial"/>
              </w:rPr>
            </w:pPr>
            <w:r w:rsidRPr="00566524">
              <w:rPr>
                <w:rFonts w:ascii="Arial" w:hAnsi="Arial" w:cs="Arial"/>
              </w:rPr>
              <w:t>Deontaisí do chaiteachas reatha</w:t>
            </w:r>
          </w:p>
        </w:tc>
        <w:tc>
          <w:tcPr>
            <w:tcW w:w="1276" w:type="dxa"/>
          </w:tcPr>
          <w:p w:rsidR="00AC0F39" w:rsidRPr="00566524" w:rsidRDefault="00AC0F39" w:rsidP="00AC0F39">
            <w:pPr>
              <w:spacing w:line="300" w:lineRule="auto"/>
              <w:jc w:val="center"/>
              <w:rPr>
                <w:rFonts w:ascii="Arial" w:hAnsi="Arial" w:cs="Arial"/>
                <w:b/>
              </w:rPr>
            </w:pPr>
            <w:r w:rsidRPr="00566524">
              <w:rPr>
                <w:rFonts w:ascii="Arial" w:hAnsi="Arial" w:cs="Arial"/>
                <w:b/>
                <w:i/>
              </w:rPr>
              <w:t>A.36</w:t>
            </w:r>
          </w:p>
        </w:tc>
        <w:tc>
          <w:tcPr>
            <w:tcW w:w="1276" w:type="dxa"/>
            <w:vAlign w:val="bottom"/>
          </w:tcPr>
          <w:p w:rsidR="00AC0F39" w:rsidRPr="00566524" w:rsidRDefault="00AC0F39" w:rsidP="00AC0F39">
            <w:pPr>
              <w:spacing w:line="300" w:lineRule="auto"/>
              <w:jc w:val="right"/>
              <w:rPr>
                <w:rFonts w:ascii="Arial" w:hAnsi="Arial" w:cs="Arial"/>
              </w:rPr>
            </w:pPr>
            <w:r w:rsidRPr="00566524">
              <w:rPr>
                <w:rFonts w:ascii="Arial" w:hAnsi="Arial" w:cs="Arial"/>
              </w:rPr>
              <w:t>37,000,000</w:t>
            </w:r>
          </w:p>
        </w:tc>
        <w:tc>
          <w:tcPr>
            <w:tcW w:w="1276" w:type="dxa"/>
            <w:shd w:val="clear" w:color="auto" w:fill="auto"/>
            <w:vAlign w:val="bottom"/>
          </w:tcPr>
          <w:p w:rsidR="00AC0F39" w:rsidRPr="00566524" w:rsidRDefault="00AC0F39" w:rsidP="00AC0F39">
            <w:pPr>
              <w:spacing w:line="300" w:lineRule="auto"/>
              <w:jc w:val="right"/>
              <w:rPr>
                <w:rFonts w:ascii="Arial" w:hAnsi="Arial" w:cs="Arial"/>
              </w:rPr>
            </w:pPr>
            <w:r w:rsidRPr="00566524">
              <w:rPr>
                <w:rFonts w:ascii="Arial" w:hAnsi="Arial" w:cs="Arial"/>
              </w:rPr>
              <w:t>45,000,000</w:t>
            </w:r>
          </w:p>
        </w:tc>
      </w:tr>
      <w:tr w:rsidR="00AC0F39" w:rsidRPr="00566524" w:rsidTr="00AC0F39">
        <w:tc>
          <w:tcPr>
            <w:tcW w:w="5812" w:type="dxa"/>
            <w:vAlign w:val="bottom"/>
          </w:tcPr>
          <w:p w:rsidR="00AC0F39" w:rsidRPr="00566524" w:rsidRDefault="00AC0F39" w:rsidP="00AC0F39">
            <w:pPr>
              <w:spacing w:line="300" w:lineRule="auto"/>
              <w:rPr>
                <w:rFonts w:ascii="Arial" w:hAnsi="Arial" w:cs="Arial"/>
              </w:rPr>
            </w:pPr>
            <w:r w:rsidRPr="00566524">
              <w:rPr>
                <w:rFonts w:ascii="Arial" w:hAnsi="Arial" w:cs="Arial"/>
              </w:rPr>
              <w:t xml:space="preserve">Comhairle Deontais </w:t>
            </w:r>
          </w:p>
        </w:tc>
        <w:tc>
          <w:tcPr>
            <w:tcW w:w="1276" w:type="dxa"/>
          </w:tcPr>
          <w:p w:rsidR="00AC0F39" w:rsidRPr="00566524" w:rsidRDefault="00AC0F39" w:rsidP="00AC0F39">
            <w:pPr>
              <w:spacing w:line="300" w:lineRule="auto"/>
              <w:jc w:val="center"/>
              <w:rPr>
                <w:rFonts w:ascii="Arial" w:hAnsi="Arial" w:cs="Arial"/>
                <w:b/>
              </w:rPr>
            </w:pPr>
            <w:r w:rsidRPr="00566524">
              <w:rPr>
                <w:rFonts w:ascii="Arial" w:hAnsi="Arial" w:cs="Arial"/>
                <w:b/>
              </w:rPr>
              <w:t>A.36</w:t>
            </w:r>
          </w:p>
        </w:tc>
        <w:tc>
          <w:tcPr>
            <w:tcW w:w="1276" w:type="dxa"/>
            <w:tcBorders>
              <w:bottom w:val="single" w:sz="4" w:space="0" w:color="auto"/>
            </w:tcBorders>
            <w:vAlign w:val="bottom"/>
          </w:tcPr>
          <w:p w:rsidR="00AC0F39" w:rsidRPr="00566524" w:rsidRDefault="00AC0F39" w:rsidP="00AC0F39">
            <w:pPr>
              <w:spacing w:line="300" w:lineRule="auto"/>
              <w:jc w:val="right"/>
              <w:rPr>
                <w:rFonts w:ascii="Arial" w:hAnsi="Arial" w:cs="Arial"/>
              </w:rPr>
            </w:pPr>
            <w:r w:rsidRPr="00566524">
              <w:rPr>
                <w:rFonts w:ascii="Arial" w:hAnsi="Arial" w:cs="Arial"/>
              </w:rPr>
              <w:t>0</w:t>
            </w:r>
          </w:p>
        </w:tc>
        <w:tc>
          <w:tcPr>
            <w:tcW w:w="1276" w:type="dxa"/>
            <w:tcBorders>
              <w:bottom w:val="single" w:sz="4" w:space="0" w:color="auto"/>
            </w:tcBorders>
            <w:shd w:val="clear" w:color="auto" w:fill="auto"/>
            <w:vAlign w:val="bottom"/>
          </w:tcPr>
          <w:p w:rsidR="00AC0F39" w:rsidRPr="00566524" w:rsidRDefault="00AC0F39" w:rsidP="00AC0F39">
            <w:pPr>
              <w:spacing w:line="300" w:lineRule="auto"/>
              <w:jc w:val="right"/>
              <w:rPr>
                <w:rFonts w:ascii="Arial" w:hAnsi="Arial" w:cs="Arial"/>
              </w:rPr>
            </w:pPr>
            <w:r w:rsidRPr="00566524">
              <w:rPr>
                <w:rFonts w:ascii="Arial" w:hAnsi="Arial" w:cs="Arial"/>
              </w:rPr>
              <w:t>9,000,000</w:t>
            </w:r>
          </w:p>
        </w:tc>
      </w:tr>
      <w:tr w:rsidR="00AC0F39" w:rsidRPr="00566524" w:rsidTr="00AC0F39">
        <w:tc>
          <w:tcPr>
            <w:tcW w:w="5812" w:type="dxa"/>
            <w:vAlign w:val="bottom"/>
          </w:tcPr>
          <w:p w:rsidR="00AC0F39" w:rsidRPr="00566524" w:rsidRDefault="00AC0F39" w:rsidP="00AC0F39">
            <w:pPr>
              <w:spacing w:line="300" w:lineRule="auto"/>
              <w:rPr>
                <w:rFonts w:ascii="Arial" w:hAnsi="Arial" w:cs="Arial"/>
                <w:b/>
              </w:rPr>
            </w:pPr>
          </w:p>
        </w:tc>
        <w:tc>
          <w:tcPr>
            <w:tcW w:w="1276" w:type="dxa"/>
          </w:tcPr>
          <w:p w:rsidR="00AC0F39" w:rsidRPr="00566524" w:rsidRDefault="00AC0F39" w:rsidP="00AC0F39">
            <w:pPr>
              <w:spacing w:line="300" w:lineRule="auto"/>
              <w:jc w:val="center"/>
              <w:rPr>
                <w:rFonts w:ascii="Arial" w:hAnsi="Arial" w:cs="Arial"/>
                <w:b/>
              </w:rPr>
            </w:pPr>
          </w:p>
        </w:tc>
        <w:tc>
          <w:tcPr>
            <w:tcW w:w="1276" w:type="dxa"/>
            <w:tcBorders>
              <w:top w:val="single" w:sz="4" w:space="0" w:color="auto"/>
            </w:tcBorders>
            <w:vAlign w:val="bottom"/>
          </w:tcPr>
          <w:p w:rsidR="00AC0F39" w:rsidRPr="00566524" w:rsidRDefault="00AC0F39" w:rsidP="00AC0F39">
            <w:pPr>
              <w:spacing w:line="300" w:lineRule="auto"/>
              <w:jc w:val="right"/>
              <w:rPr>
                <w:rFonts w:ascii="Arial" w:hAnsi="Arial" w:cs="Arial"/>
                <w:b/>
              </w:rPr>
            </w:pPr>
            <w:r w:rsidRPr="00566524">
              <w:rPr>
                <w:rFonts w:ascii="Arial" w:hAnsi="Arial" w:cs="Arial"/>
                <w:b/>
              </w:rPr>
              <w:t>37,000,000</w:t>
            </w:r>
          </w:p>
        </w:tc>
        <w:tc>
          <w:tcPr>
            <w:tcW w:w="1276" w:type="dxa"/>
            <w:tcBorders>
              <w:top w:val="single" w:sz="4" w:space="0" w:color="auto"/>
            </w:tcBorders>
            <w:shd w:val="clear" w:color="auto" w:fill="auto"/>
            <w:vAlign w:val="bottom"/>
          </w:tcPr>
          <w:p w:rsidR="00AC0F39" w:rsidRPr="00566524" w:rsidRDefault="00AC0F39" w:rsidP="00AC0F39">
            <w:pPr>
              <w:spacing w:line="300" w:lineRule="auto"/>
              <w:jc w:val="right"/>
              <w:rPr>
                <w:rFonts w:ascii="Arial" w:hAnsi="Arial" w:cs="Arial"/>
                <w:b/>
              </w:rPr>
            </w:pPr>
            <w:r w:rsidRPr="00566524">
              <w:rPr>
                <w:rFonts w:ascii="Arial" w:hAnsi="Arial" w:cs="Arial"/>
                <w:b/>
              </w:rPr>
              <w:t>54,000,000</w:t>
            </w:r>
          </w:p>
        </w:tc>
      </w:tr>
    </w:tbl>
    <w:p w:rsidR="00AC0F39" w:rsidRPr="00566524" w:rsidRDefault="00AC0F39" w:rsidP="00AC0F39">
      <w:pPr>
        <w:spacing w:line="300" w:lineRule="auto"/>
        <w:rPr>
          <w:rFonts w:ascii="Arial" w:hAnsi="Arial" w:cs="Arial"/>
          <w:b/>
        </w:rPr>
      </w:pPr>
      <w:r w:rsidRPr="00566524">
        <w:rPr>
          <w:rFonts w:ascii="Arial" w:hAnsi="Arial" w:cs="Arial"/>
          <w:b/>
        </w:rPr>
        <w:t>Maoiniú Stáit Eile</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AC0F39" w:rsidRPr="00566524" w:rsidTr="00AC0F39">
        <w:tc>
          <w:tcPr>
            <w:tcW w:w="5812" w:type="dxa"/>
            <w:vAlign w:val="bottom"/>
          </w:tcPr>
          <w:p w:rsidR="00AC0F39" w:rsidRPr="00566524" w:rsidRDefault="00AC0F39" w:rsidP="00AC0F39">
            <w:pPr>
              <w:spacing w:line="300" w:lineRule="auto"/>
              <w:rPr>
                <w:rFonts w:ascii="Arial" w:hAnsi="Arial" w:cs="Arial"/>
              </w:rPr>
            </w:pPr>
            <w:r w:rsidRPr="00566524">
              <w:rPr>
                <w:rFonts w:ascii="Arial" w:hAnsi="Arial" w:cs="Arial"/>
              </w:rPr>
              <w:t xml:space="preserve">Feidhmineach Seirbhíse Sláinte - Ranníocaíocht do Sheirbhísí Eolais Táite </w:t>
            </w:r>
          </w:p>
        </w:tc>
        <w:tc>
          <w:tcPr>
            <w:tcW w:w="1276" w:type="dxa"/>
          </w:tcPr>
          <w:p w:rsidR="00AC0F39" w:rsidRPr="00566524" w:rsidRDefault="00AC0F39" w:rsidP="00AC0F39">
            <w:pPr>
              <w:spacing w:line="300" w:lineRule="auto"/>
              <w:jc w:val="center"/>
              <w:rPr>
                <w:rFonts w:ascii="Arial" w:hAnsi="Arial" w:cs="Arial"/>
              </w:rPr>
            </w:pPr>
          </w:p>
        </w:tc>
        <w:tc>
          <w:tcPr>
            <w:tcW w:w="1276" w:type="dxa"/>
            <w:tcBorders>
              <w:bottom w:val="single" w:sz="4" w:space="0" w:color="auto"/>
            </w:tcBorders>
            <w:vAlign w:val="bottom"/>
          </w:tcPr>
          <w:p w:rsidR="00AC0F39" w:rsidRPr="00566524" w:rsidRDefault="00AC0F39" w:rsidP="00AC0F39">
            <w:pPr>
              <w:spacing w:line="300" w:lineRule="auto"/>
              <w:jc w:val="right"/>
              <w:rPr>
                <w:rFonts w:ascii="Arial" w:hAnsi="Arial" w:cs="Arial"/>
              </w:rPr>
            </w:pPr>
            <w:r w:rsidRPr="00566524">
              <w:rPr>
                <w:rFonts w:ascii="Arial" w:hAnsi="Arial" w:cs="Arial"/>
              </w:rPr>
              <w:t>73,915</w:t>
            </w:r>
          </w:p>
        </w:tc>
        <w:tc>
          <w:tcPr>
            <w:tcW w:w="1276" w:type="dxa"/>
            <w:tcBorders>
              <w:bottom w:val="single" w:sz="4" w:space="0" w:color="auto"/>
            </w:tcBorders>
            <w:shd w:val="clear" w:color="auto" w:fill="auto"/>
            <w:vAlign w:val="bottom"/>
          </w:tcPr>
          <w:p w:rsidR="00AC0F39" w:rsidRPr="00566524" w:rsidRDefault="00AC0F39" w:rsidP="00AC0F39">
            <w:pPr>
              <w:spacing w:line="300" w:lineRule="auto"/>
              <w:jc w:val="right"/>
              <w:rPr>
                <w:rFonts w:ascii="Arial" w:hAnsi="Arial" w:cs="Arial"/>
              </w:rPr>
            </w:pPr>
            <w:r w:rsidRPr="00566524">
              <w:rPr>
                <w:rFonts w:ascii="Arial" w:hAnsi="Arial" w:cs="Arial"/>
              </w:rPr>
              <w:t>73,915</w:t>
            </w:r>
          </w:p>
        </w:tc>
      </w:tr>
      <w:tr w:rsidR="00AC0F39" w:rsidRPr="00566524" w:rsidTr="00AC0F39">
        <w:tc>
          <w:tcPr>
            <w:tcW w:w="5812" w:type="dxa"/>
            <w:vAlign w:val="bottom"/>
          </w:tcPr>
          <w:p w:rsidR="00AC0F39" w:rsidRPr="00566524" w:rsidRDefault="00AC0F39" w:rsidP="00AC0F39">
            <w:pPr>
              <w:spacing w:line="300" w:lineRule="auto"/>
              <w:rPr>
                <w:rFonts w:ascii="Arial" w:hAnsi="Arial" w:cs="Arial"/>
                <w:b/>
              </w:rPr>
            </w:pPr>
            <w:r w:rsidRPr="00566524">
              <w:rPr>
                <w:rFonts w:ascii="Arial" w:hAnsi="Arial" w:cs="Arial"/>
                <w:b/>
              </w:rPr>
              <w:lastRenderedPageBreak/>
              <w:t>Iomlán</w:t>
            </w:r>
          </w:p>
        </w:tc>
        <w:tc>
          <w:tcPr>
            <w:tcW w:w="1276" w:type="dxa"/>
          </w:tcPr>
          <w:p w:rsidR="00AC0F39" w:rsidRPr="00566524" w:rsidRDefault="00AC0F39" w:rsidP="00AC0F39">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AC0F39" w:rsidRPr="00566524" w:rsidRDefault="00AC0F39" w:rsidP="00AC0F39">
            <w:pPr>
              <w:spacing w:line="300" w:lineRule="auto"/>
              <w:jc w:val="right"/>
              <w:rPr>
                <w:rFonts w:ascii="Arial" w:hAnsi="Arial" w:cs="Arial"/>
                <w:b/>
              </w:rPr>
            </w:pPr>
            <w:r w:rsidRPr="00566524">
              <w:rPr>
                <w:rFonts w:ascii="Arial" w:hAnsi="Arial" w:cs="Arial"/>
                <w:b/>
              </w:rPr>
              <w:t>37,073,915</w:t>
            </w:r>
          </w:p>
        </w:tc>
        <w:tc>
          <w:tcPr>
            <w:tcW w:w="1276" w:type="dxa"/>
            <w:tcBorders>
              <w:top w:val="single" w:sz="4" w:space="0" w:color="auto"/>
              <w:bottom w:val="double" w:sz="4" w:space="0" w:color="auto"/>
            </w:tcBorders>
            <w:shd w:val="clear" w:color="auto" w:fill="auto"/>
            <w:vAlign w:val="bottom"/>
          </w:tcPr>
          <w:p w:rsidR="00AC0F39" w:rsidRPr="00566524" w:rsidRDefault="00AC0F39" w:rsidP="00AC0F39">
            <w:pPr>
              <w:spacing w:line="300" w:lineRule="auto"/>
              <w:jc w:val="right"/>
              <w:rPr>
                <w:rFonts w:ascii="Arial" w:hAnsi="Arial" w:cs="Arial"/>
                <w:b/>
              </w:rPr>
            </w:pPr>
            <w:r w:rsidRPr="00566524">
              <w:rPr>
                <w:rFonts w:ascii="Arial" w:hAnsi="Arial" w:cs="Arial"/>
                <w:b/>
              </w:rPr>
              <w:t>54,073,915</w:t>
            </w:r>
          </w:p>
        </w:tc>
      </w:tr>
    </w:tbl>
    <w:p w:rsidR="00AC0F39" w:rsidRPr="00566524" w:rsidRDefault="00AC0F39" w:rsidP="00AC0F39">
      <w:pPr>
        <w:spacing w:line="300" w:lineRule="auto"/>
        <w:rPr>
          <w:rFonts w:ascii="Arial" w:hAnsi="Arial" w:cs="Arial"/>
        </w:rPr>
      </w:pPr>
    </w:p>
    <w:p w:rsidR="001018E6" w:rsidRPr="00566524" w:rsidRDefault="00AC0F39">
      <w:pPr>
        <w:rPr>
          <w:rFonts w:ascii="Arial" w:hAnsi="Arial" w:cs="Arial"/>
        </w:rPr>
      </w:pPr>
      <w:r w:rsidRPr="00566524">
        <w:rPr>
          <w:rFonts w:ascii="Arial" w:hAnsi="Arial" w:cs="Arial"/>
        </w:rPr>
        <w:t xml:space="preserve">Thaifid na ráitis airgeadais 2015 dochar don bhliain de €9.1 milliún.   I Nollaig 2014, chuir an Roinn Coimirce Sóisialaí maoiniú chun cinn (maidir le 2015) de €9 milliún don CIB.   Mar atá leagtha amach sna polasaithe cuntasaíochta, aithníonn an CIB ioncam ar bhonn admhálacha airgid agus mar sin, aithníodh an íocaíocht de €9 milliún mar ioncam i 2014.   Ba é an sochar oibriúcháin do 2014 €8.4 milliún. </w:t>
      </w:r>
      <w:r w:rsidR="001018E6" w:rsidRPr="00566524">
        <w:rPr>
          <w:rFonts w:ascii="Arial" w:hAnsi="Arial" w:cs="Arial"/>
        </w:rPr>
        <w:br w:type="page"/>
      </w:r>
    </w:p>
    <w:tbl>
      <w:tblPr>
        <w:tblW w:w="10915" w:type="dxa"/>
        <w:tblInd w:w="-612" w:type="dxa"/>
        <w:tblLayout w:type="fixed"/>
        <w:tblLook w:val="0000" w:firstRow="0" w:lastRow="0" w:firstColumn="0" w:lastColumn="0" w:noHBand="0" w:noVBand="0"/>
      </w:tblPr>
      <w:tblGrid>
        <w:gridCol w:w="10915"/>
      </w:tblGrid>
      <w:tr w:rsidR="00655E86" w:rsidRPr="00566524" w:rsidTr="00A63FB7">
        <w:tc>
          <w:tcPr>
            <w:tcW w:w="10915" w:type="dxa"/>
            <w:shd w:val="pct25" w:color="auto" w:fill="auto"/>
          </w:tcPr>
          <w:p w:rsidR="00655E86" w:rsidRPr="00566524" w:rsidRDefault="00655E86" w:rsidP="00A63FB7">
            <w:pPr>
              <w:ind w:left="-101" w:right="-115" w:hanging="7"/>
              <w:jc w:val="center"/>
              <w:rPr>
                <w:rFonts w:ascii="Arial" w:hAnsi="Arial" w:cs="Arial"/>
                <w:b/>
                <w:sz w:val="32"/>
              </w:rPr>
            </w:pPr>
            <w:r w:rsidRPr="00566524">
              <w:rPr>
                <w:rFonts w:ascii="Arial" w:hAnsi="Arial" w:cs="Arial"/>
                <w:b/>
                <w:sz w:val="32"/>
              </w:rPr>
              <w:lastRenderedPageBreak/>
              <w:t>AN BORD UM FHAISNÉIS DO SHAORÁNAIGH</w:t>
            </w:r>
          </w:p>
        </w:tc>
      </w:tr>
      <w:tr w:rsidR="00655E86" w:rsidRPr="00566524" w:rsidTr="00A63FB7">
        <w:tc>
          <w:tcPr>
            <w:tcW w:w="10915" w:type="dxa"/>
            <w:shd w:val="pct5" w:color="auto" w:fill="auto"/>
          </w:tcPr>
          <w:p w:rsidR="00655E86" w:rsidRPr="00566524" w:rsidRDefault="00655E86" w:rsidP="00A63FB7">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1B32D2" w:rsidRPr="00566524" w:rsidRDefault="001B32D2" w:rsidP="001B32D2">
      <w:pPr>
        <w:spacing w:line="300" w:lineRule="auto"/>
        <w:rPr>
          <w:rFonts w:ascii="Arial" w:hAnsi="Arial" w:cs="Arial"/>
        </w:rPr>
      </w:pPr>
    </w:p>
    <w:p w:rsidR="001B32D2" w:rsidRPr="00566524" w:rsidRDefault="001B32D2" w:rsidP="003B252B">
      <w:pPr>
        <w:numPr>
          <w:ilvl w:val="0"/>
          <w:numId w:val="6"/>
        </w:numPr>
        <w:spacing w:line="300" w:lineRule="auto"/>
        <w:contextualSpacing/>
        <w:rPr>
          <w:rFonts w:ascii="Arial" w:hAnsi="Arial" w:cs="Arial"/>
          <w:b/>
        </w:rPr>
      </w:pPr>
      <w:r w:rsidRPr="00566524">
        <w:rPr>
          <w:rFonts w:ascii="Arial" w:hAnsi="Arial" w:cs="Arial"/>
          <w:b/>
        </w:rPr>
        <w:t>Ioncam Eile</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1B32D2" w:rsidRPr="00566524" w:rsidTr="00B1363F">
        <w:trPr>
          <w:trHeight w:val="497"/>
        </w:trPr>
        <w:tc>
          <w:tcPr>
            <w:tcW w:w="5812" w:type="dxa"/>
            <w:vAlign w:val="bottom"/>
          </w:tcPr>
          <w:p w:rsidR="001B32D2" w:rsidRPr="00566524" w:rsidRDefault="001B32D2" w:rsidP="00B1363F">
            <w:pPr>
              <w:spacing w:line="300" w:lineRule="auto"/>
              <w:rPr>
                <w:rFonts w:ascii="Arial" w:hAnsi="Arial" w:cs="Arial"/>
              </w:rPr>
            </w:pPr>
          </w:p>
        </w:tc>
        <w:tc>
          <w:tcPr>
            <w:tcW w:w="1276" w:type="dxa"/>
          </w:tcPr>
          <w:p w:rsidR="001B32D2" w:rsidRPr="00566524" w:rsidRDefault="003C005A" w:rsidP="003C005A">
            <w:pPr>
              <w:spacing w:line="300" w:lineRule="auto"/>
              <w:jc w:val="center"/>
              <w:rPr>
                <w:rFonts w:ascii="Arial" w:hAnsi="Arial" w:cs="Arial"/>
                <w:b/>
              </w:rPr>
            </w:pPr>
            <w:r w:rsidRPr="00566524">
              <w:rPr>
                <w:rFonts w:ascii="Arial" w:hAnsi="Arial" w:cs="Arial"/>
                <w:b/>
              </w:rPr>
              <w:t>Nóta</w:t>
            </w:r>
          </w:p>
        </w:tc>
        <w:tc>
          <w:tcPr>
            <w:tcW w:w="1276" w:type="dxa"/>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2015</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2014</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r>
      <w:tr w:rsidR="001B32D2" w:rsidRPr="00566524" w:rsidTr="00B1363F">
        <w:tc>
          <w:tcPr>
            <w:tcW w:w="5812" w:type="dxa"/>
            <w:vAlign w:val="bottom"/>
          </w:tcPr>
          <w:p w:rsidR="001B32D2" w:rsidRPr="00566524" w:rsidRDefault="00582373" w:rsidP="00B1363F">
            <w:pPr>
              <w:spacing w:line="300" w:lineRule="auto"/>
              <w:rPr>
                <w:rFonts w:ascii="Arial" w:hAnsi="Arial" w:cs="Arial"/>
              </w:rPr>
            </w:pPr>
            <w:r w:rsidRPr="00566524">
              <w:rPr>
                <w:rFonts w:ascii="Arial" w:hAnsi="Arial" w:cs="Arial"/>
              </w:rPr>
              <w:t>Líne Chabhrach Eolais do Riaraistí Morgáiste</w:t>
            </w:r>
          </w:p>
        </w:tc>
        <w:tc>
          <w:tcPr>
            <w:tcW w:w="1276" w:type="dxa"/>
          </w:tcPr>
          <w:p w:rsidR="001B32D2" w:rsidRPr="00566524" w:rsidRDefault="001B32D2" w:rsidP="00B1363F">
            <w:pPr>
              <w:spacing w:line="300" w:lineRule="auto"/>
              <w:jc w:val="right"/>
              <w:rPr>
                <w:rFonts w:ascii="Arial" w:hAnsi="Arial" w:cs="Arial"/>
              </w:rPr>
            </w:pPr>
          </w:p>
        </w:tc>
        <w:tc>
          <w:tcPr>
            <w:tcW w:w="1276" w:type="dxa"/>
            <w:vAlign w:val="bottom"/>
          </w:tcPr>
          <w:p w:rsidR="001B32D2" w:rsidRPr="00566524" w:rsidRDefault="00582373" w:rsidP="00B1363F">
            <w:pPr>
              <w:spacing w:line="300" w:lineRule="auto"/>
              <w:jc w:val="right"/>
              <w:rPr>
                <w:rFonts w:ascii="Arial" w:hAnsi="Arial" w:cs="Arial"/>
              </w:rPr>
            </w:pPr>
            <w:r w:rsidRPr="00566524">
              <w:rPr>
                <w:rFonts w:ascii="Arial" w:hAnsi="Arial" w:cs="Arial"/>
              </w:rPr>
              <w:t>0</w:t>
            </w:r>
          </w:p>
        </w:tc>
        <w:tc>
          <w:tcPr>
            <w:tcW w:w="1276" w:type="dxa"/>
            <w:shd w:val="pct10" w:color="auto" w:fill="auto"/>
            <w:vAlign w:val="bottom"/>
          </w:tcPr>
          <w:p w:rsidR="001B32D2" w:rsidRPr="00566524" w:rsidRDefault="00582373" w:rsidP="00582373">
            <w:pPr>
              <w:spacing w:line="300" w:lineRule="auto"/>
              <w:jc w:val="right"/>
              <w:rPr>
                <w:rFonts w:ascii="Arial" w:hAnsi="Arial" w:cs="Arial"/>
              </w:rPr>
            </w:pPr>
            <w:r w:rsidRPr="00566524">
              <w:rPr>
                <w:rFonts w:ascii="Arial" w:hAnsi="Arial" w:cs="Arial"/>
              </w:rPr>
              <w:t>93,237</w:t>
            </w:r>
          </w:p>
        </w:tc>
      </w:tr>
      <w:tr w:rsidR="001B32D2" w:rsidRPr="00566524" w:rsidTr="00B1363F">
        <w:tc>
          <w:tcPr>
            <w:tcW w:w="5812" w:type="dxa"/>
            <w:vAlign w:val="bottom"/>
          </w:tcPr>
          <w:p w:rsidR="001B32D2" w:rsidRPr="00566524" w:rsidRDefault="00582373" w:rsidP="00B1363F">
            <w:pPr>
              <w:spacing w:line="300" w:lineRule="auto"/>
              <w:rPr>
                <w:rFonts w:ascii="Arial" w:hAnsi="Arial" w:cs="Arial"/>
              </w:rPr>
            </w:pPr>
            <w:r w:rsidRPr="00566524">
              <w:rPr>
                <w:rFonts w:ascii="Arial" w:hAnsi="Arial" w:cs="Arial"/>
              </w:rPr>
              <w:t xml:space="preserve">Táillí Traenála </w:t>
            </w:r>
          </w:p>
        </w:tc>
        <w:tc>
          <w:tcPr>
            <w:tcW w:w="1276" w:type="dxa"/>
          </w:tcPr>
          <w:p w:rsidR="001B32D2" w:rsidRPr="00566524" w:rsidRDefault="001B32D2" w:rsidP="00B1363F">
            <w:pPr>
              <w:spacing w:line="300" w:lineRule="auto"/>
              <w:jc w:val="right"/>
              <w:rPr>
                <w:rFonts w:ascii="Arial" w:hAnsi="Arial" w:cs="Arial"/>
              </w:rPr>
            </w:pPr>
          </w:p>
        </w:tc>
        <w:tc>
          <w:tcPr>
            <w:tcW w:w="1276" w:type="dxa"/>
            <w:vAlign w:val="bottom"/>
          </w:tcPr>
          <w:p w:rsidR="001B32D2" w:rsidRPr="00566524" w:rsidRDefault="00582373" w:rsidP="00B1363F">
            <w:pPr>
              <w:spacing w:line="300" w:lineRule="auto"/>
              <w:jc w:val="right"/>
              <w:rPr>
                <w:rFonts w:ascii="Arial" w:hAnsi="Arial" w:cs="Arial"/>
              </w:rPr>
            </w:pPr>
            <w:r w:rsidRPr="00566524">
              <w:rPr>
                <w:rFonts w:ascii="Arial" w:hAnsi="Arial" w:cs="Arial"/>
              </w:rPr>
              <w:t>3,675</w:t>
            </w:r>
          </w:p>
        </w:tc>
        <w:tc>
          <w:tcPr>
            <w:tcW w:w="1276" w:type="dxa"/>
            <w:shd w:val="pct10" w:color="auto" w:fill="auto"/>
            <w:vAlign w:val="bottom"/>
          </w:tcPr>
          <w:p w:rsidR="001B32D2" w:rsidRPr="00566524" w:rsidRDefault="00582373" w:rsidP="00B1363F">
            <w:pPr>
              <w:spacing w:line="300" w:lineRule="auto"/>
              <w:jc w:val="right"/>
              <w:rPr>
                <w:rFonts w:ascii="Arial" w:hAnsi="Arial" w:cs="Arial"/>
              </w:rPr>
            </w:pPr>
            <w:r w:rsidRPr="00566524">
              <w:rPr>
                <w:rFonts w:ascii="Arial" w:hAnsi="Arial" w:cs="Arial"/>
              </w:rPr>
              <w:t>17,000</w:t>
            </w:r>
          </w:p>
        </w:tc>
      </w:tr>
      <w:tr w:rsidR="00765538" w:rsidRPr="00566524" w:rsidTr="00B1363F">
        <w:tc>
          <w:tcPr>
            <w:tcW w:w="5812" w:type="dxa"/>
            <w:vAlign w:val="bottom"/>
          </w:tcPr>
          <w:p w:rsidR="00765538" w:rsidRPr="00566524" w:rsidRDefault="00582373" w:rsidP="00B1363F">
            <w:pPr>
              <w:spacing w:line="300" w:lineRule="auto"/>
              <w:rPr>
                <w:rFonts w:ascii="Arial" w:hAnsi="Arial" w:cs="Arial"/>
              </w:rPr>
            </w:pPr>
            <w:r w:rsidRPr="00566524">
              <w:rPr>
                <w:rFonts w:ascii="Arial" w:hAnsi="Arial" w:cs="Arial"/>
              </w:rPr>
              <w:t xml:space="preserve">Deontaisí Fillte </w:t>
            </w:r>
          </w:p>
        </w:tc>
        <w:tc>
          <w:tcPr>
            <w:tcW w:w="1276" w:type="dxa"/>
          </w:tcPr>
          <w:p w:rsidR="00765538" w:rsidRPr="00566524" w:rsidRDefault="00765538" w:rsidP="00B1363F">
            <w:pPr>
              <w:spacing w:line="300" w:lineRule="auto"/>
              <w:jc w:val="right"/>
              <w:rPr>
                <w:rFonts w:ascii="Arial" w:hAnsi="Arial" w:cs="Arial"/>
              </w:rPr>
            </w:pPr>
          </w:p>
        </w:tc>
        <w:tc>
          <w:tcPr>
            <w:tcW w:w="1276" w:type="dxa"/>
            <w:vAlign w:val="bottom"/>
          </w:tcPr>
          <w:p w:rsidR="00765538" w:rsidRPr="00566524" w:rsidRDefault="00582373" w:rsidP="00B1363F">
            <w:pPr>
              <w:spacing w:line="300" w:lineRule="auto"/>
              <w:jc w:val="right"/>
              <w:rPr>
                <w:rFonts w:ascii="Arial" w:hAnsi="Arial" w:cs="Arial"/>
              </w:rPr>
            </w:pPr>
            <w:r w:rsidRPr="00566524">
              <w:rPr>
                <w:rFonts w:ascii="Arial" w:hAnsi="Arial" w:cs="Arial"/>
              </w:rPr>
              <w:t>50,000</w:t>
            </w:r>
          </w:p>
        </w:tc>
        <w:tc>
          <w:tcPr>
            <w:tcW w:w="1276" w:type="dxa"/>
            <w:shd w:val="pct10" w:color="auto" w:fill="auto"/>
            <w:vAlign w:val="bottom"/>
          </w:tcPr>
          <w:p w:rsidR="00765538" w:rsidRPr="00566524" w:rsidRDefault="00582373" w:rsidP="00B1363F">
            <w:pPr>
              <w:spacing w:line="300" w:lineRule="auto"/>
              <w:jc w:val="right"/>
              <w:rPr>
                <w:rFonts w:ascii="Arial" w:hAnsi="Arial" w:cs="Arial"/>
              </w:rPr>
            </w:pPr>
            <w:r w:rsidRPr="00566524">
              <w:rPr>
                <w:rFonts w:ascii="Arial" w:hAnsi="Arial" w:cs="Arial"/>
              </w:rPr>
              <w:t>117,844</w:t>
            </w:r>
          </w:p>
        </w:tc>
      </w:tr>
      <w:tr w:rsidR="00765538" w:rsidRPr="00566524" w:rsidTr="00B1363F">
        <w:tc>
          <w:tcPr>
            <w:tcW w:w="5812" w:type="dxa"/>
            <w:vAlign w:val="bottom"/>
          </w:tcPr>
          <w:p w:rsidR="00765538" w:rsidRPr="00566524" w:rsidRDefault="00582373" w:rsidP="00B1363F">
            <w:pPr>
              <w:spacing w:line="300" w:lineRule="auto"/>
              <w:rPr>
                <w:rFonts w:ascii="Arial" w:hAnsi="Arial" w:cs="Arial"/>
              </w:rPr>
            </w:pPr>
            <w:r w:rsidRPr="00566524">
              <w:rPr>
                <w:rFonts w:ascii="Arial" w:hAnsi="Arial" w:cs="Arial"/>
              </w:rPr>
              <w:t xml:space="preserve">Aisíoc ar Iasachtaí Foirne </w:t>
            </w:r>
          </w:p>
        </w:tc>
        <w:tc>
          <w:tcPr>
            <w:tcW w:w="1276" w:type="dxa"/>
          </w:tcPr>
          <w:p w:rsidR="00765538" w:rsidRPr="00566524" w:rsidRDefault="00765538" w:rsidP="00B1363F">
            <w:pPr>
              <w:spacing w:line="300" w:lineRule="auto"/>
              <w:jc w:val="right"/>
              <w:rPr>
                <w:rFonts w:ascii="Arial" w:hAnsi="Arial" w:cs="Arial"/>
              </w:rPr>
            </w:pPr>
          </w:p>
        </w:tc>
        <w:tc>
          <w:tcPr>
            <w:tcW w:w="1276" w:type="dxa"/>
            <w:vAlign w:val="bottom"/>
          </w:tcPr>
          <w:p w:rsidR="00765538" w:rsidRPr="00566524" w:rsidRDefault="00582373" w:rsidP="00B1363F">
            <w:pPr>
              <w:spacing w:line="300" w:lineRule="auto"/>
              <w:jc w:val="right"/>
              <w:rPr>
                <w:rFonts w:ascii="Arial" w:hAnsi="Arial" w:cs="Arial"/>
              </w:rPr>
            </w:pPr>
            <w:r w:rsidRPr="00566524">
              <w:rPr>
                <w:rFonts w:ascii="Arial" w:hAnsi="Arial" w:cs="Arial"/>
              </w:rPr>
              <w:t>60,739</w:t>
            </w:r>
          </w:p>
        </w:tc>
        <w:tc>
          <w:tcPr>
            <w:tcW w:w="1276" w:type="dxa"/>
            <w:shd w:val="pct10" w:color="auto" w:fill="auto"/>
            <w:vAlign w:val="bottom"/>
          </w:tcPr>
          <w:p w:rsidR="00765538" w:rsidRPr="00566524" w:rsidRDefault="00582373" w:rsidP="00B1363F">
            <w:pPr>
              <w:spacing w:line="300" w:lineRule="auto"/>
              <w:jc w:val="right"/>
              <w:rPr>
                <w:rFonts w:ascii="Arial" w:hAnsi="Arial" w:cs="Arial"/>
              </w:rPr>
            </w:pPr>
            <w:r w:rsidRPr="00566524">
              <w:rPr>
                <w:rFonts w:ascii="Arial" w:hAnsi="Arial" w:cs="Arial"/>
              </w:rPr>
              <w:t>185,345</w:t>
            </w:r>
          </w:p>
        </w:tc>
      </w:tr>
      <w:tr w:rsidR="001B32D2" w:rsidRPr="00566524" w:rsidTr="00B1363F">
        <w:tc>
          <w:tcPr>
            <w:tcW w:w="5812" w:type="dxa"/>
            <w:vAlign w:val="bottom"/>
          </w:tcPr>
          <w:p w:rsidR="001B32D2" w:rsidRPr="00566524" w:rsidRDefault="00582373" w:rsidP="00B1363F">
            <w:pPr>
              <w:spacing w:line="300" w:lineRule="auto"/>
              <w:rPr>
                <w:rFonts w:ascii="Arial" w:hAnsi="Arial" w:cs="Arial"/>
              </w:rPr>
            </w:pPr>
            <w:r w:rsidRPr="00566524">
              <w:rPr>
                <w:rFonts w:ascii="Arial" w:hAnsi="Arial" w:cs="Arial"/>
              </w:rPr>
              <w:t>Ioncam Eile</w:t>
            </w:r>
          </w:p>
        </w:tc>
        <w:tc>
          <w:tcPr>
            <w:tcW w:w="1276" w:type="dxa"/>
          </w:tcPr>
          <w:p w:rsidR="001B32D2" w:rsidRPr="00566524" w:rsidRDefault="001B32D2" w:rsidP="00B1363F">
            <w:pPr>
              <w:spacing w:line="300" w:lineRule="auto"/>
              <w:jc w:val="right"/>
              <w:rPr>
                <w:rFonts w:ascii="Arial" w:hAnsi="Arial" w:cs="Arial"/>
              </w:rPr>
            </w:pPr>
          </w:p>
        </w:tc>
        <w:tc>
          <w:tcPr>
            <w:tcW w:w="1276" w:type="dxa"/>
            <w:vAlign w:val="bottom"/>
          </w:tcPr>
          <w:p w:rsidR="001B32D2" w:rsidRPr="00566524" w:rsidRDefault="00582373" w:rsidP="00B1363F">
            <w:pPr>
              <w:spacing w:line="300" w:lineRule="auto"/>
              <w:jc w:val="right"/>
              <w:rPr>
                <w:rFonts w:ascii="Arial" w:hAnsi="Arial" w:cs="Arial"/>
              </w:rPr>
            </w:pPr>
            <w:r w:rsidRPr="00566524">
              <w:rPr>
                <w:rFonts w:ascii="Arial" w:hAnsi="Arial" w:cs="Arial"/>
              </w:rPr>
              <w:t>33,991</w:t>
            </w:r>
          </w:p>
        </w:tc>
        <w:tc>
          <w:tcPr>
            <w:tcW w:w="1276" w:type="dxa"/>
            <w:shd w:val="pct10" w:color="auto" w:fill="auto"/>
            <w:vAlign w:val="bottom"/>
          </w:tcPr>
          <w:p w:rsidR="001B32D2" w:rsidRPr="00566524" w:rsidRDefault="00582373" w:rsidP="00B1363F">
            <w:pPr>
              <w:spacing w:line="300" w:lineRule="auto"/>
              <w:jc w:val="right"/>
              <w:rPr>
                <w:rFonts w:ascii="Arial" w:hAnsi="Arial" w:cs="Arial"/>
              </w:rPr>
            </w:pPr>
            <w:r w:rsidRPr="00566524">
              <w:rPr>
                <w:rFonts w:ascii="Arial" w:hAnsi="Arial" w:cs="Arial"/>
              </w:rPr>
              <w:t>26,804</w:t>
            </w:r>
          </w:p>
        </w:tc>
      </w:tr>
      <w:tr w:rsidR="001B32D2" w:rsidRPr="00566524" w:rsidTr="00B1363F">
        <w:tc>
          <w:tcPr>
            <w:tcW w:w="5812" w:type="dxa"/>
            <w:vAlign w:val="bottom"/>
          </w:tcPr>
          <w:p w:rsidR="001B32D2" w:rsidRPr="00566524" w:rsidRDefault="001B32D2" w:rsidP="00B1363F">
            <w:pPr>
              <w:spacing w:line="300" w:lineRule="auto"/>
              <w:rPr>
                <w:rFonts w:ascii="Arial" w:hAnsi="Arial" w:cs="Arial"/>
                <w:b/>
              </w:rPr>
            </w:pPr>
          </w:p>
        </w:tc>
        <w:tc>
          <w:tcPr>
            <w:tcW w:w="1276" w:type="dxa"/>
          </w:tcPr>
          <w:p w:rsidR="001B32D2" w:rsidRPr="00566524" w:rsidRDefault="001B32D2" w:rsidP="00B1363F">
            <w:pPr>
              <w:spacing w:line="300" w:lineRule="auto"/>
              <w:jc w:val="right"/>
              <w:rPr>
                <w:rFonts w:ascii="Arial" w:hAnsi="Arial" w:cs="Arial"/>
                <w:b/>
              </w:rPr>
            </w:pPr>
          </w:p>
        </w:tc>
        <w:tc>
          <w:tcPr>
            <w:tcW w:w="1276" w:type="dxa"/>
            <w:tcBorders>
              <w:top w:val="single" w:sz="4" w:space="0" w:color="auto"/>
              <w:bottom w:val="double" w:sz="4" w:space="0" w:color="auto"/>
            </w:tcBorders>
            <w:vAlign w:val="bottom"/>
          </w:tcPr>
          <w:p w:rsidR="001B32D2" w:rsidRPr="00566524" w:rsidRDefault="00582373" w:rsidP="00B1363F">
            <w:pPr>
              <w:spacing w:line="300" w:lineRule="auto"/>
              <w:jc w:val="right"/>
              <w:rPr>
                <w:rFonts w:ascii="Arial" w:hAnsi="Arial" w:cs="Arial"/>
                <w:b/>
              </w:rPr>
            </w:pPr>
            <w:r w:rsidRPr="00566524">
              <w:rPr>
                <w:rFonts w:ascii="Arial" w:hAnsi="Arial" w:cs="Arial"/>
                <w:b/>
              </w:rPr>
              <w:t>148,405</w:t>
            </w:r>
          </w:p>
        </w:tc>
        <w:tc>
          <w:tcPr>
            <w:tcW w:w="1276" w:type="dxa"/>
            <w:tcBorders>
              <w:top w:val="single" w:sz="4" w:space="0" w:color="auto"/>
              <w:bottom w:val="double" w:sz="4" w:space="0" w:color="auto"/>
            </w:tcBorders>
            <w:shd w:val="pct10" w:color="auto" w:fill="auto"/>
            <w:vAlign w:val="bottom"/>
          </w:tcPr>
          <w:p w:rsidR="001B32D2" w:rsidRPr="00566524" w:rsidRDefault="00582373" w:rsidP="00B1363F">
            <w:pPr>
              <w:spacing w:line="300" w:lineRule="auto"/>
              <w:jc w:val="right"/>
              <w:rPr>
                <w:rFonts w:ascii="Arial" w:hAnsi="Arial" w:cs="Arial"/>
                <w:b/>
              </w:rPr>
            </w:pPr>
            <w:r w:rsidRPr="00566524">
              <w:rPr>
                <w:rFonts w:ascii="Arial" w:hAnsi="Arial" w:cs="Arial"/>
                <w:b/>
              </w:rPr>
              <w:t>440,230</w:t>
            </w:r>
          </w:p>
        </w:tc>
      </w:tr>
    </w:tbl>
    <w:p w:rsidR="001B32D2" w:rsidRPr="00566524" w:rsidRDefault="001B32D2" w:rsidP="001B32D2">
      <w:pPr>
        <w:spacing w:line="300" w:lineRule="auto"/>
        <w:rPr>
          <w:rFonts w:ascii="Arial" w:hAnsi="Arial" w:cs="Arial"/>
          <w:b/>
        </w:rPr>
      </w:pPr>
    </w:p>
    <w:p w:rsidR="001B32D2" w:rsidRPr="00566524" w:rsidRDefault="00582373" w:rsidP="003B252B">
      <w:pPr>
        <w:numPr>
          <w:ilvl w:val="0"/>
          <w:numId w:val="6"/>
        </w:numPr>
        <w:spacing w:line="300" w:lineRule="auto"/>
        <w:contextualSpacing/>
        <w:rPr>
          <w:rFonts w:ascii="Arial" w:hAnsi="Arial" w:cs="Arial"/>
          <w:b/>
        </w:rPr>
      </w:pPr>
      <w:r w:rsidRPr="00566524">
        <w:rPr>
          <w:rFonts w:ascii="Arial" w:hAnsi="Arial" w:cs="Arial"/>
          <w:b/>
        </w:rPr>
        <w:t>Tuarastail</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1199"/>
        <w:gridCol w:w="1887"/>
        <w:gridCol w:w="1255"/>
      </w:tblGrid>
      <w:tr w:rsidR="001B32D2" w:rsidRPr="00566524" w:rsidTr="00637F35">
        <w:trPr>
          <w:trHeight w:val="497"/>
        </w:trPr>
        <w:tc>
          <w:tcPr>
            <w:tcW w:w="5299" w:type="dxa"/>
            <w:vAlign w:val="bottom"/>
          </w:tcPr>
          <w:p w:rsidR="001B32D2" w:rsidRPr="00566524" w:rsidRDefault="001B32D2" w:rsidP="00B1363F">
            <w:pPr>
              <w:spacing w:line="300" w:lineRule="auto"/>
              <w:rPr>
                <w:rFonts w:ascii="Arial" w:hAnsi="Arial" w:cs="Arial"/>
              </w:rPr>
            </w:pPr>
          </w:p>
        </w:tc>
        <w:tc>
          <w:tcPr>
            <w:tcW w:w="1199" w:type="dxa"/>
          </w:tcPr>
          <w:p w:rsidR="001B32D2" w:rsidRPr="00566524" w:rsidRDefault="001B32D2" w:rsidP="00B1363F">
            <w:pPr>
              <w:spacing w:line="300" w:lineRule="auto"/>
              <w:jc w:val="center"/>
              <w:rPr>
                <w:rFonts w:ascii="Arial" w:hAnsi="Arial" w:cs="Arial"/>
                <w:b/>
              </w:rPr>
            </w:pPr>
            <w:r w:rsidRPr="00566524">
              <w:rPr>
                <w:rFonts w:ascii="Arial" w:hAnsi="Arial" w:cs="Arial"/>
                <w:b/>
              </w:rPr>
              <w:t>Nóta</w:t>
            </w:r>
          </w:p>
        </w:tc>
        <w:tc>
          <w:tcPr>
            <w:tcW w:w="1887" w:type="dxa"/>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2015</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c>
          <w:tcPr>
            <w:tcW w:w="1255" w:type="dxa"/>
            <w:shd w:val="pct10" w:color="auto" w:fill="auto"/>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2014</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r>
      <w:tr w:rsidR="00002B9F" w:rsidRPr="00566524" w:rsidTr="00637F35">
        <w:tc>
          <w:tcPr>
            <w:tcW w:w="5299" w:type="dxa"/>
            <w:vAlign w:val="bottom"/>
          </w:tcPr>
          <w:p w:rsidR="00002B9F" w:rsidRPr="00566524" w:rsidRDefault="00002B9F" w:rsidP="00B1363F">
            <w:pPr>
              <w:spacing w:line="300" w:lineRule="auto"/>
              <w:rPr>
                <w:rFonts w:ascii="Arial" w:hAnsi="Arial" w:cs="Arial"/>
              </w:rPr>
            </w:pPr>
            <w:r w:rsidRPr="00566524">
              <w:rPr>
                <w:rFonts w:ascii="Arial" w:hAnsi="Arial" w:cs="Arial"/>
              </w:rPr>
              <w:t xml:space="preserve">Seirbhísí Réigiúnacha </w:t>
            </w:r>
          </w:p>
        </w:tc>
        <w:tc>
          <w:tcPr>
            <w:tcW w:w="1199" w:type="dxa"/>
          </w:tcPr>
          <w:p w:rsidR="00002B9F" w:rsidRPr="00566524" w:rsidRDefault="00002B9F" w:rsidP="00B1363F">
            <w:pPr>
              <w:spacing w:line="300" w:lineRule="auto"/>
              <w:jc w:val="center"/>
              <w:rPr>
                <w:rFonts w:ascii="Arial" w:hAnsi="Arial" w:cs="Arial"/>
              </w:rPr>
            </w:pPr>
          </w:p>
        </w:tc>
        <w:tc>
          <w:tcPr>
            <w:tcW w:w="1887" w:type="dxa"/>
            <w:vAlign w:val="bottom"/>
          </w:tcPr>
          <w:p w:rsidR="00002B9F" w:rsidRPr="00566524" w:rsidRDefault="00002B9F" w:rsidP="00563E3A">
            <w:pPr>
              <w:spacing w:line="300" w:lineRule="auto"/>
              <w:jc w:val="right"/>
              <w:rPr>
                <w:rFonts w:ascii="Arial" w:hAnsi="Arial" w:cs="Arial"/>
              </w:rPr>
            </w:pPr>
            <w:r w:rsidRPr="00566524">
              <w:rPr>
                <w:rFonts w:ascii="Arial" w:hAnsi="Arial" w:cs="Arial"/>
                <w:color w:val="000000"/>
              </w:rPr>
              <w:t>813,606</w:t>
            </w:r>
          </w:p>
        </w:tc>
        <w:tc>
          <w:tcPr>
            <w:tcW w:w="1255" w:type="dxa"/>
            <w:shd w:val="pct10" w:color="auto" w:fill="auto"/>
            <w:vAlign w:val="bottom"/>
          </w:tcPr>
          <w:p w:rsidR="00002B9F" w:rsidRPr="00566524" w:rsidRDefault="00002B9F" w:rsidP="000C399F">
            <w:pPr>
              <w:spacing w:line="300" w:lineRule="auto"/>
              <w:jc w:val="right"/>
              <w:rPr>
                <w:rFonts w:ascii="Arial" w:hAnsi="Arial" w:cs="Arial"/>
              </w:rPr>
            </w:pPr>
            <w:r w:rsidRPr="00566524">
              <w:rPr>
                <w:rFonts w:ascii="Arial" w:hAnsi="Arial" w:cs="Arial"/>
              </w:rPr>
              <w:t>893,837</w:t>
            </w:r>
          </w:p>
        </w:tc>
      </w:tr>
      <w:tr w:rsidR="00002B9F" w:rsidRPr="00566524" w:rsidTr="00637F35">
        <w:tc>
          <w:tcPr>
            <w:tcW w:w="5299" w:type="dxa"/>
            <w:vAlign w:val="bottom"/>
          </w:tcPr>
          <w:p w:rsidR="00002B9F" w:rsidRPr="00566524" w:rsidRDefault="00002B9F" w:rsidP="00B1363F">
            <w:pPr>
              <w:spacing w:line="300" w:lineRule="auto"/>
              <w:rPr>
                <w:rFonts w:ascii="Arial" w:hAnsi="Arial" w:cs="Arial"/>
              </w:rPr>
            </w:pPr>
            <w:r w:rsidRPr="00566524">
              <w:rPr>
                <w:rFonts w:ascii="Arial" w:hAnsi="Arial" w:cs="Arial"/>
              </w:rPr>
              <w:t>Cáilíocht</w:t>
            </w:r>
          </w:p>
        </w:tc>
        <w:tc>
          <w:tcPr>
            <w:tcW w:w="1199" w:type="dxa"/>
          </w:tcPr>
          <w:p w:rsidR="00002B9F" w:rsidRPr="00566524" w:rsidRDefault="00002B9F" w:rsidP="00B1363F">
            <w:pPr>
              <w:spacing w:line="300" w:lineRule="auto"/>
              <w:jc w:val="center"/>
              <w:rPr>
                <w:rFonts w:ascii="Arial" w:hAnsi="Arial" w:cs="Arial"/>
              </w:rPr>
            </w:pPr>
          </w:p>
        </w:tc>
        <w:tc>
          <w:tcPr>
            <w:tcW w:w="1887" w:type="dxa"/>
            <w:vAlign w:val="bottom"/>
          </w:tcPr>
          <w:p w:rsidR="00002B9F" w:rsidRPr="00566524" w:rsidRDefault="00002B9F" w:rsidP="009E3061">
            <w:pPr>
              <w:jc w:val="right"/>
              <w:rPr>
                <w:rFonts w:ascii="Arial" w:hAnsi="Arial" w:cs="Arial"/>
              </w:rPr>
            </w:pPr>
            <w:r w:rsidRPr="00566524">
              <w:rPr>
                <w:rFonts w:ascii="Arial" w:hAnsi="Arial" w:cs="Arial"/>
                <w:color w:val="000000"/>
              </w:rPr>
              <w:t>412,066</w:t>
            </w:r>
          </w:p>
        </w:tc>
        <w:tc>
          <w:tcPr>
            <w:tcW w:w="1255" w:type="dxa"/>
            <w:shd w:val="pct10" w:color="auto" w:fill="auto"/>
            <w:vAlign w:val="bottom"/>
          </w:tcPr>
          <w:p w:rsidR="00002B9F" w:rsidRPr="00566524" w:rsidRDefault="00002B9F" w:rsidP="00B1363F">
            <w:pPr>
              <w:spacing w:line="300" w:lineRule="auto"/>
              <w:jc w:val="right"/>
              <w:rPr>
                <w:rFonts w:ascii="Arial" w:hAnsi="Arial" w:cs="Arial"/>
              </w:rPr>
            </w:pPr>
            <w:r w:rsidRPr="00566524">
              <w:rPr>
                <w:rFonts w:ascii="Arial" w:hAnsi="Arial" w:cs="Arial"/>
              </w:rPr>
              <w:t>407,220</w:t>
            </w:r>
          </w:p>
        </w:tc>
      </w:tr>
      <w:tr w:rsidR="00002B9F" w:rsidRPr="00566524" w:rsidTr="00637F35">
        <w:tc>
          <w:tcPr>
            <w:tcW w:w="5299" w:type="dxa"/>
            <w:vAlign w:val="bottom"/>
          </w:tcPr>
          <w:p w:rsidR="00002B9F" w:rsidRPr="00566524" w:rsidRDefault="00002B9F" w:rsidP="00B1363F">
            <w:pPr>
              <w:spacing w:line="300" w:lineRule="auto"/>
              <w:rPr>
                <w:rFonts w:ascii="Arial" w:hAnsi="Arial" w:cs="Arial"/>
              </w:rPr>
            </w:pPr>
            <w:r w:rsidRPr="00566524">
              <w:rPr>
                <w:rFonts w:ascii="Arial" w:hAnsi="Arial" w:cs="Arial"/>
              </w:rPr>
              <w:t>Acmhainní Faisnéise</w:t>
            </w:r>
          </w:p>
        </w:tc>
        <w:tc>
          <w:tcPr>
            <w:tcW w:w="1199" w:type="dxa"/>
          </w:tcPr>
          <w:p w:rsidR="00002B9F" w:rsidRPr="00566524" w:rsidRDefault="00002B9F" w:rsidP="00B1363F">
            <w:pPr>
              <w:spacing w:line="300" w:lineRule="auto"/>
              <w:jc w:val="center"/>
              <w:rPr>
                <w:rFonts w:ascii="Arial" w:hAnsi="Arial" w:cs="Arial"/>
                <w:b/>
              </w:rPr>
            </w:pPr>
          </w:p>
        </w:tc>
        <w:tc>
          <w:tcPr>
            <w:tcW w:w="1887" w:type="dxa"/>
            <w:vAlign w:val="bottom"/>
          </w:tcPr>
          <w:p w:rsidR="00002B9F" w:rsidRPr="00566524" w:rsidRDefault="00002B9F" w:rsidP="009E3061">
            <w:pPr>
              <w:jc w:val="right"/>
              <w:rPr>
                <w:rFonts w:ascii="Arial" w:hAnsi="Arial" w:cs="Arial"/>
              </w:rPr>
            </w:pPr>
            <w:r w:rsidRPr="00566524">
              <w:rPr>
                <w:rFonts w:ascii="Arial" w:hAnsi="Arial" w:cs="Arial"/>
                <w:color w:val="000000"/>
              </w:rPr>
              <w:t>688,922</w:t>
            </w:r>
          </w:p>
        </w:tc>
        <w:tc>
          <w:tcPr>
            <w:tcW w:w="1255" w:type="dxa"/>
            <w:shd w:val="pct10" w:color="auto" w:fill="auto"/>
            <w:vAlign w:val="bottom"/>
          </w:tcPr>
          <w:p w:rsidR="00002B9F" w:rsidRPr="00566524" w:rsidRDefault="00002B9F" w:rsidP="00B1363F">
            <w:pPr>
              <w:spacing w:line="300" w:lineRule="auto"/>
              <w:jc w:val="right"/>
              <w:rPr>
                <w:rFonts w:ascii="Arial" w:hAnsi="Arial" w:cs="Arial"/>
              </w:rPr>
            </w:pPr>
            <w:r w:rsidRPr="00566524">
              <w:rPr>
                <w:rFonts w:ascii="Arial" w:hAnsi="Arial" w:cs="Arial"/>
              </w:rPr>
              <w:t>681,353</w:t>
            </w:r>
          </w:p>
        </w:tc>
      </w:tr>
      <w:tr w:rsidR="00002B9F" w:rsidRPr="00566524" w:rsidTr="00637F35">
        <w:tc>
          <w:tcPr>
            <w:tcW w:w="5299" w:type="dxa"/>
            <w:vAlign w:val="bottom"/>
          </w:tcPr>
          <w:p w:rsidR="00002B9F" w:rsidRPr="00566524" w:rsidRDefault="00002B9F" w:rsidP="00B1363F">
            <w:pPr>
              <w:spacing w:line="300" w:lineRule="auto"/>
              <w:rPr>
                <w:rFonts w:ascii="Arial" w:hAnsi="Arial" w:cs="Arial"/>
              </w:rPr>
            </w:pPr>
            <w:r w:rsidRPr="00566524">
              <w:rPr>
                <w:rFonts w:ascii="Arial" w:hAnsi="Arial" w:cs="Arial"/>
              </w:rPr>
              <w:t>Polasaí Sóisialta agus Taighde</w:t>
            </w:r>
          </w:p>
        </w:tc>
        <w:tc>
          <w:tcPr>
            <w:tcW w:w="1199" w:type="dxa"/>
          </w:tcPr>
          <w:p w:rsidR="00002B9F" w:rsidRPr="00566524" w:rsidRDefault="00002B9F" w:rsidP="00B1363F">
            <w:pPr>
              <w:spacing w:line="300" w:lineRule="auto"/>
              <w:jc w:val="center"/>
              <w:rPr>
                <w:rFonts w:ascii="Arial" w:hAnsi="Arial" w:cs="Arial"/>
                <w:b/>
              </w:rPr>
            </w:pPr>
          </w:p>
        </w:tc>
        <w:tc>
          <w:tcPr>
            <w:tcW w:w="1887" w:type="dxa"/>
            <w:vAlign w:val="bottom"/>
          </w:tcPr>
          <w:p w:rsidR="00002B9F" w:rsidRPr="00566524" w:rsidRDefault="00002B9F" w:rsidP="009E3061">
            <w:pPr>
              <w:jc w:val="right"/>
              <w:rPr>
                <w:rFonts w:ascii="Arial" w:hAnsi="Arial" w:cs="Arial"/>
              </w:rPr>
            </w:pPr>
            <w:r w:rsidRPr="00566524">
              <w:rPr>
                <w:rFonts w:ascii="Arial" w:hAnsi="Arial" w:cs="Arial"/>
                <w:color w:val="000000"/>
              </w:rPr>
              <w:t>258,492</w:t>
            </w:r>
          </w:p>
        </w:tc>
        <w:tc>
          <w:tcPr>
            <w:tcW w:w="1255" w:type="dxa"/>
            <w:shd w:val="pct10" w:color="auto" w:fill="auto"/>
            <w:vAlign w:val="bottom"/>
          </w:tcPr>
          <w:p w:rsidR="00002B9F" w:rsidRPr="00566524" w:rsidRDefault="00002B9F" w:rsidP="00B1363F">
            <w:pPr>
              <w:spacing w:line="300" w:lineRule="auto"/>
              <w:jc w:val="right"/>
              <w:rPr>
                <w:rFonts w:ascii="Arial" w:hAnsi="Arial" w:cs="Arial"/>
              </w:rPr>
            </w:pPr>
            <w:r w:rsidRPr="00566524">
              <w:rPr>
                <w:rFonts w:ascii="Arial" w:hAnsi="Arial" w:cs="Arial"/>
              </w:rPr>
              <w:t>244,926</w:t>
            </w:r>
          </w:p>
        </w:tc>
      </w:tr>
      <w:tr w:rsidR="00002B9F" w:rsidRPr="00566524" w:rsidTr="00637F35">
        <w:tc>
          <w:tcPr>
            <w:tcW w:w="5299" w:type="dxa"/>
            <w:vAlign w:val="bottom"/>
          </w:tcPr>
          <w:p w:rsidR="00002B9F" w:rsidRPr="00566524" w:rsidRDefault="00002B9F" w:rsidP="00B1363F">
            <w:pPr>
              <w:spacing w:line="300" w:lineRule="auto"/>
              <w:rPr>
                <w:rFonts w:ascii="Arial" w:hAnsi="Arial" w:cs="Arial"/>
              </w:rPr>
            </w:pPr>
            <w:r w:rsidRPr="00566524">
              <w:rPr>
                <w:rFonts w:ascii="Arial" w:hAnsi="Arial" w:cs="Arial"/>
              </w:rPr>
              <w:t>Teicneolaíocht Faisnéise agus Cumarsáide</w:t>
            </w:r>
          </w:p>
        </w:tc>
        <w:tc>
          <w:tcPr>
            <w:tcW w:w="1199" w:type="dxa"/>
          </w:tcPr>
          <w:p w:rsidR="00002B9F" w:rsidRPr="00566524" w:rsidRDefault="00002B9F" w:rsidP="00B1363F">
            <w:pPr>
              <w:spacing w:line="300" w:lineRule="auto"/>
              <w:jc w:val="center"/>
              <w:rPr>
                <w:rFonts w:ascii="Arial" w:hAnsi="Arial" w:cs="Arial"/>
                <w:b/>
              </w:rPr>
            </w:pPr>
          </w:p>
        </w:tc>
        <w:tc>
          <w:tcPr>
            <w:tcW w:w="1887" w:type="dxa"/>
            <w:vAlign w:val="bottom"/>
          </w:tcPr>
          <w:p w:rsidR="00002B9F" w:rsidRPr="00566524" w:rsidRDefault="00002B9F" w:rsidP="009E3061">
            <w:pPr>
              <w:jc w:val="right"/>
              <w:rPr>
                <w:rFonts w:ascii="Arial" w:hAnsi="Arial" w:cs="Arial"/>
              </w:rPr>
            </w:pPr>
            <w:r w:rsidRPr="00566524">
              <w:rPr>
                <w:rFonts w:ascii="Arial" w:hAnsi="Arial" w:cs="Arial"/>
                <w:color w:val="000000"/>
              </w:rPr>
              <w:t>446,458</w:t>
            </w:r>
          </w:p>
        </w:tc>
        <w:tc>
          <w:tcPr>
            <w:tcW w:w="1255" w:type="dxa"/>
            <w:shd w:val="pct10" w:color="auto" w:fill="auto"/>
            <w:vAlign w:val="bottom"/>
          </w:tcPr>
          <w:p w:rsidR="00002B9F" w:rsidRPr="00566524" w:rsidRDefault="00002B9F" w:rsidP="00B1363F">
            <w:pPr>
              <w:spacing w:line="300" w:lineRule="auto"/>
              <w:jc w:val="right"/>
              <w:rPr>
                <w:rFonts w:ascii="Arial" w:hAnsi="Arial" w:cs="Arial"/>
              </w:rPr>
            </w:pPr>
            <w:r w:rsidRPr="00566524">
              <w:rPr>
                <w:rFonts w:ascii="Arial" w:hAnsi="Arial" w:cs="Arial"/>
              </w:rPr>
              <w:t>439,393</w:t>
            </w:r>
          </w:p>
        </w:tc>
      </w:tr>
      <w:tr w:rsidR="00002B9F" w:rsidRPr="00566524" w:rsidTr="00637F35">
        <w:tc>
          <w:tcPr>
            <w:tcW w:w="5299" w:type="dxa"/>
            <w:vAlign w:val="bottom"/>
          </w:tcPr>
          <w:p w:rsidR="00002B9F" w:rsidRPr="00566524" w:rsidRDefault="00002B9F" w:rsidP="00B1363F">
            <w:pPr>
              <w:spacing w:line="300" w:lineRule="auto"/>
              <w:rPr>
                <w:rFonts w:ascii="Arial" w:hAnsi="Arial" w:cs="Arial"/>
              </w:rPr>
            </w:pPr>
            <w:r w:rsidRPr="00566524">
              <w:rPr>
                <w:rFonts w:ascii="Arial" w:hAnsi="Arial" w:cs="Arial"/>
              </w:rPr>
              <w:t>Abhcóideacht</w:t>
            </w:r>
          </w:p>
        </w:tc>
        <w:tc>
          <w:tcPr>
            <w:tcW w:w="1199" w:type="dxa"/>
          </w:tcPr>
          <w:p w:rsidR="00002B9F" w:rsidRPr="00566524" w:rsidRDefault="00002B9F" w:rsidP="00B1363F">
            <w:pPr>
              <w:spacing w:line="300" w:lineRule="auto"/>
              <w:jc w:val="center"/>
              <w:rPr>
                <w:rFonts w:ascii="Arial" w:hAnsi="Arial" w:cs="Arial"/>
                <w:b/>
              </w:rPr>
            </w:pPr>
          </w:p>
        </w:tc>
        <w:tc>
          <w:tcPr>
            <w:tcW w:w="1887" w:type="dxa"/>
            <w:vAlign w:val="bottom"/>
          </w:tcPr>
          <w:p w:rsidR="00002B9F" w:rsidRPr="00566524" w:rsidRDefault="00002B9F" w:rsidP="009E3061">
            <w:pPr>
              <w:jc w:val="right"/>
              <w:rPr>
                <w:rFonts w:ascii="Arial" w:hAnsi="Arial" w:cs="Arial"/>
              </w:rPr>
            </w:pPr>
            <w:r w:rsidRPr="00566524">
              <w:rPr>
                <w:rFonts w:ascii="Arial" w:hAnsi="Arial" w:cs="Arial"/>
                <w:color w:val="000000"/>
              </w:rPr>
              <w:t>310,228</w:t>
            </w:r>
          </w:p>
        </w:tc>
        <w:tc>
          <w:tcPr>
            <w:tcW w:w="1255" w:type="dxa"/>
            <w:shd w:val="pct10" w:color="auto" w:fill="auto"/>
            <w:vAlign w:val="bottom"/>
          </w:tcPr>
          <w:p w:rsidR="00002B9F" w:rsidRPr="00566524" w:rsidRDefault="00002B9F" w:rsidP="00B1363F">
            <w:pPr>
              <w:spacing w:line="300" w:lineRule="auto"/>
              <w:jc w:val="right"/>
              <w:rPr>
                <w:rFonts w:ascii="Arial" w:hAnsi="Arial" w:cs="Arial"/>
              </w:rPr>
            </w:pPr>
            <w:r w:rsidRPr="00566524">
              <w:rPr>
                <w:rFonts w:ascii="Arial" w:hAnsi="Arial" w:cs="Arial"/>
              </w:rPr>
              <w:t>238,085</w:t>
            </w:r>
          </w:p>
        </w:tc>
      </w:tr>
      <w:tr w:rsidR="00002B9F" w:rsidRPr="00566524" w:rsidTr="00637F35">
        <w:tc>
          <w:tcPr>
            <w:tcW w:w="5299" w:type="dxa"/>
            <w:vAlign w:val="bottom"/>
          </w:tcPr>
          <w:p w:rsidR="00002B9F" w:rsidRPr="00566524" w:rsidRDefault="00002B9F" w:rsidP="00B1363F">
            <w:pPr>
              <w:spacing w:line="300" w:lineRule="auto"/>
              <w:rPr>
                <w:rFonts w:ascii="Arial" w:hAnsi="Arial" w:cs="Arial"/>
              </w:rPr>
            </w:pPr>
            <w:r w:rsidRPr="00566524">
              <w:rPr>
                <w:rFonts w:ascii="Arial" w:hAnsi="Arial" w:cs="Arial"/>
              </w:rPr>
              <w:t>Traenáil</w:t>
            </w:r>
          </w:p>
        </w:tc>
        <w:tc>
          <w:tcPr>
            <w:tcW w:w="1199" w:type="dxa"/>
          </w:tcPr>
          <w:p w:rsidR="00002B9F" w:rsidRPr="00566524" w:rsidRDefault="00002B9F" w:rsidP="00B1363F">
            <w:pPr>
              <w:spacing w:line="300" w:lineRule="auto"/>
              <w:jc w:val="center"/>
              <w:rPr>
                <w:rFonts w:ascii="Arial" w:hAnsi="Arial" w:cs="Arial"/>
                <w:b/>
              </w:rPr>
            </w:pPr>
          </w:p>
        </w:tc>
        <w:tc>
          <w:tcPr>
            <w:tcW w:w="1887" w:type="dxa"/>
            <w:vAlign w:val="bottom"/>
          </w:tcPr>
          <w:p w:rsidR="00002B9F" w:rsidRPr="00566524" w:rsidRDefault="00002B9F" w:rsidP="009E3061">
            <w:pPr>
              <w:jc w:val="right"/>
              <w:rPr>
                <w:rFonts w:ascii="Arial" w:hAnsi="Arial" w:cs="Arial"/>
              </w:rPr>
            </w:pPr>
            <w:r w:rsidRPr="00566524">
              <w:rPr>
                <w:rFonts w:ascii="Arial" w:hAnsi="Arial" w:cs="Arial"/>
                <w:color w:val="000000"/>
              </w:rPr>
              <w:t>557,663</w:t>
            </w:r>
          </w:p>
        </w:tc>
        <w:tc>
          <w:tcPr>
            <w:tcW w:w="1255" w:type="dxa"/>
            <w:shd w:val="pct10" w:color="auto" w:fill="auto"/>
            <w:vAlign w:val="bottom"/>
          </w:tcPr>
          <w:p w:rsidR="00002B9F" w:rsidRPr="00566524" w:rsidRDefault="00002B9F" w:rsidP="00B1363F">
            <w:pPr>
              <w:spacing w:line="300" w:lineRule="auto"/>
              <w:jc w:val="right"/>
              <w:rPr>
                <w:rFonts w:ascii="Arial" w:hAnsi="Arial" w:cs="Arial"/>
              </w:rPr>
            </w:pPr>
            <w:r w:rsidRPr="00566524">
              <w:rPr>
                <w:rFonts w:ascii="Arial" w:hAnsi="Arial" w:cs="Arial"/>
              </w:rPr>
              <w:t>588,686</w:t>
            </w:r>
          </w:p>
        </w:tc>
      </w:tr>
      <w:tr w:rsidR="00002B9F" w:rsidRPr="00566524" w:rsidTr="00637F35">
        <w:tc>
          <w:tcPr>
            <w:tcW w:w="5299" w:type="dxa"/>
            <w:vAlign w:val="bottom"/>
          </w:tcPr>
          <w:p w:rsidR="00002B9F" w:rsidRPr="00566524" w:rsidRDefault="00002B9F" w:rsidP="00582373">
            <w:pPr>
              <w:spacing w:line="300" w:lineRule="auto"/>
              <w:rPr>
                <w:rFonts w:ascii="Arial" w:hAnsi="Arial" w:cs="Arial"/>
              </w:rPr>
            </w:pPr>
            <w:r w:rsidRPr="00566524">
              <w:rPr>
                <w:rFonts w:ascii="Arial" w:hAnsi="Arial" w:cs="Arial"/>
              </w:rPr>
              <w:t xml:space="preserve">Seirbhísí Bainistíochta </w:t>
            </w:r>
          </w:p>
        </w:tc>
        <w:tc>
          <w:tcPr>
            <w:tcW w:w="1199" w:type="dxa"/>
          </w:tcPr>
          <w:p w:rsidR="00002B9F" w:rsidRPr="00566524" w:rsidRDefault="00002B9F" w:rsidP="00B1363F">
            <w:pPr>
              <w:spacing w:line="300" w:lineRule="auto"/>
              <w:jc w:val="center"/>
              <w:rPr>
                <w:rFonts w:ascii="Arial" w:hAnsi="Arial" w:cs="Arial"/>
                <w:b/>
              </w:rPr>
            </w:pPr>
          </w:p>
        </w:tc>
        <w:tc>
          <w:tcPr>
            <w:tcW w:w="1887" w:type="dxa"/>
            <w:vAlign w:val="bottom"/>
          </w:tcPr>
          <w:p w:rsidR="00002B9F" w:rsidRPr="00566524" w:rsidRDefault="00002B9F" w:rsidP="009E3061">
            <w:pPr>
              <w:jc w:val="right"/>
              <w:rPr>
                <w:rFonts w:ascii="Arial" w:hAnsi="Arial" w:cs="Arial"/>
              </w:rPr>
            </w:pPr>
            <w:r w:rsidRPr="00566524">
              <w:rPr>
                <w:rFonts w:ascii="Arial" w:hAnsi="Arial" w:cs="Arial"/>
                <w:color w:val="000000"/>
              </w:rPr>
              <w:t>1,351,447</w:t>
            </w:r>
          </w:p>
        </w:tc>
        <w:tc>
          <w:tcPr>
            <w:tcW w:w="1255" w:type="dxa"/>
            <w:shd w:val="pct10" w:color="auto" w:fill="auto"/>
            <w:vAlign w:val="bottom"/>
          </w:tcPr>
          <w:p w:rsidR="00002B9F" w:rsidRPr="00566524" w:rsidRDefault="00002B9F" w:rsidP="00B1363F">
            <w:pPr>
              <w:spacing w:line="300" w:lineRule="auto"/>
              <w:jc w:val="right"/>
              <w:rPr>
                <w:rFonts w:ascii="Arial" w:hAnsi="Arial" w:cs="Arial"/>
              </w:rPr>
            </w:pPr>
            <w:r w:rsidRPr="00566524">
              <w:rPr>
                <w:rFonts w:ascii="Arial" w:hAnsi="Arial" w:cs="Arial"/>
              </w:rPr>
              <w:t>1,360,846</w:t>
            </w:r>
          </w:p>
        </w:tc>
      </w:tr>
      <w:tr w:rsidR="001B32D2" w:rsidRPr="00566524" w:rsidTr="00637F35">
        <w:tc>
          <w:tcPr>
            <w:tcW w:w="5299" w:type="dxa"/>
            <w:vAlign w:val="bottom"/>
          </w:tcPr>
          <w:p w:rsidR="001B32D2" w:rsidRPr="00566524" w:rsidRDefault="001B32D2" w:rsidP="00B1363F">
            <w:pPr>
              <w:spacing w:line="300" w:lineRule="auto"/>
              <w:rPr>
                <w:rFonts w:ascii="Arial" w:hAnsi="Arial" w:cs="Arial"/>
                <w:b/>
              </w:rPr>
            </w:pPr>
          </w:p>
        </w:tc>
        <w:tc>
          <w:tcPr>
            <w:tcW w:w="1199" w:type="dxa"/>
          </w:tcPr>
          <w:p w:rsidR="001B32D2" w:rsidRPr="00566524" w:rsidRDefault="001B32D2" w:rsidP="00B1363F">
            <w:pPr>
              <w:spacing w:line="300" w:lineRule="auto"/>
              <w:jc w:val="center"/>
              <w:rPr>
                <w:rFonts w:ascii="Arial" w:hAnsi="Arial" w:cs="Arial"/>
                <w:b/>
              </w:rPr>
            </w:pPr>
          </w:p>
        </w:tc>
        <w:tc>
          <w:tcPr>
            <w:tcW w:w="1887" w:type="dxa"/>
            <w:tcBorders>
              <w:top w:val="single" w:sz="4" w:space="0" w:color="auto"/>
              <w:bottom w:val="double" w:sz="4" w:space="0" w:color="auto"/>
            </w:tcBorders>
            <w:vAlign w:val="bottom"/>
          </w:tcPr>
          <w:p w:rsidR="001B32D2" w:rsidRPr="00566524" w:rsidRDefault="00563E3A" w:rsidP="00563E3A">
            <w:pPr>
              <w:spacing w:line="300" w:lineRule="auto"/>
              <w:jc w:val="right"/>
              <w:rPr>
                <w:rFonts w:ascii="Arial" w:hAnsi="Arial" w:cs="Arial"/>
                <w:b/>
              </w:rPr>
            </w:pPr>
            <w:r w:rsidRPr="00566524">
              <w:rPr>
                <w:rFonts w:ascii="Arial" w:hAnsi="Arial" w:cs="Arial"/>
                <w:b/>
              </w:rPr>
              <w:t>4,838,882</w:t>
            </w:r>
          </w:p>
        </w:tc>
        <w:tc>
          <w:tcPr>
            <w:tcW w:w="1255" w:type="dxa"/>
            <w:tcBorders>
              <w:top w:val="single" w:sz="4" w:space="0" w:color="auto"/>
              <w:bottom w:val="double" w:sz="4" w:space="0" w:color="auto"/>
            </w:tcBorders>
            <w:shd w:val="pct10" w:color="auto" w:fill="auto"/>
            <w:vAlign w:val="bottom"/>
          </w:tcPr>
          <w:p w:rsidR="001B32D2" w:rsidRPr="00566524" w:rsidRDefault="000C399F" w:rsidP="00B1363F">
            <w:pPr>
              <w:spacing w:line="300" w:lineRule="auto"/>
              <w:jc w:val="right"/>
              <w:rPr>
                <w:rFonts w:ascii="Arial" w:hAnsi="Arial" w:cs="Arial"/>
                <w:b/>
              </w:rPr>
            </w:pPr>
            <w:r w:rsidRPr="00566524">
              <w:rPr>
                <w:rFonts w:ascii="Arial" w:hAnsi="Arial" w:cs="Arial"/>
                <w:b/>
              </w:rPr>
              <w:t>4,854,346</w:t>
            </w:r>
          </w:p>
        </w:tc>
      </w:tr>
    </w:tbl>
    <w:p w:rsidR="001B32D2" w:rsidRPr="00566524" w:rsidRDefault="001B32D2" w:rsidP="001B32D2">
      <w:pPr>
        <w:spacing w:line="300" w:lineRule="auto"/>
        <w:rPr>
          <w:rFonts w:ascii="Arial" w:hAnsi="Arial" w:cs="Arial"/>
        </w:rPr>
      </w:pPr>
    </w:p>
    <w:p w:rsidR="00AC0F39" w:rsidRPr="00566524" w:rsidRDefault="00AC0F39" w:rsidP="00AC0F39">
      <w:pPr>
        <w:spacing w:line="300" w:lineRule="auto"/>
        <w:rPr>
          <w:rFonts w:ascii="Arial" w:hAnsi="Arial" w:cs="Arial"/>
        </w:rPr>
      </w:pPr>
      <w:r w:rsidRPr="00566524">
        <w:rPr>
          <w:rFonts w:ascii="Arial" w:hAnsi="Arial" w:cs="Arial"/>
        </w:rPr>
        <w:t>Ba é an gnáthlíon foirne fostaithe ag an mBord um Fhaisnéis do Shaoránaigh sa tréimhse 73.9 (2014, 73.2).</w:t>
      </w:r>
    </w:p>
    <w:p w:rsidR="00AC0F39" w:rsidRPr="00566524" w:rsidRDefault="00AC0F39" w:rsidP="00AC0F39">
      <w:pPr>
        <w:spacing w:line="300" w:lineRule="auto"/>
        <w:rPr>
          <w:rFonts w:ascii="Arial" w:hAnsi="Arial" w:cs="Arial"/>
        </w:rPr>
      </w:pPr>
      <w:r w:rsidRPr="00566524">
        <w:rPr>
          <w:rFonts w:ascii="Arial" w:hAnsi="Arial" w:cs="Arial"/>
        </w:rPr>
        <w:t xml:space="preserve">San áireamh le líon na foirne tá 3 bhall foirne a cuireadh ar aghaidh don Bhord ón Roinn Coimirce Sóisialaí i 2015, iad ar fad do Sheirbhísí Bainistíochta. </w:t>
      </w:r>
    </w:p>
    <w:p w:rsidR="00AC0F39" w:rsidRPr="00566524" w:rsidRDefault="00AC0F39" w:rsidP="00AC0F39">
      <w:pPr>
        <w:spacing w:line="300" w:lineRule="auto"/>
        <w:rPr>
          <w:rFonts w:ascii="Arial" w:hAnsi="Arial" w:cs="Arial"/>
        </w:rPr>
      </w:pPr>
      <w:r w:rsidRPr="00566524">
        <w:rPr>
          <w:rFonts w:ascii="Arial" w:hAnsi="Arial" w:cs="Arial"/>
        </w:rPr>
        <w:t xml:space="preserve">Baineadh €214,220 (2014, €231,640) ón fhoireann le tobhach pinsin na hearnála poiblí agus íocadh trasna é don Roinn Coimirce Sóisialaí. </w:t>
      </w:r>
    </w:p>
    <w:p w:rsidR="00D7553F" w:rsidRPr="00566524" w:rsidRDefault="00D7553F" w:rsidP="00AC0F39">
      <w:pPr>
        <w:spacing w:line="300" w:lineRule="auto"/>
        <w:rPr>
          <w:rFonts w:ascii="Arial" w:hAnsi="Arial" w:cs="Arial"/>
        </w:rPr>
      </w:pPr>
      <w:r w:rsidRPr="00566524">
        <w:rPr>
          <w:rFonts w:ascii="Arial" w:hAnsi="Arial" w:cs="Arial"/>
        </w:rPr>
        <w:t xml:space="preserve">I measc na gcostais tuarastail tá caiteachas do phá saoire ar €120,242 é. </w:t>
      </w:r>
    </w:p>
    <w:p w:rsidR="00AC0F39" w:rsidRPr="00566524" w:rsidRDefault="00AC0F39" w:rsidP="001B32D2">
      <w:pPr>
        <w:spacing w:line="300" w:lineRule="auto"/>
        <w:rPr>
          <w:rFonts w:ascii="Arial" w:hAnsi="Arial" w:cs="Arial"/>
          <w:b/>
        </w:rPr>
      </w:pP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276"/>
        <w:gridCol w:w="1276"/>
      </w:tblGrid>
      <w:tr w:rsidR="001B32D2" w:rsidRPr="00566524" w:rsidTr="00B1363F">
        <w:trPr>
          <w:trHeight w:val="193"/>
        </w:trPr>
        <w:tc>
          <w:tcPr>
            <w:tcW w:w="7088" w:type="dxa"/>
          </w:tcPr>
          <w:p w:rsidR="001B32D2" w:rsidRPr="00566524" w:rsidRDefault="001B32D2" w:rsidP="00B1363F">
            <w:pPr>
              <w:spacing w:line="300" w:lineRule="auto"/>
              <w:rPr>
                <w:rFonts w:ascii="Arial" w:hAnsi="Arial" w:cs="Arial"/>
                <w:b/>
              </w:rPr>
            </w:pPr>
            <w:r w:rsidRPr="00566524">
              <w:rPr>
                <w:rFonts w:ascii="Arial" w:hAnsi="Arial" w:cs="Arial"/>
                <w:b/>
              </w:rPr>
              <w:t>Réimse iomlán sochair fostaithe</w:t>
            </w:r>
          </w:p>
        </w:tc>
        <w:tc>
          <w:tcPr>
            <w:tcW w:w="2552" w:type="dxa"/>
            <w:gridSpan w:val="2"/>
            <w:vAlign w:val="bottom"/>
          </w:tcPr>
          <w:p w:rsidR="001B32D2" w:rsidRPr="00566524" w:rsidRDefault="001B32D2" w:rsidP="00B1363F">
            <w:pPr>
              <w:spacing w:line="300" w:lineRule="auto"/>
              <w:jc w:val="center"/>
              <w:rPr>
                <w:rFonts w:ascii="Arial" w:hAnsi="Arial" w:cs="Arial"/>
                <w:b/>
              </w:rPr>
            </w:pPr>
            <w:r w:rsidRPr="00566524">
              <w:rPr>
                <w:rFonts w:ascii="Arial" w:hAnsi="Arial" w:cs="Arial"/>
                <w:b/>
              </w:rPr>
              <w:t xml:space="preserve">Líon na bhFostaithe </w:t>
            </w:r>
          </w:p>
        </w:tc>
      </w:tr>
      <w:tr w:rsidR="001B32D2" w:rsidRPr="00566524" w:rsidTr="00B1363F">
        <w:trPr>
          <w:trHeight w:val="193"/>
        </w:trPr>
        <w:tc>
          <w:tcPr>
            <w:tcW w:w="7088" w:type="dxa"/>
            <w:tcBorders>
              <w:bottom w:val="single" w:sz="12" w:space="0" w:color="auto"/>
            </w:tcBorders>
          </w:tcPr>
          <w:p w:rsidR="001B32D2" w:rsidRPr="00566524" w:rsidRDefault="001B32D2" w:rsidP="00B1363F">
            <w:pPr>
              <w:spacing w:line="300" w:lineRule="auto"/>
              <w:rPr>
                <w:rFonts w:ascii="Arial" w:hAnsi="Arial" w:cs="Arial"/>
                <w:b/>
              </w:rPr>
            </w:pPr>
            <w:r w:rsidRPr="00566524">
              <w:rPr>
                <w:rFonts w:ascii="Arial" w:hAnsi="Arial" w:cs="Arial"/>
                <w:b/>
              </w:rPr>
              <w:t>Ó             Go</w:t>
            </w:r>
          </w:p>
        </w:tc>
        <w:tc>
          <w:tcPr>
            <w:tcW w:w="1276" w:type="dxa"/>
            <w:tcBorders>
              <w:bottom w:val="single" w:sz="12" w:space="0" w:color="auto"/>
            </w:tcBorders>
            <w:vAlign w:val="bottom"/>
          </w:tcPr>
          <w:p w:rsidR="001B32D2" w:rsidRPr="00566524" w:rsidRDefault="001B32D2" w:rsidP="00B1363F">
            <w:pPr>
              <w:spacing w:line="300" w:lineRule="auto"/>
              <w:jc w:val="center"/>
              <w:rPr>
                <w:rFonts w:ascii="Arial" w:hAnsi="Arial" w:cs="Arial"/>
                <w:b/>
              </w:rPr>
            </w:pPr>
            <w:r w:rsidRPr="00566524">
              <w:rPr>
                <w:rFonts w:ascii="Arial" w:hAnsi="Arial" w:cs="Arial"/>
                <w:b/>
              </w:rPr>
              <w:t>2015</w:t>
            </w:r>
          </w:p>
        </w:tc>
        <w:tc>
          <w:tcPr>
            <w:tcW w:w="1276" w:type="dxa"/>
            <w:tcBorders>
              <w:bottom w:val="single" w:sz="12" w:space="0" w:color="auto"/>
            </w:tcBorders>
            <w:vAlign w:val="bottom"/>
          </w:tcPr>
          <w:p w:rsidR="001B32D2" w:rsidRPr="00566524" w:rsidRDefault="001B32D2" w:rsidP="00B1363F">
            <w:pPr>
              <w:spacing w:line="300" w:lineRule="auto"/>
              <w:jc w:val="center"/>
              <w:rPr>
                <w:rFonts w:ascii="Arial" w:hAnsi="Arial" w:cs="Arial"/>
                <w:b/>
              </w:rPr>
            </w:pPr>
            <w:r w:rsidRPr="00566524">
              <w:rPr>
                <w:rFonts w:ascii="Arial" w:hAnsi="Arial" w:cs="Arial"/>
                <w:b/>
              </w:rPr>
              <w:t>2014</w:t>
            </w:r>
          </w:p>
        </w:tc>
      </w:tr>
      <w:tr w:rsidR="001B32D2" w:rsidRPr="00566524" w:rsidTr="00B1363F">
        <w:tc>
          <w:tcPr>
            <w:tcW w:w="7088" w:type="dxa"/>
            <w:tcBorders>
              <w:top w:val="single" w:sz="12" w:space="0" w:color="auto"/>
            </w:tcBorders>
            <w:vAlign w:val="bottom"/>
          </w:tcPr>
          <w:p w:rsidR="001B32D2" w:rsidRPr="00566524" w:rsidRDefault="001B32D2" w:rsidP="00B1363F">
            <w:pPr>
              <w:spacing w:line="300" w:lineRule="auto"/>
              <w:rPr>
                <w:rFonts w:ascii="Arial" w:hAnsi="Arial" w:cs="Arial"/>
              </w:rPr>
            </w:pPr>
            <w:r w:rsidRPr="00566524">
              <w:rPr>
                <w:rFonts w:ascii="Arial" w:hAnsi="Arial" w:cs="Arial"/>
              </w:rPr>
              <w:t>€60,000     -   €69,999</w:t>
            </w:r>
          </w:p>
        </w:tc>
        <w:tc>
          <w:tcPr>
            <w:tcW w:w="1276" w:type="dxa"/>
            <w:tcBorders>
              <w:top w:val="single" w:sz="12" w:space="0" w:color="auto"/>
            </w:tcBorders>
            <w:vAlign w:val="bottom"/>
          </w:tcPr>
          <w:p w:rsidR="001B32D2" w:rsidRPr="00566524" w:rsidRDefault="00BE3BFA" w:rsidP="00B1363F">
            <w:pPr>
              <w:spacing w:line="300" w:lineRule="auto"/>
              <w:jc w:val="center"/>
              <w:rPr>
                <w:rFonts w:ascii="Arial" w:hAnsi="Arial" w:cs="Arial"/>
              </w:rPr>
            </w:pPr>
            <w:r w:rsidRPr="00566524">
              <w:rPr>
                <w:rFonts w:ascii="Arial" w:hAnsi="Arial" w:cs="Arial"/>
              </w:rPr>
              <w:t>7</w:t>
            </w:r>
          </w:p>
        </w:tc>
        <w:tc>
          <w:tcPr>
            <w:tcW w:w="1276" w:type="dxa"/>
            <w:tcBorders>
              <w:top w:val="single" w:sz="12" w:space="0" w:color="auto"/>
            </w:tcBorders>
            <w:shd w:val="pct10" w:color="auto" w:fill="auto"/>
            <w:vAlign w:val="bottom"/>
          </w:tcPr>
          <w:p w:rsidR="001B32D2" w:rsidRPr="00566524" w:rsidRDefault="00BE3BFA" w:rsidP="00BE3BFA">
            <w:pPr>
              <w:spacing w:line="300" w:lineRule="auto"/>
              <w:jc w:val="center"/>
              <w:rPr>
                <w:rFonts w:ascii="Arial" w:hAnsi="Arial" w:cs="Arial"/>
              </w:rPr>
            </w:pPr>
            <w:r w:rsidRPr="00566524">
              <w:rPr>
                <w:rFonts w:ascii="Arial" w:hAnsi="Arial" w:cs="Arial"/>
              </w:rPr>
              <w:t>5</w:t>
            </w:r>
          </w:p>
        </w:tc>
      </w:tr>
      <w:tr w:rsidR="001B32D2" w:rsidRPr="00566524" w:rsidTr="00B1363F">
        <w:tc>
          <w:tcPr>
            <w:tcW w:w="7088" w:type="dxa"/>
            <w:vAlign w:val="bottom"/>
          </w:tcPr>
          <w:p w:rsidR="001B32D2" w:rsidRPr="00566524" w:rsidRDefault="001B32D2" w:rsidP="00B1363F">
            <w:pPr>
              <w:spacing w:line="300" w:lineRule="auto"/>
              <w:rPr>
                <w:rFonts w:ascii="Arial" w:hAnsi="Arial" w:cs="Arial"/>
              </w:rPr>
            </w:pPr>
            <w:r w:rsidRPr="00566524">
              <w:rPr>
                <w:rFonts w:ascii="Arial" w:hAnsi="Arial" w:cs="Arial"/>
              </w:rPr>
              <w:t>€70,000     -   €79,999</w:t>
            </w:r>
          </w:p>
        </w:tc>
        <w:tc>
          <w:tcPr>
            <w:tcW w:w="1276" w:type="dxa"/>
            <w:vAlign w:val="bottom"/>
          </w:tcPr>
          <w:p w:rsidR="001B32D2" w:rsidRPr="00566524" w:rsidRDefault="00BE3BFA" w:rsidP="00B1363F">
            <w:pPr>
              <w:spacing w:line="300" w:lineRule="auto"/>
              <w:jc w:val="center"/>
              <w:rPr>
                <w:rFonts w:ascii="Arial" w:hAnsi="Arial" w:cs="Arial"/>
              </w:rPr>
            </w:pPr>
            <w:r w:rsidRPr="00566524">
              <w:rPr>
                <w:rFonts w:ascii="Arial" w:hAnsi="Arial" w:cs="Arial"/>
              </w:rPr>
              <w:t>6</w:t>
            </w:r>
          </w:p>
        </w:tc>
        <w:tc>
          <w:tcPr>
            <w:tcW w:w="1276" w:type="dxa"/>
            <w:shd w:val="pct10" w:color="auto" w:fill="auto"/>
            <w:vAlign w:val="bottom"/>
          </w:tcPr>
          <w:p w:rsidR="001B32D2" w:rsidRPr="00566524" w:rsidRDefault="00952004" w:rsidP="00952004">
            <w:pPr>
              <w:spacing w:line="300" w:lineRule="auto"/>
              <w:jc w:val="center"/>
              <w:rPr>
                <w:rFonts w:ascii="Arial" w:hAnsi="Arial" w:cs="Arial"/>
              </w:rPr>
            </w:pPr>
            <w:r w:rsidRPr="00566524">
              <w:rPr>
                <w:rFonts w:ascii="Arial" w:hAnsi="Arial" w:cs="Arial"/>
              </w:rPr>
              <w:t>8</w:t>
            </w:r>
          </w:p>
        </w:tc>
      </w:tr>
      <w:tr w:rsidR="001B32D2" w:rsidRPr="00566524" w:rsidTr="00B1363F">
        <w:tc>
          <w:tcPr>
            <w:tcW w:w="7088" w:type="dxa"/>
            <w:vAlign w:val="bottom"/>
          </w:tcPr>
          <w:p w:rsidR="001B32D2" w:rsidRPr="00566524" w:rsidRDefault="001B32D2" w:rsidP="00B1363F">
            <w:pPr>
              <w:spacing w:line="300" w:lineRule="auto"/>
              <w:rPr>
                <w:rFonts w:ascii="Arial" w:hAnsi="Arial" w:cs="Arial"/>
              </w:rPr>
            </w:pPr>
            <w:r w:rsidRPr="00566524">
              <w:rPr>
                <w:rFonts w:ascii="Arial" w:hAnsi="Arial" w:cs="Arial"/>
              </w:rPr>
              <w:t>€80,000     -   €89,999</w:t>
            </w:r>
          </w:p>
        </w:tc>
        <w:tc>
          <w:tcPr>
            <w:tcW w:w="1276" w:type="dxa"/>
            <w:vAlign w:val="bottom"/>
          </w:tcPr>
          <w:p w:rsidR="001B32D2" w:rsidRPr="00566524" w:rsidRDefault="0028151F" w:rsidP="00B1363F">
            <w:pPr>
              <w:spacing w:line="300" w:lineRule="auto"/>
              <w:jc w:val="center"/>
              <w:rPr>
                <w:rFonts w:ascii="Arial" w:hAnsi="Arial" w:cs="Arial"/>
              </w:rPr>
            </w:pPr>
            <w:r w:rsidRPr="00566524">
              <w:rPr>
                <w:rFonts w:ascii="Arial" w:hAnsi="Arial" w:cs="Arial"/>
              </w:rPr>
              <w:t>0</w:t>
            </w:r>
          </w:p>
        </w:tc>
        <w:tc>
          <w:tcPr>
            <w:tcW w:w="1276" w:type="dxa"/>
            <w:shd w:val="pct10" w:color="auto" w:fill="auto"/>
            <w:vAlign w:val="bottom"/>
          </w:tcPr>
          <w:p w:rsidR="001B32D2" w:rsidRPr="00566524" w:rsidRDefault="00BE3BFA" w:rsidP="00B1363F">
            <w:pPr>
              <w:spacing w:line="300" w:lineRule="auto"/>
              <w:jc w:val="center"/>
              <w:rPr>
                <w:rFonts w:ascii="Arial" w:hAnsi="Arial" w:cs="Arial"/>
              </w:rPr>
            </w:pPr>
            <w:r w:rsidRPr="00566524">
              <w:rPr>
                <w:rFonts w:ascii="Arial" w:hAnsi="Arial" w:cs="Arial"/>
              </w:rPr>
              <w:t>1</w:t>
            </w:r>
          </w:p>
        </w:tc>
      </w:tr>
      <w:tr w:rsidR="001B32D2" w:rsidRPr="00566524" w:rsidTr="00B1363F">
        <w:tc>
          <w:tcPr>
            <w:tcW w:w="7088" w:type="dxa"/>
            <w:vAlign w:val="bottom"/>
          </w:tcPr>
          <w:p w:rsidR="001B32D2" w:rsidRPr="00566524" w:rsidRDefault="001B32D2" w:rsidP="00B1363F">
            <w:pPr>
              <w:spacing w:line="300" w:lineRule="auto"/>
              <w:rPr>
                <w:rFonts w:ascii="Arial" w:hAnsi="Arial" w:cs="Arial"/>
              </w:rPr>
            </w:pPr>
            <w:r w:rsidRPr="00566524">
              <w:rPr>
                <w:rFonts w:ascii="Arial" w:hAnsi="Arial" w:cs="Arial"/>
              </w:rPr>
              <w:t>€90,000     -   €99,999</w:t>
            </w:r>
          </w:p>
        </w:tc>
        <w:tc>
          <w:tcPr>
            <w:tcW w:w="1276" w:type="dxa"/>
            <w:vAlign w:val="bottom"/>
          </w:tcPr>
          <w:p w:rsidR="001B32D2" w:rsidRPr="00566524" w:rsidRDefault="008937FE" w:rsidP="00B1363F">
            <w:pPr>
              <w:spacing w:line="300" w:lineRule="auto"/>
              <w:jc w:val="center"/>
              <w:rPr>
                <w:rFonts w:ascii="Arial" w:hAnsi="Arial" w:cs="Arial"/>
              </w:rPr>
            </w:pPr>
            <w:r w:rsidRPr="00566524">
              <w:rPr>
                <w:rFonts w:ascii="Arial" w:hAnsi="Arial" w:cs="Arial"/>
              </w:rPr>
              <w:t>2</w:t>
            </w:r>
          </w:p>
        </w:tc>
        <w:tc>
          <w:tcPr>
            <w:tcW w:w="1276" w:type="dxa"/>
            <w:shd w:val="pct10" w:color="auto" w:fill="auto"/>
            <w:vAlign w:val="bottom"/>
          </w:tcPr>
          <w:p w:rsidR="001B32D2" w:rsidRPr="00566524" w:rsidRDefault="00BE3BFA" w:rsidP="00B1363F">
            <w:pPr>
              <w:spacing w:line="300" w:lineRule="auto"/>
              <w:jc w:val="center"/>
              <w:rPr>
                <w:rFonts w:ascii="Arial" w:hAnsi="Arial" w:cs="Arial"/>
              </w:rPr>
            </w:pPr>
            <w:r w:rsidRPr="00566524">
              <w:rPr>
                <w:rFonts w:ascii="Arial" w:hAnsi="Arial" w:cs="Arial"/>
              </w:rPr>
              <w:t>2</w:t>
            </w:r>
          </w:p>
        </w:tc>
      </w:tr>
    </w:tbl>
    <w:p w:rsidR="001B32D2" w:rsidRPr="00566524" w:rsidRDefault="001B32D2" w:rsidP="001B32D2">
      <w:pPr>
        <w:spacing w:line="300" w:lineRule="auto"/>
        <w:rPr>
          <w:rFonts w:ascii="Arial" w:hAnsi="Arial" w:cs="Arial"/>
        </w:rPr>
      </w:pPr>
    </w:p>
    <w:p w:rsidR="008937FE" w:rsidRPr="00566524" w:rsidRDefault="008937FE" w:rsidP="001B32D2">
      <w:pPr>
        <w:spacing w:line="300" w:lineRule="auto"/>
        <w:rPr>
          <w:rFonts w:ascii="Arial" w:hAnsi="Arial" w:cs="Arial"/>
        </w:rPr>
      </w:pPr>
    </w:p>
    <w:p w:rsidR="00AC0F39" w:rsidRPr="00566524" w:rsidRDefault="00AC0F39">
      <w:pPr>
        <w:rPr>
          <w:rFonts w:ascii="Arial" w:hAnsi="Arial" w:cs="Arial"/>
        </w:rPr>
      </w:pPr>
      <w:r w:rsidRPr="00566524">
        <w:rPr>
          <w:rFonts w:ascii="Arial" w:hAnsi="Arial" w:cs="Arial"/>
        </w:rPr>
        <w:br w:type="page"/>
      </w:r>
    </w:p>
    <w:tbl>
      <w:tblPr>
        <w:tblW w:w="10915" w:type="dxa"/>
        <w:tblInd w:w="-612" w:type="dxa"/>
        <w:tblLayout w:type="fixed"/>
        <w:tblLook w:val="0000" w:firstRow="0" w:lastRow="0" w:firstColumn="0" w:lastColumn="0" w:noHBand="0" w:noVBand="0"/>
      </w:tblPr>
      <w:tblGrid>
        <w:gridCol w:w="10915"/>
      </w:tblGrid>
      <w:tr w:rsidR="00295313" w:rsidRPr="00566524" w:rsidTr="00EB5B0C">
        <w:tc>
          <w:tcPr>
            <w:tcW w:w="10915" w:type="dxa"/>
            <w:shd w:val="pct25" w:color="auto" w:fill="auto"/>
          </w:tcPr>
          <w:p w:rsidR="00295313" w:rsidRPr="00566524" w:rsidRDefault="00295313" w:rsidP="00EB5B0C">
            <w:pPr>
              <w:ind w:left="-101" w:right="-115" w:hanging="7"/>
              <w:jc w:val="center"/>
              <w:rPr>
                <w:rFonts w:ascii="Arial" w:hAnsi="Arial" w:cs="Arial"/>
                <w:b/>
                <w:sz w:val="32"/>
              </w:rPr>
            </w:pPr>
            <w:r w:rsidRPr="00566524">
              <w:rPr>
                <w:rFonts w:ascii="Arial" w:hAnsi="Arial" w:cs="Arial"/>
                <w:b/>
                <w:sz w:val="32"/>
              </w:rPr>
              <w:lastRenderedPageBreak/>
              <w:t>AN BORD UM FHAISNÉIS DO SHAORÁNAIGH</w:t>
            </w:r>
          </w:p>
        </w:tc>
      </w:tr>
      <w:tr w:rsidR="00295313" w:rsidRPr="00566524" w:rsidTr="00EB5B0C">
        <w:tc>
          <w:tcPr>
            <w:tcW w:w="10915" w:type="dxa"/>
            <w:shd w:val="pct5" w:color="auto" w:fill="auto"/>
          </w:tcPr>
          <w:p w:rsidR="00295313" w:rsidRPr="00566524" w:rsidRDefault="00295313" w:rsidP="00EB5B0C">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1B32D2" w:rsidRPr="00566524" w:rsidRDefault="001B32D2" w:rsidP="001B32D2">
      <w:pPr>
        <w:spacing w:line="300" w:lineRule="auto"/>
        <w:rPr>
          <w:rFonts w:ascii="Arial" w:hAnsi="Arial" w:cs="Arial"/>
        </w:rPr>
      </w:pPr>
    </w:p>
    <w:p w:rsidR="001B32D2" w:rsidRPr="00566524" w:rsidRDefault="00293D6D" w:rsidP="001B32D2">
      <w:pPr>
        <w:numPr>
          <w:ilvl w:val="0"/>
          <w:numId w:val="6"/>
        </w:numPr>
        <w:spacing w:line="300" w:lineRule="auto"/>
        <w:contextualSpacing/>
        <w:rPr>
          <w:rFonts w:ascii="Arial" w:hAnsi="Arial" w:cs="Arial"/>
        </w:rPr>
      </w:pPr>
      <w:r w:rsidRPr="00566524">
        <w:rPr>
          <w:rFonts w:ascii="Arial" w:hAnsi="Arial" w:cs="Arial"/>
          <w:b/>
        </w:rPr>
        <w:t>Táillí Bhaill den Bhord agus Luach Saothair an Phríomh-Fheidminigh</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8"/>
        <w:gridCol w:w="1529"/>
        <w:gridCol w:w="1372"/>
        <w:gridCol w:w="1461"/>
      </w:tblGrid>
      <w:tr w:rsidR="001B32D2" w:rsidRPr="00566524" w:rsidTr="00B1363F">
        <w:trPr>
          <w:trHeight w:val="497"/>
        </w:trPr>
        <w:tc>
          <w:tcPr>
            <w:tcW w:w="5529" w:type="dxa"/>
            <w:tcBorders>
              <w:bottom w:val="single" w:sz="12" w:space="0" w:color="auto"/>
            </w:tcBorders>
            <w:vAlign w:val="center"/>
          </w:tcPr>
          <w:p w:rsidR="001B32D2" w:rsidRPr="00566524" w:rsidRDefault="001B32D2" w:rsidP="00B1363F">
            <w:pPr>
              <w:spacing w:line="300" w:lineRule="auto"/>
              <w:rPr>
                <w:rFonts w:ascii="Arial" w:hAnsi="Arial" w:cs="Arial"/>
                <w:b/>
              </w:rPr>
            </w:pPr>
            <w:r w:rsidRPr="00566524">
              <w:rPr>
                <w:rFonts w:ascii="Arial" w:hAnsi="Arial" w:cs="Arial"/>
                <w:b/>
              </w:rPr>
              <w:t>Ball Boird</w:t>
            </w:r>
          </w:p>
        </w:tc>
        <w:tc>
          <w:tcPr>
            <w:tcW w:w="1559" w:type="dxa"/>
            <w:tcBorders>
              <w:bottom w:val="single" w:sz="12" w:space="0" w:color="auto"/>
            </w:tcBorders>
          </w:tcPr>
          <w:p w:rsidR="001B32D2" w:rsidRPr="00566524" w:rsidRDefault="001B32D2" w:rsidP="00B1363F">
            <w:pPr>
              <w:spacing w:line="300" w:lineRule="auto"/>
              <w:jc w:val="right"/>
              <w:rPr>
                <w:rFonts w:ascii="Arial" w:hAnsi="Arial" w:cs="Arial"/>
                <w:b/>
              </w:rPr>
            </w:pPr>
            <w:r w:rsidRPr="00566524">
              <w:rPr>
                <w:rFonts w:ascii="Arial" w:hAnsi="Arial" w:cs="Arial"/>
                <w:b/>
              </w:rPr>
              <w:t>Bord</w:t>
            </w:r>
          </w:p>
          <w:p w:rsidR="00901E2B" w:rsidRPr="00566524" w:rsidRDefault="001B32D2" w:rsidP="00901E2B">
            <w:pPr>
              <w:spacing w:line="300" w:lineRule="auto"/>
              <w:jc w:val="right"/>
              <w:rPr>
                <w:rFonts w:ascii="Arial" w:hAnsi="Arial" w:cs="Arial"/>
                <w:b/>
              </w:rPr>
            </w:pPr>
            <w:r w:rsidRPr="00566524">
              <w:rPr>
                <w:rFonts w:ascii="Arial" w:hAnsi="Arial" w:cs="Arial"/>
                <w:b/>
              </w:rPr>
              <w:t>Táillí</w:t>
            </w:r>
          </w:p>
          <w:p w:rsidR="001B32D2" w:rsidRPr="00566524" w:rsidRDefault="00901E2B" w:rsidP="00901E2B">
            <w:pPr>
              <w:spacing w:line="300" w:lineRule="auto"/>
              <w:jc w:val="right"/>
              <w:rPr>
                <w:rFonts w:ascii="Arial" w:hAnsi="Arial" w:cs="Arial"/>
                <w:b/>
              </w:rPr>
            </w:pPr>
            <w:r w:rsidRPr="00566524">
              <w:rPr>
                <w:rFonts w:ascii="Arial" w:hAnsi="Arial" w:cs="Arial"/>
                <w:b/>
              </w:rPr>
              <w:t>€</w:t>
            </w:r>
          </w:p>
        </w:tc>
        <w:tc>
          <w:tcPr>
            <w:tcW w:w="1276" w:type="dxa"/>
            <w:tcBorders>
              <w:bottom w:val="single" w:sz="12" w:space="0" w:color="auto"/>
            </w:tcBorders>
          </w:tcPr>
          <w:p w:rsidR="001B32D2" w:rsidRPr="00566524" w:rsidRDefault="001B32D2" w:rsidP="00B1363F">
            <w:pPr>
              <w:spacing w:line="300" w:lineRule="auto"/>
              <w:jc w:val="right"/>
              <w:rPr>
                <w:rFonts w:ascii="Arial" w:hAnsi="Arial" w:cs="Arial"/>
                <w:b/>
              </w:rPr>
            </w:pPr>
            <w:r w:rsidRPr="00566524">
              <w:rPr>
                <w:rFonts w:ascii="Arial" w:hAnsi="Arial" w:cs="Arial"/>
                <w:b/>
              </w:rPr>
              <w:t>Dearbhaithe</w:t>
            </w:r>
          </w:p>
          <w:p w:rsidR="001B32D2" w:rsidRPr="00566524" w:rsidRDefault="001B32D2" w:rsidP="00B1363F">
            <w:pPr>
              <w:spacing w:line="300" w:lineRule="auto"/>
              <w:jc w:val="right"/>
              <w:rPr>
                <w:rFonts w:ascii="Arial" w:hAnsi="Arial" w:cs="Arial"/>
                <w:b/>
              </w:rPr>
            </w:pPr>
            <w:r w:rsidRPr="00566524">
              <w:rPr>
                <w:rFonts w:ascii="Arial" w:hAnsi="Arial" w:cs="Arial"/>
                <w:b/>
              </w:rPr>
              <w:t>Caiteachas €</w:t>
            </w:r>
          </w:p>
        </w:tc>
        <w:tc>
          <w:tcPr>
            <w:tcW w:w="1276" w:type="dxa"/>
            <w:tcBorders>
              <w:bottom w:val="single" w:sz="12" w:space="0" w:color="auto"/>
            </w:tcBorders>
            <w:shd w:val="clear" w:color="auto" w:fill="auto"/>
          </w:tcPr>
          <w:p w:rsidR="001B32D2" w:rsidRPr="00566524" w:rsidRDefault="001B32D2" w:rsidP="00901E2B">
            <w:pPr>
              <w:spacing w:line="300" w:lineRule="auto"/>
              <w:jc w:val="center"/>
              <w:rPr>
                <w:rFonts w:ascii="Arial" w:hAnsi="Arial" w:cs="Arial"/>
                <w:b/>
              </w:rPr>
            </w:pPr>
            <w:r w:rsidRPr="00566524">
              <w:rPr>
                <w:rFonts w:ascii="Arial" w:hAnsi="Arial" w:cs="Arial"/>
                <w:b/>
              </w:rPr>
              <w:t xml:space="preserve">Cruinnithe a freastalaíodh </w:t>
            </w:r>
          </w:p>
        </w:tc>
      </w:tr>
      <w:tr w:rsidR="001B32D2" w:rsidRPr="00566524" w:rsidTr="00B1363F">
        <w:tc>
          <w:tcPr>
            <w:tcW w:w="5529" w:type="dxa"/>
            <w:tcBorders>
              <w:top w:val="single" w:sz="12" w:space="0" w:color="auto"/>
            </w:tcBorders>
            <w:vAlign w:val="bottom"/>
          </w:tcPr>
          <w:p w:rsidR="001B32D2" w:rsidRPr="00566524" w:rsidRDefault="00507BA6" w:rsidP="00B1363F">
            <w:pPr>
              <w:spacing w:line="300" w:lineRule="auto"/>
              <w:rPr>
                <w:rFonts w:ascii="Arial" w:hAnsi="Arial" w:cs="Arial"/>
              </w:rPr>
            </w:pPr>
            <w:r w:rsidRPr="00566524">
              <w:rPr>
                <w:rFonts w:ascii="Arial" w:hAnsi="Arial" w:cs="Arial"/>
              </w:rPr>
              <w:t>Sylda Langford (Cathaoirleach ag imeacht)</w:t>
            </w:r>
          </w:p>
        </w:tc>
        <w:tc>
          <w:tcPr>
            <w:tcW w:w="1559" w:type="dxa"/>
            <w:tcBorders>
              <w:top w:val="single" w:sz="12" w:space="0" w:color="auto"/>
            </w:tcBorders>
          </w:tcPr>
          <w:p w:rsidR="001B32D2" w:rsidRPr="00566524" w:rsidRDefault="001B32D2" w:rsidP="00B1363F">
            <w:pPr>
              <w:spacing w:line="300" w:lineRule="auto"/>
              <w:jc w:val="right"/>
              <w:rPr>
                <w:rFonts w:ascii="Arial" w:hAnsi="Arial" w:cs="Arial"/>
              </w:rPr>
            </w:pPr>
            <w:r w:rsidRPr="00566524">
              <w:rPr>
                <w:rFonts w:ascii="Arial" w:hAnsi="Arial" w:cs="Arial"/>
              </w:rPr>
              <w:t>0</w:t>
            </w:r>
          </w:p>
        </w:tc>
        <w:tc>
          <w:tcPr>
            <w:tcW w:w="1276" w:type="dxa"/>
            <w:tcBorders>
              <w:top w:val="single" w:sz="12" w:space="0" w:color="auto"/>
            </w:tcBorders>
            <w:vAlign w:val="bottom"/>
          </w:tcPr>
          <w:p w:rsidR="001B32D2" w:rsidRPr="00566524" w:rsidRDefault="000C399F" w:rsidP="00B1363F">
            <w:pPr>
              <w:spacing w:line="300" w:lineRule="auto"/>
              <w:jc w:val="right"/>
              <w:rPr>
                <w:rFonts w:ascii="Arial" w:hAnsi="Arial" w:cs="Arial"/>
              </w:rPr>
            </w:pPr>
            <w:r w:rsidRPr="00566524">
              <w:rPr>
                <w:rFonts w:ascii="Arial" w:hAnsi="Arial" w:cs="Arial"/>
              </w:rPr>
              <w:t>0</w:t>
            </w:r>
          </w:p>
        </w:tc>
        <w:tc>
          <w:tcPr>
            <w:tcW w:w="1276" w:type="dxa"/>
            <w:tcBorders>
              <w:top w:val="single" w:sz="12" w:space="0" w:color="auto"/>
            </w:tcBorders>
            <w:shd w:val="clear" w:color="auto" w:fill="auto"/>
            <w:vAlign w:val="bottom"/>
          </w:tcPr>
          <w:p w:rsidR="001B32D2" w:rsidRPr="00566524" w:rsidRDefault="004346AA" w:rsidP="00B1363F">
            <w:pPr>
              <w:spacing w:line="300" w:lineRule="auto"/>
              <w:jc w:val="center"/>
              <w:rPr>
                <w:rFonts w:ascii="Arial" w:hAnsi="Arial" w:cs="Arial"/>
              </w:rPr>
            </w:pPr>
            <w:r w:rsidRPr="00566524">
              <w:rPr>
                <w:rFonts w:ascii="Arial" w:hAnsi="Arial" w:cs="Arial"/>
              </w:rPr>
              <w:t>1/1</w:t>
            </w:r>
          </w:p>
        </w:tc>
      </w:tr>
      <w:tr w:rsidR="001B32D2" w:rsidRPr="00566524" w:rsidTr="00B1363F">
        <w:tc>
          <w:tcPr>
            <w:tcW w:w="5529" w:type="dxa"/>
            <w:vAlign w:val="bottom"/>
          </w:tcPr>
          <w:p w:rsidR="001B32D2" w:rsidRPr="00566524" w:rsidRDefault="00507BA6" w:rsidP="00507BA6">
            <w:pPr>
              <w:spacing w:line="300" w:lineRule="auto"/>
              <w:rPr>
                <w:rFonts w:ascii="Arial" w:hAnsi="Arial" w:cs="Arial"/>
              </w:rPr>
            </w:pPr>
            <w:r w:rsidRPr="00566524">
              <w:rPr>
                <w:rFonts w:ascii="Arial" w:hAnsi="Arial" w:cs="Arial"/>
              </w:rPr>
              <w:t>Michael Butler</w:t>
            </w:r>
          </w:p>
        </w:tc>
        <w:tc>
          <w:tcPr>
            <w:tcW w:w="1559" w:type="dxa"/>
          </w:tcPr>
          <w:p w:rsidR="001B32D2" w:rsidRPr="00566524" w:rsidRDefault="00FA1FA4" w:rsidP="00FA1FA4">
            <w:pPr>
              <w:spacing w:line="300" w:lineRule="auto"/>
              <w:ind w:left="360"/>
              <w:contextualSpacing/>
              <w:jc w:val="right"/>
              <w:rPr>
                <w:rFonts w:ascii="Arial" w:hAnsi="Arial" w:cs="Arial"/>
              </w:rPr>
            </w:pPr>
            <w:r w:rsidRPr="00566524">
              <w:rPr>
                <w:rFonts w:ascii="Arial" w:hAnsi="Arial" w:cs="Arial"/>
              </w:rPr>
              <w:t>1,000</w:t>
            </w:r>
          </w:p>
        </w:tc>
        <w:tc>
          <w:tcPr>
            <w:tcW w:w="1276" w:type="dxa"/>
            <w:vAlign w:val="bottom"/>
          </w:tcPr>
          <w:p w:rsidR="001B32D2" w:rsidRPr="00566524" w:rsidRDefault="000C399F" w:rsidP="00B1363F">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1B32D2" w:rsidRPr="00566524" w:rsidRDefault="00F77365" w:rsidP="00F77365">
            <w:pPr>
              <w:spacing w:line="300" w:lineRule="auto"/>
              <w:jc w:val="center"/>
              <w:rPr>
                <w:rFonts w:ascii="Arial" w:hAnsi="Arial" w:cs="Arial"/>
              </w:rPr>
            </w:pPr>
            <w:r w:rsidRPr="00566524">
              <w:rPr>
                <w:rFonts w:ascii="Arial" w:hAnsi="Arial" w:cs="Arial"/>
              </w:rPr>
              <w:t>1/1</w:t>
            </w:r>
          </w:p>
        </w:tc>
      </w:tr>
      <w:tr w:rsidR="001B32D2" w:rsidRPr="00566524" w:rsidTr="00B1363F">
        <w:tc>
          <w:tcPr>
            <w:tcW w:w="5529" w:type="dxa"/>
            <w:vAlign w:val="bottom"/>
          </w:tcPr>
          <w:p w:rsidR="001B32D2" w:rsidRPr="00566524" w:rsidRDefault="00507BA6" w:rsidP="00507BA6">
            <w:pPr>
              <w:spacing w:line="300" w:lineRule="auto"/>
              <w:rPr>
                <w:rFonts w:ascii="Arial" w:hAnsi="Arial" w:cs="Arial"/>
              </w:rPr>
            </w:pPr>
            <w:r w:rsidRPr="00566524">
              <w:rPr>
                <w:rFonts w:ascii="Arial" w:hAnsi="Arial" w:cs="Arial"/>
              </w:rPr>
              <w:t>Michael McGuane</w:t>
            </w:r>
          </w:p>
        </w:tc>
        <w:tc>
          <w:tcPr>
            <w:tcW w:w="1559" w:type="dxa"/>
          </w:tcPr>
          <w:p w:rsidR="001B32D2" w:rsidRPr="00566524" w:rsidRDefault="00FA1FA4" w:rsidP="00B1363F">
            <w:pPr>
              <w:spacing w:line="300" w:lineRule="auto"/>
              <w:jc w:val="right"/>
              <w:rPr>
                <w:rFonts w:ascii="Arial" w:hAnsi="Arial" w:cs="Arial"/>
              </w:rPr>
            </w:pPr>
            <w:r w:rsidRPr="00566524">
              <w:rPr>
                <w:rFonts w:ascii="Arial" w:hAnsi="Arial" w:cs="Arial"/>
              </w:rPr>
              <w:t>1,000</w:t>
            </w:r>
          </w:p>
        </w:tc>
        <w:tc>
          <w:tcPr>
            <w:tcW w:w="1276" w:type="dxa"/>
            <w:vAlign w:val="bottom"/>
          </w:tcPr>
          <w:p w:rsidR="001B32D2" w:rsidRPr="00566524" w:rsidRDefault="00C62128" w:rsidP="00C62128">
            <w:pPr>
              <w:spacing w:line="300" w:lineRule="auto"/>
              <w:jc w:val="right"/>
              <w:rPr>
                <w:rFonts w:ascii="Arial" w:hAnsi="Arial" w:cs="Arial"/>
              </w:rPr>
            </w:pPr>
            <w:r w:rsidRPr="00566524">
              <w:rPr>
                <w:rFonts w:ascii="Arial" w:hAnsi="Arial" w:cs="Arial"/>
              </w:rPr>
              <w:t>263</w:t>
            </w:r>
          </w:p>
        </w:tc>
        <w:tc>
          <w:tcPr>
            <w:tcW w:w="1276" w:type="dxa"/>
            <w:shd w:val="clear" w:color="auto" w:fill="auto"/>
            <w:vAlign w:val="bottom"/>
          </w:tcPr>
          <w:p w:rsidR="001B32D2" w:rsidRPr="00566524" w:rsidRDefault="004346AA" w:rsidP="00B1363F">
            <w:pPr>
              <w:spacing w:line="300" w:lineRule="auto"/>
              <w:jc w:val="center"/>
              <w:rPr>
                <w:rFonts w:ascii="Arial" w:hAnsi="Arial" w:cs="Arial"/>
              </w:rPr>
            </w:pPr>
            <w:r w:rsidRPr="00566524">
              <w:rPr>
                <w:rFonts w:ascii="Arial" w:hAnsi="Arial" w:cs="Arial"/>
              </w:rPr>
              <w:t>1/1</w:t>
            </w:r>
          </w:p>
        </w:tc>
      </w:tr>
      <w:tr w:rsidR="001B32D2" w:rsidRPr="00566524" w:rsidTr="00B1363F">
        <w:tc>
          <w:tcPr>
            <w:tcW w:w="5529" w:type="dxa"/>
            <w:vAlign w:val="bottom"/>
          </w:tcPr>
          <w:p w:rsidR="001B32D2" w:rsidRPr="00566524" w:rsidRDefault="00507BA6" w:rsidP="00B1363F">
            <w:pPr>
              <w:spacing w:line="300" w:lineRule="auto"/>
              <w:rPr>
                <w:rFonts w:ascii="Arial" w:hAnsi="Arial" w:cs="Arial"/>
              </w:rPr>
            </w:pPr>
            <w:r w:rsidRPr="00566524">
              <w:rPr>
                <w:rFonts w:ascii="Arial" w:hAnsi="Arial" w:cs="Arial"/>
              </w:rPr>
              <w:t>Martin Naughton</w:t>
            </w:r>
          </w:p>
        </w:tc>
        <w:tc>
          <w:tcPr>
            <w:tcW w:w="1559" w:type="dxa"/>
          </w:tcPr>
          <w:p w:rsidR="001B32D2" w:rsidRPr="00566524" w:rsidRDefault="00FA1FA4" w:rsidP="00B1363F">
            <w:pPr>
              <w:spacing w:line="300" w:lineRule="auto"/>
              <w:jc w:val="right"/>
              <w:rPr>
                <w:rFonts w:ascii="Arial" w:hAnsi="Arial" w:cs="Arial"/>
              </w:rPr>
            </w:pPr>
            <w:r w:rsidRPr="00566524">
              <w:rPr>
                <w:rFonts w:ascii="Arial" w:hAnsi="Arial" w:cs="Arial"/>
              </w:rPr>
              <w:t>1,000</w:t>
            </w:r>
          </w:p>
        </w:tc>
        <w:tc>
          <w:tcPr>
            <w:tcW w:w="1276" w:type="dxa"/>
            <w:vAlign w:val="bottom"/>
          </w:tcPr>
          <w:p w:rsidR="001B32D2" w:rsidRPr="00566524" w:rsidRDefault="000C399F" w:rsidP="00B1363F">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1B32D2" w:rsidRPr="00566524" w:rsidRDefault="00F77365" w:rsidP="00B1363F">
            <w:pPr>
              <w:spacing w:line="300" w:lineRule="auto"/>
              <w:jc w:val="center"/>
              <w:rPr>
                <w:rFonts w:ascii="Arial" w:hAnsi="Arial" w:cs="Arial"/>
              </w:rPr>
            </w:pPr>
            <w:r w:rsidRPr="00566524">
              <w:rPr>
                <w:rFonts w:ascii="Arial" w:hAnsi="Arial" w:cs="Arial"/>
              </w:rPr>
              <w:t>1/1</w:t>
            </w:r>
          </w:p>
        </w:tc>
      </w:tr>
      <w:tr w:rsidR="001B32D2" w:rsidRPr="00566524" w:rsidTr="00B1363F">
        <w:tc>
          <w:tcPr>
            <w:tcW w:w="5529" w:type="dxa"/>
            <w:vAlign w:val="bottom"/>
          </w:tcPr>
          <w:p w:rsidR="001B32D2" w:rsidRPr="00566524" w:rsidRDefault="00507BA6" w:rsidP="00B1363F">
            <w:pPr>
              <w:spacing w:line="300" w:lineRule="auto"/>
              <w:rPr>
                <w:rFonts w:ascii="Arial" w:hAnsi="Arial" w:cs="Arial"/>
              </w:rPr>
            </w:pPr>
            <w:r w:rsidRPr="00566524">
              <w:rPr>
                <w:rFonts w:ascii="Arial" w:hAnsi="Arial" w:cs="Arial"/>
              </w:rPr>
              <w:t>Sandra Ronayne</w:t>
            </w:r>
          </w:p>
        </w:tc>
        <w:tc>
          <w:tcPr>
            <w:tcW w:w="1559" w:type="dxa"/>
          </w:tcPr>
          <w:p w:rsidR="001B32D2" w:rsidRPr="00566524" w:rsidRDefault="00FA1FA4" w:rsidP="00FA1FA4">
            <w:pPr>
              <w:spacing w:line="300" w:lineRule="auto"/>
              <w:jc w:val="right"/>
              <w:rPr>
                <w:rFonts w:ascii="Arial" w:hAnsi="Arial" w:cs="Arial"/>
              </w:rPr>
            </w:pPr>
            <w:r w:rsidRPr="00566524">
              <w:rPr>
                <w:rFonts w:ascii="Arial" w:hAnsi="Arial" w:cs="Arial"/>
              </w:rPr>
              <w:t>1,000</w:t>
            </w:r>
          </w:p>
        </w:tc>
        <w:tc>
          <w:tcPr>
            <w:tcW w:w="1276" w:type="dxa"/>
            <w:vAlign w:val="bottom"/>
          </w:tcPr>
          <w:p w:rsidR="001B32D2" w:rsidRPr="00566524" w:rsidRDefault="000C399F" w:rsidP="00B1363F">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1B32D2" w:rsidRPr="00566524" w:rsidRDefault="00F77365" w:rsidP="00B1363F">
            <w:pPr>
              <w:spacing w:line="300" w:lineRule="auto"/>
              <w:jc w:val="center"/>
              <w:rPr>
                <w:rFonts w:ascii="Arial" w:hAnsi="Arial" w:cs="Arial"/>
              </w:rPr>
            </w:pPr>
            <w:r w:rsidRPr="00566524">
              <w:rPr>
                <w:rFonts w:ascii="Arial" w:hAnsi="Arial" w:cs="Arial"/>
              </w:rPr>
              <w:t>1/1</w:t>
            </w:r>
          </w:p>
        </w:tc>
      </w:tr>
      <w:tr w:rsidR="001B32D2" w:rsidRPr="00566524" w:rsidTr="00B1363F">
        <w:tc>
          <w:tcPr>
            <w:tcW w:w="5529" w:type="dxa"/>
            <w:vAlign w:val="bottom"/>
          </w:tcPr>
          <w:p w:rsidR="001B32D2" w:rsidRPr="00566524" w:rsidRDefault="00507BA6" w:rsidP="00B1363F">
            <w:pPr>
              <w:spacing w:line="300" w:lineRule="auto"/>
              <w:rPr>
                <w:rFonts w:ascii="Arial" w:hAnsi="Arial" w:cs="Arial"/>
              </w:rPr>
            </w:pPr>
            <w:r w:rsidRPr="00566524">
              <w:rPr>
                <w:rFonts w:ascii="Arial" w:hAnsi="Arial" w:cs="Arial"/>
              </w:rPr>
              <w:t>John Sheehy</w:t>
            </w:r>
          </w:p>
        </w:tc>
        <w:tc>
          <w:tcPr>
            <w:tcW w:w="1559" w:type="dxa"/>
          </w:tcPr>
          <w:p w:rsidR="001B32D2" w:rsidRPr="00566524" w:rsidRDefault="00FA1FA4" w:rsidP="00B1363F">
            <w:pPr>
              <w:spacing w:line="300" w:lineRule="auto"/>
              <w:jc w:val="right"/>
              <w:rPr>
                <w:rFonts w:ascii="Arial" w:hAnsi="Arial" w:cs="Arial"/>
              </w:rPr>
            </w:pPr>
            <w:r w:rsidRPr="00566524">
              <w:rPr>
                <w:rFonts w:ascii="Arial" w:hAnsi="Arial" w:cs="Arial"/>
              </w:rPr>
              <w:t>1,000</w:t>
            </w:r>
          </w:p>
        </w:tc>
        <w:tc>
          <w:tcPr>
            <w:tcW w:w="1276" w:type="dxa"/>
            <w:vAlign w:val="bottom"/>
          </w:tcPr>
          <w:p w:rsidR="001B32D2" w:rsidRPr="00566524" w:rsidRDefault="00C62128" w:rsidP="009A328C">
            <w:pPr>
              <w:spacing w:line="300" w:lineRule="auto"/>
              <w:jc w:val="right"/>
              <w:rPr>
                <w:rFonts w:ascii="Arial" w:hAnsi="Arial" w:cs="Arial"/>
              </w:rPr>
            </w:pPr>
            <w:r w:rsidRPr="00566524">
              <w:rPr>
                <w:rFonts w:ascii="Arial" w:hAnsi="Arial" w:cs="Arial"/>
              </w:rPr>
              <w:t>249</w:t>
            </w:r>
          </w:p>
        </w:tc>
        <w:tc>
          <w:tcPr>
            <w:tcW w:w="1276" w:type="dxa"/>
            <w:shd w:val="clear" w:color="auto" w:fill="auto"/>
            <w:vAlign w:val="bottom"/>
          </w:tcPr>
          <w:p w:rsidR="001B32D2" w:rsidRPr="00566524" w:rsidRDefault="00536CD5" w:rsidP="00B1363F">
            <w:pPr>
              <w:spacing w:line="300" w:lineRule="auto"/>
              <w:jc w:val="center"/>
              <w:rPr>
                <w:rFonts w:ascii="Arial" w:hAnsi="Arial" w:cs="Arial"/>
              </w:rPr>
            </w:pPr>
            <w:r w:rsidRPr="00566524">
              <w:rPr>
                <w:rFonts w:ascii="Arial" w:hAnsi="Arial" w:cs="Arial"/>
              </w:rPr>
              <w:t>1/1</w:t>
            </w:r>
          </w:p>
        </w:tc>
      </w:tr>
      <w:tr w:rsidR="000C399F" w:rsidRPr="00566524" w:rsidTr="00B1363F">
        <w:tc>
          <w:tcPr>
            <w:tcW w:w="5529" w:type="dxa"/>
            <w:vAlign w:val="bottom"/>
          </w:tcPr>
          <w:p w:rsidR="000C399F" w:rsidRPr="00566524" w:rsidRDefault="000C399F" w:rsidP="00B1363F">
            <w:pPr>
              <w:spacing w:line="300" w:lineRule="auto"/>
              <w:rPr>
                <w:rFonts w:ascii="Arial" w:hAnsi="Arial" w:cs="Arial"/>
              </w:rPr>
            </w:pPr>
            <w:r w:rsidRPr="00566524">
              <w:rPr>
                <w:rFonts w:ascii="Arial" w:hAnsi="Arial" w:cs="Arial"/>
              </w:rPr>
              <w:t>Anne Marie Cassidy</w:t>
            </w:r>
          </w:p>
        </w:tc>
        <w:tc>
          <w:tcPr>
            <w:tcW w:w="1559" w:type="dxa"/>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vAlign w:val="bottom"/>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0C399F" w:rsidRPr="00566524" w:rsidRDefault="00F77365" w:rsidP="00EB5B0C">
            <w:pPr>
              <w:spacing w:line="300" w:lineRule="auto"/>
              <w:jc w:val="center"/>
              <w:rPr>
                <w:rFonts w:ascii="Arial" w:hAnsi="Arial" w:cs="Arial"/>
              </w:rPr>
            </w:pPr>
            <w:r w:rsidRPr="00566524">
              <w:rPr>
                <w:rFonts w:ascii="Arial" w:hAnsi="Arial" w:cs="Arial"/>
              </w:rPr>
              <w:t>2/2</w:t>
            </w:r>
          </w:p>
        </w:tc>
      </w:tr>
      <w:tr w:rsidR="000C399F" w:rsidRPr="00566524" w:rsidTr="00B1363F">
        <w:tc>
          <w:tcPr>
            <w:tcW w:w="5529" w:type="dxa"/>
            <w:vAlign w:val="bottom"/>
          </w:tcPr>
          <w:p w:rsidR="000C399F" w:rsidRPr="00566524" w:rsidRDefault="000C399F" w:rsidP="00B1363F">
            <w:pPr>
              <w:spacing w:line="300" w:lineRule="auto"/>
              <w:rPr>
                <w:rFonts w:ascii="Arial" w:hAnsi="Arial" w:cs="Arial"/>
              </w:rPr>
            </w:pPr>
            <w:r w:rsidRPr="00566524">
              <w:rPr>
                <w:rFonts w:ascii="Arial" w:hAnsi="Arial" w:cs="Arial"/>
              </w:rPr>
              <w:t>Sean Sweeney</w:t>
            </w:r>
          </w:p>
        </w:tc>
        <w:tc>
          <w:tcPr>
            <w:tcW w:w="1559" w:type="dxa"/>
          </w:tcPr>
          <w:p w:rsidR="000C399F" w:rsidRPr="00566524" w:rsidRDefault="00FA1FA4" w:rsidP="00FA1FA4">
            <w:pPr>
              <w:spacing w:line="300" w:lineRule="auto"/>
              <w:jc w:val="right"/>
              <w:rPr>
                <w:rFonts w:ascii="Arial" w:hAnsi="Arial" w:cs="Arial"/>
              </w:rPr>
            </w:pPr>
            <w:r w:rsidRPr="00566524">
              <w:rPr>
                <w:rFonts w:ascii="Arial" w:hAnsi="Arial" w:cs="Arial"/>
              </w:rPr>
              <w:t>5,723</w:t>
            </w:r>
          </w:p>
        </w:tc>
        <w:tc>
          <w:tcPr>
            <w:tcW w:w="1276" w:type="dxa"/>
            <w:vAlign w:val="bottom"/>
          </w:tcPr>
          <w:p w:rsidR="000C399F" w:rsidRPr="00566524" w:rsidRDefault="003E514B" w:rsidP="003E514B">
            <w:pPr>
              <w:spacing w:line="300" w:lineRule="auto"/>
              <w:jc w:val="right"/>
              <w:rPr>
                <w:rFonts w:ascii="Arial" w:hAnsi="Arial" w:cs="Arial"/>
              </w:rPr>
            </w:pPr>
            <w:r w:rsidRPr="00566524">
              <w:rPr>
                <w:rFonts w:ascii="Arial" w:hAnsi="Arial" w:cs="Arial"/>
              </w:rPr>
              <w:t>1,188</w:t>
            </w:r>
          </w:p>
        </w:tc>
        <w:tc>
          <w:tcPr>
            <w:tcW w:w="1276" w:type="dxa"/>
            <w:shd w:val="clear" w:color="auto" w:fill="auto"/>
            <w:vAlign w:val="bottom"/>
          </w:tcPr>
          <w:p w:rsidR="000C399F" w:rsidRPr="00566524" w:rsidRDefault="00F77365" w:rsidP="00EB5B0C">
            <w:pPr>
              <w:spacing w:line="300" w:lineRule="auto"/>
              <w:jc w:val="center"/>
              <w:rPr>
                <w:rFonts w:ascii="Arial" w:hAnsi="Arial" w:cs="Arial"/>
              </w:rPr>
            </w:pPr>
            <w:r w:rsidRPr="00566524">
              <w:rPr>
                <w:rFonts w:ascii="Arial" w:hAnsi="Arial" w:cs="Arial"/>
              </w:rPr>
              <w:t>3/3</w:t>
            </w:r>
          </w:p>
        </w:tc>
      </w:tr>
      <w:tr w:rsidR="000C399F" w:rsidRPr="00566524" w:rsidTr="00B1363F">
        <w:tc>
          <w:tcPr>
            <w:tcW w:w="5529" w:type="dxa"/>
            <w:vAlign w:val="bottom"/>
          </w:tcPr>
          <w:p w:rsidR="000C399F" w:rsidRPr="00566524" w:rsidRDefault="000C399F" w:rsidP="00B1363F">
            <w:pPr>
              <w:spacing w:line="300" w:lineRule="auto"/>
              <w:rPr>
                <w:rFonts w:ascii="Arial" w:hAnsi="Arial" w:cs="Arial"/>
              </w:rPr>
            </w:pPr>
            <w:r w:rsidRPr="00566524">
              <w:rPr>
                <w:rFonts w:ascii="Arial" w:hAnsi="Arial" w:cs="Arial"/>
              </w:rPr>
              <w:t>Simonetta Ryan</w:t>
            </w:r>
          </w:p>
        </w:tc>
        <w:tc>
          <w:tcPr>
            <w:tcW w:w="1559" w:type="dxa"/>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vAlign w:val="bottom"/>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0C399F" w:rsidRPr="00566524" w:rsidRDefault="00F77365" w:rsidP="00EB5B0C">
            <w:pPr>
              <w:spacing w:line="300" w:lineRule="auto"/>
              <w:jc w:val="center"/>
              <w:rPr>
                <w:rFonts w:ascii="Arial" w:hAnsi="Arial" w:cs="Arial"/>
              </w:rPr>
            </w:pPr>
            <w:r w:rsidRPr="00566524">
              <w:rPr>
                <w:rFonts w:ascii="Arial" w:hAnsi="Arial" w:cs="Arial"/>
              </w:rPr>
              <w:t>1/1</w:t>
            </w:r>
          </w:p>
        </w:tc>
      </w:tr>
      <w:tr w:rsidR="000C399F" w:rsidRPr="00566524" w:rsidTr="00B1363F">
        <w:tc>
          <w:tcPr>
            <w:tcW w:w="5529" w:type="dxa"/>
            <w:vAlign w:val="bottom"/>
          </w:tcPr>
          <w:p w:rsidR="000C399F" w:rsidRPr="00566524" w:rsidRDefault="000C399F" w:rsidP="00B1363F">
            <w:pPr>
              <w:spacing w:line="300" w:lineRule="auto"/>
              <w:rPr>
                <w:rFonts w:ascii="Arial" w:hAnsi="Arial" w:cs="Arial"/>
              </w:rPr>
            </w:pPr>
            <w:r w:rsidRPr="00566524">
              <w:rPr>
                <w:rFonts w:ascii="Arial" w:hAnsi="Arial" w:cs="Arial"/>
              </w:rPr>
              <w:t xml:space="preserve">Ita Mangan (Cathaoirleach ag teacht isteach) </w:t>
            </w:r>
          </w:p>
        </w:tc>
        <w:tc>
          <w:tcPr>
            <w:tcW w:w="1559" w:type="dxa"/>
          </w:tcPr>
          <w:p w:rsidR="000C399F" w:rsidRPr="00566524" w:rsidRDefault="00FA1FA4" w:rsidP="00FA1FA4">
            <w:pPr>
              <w:spacing w:line="300" w:lineRule="auto"/>
              <w:jc w:val="right"/>
              <w:rPr>
                <w:rFonts w:ascii="Arial" w:hAnsi="Arial" w:cs="Arial"/>
              </w:rPr>
            </w:pPr>
            <w:r w:rsidRPr="00566524">
              <w:rPr>
                <w:rFonts w:ascii="Arial" w:hAnsi="Arial" w:cs="Arial"/>
              </w:rPr>
              <w:t>4,994</w:t>
            </w:r>
          </w:p>
        </w:tc>
        <w:tc>
          <w:tcPr>
            <w:tcW w:w="1276" w:type="dxa"/>
            <w:vAlign w:val="bottom"/>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0C399F" w:rsidRPr="00566524" w:rsidRDefault="00F77365" w:rsidP="00F77365">
            <w:pPr>
              <w:spacing w:line="300" w:lineRule="auto"/>
              <w:jc w:val="center"/>
              <w:rPr>
                <w:rFonts w:ascii="Arial" w:hAnsi="Arial" w:cs="Arial"/>
              </w:rPr>
            </w:pPr>
            <w:r w:rsidRPr="00566524">
              <w:rPr>
                <w:rFonts w:ascii="Arial" w:hAnsi="Arial" w:cs="Arial"/>
              </w:rPr>
              <w:t>2/2</w:t>
            </w:r>
          </w:p>
        </w:tc>
      </w:tr>
      <w:tr w:rsidR="000C399F" w:rsidRPr="00566524" w:rsidTr="00B1363F">
        <w:tc>
          <w:tcPr>
            <w:tcW w:w="5529" w:type="dxa"/>
            <w:vAlign w:val="bottom"/>
          </w:tcPr>
          <w:p w:rsidR="000C399F" w:rsidRPr="00566524" w:rsidRDefault="000C399F" w:rsidP="00536CD5">
            <w:pPr>
              <w:spacing w:line="300" w:lineRule="auto"/>
              <w:rPr>
                <w:rFonts w:ascii="Arial" w:hAnsi="Arial" w:cs="Arial"/>
              </w:rPr>
            </w:pPr>
            <w:r w:rsidRPr="00566524">
              <w:rPr>
                <w:rFonts w:ascii="Arial" w:hAnsi="Arial" w:cs="Arial"/>
              </w:rPr>
              <w:t>Noeline Blackwell</w:t>
            </w:r>
          </w:p>
        </w:tc>
        <w:tc>
          <w:tcPr>
            <w:tcW w:w="1559" w:type="dxa"/>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vAlign w:val="bottom"/>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0C399F" w:rsidRPr="00566524" w:rsidRDefault="00F77365" w:rsidP="00EB5B0C">
            <w:pPr>
              <w:spacing w:line="300" w:lineRule="auto"/>
              <w:jc w:val="center"/>
              <w:rPr>
                <w:rFonts w:ascii="Arial" w:hAnsi="Arial" w:cs="Arial"/>
              </w:rPr>
            </w:pPr>
            <w:r w:rsidRPr="00566524">
              <w:rPr>
                <w:rFonts w:ascii="Arial" w:hAnsi="Arial" w:cs="Arial"/>
              </w:rPr>
              <w:t>3/3</w:t>
            </w:r>
          </w:p>
        </w:tc>
      </w:tr>
      <w:tr w:rsidR="000C399F" w:rsidRPr="00566524" w:rsidTr="00B1363F">
        <w:tc>
          <w:tcPr>
            <w:tcW w:w="5529" w:type="dxa"/>
            <w:vAlign w:val="bottom"/>
          </w:tcPr>
          <w:p w:rsidR="000C399F" w:rsidRPr="00566524" w:rsidRDefault="000C399F" w:rsidP="00B1363F">
            <w:pPr>
              <w:spacing w:line="300" w:lineRule="auto"/>
              <w:rPr>
                <w:rFonts w:ascii="Arial" w:hAnsi="Arial" w:cs="Arial"/>
              </w:rPr>
            </w:pPr>
            <w:r w:rsidRPr="00566524">
              <w:rPr>
                <w:rFonts w:ascii="Arial" w:hAnsi="Arial" w:cs="Arial"/>
              </w:rPr>
              <w:t>Josephine Henry</w:t>
            </w:r>
          </w:p>
        </w:tc>
        <w:tc>
          <w:tcPr>
            <w:tcW w:w="1559" w:type="dxa"/>
          </w:tcPr>
          <w:p w:rsidR="000C399F" w:rsidRPr="00566524" w:rsidRDefault="00FA1FA4" w:rsidP="00FA1FA4">
            <w:pPr>
              <w:spacing w:line="300" w:lineRule="auto"/>
              <w:jc w:val="right"/>
              <w:rPr>
                <w:rFonts w:ascii="Arial" w:hAnsi="Arial" w:cs="Arial"/>
              </w:rPr>
            </w:pPr>
            <w:r w:rsidRPr="00566524">
              <w:rPr>
                <w:rFonts w:ascii="Arial" w:hAnsi="Arial" w:cs="Arial"/>
              </w:rPr>
              <w:t>5,985</w:t>
            </w:r>
          </w:p>
        </w:tc>
        <w:tc>
          <w:tcPr>
            <w:tcW w:w="1276" w:type="dxa"/>
            <w:vAlign w:val="bottom"/>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0C399F" w:rsidRPr="00566524" w:rsidRDefault="00F77365" w:rsidP="00EB5B0C">
            <w:pPr>
              <w:spacing w:line="300" w:lineRule="auto"/>
              <w:jc w:val="center"/>
              <w:rPr>
                <w:rFonts w:ascii="Arial" w:hAnsi="Arial" w:cs="Arial"/>
              </w:rPr>
            </w:pPr>
            <w:r w:rsidRPr="00566524">
              <w:rPr>
                <w:rFonts w:ascii="Arial" w:hAnsi="Arial" w:cs="Arial"/>
              </w:rPr>
              <w:t>3/3</w:t>
            </w:r>
          </w:p>
        </w:tc>
      </w:tr>
      <w:tr w:rsidR="000C399F" w:rsidRPr="00566524" w:rsidTr="00B1363F">
        <w:tc>
          <w:tcPr>
            <w:tcW w:w="5529" w:type="dxa"/>
            <w:vAlign w:val="bottom"/>
          </w:tcPr>
          <w:p w:rsidR="000C399F" w:rsidRPr="00566524" w:rsidRDefault="000C399F" w:rsidP="00B1363F">
            <w:pPr>
              <w:spacing w:line="300" w:lineRule="auto"/>
              <w:rPr>
                <w:rFonts w:ascii="Arial" w:hAnsi="Arial" w:cs="Arial"/>
              </w:rPr>
            </w:pPr>
            <w:r w:rsidRPr="00566524">
              <w:rPr>
                <w:rFonts w:ascii="Arial" w:hAnsi="Arial" w:cs="Arial"/>
              </w:rPr>
              <w:t>David Stratton</w:t>
            </w:r>
          </w:p>
        </w:tc>
        <w:tc>
          <w:tcPr>
            <w:tcW w:w="1559" w:type="dxa"/>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vAlign w:val="bottom"/>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0C399F" w:rsidRPr="00566524" w:rsidRDefault="00F77365" w:rsidP="00F77365">
            <w:pPr>
              <w:spacing w:line="300" w:lineRule="auto"/>
              <w:jc w:val="center"/>
              <w:rPr>
                <w:rFonts w:ascii="Arial" w:hAnsi="Arial" w:cs="Arial"/>
              </w:rPr>
            </w:pPr>
            <w:r w:rsidRPr="00566524">
              <w:rPr>
                <w:rFonts w:ascii="Arial" w:hAnsi="Arial" w:cs="Arial"/>
              </w:rPr>
              <w:t>3/3</w:t>
            </w:r>
          </w:p>
        </w:tc>
      </w:tr>
      <w:tr w:rsidR="000C399F" w:rsidRPr="00566524" w:rsidTr="00B1363F">
        <w:tc>
          <w:tcPr>
            <w:tcW w:w="5529" w:type="dxa"/>
            <w:vAlign w:val="bottom"/>
          </w:tcPr>
          <w:p w:rsidR="000C399F" w:rsidRPr="00566524" w:rsidRDefault="000C399F" w:rsidP="00B1363F">
            <w:pPr>
              <w:spacing w:line="300" w:lineRule="auto"/>
              <w:rPr>
                <w:rFonts w:ascii="Arial" w:hAnsi="Arial" w:cs="Arial"/>
              </w:rPr>
            </w:pPr>
            <w:r w:rsidRPr="00566524">
              <w:rPr>
                <w:rFonts w:ascii="Arial" w:hAnsi="Arial" w:cs="Arial"/>
              </w:rPr>
              <w:t>Sean Sheridan</w:t>
            </w:r>
          </w:p>
        </w:tc>
        <w:tc>
          <w:tcPr>
            <w:tcW w:w="1559" w:type="dxa"/>
          </w:tcPr>
          <w:p w:rsidR="000C399F" w:rsidRPr="00566524" w:rsidRDefault="00FA1FA4" w:rsidP="00FA1FA4">
            <w:pPr>
              <w:spacing w:line="300" w:lineRule="auto"/>
              <w:jc w:val="right"/>
              <w:rPr>
                <w:rFonts w:ascii="Arial" w:hAnsi="Arial" w:cs="Arial"/>
              </w:rPr>
            </w:pPr>
            <w:r w:rsidRPr="00566524">
              <w:rPr>
                <w:rFonts w:ascii="Arial" w:hAnsi="Arial" w:cs="Arial"/>
              </w:rPr>
              <w:t>738</w:t>
            </w:r>
          </w:p>
        </w:tc>
        <w:tc>
          <w:tcPr>
            <w:tcW w:w="1276" w:type="dxa"/>
            <w:vAlign w:val="bottom"/>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0C399F" w:rsidRPr="00566524" w:rsidRDefault="00F77365" w:rsidP="00EB5B0C">
            <w:pPr>
              <w:spacing w:line="300" w:lineRule="auto"/>
              <w:jc w:val="center"/>
              <w:rPr>
                <w:rFonts w:ascii="Arial" w:hAnsi="Arial" w:cs="Arial"/>
              </w:rPr>
            </w:pPr>
            <w:r w:rsidRPr="00566524">
              <w:rPr>
                <w:rFonts w:ascii="Arial" w:hAnsi="Arial" w:cs="Arial"/>
              </w:rPr>
              <w:t>1/1</w:t>
            </w:r>
          </w:p>
        </w:tc>
      </w:tr>
      <w:tr w:rsidR="000C399F" w:rsidRPr="00566524" w:rsidTr="005D64F1">
        <w:tc>
          <w:tcPr>
            <w:tcW w:w="5529" w:type="dxa"/>
            <w:vAlign w:val="bottom"/>
          </w:tcPr>
          <w:p w:rsidR="000C399F" w:rsidRPr="00566524" w:rsidRDefault="000C399F" w:rsidP="00B1363F">
            <w:pPr>
              <w:spacing w:line="300" w:lineRule="auto"/>
              <w:rPr>
                <w:rFonts w:ascii="Arial" w:hAnsi="Arial" w:cs="Arial"/>
              </w:rPr>
            </w:pPr>
            <w:r w:rsidRPr="00566524">
              <w:rPr>
                <w:rFonts w:ascii="Arial" w:hAnsi="Arial" w:cs="Arial"/>
              </w:rPr>
              <w:t>Tim Duggan</w:t>
            </w:r>
          </w:p>
        </w:tc>
        <w:tc>
          <w:tcPr>
            <w:tcW w:w="1559" w:type="dxa"/>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vAlign w:val="bottom"/>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0C399F" w:rsidRPr="00566524" w:rsidRDefault="00F77365" w:rsidP="00F77365">
            <w:pPr>
              <w:spacing w:line="300" w:lineRule="auto"/>
              <w:jc w:val="center"/>
              <w:rPr>
                <w:rFonts w:ascii="Arial" w:hAnsi="Arial" w:cs="Arial"/>
              </w:rPr>
            </w:pPr>
            <w:r w:rsidRPr="00566524">
              <w:rPr>
                <w:rFonts w:ascii="Arial" w:hAnsi="Arial" w:cs="Arial"/>
              </w:rPr>
              <w:t>2/2</w:t>
            </w:r>
          </w:p>
        </w:tc>
      </w:tr>
      <w:tr w:rsidR="000C399F" w:rsidRPr="00566524" w:rsidTr="005D64F1">
        <w:tc>
          <w:tcPr>
            <w:tcW w:w="5529" w:type="dxa"/>
            <w:vAlign w:val="bottom"/>
          </w:tcPr>
          <w:p w:rsidR="000C399F" w:rsidRPr="00566524" w:rsidRDefault="000C399F" w:rsidP="00B1363F">
            <w:pPr>
              <w:spacing w:line="300" w:lineRule="auto"/>
              <w:rPr>
                <w:rFonts w:ascii="Arial" w:hAnsi="Arial" w:cs="Arial"/>
              </w:rPr>
            </w:pPr>
            <w:r w:rsidRPr="00566524">
              <w:rPr>
                <w:rFonts w:ascii="Arial" w:hAnsi="Arial" w:cs="Arial"/>
              </w:rPr>
              <w:t>Eugene McErlean</w:t>
            </w:r>
          </w:p>
        </w:tc>
        <w:tc>
          <w:tcPr>
            <w:tcW w:w="1559" w:type="dxa"/>
            <w:tcBorders>
              <w:bottom w:val="single" w:sz="2" w:space="0" w:color="auto"/>
            </w:tcBorders>
          </w:tcPr>
          <w:p w:rsidR="000C399F" w:rsidRPr="00566524" w:rsidRDefault="00FA1FA4" w:rsidP="00FA1FA4">
            <w:pPr>
              <w:spacing w:line="300" w:lineRule="auto"/>
              <w:jc w:val="right"/>
              <w:rPr>
                <w:rFonts w:ascii="Arial" w:hAnsi="Arial" w:cs="Arial"/>
              </w:rPr>
            </w:pPr>
            <w:r w:rsidRPr="00566524">
              <w:rPr>
                <w:rFonts w:ascii="Arial" w:hAnsi="Arial" w:cs="Arial"/>
              </w:rPr>
              <w:t>5,985</w:t>
            </w:r>
          </w:p>
        </w:tc>
        <w:tc>
          <w:tcPr>
            <w:tcW w:w="1276" w:type="dxa"/>
            <w:tcBorders>
              <w:bottom w:val="single" w:sz="2" w:space="0" w:color="auto"/>
            </w:tcBorders>
            <w:vAlign w:val="bottom"/>
          </w:tcPr>
          <w:p w:rsidR="000C399F" w:rsidRPr="00566524" w:rsidRDefault="000C399F" w:rsidP="00EB5B0C">
            <w:pPr>
              <w:spacing w:line="300" w:lineRule="auto"/>
              <w:jc w:val="right"/>
              <w:rPr>
                <w:rFonts w:ascii="Arial" w:hAnsi="Arial" w:cs="Arial"/>
              </w:rPr>
            </w:pPr>
            <w:r w:rsidRPr="00566524">
              <w:rPr>
                <w:rFonts w:ascii="Arial" w:hAnsi="Arial" w:cs="Arial"/>
              </w:rPr>
              <w:t>0</w:t>
            </w:r>
          </w:p>
        </w:tc>
        <w:tc>
          <w:tcPr>
            <w:tcW w:w="1276" w:type="dxa"/>
            <w:shd w:val="clear" w:color="auto" w:fill="auto"/>
            <w:vAlign w:val="bottom"/>
          </w:tcPr>
          <w:p w:rsidR="000C399F" w:rsidRPr="00566524" w:rsidRDefault="00F77365" w:rsidP="00EB5B0C">
            <w:pPr>
              <w:spacing w:line="300" w:lineRule="auto"/>
              <w:jc w:val="center"/>
              <w:rPr>
                <w:rFonts w:ascii="Arial" w:hAnsi="Arial" w:cs="Arial"/>
              </w:rPr>
            </w:pPr>
            <w:r w:rsidRPr="00566524">
              <w:rPr>
                <w:rFonts w:ascii="Arial" w:hAnsi="Arial" w:cs="Arial"/>
              </w:rPr>
              <w:t>3/3</w:t>
            </w:r>
          </w:p>
        </w:tc>
      </w:tr>
      <w:tr w:rsidR="000C399F" w:rsidRPr="00566524" w:rsidTr="005D64F1">
        <w:tc>
          <w:tcPr>
            <w:tcW w:w="5529" w:type="dxa"/>
            <w:vAlign w:val="bottom"/>
          </w:tcPr>
          <w:p w:rsidR="000C399F" w:rsidRPr="00566524" w:rsidRDefault="000C399F" w:rsidP="00B1363F">
            <w:pPr>
              <w:spacing w:line="300" w:lineRule="auto"/>
              <w:rPr>
                <w:rFonts w:ascii="Arial" w:hAnsi="Arial" w:cs="Arial"/>
                <w:b/>
              </w:rPr>
            </w:pPr>
          </w:p>
        </w:tc>
        <w:tc>
          <w:tcPr>
            <w:tcW w:w="1559" w:type="dxa"/>
            <w:tcBorders>
              <w:top w:val="single" w:sz="2" w:space="0" w:color="auto"/>
              <w:bottom w:val="double" w:sz="4" w:space="0" w:color="auto"/>
            </w:tcBorders>
            <w:vAlign w:val="bottom"/>
          </w:tcPr>
          <w:p w:rsidR="000C399F" w:rsidRPr="00566524" w:rsidRDefault="00563E3A" w:rsidP="00563E3A">
            <w:pPr>
              <w:spacing w:line="300" w:lineRule="auto"/>
              <w:jc w:val="right"/>
              <w:rPr>
                <w:rFonts w:ascii="Arial" w:hAnsi="Arial" w:cs="Arial"/>
                <w:b/>
              </w:rPr>
            </w:pPr>
            <w:r w:rsidRPr="00566524">
              <w:rPr>
                <w:rFonts w:ascii="Arial" w:hAnsi="Arial" w:cs="Arial"/>
                <w:b/>
              </w:rPr>
              <w:t>28,425</w:t>
            </w:r>
          </w:p>
        </w:tc>
        <w:tc>
          <w:tcPr>
            <w:tcW w:w="1276" w:type="dxa"/>
            <w:tcBorders>
              <w:top w:val="single" w:sz="2" w:space="0" w:color="auto"/>
              <w:bottom w:val="double" w:sz="4" w:space="0" w:color="auto"/>
            </w:tcBorders>
            <w:vAlign w:val="bottom"/>
          </w:tcPr>
          <w:p w:rsidR="000C399F" w:rsidRPr="00566524" w:rsidRDefault="00563E3A" w:rsidP="00563E3A">
            <w:pPr>
              <w:spacing w:line="300" w:lineRule="auto"/>
              <w:jc w:val="right"/>
              <w:rPr>
                <w:rFonts w:ascii="Arial" w:hAnsi="Arial" w:cs="Arial"/>
                <w:b/>
              </w:rPr>
            </w:pPr>
            <w:r w:rsidRPr="00566524">
              <w:rPr>
                <w:rFonts w:ascii="Arial" w:hAnsi="Arial" w:cs="Arial"/>
                <w:b/>
              </w:rPr>
              <w:t>1,700</w:t>
            </w:r>
          </w:p>
        </w:tc>
        <w:tc>
          <w:tcPr>
            <w:tcW w:w="1276" w:type="dxa"/>
            <w:shd w:val="clear" w:color="auto" w:fill="auto"/>
            <w:vAlign w:val="bottom"/>
          </w:tcPr>
          <w:p w:rsidR="000C399F" w:rsidRPr="00566524" w:rsidRDefault="000C399F" w:rsidP="00B1363F">
            <w:pPr>
              <w:spacing w:line="300" w:lineRule="auto"/>
              <w:jc w:val="center"/>
              <w:rPr>
                <w:rFonts w:ascii="Arial" w:hAnsi="Arial" w:cs="Arial"/>
                <w:b/>
              </w:rPr>
            </w:pPr>
          </w:p>
        </w:tc>
      </w:tr>
    </w:tbl>
    <w:p w:rsidR="001B32D2" w:rsidRPr="00566524" w:rsidRDefault="001B32D2" w:rsidP="001B32D2">
      <w:pPr>
        <w:spacing w:line="300" w:lineRule="auto"/>
        <w:rPr>
          <w:rFonts w:ascii="Arial" w:hAnsi="Arial" w:cs="Arial"/>
          <w:b/>
        </w:rPr>
      </w:pPr>
    </w:p>
    <w:p w:rsidR="001B32D2" w:rsidRPr="00566524" w:rsidRDefault="000C399F" w:rsidP="001B32D2">
      <w:pPr>
        <w:spacing w:line="300" w:lineRule="auto"/>
        <w:rPr>
          <w:rFonts w:ascii="Arial" w:hAnsi="Arial" w:cs="Arial"/>
        </w:rPr>
      </w:pPr>
      <w:r w:rsidRPr="00566524">
        <w:rPr>
          <w:rFonts w:ascii="Arial" w:hAnsi="Arial" w:cs="Arial"/>
        </w:rPr>
        <w:t xml:space="preserve">Fuair an Príomh-Fheidhmineach íocaíochtaí tuarastail de €89,221 (2014: €82,320). Níor íocadh aon íocaíochtaí bónais sa bhliain.  Fuair an Priomh-Fheidhmineach íocaíochtaí de €857 (2014: €292) maidir le taisteal agus maireachtáil.  Is ball é an Príomh-Fheidhmineach de scéim sochair de chuid na hearnála poiblí nach bhfuil maoinithe agus ní sháraíonn a teidlíochtaí pinsin thar na teidlíochtaí chaighdeáin sonraithe sa scéim aoisliúntas sochair san earnáil phoiblí. </w:t>
      </w:r>
    </w:p>
    <w:p w:rsidR="001B32D2" w:rsidRPr="00566524" w:rsidRDefault="001B32D2" w:rsidP="001B32D2">
      <w:pPr>
        <w:spacing w:line="300" w:lineRule="auto"/>
        <w:rPr>
          <w:rFonts w:ascii="Arial" w:hAnsi="Arial" w:cs="Arial"/>
        </w:rPr>
      </w:pPr>
      <w:r w:rsidRPr="00566524">
        <w:rPr>
          <w:rFonts w:ascii="Arial" w:hAnsi="Arial" w:cs="Arial"/>
        </w:rPr>
        <w:t xml:space="preserve">Bhí stiúrthóir oibre amháin, David Stratton, nach bhfuair táille Boird faoin phrionsabal Duine Amháin Tuarastal Amháin (OPOS).  Ní liosaítear a thuarastal maidir lena dhualgaisí i liostáil luach saothair na mball Boird thuas. </w:t>
      </w:r>
    </w:p>
    <w:p w:rsidR="00FF7F22" w:rsidRDefault="001B32D2" w:rsidP="00FF7F22">
      <w:pPr>
        <w:spacing w:line="300" w:lineRule="auto"/>
        <w:rPr>
          <w:rFonts w:ascii="Arial" w:hAnsi="Arial" w:cs="Arial"/>
        </w:rPr>
      </w:pPr>
      <w:r w:rsidRPr="00566524">
        <w:rPr>
          <w:rFonts w:ascii="Arial" w:hAnsi="Arial" w:cs="Arial"/>
        </w:rPr>
        <w:t>Le linn 2015 tharla ann do thrí chruinniú Boird.  Déantar imlíne ar achoimre ar gach gluaiseacht i mbaill Boird ón 1</w:t>
      </w:r>
      <w:r w:rsidR="00FF7F22" w:rsidRPr="00566524">
        <w:rPr>
          <w:rFonts w:ascii="Arial" w:hAnsi="Arial" w:cs="Arial"/>
        </w:rPr>
        <w:t xml:space="preserve"> Eanáir 2015 agus an dáta inghlactha de Ráitis Airgeadais thíos: </w:t>
      </w:r>
    </w:p>
    <w:p w:rsidR="00566524" w:rsidRPr="00566524" w:rsidRDefault="00566524" w:rsidP="00FF7F22">
      <w:pPr>
        <w:spacing w:line="300" w:lineRule="auto"/>
        <w:rPr>
          <w:rFonts w:ascii="Arial" w:hAnsi="Arial" w:cs="Arial"/>
        </w:rPr>
      </w:pP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984"/>
        <w:gridCol w:w="425"/>
        <w:gridCol w:w="2586"/>
        <w:gridCol w:w="2234"/>
      </w:tblGrid>
      <w:tr w:rsidR="00B74254" w:rsidRPr="00566524" w:rsidTr="00566524">
        <w:trPr>
          <w:trHeight w:val="497"/>
        </w:trPr>
        <w:tc>
          <w:tcPr>
            <w:tcW w:w="2836" w:type="dxa"/>
            <w:tcBorders>
              <w:bottom w:val="single" w:sz="12" w:space="0" w:color="auto"/>
            </w:tcBorders>
            <w:vAlign w:val="center"/>
          </w:tcPr>
          <w:p w:rsidR="00B74254" w:rsidRPr="00566524" w:rsidRDefault="00B74254" w:rsidP="00B74254">
            <w:pPr>
              <w:spacing w:line="300" w:lineRule="auto"/>
              <w:rPr>
                <w:rFonts w:ascii="Arial" w:hAnsi="Arial" w:cs="Arial"/>
                <w:b/>
              </w:rPr>
            </w:pPr>
            <w:r w:rsidRPr="00566524">
              <w:rPr>
                <w:rFonts w:ascii="Arial" w:hAnsi="Arial" w:cs="Arial"/>
                <w:b/>
              </w:rPr>
              <w:t xml:space="preserve">Baill Bhoird Roimhe Seo </w:t>
            </w:r>
          </w:p>
        </w:tc>
        <w:tc>
          <w:tcPr>
            <w:tcW w:w="1984" w:type="dxa"/>
            <w:tcBorders>
              <w:bottom w:val="single" w:sz="12" w:space="0" w:color="auto"/>
            </w:tcBorders>
            <w:vAlign w:val="center"/>
          </w:tcPr>
          <w:p w:rsidR="00B74254" w:rsidRPr="00566524" w:rsidRDefault="00B74254" w:rsidP="00B74254">
            <w:pPr>
              <w:spacing w:line="300" w:lineRule="auto"/>
              <w:rPr>
                <w:rFonts w:ascii="Arial" w:hAnsi="Arial" w:cs="Arial"/>
                <w:b/>
              </w:rPr>
            </w:pPr>
            <w:r w:rsidRPr="00566524">
              <w:rPr>
                <w:rFonts w:ascii="Arial" w:hAnsi="Arial" w:cs="Arial"/>
                <w:b/>
              </w:rPr>
              <w:t xml:space="preserve">Dáta Críochnaithe Téarma </w:t>
            </w:r>
          </w:p>
        </w:tc>
        <w:tc>
          <w:tcPr>
            <w:tcW w:w="425" w:type="dxa"/>
            <w:tcBorders>
              <w:bottom w:val="single" w:sz="12" w:space="0" w:color="auto"/>
            </w:tcBorders>
          </w:tcPr>
          <w:p w:rsidR="00B74254" w:rsidRPr="00566524" w:rsidRDefault="00B74254" w:rsidP="00B74254">
            <w:pPr>
              <w:spacing w:line="300" w:lineRule="auto"/>
              <w:rPr>
                <w:rFonts w:ascii="Arial" w:hAnsi="Arial" w:cs="Arial"/>
                <w:b/>
              </w:rPr>
            </w:pPr>
          </w:p>
        </w:tc>
        <w:tc>
          <w:tcPr>
            <w:tcW w:w="2586" w:type="dxa"/>
            <w:tcBorders>
              <w:bottom w:val="single" w:sz="12" w:space="0" w:color="auto"/>
            </w:tcBorders>
            <w:vAlign w:val="center"/>
          </w:tcPr>
          <w:p w:rsidR="00B74254" w:rsidRPr="00566524" w:rsidRDefault="00B74254" w:rsidP="00B74254">
            <w:pPr>
              <w:spacing w:line="300" w:lineRule="auto"/>
              <w:rPr>
                <w:rFonts w:ascii="Arial" w:hAnsi="Arial" w:cs="Arial"/>
                <w:b/>
              </w:rPr>
            </w:pPr>
            <w:r w:rsidRPr="00566524">
              <w:rPr>
                <w:rFonts w:ascii="Arial" w:hAnsi="Arial" w:cs="Arial"/>
                <w:b/>
              </w:rPr>
              <w:t>Baill Bhoird Reatha:</w:t>
            </w:r>
          </w:p>
        </w:tc>
        <w:tc>
          <w:tcPr>
            <w:tcW w:w="2234" w:type="dxa"/>
            <w:tcBorders>
              <w:bottom w:val="single" w:sz="12" w:space="0" w:color="auto"/>
            </w:tcBorders>
            <w:vAlign w:val="center"/>
          </w:tcPr>
          <w:p w:rsidR="00B74254" w:rsidRPr="00566524" w:rsidRDefault="00B74254" w:rsidP="00B74254">
            <w:pPr>
              <w:spacing w:line="300" w:lineRule="auto"/>
              <w:rPr>
                <w:rFonts w:ascii="Arial" w:hAnsi="Arial" w:cs="Arial"/>
                <w:b/>
              </w:rPr>
            </w:pPr>
            <w:r w:rsidRPr="00566524">
              <w:rPr>
                <w:rFonts w:ascii="Arial" w:hAnsi="Arial" w:cs="Arial"/>
                <w:b/>
              </w:rPr>
              <w:t xml:space="preserve">Dáta tosaithe téarma </w:t>
            </w:r>
          </w:p>
        </w:tc>
      </w:tr>
      <w:tr w:rsidR="00B74254" w:rsidRPr="00566524" w:rsidTr="00566524">
        <w:trPr>
          <w:trHeight w:val="347"/>
        </w:trPr>
        <w:tc>
          <w:tcPr>
            <w:tcW w:w="2836" w:type="dxa"/>
            <w:tcBorders>
              <w:top w:val="single" w:sz="12" w:space="0" w:color="auto"/>
            </w:tcBorders>
            <w:vAlign w:val="bottom"/>
          </w:tcPr>
          <w:p w:rsidR="00B74254" w:rsidRPr="00566524" w:rsidRDefault="00B74254" w:rsidP="00566524">
            <w:pPr>
              <w:spacing w:line="300" w:lineRule="auto"/>
              <w:rPr>
                <w:rFonts w:ascii="Arial" w:hAnsi="Arial" w:cs="Arial"/>
              </w:rPr>
            </w:pPr>
            <w:r w:rsidRPr="00566524">
              <w:rPr>
                <w:rFonts w:ascii="Arial" w:hAnsi="Arial" w:cs="Arial"/>
              </w:rPr>
              <w:t xml:space="preserve">Sylda Langford </w:t>
            </w:r>
            <w:r w:rsidR="00566524">
              <w:rPr>
                <w:rFonts w:ascii="Arial" w:hAnsi="Arial" w:cs="Arial"/>
              </w:rPr>
              <w:t>(</w:t>
            </w:r>
            <w:r w:rsidRPr="00566524">
              <w:rPr>
                <w:rFonts w:ascii="Arial" w:hAnsi="Arial" w:cs="Arial"/>
              </w:rPr>
              <w:t xml:space="preserve">Cathaoirleach) </w:t>
            </w:r>
          </w:p>
        </w:tc>
        <w:tc>
          <w:tcPr>
            <w:tcW w:w="1984" w:type="dxa"/>
            <w:tcBorders>
              <w:top w:val="single" w:sz="12" w:space="0" w:color="auto"/>
            </w:tcBorders>
          </w:tcPr>
          <w:p w:rsidR="00B74254" w:rsidRPr="00566524" w:rsidRDefault="00B74254" w:rsidP="008066D3">
            <w:pPr>
              <w:spacing w:line="300" w:lineRule="auto"/>
              <w:rPr>
                <w:rFonts w:ascii="Arial" w:hAnsi="Arial" w:cs="Arial"/>
              </w:rPr>
            </w:pPr>
            <w:r w:rsidRPr="00566524">
              <w:rPr>
                <w:rFonts w:ascii="Arial" w:hAnsi="Arial" w:cs="Arial"/>
              </w:rPr>
              <w:t xml:space="preserve">Márta 2015 </w:t>
            </w:r>
          </w:p>
        </w:tc>
        <w:tc>
          <w:tcPr>
            <w:tcW w:w="425" w:type="dxa"/>
            <w:tcBorders>
              <w:top w:val="single" w:sz="12" w:space="0" w:color="auto"/>
            </w:tcBorders>
          </w:tcPr>
          <w:p w:rsidR="00B74254" w:rsidRPr="00566524" w:rsidRDefault="00B74254" w:rsidP="008066D3">
            <w:pPr>
              <w:spacing w:line="300" w:lineRule="auto"/>
              <w:rPr>
                <w:rFonts w:ascii="Arial" w:hAnsi="Arial" w:cs="Arial"/>
              </w:rPr>
            </w:pPr>
          </w:p>
        </w:tc>
        <w:tc>
          <w:tcPr>
            <w:tcW w:w="2586" w:type="dxa"/>
            <w:tcBorders>
              <w:top w:val="single" w:sz="12" w:space="0" w:color="auto"/>
            </w:tcBorders>
          </w:tcPr>
          <w:p w:rsidR="00B74254" w:rsidRPr="00566524" w:rsidRDefault="00B74254" w:rsidP="008066D3">
            <w:pPr>
              <w:spacing w:line="300" w:lineRule="auto"/>
              <w:rPr>
                <w:rFonts w:ascii="Arial" w:hAnsi="Arial" w:cs="Arial"/>
              </w:rPr>
            </w:pPr>
            <w:r w:rsidRPr="00566524">
              <w:rPr>
                <w:rFonts w:ascii="Arial" w:hAnsi="Arial" w:cs="Arial"/>
              </w:rPr>
              <w:t xml:space="preserve">Ita Mangan (Cathaoirleach) </w:t>
            </w:r>
          </w:p>
        </w:tc>
        <w:tc>
          <w:tcPr>
            <w:tcW w:w="2234" w:type="dxa"/>
            <w:tcBorders>
              <w:top w:val="single" w:sz="12" w:space="0" w:color="auto"/>
            </w:tcBorders>
            <w:vAlign w:val="bottom"/>
          </w:tcPr>
          <w:p w:rsidR="00B74254" w:rsidRPr="00566524" w:rsidRDefault="00B74254" w:rsidP="00B74254">
            <w:pPr>
              <w:spacing w:line="300" w:lineRule="auto"/>
              <w:rPr>
                <w:rFonts w:ascii="Arial" w:hAnsi="Arial" w:cs="Arial"/>
              </w:rPr>
            </w:pPr>
            <w:r w:rsidRPr="00566524">
              <w:rPr>
                <w:rFonts w:ascii="Arial" w:hAnsi="Arial" w:cs="Arial"/>
              </w:rPr>
              <w:t>Meitheamh 2015</w:t>
            </w:r>
          </w:p>
        </w:tc>
      </w:tr>
      <w:tr w:rsidR="00B74254" w:rsidRPr="00566524" w:rsidTr="00566524">
        <w:tc>
          <w:tcPr>
            <w:tcW w:w="2836" w:type="dxa"/>
            <w:vAlign w:val="bottom"/>
          </w:tcPr>
          <w:p w:rsidR="00B74254" w:rsidRPr="00566524" w:rsidRDefault="00B74254" w:rsidP="003B5A49">
            <w:pPr>
              <w:spacing w:line="300" w:lineRule="auto"/>
              <w:rPr>
                <w:rFonts w:ascii="Arial" w:hAnsi="Arial" w:cs="Arial"/>
              </w:rPr>
            </w:pPr>
            <w:r w:rsidRPr="00566524">
              <w:rPr>
                <w:rFonts w:ascii="Arial" w:hAnsi="Arial" w:cs="Arial"/>
              </w:rPr>
              <w:t>Michael Butler</w:t>
            </w:r>
          </w:p>
        </w:tc>
        <w:tc>
          <w:tcPr>
            <w:tcW w:w="1984" w:type="dxa"/>
          </w:tcPr>
          <w:p w:rsidR="00B74254" w:rsidRPr="00566524" w:rsidRDefault="00B74254" w:rsidP="008066D3">
            <w:pPr>
              <w:spacing w:line="300" w:lineRule="auto"/>
              <w:rPr>
                <w:rFonts w:ascii="Arial" w:hAnsi="Arial" w:cs="Arial"/>
              </w:rPr>
            </w:pPr>
            <w:r w:rsidRPr="00566524">
              <w:rPr>
                <w:rFonts w:ascii="Arial" w:hAnsi="Arial" w:cs="Arial"/>
              </w:rPr>
              <w:t xml:space="preserve">Márta 2015 </w:t>
            </w:r>
          </w:p>
        </w:tc>
        <w:tc>
          <w:tcPr>
            <w:tcW w:w="425" w:type="dxa"/>
          </w:tcPr>
          <w:p w:rsidR="00B74254" w:rsidRPr="00566524" w:rsidRDefault="00B74254" w:rsidP="008066D3">
            <w:pPr>
              <w:spacing w:line="300" w:lineRule="auto"/>
              <w:rPr>
                <w:rFonts w:ascii="Arial" w:hAnsi="Arial" w:cs="Arial"/>
              </w:rPr>
            </w:pPr>
          </w:p>
        </w:tc>
        <w:tc>
          <w:tcPr>
            <w:tcW w:w="2586" w:type="dxa"/>
          </w:tcPr>
          <w:p w:rsidR="00B74254" w:rsidRPr="00566524" w:rsidRDefault="00B74254" w:rsidP="008066D3">
            <w:pPr>
              <w:spacing w:line="300" w:lineRule="auto"/>
              <w:rPr>
                <w:rFonts w:ascii="Arial" w:hAnsi="Arial" w:cs="Arial"/>
              </w:rPr>
            </w:pPr>
            <w:r w:rsidRPr="00566524">
              <w:rPr>
                <w:rFonts w:ascii="Arial" w:hAnsi="Arial" w:cs="Arial"/>
              </w:rPr>
              <w:t>Noeline Blackwell</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 xml:space="preserve">Márta 2015 </w:t>
            </w:r>
          </w:p>
        </w:tc>
      </w:tr>
      <w:tr w:rsidR="00B74254" w:rsidRPr="00566524" w:rsidTr="00566524">
        <w:tc>
          <w:tcPr>
            <w:tcW w:w="2836" w:type="dxa"/>
            <w:vAlign w:val="bottom"/>
          </w:tcPr>
          <w:p w:rsidR="00B74254" w:rsidRPr="00566524" w:rsidRDefault="00B74254" w:rsidP="003B5A49">
            <w:pPr>
              <w:spacing w:line="300" w:lineRule="auto"/>
              <w:rPr>
                <w:rFonts w:ascii="Arial" w:hAnsi="Arial" w:cs="Arial"/>
              </w:rPr>
            </w:pPr>
            <w:r w:rsidRPr="00566524">
              <w:rPr>
                <w:rFonts w:ascii="Arial" w:hAnsi="Arial" w:cs="Arial"/>
              </w:rPr>
              <w:t>Michael McGuane</w:t>
            </w:r>
          </w:p>
        </w:tc>
        <w:tc>
          <w:tcPr>
            <w:tcW w:w="1984" w:type="dxa"/>
          </w:tcPr>
          <w:p w:rsidR="00B74254" w:rsidRPr="00566524" w:rsidRDefault="00B74254" w:rsidP="008066D3">
            <w:pPr>
              <w:spacing w:line="300" w:lineRule="auto"/>
              <w:rPr>
                <w:rFonts w:ascii="Arial" w:hAnsi="Arial" w:cs="Arial"/>
              </w:rPr>
            </w:pPr>
            <w:r w:rsidRPr="00566524">
              <w:rPr>
                <w:rFonts w:ascii="Arial" w:hAnsi="Arial" w:cs="Arial"/>
              </w:rPr>
              <w:t xml:space="preserve">Márta 2015 </w:t>
            </w:r>
          </w:p>
        </w:tc>
        <w:tc>
          <w:tcPr>
            <w:tcW w:w="425" w:type="dxa"/>
          </w:tcPr>
          <w:p w:rsidR="00B74254" w:rsidRPr="00566524" w:rsidRDefault="00B74254" w:rsidP="008066D3">
            <w:pPr>
              <w:spacing w:line="300" w:lineRule="auto"/>
              <w:rPr>
                <w:rFonts w:ascii="Arial" w:hAnsi="Arial" w:cs="Arial"/>
              </w:rPr>
            </w:pPr>
          </w:p>
        </w:tc>
        <w:tc>
          <w:tcPr>
            <w:tcW w:w="2586" w:type="dxa"/>
          </w:tcPr>
          <w:p w:rsidR="00B74254" w:rsidRPr="00566524" w:rsidRDefault="00B74254" w:rsidP="008066D3">
            <w:pPr>
              <w:spacing w:line="300" w:lineRule="auto"/>
              <w:rPr>
                <w:rFonts w:ascii="Arial" w:hAnsi="Arial" w:cs="Arial"/>
              </w:rPr>
            </w:pPr>
            <w:r w:rsidRPr="00566524">
              <w:rPr>
                <w:rFonts w:ascii="Arial" w:hAnsi="Arial" w:cs="Arial"/>
              </w:rPr>
              <w:t>Josephine Henry</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 xml:space="preserve">Márta 2015 </w:t>
            </w:r>
          </w:p>
        </w:tc>
      </w:tr>
      <w:tr w:rsidR="00B74254" w:rsidRPr="00566524" w:rsidTr="00566524">
        <w:tc>
          <w:tcPr>
            <w:tcW w:w="2836" w:type="dxa"/>
            <w:vAlign w:val="bottom"/>
          </w:tcPr>
          <w:p w:rsidR="00B74254" w:rsidRPr="00566524" w:rsidRDefault="00B74254" w:rsidP="003B5A49">
            <w:pPr>
              <w:spacing w:line="300" w:lineRule="auto"/>
              <w:rPr>
                <w:rFonts w:ascii="Arial" w:hAnsi="Arial" w:cs="Arial"/>
              </w:rPr>
            </w:pPr>
            <w:r w:rsidRPr="00566524">
              <w:rPr>
                <w:rFonts w:ascii="Arial" w:hAnsi="Arial" w:cs="Arial"/>
              </w:rPr>
              <w:t>Martin Naughton</w:t>
            </w:r>
          </w:p>
        </w:tc>
        <w:tc>
          <w:tcPr>
            <w:tcW w:w="1984" w:type="dxa"/>
          </w:tcPr>
          <w:p w:rsidR="00B74254" w:rsidRPr="00566524" w:rsidRDefault="00B74254" w:rsidP="008066D3">
            <w:pPr>
              <w:spacing w:line="300" w:lineRule="auto"/>
              <w:rPr>
                <w:rFonts w:ascii="Arial" w:hAnsi="Arial" w:cs="Arial"/>
              </w:rPr>
            </w:pPr>
            <w:r w:rsidRPr="00566524">
              <w:rPr>
                <w:rFonts w:ascii="Arial" w:hAnsi="Arial" w:cs="Arial"/>
              </w:rPr>
              <w:t xml:space="preserve">Márta 2015 </w:t>
            </w:r>
          </w:p>
        </w:tc>
        <w:tc>
          <w:tcPr>
            <w:tcW w:w="425" w:type="dxa"/>
          </w:tcPr>
          <w:p w:rsidR="00B74254" w:rsidRPr="00566524" w:rsidRDefault="00B74254" w:rsidP="00B74254">
            <w:pPr>
              <w:spacing w:line="300" w:lineRule="auto"/>
              <w:rPr>
                <w:rFonts w:ascii="Arial" w:hAnsi="Arial" w:cs="Arial"/>
              </w:rPr>
            </w:pPr>
          </w:p>
        </w:tc>
        <w:tc>
          <w:tcPr>
            <w:tcW w:w="2586" w:type="dxa"/>
          </w:tcPr>
          <w:p w:rsidR="00B74254" w:rsidRPr="00566524" w:rsidRDefault="00B74254" w:rsidP="00B74254">
            <w:pPr>
              <w:spacing w:line="300" w:lineRule="auto"/>
              <w:rPr>
                <w:rFonts w:ascii="Arial" w:hAnsi="Arial" w:cs="Arial"/>
              </w:rPr>
            </w:pPr>
            <w:r w:rsidRPr="00566524">
              <w:rPr>
                <w:rFonts w:ascii="Arial" w:hAnsi="Arial" w:cs="Arial"/>
              </w:rPr>
              <w:t>David Stratton</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Samhain 2012</w:t>
            </w:r>
          </w:p>
        </w:tc>
      </w:tr>
      <w:tr w:rsidR="00B74254" w:rsidRPr="00566524" w:rsidTr="00566524">
        <w:tc>
          <w:tcPr>
            <w:tcW w:w="2836" w:type="dxa"/>
            <w:vAlign w:val="bottom"/>
          </w:tcPr>
          <w:p w:rsidR="00B74254" w:rsidRPr="00566524" w:rsidRDefault="00B74254" w:rsidP="003B5A49">
            <w:pPr>
              <w:spacing w:line="300" w:lineRule="auto"/>
              <w:rPr>
                <w:rFonts w:ascii="Arial" w:hAnsi="Arial" w:cs="Arial"/>
              </w:rPr>
            </w:pPr>
            <w:r w:rsidRPr="00566524">
              <w:rPr>
                <w:rFonts w:ascii="Arial" w:hAnsi="Arial" w:cs="Arial"/>
              </w:rPr>
              <w:t>Sandra Ronayne</w:t>
            </w:r>
          </w:p>
        </w:tc>
        <w:tc>
          <w:tcPr>
            <w:tcW w:w="1984" w:type="dxa"/>
          </w:tcPr>
          <w:p w:rsidR="00B74254" w:rsidRPr="00566524" w:rsidRDefault="00B74254" w:rsidP="008066D3">
            <w:pPr>
              <w:spacing w:line="300" w:lineRule="auto"/>
              <w:rPr>
                <w:rFonts w:ascii="Arial" w:hAnsi="Arial" w:cs="Arial"/>
              </w:rPr>
            </w:pPr>
            <w:r w:rsidRPr="00566524">
              <w:rPr>
                <w:rFonts w:ascii="Arial" w:hAnsi="Arial" w:cs="Arial"/>
              </w:rPr>
              <w:t xml:space="preserve">Márta 2015 </w:t>
            </w:r>
          </w:p>
        </w:tc>
        <w:tc>
          <w:tcPr>
            <w:tcW w:w="425" w:type="dxa"/>
          </w:tcPr>
          <w:p w:rsidR="00B74254" w:rsidRPr="00566524" w:rsidRDefault="00B74254" w:rsidP="00B74254">
            <w:pPr>
              <w:spacing w:line="300" w:lineRule="auto"/>
              <w:rPr>
                <w:rFonts w:ascii="Arial" w:hAnsi="Arial" w:cs="Arial"/>
              </w:rPr>
            </w:pPr>
          </w:p>
        </w:tc>
        <w:tc>
          <w:tcPr>
            <w:tcW w:w="2586" w:type="dxa"/>
          </w:tcPr>
          <w:p w:rsidR="00B74254" w:rsidRPr="00566524" w:rsidRDefault="00B74254" w:rsidP="00B74254">
            <w:pPr>
              <w:spacing w:line="300" w:lineRule="auto"/>
              <w:rPr>
                <w:rFonts w:ascii="Arial" w:hAnsi="Arial" w:cs="Arial"/>
              </w:rPr>
            </w:pPr>
            <w:r w:rsidRPr="00566524">
              <w:rPr>
                <w:rFonts w:ascii="Arial" w:hAnsi="Arial" w:cs="Arial"/>
              </w:rPr>
              <w:t>Sean Sheridan</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Samhain 2015</w:t>
            </w:r>
          </w:p>
        </w:tc>
      </w:tr>
      <w:tr w:rsidR="00B74254" w:rsidRPr="00566524" w:rsidTr="00566524">
        <w:tc>
          <w:tcPr>
            <w:tcW w:w="2836" w:type="dxa"/>
            <w:vAlign w:val="bottom"/>
          </w:tcPr>
          <w:p w:rsidR="00B74254" w:rsidRPr="00566524" w:rsidRDefault="00B74254" w:rsidP="003B5A49">
            <w:pPr>
              <w:spacing w:line="300" w:lineRule="auto"/>
              <w:rPr>
                <w:rFonts w:ascii="Arial" w:hAnsi="Arial" w:cs="Arial"/>
              </w:rPr>
            </w:pPr>
            <w:r w:rsidRPr="00566524">
              <w:rPr>
                <w:rFonts w:ascii="Arial" w:hAnsi="Arial" w:cs="Arial"/>
              </w:rPr>
              <w:t>John Sheehy</w:t>
            </w:r>
          </w:p>
        </w:tc>
        <w:tc>
          <w:tcPr>
            <w:tcW w:w="1984" w:type="dxa"/>
          </w:tcPr>
          <w:p w:rsidR="00B74254" w:rsidRPr="00566524" w:rsidRDefault="00B74254" w:rsidP="008066D3">
            <w:pPr>
              <w:spacing w:line="300" w:lineRule="auto"/>
              <w:rPr>
                <w:rFonts w:ascii="Arial" w:hAnsi="Arial" w:cs="Arial"/>
              </w:rPr>
            </w:pPr>
            <w:r w:rsidRPr="00566524">
              <w:rPr>
                <w:rFonts w:ascii="Arial" w:hAnsi="Arial" w:cs="Arial"/>
              </w:rPr>
              <w:t xml:space="preserve">Márta 2015 </w:t>
            </w:r>
          </w:p>
        </w:tc>
        <w:tc>
          <w:tcPr>
            <w:tcW w:w="425" w:type="dxa"/>
          </w:tcPr>
          <w:p w:rsidR="00B74254" w:rsidRPr="00566524" w:rsidRDefault="00B74254" w:rsidP="00B74254">
            <w:pPr>
              <w:spacing w:line="300" w:lineRule="auto"/>
              <w:rPr>
                <w:rFonts w:ascii="Arial" w:hAnsi="Arial" w:cs="Arial"/>
              </w:rPr>
            </w:pPr>
          </w:p>
        </w:tc>
        <w:tc>
          <w:tcPr>
            <w:tcW w:w="2586" w:type="dxa"/>
          </w:tcPr>
          <w:p w:rsidR="00B74254" w:rsidRPr="00566524" w:rsidRDefault="00B74254" w:rsidP="00B74254">
            <w:pPr>
              <w:spacing w:line="300" w:lineRule="auto"/>
              <w:rPr>
                <w:rFonts w:ascii="Arial" w:hAnsi="Arial" w:cs="Arial"/>
              </w:rPr>
            </w:pPr>
            <w:r w:rsidRPr="00566524">
              <w:rPr>
                <w:rFonts w:ascii="Arial" w:hAnsi="Arial" w:cs="Arial"/>
              </w:rPr>
              <w:t>Tim Duggan</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Meitheamh 2015</w:t>
            </w:r>
          </w:p>
        </w:tc>
      </w:tr>
      <w:tr w:rsidR="00B74254" w:rsidRPr="00566524" w:rsidTr="00566524">
        <w:tc>
          <w:tcPr>
            <w:tcW w:w="2836" w:type="dxa"/>
          </w:tcPr>
          <w:p w:rsidR="00B74254" w:rsidRPr="00566524" w:rsidRDefault="00B74254" w:rsidP="003B5A49">
            <w:pPr>
              <w:spacing w:line="300" w:lineRule="auto"/>
              <w:rPr>
                <w:rFonts w:ascii="Arial" w:hAnsi="Arial" w:cs="Arial"/>
              </w:rPr>
            </w:pPr>
            <w:r w:rsidRPr="00566524">
              <w:rPr>
                <w:rFonts w:ascii="Arial" w:hAnsi="Arial" w:cs="Arial"/>
              </w:rPr>
              <w:t>Noeline Blackwell</w:t>
            </w:r>
          </w:p>
        </w:tc>
        <w:tc>
          <w:tcPr>
            <w:tcW w:w="1984" w:type="dxa"/>
          </w:tcPr>
          <w:p w:rsidR="00B74254" w:rsidRPr="00566524" w:rsidRDefault="00B74254" w:rsidP="008066D3">
            <w:pPr>
              <w:spacing w:line="300" w:lineRule="auto"/>
              <w:rPr>
                <w:rFonts w:ascii="Arial" w:hAnsi="Arial" w:cs="Arial"/>
              </w:rPr>
            </w:pPr>
            <w:r w:rsidRPr="00566524">
              <w:rPr>
                <w:rFonts w:ascii="Arial" w:hAnsi="Arial" w:cs="Arial"/>
              </w:rPr>
              <w:t xml:space="preserve">Márta 2015 </w:t>
            </w:r>
          </w:p>
        </w:tc>
        <w:tc>
          <w:tcPr>
            <w:tcW w:w="425" w:type="dxa"/>
          </w:tcPr>
          <w:p w:rsidR="00B74254" w:rsidRPr="00566524" w:rsidRDefault="00B74254" w:rsidP="00B74254">
            <w:pPr>
              <w:spacing w:line="300" w:lineRule="auto"/>
              <w:rPr>
                <w:rFonts w:ascii="Arial" w:hAnsi="Arial" w:cs="Arial"/>
              </w:rPr>
            </w:pPr>
          </w:p>
        </w:tc>
        <w:tc>
          <w:tcPr>
            <w:tcW w:w="2586" w:type="dxa"/>
          </w:tcPr>
          <w:p w:rsidR="00B74254" w:rsidRPr="00566524" w:rsidRDefault="00B74254" w:rsidP="00B74254">
            <w:pPr>
              <w:spacing w:line="300" w:lineRule="auto"/>
              <w:rPr>
                <w:rFonts w:ascii="Arial" w:hAnsi="Arial" w:cs="Arial"/>
              </w:rPr>
            </w:pPr>
            <w:r w:rsidRPr="00566524">
              <w:rPr>
                <w:rFonts w:ascii="Arial" w:hAnsi="Arial" w:cs="Arial"/>
              </w:rPr>
              <w:t>Eugene McErlean</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Aibreán 2014</w:t>
            </w:r>
          </w:p>
        </w:tc>
      </w:tr>
      <w:tr w:rsidR="00B74254" w:rsidRPr="00566524" w:rsidTr="00566524">
        <w:tc>
          <w:tcPr>
            <w:tcW w:w="2836" w:type="dxa"/>
          </w:tcPr>
          <w:p w:rsidR="00B74254" w:rsidRPr="00566524" w:rsidRDefault="00B74254" w:rsidP="003B5A49">
            <w:pPr>
              <w:spacing w:line="300" w:lineRule="auto"/>
              <w:rPr>
                <w:rFonts w:ascii="Arial" w:hAnsi="Arial" w:cs="Arial"/>
              </w:rPr>
            </w:pPr>
            <w:r w:rsidRPr="00566524">
              <w:rPr>
                <w:rFonts w:ascii="Arial" w:hAnsi="Arial" w:cs="Arial"/>
              </w:rPr>
              <w:t>Josephine Henry</w:t>
            </w:r>
          </w:p>
        </w:tc>
        <w:tc>
          <w:tcPr>
            <w:tcW w:w="1984" w:type="dxa"/>
          </w:tcPr>
          <w:p w:rsidR="00B74254" w:rsidRPr="00566524" w:rsidRDefault="00B74254" w:rsidP="008066D3">
            <w:pPr>
              <w:spacing w:line="300" w:lineRule="auto"/>
              <w:rPr>
                <w:rFonts w:ascii="Arial" w:hAnsi="Arial" w:cs="Arial"/>
              </w:rPr>
            </w:pPr>
            <w:r w:rsidRPr="00566524">
              <w:rPr>
                <w:rFonts w:ascii="Arial" w:hAnsi="Arial" w:cs="Arial"/>
              </w:rPr>
              <w:t xml:space="preserve">Márta 2015 </w:t>
            </w:r>
          </w:p>
        </w:tc>
        <w:tc>
          <w:tcPr>
            <w:tcW w:w="425" w:type="dxa"/>
          </w:tcPr>
          <w:p w:rsidR="00B74254" w:rsidRPr="00566524" w:rsidRDefault="00B74254" w:rsidP="00B74254">
            <w:pPr>
              <w:spacing w:line="300" w:lineRule="auto"/>
              <w:rPr>
                <w:rFonts w:ascii="Arial" w:hAnsi="Arial" w:cs="Arial"/>
              </w:rPr>
            </w:pPr>
          </w:p>
        </w:tc>
        <w:tc>
          <w:tcPr>
            <w:tcW w:w="2586" w:type="dxa"/>
          </w:tcPr>
          <w:p w:rsidR="00B74254" w:rsidRPr="00566524" w:rsidRDefault="00B74254" w:rsidP="00B74254">
            <w:pPr>
              <w:spacing w:line="300" w:lineRule="auto"/>
              <w:rPr>
                <w:rFonts w:ascii="Arial" w:hAnsi="Arial" w:cs="Arial"/>
              </w:rPr>
            </w:pPr>
            <w:r w:rsidRPr="00566524">
              <w:rPr>
                <w:rFonts w:ascii="Arial" w:hAnsi="Arial" w:cs="Arial"/>
              </w:rPr>
              <w:t>Joanne McCarthy</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Meitheamh 2016</w:t>
            </w:r>
          </w:p>
        </w:tc>
      </w:tr>
      <w:tr w:rsidR="00B74254" w:rsidRPr="00566524" w:rsidTr="00566524">
        <w:tc>
          <w:tcPr>
            <w:tcW w:w="2836" w:type="dxa"/>
            <w:vAlign w:val="bottom"/>
          </w:tcPr>
          <w:p w:rsidR="00B74254" w:rsidRPr="00566524" w:rsidRDefault="00B74254" w:rsidP="003B5A49">
            <w:pPr>
              <w:spacing w:line="300" w:lineRule="auto"/>
              <w:rPr>
                <w:rFonts w:ascii="Arial" w:hAnsi="Arial" w:cs="Arial"/>
              </w:rPr>
            </w:pPr>
            <w:r w:rsidRPr="00566524">
              <w:rPr>
                <w:rFonts w:ascii="Arial" w:hAnsi="Arial" w:cs="Arial"/>
              </w:rPr>
              <w:t>Anne Marie Cassidy</w:t>
            </w:r>
          </w:p>
        </w:tc>
        <w:tc>
          <w:tcPr>
            <w:tcW w:w="1984" w:type="dxa"/>
          </w:tcPr>
          <w:p w:rsidR="00B74254" w:rsidRPr="00566524" w:rsidRDefault="00B74254" w:rsidP="003B5A49">
            <w:pPr>
              <w:spacing w:line="300" w:lineRule="auto"/>
              <w:rPr>
                <w:rFonts w:ascii="Arial" w:hAnsi="Arial" w:cs="Arial"/>
              </w:rPr>
            </w:pPr>
            <w:r w:rsidRPr="00566524">
              <w:rPr>
                <w:rFonts w:ascii="Arial" w:hAnsi="Arial" w:cs="Arial"/>
              </w:rPr>
              <w:t>Nollaig 2015</w:t>
            </w:r>
          </w:p>
        </w:tc>
        <w:tc>
          <w:tcPr>
            <w:tcW w:w="425" w:type="dxa"/>
          </w:tcPr>
          <w:p w:rsidR="00B74254" w:rsidRPr="00566524" w:rsidRDefault="00B74254" w:rsidP="00B74254">
            <w:pPr>
              <w:spacing w:line="300" w:lineRule="auto"/>
              <w:rPr>
                <w:rFonts w:ascii="Arial" w:hAnsi="Arial" w:cs="Arial"/>
              </w:rPr>
            </w:pPr>
          </w:p>
        </w:tc>
        <w:tc>
          <w:tcPr>
            <w:tcW w:w="2586" w:type="dxa"/>
          </w:tcPr>
          <w:p w:rsidR="00B74254" w:rsidRPr="00566524" w:rsidRDefault="00B74254" w:rsidP="00B74254">
            <w:pPr>
              <w:spacing w:line="300" w:lineRule="auto"/>
              <w:rPr>
                <w:rFonts w:ascii="Arial" w:hAnsi="Arial" w:cs="Arial"/>
              </w:rPr>
            </w:pPr>
            <w:r w:rsidRPr="00566524">
              <w:rPr>
                <w:rFonts w:ascii="Arial" w:hAnsi="Arial" w:cs="Arial"/>
              </w:rPr>
              <w:t>Cearbhall O’Meadhra</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Meitheamh 2016</w:t>
            </w:r>
          </w:p>
        </w:tc>
      </w:tr>
      <w:tr w:rsidR="00B74254" w:rsidRPr="00566524" w:rsidTr="00566524">
        <w:tc>
          <w:tcPr>
            <w:tcW w:w="2836" w:type="dxa"/>
            <w:vAlign w:val="bottom"/>
          </w:tcPr>
          <w:p w:rsidR="00B74254" w:rsidRPr="00566524" w:rsidRDefault="00B74254" w:rsidP="003B5A49">
            <w:pPr>
              <w:spacing w:line="300" w:lineRule="auto"/>
              <w:rPr>
                <w:rFonts w:ascii="Arial" w:hAnsi="Arial" w:cs="Arial"/>
              </w:rPr>
            </w:pPr>
            <w:r w:rsidRPr="00566524">
              <w:rPr>
                <w:rFonts w:ascii="Arial" w:hAnsi="Arial" w:cs="Arial"/>
              </w:rPr>
              <w:t>Sean Sweeney</w:t>
            </w:r>
          </w:p>
        </w:tc>
        <w:tc>
          <w:tcPr>
            <w:tcW w:w="1984" w:type="dxa"/>
          </w:tcPr>
          <w:p w:rsidR="00B74254" w:rsidRPr="00566524" w:rsidRDefault="00B74254" w:rsidP="003B5A49">
            <w:pPr>
              <w:spacing w:line="300" w:lineRule="auto"/>
              <w:rPr>
                <w:rFonts w:ascii="Arial" w:hAnsi="Arial" w:cs="Arial"/>
              </w:rPr>
            </w:pPr>
            <w:r w:rsidRPr="00566524">
              <w:rPr>
                <w:rFonts w:ascii="Arial" w:hAnsi="Arial" w:cs="Arial"/>
              </w:rPr>
              <w:t>Nollaig 2015</w:t>
            </w:r>
          </w:p>
        </w:tc>
        <w:tc>
          <w:tcPr>
            <w:tcW w:w="425" w:type="dxa"/>
          </w:tcPr>
          <w:p w:rsidR="00B74254" w:rsidRPr="00566524" w:rsidRDefault="00B74254" w:rsidP="00B74254">
            <w:pPr>
              <w:spacing w:line="300" w:lineRule="auto"/>
              <w:rPr>
                <w:rFonts w:ascii="Arial" w:hAnsi="Arial" w:cs="Arial"/>
              </w:rPr>
            </w:pPr>
          </w:p>
        </w:tc>
        <w:tc>
          <w:tcPr>
            <w:tcW w:w="2586" w:type="dxa"/>
          </w:tcPr>
          <w:p w:rsidR="00B74254" w:rsidRPr="00566524" w:rsidRDefault="00B74254" w:rsidP="00B74254">
            <w:pPr>
              <w:spacing w:line="300" w:lineRule="auto"/>
              <w:rPr>
                <w:rFonts w:ascii="Arial" w:hAnsi="Arial" w:cs="Arial"/>
              </w:rPr>
            </w:pPr>
            <w:r w:rsidRPr="00566524">
              <w:rPr>
                <w:rFonts w:ascii="Arial" w:hAnsi="Arial" w:cs="Arial"/>
              </w:rPr>
              <w:t>John Saunders</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Meitheamh 2016</w:t>
            </w:r>
          </w:p>
        </w:tc>
      </w:tr>
      <w:tr w:rsidR="00B74254" w:rsidRPr="00566524" w:rsidTr="00566524">
        <w:tc>
          <w:tcPr>
            <w:tcW w:w="2836" w:type="dxa"/>
            <w:vAlign w:val="bottom"/>
          </w:tcPr>
          <w:p w:rsidR="00B74254" w:rsidRPr="00566524" w:rsidRDefault="00B74254" w:rsidP="003B5A49">
            <w:pPr>
              <w:spacing w:line="300" w:lineRule="auto"/>
              <w:rPr>
                <w:rFonts w:ascii="Arial" w:hAnsi="Arial" w:cs="Arial"/>
              </w:rPr>
            </w:pPr>
            <w:r w:rsidRPr="00566524">
              <w:rPr>
                <w:rFonts w:ascii="Arial" w:hAnsi="Arial" w:cs="Arial"/>
              </w:rPr>
              <w:t>Simonetta Ryan</w:t>
            </w:r>
          </w:p>
        </w:tc>
        <w:tc>
          <w:tcPr>
            <w:tcW w:w="1984" w:type="dxa"/>
          </w:tcPr>
          <w:p w:rsidR="00B74254" w:rsidRPr="00566524" w:rsidRDefault="00B74254" w:rsidP="003B5A49">
            <w:pPr>
              <w:spacing w:line="300" w:lineRule="auto"/>
              <w:rPr>
                <w:rFonts w:ascii="Arial" w:hAnsi="Arial" w:cs="Arial"/>
              </w:rPr>
            </w:pPr>
            <w:r w:rsidRPr="00566524">
              <w:rPr>
                <w:rFonts w:ascii="Arial" w:hAnsi="Arial" w:cs="Arial"/>
              </w:rPr>
              <w:t>Meitheamh 2015</w:t>
            </w:r>
          </w:p>
        </w:tc>
        <w:tc>
          <w:tcPr>
            <w:tcW w:w="425" w:type="dxa"/>
          </w:tcPr>
          <w:p w:rsidR="00B74254" w:rsidRPr="00566524" w:rsidRDefault="00B74254" w:rsidP="00B74254">
            <w:pPr>
              <w:spacing w:line="300" w:lineRule="auto"/>
              <w:rPr>
                <w:rFonts w:ascii="Arial" w:hAnsi="Arial" w:cs="Arial"/>
              </w:rPr>
            </w:pPr>
          </w:p>
        </w:tc>
        <w:tc>
          <w:tcPr>
            <w:tcW w:w="2586" w:type="dxa"/>
          </w:tcPr>
          <w:p w:rsidR="00B74254" w:rsidRPr="00566524" w:rsidRDefault="00B74254" w:rsidP="00B74254">
            <w:pPr>
              <w:spacing w:line="300" w:lineRule="auto"/>
              <w:rPr>
                <w:rFonts w:ascii="Arial" w:hAnsi="Arial" w:cs="Arial"/>
              </w:rPr>
            </w:pPr>
            <w:r w:rsidRPr="00566524">
              <w:rPr>
                <w:rFonts w:ascii="Arial" w:hAnsi="Arial" w:cs="Arial"/>
              </w:rPr>
              <w:t>Niall Mulligan</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Meitheamh 2016</w:t>
            </w:r>
          </w:p>
        </w:tc>
      </w:tr>
      <w:tr w:rsidR="00B74254" w:rsidRPr="00566524" w:rsidTr="00566524">
        <w:tc>
          <w:tcPr>
            <w:tcW w:w="2836" w:type="dxa"/>
            <w:vAlign w:val="bottom"/>
          </w:tcPr>
          <w:p w:rsidR="00B74254" w:rsidRPr="00566524" w:rsidRDefault="00B74254" w:rsidP="003B5A49">
            <w:pPr>
              <w:spacing w:line="300" w:lineRule="auto"/>
              <w:rPr>
                <w:rFonts w:ascii="Arial" w:hAnsi="Arial" w:cs="Arial"/>
              </w:rPr>
            </w:pPr>
          </w:p>
        </w:tc>
        <w:tc>
          <w:tcPr>
            <w:tcW w:w="1984" w:type="dxa"/>
          </w:tcPr>
          <w:p w:rsidR="00B74254" w:rsidRPr="00566524" w:rsidRDefault="00B74254" w:rsidP="003B5A49">
            <w:pPr>
              <w:spacing w:line="300" w:lineRule="auto"/>
              <w:rPr>
                <w:rFonts w:ascii="Arial" w:hAnsi="Arial" w:cs="Arial"/>
              </w:rPr>
            </w:pPr>
          </w:p>
        </w:tc>
        <w:tc>
          <w:tcPr>
            <w:tcW w:w="425" w:type="dxa"/>
          </w:tcPr>
          <w:p w:rsidR="00B74254" w:rsidRPr="00566524" w:rsidRDefault="00B74254" w:rsidP="00B74254">
            <w:pPr>
              <w:spacing w:line="300" w:lineRule="auto"/>
              <w:rPr>
                <w:rFonts w:ascii="Arial" w:hAnsi="Arial" w:cs="Arial"/>
              </w:rPr>
            </w:pPr>
          </w:p>
        </w:tc>
        <w:tc>
          <w:tcPr>
            <w:tcW w:w="2586" w:type="dxa"/>
          </w:tcPr>
          <w:p w:rsidR="00B74254" w:rsidRPr="00566524" w:rsidRDefault="00B74254" w:rsidP="00B74254">
            <w:pPr>
              <w:spacing w:line="300" w:lineRule="auto"/>
              <w:rPr>
                <w:rFonts w:ascii="Arial" w:hAnsi="Arial" w:cs="Arial"/>
              </w:rPr>
            </w:pPr>
            <w:r w:rsidRPr="00566524">
              <w:rPr>
                <w:rFonts w:ascii="Arial" w:hAnsi="Arial" w:cs="Arial"/>
              </w:rPr>
              <w:t>Tina Leonard</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Meitheamh 2016</w:t>
            </w:r>
          </w:p>
        </w:tc>
      </w:tr>
      <w:tr w:rsidR="00B74254" w:rsidRPr="00566524" w:rsidTr="00566524">
        <w:tc>
          <w:tcPr>
            <w:tcW w:w="2836" w:type="dxa"/>
            <w:vAlign w:val="bottom"/>
          </w:tcPr>
          <w:p w:rsidR="00B74254" w:rsidRPr="00566524" w:rsidRDefault="00B74254" w:rsidP="003B5A49">
            <w:pPr>
              <w:spacing w:line="300" w:lineRule="auto"/>
              <w:rPr>
                <w:rFonts w:ascii="Arial" w:hAnsi="Arial" w:cs="Arial"/>
              </w:rPr>
            </w:pPr>
          </w:p>
        </w:tc>
        <w:tc>
          <w:tcPr>
            <w:tcW w:w="1984" w:type="dxa"/>
          </w:tcPr>
          <w:p w:rsidR="00B74254" w:rsidRPr="00566524" w:rsidRDefault="00B74254" w:rsidP="003B5A49">
            <w:pPr>
              <w:spacing w:line="300" w:lineRule="auto"/>
              <w:jc w:val="right"/>
              <w:rPr>
                <w:rFonts w:ascii="Arial" w:hAnsi="Arial" w:cs="Arial"/>
              </w:rPr>
            </w:pPr>
          </w:p>
        </w:tc>
        <w:tc>
          <w:tcPr>
            <w:tcW w:w="425" w:type="dxa"/>
          </w:tcPr>
          <w:p w:rsidR="00B74254" w:rsidRPr="00566524" w:rsidRDefault="00B74254" w:rsidP="00B74254">
            <w:pPr>
              <w:spacing w:line="300" w:lineRule="auto"/>
              <w:rPr>
                <w:rFonts w:ascii="Arial" w:hAnsi="Arial" w:cs="Arial"/>
              </w:rPr>
            </w:pPr>
          </w:p>
        </w:tc>
        <w:tc>
          <w:tcPr>
            <w:tcW w:w="2586" w:type="dxa"/>
          </w:tcPr>
          <w:p w:rsidR="00B74254" w:rsidRPr="00566524" w:rsidRDefault="00B74254" w:rsidP="00B74254">
            <w:pPr>
              <w:spacing w:line="300" w:lineRule="auto"/>
              <w:rPr>
                <w:rFonts w:ascii="Arial" w:hAnsi="Arial" w:cs="Arial"/>
              </w:rPr>
            </w:pPr>
            <w:r w:rsidRPr="00566524">
              <w:rPr>
                <w:rFonts w:ascii="Arial" w:hAnsi="Arial" w:cs="Arial"/>
              </w:rPr>
              <w:t>Ian Power</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Meitheamh 2016</w:t>
            </w:r>
          </w:p>
        </w:tc>
      </w:tr>
      <w:tr w:rsidR="00B74254" w:rsidRPr="001B45B4" w:rsidTr="00566524">
        <w:tc>
          <w:tcPr>
            <w:tcW w:w="2836" w:type="dxa"/>
            <w:vAlign w:val="bottom"/>
          </w:tcPr>
          <w:p w:rsidR="00B74254" w:rsidRPr="00566524" w:rsidRDefault="00B74254" w:rsidP="003B5A49">
            <w:pPr>
              <w:spacing w:line="300" w:lineRule="auto"/>
              <w:rPr>
                <w:rFonts w:ascii="Arial" w:hAnsi="Arial" w:cs="Arial"/>
              </w:rPr>
            </w:pPr>
          </w:p>
        </w:tc>
        <w:tc>
          <w:tcPr>
            <w:tcW w:w="1984" w:type="dxa"/>
          </w:tcPr>
          <w:p w:rsidR="00B74254" w:rsidRPr="00566524" w:rsidRDefault="00B74254" w:rsidP="003B5A49">
            <w:pPr>
              <w:spacing w:line="300" w:lineRule="auto"/>
              <w:jc w:val="right"/>
              <w:rPr>
                <w:rFonts w:ascii="Arial" w:hAnsi="Arial" w:cs="Arial"/>
              </w:rPr>
            </w:pPr>
          </w:p>
        </w:tc>
        <w:tc>
          <w:tcPr>
            <w:tcW w:w="425" w:type="dxa"/>
          </w:tcPr>
          <w:p w:rsidR="00B74254" w:rsidRPr="00566524" w:rsidRDefault="00B74254" w:rsidP="00B74254">
            <w:pPr>
              <w:spacing w:line="300" w:lineRule="auto"/>
              <w:rPr>
                <w:rFonts w:ascii="Arial" w:hAnsi="Arial" w:cs="Arial"/>
              </w:rPr>
            </w:pPr>
          </w:p>
        </w:tc>
        <w:tc>
          <w:tcPr>
            <w:tcW w:w="2586" w:type="dxa"/>
          </w:tcPr>
          <w:p w:rsidR="0008102C" w:rsidRPr="00566524" w:rsidRDefault="00B74254" w:rsidP="00B74254">
            <w:pPr>
              <w:spacing w:line="300" w:lineRule="auto"/>
              <w:rPr>
                <w:rFonts w:ascii="Arial" w:hAnsi="Arial" w:cs="Arial"/>
              </w:rPr>
            </w:pPr>
            <w:r w:rsidRPr="00566524">
              <w:rPr>
                <w:rFonts w:ascii="Arial" w:hAnsi="Arial" w:cs="Arial"/>
              </w:rPr>
              <w:t>Mary Higgins</w:t>
            </w:r>
          </w:p>
        </w:tc>
        <w:tc>
          <w:tcPr>
            <w:tcW w:w="2234" w:type="dxa"/>
            <w:vAlign w:val="bottom"/>
          </w:tcPr>
          <w:p w:rsidR="00B74254" w:rsidRPr="00566524" w:rsidRDefault="00B74254" w:rsidP="00B74254">
            <w:pPr>
              <w:spacing w:line="300" w:lineRule="auto"/>
              <w:rPr>
                <w:rFonts w:ascii="Arial" w:hAnsi="Arial" w:cs="Arial"/>
              </w:rPr>
            </w:pPr>
            <w:r w:rsidRPr="00566524">
              <w:rPr>
                <w:rFonts w:ascii="Arial" w:hAnsi="Arial" w:cs="Arial"/>
              </w:rPr>
              <w:t>Meitheamh 2016</w:t>
            </w:r>
          </w:p>
        </w:tc>
      </w:tr>
      <w:tr w:rsidR="0008102C" w:rsidRPr="001B45B4" w:rsidTr="00566524">
        <w:tc>
          <w:tcPr>
            <w:tcW w:w="2836" w:type="dxa"/>
            <w:vAlign w:val="bottom"/>
          </w:tcPr>
          <w:p w:rsidR="0008102C" w:rsidRPr="001B45B4" w:rsidRDefault="0008102C" w:rsidP="003B5A49">
            <w:pPr>
              <w:spacing w:line="300" w:lineRule="auto"/>
              <w:rPr>
                <w:rFonts w:ascii="Arial" w:hAnsi="Arial" w:cs="Arial"/>
                <w:highlight w:val="yellow"/>
              </w:rPr>
            </w:pPr>
          </w:p>
        </w:tc>
        <w:tc>
          <w:tcPr>
            <w:tcW w:w="1984" w:type="dxa"/>
          </w:tcPr>
          <w:p w:rsidR="0008102C" w:rsidRPr="001B45B4" w:rsidRDefault="0008102C" w:rsidP="003B5A49">
            <w:pPr>
              <w:spacing w:line="300" w:lineRule="auto"/>
              <w:jc w:val="right"/>
              <w:rPr>
                <w:rFonts w:ascii="Arial" w:hAnsi="Arial" w:cs="Arial"/>
                <w:highlight w:val="yellow"/>
              </w:rPr>
            </w:pPr>
          </w:p>
        </w:tc>
        <w:tc>
          <w:tcPr>
            <w:tcW w:w="425" w:type="dxa"/>
          </w:tcPr>
          <w:p w:rsidR="0008102C" w:rsidRPr="001B45B4" w:rsidRDefault="0008102C" w:rsidP="00B74254">
            <w:pPr>
              <w:spacing w:line="300" w:lineRule="auto"/>
              <w:rPr>
                <w:rFonts w:ascii="Arial" w:hAnsi="Arial" w:cs="Arial"/>
                <w:highlight w:val="yellow"/>
              </w:rPr>
            </w:pPr>
          </w:p>
        </w:tc>
        <w:tc>
          <w:tcPr>
            <w:tcW w:w="2586" w:type="dxa"/>
          </w:tcPr>
          <w:p w:rsidR="0008102C" w:rsidRPr="00566524" w:rsidRDefault="0008102C" w:rsidP="00B74254">
            <w:pPr>
              <w:spacing w:line="300" w:lineRule="auto"/>
              <w:rPr>
                <w:rFonts w:ascii="Arial" w:hAnsi="Arial" w:cs="Arial"/>
              </w:rPr>
            </w:pPr>
            <w:r w:rsidRPr="00566524">
              <w:rPr>
                <w:rFonts w:ascii="Arial" w:hAnsi="Arial" w:cs="Arial"/>
              </w:rPr>
              <w:t>James Clarke</w:t>
            </w:r>
          </w:p>
        </w:tc>
        <w:tc>
          <w:tcPr>
            <w:tcW w:w="2234" w:type="dxa"/>
            <w:vAlign w:val="bottom"/>
          </w:tcPr>
          <w:p w:rsidR="0008102C" w:rsidRPr="00566524" w:rsidRDefault="00CF309D" w:rsidP="00566524">
            <w:pPr>
              <w:spacing w:line="300" w:lineRule="auto"/>
              <w:rPr>
                <w:rFonts w:ascii="Arial" w:hAnsi="Arial" w:cs="Arial"/>
              </w:rPr>
            </w:pPr>
            <w:r w:rsidRPr="00566524">
              <w:rPr>
                <w:rFonts w:ascii="Arial" w:hAnsi="Arial" w:cs="Arial"/>
              </w:rPr>
              <w:t xml:space="preserve">Meán Fómhair </w:t>
            </w:r>
            <w:r w:rsidR="00566524">
              <w:rPr>
                <w:rFonts w:ascii="Arial" w:hAnsi="Arial" w:cs="Arial"/>
              </w:rPr>
              <w:t>2</w:t>
            </w:r>
            <w:r w:rsidRPr="00566524">
              <w:rPr>
                <w:rFonts w:ascii="Arial" w:hAnsi="Arial" w:cs="Arial"/>
              </w:rPr>
              <w:t>016</w:t>
            </w:r>
          </w:p>
        </w:tc>
      </w:tr>
    </w:tbl>
    <w:tbl>
      <w:tblPr>
        <w:tblW w:w="10915" w:type="dxa"/>
        <w:tblInd w:w="-612" w:type="dxa"/>
        <w:tblLayout w:type="fixed"/>
        <w:tblLook w:val="0000" w:firstRow="0" w:lastRow="0" w:firstColumn="0" w:lastColumn="0" w:noHBand="0" w:noVBand="0"/>
      </w:tblPr>
      <w:tblGrid>
        <w:gridCol w:w="10915"/>
      </w:tblGrid>
      <w:tr w:rsidR="001018E6" w:rsidRPr="00566524" w:rsidTr="0012404F">
        <w:tc>
          <w:tcPr>
            <w:tcW w:w="10915" w:type="dxa"/>
            <w:shd w:val="pct25" w:color="auto" w:fill="auto"/>
          </w:tcPr>
          <w:p w:rsidR="001018E6" w:rsidRPr="00566524" w:rsidRDefault="001018E6" w:rsidP="0012404F">
            <w:pPr>
              <w:ind w:left="-101" w:right="-115" w:hanging="7"/>
              <w:jc w:val="center"/>
              <w:rPr>
                <w:rFonts w:ascii="Arial" w:hAnsi="Arial" w:cs="Arial"/>
                <w:b/>
                <w:sz w:val="32"/>
              </w:rPr>
            </w:pPr>
            <w:r w:rsidRPr="00566524">
              <w:rPr>
                <w:rFonts w:ascii="Arial" w:hAnsi="Arial" w:cs="Arial"/>
                <w:b/>
                <w:sz w:val="32"/>
              </w:rPr>
              <w:t>AN BORD UM FHAISNÉIS DO SHAORÁNAIGH</w:t>
            </w:r>
          </w:p>
        </w:tc>
      </w:tr>
      <w:tr w:rsidR="001018E6" w:rsidRPr="00566524" w:rsidTr="0012404F">
        <w:tc>
          <w:tcPr>
            <w:tcW w:w="10915" w:type="dxa"/>
            <w:shd w:val="pct5" w:color="auto" w:fill="auto"/>
          </w:tcPr>
          <w:p w:rsidR="001018E6" w:rsidRPr="00566524" w:rsidRDefault="001018E6" w:rsidP="0012404F">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1B32D2" w:rsidRPr="00566524" w:rsidRDefault="001B32D2" w:rsidP="001B32D2">
      <w:pPr>
        <w:spacing w:line="300" w:lineRule="auto"/>
        <w:rPr>
          <w:rFonts w:ascii="Arial" w:hAnsi="Arial" w:cs="Arial"/>
          <w:b/>
        </w:rPr>
      </w:pPr>
    </w:p>
    <w:p w:rsidR="00612B75" w:rsidRPr="00566524" w:rsidRDefault="00612B75" w:rsidP="003B252B">
      <w:pPr>
        <w:numPr>
          <w:ilvl w:val="0"/>
          <w:numId w:val="6"/>
        </w:numPr>
        <w:spacing w:line="300" w:lineRule="auto"/>
        <w:contextualSpacing/>
        <w:rPr>
          <w:rFonts w:ascii="Arial" w:hAnsi="Arial" w:cs="Arial"/>
          <w:b/>
        </w:rPr>
      </w:pPr>
      <w:r w:rsidRPr="00566524">
        <w:rPr>
          <w:rFonts w:ascii="Arial" w:hAnsi="Arial" w:cs="Arial"/>
          <w:b/>
        </w:rPr>
        <w:t>Costaisí Riaracháin</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9E3061" w:rsidRPr="00566524" w:rsidTr="00EB5B0C">
        <w:trPr>
          <w:trHeight w:val="497"/>
        </w:trPr>
        <w:tc>
          <w:tcPr>
            <w:tcW w:w="5812" w:type="dxa"/>
            <w:vAlign w:val="bottom"/>
          </w:tcPr>
          <w:p w:rsidR="00612B75" w:rsidRPr="00566524" w:rsidRDefault="00612B75" w:rsidP="00EB5B0C">
            <w:pPr>
              <w:spacing w:line="300" w:lineRule="auto"/>
              <w:rPr>
                <w:rFonts w:ascii="Arial" w:hAnsi="Arial" w:cs="Arial"/>
              </w:rPr>
            </w:pPr>
          </w:p>
        </w:tc>
        <w:tc>
          <w:tcPr>
            <w:tcW w:w="1276" w:type="dxa"/>
          </w:tcPr>
          <w:p w:rsidR="00612B75" w:rsidRPr="00566524" w:rsidRDefault="00612B75"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612B75" w:rsidRPr="00566524" w:rsidRDefault="00612B75" w:rsidP="00EB5B0C">
            <w:pPr>
              <w:spacing w:line="300" w:lineRule="auto"/>
              <w:jc w:val="right"/>
              <w:rPr>
                <w:rFonts w:ascii="Arial" w:hAnsi="Arial" w:cs="Arial"/>
                <w:b/>
              </w:rPr>
            </w:pPr>
            <w:r w:rsidRPr="00566524">
              <w:rPr>
                <w:rFonts w:ascii="Arial" w:hAnsi="Arial" w:cs="Arial"/>
                <w:b/>
              </w:rPr>
              <w:t>2015</w:t>
            </w:r>
          </w:p>
          <w:p w:rsidR="00612B75" w:rsidRPr="00566524" w:rsidRDefault="00612B75"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612B75" w:rsidRPr="00566524" w:rsidRDefault="00612B75" w:rsidP="00EB5B0C">
            <w:pPr>
              <w:spacing w:line="300" w:lineRule="auto"/>
              <w:jc w:val="right"/>
              <w:rPr>
                <w:rFonts w:ascii="Arial" w:hAnsi="Arial" w:cs="Arial"/>
                <w:b/>
              </w:rPr>
            </w:pPr>
            <w:r w:rsidRPr="00566524">
              <w:rPr>
                <w:rFonts w:ascii="Arial" w:hAnsi="Arial" w:cs="Arial"/>
                <w:b/>
              </w:rPr>
              <w:t>2014</w:t>
            </w:r>
          </w:p>
          <w:p w:rsidR="00612B75" w:rsidRPr="00566524" w:rsidRDefault="00612B75" w:rsidP="00EB5B0C">
            <w:pPr>
              <w:spacing w:line="300" w:lineRule="auto"/>
              <w:jc w:val="right"/>
              <w:rPr>
                <w:rFonts w:ascii="Arial" w:hAnsi="Arial" w:cs="Arial"/>
                <w:b/>
              </w:rPr>
            </w:pPr>
            <w:r w:rsidRPr="00566524">
              <w:rPr>
                <w:rFonts w:ascii="Arial" w:hAnsi="Arial" w:cs="Arial"/>
                <w:b/>
              </w:rPr>
              <w:t>€</w:t>
            </w:r>
          </w:p>
        </w:tc>
      </w:tr>
      <w:tr w:rsidR="009E3061" w:rsidRPr="00566524" w:rsidTr="00EB5B0C">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Lóistín agus Bunú</w:t>
            </w:r>
          </w:p>
        </w:tc>
        <w:tc>
          <w:tcPr>
            <w:tcW w:w="1276" w:type="dxa"/>
          </w:tcPr>
          <w:p w:rsidR="009E3061" w:rsidRPr="00566524" w:rsidRDefault="0061689D" w:rsidP="00EB5B0C">
            <w:pPr>
              <w:spacing w:line="300" w:lineRule="auto"/>
              <w:jc w:val="center"/>
              <w:rPr>
                <w:rFonts w:ascii="Arial" w:hAnsi="Arial" w:cs="Arial"/>
                <w:b/>
              </w:rPr>
            </w:pPr>
            <w:r w:rsidRPr="00566524">
              <w:rPr>
                <w:rFonts w:ascii="Arial" w:hAnsi="Arial" w:cs="Arial"/>
                <w:b/>
              </w:rPr>
              <w:t>7</w:t>
            </w:r>
          </w:p>
        </w:tc>
        <w:tc>
          <w:tcPr>
            <w:tcW w:w="1276" w:type="dxa"/>
            <w:vAlign w:val="bottom"/>
          </w:tcPr>
          <w:p w:rsidR="009E3061" w:rsidRPr="00566524" w:rsidRDefault="00607A2B" w:rsidP="00EB5B0C">
            <w:pPr>
              <w:spacing w:line="300" w:lineRule="auto"/>
              <w:jc w:val="right"/>
              <w:rPr>
                <w:rFonts w:ascii="Arial" w:hAnsi="Arial" w:cs="Arial"/>
              </w:rPr>
            </w:pPr>
            <w:r w:rsidRPr="00566524">
              <w:rPr>
                <w:rFonts w:ascii="Arial" w:hAnsi="Arial" w:cs="Arial"/>
              </w:rPr>
              <w:t>1,437,600</w:t>
            </w:r>
          </w:p>
        </w:tc>
        <w:tc>
          <w:tcPr>
            <w:tcW w:w="1276" w:type="dxa"/>
            <w:shd w:val="pct10" w:color="auto" w:fill="auto"/>
            <w:vAlign w:val="bottom"/>
          </w:tcPr>
          <w:p w:rsidR="009E3061" w:rsidRPr="00566524" w:rsidRDefault="009E3061" w:rsidP="009E3061">
            <w:pPr>
              <w:spacing w:line="300" w:lineRule="auto"/>
              <w:jc w:val="right"/>
              <w:rPr>
                <w:rFonts w:ascii="Arial" w:hAnsi="Arial" w:cs="Arial"/>
              </w:rPr>
            </w:pPr>
            <w:r w:rsidRPr="00566524">
              <w:rPr>
                <w:rFonts w:ascii="Arial" w:hAnsi="Arial" w:cs="Arial"/>
              </w:rPr>
              <w:t>1,318,771</w:t>
            </w:r>
          </w:p>
        </w:tc>
      </w:tr>
      <w:tr w:rsidR="009E3061" w:rsidRPr="00566524" w:rsidTr="00EB5B0C">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Taisteal agus Maireachtáil</w:t>
            </w:r>
          </w:p>
        </w:tc>
        <w:tc>
          <w:tcPr>
            <w:tcW w:w="1276" w:type="dxa"/>
          </w:tcPr>
          <w:p w:rsidR="009E3061" w:rsidRPr="00566524" w:rsidRDefault="009E3061" w:rsidP="00EB5B0C">
            <w:pPr>
              <w:spacing w:line="300" w:lineRule="auto"/>
              <w:jc w:val="center"/>
              <w:rPr>
                <w:rFonts w:ascii="Arial" w:hAnsi="Arial" w:cs="Arial"/>
                <w:b/>
              </w:rPr>
            </w:pPr>
          </w:p>
        </w:tc>
        <w:tc>
          <w:tcPr>
            <w:tcW w:w="1276" w:type="dxa"/>
            <w:vAlign w:val="bottom"/>
          </w:tcPr>
          <w:p w:rsidR="009E3061" w:rsidRPr="00566524" w:rsidRDefault="00DB20CA" w:rsidP="00DB20CA">
            <w:pPr>
              <w:spacing w:line="300" w:lineRule="auto"/>
              <w:jc w:val="right"/>
              <w:rPr>
                <w:rFonts w:ascii="Arial" w:hAnsi="Arial" w:cs="Arial"/>
              </w:rPr>
            </w:pPr>
            <w:r w:rsidRPr="00566524">
              <w:rPr>
                <w:rFonts w:ascii="Arial" w:hAnsi="Arial" w:cs="Arial"/>
              </w:rPr>
              <w:t>122,676</w:t>
            </w:r>
          </w:p>
        </w:tc>
        <w:tc>
          <w:tcPr>
            <w:tcW w:w="1276" w:type="dxa"/>
            <w:shd w:val="pct10" w:color="auto" w:fill="auto"/>
            <w:vAlign w:val="bottom"/>
          </w:tcPr>
          <w:p w:rsidR="009E3061" w:rsidRPr="00566524" w:rsidRDefault="009E3061" w:rsidP="00EB5B0C">
            <w:pPr>
              <w:spacing w:line="300" w:lineRule="auto"/>
              <w:jc w:val="right"/>
              <w:rPr>
                <w:rFonts w:ascii="Arial" w:hAnsi="Arial" w:cs="Arial"/>
              </w:rPr>
            </w:pPr>
            <w:r w:rsidRPr="00566524">
              <w:rPr>
                <w:rFonts w:ascii="Arial" w:hAnsi="Arial" w:cs="Arial"/>
              </w:rPr>
              <w:t>128,587</w:t>
            </w:r>
          </w:p>
        </w:tc>
      </w:tr>
      <w:tr w:rsidR="009E3061" w:rsidRPr="00566524" w:rsidTr="00EB5B0C">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Stáiseanóireacht agus Soláthair Oifige</w:t>
            </w:r>
          </w:p>
        </w:tc>
        <w:tc>
          <w:tcPr>
            <w:tcW w:w="1276" w:type="dxa"/>
          </w:tcPr>
          <w:p w:rsidR="009E3061" w:rsidRPr="00566524" w:rsidRDefault="009E3061" w:rsidP="00EB5B0C">
            <w:pPr>
              <w:spacing w:line="300" w:lineRule="auto"/>
              <w:jc w:val="center"/>
              <w:rPr>
                <w:rFonts w:ascii="Arial" w:hAnsi="Arial" w:cs="Arial"/>
                <w:b/>
              </w:rPr>
            </w:pPr>
          </w:p>
        </w:tc>
        <w:tc>
          <w:tcPr>
            <w:tcW w:w="1276" w:type="dxa"/>
            <w:vAlign w:val="bottom"/>
          </w:tcPr>
          <w:p w:rsidR="009E3061" w:rsidRPr="00566524" w:rsidRDefault="00DB20CA" w:rsidP="00607A2B">
            <w:pPr>
              <w:spacing w:line="300" w:lineRule="auto"/>
              <w:jc w:val="right"/>
              <w:rPr>
                <w:rFonts w:ascii="Arial" w:hAnsi="Arial" w:cs="Arial"/>
              </w:rPr>
            </w:pPr>
            <w:r w:rsidRPr="00566524">
              <w:rPr>
                <w:rFonts w:ascii="Arial" w:hAnsi="Arial" w:cs="Arial"/>
              </w:rPr>
              <w:t>17,138</w:t>
            </w:r>
          </w:p>
        </w:tc>
        <w:tc>
          <w:tcPr>
            <w:tcW w:w="1276" w:type="dxa"/>
            <w:shd w:val="pct10" w:color="auto" w:fill="auto"/>
            <w:vAlign w:val="bottom"/>
          </w:tcPr>
          <w:p w:rsidR="009E3061" w:rsidRPr="00566524" w:rsidRDefault="009E3061" w:rsidP="00EB5B0C">
            <w:pPr>
              <w:spacing w:line="300" w:lineRule="auto"/>
              <w:jc w:val="right"/>
              <w:rPr>
                <w:rFonts w:ascii="Arial" w:hAnsi="Arial" w:cs="Arial"/>
              </w:rPr>
            </w:pPr>
            <w:r w:rsidRPr="00566524">
              <w:rPr>
                <w:rFonts w:ascii="Arial" w:hAnsi="Arial" w:cs="Arial"/>
              </w:rPr>
              <w:t>23,974</w:t>
            </w:r>
          </w:p>
        </w:tc>
      </w:tr>
      <w:tr w:rsidR="009E3061" w:rsidRPr="00566524" w:rsidTr="00EB5B0C">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Postas</w:t>
            </w:r>
          </w:p>
        </w:tc>
        <w:tc>
          <w:tcPr>
            <w:tcW w:w="1276" w:type="dxa"/>
          </w:tcPr>
          <w:p w:rsidR="009E3061" w:rsidRPr="00566524" w:rsidRDefault="009E3061" w:rsidP="00EB5B0C">
            <w:pPr>
              <w:spacing w:line="300" w:lineRule="auto"/>
              <w:jc w:val="center"/>
              <w:rPr>
                <w:rFonts w:ascii="Arial" w:hAnsi="Arial" w:cs="Arial"/>
                <w:b/>
              </w:rPr>
            </w:pPr>
          </w:p>
        </w:tc>
        <w:tc>
          <w:tcPr>
            <w:tcW w:w="1276" w:type="dxa"/>
            <w:vAlign w:val="bottom"/>
          </w:tcPr>
          <w:p w:rsidR="009E3061" w:rsidRPr="00566524" w:rsidRDefault="00DB20CA" w:rsidP="009E3061">
            <w:pPr>
              <w:spacing w:line="300" w:lineRule="auto"/>
              <w:jc w:val="right"/>
              <w:rPr>
                <w:rFonts w:ascii="Arial" w:hAnsi="Arial" w:cs="Arial"/>
              </w:rPr>
            </w:pPr>
            <w:r w:rsidRPr="00566524">
              <w:rPr>
                <w:rFonts w:ascii="Arial" w:hAnsi="Arial" w:cs="Arial"/>
              </w:rPr>
              <w:t>73,466</w:t>
            </w:r>
          </w:p>
        </w:tc>
        <w:tc>
          <w:tcPr>
            <w:tcW w:w="1276" w:type="dxa"/>
            <w:shd w:val="pct10" w:color="auto" w:fill="auto"/>
            <w:vAlign w:val="bottom"/>
          </w:tcPr>
          <w:p w:rsidR="009E3061" w:rsidRPr="00566524" w:rsidRDefault="009E3061" w:rsidP="00EB5B0C">
            <w:pPr>
              <w:spacing w:line="300" w:lineRule="auto"/>
              <w:jc w:val="right"/>
              <w:rPr>
                <w:rFonts w:ascii="Arial" w:hAnsi="Arial" w:cs="Arial"/>
              </w:rPr>
            </w:pPr>
            <w:r w:rsidRPr="00566524">
              <w:rPr>
                <w:rFonts w:ascii="Arial" w:hAnsi="Arial" w:cs="Arial"/>
              </w:rPr>
              <w:t>82,858</w:t>
            </w:r>
          </w:p>
        </w:tc>
      </w:tr>
      <w:tr w:rsidR="009E3061" w:rsidRPr="00566524" w:rsidTr="00EB5B0C">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Comhairleoireacht agus Tuarascálacha</w:t>
            </w:r>
          </w:p>
        </w:tc>
        <w:tc>
          <w:tcPr>
            <w:tcW w:w="1276" w:type="dxa"/>
          </w:tcPr>
          <w:p w:rsidR="009E3061" w:rsidRPr="00566524" w:rsidRDefault="0061689D" w:rsidP="00EB5B0C">
            <w:pPr>
              <w:spacing w:line="300" w:lineRule="auto"/>
              <w:jc w:val="center"/>
              <w:rPr>
                <w:rFonts w:ascii="Arial" w:hAnsi="Arial" w:cs="Arial"/>
                <w:b/>
              </w:rPr>
            </w:pPr>
            <w:r w:rsidRPr="00566524">
              <w:rPr>
                <w:rFonts w:ascii="Arial" w:hAnsi="Arial" w:cs="Arial"/>
                <w:b/>
              </w:rPr>
              <w:t>8</w:t>
            </w:r>
          </w:p>
        </w:tc>
        <w:tc>
          <w:tcPr>
            <w:tcW w:w="1276" w:type="dxa"/>
            <w:vAlign w:val="bottom"/>
          </w:tcPr>
          <w:p w:rsidR="009E3061" w:rsidRPr="00566524" w:rsidRDefault="00DB20CA" w:rsidP="009E3061">
            <w:pPr>
              <w:spacing w:line="300" w:lineRule="auto"/>
              <w:jc w:val="right"/>
              <w:rPr>
                <w:rFonts w:ascii="Arial" w:hAnsi="Arial" w:cs="Arial"/>
              </w:rPr>
            </w:pPr>
            <w:r w:rsidRPr="00566524">
              <w:rPr>
                <w:rFonts w:ascii="Arial" w:hAnsi="Arial" w:cs="Arial"/>
              </w:rPr>
              <w:t>148,417</w:t>
            </w:r>
          </w:p>
        </w:tc>
        <w:tc>
          <w:tcPr>
            <w:tcW w:w="1276" w:type="dxa"/>
            <w:shd w:val="pct10" w:color="auto" w:fill="auto"/>
            <w:vAlign w:val="bottom"/>
          </w:tcPr>
          <w:p w:rsidR="009E3061" w:rsidRPr="00566524" w:rsidRDefault="009E3061" w:rsidP="00EB5B0C">
            <w:pPr>
              <w:spacing w:line="300" w:lineRule="auto"/>
              <w:jc w:val="right"/>
              <w:rPr>
                <w:rFonts w:ascii="Arial" w:hAnsi="Arial" w:cs="Arial"/>
              </w:rPr>
            </w:pPr>
            <w:r w:rsidRPr="00566524">
              <w:rPr>
                <w:rFonts w:ascii="Arial" w:hAnsi="Arial" w:cs="Arial"/>
              </w:rPr>
              <w:t>140,606</w:t>
            </w:r>
          </w:p>
        </w:tc>
      </w:tr>
      <w:tr w:rsidR="009E3061" w:rsidRPr="00566524" w:rsidTr="00EB5B0C">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Earcaíocht</w:t>
            </w:r>
          </w:p>
        </w:tc>
        <w:tc>
          <w:tcPr>
            <w:tcW w:w="1276" w:type="dxa"/>
          </w:tcPr>
          <w:p w:rsidR="009E3061" w:rsidRPr="00566524" w:rsidRDefault="009E3061" w:rsidP="00EB5B0C">
            <w:pPr>
              <w:spacing w:line="300" w:lineRule="auto"/>
              <w:jc w:val="center"/>
              <w:rPr>
                <w:rFonts w:ascii="Arial" w:hAnsi="Arial" w:cs="Arial"/>
                <w:b/>
              </w:rPr>
            </w:pPr>
          </w:p>
        </w:tc>
        <w:tc>
          <w:tcPr>
            <w:tcW w:w="1276" w:type="dxa"/>
            <w:vAlign w:val="bottom"/>
          </w:tcPr>
          <w:p w:rsidR="009E3061" w:rsidRPr="00566524" w:rsidRDefault="00DB20CA" w:rsidP="009E3061">
            <w:pPr>
              <w:spacing w:line="300" w:lineRule="auto"/>
              <w:jc w:val="right"/>
              <w:rPr>
                <w:rFonts w:ascii="Arial" w:hAnsi="Arial" w:cs="Arial"/>
              </w:rPr>
            </w:pPr>
            <w:r w:rsidRPr="00566524">
              <w:rPr>
                <w:rFonts w:ascii="Arial" w:hAnsi="Arial" w:cs="Arial"/>
              </w:rPr>
              <w:t>0</w:t>
            </w:r>
          </w:p>
        </w:tc>
        <w:tc>
          <w:tcPr>
            <w:tcW w:w="1276" w:type="dxa"/>
            <w:shd w:val="pct10" w:color="auto" w:fill="auto"/>
            <w:vAlign w:val="bottom"/>
          </w:tcPr>
          <w:p w:rsidR="009E3061" w:rsidRPr="00566524" w:rsidRDefault="009E3061" w:rsidP="00EB5B0C">
            <w:pPr>
              <w:spacing w:line="300" w:lineRule="auto"/>
              <w:jc w:val="right"/>
              <w:rPr>
                <w:rFonts w:ascii="Arial" w:hAnsi="Arial" w:cs="Arial"/>
              </w:rPr>
            </w:pPr>
            <w:r w:rsidRPr="00566524">
              <w:rPr>
                <w:rFonts w:ascii="Arial" w:hAnsi="Arial" w:cs="Arial"/>
              </w:rPr>
              <w:t>5,530</w:t>
            </w:r>
          </w:p>
        </w:tc>
      </w:tr>
      <w:tr w:rsidR="009E3061" w:rsidRPr="00566524" w:rsidTr="00EB5B0C">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 xml:space="preserve">Táillí Dlí </w:t>
            </w:r>
          </w:p>
        </w:tc>
        <w:tc>
          <w:tcPr>
            <w:tcW w:w="1276" w:type="dxa"/>
          </w:tcPr>
          <w:p w:rsidR="009E3061" w:rsidRPr="00566524" w:rsidRDefault="009E3061" w:rsidP="00EB5B0C">
            <w:pPr>
              <w:spacing w:line="300" w:lineRule="auto"/>
              <w:jc w:val="center"/>
              <w:rPr>
                <w:rFonts w:ascii="Arial" w:hAnsi="Arial" w:cs="Arial"/>
                <w:b/>
              </w:rPr>
            </w:pPr>
          </w:p>
        </w:tc>
        <w:tc>
          <w:tcPr>
            <w:tcW w:w="1276" w:type="dxa"/>
            <w:vAlign w:val="bottom"/>
          </w:tcPr>
          <w:p w:rsidR="009E3061" w:rsidRPr="00566524" w:rsidRDefault="00DB20CA" w:rsidP="00607A2B">
            <w:pPr>
              <w:spacing w:line="300" w:lineRule="auto"/>
              <w:jc w:val="right"/>
              <w:rPr>
                <w:rFonts w:ascii="Arial" w:hAnsi="Arial" w:cs="Arial"/>
              </w:rPr>
            </w:pPr>
            <w:r w:rsidRPr="00566524">
              <w:rPr>
                <w:rFonts w:ascii="Arial" w:hAnsi="Arial" w:cs="Arial"/>
              </w:rPr>
              <w:t>41,822</w:t>
            </w:r>
          </w:p>
        </w:tc>
        <w:tc>
          <w:tcPr>
            <w:tcW w:w="1276" w:type="dxa"/>
            <w:shd w:val="pct10" w:color="auto" w:fill="auto"/>
            <w:vAlign w:val="bottom"/>
          </w:tcPr>
          <w:p w:rsidR="009E3061" w:rsidRPr="00566524" w:rsidRDefault="009E3061" w:rsidP="00EB5B0C">
            <w:pPr>
              <w:spacing w:line="300" w:lineRule="auto"/>
              <w:jc w:val="right"/>
              <w:rPr>
                <w:rFonts w:ascii="Arial" w:hAnsi="Arial" w:cs="Arial"/>
              </w:rPr>
            </w:pPr>
            <w:r w:rsidRPr="00566524">
              <w:rPr>
                <w:rFonts w:ascii="Arial" w:hAnsi="Arial" w:cs="Arial"/>
              </w:rPr>
              <w:t>9,334</w:t>
            </w:r>
          </w:p>
        </w:tc>
      </w:tr>
      <w:tr w:rsidR="009E3061" w:rsidRPr="00566524" w:rsidTr="00EB5B0C">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Caidrimh Phoiblí</w:t>
            </w:r>
          </w:p>
        </w:tc>
        <w:tc>
          <w:tcPr>
            <w:tcW w:w="1276" w:type="dxa"/>
          </w:tcPr>
          <w:p w:rsidR="009E3061" w:rsidRPr="00566524" w:rsidRDefault="009E3061" w:rsidP="00EB5B0C">
            <w:pPr>
              <w:spacing w:line="300" w:lineRule="auto"/>
              <w:jc w:val="center"/>
              <w:rPr>
                <w:rFonts w:ascii="Arial" w:hAnsi="Arial" w:cs="Arial"/>
                <w:b/>
              </w:rPr>
            </w:pPr>
          </w:p>
        </w:tc>
        <w:tc>
          <w:tcPr>
            <w:tcW w:w="1276" w:type="dxa"/>
            <w:vAlign w:val="bottom"/>
          </w:tcPr>
          <w:p w:rsidR="009E3061" w:rsidRPr="00566524" w:rsidRDefault="00DB20CA" w:rsidP="009E3061">
            <w:pPr>
              <w:spacing w:line="300" w:lineRule="auto"/>
              <w:jc w:val="right"/>
              <w:rPr>
                <w:rFonts w:ascii="Arial" w:hAnsi="Arial" w:cs="Arial"/>
              </w:rPr>
            </w:pPr>
            <w:r w:rsidRPr="00566524">
              <w:rPr>
                <w:rFonts w:ascii="Arial" w:hAnsi="Arial" w:cs="Arial"/>
              </w:rPr>
              <w:t>30,402</w:t>
            </w:r>
          </w:p>
        </w:tc>
        <w:tc>
          <w:tcPr>
            <w:tcW w:w="1276" w:type="dxa"/>
            <w:shd w:val="pct10" w:color="auto" w:fill="auto"/>
            <w:vAlign w:val="bottom"/>
          </w:tcPr>
          <w:p w:rsidR="009E3061" w:rsidRPr="00566524" w:rsidRDefault="009E3061" w:rsidP="00EB5B0C">
            <w:pPr>
              <w:spacing w:line="300" w:lineRule="auto"/>
              <w:jc w:val="right"/>
              <w:rPr>
                <w:rFonts w:ascii="Arial" w:hAnsi="Arial" w:cs="Arial"/>
              </w:rPr>
            </w:pPr>
            <w:r w:rsidRPr="00566524">
              <w:rPr>
                <w:rFonts w:ascii="Arial" w:hAnsi="Arial" w:cs="Arial"/>
              </w:rPr>
              <w:t>14,478</w:t>
            </w:r>
          </w:p>
        </w:tc>
      </w:tr>
      <w:tr w:rsidR="009E3061" w:rsidRPr="00566524" w:rsidTr="00EB5B0C">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 xml:space="preserve">Seimineáir agus Cruinnithe </w:t>
            </w:r>
          </w:p>
        </w:tc>
        <w:tc>
          <w:tcPr>
            <w:tcW w:w="1276" w:type="dxa"/>
          </w:tcPr>
          <w:p w:rsidR="009E3061" w:rsidRPr="00566524" w:rsidRDefault="009E3061" w:rsidP="00EB5B0C">
            <w:pPr>
              <w:spacing w:line="300" w:lineRule="auto"/>
              <w:jc w:val="center"/>
              <w:rPr>
                <w:rFonts w:ascii="Arial" w:hAnsi="Arial" w:cs="Arial"/>
                <w:b/>
              </w:rPr>
            </w:pPr>
          </w:p>
        </w:tc>
        <w:tc>
          <w:tcPr>
            <w:tcW w:w="1276" w:type="dxa"/>
            <w:vAlign w:val="bottom"/>
          </w:tcPr>
          <w:p w:rsidR="009E3061" w:rsidRPr="00566524" w:rsidRDefault="00DB20CA" w:rsidP="009E3061">
            <w:pPr>
              <w:spacing w:line="300" w:lineRule="auto"/>
              <w:jc w:val="right"/>
              <w:rPr>
                <w:rFonts w:ascii="Arial" w:hAnsi="Arial" w:cs="Arial"/>
              </w:rPr>
            </w:pPr>
            <w:r w:rsidRPr="00566524">
              <w:rPr>
                <w:rFonts w:ascii="Arial" w:hAnsi="Arial" w:cs="Arial"/>
              </w:rPr>
              <w:t>8,153</w:t>
            </w:r>
          </w:p>
        </w:tc>
        <w:tc>
          <w:tcPr>
            <w:tcW w:w="1276" w:type="dxa"/>
            <w:shd w:val="pct10" w:color="auto" w:fill="auto"/>
            <w:vAlign w:val="bottom"/>
          </w:tcPr>
          <w:p w:rsidR="009E3061" w:rsidRPr="00566524" w:rsidRDefault="009E3061" w:rsidP="00EB5B0C">
            <w:pPr>
              <w:spacing w:line="300" w:lineRule="auto"/>
              <w:jc w:val="right"/>
              <w:rPr>
                <w:rFonts w:ascii="Arial" w:hAnsi="Arial" w:cs="Arial"/>
              </w:rPr>
            </w:pPr>
            <w:r w:rsidRPr="00566524">
              <w:rPr>
                <w:rFonts w:ascii="Arial" w:hAnsi="Arial" w:cs="Arial"/>
              </w:rPr>
              <w:t>10,617</w:t>
            </w:r>
          </w:p>
        </w:tc>
      </w:tr>
      <w:tr w:rsidR="009E3061" w:rsidRPr="00566524" w:rsidTr="00EB5B0C">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Árachas</w:t>
            </w:r>
          </w:p>
        </w:tc>
        <w:tc>
          <w:tcPr>
            <w:tcW w:w="1276" w:type="dxa"/>
          </w:tcPr>
          <w:p w:rsidR="009E3061" w:rsidRPr="00566524" w:rsidRDefault="009E3061" w:rsidP="00EB5B0C">
            <w:pPr>
              <w:spacing w:line="300" w:lineRule="auto"/>
              <w:jc w:val="center"/>
              <w:rPr>
                <w:rFonts w:ascii="Arial" w:hAnsi="Arial" w:cs="Arial"/>
                <w:b/>
              </w:rPr>
            </w:pPr>
          </w:p>
        </w:tc>
        <w:tc>
          <w:tcPr>
            <w:tcW w:w="1276" w:type="dxa"/>
            <w:vAlign w:val="bottom"/>
          </w:tcPr>
          <w:p w:rsidR="009E3061" w:rsidRPr="00566524" w:rsidRDefault="00DB20CA" w:rsidP="009E3061">
            <w:pPr>
              <w:spacing w:line="300" w:lineRule="auto"/>
              <w:jc w:val="right"/>
              <w:rPr>
                <w:rFonts w:ascii="Arial" w:hAnsi="Arial" w:cs="Arial"/>
              </w:rPr>
            </w:pPr>
            <w:r w:rsidRPr="00566524">
              <w:rPr>
                <w:rFonts w:ascii="Arial" w:hAnsi="Arial" w:cs="Arial"/>
              </w:rPr>
              <w:t>193,246</w:t>
            </w:r>
          </w:p>
        </w:tc>
        <w:tc>
          <w:tcPr>
            <w:tcW w:w="1276" w:type="dxa"/>
            <w:shd w:val="pct10" w:color="auto" w:fill="auto"/>
            <w:vAlign w:val="bottom"/>
          </w:tcPr>
          <w:p w:rsidR="009E3061" w:rsidRPr="00566524" w:rsidRDefault="009E3061" w:rsidP="00EB5B0C">
            <w:pPr>
              <w:spacing w:line="300" w:lineRule="auto"/>
              <w:jc w:val="right"/>
              <w:rPr>
                <w:rFonts w:ascii="Arial" w:hAnsi="Arial" w:cs="Arial"/>
              </w:rPr>
            </w:pPr>
            <w:r w:rsidRPr="00566524">
              <w:rPr>
                <w:rFonts w:ascii="Arial" w:hAnsi="Arial" w:cs="Arial"/>
              </w:rPr>
              <w:t>134,598</w:t>
            </w:r>
          </w:p>
        </w:tc>
      </w:tr>
      <w:tr w:rsidR="009E3061" w:rsidRPr="00566524" w:rsidTr="00EB5B0C">
        <w:tc>
          <w:tcPr>
            <w:tcW w:w="5812" w:type="dxa"/>
            <w:vAlign w:val="bottom"/>
          </w:tcPr>
          <w:p w:rsidR="00612B75" w:rsidRPr="00566524" w:rsidRDefault="009E3061" w:rsidP="00EB5B0C">
            <w:pPr>
              <w:spacing w:line="300" w:lineRule="auto"/>
              <w:rPr>
                <w:rFonts w:ascii="Arial" w:hAnsi="Arial" w:cs="Arial"/>
              </w:rPr>
            </w:pPr>
            <w:r w:rsidRPr="00566524">
              <w:rPr>
                <w:rFonts w:ascii="Arial" w:hAnsi="Arial" w:cs="Arial"/>
              </w:rPr>
              <w:t xml:space="preserve">Foilseacháin Bhoird agus Eile </w:t>
            </w:r>
          </w:p>
        </w:tc>
        <w:tc>
          <w:tcPr>
            <w:tcW w:w="1276" w:type="dxa"/>
          </w:tcPr>
          <w:p w:rsidR="00612B75" w:rsidRPr="00566524" w:rsidRDefault="00612B75" w:rsidP="00EB5B0C">
            <w:pPr>
              <w:spacing w:line="300" w:lineRule="auto"/>
              <w:jc w:val="center"/>
              <w:rPr>
                <w:rFonts w:ascii="Arial" w:hAnsi="Arial" w:cs="Arial"/>
              </w:rPr>
            </w:pPr>
          </w:p>
        </w:tc>
        <w:tc>
          <w:tcPr>
            <w:tcW w:w="1276" w:type="dxa"/>
            <w:vAlign w:val="bottom"/>
          </w:tcPr>
          <w:p w:rsidR="00612B75" w:rsidRPr="00566524" w:rsidRDefault="007D3163" w:rsidP="00EB5B0C">
            <w:pPr>
              <w:spacing w:line="300" w:lineRule="auto"/>
              <w:jc w:val="right"/>
              <w:rPr>
                <w:rFonts w:ascii="Arial" w:hAnsi="Arial" w:cs="Arial"/>
              </w:rPr>
            </w:pPr>
            <w:r w:rsidRPr="00566524">
              <w:rPr>
                <w:rFonts w:ascii="Arial" w:hAnsi="Arial" w:cs="Arial"/>
              </w:rPr>
              <w:t>240</w:t>
            </w:r>
          </w:p>
        </w:tc>
        <w:tc>
          <w:tcPr>
            <w:tcW w:w="1276" w:type="dxa"/>
            <w:shd w:val="pct10" w:color="auto" w:fill="auto"/>
            <w:vAlign w:val="bottom"/>
          </w:tcPr>
          <w:p w:rsidR="00612B75" w:rsidRPr="00566524" w:rsidRDefault="009E3061" w:rsidP="00EB5B0C">
            <w:pPr>
              <w:spacing w:line="300" w:lineRule="auto"/>
              <w:jc w:val="right"/>
              <w:rPr>
                <w:rFonts w:ascii="Arial" w:hAnsi="Arial" w:cs="Arial"/>
              </w:rPr>
            </w:pPr>
            <w:r w:rsidRPr="00566524">
              <w:rPr>
                <w:rFonts w:ascii="Arial" w:hAnsi="Arial" w:cs="Arial"/>
              </w:rPr>
              <w:t>9,233</w:t>
            </w:r>
          </w:p>
        </w:tc>
      </w:tr>
      <w:tr w:rsidR="009E3061" w:rsidRPr="00566524" w:rsidTr="00EB5B0C">
        <w:tc>
          <w:tcPr>
            <w:tcW w:w="5812" w:type="dxa"/>
            <w:vAlign w:val="bottom"/>
          </w:tcPr>
          <w:p w:rsidR="00612B75" w:rsidRPr="00566524" w:rsidRDefault="009E3061" w:rsidP="00EB5B0C">
            <w:pPr>
              <w:spacing w:line="300" w:lineRule="auto"/>
              <w:rPr>
                <w:rFonts w:ascii="Arial" w:hAnsi="Arial" w:cs="Arial"/>
              </w:rPr>
            </w:pPr>
            <w:r w:rsidRPr="00566524">
              <w:rPr>
                <w:rFonts w:ascii="Arial" w:hAnsi="Arial" w:cs="Arial"/>
              </w:rPr>
              <w:t xml:space="preserve">Táillí Ceangailte </w:t>
            </w:r>
          </w:p>
        </w:tc>
        <w:tc>
          <w:tcPr>
            <w:tcW w:w="1276" w:type="dxa"/>
          </w:tcPr>
          <w:p w:rsidR="00612B75" w:rsidRPr="00566524" w:rsidRDefault="00612B75" w:rsidP="00EB5B0C">
            <w:pPr>
              <w:spacing w:line="300" w:lineRule="auto"/>
              <w:jc w:val="center"/>
              <w:rPr>
                <w:rFonts w:ascii="Arial" w:hAnsi="Arial" w:cs="Arial"/>
                <w:b/>
              </w:rPr>
            </w:pPr>
          </w:p>
        </w:tc>
        <w:tc>
          <w:tcPr>
            <w:tcW w:w="1276" w:type="dxa"/>
            <w:vAlign w:val="bottom"/>
          </w:tcPr>
          <w:p w:rsidR="00612B75" w:rsidRPr="00566524" w:rsidRDefault="007D3163" w:rsidP="009E3061">
            <w:pPr>
              <w:spacing w:line="300" w:lineRule="auto"/>
              <w:jc w:val="right"/>
              <w:rPr>
                <w:rFonts w:ascii="Arial" w:hAnsi="Arial" w:cs="Arial"/>
              </w:rPr>
            </w:pPr>
            <w:r w:rsidRPr="00566524">
              <w:rPr>
                <w:rFonts w:ascii="Arial" w:hAnsi="Arial" w:cs="Arial"/>
              </w:rPr>
              <w:t>6,224</w:t>
            </w:r>
          </w:p>
        </w:tc>
        <w:tc>
          <w:tcPr>
            <w:tcW w:w="1276" w:type="dxa"/>
            <w:shd w:val="pct10" w:color="auto" w:fill="auto"/>
            <w:vAlign w:val="bottom"/>
          </w:tcPr>
          <w:p w:rsidR="00612B75" w:rsidRPr="00566524" w:rsidRDefault="009E3061" w:rsidP="00EB5B0C">
            <w:pPr>
              <w:spacing w:line="300" w:lineRule="auto"/>
              <w:jc w:val="right"/>
              <w:rPr>
                <w:rFonts w:ascii="Arial" w:hAnsi="Arial" w:cs="Arial"/>
              </w:rPr>
            </w:pPr>
            <w:r w:rsidRPr="00566524">
              <w:rPr>
                <w:rFonts w:ascii="Arial" w:hAnsi="Arial" w:cs="Arial"/>
              </w:rPr>
              <w:t>7,708</w:t>
            </w:r>
          </w:p>
        </w:tc>
      </w:tr>
      <w:tr w:rsidR="009E3061" w:rsidRPr="00566524" w:rsidTr="00EB5B0C">
        <w:tc>
          <w:tcPr>
            <w:tcW w:w="5812" w:type="dxa"/>
            <w:vAlign w:val="bottom"/>
          </w:tcPr>
          <w:p w:rsidR="00612B75" w:rsidRPr="00566524" w:rsidRDefault="009E3061" w:rsidP="00EB5B0C">
            <w:pPr>
              <w:spacing w:line="300" w:lineRule="auto"/>
              <w:rPr>
                <w:rFonts w:ascii="Arial" w:hAnsi="Arial" w:cs="Arial"/>
              </w:rPr>
            </w:pPr>
            <w:r w:rsidRPr="00566524">
              <w:rPr>
                <w:rFonts w:ascii="Arial" w:hAnsi="Arial" w:cs="Arial"/>
              </w:rPr>
              <w:t xml:space="preserve">Táillí Inniúchta Seachtracha </w:t>
            </w:r>
          </w:p>
        </w:tc>
        <w:tc>
          <w:tcPr>
            <w:tcW w:w="1276" w:type="dxa"/>
          </w:tcPr>
          <w:p w:rsidR="00612B75" w:rsidRPr="00566524" w:rsidRDefault="00612B75" w:rsidP="00EB5B0C">
            <w:pPr>
              <w:spacing w:line="300" w:lineRule="auto"/>
              <w:jc w:val="center"/>
              <w:rPr>
                <w:rFonts w:ascii="Arial" w:hAnsi="Arial" w:cs="Arial"/>
                <w:b/>
              </w:rPr>
            </w:pPr>
          </w:p>
        </w:tc>
        <w:tc>
          <w:tcPr>
            <w:tcW w:w="1276" w:type="dxa"/>
            <w:vAlign w:val="bottom"/>
          </w:tcPr>
          <w:p w:rsidR="00612B75" w:rsidRPr="00566524" w:rsidRDefault="00DB20CA" w:rsidP="00EB5B0C">
            <w:pPr>
              <w:spacing w:line="300" w:lineRule="auto"/>
              <w:jc w:val="right"/>
              <w:rPr>
                <w:rFonts w:ascii="Arial" w:hAnsi="Arial" w:cs="Arial"/>
              </w:rPr>
            </w:pPr>
            <w:r w:rsidRPr="00566524">
              <w:rPr>
                <w:rFonts w:ascii="Arial" w:hAnsi="Arial" w:cs="Arial"/>
              </w:rPr>
              <w:t>20,000</w:t>
            </w:r>
          </w:p>
        </w:tc>
        <w:tc>
          <w:tcPr>
            <w:tcW w:w="1276" w:type="dxa"/>
            <w:shd w:val="pct10" w:color="auto" w:fill="auto"/>
            <w:vAlign w:val="bottom"/>
          </w:tcPr>
          <w:p w:rsidR="00612B75" w:rsidRPr="00566524" w:rsidRDefault="009E3061" w:rsidP="00EB5B0C">
            <w:pPr>
              <w:spacing w:line="300" w:lineRule="auto"/>
              <w:jc w:val="right"/>
              <w:rPr>
                <w:rFonts w:ascii="Arial" w:hAnsi="Arial" w:cs="Arial"/>
              </w:rPr>
            </w:pPr>
            <w:r w:rsidRPr="00566524">
              <w:rPr>
                <w:rFonts w:ascii="Arial" w:hAnsi="Arial" w:cs="Arial"/>
              </w:rPr>
              <w:t>20,000</w:t>
            </w:r>
          </w:p>
        </w:tc>
      </w:tr>
      <w:tr w:rsidR="009E3061" w:rsidRPr="00566524" w:rsidTr="00EB5B0C">
        <w:tc>
          <w:tcPr>
            <w:tcW w:w="5812" w:type="dxa"/>
            <w:vAlign w:val="bottom"/>
          </w:tcPr>
          <w:p w:rsidR="00612B75" w:rsidRPr="00566524" w:rsidRDefault="009E3061" w:rsidP="00EB5B0C">
            <w:pPr>
              <w:spacing w:line="300" w:lineRule="auto"/>
              <w:rPr>
                <w:rFonts w:ascii="Arial" w:hAnsi="Arial" w:cs="Arial"/>
              </w:rPr>
            </w:pPr>
            <w:r w:rsidRPr="00566524">
              <w:rPr>
                <w:rFonts w:ascii="Arial" w:hAnsi="Arial" w:cs="Arial"/>
              </w:rPr>
              <w:t>Táillí Inniúchta Inmheánacha</w:t>
            </w:r>
          </w:p>
        </w:tc>
        <w:tc>
          <w:tcPr>
            <w:tcW w:w="1276" w:type="dxa"/>
          </w:tcPr>
          <w:p w:rsidR="00612B75" w:rsidRPr="00566524" w:rsidRDefault="00612B75" w:rsidP="00EB5B0C">
            <w:pPr>
              <w:spacing w:line="300" w:lineRule="auto"/>
              <w:jc w:val="center"/>
              <w:rPr>
                <w:rFonts w:ascii="Arial" w:hAnsi="Arial" w:cs="Arial"/>
                <w:b/>
              </w:rPr>
            </w:pPr>
          </w:p>
        </w:tc>
        <w:tc>
          <w:tcPr>
            <w:tcW w:w="1276" w:type="dxa"/>
            <w:vAlign w:val="bottom"/>
          </w:tcPr>
          <w:p w:rsidR="00612B75" w:rsidRPr="00566524" w:rsidRDefault="00DB20CA" w:rsidP="00EB5B0C">
            <w:pPr>
              <w:spacing w:line="300" w:lineRule="auto"/>
              <w:jc w:val="right"/>
              <w:rPr>
                <w:rFonts w:ascii="Arial" w:hAnsi="Arial" w:cs="Arial"/>
              </w:rPr>
            </w:pPr>
            <w:r w:rsidRPr="00566524">
              <w:rPr>
                <w:rFonts w:ascii="Arial" w:hAnsi="Arial" w:cs="Arial"/>
              </w:rPr>
              <w:t>42,909</w:t>
            </w:r>
          </w:p>
        </w:tc>
        <w:tc>
          <w:tcPr>
            <w:tcW w:w="1276" w:type="dxa"/>
            <w:shd w:val="pct10" w:color="auto" w:fill="auto"/>
            <w:vAlign w:val="bottom"/>
          </w:tcPr>
          <w:p w:rsidR="00612B75" w:rsidRPr="00566524" w:rsidRDefault="009E3061" w:rsidP="00EB5B0C">
            <w:pPr>
              <w:spacing w:line="300" w:lineRule="auto"/>
              <w:jc w:val="right"/>
              <w:rPr>
                <w:rFonts w:ascii="Arial" w:hAnsi="Arial" w:cs="Arial"/>
              </w:rPr>
            </w:pPr>
            <w:r w:rsidRPr="00566524">
              <w:rPr>
                <w:rFonts w:ascii="Arial" w:hAnsi="Arial" w:cs="Arial"/>
              </w:rPr>
              <w:t>27,533</w:t>
            </w:r>
          </w:p>
        </w:tc>
      </w:tr>
      <w:tr w:rsidR="009E3061" w:rsidRPr="00566524" w:rsidTr="00EB5B0C">
        <w:tc>
          <w:tcPr>
            <w:tcW w:w="5812" w:type="dxa"/>
            <w:vAlign w:val="bottom"/>
          </w:tcPr>
          <w:p w:rsidR="00612B75" w:rsidRPr="00566524" w:rsidRDefault="009E3061" w:rsidP="00EB5B0C">
            <w:pPr>
              <w:spacing w:line="300" w:lineRule="auto"/>
              <w:rPr>
                <w:rFonts w:ascii="Arial" w:hAnsi="Arial" w:cs="Arial"/>
              </w:rPr>
            </w:pPr>
            <w:r w:rsidRPr="00566524">
              <w:rPr>
                <w:rFonts w:ascii="Arial" w:hAnsi="Arial" w:cs="Arial"/>
              </w:rPr>
              <w:t xml:space="preserve">Droch-Fhiacha </w:t>
            </w:r>
          </w:p>
        </w:tc>
        <w:tc>
          <w:tcPr>
            <w:tcW w:w="1276" w:type="dxa"/>
          </w:tcPr>
          <w:p w:rsidR="00612B75" w:rsidRPr="00566524" w:rsidRDefault="00612B75" w:rsidP="00EB5B0C">
            <w:pPr>
              <w:spacing w:line="300" w:lineRule="auto"/>
              <w:jc w:val="center"/>
              <w:rPr>
                <w:rFonts w:ascii="Arial" w:hAnsi="Arial" w:cs="Arial"/>
                <w:b/>
              </w:rPr>
            </w:pPr>
          </w:p>
        </w:tc>
        <w:tc>
          <w:tcPr>
            <w:tcW w:w="1276" w:type="dxa"/>
            <w:vAlign w:val="bottom"/>
          </w:tcPr>
          <w:p w:rsidR="00612B75" w:rsidRPr="00566524" w:rsidRDefault="00DB20CA" w:rsidP="00EB5B0C">
            <w:pPr>
              <w:spacing w:line="300" w:lineRule="auto"/>
              <w:jc w:val="right"/>
              <w:rPr>
                <w:rFonts w:ascii="Arial" w:hAnsi="Arial" w:cs="Arial"/>
              </w:rPr>
            </w:pPr>
            <w:r w:rsidRPr="00566524">
              <w:rPr>
                <w:rFonts w:ascii="Arial" w:hAnsi="Arial" w:cs="Arial"/>
              </w:rPr>
              <w:t>0</w:t>
            </w:r>
          </w:p>
        </w:tc>
        <w:tc>
          <w:tcPr>
            <w:tcW w:w="1276" w:type="dxa"/>
            <w:shd w:val="pct10" w:color="auto" w:fill="auto"/>
            <w:vAlign w:val="bottom"/>
          </w:tcPr>
          <w:p w:rsidR="00612B75" w:rsidRPr="00566524" w:rsidRDefault="009E3061" w:rsidP="00EB5B0C">
            <w:pPr>
              <w:spacing w:line="300" w:lineRule="auto"/>
              <w:jc w:val="right"/>
              <w:rPr>
                <w:rFonts w:ascii="Arial" w:hAnsi="Arial" w:cs="Arial"/>
              </w:rPr>
            </w:pPr>
            <w:r w:rsidRPr="00566524">
              <w:rPr>
                <w:rFonts w:ascii="Arial" w:hAnsi="Arial" w:cs="Arial"/>
              </w:rPr>
              <w:t>45,500</w:t>
            </w:r>
          </w:p>
        </w:tc>
      </w:tr>
      <w:tr w:rsidR="009E3061" w:rsidRPr="00566524" w:rsidTr="00EB5B0C">
        <w:tc>
          <w:tcPr>
            <w:tcW w:w="5812" w:type="dxa"/>
            <w:vAlign w:val="bottom"/>
          </w:tcPr>
          <w:p w:rsidR="00612B75" w:rsidRPr="00566524" w:rsidRDefault="009E3061" w:rsidP="00EB5B0C">
            <w:pPr>
              <w:spacing w:line="300" w:lineRule="auto"/>
              <w:rPr>
                <w:rFonts w:ascii="Arial" w:hAnsi="Arial" w:cs="Arial"/>
              </w:rPr>
            </w:pPr>
            <w:r w:rsidRPr="00566524">
              <w:rPr>
                <w:rFonts w:ascii="Arial" w:hAnsi="Arial" w:cs="Arial"/>
              </w:rPr>
              <w:t>Dímheas</w:t>
            </w:r>
          </w:p>
        </w:tc>
        <w:tc>
          <w:tcPr>
            <w:tcW w:w="1276" w:type="dxa"/>
          </w:tcPr>
          <w:p w:rsidR="00612B75" w:rsidRPr="00566524" w:rsidRDefault="00612B75" w:rsidP="00EB5B0C">
            <w:pPr>
              <w:spacing w:line="300" w:lineRule="auto"/>
              <w:jc w:val="center"/>
              <w:rPr>
                <w:rFonts w:ascii="Arial" w:hAnsi="Arial" w:cs="Arial"/>
                <w:b/>
              </w:rPr>
            </w:pPr>
          </w:p>
        </w:tc>
        <w:tc>
          <w:tcPr>
            <w:tcW w:w="1276" w:type="dxa"/>
            <w:vAlign w:val="bottom"/>
          </w:tcPr>
          <w:p w:rsidR="00612B75" w:rsidRPr="00566524" w:rsidRDefault="00DB20CA" w:rsidP="00EB5B0C">
            <w:pPr>
              <w:spacing w:line="300" w:lineRule="auto"/>
              <w:jc w:val="right"/>
              <w:rPr>
                <w:rFonts w:ascii="Arial" w:hAnsi="Arial" w:cs="Arial"/>
              </w:rPr>
            </w:pPr>
            <w:r w:rsidRPr="00566524">
              <w:rPr>
                <w:rFonts w:ascii="Arial" w:hAnsi="Arial" w:cs="Arial"/>
              </w:rPr>
              <w:t>348,929</w:t>
            </w:r>
          </w:p>
        </w:tc>
        <w:tc>
          <w:tcPr>
            <w:tcW w:w="1276" w:type="dxa"/>
            <w:shd w:val="pct10" w:color="auto" w:fill="auto"/>
            <w:vAlign w:val="bottom"/>
          </w:tcPr>
          <w:p w:rsidR="00612B75" w:rsidRPr="00566524" w:rsidRDefault="009E3061" w:rsidP="00EB5B0C">
            <w:pPr>
              <w:spacing w:line="300" w:lineRule="auto"/>
              <w:jc w:val="right"/>
              <w:rPr>
                <w:rFonts w:ascii="Arial" w:hAnsi="Arial" w:cs="Arial"/>
              </w:rPr>
            </w:pPr>
            <w:r w:rsidRPr="00566524">
              <w:rPr>
                <w:rFonts w:ascii="Arial" w:hAnsi="Arial" w:cs="Arial"/>
              </w:rPr>
              <w:t>301,374</w:t>
            </w:r>
          </w:p>
        </w:tc>
      </w:tr>
      <w:tr w:rsidR="009E3061" w:rsidRPr="00566524" w:rsidTr="005D64F1">
        <w:tc>
          <w:tcPr>
            <w:tcW w:w="5812" w:type="dxa"/>
            <w:vAlign w:val="bottom"/>
          </w:tcPr>
          <w:p w:rsidR="009E3061" w:rsidRPr="00566524" w:rsidRDefault="009E3061" w:rsidP="00EB5B0C">
            <w:pPr>
              <w:spacing w:line="300" w:lineRule="auto"/>
              <w:rPr>
                <w:rFonts w:ascii="Arial" w:hAnsi="Arial" w:cs="Arial"/>
              </w:rPr>
            </w:pPr>
            <w:r w:rsidRPr="00566524">
              <w:rPr>
                <w:rFonts w:ascii="Arial" w:hAnsi="Arial" w:cs="Arial"/>
              </w:rPr>
              <w:t xml:space="preserve">Ús agus Táillí </w:t>
            </w:r>
          </w:p>
        </w:tc>
        <w:tc>
          <w:tcPr>
            <w:tcW w:w="1276" w:type="dxa"/>
          </w:tcPr>
          <w:p w:rsidR="009E3061" w:rsidRPr="00566524" w:rsidRDefault="009E3061" w:rsidP="00EB5B0C">
            <w:pPr>
              <w:spacing w:line="300" w:lineRule="auto"/>
              <w:jc w:val="center"/>
              <w:rPr>
                <w:rFonts w:ascii="Arial" w:hAnsi="Arial" w:cs="Arial"/>
                <w:b/>
              </w:rPr>
            </w:pPr>
          </w:p>
        </w:tc>
        <w:tc>
          <w:tcPr>
            <w:tcW w:w="1276" w:type="dxa"/>
            <w:vAlign w:val="bottom"/>
          </w:tcPr>
          <w:p w:rsidR="009E3061" w:rsidRPr="00566524" w:rsidRDefault="00DB20CA" w:rsidP="00EB5B0C">
            <w:pPr>
              <w:spacing w:line="300" w:lineRule="auto"/>
              <w:jc w:val="right"/>
              <w:rPr>
                <w:rFonts w:ascii="Arial" w:hAnsi="Arial" w:cs="Arial"/>
              </w:rPr>
            </w:pPr>
            <w:r w:rsidRPr="00566524">
              <w:rPr>
                <w:rFonts w:ascii="Arial" w:hAnsi="Arial" w:cs="Arial"/>
              </w:rPr>
              <w:t>1,087</w:t>
            </w:r>
          </w:p>
        </w:tc>
        <w:tc>
          <w:tcPr>
            <w:tcW w:w="1276" w:type="dxa"/>
            <w:shd w:val="pct10" w:color="auto" w:fill="auto"/>
            <w:vAlign w:val="bottom"/>
          </w:tcPr>
          <w:p w:rsidR="009E3061" w:rsidRPr="00566524" w:rsidRDefault="009E3061" w:rsidP="00EB5B0C">
            <w:pPr>
              <w:spacing w:line="300" w:lineRule="auto"/>
              <w:jc w:val="right"/>
              <w:rPr>
                <w:rFonts w:ascii="Arial" w:hAnsi="Arial" w:cs="Arial"/>
              </w:rPr>
            </w:pPr>
            <w:r w:rsidRPr="00566524">
              <w:rPr>
                <w:rFonts w:ascii="Arial" w:hAnsi="Arial" w:cs="Arial"/>
              </w:rPr>
              <w:t>805</w:t>
            </w:r>
          </w:p>
        </w:tc>
      </w:tr>
      <w:tr w:rsidR="009E3061" w:rsidRPr="00566524" w:rsidTr="005D64F1">
        <w:tc>
          <w:tcPr>
            <w:tcW w:w="5812" w:type="dxa"/>
            <w:vAlign w:val="bottom"/>
          </w:tcPr>
          <w:p w:rsidR="00612B75" w:rsidRPr="00566524" w:rsidRDefault="009E3061" w:rsidP="00EB5B0C">
            <w:pPr>
              <w:spacing w:line="300" w:lineRule="auto"/>
              <w:rPr>
                <w:rFonts w:ascii="Arial" w:hAnsi="Arial" w:cs="Arial"/>
              </w:rPr>
            </w:pPr>
            <w:r w:rsidRPr="00566524">
              <w:rPr>
                <w:rFonts w:ascii="Arial" w:hAnsi="Arial" w:cs="Arial"/>
              </w:rPr>
              <w:t xml:space="preserve">Eile </w:t>
            </w:r>
          </w:p>
        </w:tc>
        <w:tc>
          <w:tcPr>
            <w:tcW w:w="1276" w:type="dxa"/>
          </w:tcPr>
          <w:p w:rsidR="00612B75" w:rsidRPr="00566524" w:rsidRDefault="00612B75" w:rsidP="00EB5B0C">
            <w:pPr>
              <w:spacing w:line="300" w:lineRule="auto"/>
              <w:jc w:val="center"/>
              <w:rPr>
                <w:rFonts w:ascii="Arial" w:hAnsi="Arial" w:cs="Arial"/>
                <w:b/>
              </w:rPr>
            </w:pPr>
          </w:p>
        </w:tc>
        <w:tc>
          <w:tcPr>
            <w:tcW w:w="1276" w:type="dxa"/>
            <w:tcBorders>
              <w:bottom w:val="single" w:sz="2" w:space="0" w:color="auto"/>
            </w:tcBorders>
            <w:vAlign w:val="bottom"/>
          </w:tcPr>
          <w:p w:rsidR="00612B75" w:rsidRPr="00566524" w:rsidRDefault="00DB20CA" w:rsidP="00EB5B0C">
            <w:pPr>
              <w:spacing w:line="300" w:lineRule="auto"/>
              <w:jc w:val="right"/>
              <w:rPr>
                <w:rFonts w:ascii="Arial" w:hAnsi="Arial" w:cs="Arial"/>
              </w:rPr>
            </w:pPr>
            <w:r w:rsidRPr="00566524">
              <w:rPr>
                <w:rFonts w:ascii="Arial" w:hAnsi="Arial" w:cs="Arial"/>
              </w:rPr>
              <w:t>12,299</w:t>
            </w:r>
          </w:p>
        </w:tc>
        <w:tc>
          <w:tcPr>
            <w:tcW w:w="1276" w:type="dxa"/>
            <w:shd w:val="pct10" w:color="auto" w:fill="auto"/>
            <w:vAlign w:val="bottom"/>
          </w:tcPr>
          <w:p w:rsidR="00612B75" w:rsidRPr="00566524" w:rsidRDefault="009E3061" w:rsidP="00EB5B0C">
            <w:pPr>
              <w:spacing w:line="300" w:lineRule="auto"/>
              <w:jc w:val="right"/>
              <w:rPr>
                <w:rFonts w:ascii="Arial" w:hAnsi="Arial" w:cs="Arial"/>
              </w:rPr>
            </w:pPr>
            <w:r w:rsidRPr="00566524">
              <w:rPr>
                <w:rFonts w:ascii="Arial" w:hAnsi="Arial" w:cs="Arial"/>
              </w:rPr>
              <w:t>16,838</w:t>
            </w:r>
          </w:p>
        </w:tc>
      </w:tr>
      <w:tr w:rsidR="009E3061" w:rsidRPr="001B45B4" w:rsidTr="005D64F1">
        <w:tc>
          <w:tcPr>
            <w:tcW w:w="5812" w:type="dxa"/>
            <w:vAlign w:val="bottom"/>
          </w:tcPr>
          <w:p w:rsidR="00612B75" w:rsidRPr="00566524" w:rsidRDefault="00612B75" w:rsidP="00EB5B0C">
            <w:pPr>
              <w:spacing w:line="300" w:lineRule="auto"/>
              <w:rPr>
                <w:rFonts w:ascii="Arial" w:hAnsi="Arial" w:cs="Arial"/>
                <w:b/>
              </w:rPr>
            </w:pPr>
          </w:p>
        </w:tc>
        <w:tc>
          <w:tcPr>
            <w:tcW w:w="1276" w:type="dxa"/>
          </w:tcPr>
          <w:p w:rsidR="00612B75" w:rsidRPr="00566524" w:rsidRDefault="00612B75" w:rsidP="00EB5B0C">
            <w:pPr>
              <w:spacing w:line="300" w:lineRule="auto"/>
              <w:jc w:val="center"/>
              <w:rPr>
                <w:rFonts w:ascii="Arial" w:hAnsi="Arial" w:cs="Arial"/>
                <w:b/>
              </w:rPr>
            </w:pPr>
          </w:p>
        </w:tc>
        <w:tc>
          <w:tcPr>
            <w:tcW w:w="1276" w:type="dxa"/>
            <w:tcBorders>
              <w:top w:val="single" w:sz="2" w:space="0" w:color="auto"/>
              <w:bottom w:val="double" w:sz="4" w:space="0" w:color="auto"/>
            </w:tcBorders>
            <w:vAlign w:val="bottom"/>
          </w:tcPr>
          <w:p w:rsidR="00612B75" w:rsidRPr="00566524" w:rsidRDefault="00607A2B" w:rsidP="00607A2B">
            <w:pPr>
              <w:spacing w:line="300" w:lineRule="auto"/>
              <w:jc w:val="right"/>
              <w:rPr>
                <w:rFonts w:ascii="Arial" w:hAnsi="Arial" w:cs="Arial"/>
                <w:b/>
              </w:rPr>
            </w:pPr>
            <w:r w:rsidRPr="00566524">
              <w:rPr>
                <w:rFonts w:ascii="Arial" w:hAnsi="Arial" w:cs="Arial"/>
                <w:b/>
              </w:rPr>
              <w:t>2,504,608</w:t>
            </w:r>
          </w:p>
        </w:tc>
        <w:tc>
          <w:tcPr>
            <w:tcW w:w="1276" w:type="dxa"/>
            <w:tcBorders>
              <w:top w:val="single" w:sz="4" w:space="0" w:color="auto"/>
              <w:bottom w:val="double" w:sz="4" w:space="0" w:color="auto"/>
            </w:tcBorders>
            <w:shd w:val="pct10" w:color="auto" w:fill="auto"/>
            <w:vAlign w:val="bottom"/>
          </w:tcPr>
          <w:p w:rsidR="00612B75" w:rsidRPr="00566524" w:rsidRDefault="009E3061" w:rsidP="00EB5B0C">
            <w:pPr>
              <w:spacing w:line="300" w:lineRule="auto"/>
              <w:jc w:val="right"/>
              <w:rPr>
                <w:rFonts w:ascii="Arial" w:hAnsi="Arial" w:cs="Arial"/>
                <w:b/>
              </w:rPr>
            </w:pPr>
            <w:r w:rsidRPr="00566524">
              <w:rPr>
                <w:rFonts w:ascii="Arial" w:hAnsi="Arial" w:cs="Arial"/>
                <w:b/>
              </w:rPr>
              <w:t>2,298,344</w:t>
            </w:r>
          </w:p>
        </w:tc>
      </w:tr>
    </w:tbl>
    <w:p w:rsidR="00612B75" w:rsidRPr="001B45B4" w:rsidRDefault="00612B75" w:rsidP="00612B75">
      <w:pPr>
        <w:spacing w:line="300" w:lineRule="auto"/>
        <w:rPr>
          <w:rFonts w:ascii="Arial" w:hAnsi="Arial" w:cs="Arial"/>
          <w:b/>
          <w:highlight w:val="yellow"/>
        </w:rPr>
      </w:pPr>
    </w:p>
    <w:p w:rsidR="00612B75" w:rsidRPr="00566524" w:rsidRDefault="00612B75" w:rsidP="00612B75">
      <w:pPr>
        <w:spacing w:line="300" w:lineRule="auto"/>
        <w:rPr>
          <w:rFonts w:ascii="Arial" w:hAnsi="Arial" w:cs="Arial"/>
          <w:b/>
        </w:rPr>
      </w:pPr>
    </w:p>
    <w:p w:rsidR="00612B75" w:rsidRPr="00566524" w:rsidRDefault="00612B75" w:rsidP="001B32D2">
      <w:pPr>
        <w:spacing w:line="300" w:lineRule="auto"/>
        <w:rPr>
          <w:rFonts w:ascii="Arial" w:hAnsi="Arial" w:cs="Arial"/>
          <w:b/>
        </w:rPr>
      </w:pPr>
    </w:p>
    <w:p w:rsidR="00612B75" w:rsidRPr="00566524" w:rsidRDefault="009E3061" w:rsidP="003B252B">
      <w:pPr>
        <w:numPr>
          <w:ilvl w:val="0"/>
          <w:numId w:val="6"/>
        </w:numPr>
        <w:spacing w:line="300" w:lineRule="auto"/>
        <w:contextualSpacing/>
        <w:rPr>
          <w:rFonts w:ascii="Arial" w:hAnsi="Arial" w:cs="Arial"/>
          <w:b/>
        </w:rPr>
      </w:pPr>
      <w:r w:rsidRPr="00566524">
        <w:rPr>
          <w:rFonts w:ascii="Arial" w:hAnsi="Arial" w:cs="Arial"/>
          <w:b/>
        </w:rPr>
        <w:t>Lóistín agus Bunú</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612B75" w:rsidRPr="00566524" w:rsidTr="00EB5B0C">
        <w:trPr>
          <w:trHeight w:val="497"/>
        </w:trPr>
        <w:tc>
          <w:tcPr>
            <w:tcW w:w="5812" w:type="dxa"/>
            <w:vAlign w:val="bottom"/>
          </w:tcPr>
          <w:p w:rsidR="00612B75" w:rsidRPr="00566524" w:rsidRDefault="00612B75" w:rsidP="00EB5B0C">
            <w:pPr>
              <w:spacing w:line="300" w:lineRule="auto"/>
              <w:rPr>
                <w:rFonts w:ascii="Arial" w:hAnsi="Arial" w:cs="Arial"/>
              </w:rPr>
            </w:pPr>
          </w:p>
        </w:tc>
        <w:tc>
          <w:tcPr>
            <w:tcW w:w="1276" w:type="dxa"/>
          </w:tcPr>
          <w:p w:rsidR="00612B75" w:rsidRPr="00566524" w:rsidRDefault="00612B75"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612B75" w:rsidRPr="00566524" w:rsidRDefault="00612B75" w:rsidP="00EB5B0C">
            <w:pPr>
              <w:spacing w:line="300" w:lineRule="auto"/>
              <w:jc w:val="right"/>
              <w:rPr>
                <w:rFonts w:ascii="Arial" w:hAnsi="Arial" w:cs="Arial"/>
                <w:b/>
              </w:rPr>
            </w:pPr>
            <w:r w:rsidRPr="00566524">
              <w:rPr>
                <w:rFonts w:ascii="Arial" w:hAnsi="Arial" w:cs="Arial"/>
                <w:b/>
              </w:rPr>
              <w:t>2015</w:t>
            </w:r>
          </w:p>
          <w:p w:rsidR="00612B75" w:rsidRPr="00566524" w:rsidRDefault="00612B75"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612B75" w:rsidRPr="00566524" w:rsidRDefault="00612B75" w:rsidP="00EB5B0C">
            <w:pPr>
              <w:spacing w:line="300" w:lineRule="auto"/>
              <w:jc w:val="right"/>
              <w:rPr>
                <w:rFonts w:ascii="Arial" w:hAnsi="Arial" w:cs="Arial"/>
                <w:b/>
              </w:rPr>
            </w:pPr>
            <w:r w:rsidRPr="00566524">
              <w:rPr>
                <w:rFonts w:ascii="Arial" w:hAnsi="Arial" w:cs="Arial"/>
                <w:b/>
              </w:rPr>
              <w:t>2014</w:t>
            </w:r>
          </w:p>
          <w:p w:rsidR="00612B75" w:rsidRPr="00566524" w:rsidRDefault="00612B75" w:rsidP="00EB5B0C">
            <w:pPr>
              <w:spacing w:line="300" w:lineRule="auto"/>
              <w:jc w:val="right"/>
              <w:rPr>
                <w:rFonts w:ascii="Arial" w:hAnsi="Arial" w:cs="Arial"/>
                <w:b/>
              </w:rPr>
            </w:pPr>
            <w:r w:rsidRPr="00566524">
              <w:rPr>
                <w:rFonts w:ascii="Arial" w:hAnsi="Arial" w:cs="Arial"/>
                <w:b/>
              </w:rPr>
              <w:t>€</w:t>
            </w:r>
          </w:p>
        </w:tc>
      </w:tr>
      <w:tr w:rsidR="00612B75" w:rsidRPr="00566524" w:rsidTr="00EB5B0C">
        <w:tc>
          <w:tcPr>
            <w:tcW w:w="5812" w:type="dxa"/>
            <w:vAlign w:val="bottom"/>
          </w:tcPr>
          <w:p w:rsidR="00612B75" w:rsidRPr="00566524" w:rsidRDefault="00612B75" w:rsidP="00EB5B0C">
            <w:pPr>
              <w:spacing w:line="300" w:lineRule="auto"/>
              <w:rPr>
                <w:rFonts w:ascii="Arial" w:hAnsi="Arial" w:cs="Arial"/>
              </w:rPr>
            </w:pPr>
            <w:r w:rsidRPr="00566524">
              <w:rPr>
                <w:rFonts w:ascii="Arial" w:hAnsi="Arial" w:cs="Arial"/>
              </w:rPr>
              <w:t xml:space="preserve">Cíos agus Rátaí </w:t>
            </w:r>
          </w:p>
        </w:tc>
        <w:tc>
          <w:tcPr>
            <w:tcW w:w="1276" w:type="dxa"/>
          </w:tcPr>
          <w:p w:rsidR="00612B75" w:rsidRPr="00566524" w:rsidRDefault="00612B75" w:rsidP="00EB5B0C">
            <w:pPr>
              <w:spacing w:line="300" w:lineRule="auto"/>
              <w:jc w:val="center"/>
              <w:rPr>
                <w:rFonts w:ascii="Arial" w:hAnsi="Arial" w:cs="Arial"/>
              </w:rPr>
            </w:pPr>
          </w:p>
        </w:tc>
        <w:tc>
          <w:tcPr>
            <w:tcW w:w="1276" w:type="dxa"/>
            <w:vAlign w:val="bottom"/>
          </w:tcPr>
          <w:p w:rsidR="00612B75" w:rsidRPr="00566524" w:rsidRDefault="007D3163" w:rsidP="00EB5B0C">
            <w:pPr>
              <w:spacing w:line="300" w:lineRule="auto"/>
              <w:jc w:val="right"/>
              <w:rPr>
                <w:rFonts w:ascii="Arial" w:hAnsi="Arial" w:cs="Arial"/>
              </w:rPr>
            </w:pPr>
            <w:r w:rsidRPr="00566524">
              <w:rPr>
                <w:rFonts w:ascii="Arial" w:hAnsi="Arial" w:cs="Arial"/>
              </w:rPr>
              <w:t>1,075,994</w:t>
            </w:r>
          </w:p>
        </w:tc>
        <w:tc>
          <w:tcPr>
            <w:tcW w:w="1276" w:type="dxa"/>
            <w:shd w:val="pct10" w:color="auto" w:fill="auto"/>
            <w:vAlign w:val="bottom"/>
          </w:tcPr>
          <w:p w:rsidR="00612B75" w:rsidRPr="00566524" w:rsidRDefault="00EB5B0C" w:rsidP="00EB5B0C">
            <w:pPr>
              <w:spacing w:line="300" w:lineRule="auto"/>
              <w:jc w:val="right"/>
              <w:rPr>
                <w:rFonts w:ascii="Arial" w:hAnsi="Arial" w:cs="Arial"/>
              </w:rPr>
            </w:pPr>
            <w:r w:rsidRPr="00566524">
              <w:rPr>
                <w:rFonts w:ascii="Arial" w:hAnsi="Arial" w:cs="Arial"/>
              </w:rPr>
              <w:t>1,127,772</w:t>
            </w:r>
          </w:p>
        </w:tc>
      </w:tr>
      <w:tr w:rsidR="00553798" w:rsidRPr="00566524" w:rsidTr="00EB5B0C">
        <w:tc>
          <w:tcPr>
            <w:tcW w:w="5812" w:type="dxa"/>
            <w:vAlign w:val="bottom"/>
          </w:tcPr>
          <w:p w:rsidR="00553798" w:rsidRPr="00566524" w:rsidRDefault="00EB5B0C" w:rsidP="00EB5B0C">
            <w:pPr>
              <w:spacing w:line="300" w:lineRule="auto"/>
              <w:rPr>
                <w:rFonts w:ascii="Arial" w:hAnsi="Arial" w:cs="Arial"/>
              </w:rPr>
            </w:pPr>
            <w:r w:rsidRPr="00566524">
              <w:rPr>
                <w:rFonts w:ascii="Arial" w:hAnsi="Arial" w:cs="Arial"/>
              </w:rPr>
              <w:t>Solas agus Teas</w:t>
            </w:r>
          </w:p>
        </w:tc>
        <w:tc>
          <w:tcPr>
            <w:tcW w:w="1276" w:type="dxa"/>
          </w:tcPr>
          <w:p w:rsidR="00553798" w:rsidRPr="00566524" w:rsidRDefault="00553798" w:rsidP="00EB5B0C">
            <w:pPr>
              <w:spacing w:line="300" w:lineRule="auto"/>
              <w:jc w:val="center"/>
              <w:rPr>
                <w:rFonts w:ascii="Arial" w:hAnsi="Arial" w:cs="Arial"/>
              </w:rPr>
            </w:pPr>
          </w:p>
        </w:tc>
        <w:tc>
          <w:tcPr>
            <w:tcW w:w="1276" w:type="dxa"/>
            <w:vAlign w:val="bottom"/>
          </w:tcPr>
          <w:p w:rsidR="00553798" w:rsidRPr="00566524" w:rsidRDefault="007D3163" w:rsidP="00EB5B0C">
            <w:pPr>
              <w:spacing w:line="300" w:lineRule="auto"/>
              <w:jc w:val="right"/>
              <w:rPr>
                <w:rFonts w:ascii="Arial" w:hAnsi="Arial" w:cs="Arial"/>
              </w:rPr>
            </w:pPr>
            <w:r w:rsidRPr="00566524">
              <w:rPr>
                <w:rFonts w:ascii="Arial" w:hAnsi="Arial" w:cs="Arial"/>
              </w:rPr>
              <w:t>77,504</w:t>
            </w:r>
          </w:p>
        </w:tc>
        <w:tc>
          <w:tcPr>
            <w:tcW w:w="1276" w:type="dxa"/>
            <w:shd w:val="pct10" w:color="auto" w:fill="auto"/>
            <w:vAlign w:val="bottom"/>
          </w:tcPr>
          <w:p w:rsidR="00553798" w:rsidRPr="00566524" w:rsidRDefault="00EB5B0C" w:rsidP="00EB5B0C">
            <w:pPr>
              <w:spacing w:line="300" w:lineRule="auto"/>
              <w:jc w:val="right"/>
              <w:rPr>
                <w:rFonts w:ascii="Arial" w:hAnsi="Arial" w:cs="Arial"/>
              </w:rPr>
            </w:pPr>
            <w:r w:rsidRPr="00566524">
              <w:rPr>
                <w:rFonts w:ascii="Arial" w:hAnsi="Arial" w:cs="Arial"/>
              </w:rPr>
              <w:t>81,817</w:t>
            </w:r>
          </w:p>
        </w:tc>
      </w:tr>
      <w:tr w:rsidR="00553798" w:rsidRPr="00566524" w:rsidTr="00EB5B0C">
        <w:tc>
          <w:tcPr>
            <w:tcW w:w="5812" w:type="dxa"/>
            <w:vAlign w:val="bottom"/>
          </w:tcPr>
          <w:p w:rsidR="00553798" w:rsidRPr="00566524" w:rsidRDefault="00EB5B0C" w:rsidP="00EB5B0C">
            <w:pPr>
              <w:spacing w:line="300" w:lineRule="auto"/>
              <w:rPr>
                <w:rFonts w:ascii="Arial" w:hAnsi="Arial" w:cs="Arial"/>
              </w:rPr>
            </w:pPr>
            <w:r w:rsidRPr="00566524">
              <w:rPr>
                <w:rFonts w:ascii="Arial" w:hAnsi="Arial" w:cs="Arial"/>
              </w:rPr>
              <w:t xml:space="preserve">Cothabháil agus Slandáil </w:t>
            </w:r>
          </w:p>
        </w:tc>
        <w:tc>
          <w:tcPr>
            <w:tcW w:w="1276" w:type="dxa"/>
          </w:tcPr>
          <w:p w:rsidR="00553798" w:rsidRPr="00566524" w:rsidRDefault="00553798" w:rsidP="00EB5B0C">
            <w:pPr>
              <w:spacing w:line="300" w:lineRule="auto"/>
              <w:jc w:val="center"/>
              <w:rPr>
                <w:rFonts w:ascii="Arial" w:hAnsi="Arial" w:cs="Arial"/>
                <w:b/>
              </w:rPr>
            </w:pPr>
          </w:p>
        </w:tc>
        <w:tc>
          <w:tcPr>
            <w:tcW w:w="1276" w:type="dxa"/>
            <w:vAlign w:val="bottom"/>
          </w:tcPr>
          <w:p w:rsidR="00553798" w:rsidRPr="00566524" w:rsidRDefault="00607A2B" w:rsidP="00EB5B0C">
            <w:pPr>
              <w:spacing w:line="300" w:lineRule="auto"/>
              <w:jc w:val="right"/>
              <w:rPr>
                <w:rFonts w:ascii="Arial" w:hAnsi="Arial" w:cs="Arial"/>
              </w:rPr>
            </w:pPr>
            <w:r w:rsidRPr="00566524">
              <w:rPr>
                <w:rFonts w:ascii="Arial" w:hAnsi="Arial" w:cs="Arial"/>
              </w:rPr>
              <w:t>280,766</w:t>
            </w:r>
          </w:p>
        </w:tc>
        <w:tc>
          <w:tcPr>
            <w:tcW w:w="1276" w:type="dxa"/>
            <w:shd w:val="pct10" w:color="auto" w:fill="auto"/>
            <w:vAlign w:val="bottom"/>
          </w:tcPr>
          <w:p w:rsidR="00553798" w:rsidRPr="00566524" w:rsidRDefault="00EB5B0C" w:rsidP="00EB5B0C">
            <w:pPr>
              <w:spacing w:line="300" w:lineRule="auto"/>
              <w:jc w:val="right"/>
              <w:rPr>
                <w:rFonts w:ascii="Arial" w:hAnsi="Arial" w:cs="Arial"/>
              </w:rPr>
            </w:pPr>
            <w:r w:rsidRPr="00566524">
              <w:rPr>
                <w:rFonts w:ascii="Arial" w:hAnsi="Arial" w:cs="Arial"/>
              </w:rPr>
              <w:t>106,928</w:t>
            </w:r>
          </w:p>
        </w:tc>
      </w:tr>
      <w:tr w:rsidR="00553798" w:rsidRPr="00566524" w:rsidTr="00EB5B0C">
        <w:tc>
          <w:tcPr>
            <w:tcW w:w="5812" w:type="dxa"/>
            <w:vAlign w:val="bottom"/>
          </w:tcPr>
          <w:p w:rsidR="00553798" w:rsidRPr="00566524" w:rsidRDefault="00EB5B0C" w:rsidP="00EB5B0C">
            <w:pPr>
              <w:spacing w:line="300" w:lineRule="auto"/>
              <w:rPr>
                <w:rFonts w:ascii="Arial" w:hAnsi="Arial" w:cs="Arial"/>
              </w:rPr>
            </w:pPr>
            <w:r w:rsidRPr="00566524">
              <w:rPr>
                <w:rFonts w:ascii="Arial" w:hAnsi="Arial" w:cs="Arial"/>
              </w:rPr>
              <w:t xml:space="preserve">Cartlannú </w:t>
            </w:r>
          </w:p>
        </w:tc>
        <w:tc>
          <w:tcPr>
            <w:tcW w:w="1276" w:type="dxa"/>
          </w:tcPr>
          <w:p w:rsidR="00553798" w:rsidRPr="00566524" w:rsidRDefault="00553798" w:rsidP="00EB5B0C">
            <w:pPr>
              <w:spacing w:line="300" w:lineRule="auto"/>
              <w:jc w:val="center"/>
              <w:rPr>
                <w:rFonts w:ascii="Arial" w:hAnsi="Arial" w:cs="Arial"/>
                <w:b/>
              </w:rPr>
            </w:pPr>
          </w:p>
        </w:tc>
        <w:tc>
          <w:tcPr>
            <w:tcW w:w="1276" w:type="dxa"/>
            <w:vAlign w:val="bottom"/>
          </w:tcPr>
          <w:p w:rsidR="00553798" w:rsidRPr="00566524" w:rsidRDefault="00607A2B" w:rsidP="00EB5B0C">
            <w:pPr>
              <w:spacing w:line="300" w:lineRule="auto"/>
              <w:jc w:val="right"/>
              <w:rPr>
                <w:rFonts w:ascii="Arial" w:hAnsi="Arial" w:cs="Arial"/>
              </w:rPr>
            </w:pPr>
            <w:r w:rsidRPr="00566524">
              <w:rPr>
                <w:rFonts w:ascii="Arial" w:hAnsi="Arial" w:cs="Arial"/>
              </w:rPr>
              <w:t>3,336</w:t>
            </w:r>
          </w:p>
        </w:tc>
        <w:tc>
          <w:tcPr>
            <w:tcW w:w="1276" w:type="dxa"/>
            <w:shd w:val="pct10" w:color="auto" w:fill="auto"/>
            <w:vAlign w:val="bottom"/>
          </w:tcPr>
          <w:p w:rsidR="00553798" w:rsidRPr="00566524" w:rsidRDefault="00EB5B0C" w:rsidP="00EB5B0C">
            <w:pPr>
              <w:spacing w:line="300" w:lineRule="auto"/>
              <w:jc w:val="right"/>
              <w:rPr>
                <w:rFonts w:ascii="Arial" w:hAnsi="Arial" w:cs="Arial"/>
              </w:rPr>
            </w:pPr>
            <w:r w:rsidRPr="00566524">
              <w:rPr>
                <w:rFonts w:ascii="Arial" w:hAnsi="Arial" w:cs="Arial"/>
              </w:rPr>
              <w:t>2,254</w:t>
            </w:r>
          </w:p>
        </w:tc>
      </w:tr>
      <w:tr w:rsidR="00612B75" w:rsidRPr="00566524" w:rsidTr="00EB5B0C">
        <w:tc>
          <w:tcPr>
            <w:tcW w:w="5812" w:type="dxa"/>
            <w:vAlign w:val="bottom"/>
          </w:tcPr>
          <w:p w:rsidR="00612B75" w:rsidRPr="00566524" w:rsidRDefault="00612B75" w:rsidP="00EB5B0C">
            <w:pPr>
              <w:spacing w:line="300" w:lineRule="auto"/>
              <w:rPr>
                <w:rFonts w:ascii="Arial" w:hAnsi="Arial" w:cs="Arial"/>
                <w:b/>
              </w:rPr>
            </w:pPr>
          </w:p>
        </w:tc>
        <w:tc>
          <w:tcPr>
            <w:tcW w:w="1276" w:type="dxa"/>
          </w:tcPr>
          <w:p w:rsidR="00612B75" w:rsidRPr="00566524" w:rsidRDefault="00612B75"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612B75" w:rsidRPr="00566524" w:rsidRDefault="00607A2B" w:rsidP="00EB5B0C">
            <w:pPr>
              <w:spacing w:line="300" w:lineRule="auto"/>
              <w:jc w:val="right"/>
              <w:rPr>
                <w:rFonts w:ascii="Arial" w:hAnsi="Arial" w:cs="Arial"/>
                <w:b/>
              </w:rPr>
            </w:pPr>
            <w:r w:rsidRPr="00566524">
              <w:rPr>
                <w:rFonts w:ascii="Arial" w:hAnsi="Arial" w:cs="Arial"/>
                <w:b/>
              </w:rPr>
              <w:t>1,437,600</w:t>
            </w:r>
          </w:p>
        </w:tc>
        <w:tc>
          <w:tcPr>
            <w:tcW w:w="1276" w:type="dxa"/>
            <w:tcBorders>
              <w:top w:val="single" w:sz="4" w:space="0" w:color="auto"/>
              <w:bottom w:val="double" w:sz="4" w:space="0" w:color="auto"/>
            </w:tcBorders>
            <w:shd w:val="pct10" w:color="auto" w:fill="auto"/>
            <w:vAlign w:val="bottom"/>
          </w:tcPr>
          <w:p w:rsidR="00612B75" w:rsidRPr="00566524" w:rsidRDefault="00EB5B0C" w:rsidP="00EB5B0C">
            <w:pPr>
              <w:spacing w:line="300" w:lineRule="auto"/>
              <w:jc w:val="right"/>
              <w:rPr>
                <w:rFonts w:ascii="Arial" w:hAnsi="Arial" w:cs="Arial"/>
                <w:b/>
              </w:rPr>
            </w:pPr>
            <w:r w:rsidRPr="00566524">
              <w:rPr>
                <w:rFonts w:ascii="Arial" w:hAnsi="Arial" w:cs="Arial"/>
                <w:b/>
              </w:rPr>
              <w:t>1,318,771</w:t>
            </w:r>
          </w:p>
        </w:tc>
      </w:tr>
    </w:tbl>
    <w:p w:rsidR="001018E6" w:rsidRPr="00566524" w:rsidRDefault="001018E6">
      <w:pPr>
        <w:rPr>
          <w:rFonts w:ascii="Arial" w:hAnsi="Arial" w:cs="Arial"/>
          <w:b/>
        </w:rPr>
      </w:pPr>
    </w:p>
    <w:p w:rsidR="00612B75" w:rsidRPr="00566524" w:rsidRDefault="00612B75" w:rsidP="001B32D2">
      <w:pPr>
        <w:spacing w:line="300" w:lineRule="auto"/>
        <w:rPr>
          <w:rFonts w:ascii="Arial" w:hAnsi="Arial" w:cs="Arial"/>
          <w:b/>
        </w:rPr>
      </w:pPr>
    </w:p>
    <w:p w:rsidR="003C005A" w:rsidRPr="00566524" w:rsidRDefault="003C005A" w:rsidP="001B32D2">
      <w:pPr>
        <w:spacing w:line="300" w:lineRule="auto"/>
        <w:rPr>
          <w:rFonts w:ascii="Arial" w:hAnsi="Arial" w:cs="Arial"/>
          <w:b/>
        </w:rPr>
      </w:pPr>
    </w:p>
    <w:p w:rsidR="00612B75" w:rsidRPr="00566524" w:rsidRDefault="00553798" w:rsidP="003B252B">
      <w:pPr>
        <w:numPr>
          <w:ilvl w:val="0"/>
          <w:numId w:val="6"/>
        </w:numPr>
        <w:spacing w:line="300" w:lineRule="auto"/>
        <w:contextualSpacing/>
        <w:rPr>
          <w:rFonts w:ascii="Arial" w:hAnsi="Arial" w:cs="Arial"/>
          <w:b/>
        </w:rPr>
      </w:pPr>
      <w:r w:rsidRPr="00566524">
        <w:rPr>
          <w:rFonts w:ascii="Arial" w:hAnsi="Arial" w:cs="Arial"/>
          <w:b/>
        </w:rPr>
        <w:t>Comhairleoireacht agus Tuarascálacha</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612B75" w:rsidRPr="00566524" w:rsidTr="00EB5B0C">
        <w:trPr>
          <w:trHeight w:val="497"/>
        </w:trPr>
        <w:tc>
          <w:tcPr>
            <w:tcW w:w="5812" w:type="dxa"/>
            <w:vAlign w:val="bottom"/>
          </w:tcPr>
          <w:p w:rsidR="00612B75" w:rsidRPr="00566524" w:rsidRDefault="00612B75" w:rsidP="00EB5B0C">
            <w:pPr>
              <w:spacing w:line="300" w:lineRule="auto"/>
              <w:rPr>
                <w:rFonts w:ascii="Arial" w:hAnsi="Arial" w:cs="Arial"/>
              </w:rPr>
            </w:pPr>
          </w:p>
        </w:tc>
        <w:tc>
          <w:tcPr>
            <w:tcW w:w="1276" w:type="dxa"/>
          </w:tcPr>
          <w:p w:rsidR="00612B75" w:rsidRPr="00566524" w:rsidRDefault="00612B75"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612B75" w:rsidRPr="00566524" w:rsidRDefault="00612B75" w:rsidP="00EB5B0C">
            <w:pPr>
              <w:spacing w:line="300" w:lineRule="auto"/>
              <w:jc w:val="right"/>
              <w:rPr>
                <w:rFonts w:ascii="Arial" w:hAnsi="Arial" w:cs="Arial"/>
                <w:b/>
              </w:rPr>
            </w:pPr>
            <w:r w:rsidRPr="00566524">
              <w:rPr>
                <w:rFonts w:ascii="Arial" w:hAnsi="Arial" w:cs="Arial"/>
                <w:b/>
              </w:rPr>
              <w:t>2015</w:t>
            </w:r>
          </w:p>
          <w:p w:rsidR="00612B75" w:rsidRPr="00566524" w:rsidRDefault="00612B75"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612B75" w:rsidRPr="00566524" w:rsidRDefault="00612B75" w:rsidP="00EB5B0C">
            <w:pPr>
              <w:spacing w:line="300" w:lineRule="auto"/>
              <w:jc w:val="right"/>
              <w:rPr>
                <w:rFonts w:ascii="Arial" w:hAnsi="Arial" w:cs="Arial"/>
                <w:b/>
              </w:rPr>
            </w:pPr>
            <w:r w:rsidRPr="00566524">
              <w:rPr>
                <w:rFonts w:ascii="Arial" w:hAnsi="Arial" w:cs="Arial"/>
                <w:b/>
              </w:rPr>
              <w:t>2014</w:t>
            </w:r>
          </w:p>
          <w:p w:rsidR="00612B75" w:rsidRPr="00566524" w:rsidRDefault="00612B75" w:rsidP="00EB5B0C">
            <w:pPr>
              <w:spacing w:line="300" w:lineRule="auto"/>
              <w:jc w:val="right"/>
              <w:rPr>
                <w:rFonts w:ascii="Arial" w:hAnsi="Arial" w:cs="Arial"/>
                <w:b/>
              </w:rPr>
            </w:pPr>
            <w:r w:rsidRPr="00566524">
              <w:rPr>
                <w:rFonts w:ascii="Arial" w:hAnsi="Arial" w:cs="Arial"/>
                <w:b/>
              </w:rPr>
              <w:t>€</w:t>
            </w:r>
          </w:p>
        </w:tc>
      </w:tr>
      <w:tr w:rsidR="00EB5B0C" w:rsidRPr="00566524" w:rsidTr="00EB5B0C">
        <w:tc>
          <w:tcPr>
            <w:tcW w:w="5812" w:type="dxa"/>
          </w:tcPr>
          <w:p w:rsidR="00EB5B0C" w:rsidRPr="00566524" w:rsidRDefault="00EB5B0C" w:rsidP="00EB5B0C">
            <w:pPr>
              <w:tabs>
                <w:tab w:val="left" w:pos="368"/>
              </w:tabs>
              <w:jc w:val="both"/>
              <w:rPr>
                <w:rFonts w:ascii="Arial" w:hAnsi="Arial" w:cs="Arial"/>
              </w:rPr>
            </w:pPr>
            <w:r w:rsidRPr="00566524">
              <w:rPr>
                <w:rFonts w:ascii="Arial" w:hAnsi="Arial" w:cs="Arial"/>
              </w:rPr>
              <w:t xml:space="preserve">Forbairt Straitéise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C752E" w:rsidP="00EB5B0C">
            <w:pPr>
              <w:spacing w:line="300" w:lineRule="auto"/>
              <w:jc w:val="right"/>
              <w:rPr>
                <w:rFonts w:ascii="Arial" w:hAnsi="Arial" w:cs="Arial"/>
              </w:rPr>
            </w:pPr>
            <w:r w:rsidRPr="00566524">
              <w:rPr>
                <w:rFonts w:ascii="Arial" w:hAnsi="Arial" w:cs="Arial"/>
              </w:rPr>
              <w:t>25,920</w:t>
            </w:r>
          </w:p>
        </w:tc>
        <w:tc>
          <w:tcPr>
            <w:tcW w:w="1276" w:type="dxa"/>
            <w:shd w:val="pct10" w:color="auto" w:fill="auto"/>
            <w:vAlign w:val="bottom"/>
          </w:tcPr>
          <w:p w:rsidR="00EB5B0C" w:rsidRPr="00566524" w:rsidRDefault="00EB5B0C" w:rsidP="00EB5B0C">
            <w:pPr>
              <w:spacing w:line="300" w:lineRule="auto"/>
              <w:jc w:val="right"/>
              <w:rPr>
                <w:rFonts w:ascii="Arial" w:hAnsi="Arial" w:cs="Arial"/>
              </w:rPr>
            </w:pPr>
            <w:r w:rsidRPr="00566524">
              <w:rPr>
                <w:rFonts w:ascii="Arial" w:hAnsi="Arial" w:cs="Arial"/>
              </w:rPr>
              <w:t>20,418</w:t>
            </w:r>
          </w:p>
        </w:tc>
      </w:tr>
      <w:tr w:rsidR="00EB5B0C" w:rsidRPr="00566524" w:rsidTr="00EB5B0C">
        <w:tc>
          <w:tcPr>
            <w:tcW w:w="5812" w:type="dxa"/>
          </w:tcPr>
          <w:p w:rsidR="00EB5B0C" w:rsidRPr="00566524" w:rsidRDefault="008C752E" w:rsidP="00EB5B0C">
            <w:pPr>
              <w:tabs>
                <w:tab w:val="left" w:pos="368"/>
              </w:tabs>
              <w:jc w:val="both"/>
              <w:rPr>
                <w:rFonts w:ascii="Arial" w:hAnsi="Arial" w:cs="Arial"/>
              </w:rPr>
            </w:pPr>
            <w:r w:rsidRPr="00566524">
              <w:rPr>
                <w:rFonts w:ascii="Arial" w:hAnsi="Arial" w:cs="Arial"/>
              </w:rPr>
              <w:t>Staidéar Indéantachta</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C752E" w:rsidP="00EB5B0C">
            <w:pPr>
              <w:spacing w:line="300" w:lineRule="auto"/>
              <w:jc w:val="right"/>
              <w:rPr>
                <w:rFonts w:ascii="Arial" w:hAnsi="Arial" w:cs="Arial"/>
              </w:rPr>
            </w:pPr>
            <w:r w:rsidRPr="00566524">
              <w:rPr>
                <w:rFonts w:ascii="Arial" w:hAnsi="Arial" w:cs="Arial"/>
              </w:rPr>
              <w:t>667</w:t>
            </w:r>
          </w:p>
        </w:tc>
        <w:tc>
          <w:tcPr>
            <w:tcW w:w="1276" w:type="dxa"/>
            <w:shd w:val="pct10" w:color="auto" w:fill="auto"/>
            <w:vAlign w:val="bottom"/>
          </w:tcPr>
          <w:p w:rsidR="00EB5B0C" w:rsidRPr="00566524" w:rsidRDefault="00EB5B0C" w:rsidP="00EB5B0C">
            <w:pPr>
              <w:spacing w:line="300" w:lineRule="auto"/>
              <w:jc w:val="right"/>
              <w:rPr>
                <w:rFonts w:ascii="Arial" w:hAnsi="Arial" w:cs="Arial"/>
              </w:rPr>
            </w:pPr>
            <w:r w:rsidRPr="00566524">
              <w:rPr>
                <w:rFonts w:ascii="Arial" w:hAnsi="Arial" w:cs="Arial"/>
              </w:rPr>
              <w:t>0</w:t>
            </w:r>
          </w:p>
        </w:tc>
      </w:tr>
      <w:tr w:rsidR="00EB5B0C" w:rsidRPr="00566524" w:rsidTr="00EB5B0C">
        <w:tc>
          <w:tcPr>
            <w:tcW w:w="5812" w:type="dxa"/>
          </w:tcPr>
          <w:p w:rsidR="00EB5B0C" w:rsidRPr="00566524" w:rsidRDefault="00EB5B0C" w:rsidP="00EB5B0C">
            <w:pPr>
              <w:tabs>
                <w:tab w:val="left" w:pos="368"/>
              </w:tabs>
              <w:jc w:val="both"/>
              <w:rPr>
                <w:rFonts w:ascii="Arial" w:hAnsi="Arial" w:cs="Arial"/>
              </w:rPr>
            </w:pPr>
            <w:r w:rsidRPr="00566524">
              <w:rPr>
                <w:rFonts w:ascii="Arial" w:hAnsi="Arial" w:cs="Arial"/>
              </w:rPr>
              <w:t>Athbhreithniú ar MABS Taistealaí Náisiúnta</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C752E" w:rsidP="00EB5B0C">
            <w:pPr>
              <w:spacing w:line="300" w:lineRule="auto"/>
              <w:jc w:val="right"/>
              <w:rPr>
                <w:rFonts w:ascii="Arial" w:hAnsi="Arial" w:cs="Arial"/>
              </w:rPr>
            </w:pPr>
            <w:r w:rsidRPr="00566524">
              <w:rPr>
                <w:rFonts w:ascii="Arial" w:hAnsi="Arial" w:cs="Arial"/>
              </w:rPr>
              <w:t>0</w:t>
            </w:r>
          </w:p>
        </w:tc>
        <w:tc>
          <w:tcPr>
            <w:tcW w:w="1276" w:type="dxa"/>
            <w:shd w:val="pct10" w:color="auto" w:fill="auto"/>
            <w:vAlign w:val="bottom"/>
          </w:tcPr>
          <w:p w:rsidR="00EB5B0C" w:rsidRPr="00566524" w:rsidRDefault="00EB5B0C" w:rsidP="00EB5B0C">
            <w:pPr>
              <w:spacing w:line="300" w:lineRule="auto"/>
              <w:jc w:val="right"/>
              <w:rPr>
                <w:rFonts w:ascii="Arial" w:hAnsi="Arial" w:cs="Arial"/>
              </w:rPr>
            </w:pPr>
            <w:r w:rsidRPr="00566524">
              <w:rPr>
                <w:rFonts w:ascii="Arial" w:hAnsi="Arial" w:cs="Arial"/>
              </w:rPr>
              <w:t>6,996</w:t>
            </w:r>
          </w:p>
        </w:tc>
      </w:tr>
      <w:tr w:rsidR="00EB5B0C" w:rsidRPr="00566524" w:rsidTr="00EB5B0C">
        <w:tc>
          <w:tcPr>
            <w:tcW w:w="5812" w:type="dxa"/>
          </w:tcPr>
          <w:p w:rsidR="00EB5B0C" w:rsidRPr="00566524" w:rsidRDefault="00EB5B0C" w:rsidP="00EB5B0C">
            <w:pPr>
              <w:tabs>
                <w:tab w:val="left" w:pos="368"/>
              </w:tabs>
              <w:jc w:val="both"/>
              <w:rPr>
                <w:rFonts w:ascii="Arial" w:hAnsi="Arial" w:cs="Arial"/>
              </w:rPr>
            </w:pPr>
            <w:r w:rsidRPr="00566524">
              <w:rPr>
                <w:rFonts w:ascii="Arial" w:hAnsi="Arial" w:cs="Arial"/>
              </w:rPr>
              <w:t>Seirbhísí Pinsin Iontaobhaithe do Pháirtithe Seachadta</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C752E" w:rsidP="00EB5B0C">
            <w:pPr>
              <w:spacing w:line="300" w:lineRule="auto"/>
              <w:jc w:val="right"/>
              <w:rPr>
                <w:rFonts w:ascii="Arial" w:hAnsi="Arial" w:cs="Arial"/>
              </w:rPr>
            </w:pPr>
            <w:r w:rsidRPr="00566524">
              <w:rPr>
                <w:rFonts w:ascii="Arial" w:hAnsi="Arial" w:cs="Arial"/>
              </w:rPr>
              <w:t>32,003</w:t>
            </w:r>
          </w:p>
        </w:tc>
        <w:tc>
          <w:tcPr>
            <w:tcW w:w="1276" w:type="dxa"/>
            <w:shd w:val="pct10" w:color="auto" w:fill="auto"/>
            <w:vAlign w:val="bottom"/>
          </w:tcPr>
          <w:p w:rsidR="00EB5B0C" w:rsidRPr="00566524" w:rsidRDefault="00EB5B0C" w:rsidP="00EB5B0C">
            <w:pPr>
              <w:spacing w:line="300" w:lineRule="auto"/>
              <w:jc w:val="right"/>
              <w:rPr>
                <w:rFonts w:ascii="Arial" w:hAnsi="Arial" w:cs="Arial"/>
              </w:rPr>
            </w:pPr>
            <w:r w:rsidRPr="00566524">
              <w:rPr>
                <w:rFonts w:ascii="Arial" w:hAnsi="Arial" w:cs="Arial"/>
              </w:rPr>
              <w:t>22,140</w:t>
            </w:r>
          </w:p>
        </w:tc>
      </w:tr>
      <w:tr w:rsidR="00EB5B0C" w:rsidRPr="00566524" w:rsidTr="00EB5B0C">
        <w:tc>
          <w:tcPr>
            <w:tcW w:w="5812" w:type="dxa"/>
          </w:tcPr>
          <w:p w:rsidR="00EB5B0C" w:rsidRPr="00566524" w:rsidRDefault="00EB5B0C" w:rsidP="00EB5B0C">
            <w:pPr>
              <w:tabs>
                <w:tab w:val="left" w:pos="368"/>
              </w:tabs>
              <w:jc w:val="both"/>
              <w:rPr>
                <w:rFonts w:ascii="Arial" w:hAnsi="Arial" w:cs="Arial"/>
              </w:rPr>
            </w:pPr>
            <w:r w:rsidRPr="00566524">
              <w:rPr>
                <w:rFonts w:ascii="Arial" w:hAnsi="Arial" w:cs="Arial"/>
              </w:rPr>
              <w:t xml:space="preserve">Seirbhís Pinsin Tacaíochta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C752E" w:rsidP="00EB5B0C">
            <w:pPr>
              <w:spacing w:line="300" w:lineRule="auto"/>
              <w:jc w:val="right"/>
              <w:rPr>
                <w:rFonts w:ascii="Arial" w:hAnsi="Arial" w:cs="Arial"/>
              </w:rPr>
            </w:pPr>
            <w:r w:rsidRPr="00566524">
              <w:rPr>
                <w:rFonts w:ascii="Arial" w:hAnsi="Arial" w:cs="Arial"/>
              </w:rPr>
              <w:t>0</w:t>
            </w:r>
          </w:p>
        </w:tc>
        <w:tc>
          <w:tcPr>
            <w:tcW w:w="1276" w:type="dxa"/>
            <w:shd w:val="pct10" w:color="auto" w:fill="auto"/>
            <w:vAlign w:val="bottom"/>
          </w:tcPr>
          <w:p w:rsidR="00EB5B0C" w:rsidRPr="00566524" w:rsidRDefault="00EB5B0C" w:rsidP="00EB5B0C">
            <w:pPr>
              <w:spacing w:line="300" w:lineRule="auto"/>
              <w:jc w:val="right"/>
              <w:rPr>
                <w:rFonts w:ascii="Arial" w:hAnsi="Arial" w:cs="Arial"/>
              </w:rPr>
            </w:pPr>
            <w:r w:rsidRPr="00566524">
              <w:rPr>
                <w:rFonts w:ascii="Arial" w:hAnsi="Arial" w:cs="Arial"/>
              </w:rPr>
              <w:t>5,767</w:t>
            </w:r>
          </w:p>
        </w:tc>
      </w:tr>
      <w:tr w:rsidR="00EB5B0C" w:rsidRPr="00566524" w:rsidTr="00EB5B0C">
        <w:tc>
          <w:tcPr>
            <w:tcW w:w="5812" w:type="dxa"/>
          </w:tcPr>
          <w:p w:rsidR="00EB5B0C" w:rsidRPr="00566524" w:rsidRDefault="00EB5B0C" w:rsidP="00EB5B0C">
            <w:pPr>
              <w:tabs>
                <w:tab w:val="left" w:pos="368"/>
              </w:tabs>
              <w:jc w:val="both"/>
              <w:rPr>
                <w:rFonts w:ascii="Arial" w:hAnsi="Arial" w:cs="Arial"/>
              </w:rPr>
            </w:pPr>
            <w:r w:rsidRPr="00566524">
              <w:rPr>
                <w:rFonts w:ascii="Arial" w:hAnsi="Arial" w:cs="Arial"/>
              </w:rPr>
              <w:t xml:space="preserve">Seirbhísí Tacaíochta HR do Pháirtithe Seachadta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C752E" w:rsidP="00EB5B0C">
            <w:pPr>
              <w:spacing w:line="300" w:lineRule="auto"/>
              <w:jc w:val="right"/>
              <w:rPr>
                <w:rFonts w:ascii="Arial" w:hAnsi="Arial" w:cs="Arial"/>
              </w:rPr>
            </w:pPr>
            <w:r w:rsidRPr="00566524">
              <w:rPr>
                <w:rFonts w:ascii="Arial" w:hAnsi="Arial" w:cs="Arial"/>
              </w:rPr>
              <w:t>45,675</w:t>
            </w:r>
          </w:p>
        </w:tc>
        <w:tc>
          <w:tcPr>
            <w:tcW w:w="1276" w:type="dxa"/>
            <w:shd w:val="pct10" w:color="auto" w:fill="auto"/>
            <w:vAlign w:val="bottom"/>
          </w:tcPr>
          <w:p w:rsidR="00EB5B0C" w:rsidRPr="00566524" w:rsidRDefault="00EB5B0C" w:rsidP="00D027E8">
            <w:pPr>
              <w:spacing w:line="300" w:lineRule="auto"/>
              <w:jc w:val="right"/>
              <w:rPr>
                <w:rFonts w:ascii="Arial" w:hAnsi="Arial" w:cs="Arial"/>
              </w:rPr>
            </w:pPr>
            <w:r w:rsidRPr="00566524">
              <w:rPr>
                <w:rFonts w:ascii="Arial" w:hAnsi="Arial" w:cs="Arial"/>
              </w:rPr>
              <w:t>59,389</w:t>
            </w:r>
          </w:p>
        </w:tc>
      </w:tr>
      <w:tr w:rsidR="00EB5B0C" w:rsidRPr="00566524" w:rsidTr="00EB5B0C">
        <w:tc>
          <w:tcPr>
            <w:tcW w:w="5812" w:type="dxa"/>
          </w:tcPr>
          <w:p w:rsidR="00EB5B0C" w:rsidRPr="00566524" w:rsidRDefault="00EB5B0C" w:rsidP="00EB5B0C">
            <w:pPr>
              <w:tabs>
                <w:tab w:val="left" w:pos="368"/>
              </w:tabs>
              <w:jc w:val="both"/>
              <w:rPr>
                <w:rFonts w:ascii="Arial" w:hAnsi="Arial" w:cs="Arial"/>
              </w:rPr>
            </w:pPr>
            <w:r w:rsidRPr="00566524">
              <w:rPr>
                <w:rFonts w:ascii="Arial" w:hAnsi="Arial" w:cs="Arial"/>
              </w:rPr>
              <w:t xml:space="preserve">Clár Cúnta Fostaí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C752E" w:rsidP="00985485">
            <w:pPr>
              <w:spacing w:line="300" w:lineRule="auto"/>
              <w:jc w:val="right"/>
              <w:rPr>
                <w:rFonts w:ascii="Arial" w:hAnsi="Arial" w:cs="Arial"/>
              </w:rPr>
            </w:pPr>
            <w:r w:rsidRPr="00566524">
              <w:rPr>
                <w:rFonts w:ascii="Arial" w:hAnsi="Arial" w:cs="Arial"/>
              </w:rPr>
              <w:t>9,523</w:t>
            </w:r>
          </w:p>
        </w:tc>
        <w:tc>
          <w:tcPr>
            <w:tcW w:w="1276" w:type="dxa"/>
            <w:shd w:val="pct10" w:color="auto" w:fill="auto"/>
            <w:vAlign w:val="bottom"/>
          </w:tcPr>
          <w:p w:rsidR="00EB5B0C" w:rsidRPr="00566524" w:rsidRDefault="00EB5B0C" w:rsidP="00EB5B0C">
            <w:pPr>
              <w:spacing w:line="300" w:lineRule="auto"/>
              <w:jc w:val="right"/>
              <w:rPr>
                <w:rFonts w:ascii="Arial" w:hAnsi="Arial" w:cs="Arial"/>
              </w:rPr>
            </w:pPr>
            <w:r w:rsidRPr="00566524">
              <w:rPr>
                <w:rFonts w:ascii="Arial" w:hAnsi="Arial" w:cs="Arial"/>
              </w:rPr>
              <w:t>12,099</w:t>
            </w:r>
          </w:p>
        </w:tc>
      </w:tr>
      <w:tr w:rsidR="00EB5B0C" w:rsidRPr="00566524" w:rsidTr="00EB5B0C">
        <w:tc>
          <w:tcPr>
            <w:tcW w:w="5812" w:type="dxa"/>
          </w:tcPr>
          <w:p w:rsidR="00EB5B0C" w:rsidRPr="00566524" w:rsidRDefault="00EB5B0C" w:rsidP="00EB5B0C">
            <w:pPr>
              <w:tabs>
                <w:tab w:val="left" w:pos="368"/>
              </w:tabs>
              <w:jc w:val="both"/>
              <w:rPr>
                <w:rFonts w:ascii="Arial" w:hAnsi="Arial" w:cs="Arial"/>
              </w:rPr>
            </w:pPr>
            <w:r w:rsidRPr="00566524">
              <w:rPr>
                <w:rFonts w:ascii="Arial" w:hAnsi="Arial" w:cs="Arial"/>
              </w:rPr>
              <w:t>Seirbhísí Próiseála Párolla</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C752E" w:rsidP="00EB5B0C">
            <w:pPr>
              <w:spacing w:line="300" w:lineRule="auto"/>
              <w:jc w:val="right"/>
              <w:rPr>
                <w:rFonts w:ascii="Arial" w:hAnsi="Arial" w:cs="Arial"/>
              </w:rPr>
            </w:pPr>
            <w:r w:rsidRPr="00566524">
              <w:rPr>
                <w:rFonts w:ascii="Arial" w:hAnsi="Arial" w:cs="Arial"/>
              </w:rPr>
              <w:t>16,522</w:t>
            </w:r>
          </w:p>
        </w:tc>
        <w:tc>
          <w:tcPr>
            <w:tcW w:w="1276" w:type="dxa"/>
            <w:shd w:val="pct10" w:color="auto" w:fill="auto"/>
            <w:vAlign w:val="bottom"/>
          </w:tcPr>
          <w:p w:rsidR="00EB5B0C" w:rsidRPr="00566524" w:rsidRDefault="00EB5B0C" w:rsidP="00EB5B0C">
            <w:pPr>
              <w:spacing w:line="300" w:lineRule="auto"/>
              <w:jc w:val="right"/>
              <w:rPr>
                <w:rFonts w:ascii="Arial" w:hAnsi="Arial" w:cs="Arial"/>
              </w:rPr>
            </w:pPr>
            <w:r w:rsidRPr="00566524">
              <w:rPr>
                <w:rFonts w:ascii="Arial" w:hAnsi="Arial" w:cs="Arial"/>
              </w:rPr>
              <w:t>11,699</w:t>
            </w:r>
          </w:p>
        </w:tc>
      </w:tr>
      <w:tr w:rsidR="00EB5B0C" w:rsidRPr="00566524" w:rsidTr="00EB5B0C">
        <w:tc>
          <w:tcPr>
            <w:tcW w:w="5812" w:type="dxa"/>
          </w:tcPr>
          <w:p w:rsidR="00EB5B0C" w:rsidRPr="00566524" w:rsidRDefault="00EB5B0C" w:rsidP="00EB5B0C">
            <w:pPr>
              <w:tabs>
                <w:tab w:val="left" w:pos="368"/>
              </w:tabs>
              <w:jc w:val="both"/>
              <w:rPr>
                <w:rFonts w:ascii="Arial" w:hAnsi="Arial" w:cs="Arial"/>
              </w:rPr>
            </w:pPr>
            <w:r w:rsidRPr="00566524">
              <w:rPr>
                <w:rFonts w:ascii="Arial" w:hAnsi="Arial" w:cs="Arial"/>
              </w:rPr>
              <w:t xml:space="preserve">Eile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C752E" w:rsidP="008C752E">
            <w:pPr>
              <w:spacing w:line="300" w:lineRule="auto"/>
              <w:jc w:val="right"/>
              <w:rPr>
                <w:rFonts w:ascii="Arial" w:hAnsi="Arial" w:cs="Arial"/>
              </w:rPr>
            </w:pPr>
            <w:r w:rsidRPr="00566524">
              <w:rPr>
                <w:rFonts w:ascii="Arial" w:hAnsi="Arial" w:cs="Arial"/>
              </w:rPr>
              <w:t>18,107</w:t>
            </w:r>
          </w:p>
        </w:tc>
        <w:tc>
          <w:tcPr>
            <w:tcW w:w="1276" w:type="dxa"/>
            <w:shd w:val="pct10" w:color="auto" w:fill="auto"/>
            <w:vAlign w:val="bottom"/>
          </w:tcPr>
          <w:p w:rsidR="00EB5B0C" w:rsidRPr="00566524" w:rsidRDefault="00EB5B0C" w:rsidP="00EB5B0C">
            <w:pPr>
              <w:spacing w:line="300" w:lineRule="auto"/>
              <w:jc w:val="right"/>
              <w:rPr>
                <w:rFonts w:ascii="Arial" w:hAnsi="Arial" w:cs="Arial"/>
              </w:rPr>
            </w:pPr>
            <w:r w:rsidRPr="00566524">
              <w:rPr>
                <w:rFonts w:ascii="Arial" w:hAnsi="Arial" w:cs="Arial"/>
              </w:rPr>
              <w:t>2,098</w:t>
            </w:r>
          </w:p>
        </w:tc>
      </w:tr>
      <w:tr w:rsidR="00EB5B0C" w:rsidRPr="001B45B4" w:rsidTr="00EB5B0C">
        <w:tc>
          <w:tcPr>
            <w:tcW w:w="5812" w:type="dxa"/>
            <w:vAlign w:val="bottom"/>
          </w:tcPr>
          <w:p w:rsidR="00EB5B0C" w:rsidRPr="00566524" w:rsidRDefault="00EB5B0C" w:rsidP="00EB5B0C">
            <w:pPr>
              <w:spacing w:line="300" w:lineRule="auto"/>
              <w:rPr>
                <w:rFonts w:ascii="Arial" w:hAnsi="Arial" w:cs="Arial"/>
                <w:b/>
              </w:rPr>
            </w:pPr>
          </w:p>
        </w:tc>
        <w:tc>
          <w:tcPr>
            <w:tcW w:w="1276" w:type="dxa"/>
          </w:tcPr>
          <w:p w:rsidR="00EB5B0C" w:rsidRPr="00566524" w:rsidRDefault="00EB5B0C"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EB5B0C" w:rsidRPr="00566524" w:rsidRDefault="00835C1F" w:rsidP="00835C1F">
            <w:pPr>
              <w:spacing w:line="300" w:lineRule="auto"/>
              <w:jc w:val="right"/>
              <w:rPr>
                <w:rFonts w:ascii="Arial" w:hAnsi="Arial" w:cs="Arial"/>
                <w:b/>
              </w:rPr>
            </w:pPr>
            <w:r w:rsidRPr="00566524">
              <w:rPr>
                <w:rFonts w:ascii="Arial" w:hAnsi="Arial" w:cs="Arial"/>
                <w:b/>
              </w:rPr>
              <w:t>148,417</w:t>
            </w:r>
          </w:p>
        </w:tc>
        <w:tc>
          <w:tcPr>
            <w:tcW w:w="1276" w:type="dxa"/>
            <w:tcBorders>
              <w:top w:val="single" w:sz="4" w:space="0" w:color="auto"/>
              <w:bottom w:val="double" w:sz="4" w:space="0" w:color="auto"/>
            </w:tcBorders>
            <w:shd w:val="pct10" w:color="auto" w:fill="auto"/>
            <w:vAlign w:val="bottom"/>
          </w:tcPr>
          <w:p w:rsidR="00EB5B0C" w:rsidRPr="00566524" w:rsidRDefault="00EB5B0C" w:rsidP="00835C1F">
            <w:pPr>
              <w:spacing w:line="300" w:lineRule="auto"/>
              <w:jc w:val="right"/>
              <w:rPr>
                <w:rFonts w:ascii="Arial" w:hAnsi="Arial" w:cs="Arial"/>
                <w:b/>
              </w:rPr>
            </w:pPr>
            <w:r w:rsidRPr="00566524">
              <w:rPr>
                <w:rFonts w:ascii="Arial" w:hAnsi="Arial" w:cs="Arial"/>
                <w:b/>
              </w:rPr>
              <w:t>140,606</w:t>
            </w:r>
          </w:p>
        </w:tc>
      </w:tr>
      <w:tr w:rsidR="00835C1F" w:rsidRPr="001B45B4" w:rsidTr="00EB5B0C">
        <w:trPr>
          <w:gridAfter w:val="2"/>
          <w:wAfter w:w="2552" w:type="dxa"/>
        </w:trPr>
        <w:tc>
          <w:tcPr>
            <w:tcW w:w="5812" w:type="dxa"/>
            <w:vAlign w:val="bottom"/>
          </w:tcPr>
          <w:p w:rsidR="00835C1F" w:rsidRPr="001B45B4" w:rsidRDefault="00835C1F" w:rsidP="00EB5B0C">
            <w:pPr>
              <w:spacing w:line="300" w:lineRule="auto"/>
              <w:rPr>
                <w:rFonts w:ascii="Arial" w:hAnsi="Arial" w:cs="Arial"/>
                <w:b/>
                <w:highlight w:val="yellow"/>
              </w:rPr>
            </w:pPr>
          </w:p>
        </w:tc>
        <w:tc>
          <w:tcPr>
            <w:tcW w:w="1276" w:type="dxa"/>
          </w:tcPr>
          <w:p w:rsidR="00835C1F" w:rsidRPr="001B45B4" w:rsidRDefault="00835C1F" w:rsidP="00EB5B0C">
            <w:pPr>
              <w:spacing w:line="300" w:lineRule="auto"/>
              <w:jc w:val="center"/>
              <w:rPr>
                <w:rFonts w:ascii="Arial" w:hAnsi="Arial" w:cs="Arial"/>
                <w:b/>
                <w:highlight w:val="yellow"/>
              </w:rPr>
            </w:pPr>
          </w:p>
        </w:tc>
      </w:tr>
    </w:tbl>
    <w:tbl>
      <w:tblPr>
        <w:tblW w:w="10915" w:type="dxa"/>
        <w:tblInd w:w="-612" w:type="dxa"/>
        <w:tblLayout w:type="fixed"/>
        <w:tblLook w:val="0000" w:firstRow="0" w:lastRow="0" w:firstColumn="0" w:lastColumn="0" w:noHBand="0" w:noVBand="0"/>
      </w:tblPr>
      <w:tblGrid>
        <w:gridCol w:w="10915"/>
      </w:tblGrid>
      <w:tr w:rsidR="003C005A" w:rsidRPr="00566524" w:rsidTr="0012404F">
        <w:tc>
          <w:tcPr>
            <w:tcW w:w="10915" w:type="dxa"/>
            <w:shd w:val="pct25" w:color="auto" w:fill="auto"/>
          </w:tcPr>
          <w:p w:rsidR="003C005A" w:rsidRPr="00566524" w:rsidRDefault="003C005A" w:rsidP="0012404F">
            <w:pPr>
              <w:ind w:left="-101" w:right="-115" w:hanging="7"/>
              <w:jc w:val="center"/>
              <w:rPr>
                <w:rFonts w:ascii="Arial" w:hAnsi="Arial" w:cs="Arial"/>
                <w:b/>
                <w:sz w:val="32"/>
              </w:rPr>
            </w:pPr>
            <w:r w:rsidRPr="00566524">
              <w:rPr>
                <w:rFonts w:ascii="Arial" w:hAnsi="Arial" w:cs="Arial"/>
                <w:b/>
                <w:sz w:val="32"/>
              </w:rPr>
              <w:t>AN BORD UM FHAISNÉIS DO SHAORÁNAIGH</w:t>
            </w:r>
          </w:p>
        </w:tc>
      </w:tr>
      <w:tr w:rsidR="003C005A" w:rsidRPr="00566524" w:rsidTr="0012404F">
        <w:tc>
          <w:tcPr>
            <w:tcW w:w="10915" w:type="dxa"/>
            <w:shd w:val="pct5" w:color="auto" w:fill="auto"/>
          </w:tcPr>
          <w:p w:rsidR="003C005A" w:rsidRPr="00566524" w:rsidRDefault="003C005A" w:rsidP="0012404F">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612B75" w:rsidRPr="00566524" w:rsidRDefault="00612B75" w:rsidP="001B32D2">
      <w:pPr>
        <w:spacing w:line="300" w:lineRule="auto"/>
        <w:rPr>
          <w:rFonts w:ascii="Arial" w:hAnsi="Arial" w:cs="Arial"/>
          <w:b/>
        </w:rPr>
      </w:pPr>
    </w:p>
    <w:p w:rsidR="00612B75" w:rsidRPr="00566524" w:rsidRDefault="00D027E8" w:rsidP="00D027E8">
      <w:pPr>
        <w:numPr>
          <w:ilvl w:val="0"/>
          <w:numId w:val="6"/>
        </w:numPr>
        <w:spacing w:line="300" w:lineRule="auto"/>
        <w:contextualSpacing/>
        <w:rPr>
          <w:rFonts w:ascii="Arial" w:hAnsi="Arial" w:cs="Arial"/>
          <w:b/>
        </w:rPr>
      </w:pPr>
      <w:r w:rsidRPr="00566524">
        <w:rPr>
          <w:rFonts w:ascii="Arial" w:hAnsi="Arial" w:cs="Arial"/>
          <w:b/>
        </w:rPr>
        <w:t>Seirbhísí Faisnéise do Shaoránaigh (CISanna)</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612B75" w:rsidRPr="00566524" w:rsidTr="00EB5B0C">
        <w:trPr>
          <w:trHeight w:val="497"/>
        </w:trPr>
        <w:tc>
          <w:tcPr>
            <w:tcW w:w="5812" w:type="dxa"/>
            <w:vAlign w:val="bottom"/>
          </w:tcPr>
          <w:p w:rsidR="00612B75" w:rsidRPr="00566524" w:rsidRDefault="00612B75" w:rsidP="00EB5B0C">
            <w:pPr>
              <w:spacing w:line="300" w:lineRule="auto"/>
              <w:rPr>
                <w:rFonts w:ascii="Arial" w:hAnsi="Arial" w:cs="Arial"/>
              </w:rPr>
            </w:pPr>
          </w:p>
        </w:tc>
        <w:tc>
          <w:tcPr>
            <w:tcW w:w="1276" w:type="dxa"/>
          </w:tcPr>
          <w:p w:rsidR="00612B75" w:rsidRPr="00566524" w:rsidRDefault="00612B75"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612B75" w:rsidRPr="00566524" w:rsidRDefault="00612B75" w:rsidP="00EB5B0C">
            <w:pPr>
              <w:spacing w:line="300" w:lineRule="auto"/>
              <w:jc w:val="right"/>
              <w:rPr>
                <w:rFonts w:ascii="Arial" w:hAnsi="Arial" w:cs="Arial"/>
                <w:b/>
              </w:rPr>
            </w:pPr>
            <w:r w:rsidRPr="00566524">
              <w:rPr>
                <w:rFonts w:ascii="Arial" w:hAnsi="Arial" w:cs="Arial"/>
                <w:b/>
              </w:rPr>
              <w:t>2015</w:t>
            </w:r>
          </w:p>
          <w:p w:rsidR="00612B75" w:rsidRPr="00566524" w:rsidRDefault="00612B75"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612B75" w:rsidRPr="00566524" w:rsidRDefault="00612B75" w:rsidP="00EB5B0C">
            <w:pPr>
              <w:spacing w:line="300" w:lineRule="auto"/>
              <w:jc w:val="right"/>
              <w:rPr>
                <w:rFonts w:ascii="Arial" w:hAnsi="Arial" w:cs="Arial"/>
                <w:b/>
              </w:rPr>
            </w:pPr>
            <w:r w:rsidRPr="00566524">
              <w:rPr>
                <w:rFonts w:ascii="Arial" w:hAnsi="Arial" w:cs="Arial"/>
                <w:b/>
              </w:rPr>
              <w:t>2014</w:t>
            </w:r>
          </w:p>
          <w:p w:rsidR="00612B75" w:rsidRPr="00566524" w:rsidRDefault="00612B75" w:rsidP="00EB5B0C">
            <w:pPr>
              <w:spacing w:line="300" w:lineRule="auto"/>
              <w:jc w:val="right"/>
              <w:rPr>
                <w:rFonts w:ascii="Arial" w:hAnsi="Arial" w:cs="Arial"/>
                <w:b/>
              </w:rPr>
            </w:pPr>
            <w:r w:rsidRPr="00566524">
              <w:rPr>
                <w:rFonts w:ascii="Arial" w:hAnsi="Arial" w:cs="Arial"/>
                <w:b/>
              </w:rPr>
              <w:t>€</w:t>
            </w:r>
          </w:p>
        </w:tc>
      </w:tr>
      <w:tr w:rsidR="00EB5B0C" w:rsidRPr="00566524" w:rsidTr="00EB5B0C">
        <w:tc>
          <w:tcPr>
            <w:tcW w:w="5812" w:type="dxa"/>
          </w:tcPr>
          <w:p w:rsidR="00EB5B0C" w:rsidRPr="00566524" w:rsidRDefault="00EB5B0C" w:rsidP="009431AA">
            <w:pPr>
              <w:pStyle w:val="Heading2"/>
              <w:tabs>
                <w:tab w:val="left" w:pos="368"/>
              </w:tabs>
              <w:rPr>
                <w:rFonts w:ascii="Arial" w:hAnsi="Arial" w:cs="Arial"/>
                <w:b w:val="0"/>
                <w:caps w:val="0"/>
              </w:rPr>
            </w:pPr>
            <w:r w:rsidRPr="00566524">
              <w:rPr>
                <w:rFonts w:ascii="Arial" w:hAnsi="Arial" w:cs="Arial"/>
                <w:b w:val="0"/>
                <w:caps w:val="0"/>
              </w:rPr>
              <w:t>(i)</w:t>
            </w:r>
            <w:r w:rsidRPr="00566524">
              <w:rPr>
                <w:rFonts w:ascii="Arial" w:hAnsi="Arial" w:cs="Arial"/>
                <w:b w:val="0"/>
                <w:caps w:val="0"/>
              </w:rPr>
              <w:tab/>
              <w:t>Deontaisí an Bhoird um Fhaisnéis do Shaoránaigh</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EB5B0C" w:rsidP="00EB5B0C">
            <w:pPr>
              <w:spacing w:line="300" w:lineRule="auto"/>
              <w:jc w:val="right"/>
              <w:rPr>
                <w:rFonts w:ascii="Arial" w:hAnsi="Arial" w:cs="Arial"/>
                <w:color w:val="FF0000"/>
              </w:rPr>
            </w:pPr>
          </w:p>
        </w:tc>
        <w:tc>
          <w:tcPr>
            <w:tcW w:w="1276" w:type="dxa"/>
            <w:shd w:val="pct10" w:color="auto" w:fill="auto"/>
            <w:vAlign w:val="bottom"/>
          </w:tcPr>
          <w:p w:rsidR="00EB5B0C" w:rsidRPr="00566524" w:rsidRDefault="00EB5B0C" w:rsidP="00EB5B0C">
            <w:pPr>
              <w:spacing w:line="300" w:lineRule="auto"/>
              <w:jc w:val="right"/>
              <w:rPr>
                <w:rFonts w:ascii="Arial" w:hAnsi="Arial" w:cs="Arial"/>
              </w:rPr>
            </w:pPr>
          </w:p>
        </w:tc>
      </w:tr>
      <w:tr w:rsidR="00EB5B0C" w:rsidRPr="00566524" w:rsidTr="00EB5B0C">
        <w:tc>
          <w:tcPr>
            <w:tcW w:w="5812" w:type="dxa"/>
          </w:tcPr>
          <w:p w:rsidR="00EB5B0C" w:rsidRPr="00566524" w:rsidRDefault="00EB5B0C" w:rsidP="00EB5B0C">
            <w:pPr>
              <w:tabs>
                <w:tab w:val="left" w:pos="368"/>
              </w:tabs>
              <w:ind w:left="357"/>
              <w:rPr>
                <w:rFonts w:ascii="Arial" w:hAnsi="Arial" w:cs="Arial"/>
              </w:rPr>
            </w:pPr>
            <w:r w:rsidRPr="00566524">
              <w:rPr>
                <w:rFonts w:ascii="Arial" w:hAnsi="Arial" w:cs="Arial"/>
              </w:rPr>
              <w:t>Réigiún 1</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EB5B0C">
            <w:pPr>
              <w:spacing w:line="300" w:lineRule="auto"/>
              <w:jc w:val="right"/>
              <w:rPr>
                <w:rFonts w:ascii="Arial" w:hAnsi="Arial" w:cs="Arial"/>
              </w:rPr>
            </w:pPr>
            <w:r w:rsidRPr="00566524">
              <w:rPr>
                <w:rFonts w:ascii="Arial" w:hAnsi="Arial" w:cs="Arial"/>
              </w:rPr>
              <w:t>4,330,384</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4,467,464</w:t>
            </w:r>
          </w:p>
        </w:tc>
      </w:tr>
      <w:tr w:rsidR="00EB5B0C" w:rsidRPr="00566524" w:rsidTr="00EB5B0C">
        <w:tc>
          <w:tcPr>
            <w:tcW w:w="5812" w:type="dxa"/>
          </w:tcPr>
          <w:p w:rsidR="00EB5B0C" w:rsidRPr="00566524" w:rsidRDefault="00EB5B0C" w:rsidP="00EB5B0C">
            <w:pPr>
              <w:tabs>
                <w:tab w:val="left" w:pos="368"/>
              </w:tabs>
              <w:ind w:left="357"/>
              <w:rPr>
                <w:rFonts w:ascii="Arial" w:hAnsi="Arial" w:cs="Arial"/>
              </w:rPr>
            </w:pPr>
            <w:r w:rsidRPr="00566524">
              <w:rPr>
                <w:rFonts w:ascii="Arial" w:hAnsi="Arial" w:cs="Arial"/>
              </w:rPr>
              <w:t>Réigiún 2</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EB5B0C">
            <w:pPr>
              <w:spacing w:line="300" w:lineRule="auto"/>
              <w:jc w:val="right"/>
              <w:rPr>
                <w:rFonts w:ascii="Arial" w:hAnsi="Arial" w:cs="Arial"/>
              </w:rPr>
            </w:pPr>
            <w:r w:rsidRPr="00566524">
              <w:rPr>
                <w:rFonts w:ascii="Arial" w:hAnsi="Arial" w:cs="Arial"/>
              </w:rPr>
              <w:t>3,000,152</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3,040,402</w:t>
            </w:r>
          </w:p>
        </w:tc>
      </w:tr>
      <w:tr w:rsidR="00EB5B0C" w:rsidRPr="00566524" w:rsidTr="00EB5B0C">
        <w:tc>
          <w:tcPr>
            <w:tcW w:w="5812" w:type="dxa"/>
          </w:tcPr>
          <w:p w:rsidR="00EB5B0C" w:rsidRPr="00566524" w:rsidRDefault="00EB5B0C" w:rsidP="00EB5B0C">
            <w:pPr>
              <w:tabs>
                <w:tab w:val="left" w:pos="368"/>
              </w:tabs>
              <w:ind w:left="357"/>
              <w:rPr>
                <w:rFonts w:ascii="Arial" w:hAnsi="Arial" w:cs="Arial"/>
              </w:rPr>
            </w:pPr>
            <w:r w:rsidRPr="00566524">
              <w:rPr>
                <w:rFonts w:ascii="Arial" w:hAnsi="Arial" w:cs="Arial"/>
              </w:rPr>
              <w:t>Réigiún 3</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EB5B0C">
            <w:pPr>
              <w:spacing w:line="300" w:lineRule="auto"/>
              <w:jc w:val="right"/>
              <w:rPr>
                <w:rFonts w:ascii="Arial" w:hAnsi="Arial" w:cs="Arial"/>
              </w:rPr>
            </w:pPr>
            <w:r w:rsidRPr="00566524">
              <w:rPr>
                <w:rFonts w:ascii="Arial" w:hAnsi="Arial" w:cs="Arial"/>
              </w:rPr>
              <w:t>2,327,775</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2,332,514</w:t>
            </w:r>
          </w:p>
        </w:tc>
      </w:tr>
      <w:tr w:rsidR="00EB5B0C" w:rsidRPr="00566524" w:rsidTr="00EB5B0C">
        <w:tc>
          <w:tcPr>
            <w:tcW w:w="5812" w:type="dxa"/>
          </w:tcPr>
          <w:p w:rsidR="00EB5B0C" w:rsidRPr="00566524" w:rsidRDefault="00EB5B0C" w:rsidP="00EB5B0C">
            <w:pPr>
              <w:tabs>
                <w:tab w:val="left" w:pos="368"/>
                <w:tab w:val="left" w:pos="3390"/>
              </w:tabs>
              <w:ind w:left="357"/>
              <w:rPr>
                <w:rFonts w:ascii="Arial" w:hAnsi="Arial" w:cs="Arial"/>
              </w:rPr>
            </w:pPr>
            <w:r w:rsidRPr="00566524">
              <w:rPr>
                <w:rFonts w:ascii="Arial" w:hAnsi="Arial" w:cs="Arial"/>
              </w:rPr>
              <w:t>Réigiún 4</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EB5B0C">
            <w:pPr>
              <w:spacing w:line="300" w:lineRule="auto"/>
              <w:jc w:val="right"/>
              <w:rPr>
                <w:rFonts w:ascii="Arial" w:hAnsi="Arial" w:cs="Arial"/>
              </w:rPr>
            </w:pPr>
            <w:r w:rsidRPr="00566524">
              <w:rPr>
                <w:rFonts w:ascii="Arial" w:hAnsi="Arial" w:cs="Arial"/>
              </w:rPr>
              <w:t>2,701,457</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2,718,623</w:t>
            </w:r>
          </w:p>
        </w:tc>
      </w:tr>
      <w:tr w:rsidR="00EB5B0C" w:rsidRPr="00566524" w:rsidTr="00EB5B0C">
        <w:tc>
          <w:tcPr>
            <w:tcW w:w="5812" w:type="dxa"/>
          </w:tcPr>
          <w:p w:rsidR="00EB5B0C" w:rsidRPr="00566524" w:rsidRDefault="00EB5B0C" w:rsidP="009431AA">
            <w:pPr>
              <w:tabs>
                <w:tab w:val="left" w:pos="368"/>
              </w:tabs>
              <w:rPr>
                <w:rFonts w:ascii="Arial" w:hAnsi="Arial" w:cs="Arial"/>
              </w:rPr>
            </w:pPr>
            <w:r w:rsidRPr="00566524">
              <w:rPr>
                <w:rFonts w:ascii="Arial" w:hAnsi="Arial" w:cs="Arial"/>
              </w:rPr>
              <w:t>(ii)</w:t>
            </w:r>
            <w:r w:rsidRPr="00566524">
              <w:rPr>
                <w:rFonts w:ascii="Arial" w:hAnsi="Arial" w:cs="Arial"/>
              </w:rPr>
              <w:tab/>
              <w:t>Tacaíocht Lárnach do Sheirbhísí Faisnéise do Shaoránaigh</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EB5B0C" w:rsidP="00EB5B0C">
            <w:pPr>
              <w:spacing w:line="300" w:lineRule="auto"/>
              <w:jc w:val="right"/>
              <w:rPr>
                <w:rFonts w:ascii="Arial" w:hAnsi="Arial" w:cs="Arial"/>
              </w:rPr>
            </w:pPr>
          </w:p>
        </w:tc>
        <w:tc>
          <w:tcPr>
            <w:tcW w:w="1276" w:type="dxa"/>
            <w:shd w:val="pct10" w:color="auto" w:fill="auto"/>
            <w:vAlign w:val="bottom"/>
          </w:tcPr>
          <w:p w:rsidR="00EB5B0C" w:rsidRPr="00566524" w:rsidRDefault="00EB5B0C" w:rsidP="00EB5B0C">
            <w:pPr>
              <w:spacing w:line="300" w:lineRule="auto"/>
              <w:jc w:val="right"/>
              <w:rPr>
                <w:rFonts w:ascii="Arial" w:hAnsi="Arial" w:cs="Arial"/>
              </w:rPr>
            </w:pPr>
          </w:p>
        </w:tc>
      </w:tr>
      <w:tr w:rsidR="00EB5B0C" w:rsidRPr="00566524" w:rsidTr="00EB5B0C">
        <w:tc>
          <w:tcPr>
            <w:tcW w:w="5812" w:type="dxa"/>
          </w:tcPr>
          <w:p w:rsidR="00EB5B0C" w:rsidRPr="00566524" w:rsidRDefault="00EB5B0C" w:rsidP="00EB5B0C">
            <w:pPr>
              <w:tabs>
                <w:tab w:val="left" w:pos="368"/>
              </w:tabs>
              <w:ind w:left="357"/>
              <w:rPr>
                <w:rFonts w:ascii="Arial" w:hAnsi="Arial" w:cs="Arial"/>
              </w:rPr>
            </w:pPr>
            <w:r w:rsidRPr="00566524">
              <w:rPr>
                <w:rFonts w:ascii="Arial" w:hAnsi="Arial" w:cs="Arial"/>
              </w:rPr>
              <w:t xml:space="preserve">Comhdhálacha, Seimineáir agus Cruinnithe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EB5B0C">
            <w:pPr>
              <w:spacing w:line="300" w:lineRule="auto"/>
              <w:jc w:val="right"/>
              <w:rPr>
                <w:rFonts w:ascii="Arial" w:hAnsi="Arial" w:cs="Arial"/>
              </w:rPr>
            </w:pPr>
            <w:r w:rsidRPr="00566524">
              <w:rPr>
                <w:rFonts w:ascii="Arial" w:hAnsi="Arial" w:cs="Arial"/>
              </w:rPr>
              <w:t>12,973</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10,860</w:t>
            </w:r>
          </w:p>
        </w:tc>
      </w:tr>
      <w:tr w:rsidR="00EB5B0C" w:rsidRPr="00566524" w:rsidTr="00EB5B0C">
        <w:tc>
          <w:tcPr>
            <w:tcW w:w="5812" w:type="dxa"/>
          </w:tcPr>
          <w:p w:rsidR="00EB5B0C" w:rsidRPr="00566524" w:rsidRDefault="00EB5B0C" w:rsidP="00835C1F">
            <w:pPr>
              <w:tabs>
                <w:tab w:val="left" w:pos="368"/>
              </w:tabs>
              <w:ind w:left="357"/>
              <w:rPr>
                <w:rFonts w:ascii="Arial" w:hAnsi="Arial" w:cs="Arial"/>
              </w:rPr>
            </w:pPr>
            <w:r w:rsidRPr="00566524">
              <w:rPr>
                <w:rFonts w:ascii="Arial" w:hAnsi="Arial" w:cs="Arial"/>
              </w:rPr>
              <w:t xml:space="preserve">     </w:t>
            </w:r>
            <w:r w:rsidR="00835C1F" w:rsidRPr="00566524">
              <w:rPr>
                <w:rFonts w:ascii="Arial" w:hAnsi="Arial" w:cs="Arial"/>
              </w:rPr>
              <w:t xml:space="preserve">Comhdháil Deonaithe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835C1F">
            <w:pPr>
              <w:spacing w:line="300" w:lineRule="auto"/>
              <w:jc w:val="right"/>
              <w:rPr>
                <w:rFonts w:ascii="Arial" w:hAnsi="Arial" w:cs="Arial"/>
              </w:rPr>
            </w:pPr>
            <w:r w:rsidRPr="00566524">
              <w:rPr>
                <w:rFonts w:ascii="Arial" w:hAnsi="Arial" w:cs="Arial"/>
              </w:rPr>
              <w:t>14,354</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0</w:t>
            </w:r>
          </w:p>
        </w:tc>
      </w:tr>
      <w:tr w:rsidR="00EB5B0C" w:rsidRPr="00566524" w:rsidTr="00EB5B0C">
        <w:tc>
          <w:tcPr>
            <w:tcW w:w="5812" w:type="dxa"/>
          </w:tcPr>
          <w:p w:rsidR="00EB5B0C" w:rsidRPr="00566524" w:rsidRDefault="00EB5B0C" w:rsidP="00EB5B0C">
            <w:pPr>
              <w:tabs>
                <w:tab w:val="left" w:pos="368"/>
              </w:tabs>
              <w:ind w:left="357"/>
              <w:rPr>
                <w:rFonts w:ascii="Arial" w:hAnsi="Arial" w:cs="Arial"/>
              </w:rPr>
            </w:pPr>
            <w:r w:rsidRPr="00566524">
              <w:rPr>
                <w:rFonts w:ascii="Arial" w:hAnsi="Arial" w:cs="Arial"/>
              </w:rPr>
              <w:t xml:space="preserve">Fógraíocht agus Bolscaireacht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EB5B0C">
            <w:pPr>
              <w:spacing w:line="300" w:lineRule="auto"/>
              <w:jc w:val="right"/>
              <w:rPr>
                <w:rFonts w:ascii="Arial" w:hAnsi="Arial" w:cs="Arial"/>
              </w:rPr>
            </w:pPr>
            <w:r w:rsidRPr="00566524">
              <w:rPr>
                <w:rFonts w:ascii="Arial" w:hAnsi="Arial" w:cs="Arial"/>
              </w:rPr>
              <w:t>96,377</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115,396</w:t>
            </w:r>
          </w:p>
        </w:tc>
      </w:tr>
      <w:tr w:rsidR="00EB5B0C" w:rsidRPr="00566524" w:rsidTr="00EB5B0C">
        <w:tc>
          <w:tcPr>
            <w:tcW w:w="5812" w:type="dxa"/>
          </w:tcPr>
          <w:p w:rsidR="00EB5B0C" w:rsidRPr="00566524" w:rsidRDefault="00EB5B0C" w:rsidP="00EB5B0C">
            <w:pPr>
              <w:tabs>
                <w:tab w:val="left" w:pos="368"/>
              </w:tabs>
              <w:ind w:left="357"/>
              <w:rPr>
                <w:rFonts w:ascii="Arial" w:hAnsi="Arial" w:cs="Arial"/>
              </w:rPr>
            </w:pPr>
            <w:r w:rsidRPr="00566524">
              <w:rPr>
                <w:rFonts w:ascii="Arial" w:hAnsi="Arial" w:cs="Arial"/>
              </w:rPr>
              <w:t xml:space="preserve">Tacaíocht Gréasáin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EB5B0C">
            <w:pPr>
              <w:spacing w:line="300" w:lineRule="auto"/>
              <w:jc w:val="right"/>
              <w:rPr>
                <w:rFonts w:ascii="Arial" w:hAnsi="Arial" w:cs="Arial"/>
              </w:rPr>
            </w:pPr>
            <w:r w:rsidRPr="00566524">
              <w:rPr>
                <w:rFonts w:ascii="Arial" w:hAnsi="Arial" w:cs="Arial"/>
              </w:rPr>
              <w:t>48,500</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48,500</w:t>
            </w:r>
          </w:p>
        </w:tc>
      </w:tr>
      <w:tr w:rsidR="00EB5B0C" w:rsidRPr="00566524" w:rsidTr="00EB5B0C">
        <w:tc>
          <w:tcPr>
            <w:tcW w:w="5812" w:type="dxa"/>
          </w:tcPr>
          <w:p w:rsidR="00EB5B0C" w:rsidRPr="00566524" w:rsidRDefault="00EB5B0C" w:rsidP="009431AA">
            <w:pPr>
              <w:tabs>
                <w:tab w:val="left" w:pos="368"/>
              </w:tabs>
              <w:rPr>
                <w:rFonts w:ascii="Arial" w:hAnsi="Arial" w:cs="Arial"/>
              </w:rPr>
            </w:pPr>
            <w:r w:rsidRPr="00566524">
              <w:rPr>
                <w:rFonts w:ascii="Arial" w:hAnsi="Arial" w:cs="Arial"/>
              </w:rPr>
              <w:t>(iii)</w:t>
            </w:r>
            <w:r w:rsidRPr="00566524">
              <w:rPr>
                <w:rFonts w:ascii="Arial" w:hAnsi="Arial" w:cs="Arial"/>
              </w:rPr>
              <w:tab/>
              <w:t>Seirbhíse Fóin Faisnéise do Shaoránaigh</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EB5B0C">
            <w:pPr>
              <w:spacing w:line="300" w:lineRule="auto"/>
              <w:jc w:val="right"/>
              <w:rPr>
                <w:rFonts w:ascii="Arial" w:hAnsi="Arial" w:cs="Arial"/>
              </w:rPr>
            </w:pPr>
            <w:r w:rsidRPr="00566524">
              <w:rPr>
                <w:rFonts w:ascii="Arial" w:hAnsi="Arial" w:cs="Arial"/>
              </w:rPr>
              <w:t>1,249,569</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1,288,215</w:t>
            </w:r>
          </w:p>
        </w:tc>
      </w:tr>
      <w:tr w:rsidR="00EB5B0C" w:rsidRPr="00566524" w:rsidTr="00EB5B0C">
        <w:tc>
          <w:tcPr>
            <w:tcW w:w="5812" w:type="dxa"/>
          </w:tcPr>
          <w:p w:rsidR="00EB5B0C" w:rsidRPr="00566524" w:rsidRDefault="00EB5B0C" w:rsidP="009431AA">
            <w:pPr>
              <w:tabs>
                <w:tab w:val="left" w:pos="368"/>
              </w:tabs>
              <w:rPr>
                <w:rFonts w:ascii="Arial" w:hAnsi="Arial" w:cs="Arial"/>
              </w:rPr>
            </w:pPr>
            <w:r w:rsidRPr="00566524">
              <w:rPr>
                <w:rFonts w:ascii="Arial" w:hAnsi="Arial" w:cs="Arial"/>
              </w:rPr>
              <w:t>(iv)</w:t>
            </w:r>
            <w:r w:rsidRPr="00566524">
              <w:rPr>
                <w:rFonts w:ascii="Arial" w:hAnsi="Arial" w:cs="Arial"/>
              </w:rPr>
              <w:tab/>
              <w:t xml:space="preserve">Aonaid Shoghluaiste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EB5B0C">
            <w:pPr>
              <w:spacing w:line="300" w:lineRule="auto"/>
              <w:jc w:val="right"/>
              <w:rPr>
                <w:rFonts w:ascii="Arial" w:hAnsi="Arial" w:cs="Arial"/>
              </w:rPr>
            </w:pPr>
            <w:r w:rsidRPr="00566524">
              <w:rPr>
                <w:rFonts w:ascii="Arial" w:hAnsi="Arial" w:cs="Arial"/>
              </w:rPr>
              <w:t>23,933</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15,564</w:t>
            </w:r>
          </w:p>
        </w:tc>
      </w:tr>
      <w:tr w:rsidR="00EB5B0C" w:rsidRPr="00566524" w:rsidTr="00EB5B0C">
        <w:tc>
          <w:tcPr>
            <w:tcW w:w="5812" w:type="dxa"/>
          </w:tcPr>
          <w:p w:rsidR="00EB5B0C" w:rsidRPr="00566524" w:rsidRDefault="00EB5B0C" w:rsidP="00EB5B0C">
            <w:pPr>
              <w:rPr>
                <w:rFonts w:ascii="Arial" w:hAnsi="Arial" w:cs="Arial"/>
              </w:rPr>
            </w:pPr>
            <w:r w:rsidRPr="00566524">
              <w:rPr>
                <w:rFonts w:ascii="Arial" w:hAnsi="Arial" w:cs="Arial"/>
              </w:rPr>
              <w:t xml:space="preserve">(v)   Tacaíochtaí Faisnéise </w:t>
            </w:r>
          </w:p>
        </w:tc>
        <w:tc>
          <w:tcPr>
            <w:tcW w:w="1276" w:type="dxa"/>
          </w:tcPr>
          <w:p w:rsidR="00EB5B0C" w:rsidRPr="00566524" w:rsidRDefault="00EB5B0C" w:rsidP="00EB5B0C">
            <w:pPr>
              <w:spacing w:line="300" w:lineRule="auto"/>
              <w:jc w:val="center"/>
              <w:rPr>
                <w:rFonts w:ascii="Arial" w:hAnsi="Arial" w:cs="Arial"/>
                <w:b/>
              </w:rPr>
            </w:pPr>
          </w:p>
        </w:tc>
        <w:tc>
          <w:tcPr>
            <w:tcW w:w="1276" w:type="dxa"/>
            <w:vAlign w:val="bottom"/>
          </w:tcPr>
          <w:p w:rsidR="00EB5B0C" w:rsidRPr="00566524" w:rsidRDefault="00835C1F" w:rsidP="00EB5B0C">
            <w:pPr>
              <w:spacing w:line="300" w:lineRule="auto"/>
              <w:jc w:val="right"/>
              <w:rPr>
                <w:rFonts w:ascii="Arial" w:hAnsi="Arial" w:cs="Arial"/>
              </w:rPr>
            </w:pPr>
            <w:r w:rsidRPr="00566524">
              <w:rPr>
                <w:rFonts w:ascii="Arial" w:hAnsi="Arial" w:cs="Arial"/>
              </w:rPr>
              <w:t>281,600</w:t>
            </w:r>
          </w:p>
        </w:tc>
        <w:tc>
          <w:tcPr>
            <w:tcW w:w="1276" w:type="dxa"/>
            <w:shd w:val="pct10" w:color="auto" w:fill="auto"/>
            <w:vAlign w:val="bottom"/>
          </w:tcPr>
          <w:p w:rsidR="00EB5B0C" w:rsidRPr="00566524" w:rsidRDefault="00313691" w:rsidP="00EB5B0C">
            <w:pPr>
              <w:spacing w:line="300" w:lineRule="auto"/>
              <w:jc w:val="right"/>
              <w:rPr>
                <w:rFonts w:ascii="Arial" w:hAnsi="Arial" w:cs="Arial"/>
              </w:rPr>
            </w:pPr>
            <w:r w:rsidRPr="00566524">
              <w:rPr>
                <w:rFonts w:ascii="Arial" w:hAnsi="Arial" w:cs="Arial"/>
              </w:rPr>
              <w:t>292,600</w:t>
            </w:r>
          </w:p>
        </w:tc>
      </w:tr>
      <w:tr w:rsidR="00EB5B0C" w:rsidRPr="00566524" w:rsidTr="00EB5B0C">
        <w:tc>
          <w:tcPr>
            <w:tcW w:w="5812" w:type="dxa"/>
            <w:vAlign w:val="bottom"/>
          </w:tcPr>
          <w:p w:rsidR="00EB5B0C" w:rsidRPr="00566524" w:rsidRDefault="00EB5B0C" w:rsidP="00EB5B0C">
            <w:pPr>
              <w:spacing w:line="300" w:lineRule="auto"/>
              <w:rPr>
                <w:rFonts w:ascii="Arial" w:hAnsi="Arial" w:cs="Arial"/>
                <w:b/>
              </w:rPr>
            </w:pPr>
          </w:p>
        </w:tc>
        <w:tc>
          <w:tcPr>
            <w:tcW w:w="1276" w:type="dxa"/>
          </w:tcPr>
          <w:p w:rsidR="00EB5B0C" w:rsidRPr="00566524" w:rsidRDefault="00EB5B0C"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EB5B0C" w:rsidRPr="00566524" w:rsidRDefault="00835C1F" w:rsidP="00EB5B0C">
            <w:pPr>
              <w:spacing w:line="300" w:lineRule="auto"/>
              <w:jc w:val="right"/>
              <w:rPr>
                <w:rFonts w:ascii="Arial" w:hAnsi="Arial" w:cs="Arial"/>
                <w:b/>
              </w:rPr>
            </w:pPr>
            <w:r w:rsidRPr="00566524">
              <w:rPr>
                <w:rFonts w:ascii="Arial" w:hAnsi="Arial" w:cs="Arial"/>
                <w:b/>
              </w:rPr>
              <w:t>14,087,074</w:t>
            </w:r>
          </w:p>
        </w:tc>
        <w:tc>
          <w:tcPr>
            <w:tcW w:w="1276" w:type="dxa"/>
            <w:tcBorders>
              <w:top w:val="single" w:sz="4" w:space="0" w:color="auto"/>
              <w:bottom w:val="double" w:sz="4" w:space="0" w:color="auto"/>
            </w:tcBorders>
            <w:shd w:val="pct10" w:color="auto" w:fill="auto"/>
            <w:vAlign w:val="bottom"/>
          </w:tcPr>
          <w:p w:rsidR="00EB5B0C" w:rsidRPr="00566524" w:rsidRDefault="00313691" w:rsidP="00EB5B0C">
            <w:pPr>
              <w:spacing w:line="300" w:lineRule="auto"/>
              <w:jc w:val="right"/>
              <w:rPr>
                <w:rFonts w:ascii="Arial" w:hAnsi="Arial" w:cs="Arial"/>
                <w:b/>
              </w:rPr>
            </w:pPr>
            <w:r w:rsidRPr="00566524">
              <w:rPr>
                <w:rFonts w:ascii="Arial" w:hAnsi="Arial" w:cs="Arial"/>
                <w:b/>
              </w:rPr>
              <w:t>14,330,138</w:t>
            </w:r>
          </w:p>
        </w:tc>
      </w:tr>
    </w:tbl>
    <w:p w:rsidR="00612B75" w:rsidRPr="00566524" w:rsidRDefault="00612B75" w:rsidP="001B32D2">
      <w:pPr>
        <w:spacing w:line="300" w:lineRule="auto"/>
        <w:rPr>
          <w:rFonts w:ascii="Arial" w:hAnsi="Arial" w:cs="Arial"/>
          <w:b/>
        </w:rPr>
      </w:pPr>
    </w:p>
    <w:p w:rsidR="00553798" w:rsidRPr="00566524" w:rsidRDefault="00313691" w:rsidP="003B252B">
      <w:pPr>
        <w:numPr>
          <w:ilvl w:val="0"/>
          <w:numId w:val="6"/>
        </w:numPr>
        <w:spacing w:line="300" w:lineRule="auto"/>
        <w:contextualSpacing/>
        <w:rPr>
          <w:rFonts w:ascii="Arial" w:hAnsi="Arial" w:cs="Arial"/>
          <w:b/>
        </w:rPr>
      </w:pPr>
      <w:r w:rsidRPr="00566524">
        <w:rPr>
          <w:rFonts w:ascii="Arial" w:hAnsi="Arial" w:cs="Arial"/>
          <w:b/>
        </w:rPr>
        <w:t>Comhairle Airgid agus Seirbhísí Buiséadacha (MABS)</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553798" w:rsidRPr="00566524" w:rsidTr="00EB5B0C">
        <w:trPr>
          <w:trHeight w:val="497"/>
        </w:trPr>
        <w:tc>
          <w:tcPr>
            <w:tcW w:w="5812" w:type="dxa"/>
            <w:vAlign w:val="bottom"/>
          </w:tcPr>
          <w:p w:rsidR="00553798" w:rsidRPr="00566524" w:rsidRDefault="00553798" w:rsidP="00EB5B0C">
            <w:pPr>
              <w:spacing w:line="300" w:lineRule="auto"/>
              <w:rPr>
                <w:rFonts w:ascii="Arial" w:hAnsi="Arial" w:cs="Arial"/>
              </w:rPr>
            </w:pPr>
          </w:p>
        </w:tc>
        <w:tc>
          <w:tcPr>
            <w:tcW w:w="1276" w:type="dxa"/>
          </w:tcPr>
          <w:p w:rsidR="00553798" w:rsidRPr="00566524" w:rsidRDefault="00553798"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2015</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2014</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r>
      <w:tr w:rsidR="00313691" w:rsidRPr="00566524" w:rsidTr="0012404F">
        <w:tc>
          <w:tcPr>
            <w:tcW w:w="5812" w:type="dxa"/>
          </w:tcPr>
          <w:p w:rsidR="00313691" w:rsidRPr="00566524" w:rsidRDefault="00313691" w:rsidP="009431AA">
            <w:pPr>
              <w:pStyle w:val="Heading2"/>
              <w:tabs>
                <w:tab w:val="left" w:pos="368"/>
              </w:tabs>
              <w:rPr>
                <w:rFonts w:ascii="Arial" w:hAnsi="Arial" w:cs="Arial"/>
                <w:b w:val="0"/>
                <w:caps w:val="0"/>
              </w:rPr>
            </w:pPr>
            <w:r w:rsidRPr="00566524">
              <w:rPr>
                <w:rFonts w:ascii="Arial" w:hAnsi="Arial" w:cs="Arial"/>
                <w:b w:val="0"/>
                <w:caps w:val="0"/>
              </w:rPr>
              <w:t>(i)</w:t>
            </w:r>
            <w:r w:rsidRPr="00566524">
              <w:rPr>
                <w:rFonts w:ascii="Arial" w:hAnsi="Arial" w:cs="Arial"/>
                <w:b w:val="0"/>
                <w:caps w:val="0"/>
              </w:rPr>
              <w:tab/>
              <w:t>Deontaisí MABS</w:t>
            </w:r>
          </w:p>
        </w:tc>
        <w:tc>
          <w:tcPr>
            <w:tcW w:w="1276" w:type="dxa"/>
          </w:tcPr>
          <w:p w:rsidR="00313691" w:rsidRPr="00566524" w:rsidRDefault="00313691" w:rsidP="00EB5B0C">
            <w:pPr>
              <w:spacing w:line="300" w:lineRule="auto"/>
              <w:jc w:val="center"/>
              <w:rPr>
                <w:rFonts w:ascii="Arial" w:hAnsi="Arial" w:cs="Arial"/>
              </w:rPr>
            </w:pPr>
          </w:p>
        </w:tc>
        <w:tc>
          <w:tcPr>
            <w:tcW w:w="1276" w:type="dxa"/>
            <w:vAlign w:val="bottom"/>
          </w:tcPr>
          <w:p w:rsidR="00313691" w:rsidRPr="00566524" w:rsidRDefault="00313691" w:rsidP="00EB5B0C">
            <w:pPr>
              <w:spacing w:line="300" w:lineRule="auto"/>
              <w:jc w:val="right"/>
              <w:rPr>
                <w:rFonts w:ascii="Arial" w:hAnsi="Arial" w:cs="Arial"/>
                <w:color w:val="FF0000"/>
              </w:rPr>
            </w:pPr>
          </w:p>
        </w:tc>
        <w:tc>
          <w:tcPr>
            <w:tcW w:w="1276" w:type="dxa"/>
            <w:shd w:val="pct10" w:color="auto" w:fill="auto"/>
            <w:vAlign w:val="bottom"/>
          </w:tcPr>
          <w:p w:rsidR="00313691" w:rsidRPr="00566524" w:rsidRDefault="00313691" w:rsidP="00EB5B0C">
            <w:pPr>
              <w:spacing w:line="300" w:lineRule="auto"/>
              <w:jc w:val="right"/>
              <w:rPr>
                <w:rFonts w:ascii="Arial" w:hAnsi="Arial" w:cs="Arial"/>
              </w:rPr>
            </w:pPr>
          </w:p>
        </w:tc>
      </w:tr>
      <w:tr w:rsidR="00313691" w:rsidRPr="00566524" w:rsidTr="0012404F">
        <w:tc>
          <w:tcPr>
            <w:tcW w:w="5812" w:type="dxa"/>
          </w:tcPr>
          <w:p w:rsidR="00313691" w:rsidRPr="00566524" w:rsidRDefault="00313691" w:rsidP="0012404F">
            <w:pPr>
              <w:tabs>
                <w:tab w:val="left" w:pos="368"/>
              </w:tabs>
              <w:ind w:left="357"/>
              <w:rPr>
                <w:rFonts w:ascii="Arial" w:hAnsi="Arial" w:cs="Arial"/>
              </w:rPr>
            </w:pPr>
            <w:r w:rsidRPr="00566524">
              <w:rPr>
                <w:rFonts w:ascii="Arial" w:hAnsi="Arial" w:cs="Arial"/>
              </w:rPr>
              <w:t>Réigiún 1</w:t>
            </w:r>
          </w:p>
        </w:tc>
        <w:tc>
          <w:tcPr>
            <w:tcW w:w="1276" w:type="dxa"/>
          </w:tcPr>
          <w:p w:rsidR="00313691" w:rsidRPr="00566524" w:rsidRDefault="00313691" w:rsidP="00EB5B0C">
            <w:pPr>
              <w:spacing w:line="300" w:lineRule="auto"/>
              <w:jc w:val="center"/>
              <w:rPr>
                <w:rFonts w:ascii="Arial" w:hAnsi="Arial" w:cs="Arial"/>
              </w:rPr>
            </w:pPr>
          </w:p>
        </w:tc>
        <w:tc>
          <w:tcPr>
            <w:tcW w:w="1276" w:type="dxa"/>
            <w:vAlign w:val="bottom"/>
          </w:tcPr>
          <w:p w:rsidR="00313691" w:rsidRPr="00566524" w:rsidRDefault="00835C1F" w:rsidP="00EB5B0C">
            <w:pPr>
              <w:spacing w:line="300" w:lineRule="auto"/>
              <w:jc w:val="right"/>
              <w:rPr>
                <w:rFonts w:ascii="Arial" w:hAnsi="Arial" w:cs="Arial"/>
              </w:rPr>
            </w:pPr>
            <w:r w:rsidRPr="00566524">
              <w:rPr>
                <w:rFonts w:ascii="Arial" w:hAnsi="Arial" w:cs="Arial"/>
              </w:rPr>
              <w:t>5,455,055</w:t>
            </w:r>
          </w:p>
        </w:tc>
        <w:tc>
          <w:tcPr>
            <w:tcW w:w="1276" w:type="dxa"/>
            <w:shd w:val="pct10" w:color="auto" w:fill="auto"/>
            <w:vAlign w:val="bottom"/>
          </w:tcPr>
          <w:p w:rsidR="00313691" w:rsidRPr="00566524" w:rsidRDefault="00313691" w:rsidP="00EB5B0C">
            <w:pPr>
              <w:spacing w:line="300" w:lineRule="auto"/>
              <w:jc w:val="right"/>
              <w:rPr>
                <w:rFonts w:ascii="Arial" w:hAnsi="Arial" w:cs="Arial"/>
              </w:rPr>
            </w:pPr>
            <w:r w:rsidRPr="00566524">
              <w:rPr>
                <w:rFonts w:ascii="Arial" w:hAnsi="Arial" w:cs="Arial"/>
              </w:rPr>
              <w:t>5,906,205</w:t>
            </w:r>
          </w:p>
        </w:tc>
      </w:tr>
      <w:tr w:rsidR="00313691" w:rsidRPr="00566524" w:rsidTr="0012404F">
        <w:tc>
          <w:tcPr>
            <w:tcW w:w="5812" w:type="dxa"/>
          </w:tcPr>
          <w:p w:rsidR="00313691" w:rsidRPr="00566524" w:rsidRDefault="00313691" w:rsidP="0012404F">
            <w:pPr>
              <w:tabs>
                <w:tab w:val="left" w:pos="368"/>
              </w:tabs>
              <w:ind w:left="357"/>
              <w:rPr>
                <w:rFonts w:ascii="Arial" w:hAnsi="Arial" w:cs="Arial"/>
              </w:rPr>
            </w:pPr>
            <w:r w:rsidRPr="00566524">
              <w:rPr>
                <w:rFonts w:ascii="Arial" w:hAnsi="Arial" w:cs="Arial"/>
              </w:rPr>
              <w:t>Réigiún 2</w:t>
            </w:r>
          </w:p>
        </w:tc>
        <w:tc>
          <w:tcPr>
            <w:tcW w:w="1276" w:type="dxa"/>
          </w:tcPr>
          <w:p w:rsidR="00313691" w:rsidRPr="00566524" w:rsidRDefault="00313691" w:rsidP="00EB5B0C">
            <w:pPr>
              <w:spacing w:line="300" w:lineRule="auto"/>
              <w:jc w:val="center"/>
              <w:rPr>
                <w:rFonts w:ascii="Arial" w:hAnsi="Arial" w:cs="Arial"/>
              </w:rPr>
            </w:pPr>
          </w:p>
        </w:tc>
        <w:tc>
          <w:tcPr>
            <w:tcW w:w="1276" w:type="dxa"/>
            <w:vAlign w:val="bottom"/>
          </w:tcPr>
          <w:p w:rsidR="00313691" w:rsidRPr="00566524" w:rsidRDefault="00835C1F" w:rsidP="00EB5B0C">
            <w:pPr>
              <w:spacing w:line="300" w:lineRule="auto"/>
              <w:jc w:val="right"/>
              <w:rPr>
                <w:rFonts w:ascii="Arial" w:hAnsi="Arial" w:cs="Arial"/>
              </w:rPr>
            </w:pPr>
            <w:r w:rsidRPr="00566524">
              <w:rPr>
                <w:rFonts w:ascii="Arial" w:hAnsi="Arial" w:cs="Arial"/>
              </w:rPr>
              <w:t>3,377,225</w:t>
            </w:r>
          </w:p>
        </w:tc>
        <w:tc>
          <w:tcPr>
            <w:tcW w:w="1276" w:type="dxa"/>
            <w:shd w:val="pct10" w:color="auto" w:fill="auto"/>
            <w:vAlign w:val="bottom"/>
          </w:tcPr>
          <w:p w:rsidR="00313691" w:rsidRPr="00566524" w:rsidRDefault="00313691" w:rsidP="00EB5B0C">
            <w:pPr>
              <w:spacing w:line="300" w:lineRule="auto"/>
              <w:jc w:val="right"/>
              <w:rPr>
                <w:rFonts w:ascii="Arial" w:hAnsi="Arial" w:cs="Arial"/>
              </w:rPr>
            </w:pPr>
            <w:r w:rsidRPr="00566524">
              <w:rPr>
                <w:rFonts w:ascii="Arial" w:hAnsi="Arial" w:cs="Arial"/>
              </w:rPr>
              <w:t>3,556,322</w:t>
            </w:r>
          </w:p>
        </w:tc>
      </w:tr>
      <w:tr w:rsidR="00313691" w:rsidRPr="00566524" w:rsidTr="0012404F">
        <w:tc>
          <w:tcPr>
            <w:tcW w:w="5812" w:type="dxa"/>
          </w:tcPr>
          <w:p w:rsidR="00313691" w:rsidRPr="00566524" w:rsidRDefault="00313691" w:rsidP="0012404F">
            <w:pPr>
              <w:tabs>
                <w:tab w:val="left" w:pos="368"/>
              </w:tabs>
              <w:ind w:left="357"/>
              <w:rPr>
                <w:rFonts w:ascii="Arial" w:hAnsi="Arial" w:cs="Arial"/>
              </w:rPr>
            </w:pPr>
            <w:r w:rsidRPr="00566524">
              <w:rPr>
                <w:rFonts w:ascii="Arial" w:hAnsi="Arial" w:cs="Arial"/>
              </w:rPr>
              <w:t>Réigiún 3</w:t>
            </w:r>
          </w:p>
        </w:tc>
        <w:tc>
          <w:tcPr>
            <w:tcW w:w="1276" w:type="dxa"/>
          </w:tcPr>
          <w:p w:rsidR="00313691" w:rsidRPr="00566524" w:rsidRDefault="00313691" w:rsidP="00EB5B0C">
            <w:pPr>
              <w:spacing w:line="300" w:lineRule="auto"/>
              <w:jc w:val="center"/>
              <w:rPr>
                <w:rFonts w:ascii="Arial" w:hAnsi="Arial" w:cs="Arial"/>
              </w:rPr>
            </w:pPr>
          </w:p>
        </w:tc>
        <w:tc>
          <w:tcPr>
            <w:tcW w:w="1276" w:type="dxa"/>
            <w:vAlign w:val="bottom"/>
          </w:tcPr>
          <w:p w:rsidR="00313691" w:rsidRPr="00566524" w:rsidRDefault="00835C1F" w:rsidP="00835C1F">
            <w:pPr>
              <w:spacing w:line="300" w:lineRule="auto"/>
              <w:jc w:val="right"/>
              <w:rPr>
                <w:rFonts w:ascii="Arial" w:hAnsi="Arial" w:cs="Arial"/>
              </w:rPr>
            </w:pPr>
            <w:r w:rsidRPr="00566524">
              <w:rPr>
                <w:rFonts w:ascii="Arial" w:hAnsi="Arial" w:cs="Arial"/>
              </w:rPr>
              <w:t>2,720,535</w:t>
            </w:r>
          </w:p>
        </w:tc>
        <w:tc>
          <w:tcPr>
            <w:tcW w:w="1276" w:type="dxa"/>
            <w:shd w:val="pct10" w:color="auto" w:fill="auto"/>
            <w:vAlign w:val="bottom"/>
          </w:tcPr>
          <w:p w:rsidR="00313691" w:rsidRPr="00566524" w:rsidRDefault="00313691" w:rsidP="00EB5B0C">
            <w:pPr>
              <w:spacing w:line="300" w:lineRule="auto"/>
              <w:jc w:val="right"/>
              <w:rPr>
                <w:rFonts w:ascii="Arial" w:hAnsi="Arial" w:cs="Arial"/>
              </w:rPr>
            </w:pPr>
            <w:r w:rsidRPr="00566524">
              <w:rPr>
                <w:rFonts w:ascii="Arial" w:hAnsi="Arial" w:cs="Arial"/>
              </w:rPr>
              <w:t>2,850,789</w:t>
            </w:r>
          </w:p>
        </w:tc>
      </w:tr>
      <w:tr w:rsidR="00313691" w:rsidRPr="00566524" w:rsidTr="0012404F">
        <w:tc>
          <w:tcPr>
            <w:tcW w:w="5812" w:type="dxa"/>
          </w:tcPr>
          <w:p w:rsidR="00313691" w:rsidRPr="00566524" w:rsidRDefault="00313691" w:rsidP="0012404F">
            <w:pPr>
              <w:tabs>
                <w:tab w:val="left" w:pos="368"/>
              </w:tabs>
              <w:ind w:left="357"/>
              <w:rPr>
                <w:rFonts w:ascii="Arial" w:hAnsi="Arial" w:cs="Arial"/>
              </w:rPr>
            </w:pPr>
            <w:r w:rsidRPr="00566524">
              <w:rPr>
                <w:rFonts w:ascii="Arial" w:hAnsi="Arial" w:cs="Arial"/>
              </w:rPr>
              <w:t>Réigiún 4</w:t>
            </w:r>
          </w:p>
        </w:tc>
        <w:tc>
          <w:tcPr>
            <w:tcW w:w="1276" w:type="dxa"/>
          </w:tcPr>
          <w:p w:rsidR="00313691" w:rsidRPr="00566524" w:rsidRDefault="00313691" w:rsidP="00EB5B0C">
            <w:pPr>
              <w:spacing w:line="300" w:lineRule="auto"/>
              <w:jc w:val="center"/>
              <w:rPr>
                <w:rFonts w:ascii="Arial" w:hAnsi="Arial" w:cs="Arial"/>
              </w:rPr>
            </w:pPr>
          </w:p>
        </w:tc>
        <w:tc>
          <w:tcPr>
            <w:tcW w:w="1276" w:type="dxa"/>
            <w:vAlign w:val="bottom"/>
          </w:tcPr>
          <w:p w:rsidR="00313691" w:rsidRPr="00566524" w:rsidRDefault="00835C1F" w:rsidP="00EB5B0C">
            <w:pPr>
              <w:spacing w:line="300" w:lineRule="auto"/>
              <w:jc w:val="right"/>
              <w:rPr>
                <w:rFonts w:ascii="Arial" w:hAnsi="Arial" w:cs="Arial"/>
              </w:rPr>
            </w:pPr>
            <w:r w:rsidRPr="00566524">
              <w:rPr>
                <w:rFonts w:ascii="Arial" w:hAnsi="Arial" w:cs="Arial"/>
              </w:rPr>
              <w:t>3,761,235</w:t>
            </w:r>
          </w:p>
        </w:tc>
        <w:tc>
          <w:tcPr>
            <w:tcW w:w="1276" w:type="dxa"/>
            <w:shd w:val="pct10" w:color="auto" w:fill="auto"/>
            <w:vAlign w:val="bottom"/>
          </w:tcPr>
          <w:p w:rsidR="00313691" w:rsidRPr="00566524" w:rsidRDefault="00313691" w:rsidP="00EB5B0C">
            <w:pPr>
              <w:spacing w:line="300" w:lineRule="auto"/>
              <w:jc w:val="right"/>
              <w:rPr>
                <w:rFonts w:ascii="Arial" w:hAnsi="Arial" w:cs="Arial"/>
              </w:rPr>
            </w:pPr>
            <w:r w:rsidRPr="00566524">
              <w:rPr>
                <w:rFonts w:ascii="Arial" w:hAnsi="Arial" w:cs="Arial"/>
              </w:rPr>
              <w:t>3,920,387</w:t>
            </w:r>
          </w:p>
        </w:tc>
      </w:tr>
      <w:tr w:rsidR="00313691" w:rsidRPr="00566524" w:rsidTr="0012404F">
        <w:tc>
          <w:tcPr>
            <w:tcW w:w="5812" w:type="dxa"/>
          </w:tcPr>
          <w:p w:rsidR="00313691" w:rsidRPr="00566524" w:rsidRDefault="00313691" w:rsidP="009431AA">
            <w:pPr>
              <w:tabs>
                <w:tab w:val="left" w:pos="368"/>
              </w:tabs>
              <w:rPr>
                <w:rFonts w:ascii="Arial" w:hAnsi="Arial" w:cs="Arial"/>
              </w:rPr>
            </w:pPr>
            <w:r w:rsidRPr="00566524">
              <w:rPr>
                <w:rFonts w:ascii="Arial" w:hAnsi="Arial" w:cs="Arial"/>
              </w:rPr>
              <w:t>(ii)</w:t>
            </w:r>
            <w:r w:rsidRPr="00566524">
              <w:rPr>
                <w:rFonts w:ascii="Arial" w:hAnsi="Arial" w:cs="Arial"/>
              </w:rPr>
              <w:tab/>
              <w:t>Tacaíocht Lárnach do MABS</w:t>
            </w:r>
          </w:p>
        </w:tc>
        <w:tc>
          <w:tcPr>
            <w:tcW w:w="1276" w:type="dxa"/>
          </w:tcPr>
          <w:p w:rsidR="00313691" w:rsidRPr="00566524" w:rsidRDefault="00313691" w:rsidP="00EB5B0C">
            <w:pPr>
              <w:spacing w:line="300" w:lineRule="auto"/>
              <w:jc w:val="center"/>
              <w:rPr>
                <w:rFonts w:ascii="Arial" w:hAnsi="Arial" w:cs="Arial"/>
              </w:rPr>
            </w:pPr>
          </w:p>
        </w:tc>
        <w:tc>
          <w:tcPr>
            <w:tcW w:w="1276" w:type="dxa"/>
            <w:vAlign w:val="bottom"/>
          </w:tcPr>
          <w:p w:rsidR="00313691" w:rsidRPr="00566524" w:rsidRDefault="00313691" w:rsidP="00EB5B0C">
            <w:pPr>
              <w:spacing w:line="300" w:lineRule="auto"/>
              <w:jc w:val="right"/>
              <w:rPr>
                <w:rFonts w:ascii="Arial" w:hAnsi="Arial" w:cs="Arial"/>
              </w:rPr>
            </w:pPr>
          </w:p>
        </w:tc>
        <w:tc>
          <w:tcPr>
            <w:tcW w:w="1276" w:type="dxa"/>
            <w:shd w:val="pct10" w:color="auto" w:fill="auto"/>
            <w:vAlign w:val="bottom"/>
          </w:tcPr>
          <w:p w:rsidR="00313691" w:rsidRPr="00566524" w:rsidRDefault="00313691" w:rsidP="00EB5B0C">
            <w:pPr>
              <w:spacing w:line="300" w:lineRule="auto"/>
              <w:jc w:val="right"/>
              <w:rPr>
                <w:rFonts w:ascii="Arial" w:hAnsi="Arial" w:cs="Arial"/>
              </w:rPr>
            </w:pPr>
          </w:p>
        </w:tc>
      </w:tr>
      <w:tr w:rsidR="00313691" w:rsidRPr="00566524" w:rsidTr="0012404F">
        <w:tc>
          <w:tcPr>
            <w:tcW w:w="5812" w:type="dxa"/>
          </w:tcPr>
          <w:p w:rsidR="00313691" w:rsidRPr="00566524" w:rsidRDefault="00313691" w:rsidP="0012404F">
            <w:pPr>
              <w:tabs>
                <w:tab w:val="left" w:pos="368"/>
              </w:tabs>
              <w:ind w:left="357"/>
              <w:rPr>
                <w:rFonts w:ascii="Arial" w:hAnsi="Arial" w:cs="Arial"/>
              </w:rPr>
            </w:pPr>
            <w:r w:rsidRPr="00566524">
              <w:rPr>
                <w:rFonts w:ascii="Arial" w:hAnsi="Arial" w:cs="Arial"/>
              </w:rPr>
              <w:t xml:space="preserve">Fógraíocht agus Bolscaireacht </w:t>
            </w:r>
          </w:p>
        </w:tc>
        <w:tc>
          <w:tcPr>
            <w:tcW w:w="1276" w:type="dxa"/>
          </w:tcPr>
          <w:p w:rsidR="00313691" w:rsidRPr="00566524" w:rsidRDefault="00313691" w:rsidP="00EB5B0C">
            <w:pPr>
              <w:spacing w:line="300" w:lineRule="auto"/>
              <w:jc w:val="center"/>
              <w:rPr>
                <w:rFonts w:ascii="Arial" w:hAnsi="Arial" w:cs="Arial"/>
              </w:rPr>
            </w:pPr>
          </w:p>
        </w:tc>
        <w:tc>
          <w:tcPr>
            <w:tcW w:w="1276" w:type="dxa"/>
            <w:vAlign w:val="bottom"/>
          </w:tcPr>
          <w:p w:rsidR="00313691" w:rsidRPr="00566524" w:rsidRDefault="00835C1F" w:rsidP="00EB5B0C">
            <w:pPr>
              <w:spacing w:line="300" w:lineRule="auto"/>
              <w:jc w:val="right"/>
              <w:rPr>
                <w:rFonts w:ascii="Arial" w:hAnsi="Arial" w:cs="Arial"/>
              </w:rPr>
            </w:pPr>
            <w:r w:rsidRPr="00566524">
              <w:rPr>
                <w:rFonts w:ascii="Arial" w:hAnsi="Arial" w:cs="Arial"/>
              </w:rPr>
              <w:t>21,480</w:t>
            </w:r>
          </w:p>
        </w:tc>
        <w:tc>
          <w:tcPr>
            <w:tcW w:w="1276" w:type="dxa"/>
            <w:shd w:val="pct10" w:color="auto" w:fill="auto"/>
            <w:vAlign w:val="bottom"/>
          </w:tcPr>
          <w:p w:rsidR="00313691" w:rsidRPr="00566524" w:rsidRDefault="00313691" w:rsidP="00EB5B0C">
            <w:pPr>
              <w:spacing w:line="300" w:lineRule="auto"/>
              <w:jc w:val="right"/>
              <w:rPr>
                <w:rFonts w:ascii="Arial" w:hAnsi="Arial" w:cs="Arial"/>
              </w:rPr>
            </w:pPr>
            <w:r w:rsidRPr="00566524">
              <w:rPr>
                <w:rFonts w:ascii="Arial" w:hAnsi="Arial" w:cs="Arial"/>
              </w:rPr>
              <w:t>37,472</w:t>
            </w:r>
          </w:p>
        </w:tc>
      </w:tr>
      <w:tr w:rsidR="00313691" w:rsidRPr="00566524" w:rsidTr="0012404F">
        <w:tc>
          <w:tcPr>
            <w:tcW w:w="5812" w:type="dxa"/>
          </w:tcPr>
          <w:p w:rsidR="00313691" w:rsidRPr="00566524" w:rsidRDefault="00313691" w:rsidP="00313691">
            <w:pPr>
              <w:tabs>
                <w:tab w:val="left" w:pos="368"/>
              </w:tabs>
              <w:ind w:left="357"/>
              <w:rPr>
                <w:rFonts w:ascii="Arial" w:hAnsi="Arial" w:cs="Arial"/>
              </w:rPr>
            </w:pPr>
            <w:r w:rsidRPr="00566524">
              <w:rPr>
                <w:rFonts w:ascii="Arial" w:hAnsi="Arial" w:cs="Arial"/>
              </w:rPr>
              <w:t>Coiste Feidhmeach Náisiúnta MABS &amp;</w:t>
            </w:r>
          </w:p>
        </w:tc>
        <w:tc>
          <w:tcPr>
            <w:tcW w:w="1276" w:type="dxa"/>
          </w:tcPr>
          <w:p w:rsidR="00313691" w:rsidRPr="00566524" w:rsidRDefault="00313691" w:rsidP="00EB5B0C">
            <w:pPr>
              <w:spacing w:line="300" w:lineRule="auto"/>
              <w:jc w:val="center"/>
              <w:rPr>
                <w:rFonts w:ascii="Arial" w:hAnsi="Arial" w:cs="Arial"/>
              </w:rPr>
            </w:pPr>
          </w:p>
        </w:tc>
        <w:tc>
          <w:tcPr>
            <w:tcW w:w="1276" w:type="dxa"/>
            <w:vAlign w:val="bottom"/>
          </w:tcPr>
          <w:p w:rsidR="00313691" w:rsidRPr="00566524" w:rsidRDefault="00835C1F" w:rsidP="00EB5B0C">
            <w:pPr>
              <w:spacing w:line="300" w:lineRule="auto"/>
              <w:jc w:val="right"/>
              <w:rPr>
                <w:rFonts w:ascii="Arial" w:hAnsi="Arial" w:cs="Arial"/>
              </w:rPr>
            </w:pPr>
            <w:r w:rsidRPr="00566524">
              <w:rPr>
                <w:rFonts w:ascii="Arial" w:hAnsi="Arial" w:cs="Arial"/>
              </w:rPr>
              <w:t>15,778</w:t>
            </w:r>
          </w:p>
        </w:tc>
        <w:tc>
          <w:tcPr>
            <w:tcW w:w="1276" w:type="dxa"/>
            <w:shd w:val="pct10" w:color="auto" w:fill="auto"/>
            <w:vAlign w:val="bottom"/>
          </w:tcPr>
          <w:p w:rsidR="00313691" w:rsidRPr="00566524" w:rsidRDefault="00313691" w:rsidP="00EB5B0C">
            <w:pPr>
              <w:spacing w:line="300" w:lineRule="auto"/>
              <w:jc w:val="right"/>
              <w:rPr>
                <w:rFonts w:ascii="Arial" w:hAnsi="Arial" w:cs="Arial"/>
              </w:rPr>
            </w:pPr>
            <w:r w:rsidRPr="00566524">
              <w:rPr>
                <w:rFonts w:ascii="Arial" w:hAnsi="Arial" w:cs="Arial"/>
              </w:rPr>
              <w:t>17,089</w:t>
            </w:r>
          </w:p>
        </w:tc>
      </w:tr>
      <w:tr w:rsidR="00313691" w:rsidRPr="00566524" w:rsidTr="0012404F">
        <w:tc>
          <w:tcPr>
            <w:tcW w:w="5812" w:type="dxa"/>
          </w:tcPr>
          <w:p w:rsidR="00313691" w:rsidRPr="00566524" w:rsidRDefault="00313691" w:rsidP="0012404F">
            <w:pPr>
              <w:tabs>
                <w:tab w:val="left" w:pos="368"/>
              </w:tabs>
              <w:ind w:left="357"/>
              <w:rPr>
                <w:rFonts w:ascii="Arial" w:hAnsi="Arial" w:cs="Arial"/>
              </w:rPr>
            </w:pPr>
            <w:r w:rsidRPr="00566524">
              <w:rPr>
                <w:rFonts w:ascii="Arial" w:hAnsi="Arial" w:cs="Arial"/>
              </w:rPr>
              <w:t xml:space="preserve">Fóram Náisiúnta Bainistíochta </w:t>
            </w:r>
          </w:p>
        </w:tc>
        <w:tc>
          <w:tcPr>
            <w:tcW w:w="1276" w:type="dxa"/>
          </w:tcPr>
          <w:p w:rsidR="00313691" w:rsidRPr="00566524" w:rsidRDefault="00313691" w:rsidP="00EB5B0C">
            <w:pPr>
              <w:spacing w:line="300" w:lineRule="auto"/>
              <w:jc w:val="center"/>
              <w:rPr>
                <w:rFonts w:ascii="Arial" w:hAnsi="Arial" w:cs="Arial"/>
              </w:rPr>
            </w:pPr>
          </w:p>
        </w:tc>
        <w:tc>
          <w:tcPr>
            <w:tcW w:w="1276" w:type="dxa"/>
            <w:vAlign w:val="bottom"/>
          </w:tcPr>
          <w:p w:rsidR="00313691" w:rsidRPr="00566524" w:rsidRDefault="00313691" w:rsidP="00EB5B0C">
            <w:pPr>
              <w:spacing w:line="300" w:lineRule="auto"/>
              <w:jc w:val="right"/>
              <w:rPr>
                <w:rFonts w:ascii="Arial" w:hAnsi="Arial" w:cs="Arial"/>
              </w:rPr>
            </w:pPr>
          </w:p>
        </w:tc>
        <w:tc>
          <w:tcPr>
            <w:tcW w:w="1276" w:type="dxa"/>
            <w:shd w:val="pct10" w:color="auto" w:fill="auto"/>
            <w:vAlign w:val="bottom"/>
          </w:tcPr>
          <w:p w:rsidR="00313691" w:rsidRPr="00566524" w:rsidRDefault="00313691" w:rsidP="00EB5B0C">
            <w:pPr>
              <w:spacing w:line="300" w:lineRule="auto"/>
              <w:jc w:val="right"/>
              <w:rPr>
                <w:rFonts w:ascii="Arial" w:hAnsi="Arial" w:cs="Arial"/>
              </w:rPr>
            </w:pPr>
          </w:p>
        </w:tc>
      </w:tr>
      <w:tr w:rsidR="00313691" w:rsidRPr="00566524" w:rsidTr="0012404F">
        <w:tc>
          <w:tcPr>
            <w:tcW w:w="5812" w:type="dxa"/>
          </w:tcPr>
          <w:p w:rsidR="00313691" w:rsidRPr="00566524" w:rsidRDefault="00313691" w:rsidP="009431AA">
            <w:pPr>
              <w:tabs>
                <w:tab w:val="left" w:pos="368"/>
              </w:tabs>
              <w:jc w:val="both"/>
              <w:rPr>
                <w:rFonts w:ascii="Arial" w:hAnsi="Arial" w:cs="Arial"/>
              </w:rPr>
            </w:pPr>
            <w:r w:rsidRPr="00566524">
              <w:rPr>
                <w:rFonts w:ascii="Arial" w:hAnsi="Arial" w:cs="Arial"/>
              </w:rPr>
              <w:t xml:space="preserve">(iii)  Forbairt Náisiúnta MABS Teo. </w:t>
            </w:r>
          </w:p>
        </w:tc>
        <w:tc>
          <w:tcPr>
            <w:tcW w:w="1276" w:type="dxa"/>
          </w:tcPr>
          <w:p w:rsidR="00313691" w:rsidRPr="00566524" w:rsidRDefault="00313691" w:rsidP="00EB5B0C">
            <w:pPr>
              <w:spacing w:line="300" w:lineRule="auto"/>
              <w:jc w:val="center"/>
              <w:rPr>
                <w:rFonts w:ascii="Arial" w:hAnsi="Arial" w:cs="Arial"/>
              </w:rPr>
            </w:pPr>
          </w:p>
        </w:tc>
        <w:tc>
          <w:tcPr>
            <w:tcW w:w="1276" w:type="dxa"/>
            <w:vAlign w:val="bottom"/>
          </w:tcPr>
          <w:p w:rsidR="00313691" w:rsidRPr="00566524" w:rsidRDefault="00835C1F" w:rsidP="00EB5B0C">
            <w:pPr>
              <w:spacing w:line="300" w:lineRule="auto"/>
              <w:jc w:val="right"/>
              <w:rPr>
                <w:rFonts w:ascii="Arial" w:hAnsi="Arial" w:cs="Arial"/>
              </w:rPr>
            </w:pPr>
            <w:r w:rsidRPr="00566524">
              <w:rPr>
                <w:rFonts w:ascii="Arial" w:hAnsi="Arial" w:cs="Arial"/>
              </w:rPr>
              <w:t>2,141,300</w:t>
            </w:r>
          </w:p>
        </w:tc>
        <w:tc>
          <w:tcPr>
            <w:tcW w:w="1276" w:type="dxa"/>
            <w:shd w:val="pct10" w:color="auto" w:fill="auto"/>
            <w:vAlign w:val="bottom"/>
          </w:tcPr>
          <w:p w:rsidR="00313691" w:rsidRPr="00566524" w:rsidRDefault="00313691" w:rsidP="00EB5B0C">
            <w:pPr>
              <w:spacing w:line="300" w:lineRule="auto"/>
              <w:jc w:val="right"/>
              <w:rPr>
                <w:rFonts w:ascii="Arial" w:hAnsi="Arial" w:cs="Arial"/>
              </w:rPr>
            </w:pPr>
            <w:r w:rsidRPr="00566524">
              <w:rPr>
                <w:rFonts w:ascii="Arial" w:hAnsi="Arial" w:cs="Arial"/>
              </w:rPr>
              <w:t>1,981,043</w:t>
            </w:r>
          </w:p>
        </w:tc>
      </w:tr>
      <w:tr w:rsidR="00835C1F" w:rsidRPr="00566524" w:rsidTr="0012404F">
        <w:tc>
          <w:tcPr>
            <w:tcW w:w="5812" w:type="dxa"/>
          </w:tcPr>
          <w:p w:rsidR="00835C1F" w:rsidRPr="00566524" w:rsidRDefault="00835C1F" w:rsidP="009431AA">
            <w:pPr>
              <w:tabs>
                <w:tab w:val="left" w:pos="368"/>
              </w:tabs>
              <w:jc w:val="both"/>
              <w:rPr>
                <w:rFonts w:ascii="Arial" w:hAnsi="Arial" w:cs="Arial"/>
              </w:rPr>
            </w:pPr>
            <w:r w:rsidRPr="00566524">
              <w:rPr>
                <w:rFonts w:ascii="Arial" w:hAnsi="Arial" w:cs="Arial"/>
              </w:rPr>
              <w:t xml:space="preserve">(iv)  Riaraistí Morgáiste Tiomnaithe </w:t>
            </w:r>
          </w:p>
        </w:tc>
        <w:tc>
          <w:tcPr>
            <w:tcW w:w="1276" w:type="dxa"/>
          </w:tcPr>
          <w:p w:rsidR="00835C1F" w:rsidRPr="00566524" w:rsidRDefault="00835C1F" w:rsidP="00EB5B0C">
            <w:pPr>
              <w:spacing w:line="300" w:lineRule="auto"/>
              <w:jc w:val="center"/>
              <w:rPr>
                <w:rFonts w:ascii="Arial" w:hAnsi="Arial" w:cs="Arial"/>
              </w:rPr>
            </w:pPr>
          </w:p>
        </w:tc>
        <w:tc>
          <w:tcPr>
            <w:tcW w:w="1276" w:type="dxa"/>
            <w:vAlign w:val="bottom"/>
          </w:tcPr>
          <w:p w:rsidR="00835C1F" w:rsidRPr="00566524" w:rsidRDefault="009431AA" w:rsidP="00EB5B0C">
            <w:pPr>
              <w:spacing w:line="300" w:lineRule="auto"/>
              <w:jc w:val="right"/>
              <w:rPr>
                <w:rFonts w:ascii="Arial" w:hAnsi="Arial" w:cs="Arial"/>
              </w:rPr>
            </w:pPr>
            <w:r w:rsidRPr="00566524">
              <w:rPr>
                <w:rFonts w:ascii="Arial" w:hAnsi="Arial" w:cs="Arial"/>
              </w:rPr>
              <w:t>513,678</w:t>
            </w:r>
          </w:p>
        </w:tc>
        <w:tc>
          <w:tcPr>
            <w:tcW w:w="1276" w:type="dxa"/>
            <w:shd w:val="pct10" w:color="auto" w:fill="auto"/>
            <w:vAlign w:val="bottom"/>
          </w:tcPr>
          <w:p w:rsidR="00835C1F" w:rsidRPr="00566524" w:rsidRDefault="009431AA" w:rsidP="00EB5B0C">
            <w:pPr>
              <w:spacing w:line="300" w:lineRule="auto"/>
              <w:jc w:val="right"/>
              <w:rPr>
                <w:rFonts w:ascii="Arial" w:hAnsi="Arial" w:cs="Arial"/>
              </w:rPr>
            </w:pPr>
            <w:r w:rsidRPr="00566524">
              <w:rPr>
                <w:rFonts w:ascii="Arial" w:hAnsi="Arial" w:cs="Arial"/>
              </w:rPr>
              <w:t>0</w:t>
            </w:r>
          </w:p>
        </w:tc>
      </w:tr>
      <w:tr w:rsidR="00835C1F" w:rsidRPr="00566524" w:rsidTr="0012404F">
        <w:tc>
          <w:tcPr>
            <w:tcW w:w="5812" w:type="dxa"/>
          </w:tcPr>
          <w:p w:rsidR="00835C1F" w:rsidRPr="00566524" w:rsidRDefault="00835C1F" w:rsidP="001D58E4">
            <w:pPr>
              <w:tabs>
                <w:tab w:val="left" w:pos="368"/>
              </w:tabs>
              <w:jc w:val="both"/>
              <w:rPr>
                <w:rFonts w:ascii="Arial" w:hAnsi="Arial" w:cs="Arial"/>
              </w:rPr>
            </w:pPr>
            <w:r w:rsidRPr="00566524">
              <w:rPr>
                <w:rFonts w:ascii="Arial" w:hAnsi="Arial" w:cs="Arial"/>
              </w:rPr>
              <w:t>(v)   Tionscadal Micreashochair</w:t>
            </w:r>
          </w:p>
        </w:tc>
        <w:tc>
          <w:tcPr>
            <w:tcW w:w="1276" w:type="dxa"/>
          </w:tcPr>
          <w:p w:rsidR="00835C1F" w:rsidRPr="00566524" w:rsidRDefault="00835C1F" w:rsidP="00EB5B0C">
            <w:pPr>
              <w:spacing w:line="300" w:lineRule="auto"/>
              <w:jc w:val="center"/>
              <w:rPr>
                <w:rFonts w:ascii="Arial" w:hAnsi="Arial" w:cs="Arial"/>
              </w:rPr>
            </w:pPr>
          </w:p>
        </w:tc>
        <w:tc>
          <w:tcPr>
            <w:tcW w:w="1276" w:type="dxa"/>
            <w:vAlign w:val="bottom"/>
          </w:tcPr>
          <w:p w:rsidR="00835C1F" w:rsidRPr="00566524" w:rsidRDefault="009431AA" w:rsidP="009431AA">
            <w:pPr>
              <w:spacing w:line="300" w:lineRule="auto"/>
              <w:jc w:val="right"/>
              <w:rPr>
                <w:rFonts w:ascii="Arial" w:hAnsi="Arial" w:cs="Arial"/>
              </w:rPr>
            </w:pPr>
            <w:r w:rsidRPr="00566524">
              <w:rPr>
                <w:rFonts w:ascii="Arial" w:hAnsi="Arial" w:cs="Arial"/>
              </w:rPr>
              <w:t>90,223</w:t>
            </w:r>
          </w:p>
        </w:tc>
        <w:tc>
          <w:tcPr>
            <w:tcW w:w="1276" w:type="dxa"/>
            <w:shd w:val="pct10" w:color="auto" w:fill="auto"/>
            <w:vAlign w:val="bottom"/>
          </w:tcPr>
          <w:p w:rsidR="00835C1F" w:rsidRPr="00566524" w:rsidRDefault="009431AA" w:rsidP="00EB5B0C">
            <w:pPr>
              <w:spacing w:line="300" w:lineRule="auto"/>
              <w:jc w:val="right"/>
              <w:rPr>
                <w:rFonts w:ascii="Arial" w:hAnsi="Arial" w:cs="Arial"/>
              </w:rPr>
            </w:pPr>
            <w:r w:rsidRPr="00566524">
              <w:rPr>
                <w:rFonts w:ascii="Arial" w:hAnsi="Arial" w:cs="Arial"/>
              </w:rPr>
              <w:t>0</w:t>
            </w:r>
          </w:p>
        </w:tc>
      </w:tr>
      <w:tr w:rsidR="00313691" w:rsidRPr="00566524" w:rsidTr="00EB5B0C">
        <w:tc>
          <w:tcPr>
            <w:tcW w:w="5812" w:type="dxa"/>
            <w:vAlign w:val="bottom"/>
          </w:tcPr>
          <w:p w:rsidR="00313691" w:rsidRPr="00566524" w:rsidRDefault="00313691" w:rsidP="00EB5B0C">
            <w:pPr>
              <w:spacing w:line="300" w:lineRule="auto"/>
              <w:rPr>
                <w:rFonts w:ascii="Arial" w:hAnsi="Arial" w:cs="Arial"/>
                <w:b/>
              </w:rPr>
            </w:pPr>
          </w:p>
        </w:tc>
        <w:tc>
          <w:tcPr>
            <w:tcW w:w="1276" w:type="dxa"/>
          </w:tcPr>
          <w:p w:rsidR="00313691" w:rsidRPr="00566524" w:rsidRDefault="00313691"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313691" w:rsidRPr="00566524" w:rsidRDefault="009431AA" w:rsidP="00EB5B0C">
            <w:pPr>
              <w:spacing w:line="300" w:lineRule="auto"/>
              <w:jc w:val="right"/>
              <w:rPr>
                <w:rFonts w:ascii="Arial" w:hAnsi="Arial" w:cs="Arial"/>
                <w:b/>
              </w:rPr>
            </w:pPr>
            <w:r w:rsidRPr="00566524">
              <w:rPr>
                <w:rFonts w:ascii="Arial" w:hAnsi="Arial" w:cs="Arial"/>
                <w:b/>
              </w:rPr>
              <w:t>18,096,509</w:t>
            </w:r>
          </w:p>
        </w:tc>
        <w:tc>
          <w:tcPr>
            <w:tcW w:w="1276" w:type="dxa"/>
            <w:tcBorders>
              <w:top w:val="single" w:sz="4" w:space="0" w:color="auto"/>
              <w:bottom w:val="double" w:sz="4" w:space="0" w:color="auto"/>
            </w:tcBorders>
            <w:shd w:val="pct10" w:color="auto" w:fill="auto"/>
            <w:vAlign w:val="bottom"/>
          </w:tcPr>
          <w:p w:rsidR="00313691" w:rsidRPr="00566524" w:rsidRDefault="00313691" w:rsidP="00EB5B0C">
            <w:pPr>
              <w:spacing w:line="300" w:lineRule="auto"/>
              <w:jc w:val="right"/>
              <w:rPr>
                <w:rFonts w:ascii="Arial" w:hAnsi="Arial" w:cs="Arial"/>
                <w:b/>
              </w:rPr>
            </w:pPr>
            <w:r w:rsidRPr="00566524">
              <w:rPr>
                <w:rFonts w:ascii="Arial" w:hAnsi="Arial" w:cs="Arial"/>
                <w:b/>
              </w:rPr>
              <w:t>18,269,307</w:t>
            </w:r>
          </w:p>
        </w:tc>
      </w:tr>
    </w:tbl>
    <w:p w:rsidR="00B6109D" w:rsidRPr="00566524" w:rsidRDefault="00B6109D" w:rsidP="00553798">
      <w:pPr>
        <w:spacing w:line="300" w:lineRule="auto"/>
        <w:rPr>
          <w:rFonts w:ascii="Arial" w:hAnsi="Arial" w:cs="Arial"/>
          <w:b/>
        </w:rPr>
      </w:pPr>
    </w:p>
    <w:p w:rsidR="00BA16EE" w:rsidRPr="00566524" w:rsidRDefault="00B6109D" w:rsidP="00553798">
      <w:pPr>
        <w:spacing w:line="300" w:lineRule="auto"/>
        <w:rPr>
          <w:rFonts w:ascii="Arial" w:hAnsi="Arial" w:cs="Arial"/>
        </w:rPr>
      </w:pPr>
      <w:r w:rsidRPr="00566524">
        <w:rPr>
          <w:rFonts w:ascii="Arial" w:hAnsi="Arial" w:cs="Arial"/>
        </w:rPr>
        <w:t xml:space="preserve">Is seirbhís theicniúil lárnach é MASBndl a sholáthraíonn tacaíocht le obair cháis theicniúil, oideachas bainistíochta airgid, cúrsaí polasaí sóisialta agus traenáil do chomhlachtaí MABS in éindí le CIB.  Bainistíonn MABSndl freisin an líne chabhrach theileafóin MABS, láithreán gréasáin agus córas eolais cliaint MABSIS agus freagraíonn sé do fhiosriúcháin ó na meáin ar chúrsaí airgid agus bainistíocht fiacha. </w:t>
      </w:r>
    </w:p>
    <w:p w:rsidR="001D4205" w:rsidRPr="00566524" w:rsidRDefault="00B6109D" w:rsidP="00553798">
      <w:pPr>
        <w:spacing w:line="300" w:lineRule="auto"/>
        <w:rPr>
          <w:rFonts w:ascii="Arial" w:hAnsi="Arial" w:cs="Arial"/>
        </w:rPr>
      </w:pPr>
      <w:r w:rsidRPr="00566524">
        <w:rPr>
          <w:rFonts w:ascii="Arial" w:hAnsi="Arial" w:cs="Arial"/>
        </w:rPr>
        <w:t xml:space="preserve">   </w:t>
      </w:r>
    </w:p>
    <w:p w:rsidR="00553798" w:rsidRPr="00566524" w:rsidRDefault="001D4205" w:rsidP="00553798">
      <w:pPr>
        <w:spacing w:line="300" w:lineRule="auto"/>
        <w:rPr>
          <w:rFonts w:ascii="Arial" w:hAnsi="Arial" w:cs="Arial"/>
        </w:rPr>
      </w:pPr>
      <w:r w:rsidRPr="00566524">
        <w:rPr>
          <w:rFonts w:ascii="Arial" w:hAnsi="Arial" w:cs="Arial"/>
        </w:rPr>
        <w:t xml:space="preserve">Rithfidh an tionscadal Riaraistí Morgáiste Tiomnaithe  ón 2015 go 2018.  Is é príomhfhócas an tionscadail seo daoine tiomnaithe a chur isteach in oifigí MABS a bhfuil sé mar chuspóir amháin acu dul i ngleic le cásanna Riaraistí Morgáiste. </w:t>
      </w:r>
    </w:p>
    <w:p w:rsidR="00084EF1" w:rsidRPr="00566524" w:rsidRDefault="00084EF1" w:rsidP="00553798">
      <w:pPr>
        <w:spacing w:line="300" w:lineRule="auto"/>
        <w:rPr>
          <w:rFonts w:ascii="Arial" w:hAnsi="Arial" w:cs="Arial"/>
          <w:b/>
        </w:rPr>
      </w:pPr>
    </w:p>
    <w:p w:rsidR="00553798" w:rsidRPr="00566524" w:rsidRDefault="001018E6" w:rsidP="003B252B">
      <w:pPr>
        <w:numPr>
          <w:ilvl w:val="0"/>
          <w:numId w:val="6"/>
        </w:numPr>
        <w:spacing w:line="300" w:lineRule="auto"/>
        <w:contextualSpacing/>
        <w:rPr>
          <w:rFonts w:ascii="Arial" w:hAnsi="Arial" w:cs="Arial"/>
          <w:b/>
        </w:rPr>
      </w:pPr>
      <w:r w:rsidRPr="00566524">
        <w:rPr>
          <w:rFonts w:ascii="Arial" w:hAnsi="Arial" w:cs="Arial"/>
          <w:b/>
        </w:rPr>
        <w:t>Cáilíocht</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553798" w:rsidRPr="00566524" w:rsidTr="00EB5B0C">
        <w:trPr>
          <w:trHeight w:val="497"/>
        </w:trPr>
        <w:tc>
          <w:tcPr>
            <w:tcW w:w="5812" w:type="dxa"/>
            <w:vAlign w:val="bottom"/>
          </w:tcPr>
          <w:p w:rsidR="00553798" w:rsidRPr="00566524" w:rsidRDefault="00553798" w:rsidP="00EB5B0C">
            <w:pPr>
              <w:spacing w:line="300" w:lineRule="auto"/>
              <w:rPr>
                <w:rFonts w:ascii="Arial" w:hAnsi="Arial" w:cs="Arial"/>
              </w:rPr>
            </w:pPr>
          </w:p>
        </w:tc>
        <w:tc>
          <w:tcPr>
            <w:tcW w:w="1276" w:type="dxa"/>
          </w:tcPr>
          <w:p w:rsidR="00553798" w:rsidRPr="00566524" w:rsidRDefault="00553798"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2015</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2014</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r>
      <w:tr w:rsidR="001018E6" w:rsidRPr="00566524" w:rsidTr="0012404F">
        <w:tc>
          <w:tcPr>
            <w:tcW w:w="5812" w:type="dxa"/>
          </w:tcPr>
          <w:p w:rsidR="001018E6" w:rsidRPr="00566524" w:rsidRDefault="001018E6" w:rsidP="001018E6">
            <w:pPr>
              <w:spacing w:line="300" w:lineRule="auto"/>
              <w:rPr>
                <w:rFonts w:ascii="Arial" w:hAnsi="Arial" w:cs="Arial"/>
              </w:rPr>
            </w:pPr>
            <w:r w:rsidRPr="00566524">
              <w:rPr>
                <w:rFonts w:ascii="Arial" w:hAnsi="Arial" w:cs="Arial"/>
              </w:rPr>
              <w:lastRenderedPageBreak/>
              <w:t xml:space="preserve">Clár Creidiúna Caighdeáin Chailíochta </w:t>
            </w:r>
          </w:p>
        </w:tc>
        <w:tc>
          <w:tcPr>
            <w:tcW w:w="1276" w:type="dxa"/>
          </w:tcPr>
          <w:p w:rsidR="001018E6" w:rsidRPr="00566524" w:rsidRDefault="001018E6" w:rsidP="00EB5B0C">
            <w:pPr>
              <w:spacing w:line="300" w:lineRule="auto"/>
              <w:jc w:val="center"/>
              <w:rPr>
                <w:rFonts w:ascii="Arial" w:hAnsi="Arial" w:cs="Arial"/>
              </w:rPr>
            </w:pPr>
          </w:p>
        </w:tc>
        <w:tc>
          <w:tcPr>
            <w:tcW w:w="1276" w:type="dxa"/>
            <w:vAlign w:val="bottom"/>
          </w:tcPr>
          <w:p w:rsidR="001018E6" w:rsidRPr="00566524" w:rsidRDefault="009431AA" w:rsidP="009431AA">
            <w:pPr>
              <w:spacing w:line="300" w:lineRule="auto"/>
              <w:jc w:val="right"/>
              <w:rPr>
                <w:rFonts w:ascii="Arial" w:hAnsi="Arial" w:cs="Arial"/>
              </w:rPr>
            </w:pPr>
            <w:r w:rsidRPr="00566524">
              <w:rPr>
                <w:rFonts w:ascii="Arial" w:hAnsi="Arial" w:cs="Arial"/>
              </w:rPr>
              <w:t>1,420</w:t>
            </w:r>
          </w:p>
        </w:tc>
        <w:tc>
          <w:tcPr>
            <w:tcW w:w="1276" w:type="dxa"/>
            <w:shd w:val="pct10" w:color="auto" w:fill="auto"/>
            <w:vAlign w:val="bottom"/>
          </w:tcPr>
          <w:p w:rsidR="001018E6" w:rsidRPr="00566524" w:rsidRDefault="008839FD" w:rsidP="00EB5B0C">
            <w:pPr>
              <w:spacing w:line="300" w:lineRule="auto"/>
              <w:jc w:val="right"/>
              <w:rPr>
                <w:rFonts w:ascii="Arial" w:hAnsi="Arial" w:cs="Arial"/>
              </w:rPr>
            </w:pPr>
            <w:r w:rsidRPr="00566524">
              <w:rPr>
                <w:rFonts w:ascii="Arial" w:hAnsi="Arial" w:cs="Arial"/>
              </w:rPr>
              <w:t>128,566</w:t>
            </w:r>
          </w:p>
        </w:tc>
      </w:tr>
      <w:tr w:rsidR="001018E6" w:rsidRPr="00566524" w:rsidTr="0012404F">
        <w:tc>
          <w:tcPr>
            <w:tcW w:w="5812" w:type="dxa"/>
          </w:tcPr>
          <w:p w:rsidR="001018E6" w:rsidRPr="00566524" w:rsidRDefault="001018E6" w:rsidP="001018E6">
            <w:pPr>
              <w:spacing w:line="300" w:lineRule="auto"/>
              <w:rPr>
                <w:rFonts w:ascii="Arial" w:hAnsi="Arial" w:cs="Arial"/>
              </w:rPr>
            </w:pPr>
            <w:r w:rsidRPr="00566524">
              <w:rPr>
                <w:rFonts w:ascii="Arial" w:hAnsi="Arial" w:cs="Arial"/>
              </w:rPr>
              <w:t>Comhairleoireacht Chustaiméara/ Forbairt Seirbhíse</w:t>
            </w:r>
          </w:p>
        </w:tc>
        <w:tc>
          <w:tcPr>
            <w:tcW w:w="1276" w:type="dxa"/>
          </w:tcPr>
          <w:p w:rsidR="001018E6" w:rsidRPr="00566524" w:rsidRDefault="001018E6" w:rsidP="00EB5B0C">
            <w:pPr>
              <w:spacing w:line="300" w:lineRule="auto"/>
              <w:jc w:val="center"/>
              <w:rPr>
                <w:rFonts w:ascii="Arial" w:hAnsi="Arial" w:cs="Arial"/>
                <w:b/>
              </w:rPr>
            </w:pPr>
          </w:p>
        </w:tc>
        <w:tc>
          <w:tcPr>
            <w:tcW w:w="1276" w:type="dxa"/>
            <w:vAlign w:val="bottom"/>
          </w:tcPr>
          <w:p w:rsidR="001018E6" w:rsidRPr="00566524" w:rsidRDefault="009431AA" w:rsidP="00EB5B0C">
            <w:pPr>
              <w:spacing w:line="300" w:lineRule="auto"/>
              <w:jc w:val="right"/>
              <w:rPr>
                <w:rFonts w:ascii="Arial" w:hAnsi="Arial" w:cs="Arial"/>
              </w:rPr>
            </w:pPr>
            <w:r w:rsidRPr="00566524">
              <w:rPr>
                <w:rFonts w:ascii="Arial" w:hAnsi="Arial" w:cs="Arial"/>
              </w:rPr>
              <w:t>1,592</w:t>
            </w:r>
          </w:p>
        </w:tc>
        <w:tc>
          <w:tcPr>
            <w:tcW w:w="1276" w:type="dxa"/>
            <w:shd w:val="pct10" w:color="auto" w:fill="auto"/>
            <w:vAlign w:val="bottom"/>
          </w:tcPr>
          <w:p w:rsidR="001018E6" w:rsidRPr="00566524" w:rsidRDefault="008839FD" w:rsidP="00EB5B0C">
            <w:pPr>
              <w:spacing w:line="300" w:lineRule="auto"/>
              <w:jc w:val="right"/>
              <w:rPr>
                <w:rFonts w:ascii="Arial" w:hAnsi="Arial" w:cs="Arial"/>
              </w:rPr>
            </w:pPr>
            <w:r w:rsidRPr="00566524">
              <w:rPr>
                <w:rFonts w:ascii="Arial" w:hAnsi="Arial" w:cs="Arial"/>
              </w:rPr>
              <w:t>2,163</w:t>
            </w:r>
          </w:p>
        </w:tc>
      </w:tr>
      <w:tr w:rsidR="001018E6" w:rsidRPr="001B45B4" w:rsidTr="00EB5B0C">
        <w:tc>
          <w:tcPr>
            <w:tcW w:w="5812" w:type="dxa"/>
            <w:vAlign w:val="bottom"/>
          </w:tcPr>
          <w:p w:rsidR="001018E6" w:rsidRPr="00566524" w:rsidRDefault="001018E6" w:rsidP="00EB5B0C">
            <w:pPr>
              <w:spacing w:line="300" w:lineRule="auto"/>
              <w:rPr>
                <w:rFonts w:ascii="Arial" w:hAnsi="Arial" w:cs="Arial"/>
                <w:b/>
              </w:rPr>
            </w:pPr>
          </w:p>
        </w:tc>
        <w:tc>
          <w:tcPr>
            <w:tcW w:w="1276" w:type="dxa"/>
          </w:tcPr>
          <w:p w:rsidR="001018E6" w:rsidRPr="00566524" w:rsidRDefault="001018E6"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1018E6" w:rsidRPr="00566524" w:rsidRDefault="009431AA" w:rsidP="00EB5B0C">
            <w:pPr>
              <w:spacing w:line="300" w:lineRule="auto"/>
              <w:jc w:val="right"/>
              <w:rPr>
                <w:rFonts w:ascii="Arial" w:hAnsi="Arial" w:cs="Arial"/>
                <w:b/>
              </w:rPr>
            </w:pPr>
            <w:r w:rsidRPr="00566524">
              <w:rPr>
                <w:rFonts w:ascii="Arial" w:hAnsi="Arial" w:cs="Arial"/>
                <w:b/>
              </w:rPr>
              <w:t>3,012</w:t>
            </w:r>
          </w:p>
        </w:tc>
        <w:tc>
          <w:tcPr>
            <w:tcW w:w="1276" w:type="dxa"/>
            <w:tcBorders>
              <w:top w:val="single" w:sz="4" w:space="0" w:color="auto"/>
              <w:bottom w:val="double" w:sz="4" w:space="0" w:color="auto"/>
            </w:tcBorders>
            <w:shd w:val="pct10" w:color="auto" w:fill="auto"/>
            <w:vAlign w:val="bottom"/>
          </w:tcPr>
          <w:p w:rsidR="001018E6" w:rsidRPr="00566524" w:rsidRDefault="008839FD" w:rsidP="00EB5B0C">
            <w:pPr>
              <w:spacing w:line="300" w:lineRule="auto"/>
              <w:jc w:val="right"/>
              <w:rPr>
                <w:rFonts w:ascii="Arial" w:hAnsi="Arial" w:cs="Arial"/>
                <w:b/>
              </w:rPr>
            </w:pPr>
            <w:r w:rsidRPr="00566524">
              <w:rPr>
                <w:rFonts w:ascii="Arial" w:hAnsi="Arial" w:cs="Arial"/>
                <w:b/>
              </w:rPr>
              <w:t>130,729</w:t>
            </w:r>
          </w:p>
        </w:tc>
      </w:tr>
    </w:tbl>
    <w:tbl>
      <w:tblPr>
        <w:tblW w:w="10915" w:type="dxa"/>
        <w:tblInd w:w="-612" w:type="dxa"/>
        <w:tblLayout w:type="fixed"/>
        <w:tblLook w:val="0000" w:firstRow="0" w:lastRow="0" w:firstColumn="0" w:lastColumn="0" w:noHBand="0" w:noVBand="0"/>
      </w:tblPr>
      <w:tblGrid>
        <w:gridCol w:w="10915"/>
      </w:tblGrid>
      <w:tr w:rsidR="003C005A" w:rsidRPr="00566524" w:rsidTr="0012404F">
        <w:tc>
          <w:tcPr>
            <w:tcW w:w="10915" w:type="dxa"/>
            <w:shd w:val="pct25" w:color="auto" w:fill="auto"/>
          </w:tcPr>
          <w:p w:rsidR="003C005A" w:rsidRPr="00566524" w:rsidRDefault="003C005A" w:rsidP="0012404F">
            <w:pPr>
              <w:ind w:left="-101" w:right="-115" w:hanging="7"/>
              <w:jc w:val="center"/>
              <w:rPr>
                <w:rFonts w:ascii="Arial" w:hAnsi="Arial" w:cs="Arial"/>
                <w:b/>
                <w:sz w:val="32"/>
              </w:rPr>
            </w:pPr>
            <w:r w:rsidRPr="00566524">
              <w:rPr>
                <w:rFonts w:ascii="Arial" w:hAnsi="Arial" w:cs="Arial"/>
                <w:b/>
                <w:sz w:val="32"/>
              </w:rPr>
              <w:t>AN BORD UM FHAISNÉIS DO SHAORÁNAIGH</w:t>
            </w:r>
          </w:p>
        </w:tc>
      </w:tr>
      <w:tr w:rsidR="003C005A" w:rsidRPr="00566524" w:rsidTr="0012404F">
        <w:tc>
          <w:tcPr>
            <w:tcW w:w="10915" w:type="dxa"/>
            <w:shd w:val="pct5" w:color="auto" w:fill="auto"/>
          </w:tcPr>
          <w:p w:rsidR="003C005A" w:rsidRPr="00566524" w:rsidRDefault="003C005A" w:rsidP="0012404F">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553798" w:rsidRPr="00566524" w:rsidRDefault="00553798" w:rsidP="00553798">
      <w:pPr>
        <w:spacing w:line="300" w:lineRule="auto"/>
        <w:rPr>
          <w:rFonts w:ascii="Arial" w:hAnsi="Arial" w:cs="Arial"/>
          <w:b/>
        </w:rPr>
      </w:pPr>
    </w:p>
    <w:p w:rsidR="00553798" w:rsidRPr="00566524" w:rsidRDefault="008839FD" w:rsidP="003B252B">
      <w:pPr>
        <w:numPr>
          <w:ilvl w:val="0"/>
          <w:numId w:val="6"/>
        </w:numPr>
        <w:spacing w:line="300" w:lineRule="auto"/>
        <w:contextualSpacing/>
        <w:rPr>
          <w:rFonts w:ascii="Arial" w:hAnsi="Arial" w:cs="Arial"/>
          <w:b/>
        </w:rPr>
      </w:pPr>
      <w:r w:rsidRPr="00566524">
        <w:rPr>
          <w:rFonts w:ascii="Arial" w:hAnsi="Arial" w:cs="Arial"/>
          <w:b/>
        </w:rPr>
        <w:t>Acmhainní Faisnéise</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553798" w:rsidRPr="00566524" w:rsidTr="00EB5B0C">
        <w:trPr>
          <w:trHeight w:val="497"/>
        </w:trPr>
        <w:tc>
          <w:tcPr>
            <w:tcW w:w="5812" w:type="dxa"/>
            <w:vAlign w:val="bottom"/>
          </w:tcPr>
          <w:p w:rsidR="00553798" w:rsidRPr="00566524" w:rsidRDefault="00553798" w:rsidP="00EB5B0C">
            <w:pPr>
              <w:spacing w:line="300" w:lineRule="auto"/>
              <w:rPr>
                <w:rFonts w:ascii="Arial" w:hAnsi="Arial" w:cs="Arial"/>
              </w:rPr>
            </w:pPr>
          </w:p>
        </w:tc>
        <w:tc>
          <w:tcPr>
            <w:tcW w:w="1276" w:type="dxa"/>
          </w:tcPr>
          <w:p w:rsidR="00553798" w:rsidRPr="00566524" w:rsidRDefault="00553798"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2015</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2014</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r>
      <w:tr w:rsidR="003C005A" w:rsidRPr="00566524" w:rsidTr="0012404F">
        <w:tc>
          <w:tcPr>
            <w:tcW w:w="5812" w:type="dxa"/>
          </w:tcPr>
          <w:p w:rsidR="003C005A" w:rsidRPr="00566524" w:rsidRDefault="003C005A" w:rsidP="0012404F">
            <w:pPr>
              <w:rPr>
                <w:rFonts w:ascii="Helvetica" w:hAnsi="Helvetica"/>
              </w:rPr>
            </w:pPr>
            <w:r w:rsidRPr="00566524">
              <w:rPr>
                <w:rFonts w:ascii="Helvetica" w:hAnsi="Helvetica"/>
              </w:rPr>
              <w:t>Forbairt Láithreán Gréasáin Assist Ireland</w:t>
            </w:r>
          </w:p>
        </w:tc>
        <w:tc>
          <w:tcPr>
            <w:tcW w:w="1276" w:type="dxa"/>
          </w:tcPr>
          <w:p w:rsidR="003C005A" w:rsidRPr="00566524" w:rsidRDefault="003C005A" w:rsidP="00EB5B0C">
            <w:pPr>
              <w:spacing w:line="300" w:lineRule="auto"/>
              <w:jc w:val="center"/>
              <w:rPr>
                <w:rFonts w:ascii="Arial" w:hAnsi="Arial" w:cs="Arial"/>
                <w:b/>
              </w:rPr>
            </w:pPr>
          </w:p>
        </w:tc>
        <w:tc>
          <w:tcPr>
            <w:tcW w:w="1276" w:type="dxa"/>
            <w:vAlign w:val="bottom"/>
          </w:tcPr>
          <w:p w:rsidR="003C005A" w:rsidRPr="00566524" w:rsidRDefault="009431AA" w:rsidP="009431AA">
            <w:pPr>
              <w:spacing w:line="300" w:lineRule="auto"/>
              <w:jc w:val="right"/>
              <w:rPr>
                <w:rFonts w:ascii="Arial" w:hAnsi="Arial" w:cs="Arial"/>
              </w:rPr>
            </w:pPr>
            <w:r w:rsidRPr="00566524">
              <w:rPr>
                <w:rFonts w:ascii="Arial" w:hAnsi="Arial" w:cs="Arial"/>
              </w:rPr>
              <w:t>13,936</w:t>
            </w:r>
          </w:p>
        </w:tc>
        <w:tc>
          <w:tcPr>
            <w:tcW w:w="1276" w:type="dxa"/>
            <w:shd w:val="pct10" w:color="auto" w:fill="auto"/>
            <w:vAlign w:val="bottom"/>
          </w:tcPr>
          <w:p w:rsidR="003C005A" w:rsidRPr="00566524" w:rsidRDefault="003C005A" w:rsidP="009431AA">
            <w:pPr>
              <w:spacing w:line="300" w:lineRule="auto"/>
              <w:jc w:val="right"/>
              <w:rPr>
                <w:rFonts w:ascii="Arial" w:hAnsi="Arial" w:cs="Arial"/>
              </w:rPr>
            </w:pPr>
            <w:r w:rsidRPr="00566524">
              <w:rPr>
                <w:rFonts w:ascii="Arial" w:hAnsi="Arial" w:cs="Arial"/>
              </w:rPr>
              <w:t>25,833</w:t>
            </w:r>
          </w:p>
        </w:tc>
      </w:tr>
      <w:tr w:rsidR="003C005A" w:rsidRPr="00566524" w:rsidTr="0012404F">
        <w:tc>
          <w:tcPr>
            <w:tcW w:w="5812" w:type="dxa"/>
          </w:tcPr>
          <w:p w:rsidR="003C005A" w:rsidRPr="00566524" w:rsidRDefault="003C005A" w:rsidP="0012404F">
            <w:pPr>
              <w:rPr>
                <w:rFonts w:ascii="Helvetica" w:hAnsi="Helvetica"/>
              </w:rPr>
            </w:pPr>
            <w:r w:rsidRPr="00566524">
              <w:rPr>
                <w:rFonts w:ascii="Helvetica" w:hAnsi="Helvetica"/>
              </w:rPr>
              <w:t>Eolas ar Líne - Aistriúcháin</w:t>
            </w:r>
          </w:p>
        </w:tc>
        <w:tc>
          <w:tcPr>
            <w:tcW w:w="1276" w:type="dxa"/>
          </w:tcPr>
          <w:p w:rsidR="003C005A" w:rsidRPr="00566524" w:rsidRDefault="003C005A" w:rsidP="00EB5B0C">
            <w:pPr>
              <w:spacing w:line="300" w:lineRule="auto"/>
              <w:jc w:val="center"/>
              <w:rPr>
                <w:rFonts w:ascii="Arial" w:hAnsi="Arial" w:cs="Arial"/>
                <w:b/>
              </w:rPr>
            </w:pPr>
          </w:p>
        </w:tc>
        <w:tc>
          <w:tcPr>
            <w:tcW w:w="1276" w:type="dxa"/>
            <w:vAlign w:val="bottom"/>
          </w:tcPr>
          <w:p w:rsidR="003C005A" w:rsidRPr="00566524" w:rsidRDefault="009431AA" w:rsidP="00EB5B0C">
            <w:pPr>
              <w:spacing w:line="300" w:lineRule="auto"/>
              <w:jc w:val="right"/>
              <w:rPr>
                <w:rFonts w:ascii="Arial" w:hAnsi="Arial" w:cs="Arial"/>
              </w:rPr>
            </w:pPr>
            <w:r w:rsidRPr="00566524">
              <w:rPr>
                <w:rFonts w:ascii="Arial" w:hAnsi="Arial" w:cs="Arial"/>
              </w:rPr>
              <w:t>15,661</w:t>
            </w:r>
          </w:p>
        </w:tc>
        <w:tc>
          <w:tcPr>
            <w:tcW w:w="1276" w:type="dxa"/>
            <w:shd w:val="pct10" w:color="auto" w:fill="auto"/>
            <w:vAlign w:val="bottom"/>
          </w:tcPr>
          <w:p w:rsidR="003C005A" w:rsidRPr="00566524" w:rsidRDefault="003C005A" w:rsidP="009431AA">
            <w:pPr>
              <w:spacing w:line="300" w:lineRule="auto"/>
              <w:jc w:val="right"/>
              <w:rPr>
                <w:rFonts w:ascii="Arial" w:hAnsi="Arial" w:cs="Arial"/>
              </w:rPr>
            </w:pPr>
            <w:r w:rsidRPr="00566524">
              <w:rPr>
                <w:rFonts w:ascii="Arial" w:hAnsi="Arial" w:cs="Arial"/>
              </w:rPr>
              <w:t>16,715</w:t>
            </w:r>
          </w:p>
        </w:tc>
      </w:tr>
      <w:tr w:rsidR="003C005A" w:rsidRPr="00566524" w:rsidTr="0012404F">
        <w:tc>
          <w:tcPr>
            <w:tcW w:w="5812" w:type="dxa"/>
          </w:tcPr>
          <w:p w:rsidR="003C005A" w:rsidRPr="00566524" w:rsidRDefault="003C005A" w:rsidP="0012404F">
            <w:pPr>
              <w:rPr>
                <w:rFonts w:ascii="Helvetica" w:hAnsi="Helvetica"/>
              </w:rPr>
            </w:pPr>
            <w:r w:rsidRPr="00566524">
              <w:rPr>
                <w:rFonts w:ascii="Helvetica" w:hAnsi="Helvetica"/>
              </w:rPr>
              <w:t>Forbairt Láithreán Gréasáin CIB</w:t>
            </w:r>
          </w:p>
        </w:tc>
        <w:tc>
          <w:tcPr>
            <w:tcW w:w="1276" w:type="dxa"/>
          </w:tcPr>
          <w:p w:rsidR="003C005A" w:rsidRPr="00566524" w:rsidRDefault="003C005A" w:rsidP="00EB5B0C">
            <w:pPr>
              <w:spacing w:line="300" w:lineRule="auto"/>
              <w:jc w:val="center"/>
              <w:rPr>
                <w:rFonts w:ascii="Arial" w:hAnsi="Arial" w:cs="Arial"/>
                <w:b/>
              </w:rPr>
            </w:pPr>
          </w:p>
        </w:tc>
        <w:tc>
          <w:tcPr>
            <w:tcW w:w="1276" w:type="dxa"/>
            <w:vAlign w:val="bottom"/>
          </w:tcPr>
          <w:p w:rsidR="003C005A" w:rsidRPr="00566524" w:rsidRDefault="009431AA" w:rsidP="00EB5B0C">
            <w:pPr>
              <w:spacing w:line="300" w:lineRule="auto"/>
              <w:jc w:val="right"/>
              <w:rPr>
                <w:rFonts w:ascii="Arial" w:hAnsi="Arial" w:cs="Arial"/>
              </w:rPr>
            </w:pPr>
            <w:r w:rsidRPr="00566524">
              <w:rPr>
                <w:rFonts w:ascii="Arial" w:hAnsi="Arial" w:cs="Arial"/>
              </w:rPr>
              <w:t>5,395</w:t>
            </w:r>
          </w:p>
        </w:tc>
        <w:tc>
          <w:tcPr>
            <w:tcW w:w="1276" w:type="dxa"/>
            <w:shd w:val="pct10" w:color="auto" w:fill="auto"/>
            <w:vAlign w:val="bottom"/>
          </w:tcPr>
          <w:p w:rsidR="003C005A" w:rsidRPr="00566524" w:rsidRDefault="003C005A" w:rsidP="009431AA">
            <w:pPr>
              <w:spacing w:line="300" w:lineRule="auto"/>
              <w:jc w:val="right"/>
              <w:rPr>
                <w:rFonts w:ascii="Arial" w:hAnsi="Arial" w:cs="Arial"/>
              </w:rPr>
            </w:pPr>
            <w:r w:rsidRPr="00566524">
              <w:rPr>
                <w:rFonts w:ascii="Arial" w:hAnsi="Arial" w:cs="Arial"/>
              </w:rPr>
              <w:t>6,170</w:t>
            </w:r>
          </w:p>
        </w:tc>
      </w:tr>
      <w:tr w:rsidR="003C005A" w:rsidRPr="00566524" w:rsidTr="0012404F">
        <w:tc>
          <w:tcPr>
            <w:tcW w:w="5812" w:type="dxa"/>
          </w:tcPr>
          <w:p w:rsidR="003C005A" w:rsidRPr="00566524" w:rsidRDefault="003C005A" w:rsidP="0012404F">
            <w:pPr>
              <w:rPr>
                <w:rFonts w:ascii="Helvetica" w:hAnsi="Helvetica"/>
              </w:rPr>
            </w:pPr>
            <w:r w:rsidRPr="00566524">
              <w:rPr>
                <w:rFonts w:ascii="Helvetica" w:hAnsi="Helvetica"/>
              </w:rPr>
              <w:t>Foilseacháin</w:t>
            </w:r>
          </w:p>
        </w:tc>
        <w:tc>
          <w:tcPr>
            <w:tcW w:w="1276" w:type="dxa"/>
          </w:tcPr>
          <w:p w:rsidR="003C005A" w:rsidRPr="00566524" w:rsidRDefault="003C005A" w:rsidP="00EB5B0C">
            <w:pPr>
              <w:spacing w:line="300" w:lineRule="auto"/>
              <w:jc w:val="center"/>
              <w:rPr>
                <w:rFonts w:ascii="Arial" w:hAnsi="Arial" w:cs="Arial"/>
                <w:b/>
              </w:rPr>
            </w:pPr>
          </w:p>
        </w:tc>
        <w:tc>
          <w:tcPr>
            <w:tcW w:w="1276" w:type="dxa"/>
            <w:vAlign w:val="bottom"/>
          </w:tcPr>
          <w:p w:rsidR="003C005A" w:rsidRPr="00566524" w:rsidRDefault="009431AA" w:rsidP="00EB5B0C">
            <w:pPr>
              <w:spacing w:line="300" w:lineRule="auto"/>
              <w:jc w:val="right"/>
              <w:rPr>
                <w:rFonts w:ascii="Arial" w:hAnsi="Arial" w:cs="Arial"/>
              </w:rPr>
            </w:pPr>
            <w:r w:rsidRPr="00566524">
              <w:rPr>
                <w:rFonts w:ascii="Arial" w:hAnsi="Arial" w:cs="Arial"/>
              </w:rPr>
              <w:t>93,563</w:t>
            </w:r>
          </w:p>
        </w:tc>
        <w:tc>
          <w:tcPr>
            <w:tcW w:w="1276" w:type="dxa"/>
            <w:shd w:val="pct10" w:color="auto" w:fill="auto"/>
            <w:vAlign w:val="bottom"/>
          </w:tcPr>
          <w:p w:rsidR="003C005A" w:rsidRPr="00566524" w:rsidRDefault="003C005A" w:rsidP="009431AA">
            <w:pPr>
              <w:spacing w:line="300" w:lineRule="auto"/>
              <w:jc w:val="right"/>
              <w:rPr>
                <w:rFonts w:ascii="Arial" w:hAnsi="Arial" w:cs="Arial"/>
              </w:rPr>
            </w:pPr>
            <w:r w:rsidRPr="00566524">
              <w:rPr>
                <w:rFonts w:ascii="Arial" w:hAnsi="Arial" w:cs="Arial"/>
              </w:rPr>
              <w:t>135,346</w:t>
            </w:r>
          </w:p>
        </w:tc>
      </w:tr>
      <w:tr w:rsidR="003C005A" w:rsidRPr="00566524" w:rsidTr="0012404F">
        <w:tc>
          <w:tcPr>
            <w:tcW w:w="5812" w:type="dxa"/>
          </w:tcPr>
          <w:p w:rsidR="003C005A" w:rsidRPr="00566524" w:rsidRDefault="003C005A" w:rsidP="0012404F">
            <w:pPr>
              <w:rPr>
                <w:rFonts w:ascii="Helvetica" w:hAnsi="Helvetica"/>
              </w:rPr>
            </w:pPr>
            <w:r w:rsidRPr="00566524">
              <w:rPr>
                <w:rFonts w:ascii="Helvetica" w:hAnsi="Helvetica"/>
              </w:rPr>
              <w:t>Eile</w:t>
            </w:r>
          </w:p>
        </w:tc>
        <w:tc>
          <w:tcPr>
            <w:tcW w:w="1276" w:type="dxa"/>
          </w:tcPr>
          <w:p w:rsidR="003C005A" w:rsidRPr="00566524" w:rsidRDefault="003C005A" w:rsidP="00EB5B0C">
            <w:pPr>
              <w:spacing w:line="300" w:lineRule="auto"/>
              <w:jc w:val="center"/>
              <w:rPr>
                <w:rFonts w:ascii="Arial" w:hAnsi="Arial" w:cs="Arial"/>
                <w:b/>
              </w:rPr>
            </w:pPr>
          </w:p>
        </w:tc>
        <w:tc>
          <w:tcPr>
            <w:tcW w:w="1276" w:type="dxa"/>
            <w:vAlign w:val="bottom"/>
          </w:tcPr>
          <w:p w:rsidR="003C005A" w:rsidRPr="00566524" w:rsidRDefault="009431AA" w:rsidP="00EB5B0C">
            <w:pPr>
              <w:spacing w:line="300" w:lineRule="auto"/>
              <w:jc w:val="right"/>
              <w:rPr>
                <w:rFonts w:ascii="Arial" w:hAnsi="Arial" w:cs="Arial"/>
              </w:rPr>
            </w:pPr>
            <w:r w:rsidRPr="00566524">
              <w:rPr>
                <w:rFonts w:ascii="Arial" w:hAnsi="Arial" w:cs="Arial"/>
              </w:rPr>
              <w:t>11,742</w:t>
            </w:r>
          </w:p>
        </w:tc>
        <w:tc>
          <w:tcPr>
            <w:tcW w:w="1276" w:type="dxa"/>
            <w:shd w:val="pct10" w:color="auto" w:fill="auto"/>
            <w:vAlign w:val="bottom"/>
          </w:tcPr>
          <w:p w:rsidR="003C005A" w:rsidRPr="00566524" w:rsidRDefault="003C005A" w:rsidP="009431AA">
            <w:pPr>
              <w:spacing w:line="300" w:lineRule="auto"/>
              <w:jc w:val="right"/>
              <w:rPr>
                <w:rFonts w:ascii="Arial" w:hAnsi="Arial" w:cs="Arial"/>
              </w:rPr>
            </w:pPr>
            <w:r w:rsidRPr="00566524">
              <w:rPr>
                <w:rFonts w:ascii="Arial" w:hAnsi="Arial" w:cs="Arial"/>
              </w:rPr>
              <w:t>8,337</w:t>
            </w:r>
          </w:p>
        </w:tc>
      </w:tr>
      <w:tr w:rsidR="003C005A" w:rsidRPr="00566524" w:rsidTr="00EB5B0C">
        <w:tc>
          <w:tcPr>
            <w:tcW w:w="5812" w:type="dxa"/>
            <w:vAlign w:val="bottom"/>
          </w:tcPr>
          <w:p w:rsidR="003C005A" w:rsidRPr="00566524" w:rsidRDefault="003C005A" w:rsidP="00EB5B0C">
            <w:pPr>
              <w:spacing w:line="300" w:lineRule="auto"/>
              <w:rPr>
                <w:rFonts w:ascii="Arial" w:hAnsi="Arial" w:cs="Arial"/>
                <w:b/>
              </w:rPr>
            </w:pPr>
          </w:p>
        </w:tc>
        <w:tc>
          <w:tcPr>
            <w:tcW w:w="1276" w:type="dxa"/>
          </w:tcPr>
          <w:p w:rsidR="003C005A" w:rsidRPr="00566524" w:rsidRDefault="003C005A"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3C005A" w:rsidRPr="00566524" w:rsidRDefault="009431AA" w:rsidP="00EB5B0C">
            <w:pPr>
              <w:spacing w:line="300" w:lineRule="auto"/>
              <w:jc w:val="right"/>
              <w:rPr>
                <w:rFonts w:ascii="Arial" w:hAnsi="Arial" w:cs="Arial"/>
                <w:b/>
              </w:rPr>
            </w:pPr>
            <w:r w:rsidRPr="00566524">
              <w:rPr>
                <w:rFonts w:ascii="Arial" w:hAnsi="Arial" w:cs="Arial"/>
                <w:b/>
              </w:rPr>
              <w:t>140,297</w:t>
            </w:r>
          </w:p>
        </w:tc>
        <w:tc>
          <w:tcPr>
            <w:tcW w:w="1276" w:type="dxa"/>
            <w:tcBorders>
              <w:top w:val="single" w:sz="4" w:space="0" w:color="auto"/>
              <w:bottom w:val="double" w:sz="4" w:space="0" w:color="auto"/>
            </w:tcBorders>
            <w:shd w:val="pct10" w:color="auto" w:fill="auto"/>
            <w:vAlign w:val="bottom"/>
          </w:tcPr>
          <w:p w:rsidR="003C005A" w:rsidRPr="00566524" w:rsidRDefault="003C005A" w:rsidP="009431AA">
            <w:pPr>
              <w:spacing w:line="300" w:lineRule="auto"/>
              <w:jc w:val="right"/>
              <w:rPr>
                <w:rFonts w:ascii="Arial" w:hAnsi="Arial" w:cs="Arial"/>
                <w:b/>
              </w:rPr>
            </w:pPr>
            <w:r w:rsidRPr="00566524">
              <w:rPr>
                <w:rFonts w:ascii="Arial" w:hAnsi="Arial" w:cs="Arial"/>
                <w:b/>
              </w:rPr>
              <w:t>192,401</w:t>
            </w:r>
          </w:p>
        </w:tc>
      </w:tr>
    </w:tbl>
    <w:p w:rsidR="00553798" w:rsidRPr="00566524" w:rsidRDefault="00553798" w:rsidP="00553798">
      <w:pPr>
        <w:spacing w:line="300" w:lineRule="auto"/>
        <w:rPr>
          <w:rFonts w:ascii="Arial" w:hAnsi="Arial" w:cs="Arial"/>
          <w:b/>
        </w:rPr>
      </w:pPr>
    </w:p>
    <w:p w:rsidR="00553798" w:rsidRPr="00566524" w:rsidRDefault="00553798" w:rsidP="00553798">
      <w:pPr>
        <w:spacing w:line="300" w:lineRule="auto"/>
        <w:rPr>
          <w:rFonts w:ascii="Arial" w:hAnsi="Arial" w:cs="Arial"/>
          <w:b/>
        </w:rPr>
      </w:pPr>
    </w:p>
    <w:p w:rsidR="00553798" w:rsidRPr="00566524" w:rsidRDefault="003C005A" w:rsidP="003B252B">
      <w:pPr>
        <w:numPr>
          <w:ilvl w:val="0"/>
          <w:numId w:val="6"/>
        </w:numPr>
        <w:spacing w:line="300" w:lineRule="auto"/>
        <w:contextualSpacing/>
        <w:rPr>
          <w:rFonts w:ascii="Arial" w:hAnsi="Arial" w:cs="Arial"/>
          <w:b/>
        </w:rPr>
      </w:pPr>
      <w:r w:rsidRPr="00566524">
        <w:rPr>
          <w:rFonts w:ascii="Arial" w:hAnsi="Arial" w:cs="Arial"/>
          <w:b/>
        </w:rPr>
        <w:t>Polasaí Sóisialta agus Taighde</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553798" w:rsidRPr="00566524" w:rsidTr="00EB5B0C">
        <w:trPr>
          <w:trHeight w:val="497"/>
        </w:trPr>
        <w:tc>
          <w:tcPr>
            <w:tcW w:w="5812" w:type="dxa"/>
            <w:vAlign w:val="bottom"/>
          </w:tcPr>
          <w:p w:rsidR="00553798" w:rsidRPr="00566524" w:rsidRDefault="00553798" w:rsidP="00EB5B0C">
            <w:pPr>
              <w:spacing w:line="300" w:lineRule="auto"/>
              <w:rPr>
                <w:rFonts w:ascii="Arial" w:hAnsi="Arial" w:cs="Arial"/>
              </w:rPr>
            </w:pPr>
          </w:p>
        </w:tc>
        <w:tc>
          <w:tcPr>
            <w:tcW w:w="1276" w:type="dxa"/>
          </w:tcPr>
          <w:p w:rsidR="00553798" w:rsidRPr="00566524" w:rsidRDefault="00553798"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2015</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2014</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r>
      <w:tr w:rsidR="003C005A" w:rsidRPr="00566524" w:rsidTr="0012404F">
        <w:tc>
          <w:tcPr>
            <w:tcW w:w="5812" w:type="dxa"/>
          </w:tcPr>
          <w:p w:rsidR="003C005A" w:rsidRPr="00566524" w:rsidRDefault="003C005A" w:rsidP="0012404F">
            <w:pPr>
              <w:rPr>
                <w:rFonts w:ascii="Helvetica" w:hAnsi="Helvetica"/>
              </w:rPr>
            </w:pPr>
            <w:r w:rsidRPr="00566524">
              <w:rPr>
                <w:rFonts w:ascii="Helvetica" w:hAnsi="Helvetica"/>
              </w:rPr>
              <w:t>Tacaíocht Taighde</w:t>
            </w:r>
          </w:p>
        </w:tc>
        <w:tc>
          <w:tcPr>
            <w:tcW w:w="1276" w:type="dxa"/>
          </w:tcPr>
          <w:p w:rsidR="003C005A" w:rsidRPr="00566524" w:rsidRDefault="003C005A" w:rsidP="00EB5B0C">
            <w:pPr>
              <w:spacing w:line="300" w:lineRule="auto"/>
              <w:jc w:val="center"/>
              <w:rPr>
                <w:rFonts w:ascii="Arial" w:hAnsi="Arial" w:cs="Arial"/>
                <w:b/>
              </w:rPr>
            </w:pPr>
          </w:p>
        </w:tc>
        <w:tc>
          <w:tcPr>
            <w:tcW w:w="1276" w:type="dxa"/>
            <w:vAlign w:val="bottom"/>
          </w:tcPr>
          <w:p w:rsidR="003C005A" w:rsidRPr="00566524" w:rsidRDefault="009431AA" w:rsidP="00EB5B0C">
            <w:pPr>
              <w:spacing w:line="300" w:lineRule="auto"/>
              <w:jc w:val="right"/>
              <w:rPr>
                <w:rFonts w:ascii="Arial" w:hAnsi="Arial" w:cs="Arial"/>
              </w:rPr>
            </w:pPr>
            <w:r w:rsidRPr="00566524">
              <w:rPr>
                <w:rFonts w:ascii="Arial" w:hAnsi="Arial" w:cs="Arial"/>
              </w:rPr>
              <w:t>44,365</w:t>
            </w:r>
          </w:p>
        </w:tc>
        <w:tc>
          <w:tcPr>
            <w:tcW w:w="1276" w:type="dxa"/>
            <w:shd w:val="pct10" w:color="auto" w:fill="auto"/>
            <w:vAlign w:val="bottom"/>
          </w:tcPr>
          <w:p w:rsidR="003C005A" w:rsidRPr="00566524" w:rsidRDefault="003C005A" w:rsidP="00EB5B0C">
            <w:pPr>
              <w:spacing w:line="300" w:lineRule="auto"/>
              <w:jc w:val="right"/>
              <w:rPr>
                <w:rFonts w:ascii="Arial" w:hAnsi="Arial" w:cs="Arial"/>
              </w:rPr>
            </w:pPr>
            <w:r w:rsidRPr="00566524">
              <w:rPr>
                <w:rFonts w:ascii="Arial" w:hAnsi="Arial" w:cs="Arial"/>
              </w:rPr>
              <w:t>46,991</w:t>
            </w:r>
          </w:p>
        </w:tc>
      </w:tr>
      <w:tr w:rsidR="003C005A" w:rsidRPr="00566524" w:rsidTr="0012404F">
        <w:tc>
          <w:tcPr>
            <w:tcW w:w="5812" w:type="dxa"/>
          </w:tcPr>
          <w:p w:rsidR="003C005A" w:rsidRPr="00566524" w:rsidRDefault="003C005A" w:rsidP="0012404F">
            <w:pPr>
              <w:rPr>
                <w:rFonts w:ascii="Helvetica" w:hAnsi="Helvetica"/>
              </w:rPr>
            </w:pPr>
            <w:r w:rsidRPr="00566524">
              <w:rPr>
                <w:rFonts w:ascii="Helvetica" w:hAnsi="Helvetica"/>
              </w:rPr>
              <w:t xml:space="preserve">Taighde Míchumais agus Eolais </w:t>
            </w:r>
          </w:p>
        </w:tc>
        <w:tc>
          <w:tcPr>
            <w:tcW w:w="1276" w:type="dxa"/>
          </w:tcPr>
          <w:p w:rsidR="003C005A" w:rsidRPr="00566524" w:rsidRDefault="003C005A" w:rsidP="00EB5B0C">
            <w:pPr>
              <w:spacing w:line="300" w:lineRule="auto"/>
              <w:jc w:val="center"/>
              <w:rPr>
                <w:rFonts w:ascii="Arial" w:hAnsi="Arial" w:cs="Arial"/>
                <w:b/>
              </w:rPr>
            </w:pPr>
          </w:p>
        </w:tc>
        <w:tc>
          <w:tcPr>
            <w:tcW w:w="1276" w:type="dxa"/>
            <w:vAlign w:val="bottom"/>
          </w:tcPr>
          <w:p w:rsidR="003C005A" w:rsidRPr="00566524" w:rsidRDefault="009431AA" w:rsidP="00EB5B0C">
            <w:pPr>
              <w:spacing w:line="300" w:lineRule="auto"/>
              <w:jc w:val="right"/>
              <w:rPr>
                <w:rFonts w:ascii="Arial" w:hAnsi="Arial" w:cs="Arial"/>
              </w:rPr>
            </w:pPr>
            <w:r w:rsidRPr="00566524">
              <w:rPr>
                <w:rFonts w:ascii="Arial" w:hAnsi="Arial" w:cs="Arial"/>
              </w:rPr>
              <w:t>38,238</w:t>
            </w:r>
          </w:p>
        </w:tc>
        <w:tc>
          <w:tcPr>
            <w:tcW w:w="1276" w:type="dxa"/>
            <w:shd w:val="pct10" w:color="auto" w:fill="auto"/>
            <w:vAlign w:val="bottom"/>
          </w:tcPr>
          <w:p w:rsidR="003C005A" w:rsidRPr="00566524" w:rsidRDefault="003C005A" w:rsidP="00EB5B0C">
            <w:pPr>
              <w:spacing w:line="300" w:lineRule="auto"/>
              <w:jc w:val="right"/>
              <w:rPr>
                <w:rFonts w:ascii="Arial" w:hAnsi="Arial" w:cs="Arial"/>
              </w:rPr>
            </w:pPr>
            <w:r w:rsidRPr="00566524">
              <w:rPr>
                <w:rFonts w:ascii="Arial" w:hAnsi="Arial" w:cs="Arial"/>
              </w:rPr>
              <w:t>76,821</w:t>
            </w:r>
          </w:p>
        </w:tc>
      </w:tr>
      <w:tr w:rsidR="003C005A" w:rsidRPr="00566524" w:rsidTr="0012404F">
        <w:tc>
          <w:tcPr>
            <w:tcW w:w="5812" w:type="dxa"/>
          </w:tcPr>
          <w:p w:rsidR="003C005A" w:rsidRPr="00566524" w:rsidRDefault="003C005A" w:rsidP="0012404F">
            <w:pPr>
              <w:rPr>
                <w:rFonts w:ascii="Helvetica" w:hAnsi="Helvetica"/>
              </w:rPr>
            </w:pPr>
            <w:r w:rsidRPr="00566524">
              <w:rPr>
                <w:rFonts w:ascii="Helvetica" w:hAnsi="Helvetica"/>
              </w:rPr>
              <w:t>Tuarascálacha Polasaí Sóisialta</w:t>
            </w:r>
          </w:p>
        </w:tc>
        <w:tc>
          <w:tcPr>
            <w:tcW w:w="1276" w:type="dxa"/>
          </w:tcPr>
          <w:p w:rsidR="003C005A" w:rsidRPr="00566524" w:rsidRDefault="003C005A" w:rsidP="00EB5B0C">
            <w:pPr>
              <w:spacing w:line="300" w:lineRule="auto"/>
              <w:jc w:val="center"/>
              <w:rPr>
                <w:rFonts w:ascii="Arial" w:hAnsi="Arial" w:cs="Arial"/>
                <w:b/>
              </w:rPr>
            </w:pPr>
          </w:p>
        </w:tc>
        <w:tc>
          <w:tcPr>
            <w:tcW w:w="1276" w:type="dxa"/>
            <w:vAlign w:val="bottom"/>
          </w:tcPr>
          <w:p w:rsidR="003C005A" w:rsidRPr="00566524" w:rsidRDefault="009431AA" w:rsidP="00EB5B0C">
            <w:pPr>
              <w:spacing w:line="300" w:lineRule="auto"/>
              <w:jc w:val="right"/>
              <w:rPr>
                <w:rFonts w:ascii="Arial" w:hAnsi="Arial" w:cs="Arial"/>
              </w:rPr>
            </w:pPr>
            <w:r w:rsidRPr="00566524">
              <w:rPr>
                <w:rFonts w:ascii="Arial" w:hAnsi="Arial" w:cs="Arial"/>
              </w:rPr>
              <w:t>30,262</w:t>
            </w:r>
          </w:p>
        </w:tc>
        <w:tc>
          <w:tcPr>
            <w:tcW w:w="1276" w:type="dxa"/>
            <w:shd w:val="pct10" w:color="auto" w:fill="auto"/>
            <w:vAlign w:val="bottom"/>
          </w:tcPr>
          <w:p w:rsidR="003C005A" w:rsidRPr="00566524" w:rsidRDefault="003C005A" w:rsidP="00EB5B0C">
            <w:pPr>
              <w:spacing w:line="300" w:lineRule="auto"/>
              <w:jc w:val="right"/>
              <w:rPr>
                <w:rFonts w:ascii="Arial" w:hAnsi="Arial" w:cs="Arial"/>
              </w:rPr>
            </w:pPr>
            <w:r w:rsidRPr="00566524">
              <w:rPr>
                <w:rFonts w:ascii="Arial" w:hAnsi="Arial" w:cs="Arial"/>
              </w:rPr>
              <w:t>35,645</w:t>
            </w:r>
          </w:p>
        </w:tc>
      </w:tr>
      <w:tr w:rsidR="003C005A" w:rsidRPr="00566524" w:rsidTr="0012404F">
        <w:tc>
          <w:tcPr>
            <w:tcW w:w="5812" w:type="dxa"/>
          </w:tcPr>
          <w:p w:rsidR="003C005A" w:rsidRPr="00566524" w:rsidRDefault="003C005A" w:rsidP="0012404F">
            <w:pPr>
              <w:rPr>
                <w:rFonts w:ascii="Helvetica" w:hAnsi="Helvetica"/>
              </w:rPr>
            </w:pPr>
            <w:r w:rsidRPr="00566524">
              <w:rPr>
                <w:rFonts w:ascii="Helvetica" w:hAnsi="Helvetica"/>
              </w:rPr>
              <w:t>Deontais Pholasaí Sóisialta</w:t>
            </w:r>
          </w:p>
        </w:tc>
        <w:tc>
          <w:tcPr>
            <w:tcW w:w="1276" w:type="dxa"/>
          </w:tcPr>
          <w:p w:rsidR="003C005A" w:rsidRPr="00566524" w:rsidRDefault="003C005A" w:rsidP="00EB5B0C">
            <w:pPr>
              <w:spacing w:line="300" w:lineRule="auto"/>
              <w:jc w:val="center"/>
              <w:rPr>
                <w:rFonts w:ascii="Arial" w:hAnsi="Arial" w:cs="Arial"/>
                <w:b/>
              </w:rPr>
            </w:pPr>
          </w:p>
        </w:tc>
        <w:tc>
          <w:tcPr>
            <w:tcW w:w="1276" w:type="dxa"/>
            <w:vAlign w:val="bottom"/>
          </w:tcPr>
          <w:p w:rsidR="003C005A" w:rsidRPr="00566524" w:rsidRDefault="009431AA" w:rsidP="00EB5B0C">
            <w:pPr>
              <w:spacing w:line="300" w:lineRule="auto"/>
              <w:jc w:val="right"/>
              <w:rPr>
                <w:rFonts w:ascii="Arial" w:hAnsi="Arial" w:cs="Arial"/>
              </w:rPr>
            </w:pPr>
            <w:r w:rsidRPr="00566524">
              <w:rPr>
                <w:rFonts w:ascii="Arial" w:hAnsi="Arial" w:cs="Arial"/>
              </w:rPr>
              <w:t>10,440</w:t>
            </w:r>
          </w:p>
        </w:tc>
        <w:tc>
          <w:tcPr>
            <w:tcW w:w="1276" w:type="dxa"/>
            <w:shd w:val="pct10" w:color="auto" w:fill="auto"/>
            <w:vAlign w:val="bottom"/>
          </w:tcPr>
          <w:p w:rsidR="003C005A" w:rsidRPr="00566524" w:rsidRDefault="003C005A" w:rsidP="00EB5B0C">
            <w:pPr>
              <w:spacing w:line="300" w:lineRule="auto"/>
              <w:jc w:val="right"/>
              <w:rPr>
                <w:rFonts w:ascii="Arial" w:hAnsi="Arial" w:cs="Arial"/>
              </w:rPr>
            </w:pPr>
            <w:r w:rsidRPr="00566524">
              <w:rPr>
                <w:rFonts w:ascii="Arial" w:hAnsi="Arial" w:cs="Arial"/>
              </w:rPr>
              <w:t>10,710</w:t>
            </w:r>
          </w:p>
        </w:tc>
      </w:tr>
      <w:tr w:rsidR="003C005A" w:rsidRPr="00566524" w:rsidTr="0012404F">
        <w:tc>
          <w:tcPr>
            <w:tcW w:w="5812" w:type="dxa"/>
          </w:tcPr>
          <w:p w:rsidR="003C005A" w:rsidRPr="00566524" w:rsidRDefault="003C005A" w:rsidP="0012404F">
            <w:pPr>
              <w:rPr>
                <w:rFonts w:ascii="Helvetica" w:hAnsi="Helvetica"/>
              </w:rPr>
            </w:pPr>
            <w:r w:rsidRPr="00566524">
              <w:rPr>
                <w:rFonts w:ascii="Helvetica" w:hAnsi="Helvetica"/>
              </w:rPr>
              <w:t>Eile</w:t>
            </w:r>
          </w:p>
        </w:tc>
        <w:tc>
          <w:tcPr>
            <w:tcW w:w="1276" w:type="dxa"/>
          </w:tcPr>
          <w:p w:rsidR="003C005A" w:rsidRPr="00566524" w:rsidRDefault="003C005A" w:rsidP="00EB5B0C">
            <w:pPr>
              <w:spacing w:line="300" w:lineRule="auto"/>
              <w:jc w:val="center"/>
              <w:rPr>
                <w:rFonts w:ascii="Arial" w:hAnsi="Arial" w:cs="Arial"/>
                <w:b/>
              </w:rPr>
            </w:pPr>
          </w:p>
        </w:tc>
        <w:tc>
          <w:tcPr>
            <w:tcW w:w="1276" w:type="dxa"/>
            <w:vAlign w:val="bottom"/>
          </w:tcPr>
          <w:p w:rsidR="003C005A" w:rsidRPr="00566524" w:rsidRDefault="009431AA" w:rsidP="00EB5B0C">
            <w:pPr>
              <w:spacing w:line="300" w:lineRule="auto"/>
              <w:jc w:val="right"/>
              <w:rPr>
                <w:rFonts w:ascii="Arial" w:hAnsi="Arial" w:cs="Arial"/>
              </w:rPr>
            </w:pPr>
            <w:r w:rsidRPr="00566524">
              <w:rPr>
                <w:rFonts w:ascii="Arial" w:hAnsi="Arial" w:cs="Arial"/>
              </w:rPr>
              <w:t>1,995</w:t>
            </w:r>
          </w:p>
        </w:tc>
        <w:tc>
          <w:tcPr>
            <w:tcW w:w="1276" w:type="dxa"/>
            <w:shd w:val="pct10" w:color="auto" w:fill="auto"/>
            <w:vAlign w:val="bottom"/>
          </w:tcPr>
          <w:p w:rsidR="003C005A" w:rsidRPr="00566524" w:rsidRDefault="003C005A" w:rsidP="00EB5B0C">
            <w:pPr>
              <w:spacing w:line="300" w:lineRule="auto"/>
              <w:jc w:val="right"/>
              <w:rPr>
                <w:rFonts w:ascii="Arial" w:hAnsi="Arial" w:cs="Arial"/>
              </w:rPr>
            </w:pPr>
            <w:r w:rsidRPr="00566524">
              <w:rPr>
                <w:rFonts w:ascii="Arial" w:hAnsi="Arial" w:cs="Arial"/>
              </w:rPr>
              <w:t>6,034</w:t>
            </w:r>
          </w:p>
        </w:tc>
      </w:tr>
      <w:tr w:rsidR="003C005A" w:rsidRPr="00566524" w:rsidTr="00EB5B0C">
        <w:tc>
          <w:tcPr>
            <w:tcW w:w="5812" w:type="dxa"/>
            <w:vAlign w:val="bottom"/>
          </w:tcPr>
          <w:p w:rsidR="003C005A" w:rsidRPr="00566524" w:rsidRDefault="003C005A" w:rsidP="00EB5B0C">
            <w:pPr>
              <w:spacing w:line="300" w:lineRule="auto"/>
              <w:rPr>
                <w:rFonts w:ascii="Arial" w:hAnsi="Arial" w:cs="Arial"/>
                <w:b/>
              </w:rPr>
            </w:pPr>
          </w:p>
        </w:tc>
        <w:tc>
          <w:tcPr>
            <w:tcW w:w="1276" w:type="dxa"/>
          </w:tcPr>
          <w:p w:rsidR="003C005A" w:rsidRPr="00566524" w:rsidRDefault="003C005A"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3C005A" w:rsidRPr="00566524" w:rsidRDefault="009431AA" w:rsidP="00EB5B0C">
            <w:pPr>
              <w:spacing w:line="300" w:lineRule="auto"/>
              <w:jc w:val="right"/>
              <w:rPr>
                <w:rFonts w:ascii="Arial" w:hAnsi="Arial" w:cs="Arial"/>
                <w:b/>
              </w:rPr>
            </w:pPr>
            <w:r w:rsidRPr="00566524">
              <w:rPr>
                <w:rFonts w:ascii="Arial" w:hAnsi="Arial" w:cs="Arial"/>
                <w:b/>
              </w:rPr>
              <w:t>125,300</w:t>
            </w:r>
          </w:p>
        </w:tc>
        <w:tc>
          <w:tcPr>
            <w:tcW w:w="1276" w:type="dxa"/>
            <w:tcBorders>
              <w:top w:val="single" w:sz="4" w:space="0" w:color="auto"/>
              <w:bottom w:val="double" w:sz="4" w:space="0" w:color="auto"/>
            </w:tcBorders>
            <w:shd w:val="pct10" w:color="auto" w:fill="auto"/>
            <w:vAlign w:val="bottom"/>
          </w:tcPr>
          <w:p w:rsidR="003C005A" w:rsidRPr="00566524" w:rsidRDefault="003C005A" w:rsidP="00EB5B0C">
            <w:pPr>
              <w:spacing w:line="300" w:lineRule="auto"/>
              <w:jc w:val="right"/>
              <w:rPr>
                <w:rFonts w:ascii="Arial" w:hAnsi="Arial" w:cs="Arial"/>
                <w:b/>
              </w:rPr>
            </w:pPr>
            <w:r w:rsidRPr="00566524">
              <w:rPr>
                <w:rFonts w:ascii="Arial" w:hAnsi="Arial" w:cs="Arial"/>
                <w:b/>
              </w:rPr>
              <w:t>176,201</w:t>
            </w:r>
          </w:p>
        </w:tc>
      </w:tr>
    </w:tbl>
    <w:p w:rsidR="00553798" w:rsidRPr="00566524" w:rsidRDefault="00553798" w:rsidP="00553798">
      <w:pPr>
        <w:spacing w:line="300" w:lineRule="auto"/>
        <w:rPr>
          <w:rFonts w:ascii="Arial" w:hAnsi="Arial" w:cs="Arial"/>
          <w:b/>
        </w:rPr>
      </w:pPr>
    </w:p>
    <w:p w:rsidR="00553798" w:rsidRPr="00566524" w:rsidRDefault="00553798" w:rsidP="00553798">
      <w:pPr>
        <w:spacing w:line="300" w:lineRule="auto"/>
        <w:rPr>
          <w:rFonts w:ascii="Arial" w:hAnsi="Arial" w:cs="Arial"/>
          <w:b/>
        </w:rPr>
      </w:pPr>
    </w:p>
    <w:p w:rsidR="00553798" w:rsidRPr="00566524" w:rsidRDefault="00E70306" w:rsidP="003B252B">
      <w:pPr>
        <w:numPr>
          <w:ilvl w:val="0"/>
          <w:numId w:val="6"/>
        </w:numPr>
        <w:spacing w:line="300" w:lineRule="auto"/>
        <w:contextualSpacing/>
        <w:rPr>
          <w:rFonts w:ascii="Arial" w:hAnsi="Arial" w:cs="Arial"/>
          <w:b/>
        </w:rPr>
      </w:pPr>
      <w:r w:rsidRPr="00566524">
        <w:rPr>
          <w:rFonts w:ascii="Arial" w:hAnsi="Arial" w:cs="Arial"/>
          <w:b/>
        </w:rPr>
        <w:t>Teicneolaíocht Faisnéise agus Cumarsáide</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553798" w:rsidRPr="00566524" w:rsidTr="00EB5B0C">
        <w:trPr>
          <w:trHeight w:val="497"/>
        </w:trPr>
        <w:tc>
          <w:tcPr>
            <w:tcW w:w="5812" w:type="dxa"/>
            <w:vAlign w:val="bottom"/>
          </w:tcPr>
          <w:p w:rsidR="00553798" w:rsidRPr="00566524" w:rsidRDefault="00553798" w:rsidP="00EB5B0C">
            <w:pPr>
              <w:spacing w:line="300" w:lineRule="auto"/>
              <w:rPr>
                <w:rFonts w:ascii="Arial" w:hAnsi="Arial" w:cs="Arial"/>
              </w:rPr>
            </w:pPr>
          </w:p>
        </w:tc>
        <w:tc>
          <w:tcPr>
            <w:tcW w:w="1276" w:type="dxa"/>
          </w:tcPr>
          <w:p w:rsidR="00553798" w:rsidRPr="00566524" w:rsidRDefault="00553798"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2015</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2014</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r>
      <w:tr w:rsidR="00E70306" w:rsidRPr="00566524" w:rsidTr="0012404F">
        <w:tc>
          <w:tcPr>
            <w:tcW w:w="5812" w:type="dxa"/>
          </w:tcPr>
          <w:p w:rsidR="00E70306" w:rsidRPr="00566524" w:rsidRDefault="00E70306" w:rsidP="0012404F">
            <w:pPr>
              <w:rPr>
                <w:rFonts w:ascii="Helvetica" w:hAnsi="Helvetica"/>
              </w:rPr>
            </w:pPr>
            <w:r w:rsidRPr="00566524">
              <w:rPr>
                <w:rFonts w:ascii="Helvetica" w:hAnsi="Helvetica"/>
              </w:rPr>
              <w:t xml:space="preserve">Teileachumarsáidí </w:t>
            </w:r>
          </w:p>
        </w:tc>
        <w:tc>
          <w:tcPr>
            <w:tcW w:w="1276" w:type="dxa"/>
          </w:tcPr>
          <w:p w:rsidR="00E70306" w:rsidRPr="00566524" w:rsidRDefault="00E70306" w:rsidP="00EB5B0C">
            <w:pPr>
              <w:spacing w:line="300" w:lineRule="auto"/>
              <w:jc w:val="center"/>
              <w:rPr>
                <w:rFonts w:ascii="Arial" w:hAnsi="Arial" w:cs="Arial"/>
                <w:b/>
              </w:rPr>
            </w:pPr>
          </w:p>
        </w:tc>
        <w:tc>
          <w:tcPr>
            <w:tcW w:w="1276" w:type="dxa"/>
            <w:vAlign w:val="bottom"/>
          </w:tcPr>
          <w:p w:rsidR="00E70306" w:rsidRPr="00566524" w:rsidRDefault="00413515" w:rsidP="00EB5B0C">
            <w:pPr>
              <w:spacing w:line="300" w:lineRule="auto"/>
              <w:jc w:val="right"/>
              <w:rPr>
                <w:rFonts w:ascii="Arial" w:hAnsi="Arial" w:cs="Arial"/>
              </w:rPr>
            </w:pPr>
            <w:r w:rsidRPr="00566524">
              <w:rPr>
                <w:rFonts w:ascii="Arial" w:hAnsi="Arial" w:cs="Arial"/>
              </w:rPr>
              <w:t>709,205</w:t>
            </w:r>
          </w:p>
        </w:tc>
        <w:tc>
          <w:tcPr>
            <w:tcW w:w="1276" w:type="dxa"/>
            <w:shd w:val="pct10" w:color="auto" w:fill="auto"/>
            <w:vAlign w:val="bottom"/>
          </w:tcPr>
          <w:p w:rsidR="00E70306" w:rsidRPr="00566524" w:rsidRDefault="00E70306" w:rsidP="00EB5B0C">
            <w:pPr>
              <w:spacing w:line="300" w:lineRule="auto"/>
              <w:jc w:val="right"/>
              <w:rPr>
                <w:rFonts w:ascii="Arial" w:hAnsi="Arial" w:cs="Arial"/>
              </w:rPr>
            </w:pPr>
            <w:r w:rsidRPr="00566524">
              <w:rPr>
                <w:rFonts w:ascii="Arial" w:hAnsi="Arial" w:cs="Arial"/>
              </w:rPr>
              <w:t>629,592</w:t>
            </w:r>
          </w:p>
        </w:tc>
      </w:tr>
      <w:tr w:rsidR="00E70306" w:rsidRPr="00566524" w:rsidTr="0012404F">
        <w:tc>
          <w:tcPr>
            <w:tcW w:w="5812" w:type="dxa"/>
          </w:tcPr>
          <w:p w:rsidR="00E70306" w:rsidRPr="00566524" w:rsidRDefault="00E70306" w:rsidP="0012404F">
            <w:pPr>
              <w:rPr>
                <w:rFonts w:ascii="Helvetica" w:hAnsi="Helvetica"/>
              </w:rPr>
            </w:pPr>
            <w:r w:rsidRPr="00566524">
              <w:rPr>
                <w:rFonts w:ascii="Helvetica" w:hAnsi="Helvetica"/>
              </w:rPr>
              <w:t>Bogearraí agus Ceadúnais</w:t>
            </w:r>
          </w:p>
        </w:tc>
        <w:tc>
          <w:tcPr>
            <w:tcW w:w="1276" w:type="dxa"/>
          </w:tcPr>
          <w:p w:rsidR="00E70306" w:rsidRPr="00566524" w:rsidRDefault="00E70306" w:rsidP="00EB5B0C">
            <w:pPr>
              <w:spacing w:line="300" w:lineRule="auto"/>
              <w:jc w:val="center"/>
              <w:rPr>
                <w:rFonts w:ascii="Arial" w:hAnsi="Arial" w:cs="Arial"/>
                <w:b/>
              </w:rPr>
            </w:pPr>
          </w:p>
        </w:tc>
        <w:tc>
          <w:tcPr>
            <w:tcW w:w="1276" w:type="dxa"/>
            <w:vAlign w:val="bottom"/>
          </w:tcPr>
          <w:p w:rsidR="00E70306" w:rsidRPr="00566524" w:rsidRDefault="00413515" w:rsidP="00EB5B0C">
            <w:pPr>
              <w:spacing w:line="300" w:lineRule="auto"/>
              <w:jc w:val="right"/>
              <w:rPr>
                <w:rFonts w:ascii="Arial" w:hAnsi="Arial" w:cs="Arial"/>
              </w:rPr>
            </w:pPr>
            <w:r w:rsidRPr="00566524">
              <w:rPr>
                <w:rFonts w:ascii="Arial" w:hAnsi="Arial" w:cs="Arial"/>
              </w:rPr>
              <w:t>242,923</w:t>
            </w:r>
          </w:p>
        </w:tc>
        <w:tc>
          <w:tcPr>
            <w:tcW w:w="1276" w:type="dxa"/>
            <w:shd w:val="pct10" w:color="auto" w:fill="auto"/>
            <w:vAlign w:val="bottom"/>
          </w:tcPr>
          <w:p w:rsidR="00E70306" w:rsidRPr="00566524" w:rsidRDefault="00E70306" w:rsidP="00EB5B0C">
            <w:pPr>
              <w:spacing w:line="300" w:lineRule="auto"/>
              <w:jc w:val="right"/>
              <w:rPr>
                <w:rFonts w:ascii="Arial" w:hAnsi="Arial" w:cs="Arial"/>
              </w:rPr>
            </w:pPr>
            <w:r w:rsidRPr="00566524">
              <w:rPr>
                <w:rFonts w:ascii="Arial" w:hAnsi="Arial" w:cs="Arial"/>
              </w:rPr>
              <w:t>156,072</w:t>
            </w:r>
          </w:p>
        </w:tc>
      </w:tr>
      <w:tr w:rsidR="00E70306" w:rsidRPr="00566524" w:rsidTr="0012404F">
        <w:tc>
          <w:tcPr>
            <w:tcW w:w="5812" w:type="dxa"/>
          </w:tcPr>
          <w:p w:rsidR="00E70306" w:rsidRPr="00566524" w:rsidRDefault="00E70306" w:rsidP="00F70BEF">
            <w:pPr>
              <w:rPr>
                <w:rFonts w:ascii="Helvetica" w:hAnsi="Helvetica"/>
              </w:rPr>
            </w:pPr>
            <w:r w:rsidRPr="00566524">
              <w:rPr>
                <w:rFonts w:ascii="Helvetica" w:hAnsi="Helvetica"/>
              </w:rPr>
              <w:t>Earraí Crua curtha ar fáil don CISs agus MABS</w:t>
            </w:r>
          </w:p>
        </w:tc>
        <w:tc>
          <w:tcPr>
            <w:tcW w:w="1276" w:type="dxa"/>
          </w:tcPr>
          <w:p w:rsidR="00E70306" w:rsidRPr="00566524" w:rsidRDefault="00E70306" w:rsidP="00EB5B0C">
            <w:pPr>
              <w:spacing w:line="300" w:lineRule="auto"/>
              <w:jc w:val="center"/>
              <w:rPr>
                <w:rFonts w:ascii="Arial" w:hAnsi="Arial" w:cs="Arial"/>
                <w:b/>
              </w:rPr>
            </w:pPr>
          </w:p>
        </w:tc>
        <w:tc>
          <w:tcPr>
            <w:tcW w:w="1276" w:type="dxa"/>
            <w:vAlign w:val="bottom"/>
          </w:tcPr>
          <w:p w:rsidR="00E70306" w:rsidRPr="00566524" w:rsidRDefault="00413515" w:rsidP="00EB5B0C">
            <w:pPr>
              <w:spacing w:line="300" w:lineRule="auto"/>
              <w:jc w:val="right"/>
              <w:rPr>
                <w:rFonts w:ascii="Arial" w:hAnsi="Arial" w:cs="Arial"/>
              </w:rPr>
            </w:pPr>
            <w:r w:rsidRPr="00566524">
              <w:rPr>
                <w:rFonts w:ascii="Arial" w:hAnsi="Arial" w:cs="Arial"/>
              </w:rPr>
              <w:t>0</w:t>
            </w:r>
          </w:p>
        </w:tc>
        <w:tc>
          <w:tcPr>
            <w:tcW w:w="1276" w:type="dxa"/>
            <w:shd w:val="pct10" w:color="auto" w:fill="auto"/>
            <w:vAlign w:val="bottom"/>
          </w:tcPr>
          <w:p w:rsidR="00E70306" w:rsidRPr="00566524" w:rsidRDefault="00E70306" w:rsidP="00EB5B0C">
            <w:pPr>
              <w:spacing w:line="300" w:lineRule="auto"/>
              <w:jc w:val="right"/>
              <w:rPr>
                <w:rFonts w:ascii="Arial" w:hAnsi="Arial" w:cs="Arial"/>
              </w:rPr>
            </w:pPr>
            <w:r w:rsidRPr="00566524">
              <w:rPr>
                <w:rFonts w:ascii="Arial" w:hAnsi="Arial" w:cs="Arial"/>
              </w:rPr>
              <w:t>7,037</w:t>
            </w:r>
          </w:p>
        </w:tc>
      </w:tr>
      <w:tr w:rsidR="00E70306" w:rsidRPr="00566524" w:rsidTr="0012404F">
        <w:tc>
          <w:tcPr>
            <w:tcW w:w="5812" w:type="dxa"/>
          </w:tcPr>
          <w:p w:rsidR="00E70306" w:rsidRPr="00566524" w:rsidRDefault="00E70306" w:rsidP="0012404F">
            <w:pPr>
              <w:rPr>
                <w:rFonts w:ascii="Helvetica" w:hAnsi="Helvetica"/>
              </w:rPr>
            </w:pPr>
            <w:r w:rsidRPr="00566524">
              <w:rPr>
                <w:rFonts w:ascii="Helvetica" w:hAnsi="Helvetica"/>
              </w:rPr>
              <w:t xml:space="preserve">Earraí Crua Eile </w:t>
            </w:r>
          </w:p>
        </w:tc>
        <w:tc>
          <w:tcPr>
            <w:tcW w:w="1276" w:type="dxa"/>
          </w:tcPr>
          <w:p w:rsidR="00E70306" w:rsidRPr="00566524" w:rsidRDefault="00E70306" w:rsidP="00EB5B0C">
            <w:pPr>
              <w:spacing w:line="300" w:lineRule="auto"/>
              <w:jc w:val="center"/>
              <w:rPr>
                <w:rFonts w:ascii="Arial" w:hAnsi="Arial" w:cs="Arial"/>
                <w:b/>
              </w:rPr>
            </w:pPr>
          </w:p>
        </w:tc>
        <w:tc>
          <w:tcPr>
            <w:tcW w:w="1276" w:type="dxa"/>
            <w:vAlign w:val="bottom"/>
          </w:tcPr>
          <w:p w:rsidR="00E70306" w:rsidRPr="00566524" w:rsidRDefault="00413515" w:rsidP="00EB5B0C">
            <w:pPr>
              <w:spacing w:line="300" w:lineRule="auto"/>
              <w:jc w:val="right"/>
              <w:rPr>
                <w:rFonts w:ascii="Arial" w:hAnsi="Arial" w:cs="Arial"/>
              </w:rPr>
            </w:pPr>
            <w:r w:rsidRPr="00566524">
              <w:rPr>
                <w:rFonts w:ascii="Arial" w:hAnsi="Arial" w:cs="Arial"/>
              </w:rPr>
              <w:t>25,549</w:t>
            </w:r>
          </w:p>
        </w:tc>
        <w:tc>
          <w:tcPr>
            <w:tcW w:w="1276" w:type="dxa"/>
            <w:shd w:val="pct10" w:color="auto" w:fill="auto"/>
            <w:vAlign w:val="bottom"/>
          </w:tcPr>
          <w:p w:rsidR="00E70306" w:rsidRPr="00566524" w:rsidRDefault="00E70306" w:rsidP="00EB5B0C">
            <w:pPr>
              <w:spacing w:line="300" w:lineRule="auto"/>
              <w:jc w:val="right"/>
              <w:rPr>
                <w:rFonts w:ascii="Arial" w:hAnsi="Arial" w:cs="Arial"/>
              </w:rPr>
            </w:pPr>
            <w:r w:rsidRPr="00566524">
              <w:rPr>
                <w:rFonts w:ascii="Arial" w:hAnsi="Arial" w:cs="Arial"/>
              </w:rPr>
              <w:t>33,218</w:t>
            </w:r>
          </w:p>
        </w:tc>
      </w:tr>
      <w:tr w:rsidR="00E70306" w:rsidRPr="00566524" w:rsidTr="0012404F">
        <w:tc>
          <w:tcPr>
            <w:tcW w:w="5812" w:type="dxa"/>
          </w:tcPr>
          <w:p w:rsidR="00E70306" w:rsidRPr="00566524" w:rsidRDefault="00605342" w:rsidP="0012404F">
            <w:pPr>
              <w:rPr>
                <w:rFonts w:ascii="Helvetica" w:hAnsi="Helvetica"/>
              </w:rPr>
            </w:pPr>
            <w:r w:rsidRPr="00566524">
              <w:rPr>
                <w:rFonts w:ascii="Helvetica" w:hAnsi="Helvetica"/>
              </w:rPr>
              <w:t>Tacaíocht ICT</w:t>
            </w:r>
          </w:p>
        </w:tc>
        <w:tc>
          <w:tcPr>
            <w:tcW w:w="1276" w:type="dxa"/>
          </w:tcPr>
          <w:p w:rsidR="00E70306" w:rsidRPr="00566524" w:rsidRDefault="00E70306" w:rsidP="00EB5B0C">
            <w:pPr>
              <w:spacing w:line="300" w:lineRule="auto"/>
              <w:jc w:val="center"/>
              <w:rPr>
                <w:rFonts w:ascii="Arial" w:hAnsi="Arial" w:cs="Arial"/>
                <w:b/>
              </w:rPr>
            </w:pPr>
          </w:p>
        </w:tc>
        <w:tc>
          <w:tcPr>
            <w:tcW w:w="1276" w:type="dxa"/>
            <w:vAlign w:val="bottom"/>
          </w:tcPr>
          <w:p w:rsidR="00E70306" w:rsidRPr="00566524" w:rsidRDefault="00413515" w:rsidP="00EB5B0C">
            <w:pPr>
              <w:spacing w:line="300" w:lineRule="auto"/>
              <w:jc w:val="right"/>
              <w:rPr>
                <w:rFonts w:ascii="Arial" w:hAnsi="Arial" w:cs="Arial"/>
              </w:rPr>
            </w:pPr>
            <w:r w:rsidRPr="00566524">
              <w:rPr>
                <w:rFonts w:ascii="Arial" w:hAnsi="Arial" w:cs="Arial"/>
              </w:rPr>
              <w:t>461,081</w:t>
            </w:r>
          </w:p>
        </w:tc>
        <w:tc>
          <w:tcPr>
            <w:tcW w:w="1276" w:type="dxa"/>
            <w:shd w:val="pct10" w:color="auto" w:fill="auto"/>
            <w:vAlign w:val="bottom"/>
          </w:tcPr>
          <w:p w:rsidR="00E70306" w:rsidRPr="00566524" w:rsidRDefault="00E70306" w:rsidP="00EB5B0C">
            <w:pPr>
              <w:spacing w:line="300" w:lineRule="auto"/>
              <w:jc w:val="right"/>
              <w:rPr>
                <w:rFonts w:ascii="Arial" w:hAnsi="Arial" w:cs="Arial"/>
              </w:rPr>
            </w:pPr>
            <w:r w:rsidRPr="00566524">
              <w:rPr>
                <w:rFonts w:ascii="Arial" w:hAnsi="Arial" w:cs="Arial"/>
              </w:rPr>
              <w:t>403,551</w:t>
            </w:r>
          </w:p>
        </w:tc>
      </w:tr>
      <w:tr w:rsidR="00E70306" w:rsidRPr="00566524" w:rsidTr="0012404F">
        <w:tc>
          <w:tcPr>
            <w:tcW w:w="5812" w:type="dxa"/>
          </w:tcPr>
          <w:p w:rsidR="00E70306" w:rsidRPr="00566524" w:rsidRDefault="00643E7D" w:rsidP="0012404F">
            <w:pPr>
              <w:rPr>
                <w:rFonts w:ascii="Helvetica" w:hAnsi="Helvetica"/>
              </w:rPr>
            </w:pPr>
            <w:r w:rsidRPr="00566524">
              <w:rPr>
                <w:rFonts w:ascii="Helvetica" w:hAnsi="Helvetica"/>
              </w:rPr>
              <w:t xml:space="preserve">Infrastruchtúr ICT Lán-Bhainistithe </w:t>
            </w:r>
          </w:p>
        </w:tc>
        <w:tc>
          <w:tcPr>
            <w:tcW w:w="1276" w:type="dxa"/>
          </w:tcPr>
          <w:p w:rsidR="00E70306" w:rsidRPr="00566524" w:rsidRDefault="00E70306" w:rsidP="00EB5B0C">
            <w:pPr>
              <w:spacing w:line="300" w:lineRule="auto"/>
              <w:jc w:val="center"/>
              <w:rPr>
                <w:rFonts w:ascii="Arial" w:hAnsi="Arial" w:cs="Arial"/>
                <w:b/>
              </w:rPr>
            </w:pPr>
          </w:p>
        </w:tc>
        <w:tc>
          <w:tcPr>
            <w:tcW w:w="1276" w:type="dxa"/>
            <w:vAlign w:val="bottom"/>
          </w:tcPr>
          <w:p w:rsidR="00E70306" w:rsidRPr="00566524" w:rsidRDefault="00643E7D" w:rsidP="00EB5B0C">
            <w:pPr>
              <w:spacing w:line="300" w:lineRule="auto"/>
              <w:jc w:val="right"/>
              <w:rPr>
                <w:rFonts w:ascii="Arial" w:hAnsi="Arial" w:cs="Arial"/>
              </w:rPr>
            </w:pPr>
            <w:r w:rsidRPr="00566524">
              <w:rPr>
                <w:rFonts w:ascii="Arial" w:hAnsi="Arial" w:cs="Arial"/>
              </w:rPr>
              <w:t>797,030</w:t>
            </w:r>
          </w:p>
        </w:tc>
        <w:tc>
          <w:tcPr>
            <w:tcW w:w="1276" w:type="dxa"/>
            <w:shd w:val="pct10" w:color="auto" w:fill="auto"/>
            <w:vAlign w:val="bottom"/>
          </w:tcPr>
          <w:p w:rsidR="00E70306" w:rsidRPr="00566524" w:rsidRDefault="00E70306" w:rsidP="00EB5B0C">
            <w:pPr>
              <w:spacing w:line="300" w:lineRule="auto"/>
              <w:jc w:val="right"/>
              <w:rPr>
                <w:rFonts w:ascii="Arial" w:hAnsi="Arial" w:cs="Arial"/>
              </w:rPr>
            </w:pPr>
            <w:r w:rsidRPr="00566524">
              <w:rPr>
                <w:rFonts w:ascii="Arial" w:hAnsi="Arial" w:cs="Arial"/>
              </w:rPr>
              <w:t>255,280</w:t>
            </w:r>
          </w:p>
        </w:tc>
      </w:tr>
      <w:tr w:rsidR="00E70306" w:rsidRPr="00566524" w:rsidTr="00EB5B0C">
        <w:tc>
          <w:tcPr>
            <w:tcW w:w="5812" w:type="dxa"/>
            <w:vAlign w:val="bottom"/>
          </w:tcPr>
          <w:p w:rsidR="00E70306" w:rsidRPr="00566524" w:rsidRDefault="00E70306" w:rsidP="00EB5B0C">
            <w:pPr>
              <w:spacing w:line="300" w:lineRule="auto"/>
              <w:rPr>
                <w:rFonts w:ascii="Arial" w:hAnsi="Arial" w:cs="Arial"/>
                <w:b/>
              </w:rPr>
            </w:pPr>
          </w:p>
        </w:tc>
        <w:tc>
          <w:tcPr>
            <w:tcW w:w="1276" w:type="dxa"/>
          </w:tcPr>
          <w:p w:rsidR="00E70306" w:rsidRPr="00566524" w:rsidRDefault="00E70306"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E70306" w:rsidRPr="00566524" w:rsidRDefault="00413515" w:rsidP="00EB5B0C">
            <w:pPr>
              <w:spacing w:line="300" w:lineRule="auto"/>
              <w:jc w:val="right"/>
              <w:rPr>
                <w:rFonts w:ascii="Arial" w:hAnsi="Arial" w:cs="Arial"/>
                <w:b/>
              </w:rPr>
            </w:pPr>
            <w:r w:rsidRPr="00566524">
              <w:rPr>
                <w:rFonts w:ascii="Arial" w:hAnsi="Arial" w:cs="Arial"/>
                <w:b/>
              </w:rPr>
              <w:t>2,235,788</w:t>
            </w:r>
          </w:p>
        </w:tc>
        <w:tc>
          <w:tcPr>
            <w:tcW w:w="1276" w:type="dxa"/>
            <w:tcBorders>
              <w:top w:val="single" w:sz="4" w:space="0" w:color="auto"/>
              <w:bottom w:val="double" w:sz="4" w:space="0" w:color="auto"/>
            </w:tcBorders>
            <w:shd w:val="pct10" w:color="auto" w:fill="auto"/>
            <w:vAlign w:val="bottom"/>
          </w:tcPr>
          <w:p w:rsidR="00E70306" w:rsidRPr="00566524" w:rsidRDefault="00E70306" w:rsidP="00EB5B0C">
            <w:pPr>
              <w:spacing w:line="300" w:lineRule="auto"/>
              <w:jc w:val="right"/>
              <w:rPr>
                <w:rFonts w:ascii="Arial" w:hAnsi="Arial" w:cs="Arial"/>
                <w:b/>
              </w:rPr>
            </w:pPr>
            <w:r w:rsidRPr="00566524">
              <w:rPr>
                <w:rFonts w:ascii="Arial" w:hAnsi="Arial" w:cs="Arial"/>
                <w:b/>
              </w:rPr>
              <w:t>1,484,750</w:t>
            </w:r>
          </w:p>
        </w:tc>
      </w:tr>
    </w:tbl>
    <w:p w:rsidR="00553798" w:rsidRPr="00566524" w:rsidRDefault="00553798" w:rsidP="00553798">
      <w:pPr>
        <w:spacing w:line="300" w:lineRule="auto"/>
        <w:rPr>
          <w:rFonts w:ascii="Arial" w:hAnsi="Arial" w:cs="Arial"/>
          <w:b/>
        </w:rPr>
      </w:pPr>
    </w:p>
    <w:p w:rsidR="00553798" w:rsidRPr="00566524" w:rsidRDefault="00553798" w:rsidP="00553798">
      <w:pPr>
        <w:spacing w:line="300" w:lineRule="auto"/>
        <w:rPr>
          <w:rFonts w:ascii="Arial" w:hAnsi="Arial" w:cs="Arial"/>
          <w:b/>
        </w:rPr>
      </w:pPr>
    </w:p>
    <w:p w:rsidR="00553798" w:rsidRPr="00566524" w:rsidRDefault="00F52CB9" w:rsidP="003B252B">
      <w:pPr>
        <w:numPr>
          <w:ilvl w:val="0"/>
          <w:numId w:val="6"/>
        </w:numPr>
        <w:spacing w:line="300" w:lineRule="auto"/>
        <w:contextualSpacing/>
        <w:rPr>
          <w:rFonts w:ascii="Arial" w:hAnsi="Arial" w:cs="Arial"/>
          <w:b/>
        </w:rPr>
      </w:pPr>
      <w:r w:rsidRPr="00566524">
        <w:rPr>
          <w:rFonts w:ascii="Arial" w:hAnsi="Arial" w:cs="Arial"/>
          <w:b/>
        </w:rPr>
        <w:t>Abhcóideacht</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553798" w:rsidRPr="00566524" w:rsidTr="00EB5B0C">
        <w:trPr>
          <w:trHeight w:val="497"/>
        </w:trPr>
        <w:tc>
          <w:tcPr>
            <w:tcW w:w="5812" w:type="dxa"/>
            <w:vAlign w:val="bottom"/>
          </w:tcPr>
          <w:p w:rsidR="00553798" w:rsidRPr="00566524" w:rsidRDefault="00553798" w:rsidP="00EB5B0C">
            <w:pPr>
              <w:spacing w:line="300" w:lineRule="auto"/>
              <w:rPr>
                <w:rFonts w:ascii="Arial" w:hAnsi="Arial" w:cs="Arial"/>
              </w:rPr>
            </w:pPr>
          </w:p>
        </w:tc>
        <w:tc>
          <w:tcPr>
            <w:tcW w:w="1276" w:type="dxa"/>
          </w:tcPr>
          <w:p w:rsidR="00553798" w:rsidRPr="00566524" w:rsidRDefault="00553798"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2015</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2014</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r>
      <w:tr w:rsidR="00F52CB9" w:rsidRPr="00566524" w:rsidTr="0012404F">
        <w:tc>
          <w:tcPr>
            <w:tcW w:w="5812" w:type="dxa"/>
          </w:tcPr>
          <w:p w:rsidR="00F52CB9" w:rsidRPr="00566524" w:rsidRDefault="00F52CB9" w:rsidP="00605342">
            <w:pPr>
              <w:rPr>
                <w:rFonts w:ascii="Helvetica" w:hAnsi="Helvetica"/>
              </w:rPr>
            </w:pPr>
            <w:r w:rsidRPr="00566524">
              <w:rPr>
                <w:rFonts w:ascii="Helvetica" w:hAnsi="Helvetica"/>
              </w:rPr>
              <w:t xml:space="preserve">Deontas don tSeirbhís Abhcóideachta Náisiúnta do Dhaoine le Míchumais </w:t>
            </w:r>
          </w:p>
        </w:tc>
        <w:tc>
          <w:tcPr>
            <w:tcW w:w="1276" w:type="dxa"/>
          </w:tcPr>
          <w:p w:rsidR="00F52CB9" w:rsidRPr="00566524" w:rsidRDefault="00F52CB9" w:rsidP="00EB5B0C">
            <w:pPr>
              <w:spacing w:line="300" w:lineRule="auto"/>
              <w:jc w:val="center"/>
              <w:rPr>
                <w:rFonts w:ascii="Arial" w:hAnsi="Arial" w:cs="Arial"/>
                <w:b/>
              </w:rPr>
            </w:pPr>
          </w:p>
        </w:tc>
        <w:tc>
          <w:tcPr>
            <w:tcW w:w="1276" w:type="dxa"/>
            <w:vAlign w:val="bottom"/>
          </w:tcPr>
          <w:p w:rsidR="00F52CB9" w:rsidRPr="00566524" w:rsidRDefault="00413515" w:rsidP="00EB5B0C">
            <w:pPr>
              <w:spacing w:line="300" w:lineRule="auto"/>
              <w:jc w:val="right"/>
              <w:rPr>
                <w:rFonts w:ascii="Arial" w:hAnsi="Arial" w:cs="Arial"/>
              </w:rPr>
            </w:pPr>
            <w:r w:rsidRPr="00566524">
              <w:rPr>
                <w:rFonts w:ascii="Arial" w:hAnsi="Arial" w:cs="Arial"/>
              </w:rPr>
              <w:t>3,135,748</w:t>
            </w:r>
          </w:p>
        </w:tc>
        <w:tc>
          <w:tcPr>
            <w:tcW w:w="1276" w:type="dxa"/>
            <w:shd w:val="pct10" w:color="auto" w:fill="auto"/>
            <w:vAlign w:val="bottom"/>
          </w:tcPr>
          <w:p w:rsidR="00F52CB9" w:rsidRPr="00566524" w:rsidRDefault="00F52CB9" w:rsidP="00EB5B0C">
            <w:pPr>
              <w:spacing w:line="300" w:lineRule="auto"/>
              <w:jc w:val="right"/>
              <w:rPr>
                <w:rFonts w:ascii="Arial" w:hAnsi="Arial" w:cs="Arial"/>
              </w:rPr>
            </w:pPr>
            <w:r w:rsidRPr="00566524">
              <w:rPr>
                <w:rFonts w:ascii="Arial" w:hAnsi="Arial" w:cs="Arial"/>
              </w:rPr>
              <w:t>3,077,266</w:t>
            </w:r>
          </w:p>
        </w:tc>
      </w:tr>
      <w:tr w:rsidR="00F52CB9" w:rsidRPr="00566524" w:rsidTr="0012404F">
        <w:tc>
          <w:tcPr>
            <w:tcW w:w="5812" w:type="dxa"/>
          </w:tcPr>
          <w:p w:rsidR="00F52CB9" w:rsidRPr="00566524" w:rsidRDefault="00F52CB9" w:rsidP="009830AB">
            <w:pPr>
              <w:rPr>
                <w:rFonts w:ascii="Helvetica" w:hAnsi="Helvetica"/>
              </w:rPr>
            </w:pPr>
            <w:r w:rsidRPr="00566524">
              <w:rPr>
                <w:rFonts w:ascii="Helvetica" w:hAnsi="Helvetica"/>
              </w:rPr>
              <w:t xml:space="preserve">Deontas don Chlár Abhcóideacht Tacaíochta Oibrí </w:t>
            </w:r>
          </w:p>
        </w:tc>
        <w:tc>
          <w:tcPr>
            <w:tcW w:w="1276" w:type="dxa"/>
          </w:tcPr>
          <w:p w:rsidR="00F52CB9" w:rsidRPr="00566524" w:rsidRDefault="00F52CB9" w:rsidP="00EB5B0C">
            <w:pPr>
              <w:spacing w:line="300" w:lineRule="auto"/>
              <w:jc w:val="center"/>
              <w:rPr>
                <w:rFonts w:ascii="Arial" w:hAnsi="Arial" w:cs="Arial"/>
                <w:b/>
              </w:rPr>
            </w:pPr>
          </w:p>
        </w:tc>
        <w:tc>
          <w:tcPr>
            <w:tcW w:w="1276" w:type="dxa"/>
            <w:vAlign w:val="bottom"/>
          </w:tcPr>
          <w:p w:rsidR="00F52CB9" w:rsidRPr="00566524" w:rsidRDefault="00413515" w:rsidP="00413515">
            <w:pPr>
              <w:spacing w:line="300" w:lineRule="auto"/>
              <w:jc w:val="right"/>
              <w:rPr>
                <w:rFonts w:ascii="Arial" w:hAnsi="Arial" w:cs="Arial"/>
              </w:rPr>
            </w:pPr>
            <w:r w:rsidRPr="00566524">
              <w:rPr>
                <w:rFonts w:ascii="Arial" w:hAnsi="Arial" w:cs="Arial"/>
              </w:rPr>
              <w:t>343,638</w:t>
            </w:r>
          </w:p>
        </w:tc>
        <w:tc>
          <w:tcPr>
            <w:tcW w:w="1276" w:type="dxa"/>
            <w:shd w:val="pct10" w:color="auto" w:fill="auto"/>
            <w:vAlign w:val="bottom"/>
          </w:tcPr>
          <w:p w:rsidR="00F52CB9" w:rsidRPr="00566524" w:rsidRDefault="00F52CB9" w:rsidP="00EB5B0C">
            <w:pPr>
              <w:spacing w:line="300" w:lineRule="auto"/>
              <w:jc w:val="right"/>
              <w:rPr>
                <w:rFonts w:ascii="Arial" w:hAnsi="Arial" w:cs="Arial"/>
              </w:rPr>
            </w:pPr>
            <w:r w:rsidRPr="00566524">
              <w:rPr>
                <w:rFonts w:ascii="Arial" w:hAnsi="Arial" w:cs="Arial"/>
              </w:rPr>
              <w:t>328,929</w:t>
            </w:r>
          </w:p>
        </w:tc>
      </w:tr>
      <w:tr w:rsidR="00F52CB9" w:rsidRPr="00566524" w:rsidTr="0012404F">
        <w:tc>
          <w:tcPr>
            <w:tcW w:w="5812" w:type="dxa"/>
          </w:tcPr>
          <w:p w:rsidR="00F52CB9" w:rsidRPr="00566524" w:rsidRDefault="00F52CB9" w:rsidP="009830AB">
            <w:pPr>
              <w:rPr>
                <w:rFonts w:ascii="Helvetica" w:hAnsi="Helvetica"/>
              </w:rPr>
            </w:pPr>
            <w:r w:rsidRPr="00566524">
              <w:rPr>
                <w:rFonts w:ascii="Helvetica" w:hAnsi="Helvetica"/>
              </w:rPr>
              <w:t>Deontas don tSeirbhís Ateangaireacht ar an Teanga Chomharthaíochta</w:t>
            </w:r>
          </w:p>
        </w:tc>
        <w:tc>
          <w:tcPr>
            <w:tcW w:w="1276" w:type="dxa"/>
          </w:tcPr>
          <w:p w:rsidR="00F52CB9" w:rsidRPr="00566524" w:rsidRDefault="00F52CB9" w:rsidP="00EB5B0C">
            <w:pPr>
              <w:spacing w:line="300" w:lineRule="auto"/>
              <w:jc w:val="center"/>
              <w:rPr>
                <w:rFonts w:ascii="Arial" w:hAnsi="Arial" w:cs="Arial"/>
                <w:b/>
              </w:rPr>
            </w:pPr>
          </w:p>
        </w:tc>
        <w:tc>
          <w:tcPr>
            <w:tcW w:w="1276" w:type="dxa"/>
            <w:vAlign w:val="bottom"/>
          </w:tcPr>
          <w:p w:rsidR="00F52CB9" w:rsidRPr="00566524" w:rsidRDefault="00413515" w:rsidP="00EB5B0C">
            <w:pPr>
              <w:spacing w:line="300" w:lineRule="auto"/>
              <w:jc w:val="right"/>
              <w:rPr>
                <w:rFonts w:ascii="Arial" w:hAnsi="Arial" w:cs="Arial"/>
              </w:rPr>
            </w:pPr>
            <w:r w:rsidRPr="00566524">
              <w:rPr>
                <w:rFonts w:ascii="Arial" w:hAnsi="Arial" w:cs="Arial"/>
              </w:rPr>
              <w:t>275,000</w:t>
            </w:r>
          </w:p>
        </w:tc>
        <w:tc>
          <w:tcPr>
            <w:tcW w:w="1276" w:type="dxa"/>
            <w:shd w:val="pct10" w:color="auto" w:fill="auto"/>
            <w:vAlign w:val="bottom"/>
          </w:tcPr>
          <w:p w:rsidR="00F52CB9" w:rsidRPr="00566524" w:rsidRDefault="00F52CB9" w:rsidP="00EB5B0C">
            <w:pPr>
              <w:spacing w:line="300" w:lineRule="auto"/>
              <w:jc w:val="right"/>
              <w:rPr>
                <w:rFonts w:ascii="Arial" w:hAnsi="Arial" w:cs="Arial"/>
              </w:rPr>
            </w:pPr>
            <w:r w:rsidRPr="00566524">
              <w:rPr>
                <w:rFonts w:ascii="Arial" w:hAnsi="Arial" w:cs="Arial"/>
              </w:rPr>
              <w:t>275,000</w:t>
            </w:r>
          </w:p>
        </w:tc>
      </w:tr>
      <w:tr w:rsidR="00F52CB9" w:rsidRPr="00566524" w:rsidTr="0012404F">
        <w:tc>
          <w:tcPr>
            <w:tcW w:w="5812" w:type="dxa"/>
          </w:tcPr>
          <w:p w:rsidR="00F52CB9" w:rsidRPr="00566524" w:rsidRDefault="00F52CB9" w:rsidP="0012404F">
            <w:pPr>
              <w:rPr>
                <w:rFonts w:ascii="Helvetica" w:hAnsi="Helvetica"/>
              </w:rPr>
            </w:pPr>
            <w:r w:rsidRPr="00566524">
              <w:rPr>
                <w:rFonts w:ascii="Helvetica" w:hAnsi="Helvetica"/>
              </w:rPr>
              <w:t>Tacaíocht, Taighde, agus Forbairt Abhcóideachta</w:t>
            </w:r>
          </w:p>
        </w:tc>
        <w:tc>
          <w:tcPr>
            <w:tcW w:w="1276" w:type="dxa"/>
          </w:tcPr>
          <w:p w:rsidR="00F52CB9" w:rsidRPr="00566524" w:rsidRDefault="00F52CB9" w:rsidP="00EB5B0C">
            <w:pPr>
              <w:spacing w:line="300" w:lineRule="auto"/>
              <w:jc w:val="center"/>
              <w:rPr>
                <w:rFonts w:ascii="Arial" w:hAnsi="Arial" w:cs="Arial"/>
                <w:b/>
              </w:rPr>
            </w:pPr>
          </w:p>
        </w:tc>
        <w:tc>
          <w:tcPr>
            <w:tcW w:w="1276" w:type="dxa"/>
            <w:vAlign w:val="bottom"/>
          </w:tcPr>
          <w:p w:rsidR="00F52CB9" w:rsidRPr="00566524" w:rsidRDefault="00413515" w:rsidP="00EB5B0C">
            <w:pPr>
              <w:spacing w:line="300" w:lineRule="auto"/>
              <w:jc w:val="right"/>
              <w:rPr>
                <w:rFonts w:ascii="Arial" w:hAnsi="Arial" w:cs="Arial"/>
              </w:rPr>
            </w:pPr>
            <w:r w:rsidRPr="00566524">
              <w:rPr>
                <w:rFonts w:ascii="Arial" w:hAnsi="Arial" w:cs="Arial"/>
              </w:rPr>
              <w:t>2,908</w:t>
            </w:r>
          </w:p>
        </w:tc>
        <w:tc>
          <w:tcPr>
            <w:tcW w:w="1276" w:type="dxa"/>
            <w:shd w:val="pct10" w:color="auto" w:fill="auto"/>
            <w:vAlign w:val="bottom"/>
          </w:tcPr>
          <w:p w:rsidR="00F52CB9" w:rsidRPr="00566524" w:rsidRDefault="00F52CB9" w:rsidP="00EB5B0C">
            <w:pPr>
              <w:spacing w:line="300" w:lineRule="auto"/>
              <w:jc w:val="right"/>
              <w:rPr>
                <w:rFonts w:ascii="Arial" w:hAnsi="Arial" w:cs="Arial"/>
              </w:rPr>
            </w:pPr>
            <w:r w:rsidRPr="00566524">
              <w:rPr>
                <w:rFonts w:ascii="Arial" w:hAnsi="Arial" w:cs="Arial"/>
              </w:rPr>
              <w:t>39,183</w:t>
            </w:r>
          </w:p>
        </w:tc>
      </w:tr>
      <w:tr w:rsidR="00F52CB9" w:rsidRPr="00566524" w:rsidTr="0012404F">
        <w:tc>
          <w:tcPr>
            <w:tcW w:w="5812" w:type="dxa"/>
          </w:tcPr>
          <w:p w:rsidR="00F52CB9" w:rsidRPr="00566524" w:rsidRDefault="00F52CB9" w:rsidP="0012404F">
            <w:pPr>
              <w:rPr>
                <w:rFonts w:ascii="Helvetica" w:hAnsi="Helvetica"/>
              </w:rPr>
            </w:pPr>
            <w:r w:rsidRPr="00566524">
              <w:rPr>
                <w:rFonts w:ascii="Helvetica" w:hAnsi="Helvetica"/>
              </w:rPr>
              <w:t>Tacaíocht Rochtana &amp; Abhcóideacht - Inclusion Ireland</w:t>
            </w:r>
          </w:p>
        </w:tc>
        <w:tc>
          <w:tcPr>
            <w:tcW w:w="1276" w:type="dxa"/>
          </w:tcPr>
          <w:p w:rsidR="00F52CB9" w:rsidRPr="00566524" w:rsidRDefault="00F52CB9" w:rsidP="00EB5B0C">
            <w:pPr>
              <w:spacing w:line="300" w:lineRule="auto"/>
              <w:jc w:val="center"/>
              <w:rPr>
                <w:rFonts w:ascii="Arial" w:hAnsi="Arial" w:cs="Arial"/>
                <w:b/>
              </w:rPr>
            </w:pPr>
          </w:p>
        </w:tc>
        <w:tc>
          <w:tcPr>
            <w:tcW w:w="1276" w:type="dxa"/>
            <w:vAlign w:val="bottom"/>
          </w:tcPr>
          <w:p w:rsidR="00F52CB9" w:rsidRPr="00566524" w:rsidRDefault="00413515" w:rsidP="00EB5B0C">
            <w:pPr>
              <w:spacing w:line="300" w:lineRule="auto"/>
              <w:jc w:val="right"/>
              <w:rPr>
                <w:rFonts w:ascii="Arial" w:hAnsi="Arial" w:cs="Arial"/>
              </w:rPr>
            </w:pPr>
            <w:r w:rsidRPr="00566524">
              <w:rPr>
                <w:rFonts w:ascii="Arial" w:hAnsi="Arial" w:cs="Arial"/>
              </w:rPr>
              <w:t>29,100</w:t>
            </w:r>
          </w:p>
        </w:tc>
        <w:tc>
          <w:tcPr>
            <w:tcW w:w="1276" w:type="dxa"/>
            <w:shd w:val="pct10" w:color="auto" w:fill="auto"/>
            <w:vAlign w:val="bottom"/>
          </w:tcPr>
          <w:p w:rsidR="00F52CB9" w:rsidRPr="00566524" w:rsidRDefault="00F52CB9" w:rsidP="00EB5B0C">
            <w:pPr>
              <w:spacing w:line="300" w:lineRule="auto"/>
              <w:jc w:val="right"/>
              <w:rPr>
                <w:rFonts w:ascii="Arial" w:hAnsi="Arial" w:cs="Arial"/>
              </w:rPr>
            </w:pPr>
            <w:r w:rsidRPr="00566524">
              <w:rPr>
                <w:rFonts w:ascii="Arial" w:hAnsi="Arial" w:cs="Arial"/>
              </w:rPr>
              <w:t>29,100</w:t>
            </w:r>
          </w:p>
        </w:tc>
      </w:tr>
      <w:tr w:rsidR="00F52CB9" w:rsidRPr="00566524" w:rsidTr="00EB5B0C">
        <w:tc>
          <w:tcPr>
            <w:tcW w:w="5812" w:type="dxa"/>
            <w:vAlign w:val="bottom"/>
          </w:tcPr>
          <w:p w:rsidR="00F52CB9" w:rsidRPr="00566524" w:rsidRDefault="00F52CB9" w:rsidP="00EB5B0C">
            <w:pPr>
              <w:spacing w:line="300" w:lineRule="auto"/>
              <w:rPr>
                <w:rFonts w:ascii="Arial" w:hAnsi="Arial" w:cs="Arial"/>
                <w:b/>
              </w:rPr>
            </w:pPr>
          </w:p>
        </w:tc>
        <w:tc>
          <w:tcPr>
            <w:tcW w:w="1276" w:type="dxa"/>
          </w:tcPr>
          <w:p w:rsidR="00F52CB9" w:rsidRPr="00566524" w:rsidRDefault="00F52CB9"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F52CB9" w:rsidRPr="00566524" w:rsidRDefault="00413515" w:rsidP="00EB5B0C">
            <w:pPr>
              <w:spacing w:line="300" w:lineRule="auto"/>
              <w:jc w:val="right"/>
              <w:rPr>
                <w:rFonts w:ascii="Arial" w:hAnsi="Arial" w:cs="Arial"/>
                <w:b/>
              </w:rPr>
            </w:pPr>
            <w:r w:rsidRPr="00566524">
              <w:rPr>
                <w:rFonts w:ascii="Arial" w:hAnsi="Arial" w:cs="Arial"/>
                <w:b/>
              </w:rPr>
              <w:t>3,786,394</w:t>
            </w:r>
          </w:p>
        </w:tc>
        <w:tc>
          <w:tcPr>
            <w:tcW w:w="1276" w:type="dxa"/>
            <w:tcBorders>
              <w:top w:val="single" w:sz="4" w:space="0" w:color="auto"/>
              <w:bottom w:val="double" w:sz="4" w:space="0" w:color="auto"/>
            </w:tcBorders>
            <w:shd w:val="pct10" w:color="auto" w:fill="auto"/>
            <w:vAlign w:val="bottom"/>
          </w:tcPr>
          <w:p w:rsidR="00F52CB9" w:rsidRPr="00566524" w:rsidRDefault="00F52CB9" w:rsidP="00EB5B0C">
            <w:pPr>
              <w:spacing w:line="300" w:lineRule="auto"/>
              <w:jc w:val="right"/>
              <w:rPr>
                <w:rFonts w:ascii="Arial" w:hAnsi="Arial" w:cs="Arial"/>
                <w:b/>
              </w:rPr>
            </w:pPr>
            <w:r w:rsidRPr="00566524">
              <w:rPr>
                <w:rFonts w:ascii="Arial" w:hAnsi="Arial" w:cs="Arial"/>
                <w:b/>
              </w:rPr>
              <w:t>3,749,478</w:t>
            </w:r>
          </w:p>
        </w:tc>
      </w:tr>
    </w:tbl>
    <w:p w:rsidR="00553798" w:rsidRPr="00566524" w:rsidRDefault="00553798" w:rsidP="00553798">
      <w:pPr>
        <w:spacing w:line="300" w:lineRule="auto"/>
        <w:rPr>
          <w:rFonts w:ascii="Arial" w:hAnsi="Arial" w:cs="Arial"/>
          <w:b/>
        </w:rPr>
      </w:pPr>
    </w:p>
    <w:p w:rsidR="00E95482" w:rsidRPr="00566524" w:rsidRDefault="00E95482" w:rsidP="00553798">
      <w:pPr>
        <w:spacing w:line="300" w:lineRule="auto"/>
        <w:rPr>
          <w:rFonts w:ascii="Arial" w:hAnsi="Arial" w:cs="Arial"/>
        </w:rPr>
      </w:pPr>
      <w:r w:rsidRPr="00566524">
        <w:rPr>
          <w:rFonts w:ascii="Arial" w:hAnsi="Arial" w:cs="Arial"/>
        </w:rPr>
        <w:lastRenderedPageBreak/>
        <w:t xml:space="preserve">Bunaíodh comhlacht nua darbh ainm Seirbhís Abhcóideachta Náisiúnta do Dhaoine le Míchumais i mí na Samhna 2013 agus oibríonn sé faoi sheirbhís aontuithe le CIB chun seirbhísí abhcóideachta a sholáthar do dhaoine le míchumais.  Sólathraíonn Seirbhís Abhcóideachta Náisiúnta do Dhaoine le Míchumais seirbhís abhcóideachta ionadaíoch neamhspleách, rúnda agus saor, a oibríonn go heisiach don duine atá ag baint úsáide as an tseirbhís agus a chloíonn leis na caighdeáin is airde proifisiúnta. </w:t>
      </w:r>
    </w:p>
    <w:tbl>
      <w:tblPr>
        <w:tblW w:w="10915" w:type="dxa"/>
        <w:tblInd w:w="-612" w:type="dxa"/>
        <w:tblLayout w:type="fixed"/>
        <w:tblLook w:val="0000" w:firstRow="0" w:lastRow="0" w:firstColumn="0" w:lastColumn="0" w:noHBand="0" w:noVBand="0"/>
      </w:tblPr>
      <w:tblGrid>
        <w:gridCol w:w="10915"/>
      </w:tblGrid>
      <w:tr w:rsidR="00F52CB9" w:rsidRPr="00566524" w:rsidTr="0012404F">
        <w:tc>
          <w:tcPr>
            <w:tcW w:w="10915" w:type="dxa"/>
            <w:shd w:val="pct25" w:color="auto" w:fill="auto"/>
          </w:tcPr>
          <w:p w:rsidR="00F52CB9" w:rsidRPr="00566524" w:rsidRDefault="00F52CB9" w:rsidP="0012404F">
            <w:pPr>
              <w:ind w:left="-101" w:right="-115" w:hanging="7"/>
              <w:jc w:val="center"/>
              <w:rPr>
                <w:rFonts w:ascii="Arial" w:hAnsi="Arial" w:cs="Arial"/>
                <w:b/>
                <w:sz w:val="32"/>
              </w:rPr>
            </w:pPr>
            <w:r w:rsidRPr="00566524">
              <w:rPr>
                <w:rFonts w:ascii="Arial" w:hAnsi="Arial" w:cs="Arial"/>
                <w:b/>
                <w:sz w:val="32"/>
              </w:rPr>
              <w:t>AN BORD UM FHAISNÉIS DO SHAORÁNAIGH</w:t>
            </w:r>
          </w:p>
        </w:tc>
      </w:tr>
      <w:tr w:rsidR="00F52CB9" w:rsidRPr="00566524" w:rsidTr="0012404F">
        <w:tc>
          <w:tcPr>
            <w:tcW w:w="10915" w:type="dxa"/>
            <w:shd w:val="pct5" w:color="auto" w:fill="auto"/>
          </w:tcPr>
          <w:p w:rsidR="00F52CB9" w:rsidRPr="00566524" w:rsidRDefault="00F52CB9" w:rsidP="0012404F">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F52CB9" w:rsidRPr="00566524" w:rsidRDefault="00F52CB9" w:rsidP="00553798">
      <w:pPr>
        <w:spacing w:line="300" w:lineRule="auto"/>
        <w:rPr>
          <w:rFonts w:ascii="Arial" w:hAnsi="Arial" w:cs="Arial"/>
          <w:b/>
        </w:rPr>
      </w:pPr>
    </w:p>
    <w:p w:rsidR="00553798" w:rsidRPr="00566524" w:rsidRDefault="00F52CB9" w:rsidP="003B252B">
      <w:pPr>
        <w:numPr>
          <w:ilvl w:val="0"/>
          <w:numId w:val="6"/>
        </w:numPr>
        <w:spacing w:line="300" w:lineRule="auto"/>
        <w:contextualSpacing/>
        <w:rPr>
          <w:rFonts w:ascii="Arial" w:hAnsi="Arial" w:cs="Arial"/>
          <w:b/>
        </w:rPr>
      </w:pPr>
      <w:r w:rsidRPr="00566524">
        <w:rPr>
          <w:rFonts w:ascii="Arial" w:hAnsi="Arial" w:cs="Arial"/>
          <w:b/>
        </w:rPr>
        <w:t>Traenáil</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553798" w:rsidRPr="00566524" w:rsidTr="00EB5B0C">
        <w:trPr>
          <w:trHeight w:val="497"/>
        </w:trPr>
        <w:tc>
          <w:tcPr>
            <w:tcW w:w="5812" w:type="dxa"/>
            <w:vAlign w:val="bottom"/>
          </w:tcPr>
          <w:p w:rsidR="00553798" w:rsidRPr="00566524" w:rsidRDefault="00553798" w:rsidP="00EB5B0C">
            <w:pPr>
              <w:spacing w:line="300" w:lineRule="auto"/>
              <w:rPr>
                <w:rFonts w:ascii="Arial" w:hAnsi="Arial" w:cs="Arial"/>
              </w:rPr>
            </w:pPr>
          </w:p>
        </w:tc>
        <w:tc>
          <w:tcPr>
            <w:tcW w:w="1276" w:type="dxa"/>
          </w:tcPr>
          <w:p w:rsidR="00553798" w:rsidRPr="00566524" w:rsidRDefault="00553798"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2015</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2014</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r>
      <w:tr w:rsidR="00F52CB9" w:rsidRPr="00566524" w:rsidTr="0012404F">
        <w:tc>
          <w:tcPr>
            <w:tcW w:w="5812" w:type="dxa"/>
          </w:tcPr>
          <w:p w:rsidR="00F52CB9" w:rsidRPr="00566524" w:rsidRDefault="00F52CB9" w:rsidP="0012404F">
            <w:pPr>
              <w:rPr>
                <w:rFonts w:ascii="Helvetica" w:hAnsi="Helvetica"/>
              </w:rPr>
            </w:pPr>
            <w:r w:rsidRPr="00566524">
              <w:rPr>
                <w:rFonts w:ascii="Helvetica" w:hAnsi="Helvetica"/>
              </w:rPr>
              <w:t>Acmhainní Traenála</w:t>
            </w:r>
          </w:p>
        </w:tc>
        <w:tc>
          <w:tcPr>
            <w:tcW w:w="1276" w:type="dxa"/>
          </w:tcPr>
          <w:p w:rsidR="00F52CB9" w:rsidRPr="00566524" w:rsidRDefault="00F52CB9" w:rsidP="00EB5B0C">
            <w:pPr>
              <w:spacing w:line="300" w:lineRule="auto"/>
              <w:jc w:val="center"/>
              <w:rPr>
                <w:rFonts w:ascii="Arial" w:hAnsi="Arial" w:cs="Arial"/>
              </w:rPr>
            </w:pPr>
          </w:p>
        </w:tc>
        <w:tc>
          <w:tcPr>
            <w:tcW w:w="1276" w:type="dxa"/>
            <w:vAlign w:val="bottom"/>
          </w:tcPr>
          <w:p w:rsidR="00F52CB9" w:rsidRPr="00566524" w:rsidRDefault="009A7E66" w:rsidP="00EB5B0C">
            <w:pPr>
              <w:spacing w:line="300" w:lineRule="auto"/>
              <w:jc w:val="right"/>
              <w:rPr>
                <w:rFonts w:ascii="Arial" w:hAnsi="Arial" w:cs="Arial"/>
              </w:rPr>
            </w:pPr>
            <w:r w:rsidRPr="00566524">
              <w:rPr>
                <w:rFonts w:ascii="Arial" w:hAnsi="Arial" w:cs="Arial"/>
              </w:rPr>
              <w:t>2,812</w:t>
            </w:r>
          </w:p>
        </w:tc>
        <w:tc>
          <w:tcPr>
            <w:tcW w:w="1276" w:type="dxa"/>
            <w:shd w:val="pct10" w:color="auto" w:fill="auto"/>
            <w:vAlign w:val="bottom"/>
          </w:tcPr>
          <w:p w:rsidR="00F52CB9" w:rsidRPr="00566524" w:rsidRDefault="00F52CB9" w:rsidP="00EB5B0C">
            <w:pPr>
              <w:spacing w:line="300" w:lineRule="auto"/>
              <w:jc w:val="right"/>
              <w:rPr>
                <w:rFonts w:ascii="Arial" w:hAnsi="Arial" w:cs="Arial"/>
              </w:rPr>
            </w:pPr>
            <w:r w:rsidRPr="00566524">
              <w:rPr>
                <w:rFonts w:ascii="Arial" w:hAnsi="Arial" w:cs="Arial"/>
              </w:rPr>
              <w:t>20,823</w:t>
            </w:r>
          </w:p>
        </w:tc>
      </w:tr>
      <w:tr w:rsidR="00F52CB9" w:rsidRPr="00566524" w:rsidTr="0012404F">
        <w:tc>
          <w:tcPr>
            <w:tcW w:w="5812" w:type="dxa"/>
          </w:tcPr>
          <w:p w:rsidR="00F52CB9" w:rsidRPr="00566524" w:rsidRDefault="00F52CB9" w:rsidP="0012404F">
            <w:pPr>
              <w:rPr>
                <w:rFonts w:ascii="Helvetica" w:hAnsi="Helvetica"/>
              </w:rPr>
            </w:pPr>
            <w:r w:rsidRPr="00566524">
              <w:rPr>
                <w:rFonts w:ascii="Helvetica" w:hAnsi="Helvetica"/>
              </w:rPr>
              <w:t>Seirbhísí Traenála</w:t>
            </w:r>
          </w:p>
        </w:tc>
        <w:tc>
          <w:tcPr>
            <w:tcW w:w="1276" w:type="dxa"/>
          </w:tcPr>
          <w:p w:rsidR="00F52CB9" w:rsidRPr="00566524" w:rsidRDefault="00F52CB9" w:rsidP="00EB5B0C">
            <w:pPr>
              <w:spacing w:line="300" w:lineRule="auto"/>
              <w:jc w:val="center"/>
              <w:rPr>
                <w:rFonts w:ascii="Arial" w:hAnsi="Arial" w:cs="Arial"/>
              </w:rPr>
            </w:pPr>
          </w:p>
        </w:tc>
        <w:tc>
          <w:tcPr>
            <w:tcW w:w="1276" w:type="dxa"/>
            <w:vAlign w:val="bottom"/>
          </w:tcPr>
          <w:p w:rsidR="00F52CB9" w:rsidRPr="00566524" w:rsidRDefault="009A7E66" w:rsidP="00EB5B0C">
            <w:pPr>
              <w:spacing w:line="300" w:lineRule="auto"/>
              <w:jc w:val="right"/>
              <w:rPr>
                <w:rFonts w:ascii="Arial" w:hAnsi="Arial" w:cs="Arial"/>
              </w:rPr>
            </w:pPr>
            <w:r w:rsidRPr="00566524">
              <w:rPr>
                <w:rFonts w:ascii="Arial" w:hAnsi="Arial" w:cs="Arial"/>
              </w:rPr>
              <w:t>145,796</w:t>
            </w:r>
          </w:p>
        </w:tc>
        <w:tc>
          <w:tcPr>
            <w:tcW w:w="1276" w:type="dxa"/>
            <w:shd w:val="pct10" w:color="auto" w:fill="auto"/>
            <w:vAlign w:val="bottom"/>
          </w:tcPr>
          <w:p w:rsidR="00F52CB9" w:rsidRPr="00566524" w:rsidRDefault="00F52CB9" w:rsidP="00EB5B0C">
            <w:pPr>
              <w:spacing w:line="300" w:lineRule="auto"/>
              <w:jc w:val="right"/>
              <w:rPr>
                <w:rFonts w:ascii="Arial" w:hAnsi="Arial" w:cs="Arial"/>
              </w:rPr>
            </w:pPr>
            <w:r w:rsidRPr="00566524">
              <w:rPr>
                <w:rFonts w:ascii="Arial" w:hAnsi="Arial" w:cs="Arial"/>
              </w:rPr>
              <w:t>162,755</w:t>
            </w:r>
          </w:p>
        </w:tc>
      </w:tr>
      <w:tr w:rsidR="00F52CB9" w:rsidRPr="00566524" w:rsidTr="0012404F">
        <w:tc>
          <w:tcPr>
            <w:tcW w:w="5812" w:type="dxa"/>
          </w:tcPr>
          <w:p w:rsidR="00F52CB9" w:rsidRPr="00566524" w:rsidRDefault="00F52CB9" w:rsidP="0012404F">
            <w:pPr>
              <w:rPr>
                <w:rFonts w:ascii="Helvetica" w:hAnsi="Helvetica"/>
              </w:rPr>
            </w:pPr>
            <w:r w:rsidRPr="00566524">
              <w:rPr>
                <w:rFonts w:ascii="Helvetica" w:hAnsi="Helvetica"/>
              </w:rPr>
              <w:t>Traenáil Foirne</w:t>
            </w:r>
          </w:p>
        </w:tc>
        <w:tc>
          <w:tcPr>
            <w:tcW w:w="1276" w:type="dxa"/>
          </w:tcPr>
          <w:p w:rsidR="00F52CB9" w:rsidRPr="00566524" w:rsidRDefault="00F52CB9" w:rsidP="00EB5B0C">
            <w:pPr>
              <w:spacing w:line="300" w:lineRule="auto"/>
              <w:jc w:val="center"/>
              <w:rPr>
                <w:rFonts w:ascii="Arial" w:hAnsi="Arial" w:cs="Arial"/>
              </w:rPr>
            </w:pPr>
          </w:p>
        </w:tc>
        <w:tc>
          <w:tcPr>
            <w:tcW w:w="1276" w:type="dxa"/>
            <w:vAlign w:val="bottom"/>
          </w:tcPr>
          <w:p w:rsidR="00F52CB9" w:rsidRPr="00566524" w:rsidRDefault="009A7E66" w:rsidP="009A7E66">
            <w:pPr>
              <w:spacing w:line="300" w:lineRule="auto"/>
              <w:jc w:val="right"/>
              <w:rPr>
                <w:rFonts w:ascii="Arial" w:hAnsi="Arial" w:cs="Arial"/>
              </w:rPr>
            </w:pPr>
            <w:r w:rsidRPr="00566524">
              <w:rPr>
                <w:rFonts w:ascii="Arial" w:hAnsi="Arial" w:cs="Arial"/>
              </w:rPr>
              <w:t>52,672</w:t>
            </w:r>
          </w:p>
        </w:tc>
        <w:tc>
          <w:tcPr>
            <w:tcW w:w="1276" w:type="dxa"/>
            <w:shd w:val="pct10" w:color="auto" w:fill="auto"/>
            <w:vAlign w:val="bottom"/>
          </w:tcPr>
          <w:p w:rsidR="00F52CB9" w:rsidRPr="00566524" w:rsidRDefault="00F52CB9" w:rsidP="00EB5B0C">
            <w:pPr>
              <w:spacing w:line="300" w:lineRule="auto"/>
              <w:jc w:val="right"/>
              <w:rPr>
                <w:rFonts w:ascii="Arial" w:hAnsi="Arial" w:cs="Arial"/>
              </w:rPr>
            </w:pPr>
            <w:r w:rsidRPr="00566524">
              <w:rPr>
                <w:rFonts w:ascii="Arial" w:hAnsi="Arial" w:cs="Arial"/>
              </w:rPr>
              <w:t>47,027</w:t>
            </w:r>
          </w:p>
        </w:tc>
      </w:tr>
      <w:tr w:rsidR="00F52CB9" w:rsidRPr="00566524" w:rsidTr="0012404F">
        <w:tc>
          <w:tcPr>
            <w:tcW w:w="5812" w:type="dxa"/>
          </w:tcPr>
          <w:p w:rsidR="00F52CB9" w:rsidRPr="00566524" w:rsidRDefault="00F52CB9" w:rsidP="0012404F">
            <w:pPr>
              <w:rPr>
                <w:rFonts w:ascii="Helvetica" w:hAnsi="Helvetica"/>
              </w:rPr>
            </w:pPr>
            <w:r w:rsidRPr="00566524">
              <w:rPr>
                <w:rFonts w:ascii="Helvetica" w:hAnsi="Helvetica"/>
              </w:rPr>
              <w:t>Traenáil Abhcóideachta</w:t>
            </w:r>
          </w:p>
        </w:tc>
        <w:tc>
          <w:tcPr>
            <w:tcW w:w="1276" w:type="dxa"/>
          </w:tcPr>
          <w:p w:rsidR="00F52CB9" w:rsidRPr="00566524" w:rsidRDefault="00F52CB9" w:rsidP="00EB5B0C">
            <w:pPr>
              <w:spacing w:line="300" w:lineRule="auto"/>
              <w:jc w:val="center"/>
              <w:rPr>
                <w:rFonts w:ascii="Arial" w:hAnsi="Arial" w:cs="Arial"/>
              </w:rPr>
            </w:pPr>
          </w:p>
        </w:tc>
        <w:tc>
          <w:tcPr>
            <w:tcW w:w="1276" w:type="dxa"/>
            <w:vAlign w:val="bottom"/>
          </w:tcPr>
          <w:p w:rsidR="00F52CB9" w:rsidRPr="00566524" w:rsidRDefault="009A7E66" w:rsidP="00EB5B0C">
            <w:pPr>
              <w:spacing w:line="300" w:lineRule="auto"/>
              <w:jc w:val="right"/>
              <w:rPr>
                <w:rFonts w:ascii="Arial" w:hAnsi="Arial" w:cs="Arial"/>
              </w:rPr>
            </w:pPr>
            <w:r w:rsidRPr="00566524">
              <w:rPr>
                <w:rFonts w:ascii="Arial" w:hAnsi="Arial" w:cs="Arial"/>
              </w:rPr>
              <w:t>2,550</w:t>
            </w:r>
          </w:p>
        </w:tc>
        <w:tc>
          <w:tcPr>
            <w:tcW w:w="1276" w:type="dxa"/>
            <w:shd w:val="pct10" w:color="auto" w:fill="auto"/>
            <w:vAlign w:val="bottom"/>
          </w:tcPr>
          <w:p w:rsidR="00F52CB9" w:rsidRPr="00566524" w:rsidRDefault="00F52CB9" w:rsidP="00EB5B0C">
            <w:pPr>
              <w:spacing w:line="300" w:lineRule="auto"/>
              <w:jc w:val="right"/>
              <w:rPr>
                <w:rFonts w:ascii="Arial" w:hAnsi="Arial" w:cs="Arial"/>
              </w:rPr>
            </w:pPr>
            <w:r w:rsidRPr="00566524">
              <w:rPr>
                <w:rFonts w:ascii="Arial" w:hAnsi="Arial" w:cs="Arial"/>
              </w:rPr>
              <w:t>6,429</w:t>
            </w:r>
          </w:p>
        </w:tc>
      </w:tr>
      <w:tr w:rsidR="00F52CB9" w:rsidRPr="00566524" w:rsidTr="0012404F">
        <w:tc>
          <w:tcPr>
            <w:tcW w:w="5812" w:type="dxa"/>
          </w:tcPr>
          <w:p w:rsidR="00F52CB9" w:rsidRPr="00566524" w:rsidRDefault="00F52CB9" w:rsidP="0012404F">
            <w:pPr>
              <w:rPr>
                <w:rFonts w:ascii="Helvetica" w:hAnsi="Helvetica"/>
              </w:rPr>
            </w:pPr>
            <w:r w:rsidRPr="00566524">
              <w:rPr>
                <w:rFonts w:ascii="Helvetica" w:hAnsi="Helvetica"/>
              </w:rPr>
              <w:t xml:space="preserve">Ag Tacú le Deonaithe </w:t>
            </w:r>
          </w:p>
        </w:tc>
        <w:tc>
          <w:tcPr>
            <w:tcW w:w="1276" w:type="dxa"/>
          </w:tcPr>
          <w:p w:rsidR="00F52CB9" w:rsidRPr="00566524" w:rsidRDefault="00F52CB9" w:rsidP="00EB5B0C">
            <w:pPr>
              <w:spacing w:line="300" w:lineRule="auto"/>
              <w:jc w:val="center"/>
              <w:rPr>
                <w:rFonts w:ascii="Arial" w:hAnsi="Arial" w:cs="Arial"/>
              </w:rPr>
            </w:pPr>
          </w:p>
        </w:tc>
        <w:tc>
          <w:tcPr>
            <w:tcW w:w="1276" w:type="dxa"/>
            <w:vAlign w:val="bottom"/>
          </w:tcPr>
          <w:p w:rsidR="00F52CB9" w:rsidRPr="00566524" w:rsidRDefault="009A7E66" w:rsidP="00EB5B0C">
            <w:pPr>
              <w:spacing w:line="300" w:lineRule="auto"/>
              <w:jc w:val="right"/>
              <w:rPr>
                <w:rFonts w:ascii="Arial" w:hAnsi="Arial" w:cs="Arial"/>
              </w:rPr>
            </w:pPr>
            <w:r w:rsidRPr="00566524">
              <w:rPr>
                <w:rFonts w:ascii="Arial" w:hAnsi="Arial" w:cs="Arial"/>
              </w:rPr>
              <w:t>4,916</w:t>
            </w:r>
          </w:p>
        </w:tc>
        <w:tc>
          <w:tcPr>
            <w:tcW w:w="1276" w:type="dxa"/>
            <w:shd w:val="pct10" w:color="auto" w:fill="auto"/>
            <w:vAlign w:val="bottom"/>
          </w:tcPr>
          <w:p w:rsidR="00F52CB9" w:rsidRPr="00566524" w:rsidRDefault="00F52CB9" w:rsidP="00EB5B0C">
            <w:pPr>
              <w:spacing w:line="300" w:lineRule="auto"/>
              <w:jc w:val="right"/>
              <w:rPr>
                <w:rFonts w:ascii="Arial" w:hAnsi="Arial" w:cs="Arial"/>
              </w:rPr>
            </w:pPr>
            <w:r w:rsidRPr="00566524">
              <w:rPr>
                <w:rFonts w:ascii="Arial" w:hAnsi="Arial" w:cs="Arial"/>
              </w:rPr>
              <w:t>5,335</w:t>
            </w:r>
          </w:p>
        </w:tc>
      </w:tr>
      <w:tr w:rsidR="00F52CB9" w:rsidRPr="00566524" w:rsidTr="00EB5B0C">
        <w:tc>
          <w:tcPr>
            <w:tcW w:w="5812" w:type="dxa"/>
            <w:vAlign w:val="bottom"/>
          </w:tcPr>
          <w:p w:rsidR="00F52CB9" w:rsidRPr="00566524" w:rsidRDefault="00F52CB9" w:rsidP="00EB5B0C">
            <w:pPr>
              <w:spacing w:line="300" w:lineRule="auto"/>
              <w:rPr>
                <w:rFonts w:ascii="Arial" w:hAnsi="Arial" w:cs="Arial"/>
                <w:b/>
              </w:rPr>
            </w:pPr>
          </w:p>
        </w:tc>
        <w:tc>
          <w:tcPr>
            <w:tcW w:w="1276" w:type="dxa"/>
          </w:tcPr>
          <w:p w:rsidR="00F52CB9" w:rsidRPr="00566524" w:rsidRDefault="00F52CB9"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F52CB9" w:rsidRPr="00566524" w:rsidRDefault="009A7E66" w:rsidP="00EB5B0C">
            <w:pPr>
              <w:spacing w:line="300" w:lineRule="auto"/>
              <w:jc w:val="right"/>
              <w:rPr>
                <w:rFonts w:ascii="Arial" w:hAnsi="Arial" w:cs="Arial"/>
                <w:b/>
              </w:rPr>
            </w:pPr>
            <w:r w:rsidRPr="00566524">
              <w:rPr>
                <w:rFonts w:ascii="Arial" w:hAnsi="Arial" w:cs="Arial"/>
                <w:b/>
              </w:rPr>
              <w:t>208,746</w:t>
            </w:r>
          </w:p>
        </w:tc>
        <w:tc>
          <w:tcPr>
            <w:tcW w:w="1276" w:type="dxa"/>
            <w:tcBorders>
              <w:top w:val="single" w:sz="4" w:space="0" w:color="auto"/>
              <w:bottom w:val="double" w:sz="4" w:space="0" w:color="auto"/>
            </w:tcBorders>
            <w:shd w:val="pct10" w:color="auto" w:fill="auto"/>
            <w:vAlign w:val="bottom"/>
          </w:tcPr>
          <w:p w:rsidR="00F52CB9" w:rsidRPr="00566524" w:rsidRDefault="00F52CB9" w:rsidP="00EB5B0C">
            <w:pPr>
              <w:spacing w:line="300" w:lineRule="auto"/>
              <w:jc w:val="right"/>
              <w:rPr>
                <w:rFonts w:ascii="Arial" w:hAnsi="Arial" w:cs="Arial"/>
                <w:b/>
              </w:rPr>
            </w:pPr>
            <w:r w:rsidRPr="00566524">
              <w:rPr>
                <w:rFonts w:ascii="Arial" w:hAnsi="Arial" w:cs="Arial"/>
                <w:b/>
              </w:rPr>
              <w:t>242,369</w:t>
            </w:r>
          </w:p>
        </w:tc>
      </w:tr>
    </w:tbl>
    <w:p w:rsidR="00553798" w:rsidRPr="00566524" w:rsidRDefault="00553798" w:rsidP="00553798">
      <w:pPr>
        <w:spacing w:line="300" w:lineRule="auto"/>
        <w:rPr>
          <w:rFonts w:ascii="Arial" w:hAnsi="Arial" w:cs="Arial"/>
          <w:b/>
        </w:rPr>
      </w:pPr>
    </w:p>
    <w:p w:rsidR="00553798" w:rsidRPr="00566524" w:rsidRDefault="00F52CB9" w:rsidP="003B252B">
      <w:pPr>
        <w:numPr>
          <w:ilvl w:val="0"/>
          <w:numId w:val="6"/>
        </w:numPr>
        <w:spacing w:line="300" w:lineRule="auto"/>
        <w:contextualSpacing/>
        <w:rPr>
          <w:rFonts w:ascii="Arial" w:hAnsi="Arial" w:cs="Arial"/>
          <w:b/>
        </w:rPr>
      </w:pPr>
      <w:r w:rsidRPr="00566524">
        <w:rPr>
          <w:rFonts w:ascii="Arial" w:hAnsi="Arial" w:cs="Arial"/>
          <w:b/>
        </w:rPr>
        <w:t>Líne Chabhrach Riaraistí Morgáiste</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553798" w:rsidRPr="00566524" w:rsidTr="00EB5B0C">
        <w:trPr>
          <w:trHeight w:val="497"/>
        </w:trPr>
        <w:tc>
          <w:tcPr>
            <w:tcW w:w="5812" w:type="dxa"/>
            <w:vAlign w:val="bottom"/>
          </w:tcPr>
          <w:p w:rsidR="00553798" w:rsidRPr="00566524" w:rsidRDefault="00553798" w:rsidP="00EB5B0C">
            <w:pPr>
              <w:spacing w:line="300" w:lineRule="auto"/>
              <w:rPr>
                <w:rFonts w:ascii="Arial" w:hAnsi="Arial" w:cs="Arial"/>
              </w:rPr>
            </w:pPr>
          </w:p>
        </w:tc>
        <w:tc>
          <w:tcPr>
            <w:tcW w:w="1276" w:type="dxa"/>
          </w:tcPr>
          <w:p w:rsidR="00553798" w:rsidRPr="00566524" w:rsidRDefault="00553798" w:rsidP="00EB5B0C">
            <w:pPr>
              <w:spacing w:line="300" w:lineRule="auto"/>
              <w:jc w:val="center"/>
              <w:rPr>
                <w:rFonts w:ascii="Arial" w:hAnsi="Arial" w:cs="Arial"/>
                <w:b/>
              </w:rPr>
            </w:pPr>
            <w:r w:rsidRPr="00566524">
              <w:rPr>
                <w:rFonts w:ascii="Arial" w:hAnsi="Arial" w:cs="Arial"/>
                <w:b/>
              </w:rPr>
              <w:t>Nóta</w:t>
            </w:r>
          </w:p>
        </w:tc>
        <w:tc>
          <w:tcPr>
            <w:tcW w:w="1276" w:type="dxa"/>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2015</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553798" w:rsidRPr="00566524" w:rsidRDefault="00553798" w:rsidP="00EB5B0C">
            <w:pPr>
              <w:spacing w:line="300" w:lineRule="auto"/>
              <w:jc w:val="right"/>
              <w:rPr>
                <w:rFonts w:ascii="Arial" w:hAnsi="Arial" w:cs="Arial"/>
                <w:b/>
              </w:rPr>
            </w:pPr>
            <w:r w:rsidRPr="00566524">
              <w:rPr>
                <w:rFonts w:ascii="Arial" w:hAnsi="Arial" w:cs="Arial"/>
                <w:b/>
              </w:rPr>
              <w:t>2014</w:t>
            </w:r>
          </w:p>
          <w:p w:rsidR="00553798" w:rsidRPr="00566524" w:rsidRDefault="00553798" w:rsidP="00EB5B0C">
            <w:pPr>
              <w:spacing w:line="300" w:lineRule="auto"/>
              <w:jc w:val="right"/>
              <w:rPr>
                <w:rFonts w:ascii="Arial" w:hAnsi="Arial" w:cs="Arial"/>
                <w:b/>
              </w:rPr>
            </w:pPr>
            <w:r w:rsidRPr="00566524">
              <w:rPr>
                <w:rFonts w:ascii="Arial" w:hAnsi="Arial" w:cs="Arial"/>
                <w:b/>
              </w:rPr>
              <w:t>€</w:t>
            </w:r>
          </w:p>
        </w:tc>
      </w:tr>
      <w:tr w:rsidR="00C024D3" w:rsidRPr="00566524" w:rsidTr="0012404F">
        <w:tc>
          <w:tcPr>
            <w:tcW w:w="5812" w:type="dxa"/>
          </w:tcPr>
          <w:p w:rsidR="00C024D3" w:rsidRPr="00566524" w:rsidRDefault="00C024D3" w:rsidP="00C024D3">
            <w:pPr>
              <w:spacing w:line="300" w:lineRule="auto"/>
              <w:rPr>
                <w:rFonts w:ascii="Arial" w:hAnsi="Arial" w:cs="Arial"/>
              </w:rPr>
            </w:pPr>
            <w:r w:rsidRPr="00566524">
              <w:rPr>
                <w:rFonts w:ascii="Arial" w:hAnsi="Arial" w:cs="Arial"/>
              </w:rPr>
              <w:t>Tuarastail agus Pinsin</w:t>
            </w:r>
          </w:p>
        </w:tc>
        <w:tc>
          <w:tcPr>
            <w:tcW w:w="1276" w:type="dxa"/>
          </w:tcPr>
          <w:p w:rsidR="00C024D3" w:rsidRPr="00566524" w:rsidRDefault="00C024D3" w:rsidP="00EB5B0C">
            <w:pPr>
              <w:spacing w:line="300" w:lineRule="auto"/>
              <w:jc w:val="center"/>
              <w:rPr>
                <w:rFonts w:ascii="Arial" w:hAnsi="Arial" w:cs="Arial"/>
                <w:b/>
              </w:rPr>
            </w:pPr>
          </w:p>
        </w:tc>
        <w:tc>
          <w:tcPr>
            <w:tcW w:w="1276" w:type="dxa"/>
            <w:vAlign w:val="bottom"/>
          </w:tcPr>
          <w:p w:rsidR="00C024D3" w:rsidRPr="00566524" w:rsidRDefault="009A7E66" w:rsidP="00EB5B0C">
            <w:pPr>
              <w:spacing w:line="300" w:lineRule="auto"/>
              <w:jc w:val="right"/>
              <w:rPr>
                <w:rFonts w:ascii="Arial" w:hAnsi="Arial" w:cs="Arial"/>
              </w:rPr>
            </w:pPr>
            <w:r w:rsidRPr="00566524">
              <w:rPr>
                <w:rFonts w:ascii="Arial" w:hAnsi="Arial" w:cs="Arial"/>
              </w:rPr>
              <w:t>3,524</w:t>
            </w:r>
          </w:p>
        </w:tc>
        <w:tc>
          <w:tcPr>
            <w:tcW w:w="1276" w:type="dxa"/>
            <w:shd w:val="pct10" w:color="auto" w:fill="auto"/>
            <w:vAlign w:val="bottom"/>
          </w:tcPr>
          <w:p w:rsidR="00C024D3" w:rsidRPr="00566524" w:rsidRDefault="00C024D3" w:rsidP="00EB5B0C">
            <w:pPr>
              <w:spacing w:line="300" w:lineRule="auto"/>
              <w:jc w:val="right"/>
              <w:rPr>
                <w:rFonts w:ascii="Arial" w:hAnsi="Arial" w:cs="Arial"/>
              </w:rPr>
            </w:pPr>
            <w:r w:rsidRPr="00566524">
              <w:rPr>
                <w:rFonts w:ascii="Arial" w:hAnsi="Arial" w:cs="Arial"/>
              </w:rPr>
              <w:t>71,018</w:t>
            </w:r>
          </w:p>
        </w:tc>
      </w:tr>
      <w:tr w:rsidR="00C024D3" w:rsidRPr="00566524" w:rsidTr="0012404F">
        <w:tc>
          <w:tcPr>
            <w:tcW w:w="5812" w:type="dxa"/>
          </w:tcPr>
          <w:p w:rsidR="00C024D3" w:rsidRPr="00566524" w:rsidRDefault="00C024D3" w:rsidP="00C024D3">
            <w:pPr>
              <w:spacing w:line="300" w:lineRule="auto"/>
              <w:rPr>
                <w:rFonts w:ascii="Arial" w:hAnsi="Arial" w:cs="Arial"/>
              </w:rPr>
            </w:pPr>
            <w:r w:rsidRPr="00566524">
              <w:rPr>
                <w:rFonts w:ascii="Arial" w:hAnsi="Arial" w:cs="Arial"/>
              </w:rPr>
              <w:t>Riarachán agus Tacaíocht</w:t>
            </w:r>
          </w:p>
        </w:tc>
        <w:tc>
          <w:tcPr>
            <w:tcW w:w="1276" w:type="dxa"/>
          </w:tcPr>
          <w:p w:rsidR="00C024D3" w:rsidRPr="00566524" w:rsidRDefault="00C024D3" w:rsidP="00EB5B0C">
            <w:pPr>
              <w:spacing w:line="300" w:lineRule="auto"/>
              <w:jc w:val="center"/>
              <w:rPr>
                <w:rFonts w:ascii="Arial" w:hAnsi="Arial" w:cs="Arial"/>
                <w:b/>
              </w:rPr>
            </w:pPr>
          </w:p>
        </w:tc>
        <w:tc>
          <w:tcPr>
            <w:tcW w:w="1276" w:type="dxa"/>
            <w:vAlign w:val="bottom"/>
          </w:tcPr>
          <w:p w:rsidR="00C024D3" w:rsidRPr="00566524" w:rsidRDefault="009A7E66" w:rsidP="00EB5B0C">
            <w:pPr>
              <w:spacing w:line="300" w:lineRule="auto"/>
              <w:jc w:val="right"/>
              <w:rPr>
                <w:rFonts w:ascii="Arial" w:hAnsi="Arial" w:cs="Arial"/>
              </w:rPr>
            </w:pPr>
            <w:r w:rsidRPr="00566524">
              <w:rPr>
                <w:rFonts w:ascii="Arial" w:hAnsi="Arial" w:cs="Arial"/>
              </w:rPr>
              <w:t>0</w:t>
            </w:r>
          </w:p>
        </w:tc>
        <w:tc>
          <w:tcPr>
            <w:tcW w:w="1276" w:type="dxa"/>
            <w:shd w:val="pct10" w:color="auto" w:fill="auto"/>
            <w:vAlign w:val="bottom"/>
          </w:tcPr>
          <w:p w:rsidR="00C024D3" w:rsidRPr="00566524" w:rsidRDefault="00C024D3" w:rsidP="00EB5B0C">
            <w:pPr>
              <w:spacing w:line="300" w:lineRule="auto"/>
              <w:jc w:val="right"/>
              <w:rPr>
                <w:rFonts w:ascii="Arial" w:hAnsi="Arial" w:cs="Arial"/>
              </w:rPr>
            </w:pPr>
            <w:r w:rsidRPr="00566524">
              <w:rPr>
                <w:rFonts w:ascii="Arial" w:hAnsi="Arial" w:cs="Arial"/>
              </w:rPr>
              <w:t>25,027</w:t>
            </w:r>
          </w:p>
        </w:tc>
      </w:tr>
      <w:tr w:rsidR="00C024D3" w:rsidRPr="00566524" w:rsidTr="00EB5B0C">
        <w:tc>
          <w:tcPr>
            <w:tcW w:w="5812" w:type="dxa"/>
            <w:vAlign w:val="bottom"/>
          </w:tcPr>
          <w:p w:rsidR="00C024D3" w:rsidRPr="00566524" w:rsidRDefault="00C024D3" w:rsidP="00EB5B0C">
            <w:pPr>
              <w:spacing w:line="300" w:lineRule="auto"/>
              <w:rPr>
                <w:rFonts w:ascii="Arial" w:hAnsi="Arial" w:cs="Arial"/>
                <w:b/>
              </w:rPr>
            </w:pPr>
          </w:p>
        </w:tc>
        <w:tc>
          <w:tcPr>
            <w:tcW w:w="1276" w:type="dxa"/>
          </w:tcPr>
          <w:p w:rsidR="00C024D3" w:rsidRPr="00566524" w:rsidRDefault="00C024D3" w:rsidP="00EB5B0C">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C024D3" w:rsidRPr="00566524" w:rsidRDefault="009A7E66" w:rsidP="00EB5B0C">
            <w:pPr>
              <w:spacing w:line="300" w:lineRule="auto"/>
              <w:jc w:val="right"/>
              <w:rPr>
                <w:rFonts w:ascii="Arial" w:hAnsi="Arial" w:cs="Arial"/>
                <w:b/>
              </w:rPr>
            </w:pPr>
            <w:r w:rsidRPr="00566524">
              <w:rPr>
                <w:rFonts w:ascii="Arial" w:hAnsi="Arial" w:cs="Arial"/>
                <w:b/>
              </w:rPr>
              <w:t>3,524</w:t>
            </w:r>
          </w:p>
        </w:tc>
        <w:tc>
          <w:tcPr>
            <w:tcW w:w="1276" w:type="dxa"/>
            <w:tcBorders>
              <w:top w:val="single" w:sz="4" w:space="0" w:color="auto"/>
              <w:bottom w:val="double" w:sz="4" w:space="0" w:color="auto"/>
            </w:tcBorders>
            <w:shd w:val="pct10" w:color="auto" w:fill="auto"/>
            <w:vAlign w:val="bottom"/>
          </w:tcPr>
          <w:p w:rsidR="00C024D3" w:rsidRPr="00566524" w:rsidRDefault="00C024D3" w:rsidP="00C024D3">
            <w:pPr>
              <w:spacing w:line="300" w:lineRule="auto"/>
              <w:jc w:val="right"/>
              <w:rPr>
                <w:rFonts w:ascii="Arial" w:hAnsi="Arial" w:cs="Arial"/>
                <w:b/>
              </w:rPr>
            </w:pPr>
            <w:r w:rsidRPr="00566524">
              <w:rPr>
                <w:rFonts w:ascii="Arial" w:hAnsi="Arial" w:cs="Arial"/>
                <w:b/>
              </w:rPr>
              <w:t>96,045</w:t>
            </w:r>
          </w:p>
        </w:tc>
      </w:tr>
    </w:tbl>
    <w:p w:rsidR="00084EF1" w:rsidRPr="00566524" w:rsidRDefault="00084EF1" w:rsidP="00553798">
      <w:pPr>
        <w:spacing w:line="300" w:lineRule="auto"/>
        <w:rPr>
          <w:rFonts w:ascii="Arial" w:hAnsi="Arial" w:cs="Arial"/>
          <w:sz w:val="6"/>
        </w:rPr>
      </w:pPr>
    </w:p>
    <w:p w:rsidR="00553798" w:rsidRPr="00566524" w:rsidRDefault="0008102C" w:rsidP="00553798">
      <w:pPr>
        <w:spacing w:line="300" w:lineRule="auto"/>
        <w:rPr>
          <w:rFonts w:ascii="Arial" w:hAnsi="Arial" w:cs="Arial"/>
          <w:b/>
        </w:rPr>
      </w:pPr>
      <w:r w:rsidRPr="00566524">
        <w:rPr>
          <w:rFonts w:ascii="Arial" w:hAnsi="Arial" w:cs="Arial"/>
        </w:rPr>
        <w:t xml:space="preserve">Bunaíodh an tionscadal , an líne chabhrach theileafóin i gcóir riaraistí morgáiste, in Iúil 2012 mar fhreagra ar an ghéarchéim morgáiste.  Maoiníodh na costais ag iasachtaithe morgáiste agus bhí an líne chabhrach oibrithe ag foireann a tháinig ón Roinn Coimirce Sóisialaí.  Tháinig deireadh leis an líne chabhrach ar an 31 Bealtaine 2014 agus chuaigh an fhoireann ar ais go dtí an roinn as ar tháinig siad roimhe sin.  Tháing deireadh le líne chabhrach ar leith ar an dáta sin agus tá sé curtha faoin líne chabhrach ghinearálta MABS anois. </w:t>
      </w:r>
    </w:p>
    <w:p w:rsidR="00612B75" w:rsidRPr="00566524" w:rsidRDefault="00612B75" w:rsidP="001B32D2">
      <w:pPr>
        <w:spacing w:line="300" w:lineRule="auto"/>
        <w:rPr>
          <w:rFonts w:ascii="Arial" w:hAnsi="Arial" w:cs="Arial"/>
          <w:b/>
          <w:sz w:val="8"/>
        </w:rPr>
      </w:pPr>
    </w:p>
    <w:p w:rsidR="001B32D2" w:rsidRPr="00566524" w:rsidRDefault="001B32D2" w:rsidP="003B252B">
      <w:pPr>
        <w:numPr>
          <w:ilvl w:val="0"/>
          <w:numId w:val="6"/>
        </w:numPr>
        <w:spacing w:line="300" w:lineRule="auto"/>
        <w:contextualSpacing/>
        <w:rPr>
          <w:rFonts w:ascii="Arial" w:hAnsi="Arial" w:cs="Arial"/>
          <w:b/>
        </w:rPr>
      </w:pPr>
      <w:r w:rsidRPr="00566524">
        <w:rPr>
          <w:rFonts w:ascii="Arial" w:hAnsi="Arial" w:cs="Arial"/>
          <w:b/>
        </w:rPr>
        <w:t>Costaisí Shochar Scor</w:t>
      </w:r>
    </w:p>
    <w:p w:rsidR="001B32D2" w:rsidRPr="00566524" w:rsidRDefault="001B32D2" w:rsidP="001B32D2">
      <w:pPr>
        <w:spacing w:line="300" w:lineRule="auto"/>
        <w:rPr>
          <w:rFonts w:ascii="Arial" w:hAnsi="Arial" w:cs="Arial"/>
          <w:b/>
        </w:rPr>
      </w:pPr>
    </w:p>
    <w:p w:rsidR="001B32D2" w:rsidRPr="00566524" w:rsidRDefault="001B32D2" w:rsidP="003B252B">
      <w:pPr>
        <w:numPr>
          <w:ilvl w:val="0"/>
          <w:numId w:val="10"/>
        </w:numPr>
        <w:spacing w:line="300" w:lineRule="auto"/>
        <w:contextualSpacing/>
        <w:rPr>
          <w:rFonts w:ascii="Arial" w:hAnsi="Arial" w:cs="Arial"/>
          <w:b/>
          <w:i/>
        </w:rPr>
      </w:pPr>
      <w:r w:rsidRPr="00566524">
        <w:rPr>
          <w:rFonts w:ascii="Arial" w:hAnsi="Arial" w:cs="Arial"/>
          <w:b/>
          <w:i/>
        </w:rPr>
        <w:t>Anailís ar an méid iomlán sochar scoir gearrtha ar an Ráiteas ar Ioncam agus Caiteachas agus Cúlchistí Ioncaim Coinnithe</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1B32D2" w:rsidRPr="00566524" w:rsidTr="00B1363F">
        <w:trPr>
          <w:trHeight w:val="497"/>
        </w:trPr>
        <w:tc>
          <w:tcPr>
            <w:tcW w:w="5812" w:type="dxa"/>
            <w:vAlign w:val="bottom"/>
          </w:tcPr>
          <w:p w:rsidR="001B32D2" w:rsidRPr="00566524" w:rsidRDefault="001B32D2" w:rsidP="00B1363F">
            <w:pPr>
              <w:spacing w:line="300" w:lineRule="auto"/>
              <w:rPr>
                <w:rFonts w:ascii="Arial" w:hAnsi="Arial" w:cs="Arial"/>
              </w:rPr>
            </w:pPr>
          </w:p>
        </w:tc>
        <w:tc>
          <w:tcPr>
            <w:tcW w:w="1276" w:type="dxa"/>
          </w:tcPr>
          <w:p w:rsidR="001B32D2" w:rsidRPr="00566524" w:rsidRDefault="001B32D2" w:rsidP="00B1363F">
            <w:pPr>
              <w:spacing w:line="300" w:lineRule="auto"/>
              <w:rPr>
                <w:rFonts w:ascii="Arial" w:hAnsi="Arial" w:cs="Arial"/>
                <w:b/>
              </w:rPr>
            </w:pPr>
          </w:p>
        </w:tc>
        <w:tc>
          <w:tcPr>
            <w:tcW w:w="1276" w:type="dxa"/>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2015</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2014</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r>
      <w:tr w:rsidR="001B32D2" w:rsidRPr="00566524" w:rsidTr="00B1363F">
        <w:tc>
          <w:tcPr>
            <w:tcW w:w="5812" w:type="dxa"/>
            <w:vAlign w:val="bottom"/>
          </w:tcPr>
          <w:p w:rsidR="001B32D2" w:rsidRPr="00566524" w:rsidRDefault="00645820" w:rsidP="00645820">
            <w:pPr>
              <w:spacing w:line="300" w:lineRule="auto"/>
              <w:rPr>
                <w:rFonts w:ascii="Arial" w:hAnsi="Arial" w:cs="Arial"/>
              </w:rPr>
            </w:pPr>
            <w:r w:rsidRPr="00566524">
              <w:rPr>
                <w:rFonts w:ascii="Arial" w:hAnsi="Arial" w:cs="Arial"/>
              </w:rPr>
              <w:t xml:space="preserve">Costaisí reatha Seirbhíse </w:t>
            </w:r>
          </w:p>
        </w:tc>
        <w:tc>
          <w:tcPr>
            <w:tcW w:w="1276" w:type="dxa"/>
          </w:tcPr>
          <w:p w:rsidR="001B32D2" w:rsidRPr="00566524" w:rsidRDefault="001B32D2" w:rsidP="00B1363F">
            <w:pPr>
              <w:spacing w:line="300" w:lineRule="auto"/>
              <w:jc w:val="right"/>
              <w:rPr>
                <w:rFonts w:ascii="Arial" w:hAnsi="Arial" w:cs="Arial"/>
              </w:rPr>
            </w:pPr>
          </w:p>
        </w:tc>
        <w:tc>
          <w:tcPr>
            <w:tcW w:w="1276" w:type="dxa"/>
            <w:vAlign w:val="bottom"/>
          </w:tcPr>
          <w:p w:rsidR="001B32D2" w:rsidRPr="00566524" w:rsidRDefault="008614C9" w:rsidP="00B1363F">
            <w:pPr>
              <w:spacing w:line="300" w:lineRule="auto"/>
              <w:jc w:val="right"/>
              <w:rPr>
                <w:rFonts w:ascii="Arial" w:hAnsi="Arial" w:cs="Arial"/>
              </w:rPr>
            </w:pPr>
            <w:r w:rsidRPr="00566524">
              <w:rPr>
                <w:rFonts w:ascii="Arial" w:hAnsi="Arial" w:cs="Arial"/>
              </w:rPr>
              <w:t>1,192,000</w:t>
            </w:r>
          </w:p>
        </w:tc>
        <w:tc>
          <w:tcPr>
            <w:tcW w:w="1276" w:type="dxa"/>
            <w:shd w:val="pct10" w:color="auto" w:fill="auto"/>
            <w:vAlign w:val="bottom"/>
          </w:tcPr>
          <w:p w:rsidR="001B32D2" w:rsidRPr="00566524" w:rsidRDefault="008614C9" w:rsidP="008614C9">
            <w:pPr>
              <w:spacing w:line="300" w:lineRule="auto"/>
              <w:jc w:val="right"/>
              <w:rPr>
                <w:rFonts w:ascii="Arial" w:hAnsi="Arial" w:cs="Arial"/>
              </w:rPr>
            </w:pPr>
            <w:r w:rsidRPr="00566524">
              <w:rPr>
                <w:rFonts w:ascii="Arial" w:hAnsi="Arial" w:cs="Arial"/>
              </w:rPr>
              <w:t>1,150,000</w:t>
            </w:r>
          </w:p>
        </w:tc>
      </w:tr>
      <w:tr w:rsidR="001B32D2" w:rsidRPr="00566524" w:rsidTr="00B1363F">
        <w:tc>
          <w:tcPr>
            <w:tcW w:w="5812" w:type="dxa"/>
            <w:vAlign w:val="bottom"/>
          </w:tcPr>
          <w:p w:rsidR="001B32D2" w:rsidRPr="00566524" w:rsidRDefault="001B32D2" w:rsidP="00645820">
            <w:pPr>
              <w:spacing w:line="300" w:lineRule="auto"/>
              <w:rPr>
                <w:rFonts w:ascii="Arial" w:hAnsi="Arial" w:cs="Arial"/>
              </w:rPr>
            </w:pPr>
            <w:r w:rsidRPr="00566524">
              <w:rPr>
                <w:rFonts w:ascii="Arial" w:hAnsi="Arial" w:cs="Arial"/>
              </w:rPr>
              <w:t xml:space="preserve">Ús ar Dhliteanais Scéime Shochar Scoir </w:t>
            </w:r>
          </w:p>
        </w:tc>
        <w:tc>
          <w:tcPr>
            <w:tcW w:w="1276" w:type="dxa"/>
          </w:tcPr>
          <w:p w:rsidR="001B32D2" w:rsidRPr="00566524" w:rsidRDefault="001B32D2" w:rsidP="00B1363F">
            <w:pPr>
              <w:spacing w:line="300" w:lineRule="auto"/>
              <w:jc w:val="right"/>
              <w:rPr>
                <w:rFonts w:ascii="Arial" w:hAnsi="Arial" w:cs="Arial"/>
              </w:rPr>
            </w:pPr>
          </w:p>
        </w:tc>
        <w:tc>
          <w:tcPr>
            <w:tcW w:w="1276" w:type="dxa"/>
            <w:vAlign w:val="bottom"/>
          </w:tcPr>
          <w:p w:rsidR="001B32D2" w:rsidRPr="00566524" w:rsidRDefault="008614C9" w:rsidP="00B1363F">
            <w:pPr>
              <w:spacing w:line="300" w:lineRule="auto"/>
              <w:jc w:val="right"/>
              <w:rPr>
                <w:rFonts w:ascii="Arial" w:hAnsi="Arial" w:cs="Arial"/>
              </w:rPr>
            </w:pPr>
            <w:r w:rsidRPr="00566524">
              <w:rPr>
                <w:rFonts w:ascii="Arial" w:hAnsi="Arial" w:cs="Arial"/>
              </w:rPr>
              <w:t>1,853,500</w:t>
            </w:r>
          </w:p>
        </w:tc>
        <w:tc>
          <w:tcPr>
            <w:tcW w:w="1276" w:type="dxa"/>
            <w:shd w:val="pct10" w:color="auto" w:fill="auto"/>
            <w:vAlign w:val="bottom"/>
          </w:tcPr>
          <w:p w:rsidR="001B32D2" w:rsidRPr="00566524" w:rsidRDefault="008614C9" w:rsidP="00B1363F">
            <w:pPr>
              <w:spacing w:line="300" w:lineRule="auto"/>
              <w:jc w:val="right"/>
              <w:rPr>
                <w:rFonts w:ascii="Arial" w:hAnsi="Arial" w:cs="Arial"/>
              </w:rPr>
            </w:pPr>
            <w:r w:rsidRPr="00566524">
              <w:rPr>
                <w:rFonts w:ascii="Arial" w:hAnsi="Arial" w:cs="Arial"/>
              </w:rPr>
              <w:t>1,800,000</w:t>
            </w:r>
          </w:p>
        </w:tc>
      </w:tr>
      <w:tr w:rsidR="001B32D2" w:rsidRPr="00566524" w:rsidTr="00B1363F">
        <w:tc>
          <w:tcPr>
            <w:tcW w:w="5812" w:type="dxa"/>
            <w:vAlign w:val="bottom"/>
          </w:tcPr>
          <w:p w:rsidR="001B32D2" w:rsidRPr="00566524" w:rsidRDefault="001B32D2" w:rsidP="00B1363F">
            <w:pPr>
              <w:spacing w:line="300" w:lineRule="auto"/>
              <w:rPr>
                <w:rFonts w:ascii="Arial" w:hAnsi="Arial" w:cs="Arial"/>
              </w:rPr>
            </w:pPr>
            <w:r w:rsidRPr="00566524">
              <w:rPr>
                <w:rFonts w:ascii="Arial" w:hAnsi="Arial" w:cs="Arial"/>
              </w:rPr>
              <w:t xml:space="preserve">Ranníocaíochtaí Fostaí </w:t>
            </w:r>
          </w:p>
        </w:tc>
        <w:tc>
          <w:tcPr>
            <w:tcW w:w="1276" w:type="dxa"/>
          </w:tcPr>
          <w:p w:rsidR="001B32D2" w:rsidRPr="00566524" w:rsidRDefault="001B32D2" w:rsidP="00B1363F">
            <w:pPr>
              <w:spacing w:line="300" w:lineRule="auto"/>
              <w:jc w:val="right"/>
              <w:rPr>
                <w:rFonts w:ascii="Arial" w:hAnsi="Arial" w:cs="Arial"/>
                <w:b/>
              </w:rPr>
            </w:pPr>
          </w:p>
        </w:tc>
        <w:tc>
          <w:tcPr>
            <w:tcW w:w="1276" w:type="dxa"/>
            <w:vAlign w:val="bottom"/>
          </w:tcPr>
          <w:p w:rsidR="001B32D2" w:rsidRPr="00566524" w:rsidRDefault="008614C9" w:rsidP="00B1363F">
            <w:pPr>
              <w:spacing w:line="300" w:lineRule="auto"/>
              <w:jc w:val="right"/>
              <w:rPr>
                <w:rFonts w:ascii="Arial" w:hAnsi="Arial" w:cs="Arial"/>
              </w:rPr>
            </w:pPr>
            <w:r w:rsidRPr="00566524">
              <w:rPr>
                <w:rFonts w:ascii="Arial" w:hAnsi="Arial" w:cs="Arial"/>
              </w:rPr>
              <w:t>(445,800)</w:t>
            </w:r>
          </w:p>
        </w:tc>
        <w:tc>
          <w:tcPr>
            <w:tcW w:w="1276" w:type="dxa"/>
            <w:shd w:val="pct10" w:color="auto" w:fill="auto"/>
            <w:vAlign w:val="bottom"/>
          </w:tcPr>
          <w:p w:rsidR="001B32D2" w:rsidRPr="00566524" w:rsidRDefault="008614C9" w:rsidP="00B1363F">
            <w:pPr>
              <w:spacing w:line="300" w:lineRule="auto"/>
              <w:jc w:val="right"/>
              <w:rPr>
                <w:rFonts w:ascii="Arial" w:hAnsi="Arial" w:cs="Arial"/>
              </w:rPr>
            </w:pPr>
            <w:r w:rsidRPr="00566524">
              <w:rPr>
                <w:rFonts w:ascii="Arial" w:hAnsi="Arial" w:cs="Arial"/>
              </w:rPr>
              <w:t>(482,000)</w:t>
            </w:r>
          </w:p>
        </w:tc>
      </w:tr>
      <w:tr w:rsidR="001B32D2" w:rsidRPr="00566524" w:rsidTr="00B1363F">
        <w:tc>
          <w:tcPr>
            <w:tcW w:w="5812" w:type="dxa"/>
            <w:vAlign w:val="bottom"/>
          </w:tcPr>
          <w:p w:rsidR="001B32D2" w:rsidRPr="00566524" w:rsidRDefault="001B32D2" w:rsidP="00B1363F">
            <w:pPr>
              <w:spacing w:line="300" w:lineRule="auto"/>
              <w:rPr>
                <w:rFonts w:ascii="Arial" w:hAnsi="Arial" w:cs="Arial"/>
                <w:b/>
              </w:rPr>
            </w:pPr>
          </w:p>
        </w:tc>
        <w:tc>
          <w:tcPr>
            <w:tcW w:w="1276" w:type="dxa"/>
          </w:tcPr>
          <w:p w:rsidR="001B32D2" w:rsidRPr="00566524" w:rsidRDefault="001B32D2" w:rsidP="00B1363F">
            <w:pPr>
              <w:spacing w:line="300" w:lineRule="auto"/>
              <w:jc w:val="right"/>
              <w:rPr>
                <w:rFonts w:ascii="Arial" w:hAnsi="Arial" w:cs="Arial"/>
                <w:b/>
              </w:rPr>
            </w:pPr>
          </w:p>
        </w:tc>
        <w:tc>
          <w:tcPr>
            <w:tcW w:w="1276" w:type="dxa"/>
            <w:tcBorders>
              <w:top w:val="single" w:sz="4" w:space="0" w:color="auto"/>
              <w:bottom w:val="double" w:sz="4" w:space="0" w:color="auto"/>
            </w:tcBorders>
            <w:vAlign w:val="bottom"/>
          </w:tcPr>
          <w:p w:rsidR="001B32D2" w:rsidRPr="00566524" w:rsidRDefault="008614C9" w:rsidP="00B1363F">
            <w:pPr>
              <w:spacing w:line="300" w:lineRule="auto"/>
              <w:jc w:val="right"/>
              <w:rPr>
                <w:rFonts w:ascii="Arial" w:hAnsi="Arial" w:cs="Arial"/>
                <w:b/>
              </w:rPr>
            </w:pPr>
            <w:r w:rsidRPr="00566524">
              <w:rPr>
                <w:rFonts w:ascii="Arial" w:hAnsi="Arial" w:cs="Arial"/>
                <w:b/>
              </w:rPr>
              <w:t>2,599,700</w:t>
            </w:r>
          </w:p>
        </w:tc>
        <w:tc>
          <w:tcPr>
            <w:tcW w:w="1276" w:type="dxa"/>
            <w:tcBorders>
              <w:top w:val="single" w:sz="4" w:space="0" w:color="auto"/>
              <w:bottom w:val="double" w:sz="4" w:space="0" w:color="auto"/>
            </w:tcBorders>
            <w:shd w:val="pct10" w:color="auto" w:fill="auto"/>
            <w:vAlign w:val="bottom"/>
          </w:tcPr>
          <w:p w:rsidR="001B32D2" w:rsidRPr="00566524" w:rsidRDefault="008614C9" w:rsidP="00B1363F">
            <w:pPr>
              <w:spacing w:line="300" w:lineRule="auto"/>
              <w:jc w:val="right"/>
              <w:rPr>
                <w:rFonts w:ascii="Arial" w:hAnsi="Arial" w:cs="Arial"/>
                <w:b/>
              </w:rPr>
            </w:pPr>
            <w:r w:rsidRPr="00566524">
              <w:rPr>
                <w:rFonts w:ascii="Arial" w:hAnsi="Arial" w:cs="Arial"/>
                <w:b/>
              </w:rPr>
              <w:t>2,468,000</w:t>
            </w:r>
          </w:p>
        </w:tc>
      </w:tr>
    </w:tbl>
    <w:p w:rsidR="001B32D2" w:rsidRPr="00566524" w:rsidRDefault="001B32D2" w:rsidP="003B252B">
      <w:pPr>
        <w:numPr>
          <w:ilvl w:val="0"/>
          <w:numId w:val="10"/>
        </w:numPr>
        <w:spacing w:line="300" w:lineRule="auto"/>
        <w:contextualSpacing/>
        <w:rPr>
          <w:rFonts w:ascii="Arial" w:hAnsi="Arial" w:cs="Arial"/>
          <w:b/>
          <w:i/>
        </w:rPr>
      </w:pPr>
      <w:r w:rsidRPr="00566524">
        <w:rPr>
          <w:rFonts w:ascii="Arial" w:hAnsi="Arial" w:cs="Arial"/>
          <w:b/>
          <w:i/>
        </w:rPr>
        <w:t>Gluaiseach in oileagáidí sochar scoir glana le linn na bliana airgeadas</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1"/>
        <w:gridCol w:w="1247"/>
        <w:gridCol w:w="1351"/>
        <w:gridCol w:w="1351"/>
      </w:tblGrid>
      <w:tr w:rsidR="008614C9" w:rsidRPr="00566524" w:rsidTr="00B1363F">
        <w:trPr>
          <w:trHeight w:val="497"/>
        </w:trPr>
        <w:tc>
          <w:tcPr>
            <w:tcW w:w="5812" w:type="dxa"/>
            <w:vAlign w:val="bottom"/>
          </w:tcPr>
          <w:p w:rsidR="001B32D2" w:rsidRPr="00566524" w:rsidRDefault="001B32D2" w:rsidP="00B1363F">
            <w:pPr>
              <w:spacing w:line="300" w:lineRule="auto"/>
              <w:rPr>
                <w:rFonts w:ascii="Arial" w:hAnsi="Arial" w:cs="Arial"/>
              </w:rPr>
            </w:pPr>
          </w:p>
        </w:tc>
        <w:tc>
          <w:tcPr>
            <w:tcW w:w="1276" w:type="dxa"/>
          </w:tcPr>
          <w:p w:rsidR="001B32D2" w:rsidRPr="00566524" w:rsidRDefault="001B32D2" w:rsidP="00B1363F">
            <w:pPr>
              <w:spacing w:line="300" w:lineRule="auto"/>
              <w:rPr>
                <w:rFonts w:ascii="Arial" w:hAnsi="Arial" w:cs="Arial"/>
                <w:b/>
              </w:rPr>
            </w:pPr>
          </w:p>
        </w:tc>
        <w:tc>
          <w:tcPr>
            <w:tcW w:w="1276" w:type="dxa"/>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2015</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2014</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r>
      <w:tr w:rsidR="008614C9" w:rsidRPr="00566524" w:rsidTr="00B1363F">
        <w:tc>
          <w:tcPr>
            <w:tcW w:w="5812" w:type="dxa"/>
            <w:vAlign w:val="bottom"/>
          </w:tcPr>
          <w:p w:rsidR="001B32D2" w:rsidRPr="00566524" w:rsidRDefault="001B32D2" w:rsidP="00645820">
            <w:pPr>
              <w:spacing w:line="300" w:lineRule="auto"/>
              <w:rPr>
                <w:rFonts w:ascii="Arial" w:hAnsi="Arial" w:cs="Arial"/>
              </w:rPr>
            </w:pPr>
            <w:r w:rsidRPr="00566524">
              <w:rPr>
                <w:rFonts w:ascii="Arial" w:hAnsi="Arial" w:cs="Arial"/>
              </w:rPr>
              <w:t xml:space="preserve">Oibleagáid Shochar Scoir Glan ar an 1 Eanáir </w:t>
            </w:r>
          </w:p>
        </w:tc>
        <w:tc>
          <w:tcPr>
            <w:tcW w:w="1276" w:type="dxa"/>
          </w:tcPr>
          <w:p w:rsidR="001B32D2" w:rsidRPr="00566524" w:rsidRDefault="001B32D2" w:rsidP="00B1363F">
            <w:pPr>
              <w:spacing w:line="300" w:lineRule="auto"/>
              <w:jc w:val="right"/>
              <w:rPr>
                <w:rFonts w:ascii="Arial" w:hAnsi="Arial" w:cs="Arial"/>
              </w:rPr>
            </w:pPr>
          </w:p>
        </w:tc>
        <w:tc>
          <w:tcPr>
            <w:tcW w:w="1276" w:type="dxa"/>
            <w:vAlign w:val="bottom"/>
          </w:tcPr>
          <w:p w:rsidR="001B32D2" w:rsidRPr="00566524" w:rsidRDefault="001B32D2" w:rsidP="008614C9">
            <w:pPr>
              <w:spacing w:line="300" w:lineRule="auto"/>
              <w:jc w:val="right"/>
              <w:rPr>
                <w:rFonts w:ascii="Arial" w:hAnsi="Arial" w:cs="Arial"/>
              </w:rPr>
            </w:pPr>
            <w:r w:rsidRPr="00566524">
              <w:rPr>
                <w:rFonts w:ascii="Arial" w:hAnsi="Arial" w:cs="Arial"/>
              </w:rPr>
              <w:t>(33,700,000)</w:t>
            </w:r>
          </w:p>
        </w:tc>
        <w:tc>
          <w:tcPr>
            <w:tcW w:w="1276" w:type="dxa"/>
            <w:shd w:val="pct10" w:color="auto" w:fill="auto"/>
            <w:vAlign w:val="bottom"/>
          </w:tcPr>
          <w:p w:rsidR="001B32D2" w:rsidRPr="00566524" w:rsidRDefault="001B32D2" w:rsidP="008614C9">
            <w:pPr>
              <w:spacing w:line="300" w:lineRule="auto"/>
              <w:jc w:val="right"/>
              <w:rPr>
                <w:rFonts w:ascii="Arial" w:hAnsi="Arial" w:cs="Arial"/>
              </w:rPr>
            </w:pPr>
            <w:r w:rsidRPr="00566524">
              <w:rPr>
                <w:rFonts w:ascii="Arial" w:hAnsi="Arial" w:cs="Arial"/>
              </w:rPr>
              <w:t>(32,500,000)</w:t>
            </w:r>
          </w:p>
        </w:tc>
      </w:tr>
      <w:tr w:rsidR="008614C9" w:rsidRPr="00566524" w:rsidTr="00B1363F">
        <w:tc>
          <w:tcPr>
            <w:tcW w:w="5812" w:type="dxa"/>
            <w:vAlign w:val="bottom"/>
          </w:tcPr>
          <w:p w:rsidR="001B32D2" w:rsidRPr="00566524" w:rsidRDefault="001B32D2" w:rsidP="00645820">
            <w:pPr>
              <w:spacing w:line="300" w:lineRule="auto"/>
              <w:rPr>
                <w:rFonts w:ascii="Arial" w:hAnsi="Arial" w:cs="Arial"/>
              </w:rPr>
            </w:pPr>
            <w:r w:rsidRPr="00566524">
              <w:rPr>
                <w:rFonts w:ascii="Arial" w:hAnsi="Arial" w:cs="Arial"/>
              </w:rPr>
              <w:t xml:space="preserve">Costaisí reatha Seirbhíse </w:t>
            </w:r>
          </w:p>
        </w:tc>
        <w:tc>
          <w:tcPr>
            <w:tcW w:w="1276" w:type="dxa"/>
          </w:tcPr>
          <w:p w:rsidR="001B32D2" w:rsidRPr="00566524" w:rsidRDefault="001B32D2" w:rsidP="00B1363F">
            <w:pPr>
              <w:spacing w:line="300" w:lineRule="auto"/>
              <w:jc w:val="right"/>
              <w:rPr>
                <w:rFonts w:ascii="Arial" w:hAnsi="Arial" w:cs="Arial"/>
              </w:rPr>
            </w:pPr>
          </w:p>
        </w:tc>
        <w:tc>
          <w:tcPr>
            <w:tcW w:w="1276" w:type="dxa"/>
            <w:vAlign w:val="bottom"/>
          </w:tcPr>
          <w:p w:rsidR="001B32D2" w:rsidRPr="00566524" w:rsidRDefault="008614C9" w:rsidP="008614C9">
            <w:pPr>
              <w:spacing w:line="300" w:lineRule="auto"/>
              <w:jc w:val="right"/>
              <w:rPr>
                <w:rFonts w:ascii="Arial" w:hAnsi="Arial" w:cs="Arial"/>
              </w:rPr>
            </w:pPr>
            <w:r w:rsidRPr="00566524">
              <w:rPr>
                <w:rFonts w:ascii="Arial" w:hAnsi="Arial" w:cs="Arial"/>
              </w:rPr>
              <w:t>(1,192,000)</w:t>
            </w:r>
          </w:p>
        </w:tc>
        <w:tc>
          <w:tcPr>
            <w:tcW w:w="1276" w:type="dxa"/>
            <w:shd w:val="pct10" w:color="auto" w:fill="auto"/>
            <w:vAlign w:val="bottom"/>
          </w:tcPr>
          <w:p w:rsidR="001B32D2" w:rsidRPr="00566524" w:rsidRDefault="001B32D2" w:rsidP="008614C9">
            <w:pPr>
              <w:spacing w:line="300" w:lineRule="auto"/>
              <w:jc w:val="right"/>
              <w:rPr>
                <w:rFonts w:ascii="Arial" w:hAnsi="Arial" w:cs="Arial"/>
              </w:rPr>
            </w:pPr>
            <w:r w:rsidRPr="00566524">
              <w:rPr>
                <w:rFonts w:ascii="Arial" w:hAnsi="Arial" w:cs="Arial"/>
              </w:rPr>
              <w:t>(1,150,000)</w:t>
            </w:r>
          </w:p>
        </w:tc>
      </w:tr>
      <w:tr w:rsidR="008614C9" w:rsidRPr="00566524" w:rsidTr="00B1363F">
        <w:tc>
          <w:tcPr>
            <w:tcW w:w="5812" w:type="dxa"/>
            <w:vAlign w:val="bottom"/>
          </w:tcPr>
          <w:p w:rsidR="001B32D2" w:rsidRPr="00566524" w:rsidRDefault="001B32D2" w:rsidP="00645820">
            <w:pPr>
              <w:spacing w:line="300" w:lineRule="auto"/>
              <w:rPr>
                <w:rFonts w:ascii="Arial" w:hAnsi="Arial" w:cs="Arial"/>
              </w:rPr>
            </w:pPr>
            <w:r w:rsidRPr="00566524">
              <w:rPr>
                <w:rFonts w:ascii="Arial" w:hAnsi="Arial" w:cs="Arial"/>
              </w:rPr>
              <w:t xml:space="preserve">Costaisí Úis </w:t>
            </w:r>
          </w:p>
        </w:tc>
        <w:tc>
          <w:tcPr>
            <w:tcW w:w="1276" w:type="dxa"/>
          </w:tcPr>
          <w:p w:rsidR="001B32D2" w:rsidRPr="00566524" w:rsidRDefault="001B32D2" w:rsidP="00B1363F">
            <w:pPr>
              <w:spacing w:line="300" w:lineRule="auto"/>
              <w:jc w:val="right"/>
              <w:rPr>
                <w:rFonts w:ascii="Arial" w:hAnsi="Arial" w:cs="Arial"/>
                <w:b/>
              </w:rPr>
            </w:pPr>
          </w:p>
        </w:tc>
        <w:tc>
          <w:tcPr>
            <w:tcW w:w="1276" w:type="dxa"/>
            <w:vAlign w:val="bottom"/>
          </w:tcPr>
          <w:p w:rsidR="001B32D2" w:rsidRPr="00566524" w:rsidRDefault="008614C9" w:rsidP="00B1363F">
            <w:pPr>
              <w:spacing w:line="300" w:lineRule="auto"/>
              <w:jc w:val="right"/>
              <w:rPr>
                <w:rFonts w:ascii="Arial" w:hAnsi="Arial" w:cs="Arial"/>
              </w:rPr>
            </w:pPr>
            <w:r w:rsidRPr="00566524">
              <w:rPr>
                <w:rFonts w:ascii="Arial" w:hAnsi="Arial" w:cs="Arial"/>
              </w:rPr>
              <w:t>(1,853,500)</w:t>
            </w:r>
          </w:p>
        </w:tc>
        <w:tc>
          <w:tcPr>
            <w:tcW w:w="1276" w:type="dxa"/>
            <w:shd w:val="pct10" w:color="auto" w:fill="auto"/>
            <w:vAlign w:val="bottom"/>
          </w:tcPr>
          <w:p w:rsidR="001B32D2" w:rsidRPr="00566524" w:rsidRDefault="008614C9" w:rsidP="00B1363F">
            <w:pPr>
              <w:spacing w:line="300" w:lineRule="auto"/>
              <w:jc w:val="right"/>
              <w:rPr>
                <w:rFonts w:ascii="Arial" w:hAnsi="Arial" w:cs="Arial"/>
              </w:rPr>
            </w:pPr>
            <w:r w:rsidRPr="00566524">
              <w:rPr>
                <w:rFonts w:ascii="Arial" w:hAnsi="Arial" w:cs="Arial"/>
              </w:rPr>
              <w:t>(1,800,000)</w:t>
            </w:r>
          </w:p>
        </w:tc>
      </w:tr>
      <w:tr w:rsidR="008614C9" w:rsidRPr="00566524" w:rsidTr="00B1363F">
        <w:tc>
          <w:tcPr>
            <w:tcW w:w="5812" w:type="dxa"/>
            <w:vAlign w:val="bottom"/>
          </w:tcPr>
          <w:p w:rsidR="001B32D2" w:rsidRPr="00566524" w:rsidRDefault="001B32D2" w:rsidP="00645820">
            <w:pPr>
              <w:spacing w:line="300" w:lineRule="auto"/>
              <w:rPr>
                <w:rFonts w:ascii="Arial" w:hAnsi="Arial" w:cs="Arial"/>
              </w:rPr>
            </w:pPr>
            <w:r w:rsidRPr="00566524">
              <w:rPr>
                <w:rFonts w:ascii="Arial" w:hAnsi="Arial" w:cs="Arial"/>
              </w:rPr>
              <w:t xml:space="preserve">Ardú Achtúireach / (Caillteanas) </w:t>
            </w:r>
          </w:p>
        </w:tc>
        <w:tc>
          <w:tcPr>
            <w:tcW w:w="1276" w:type="dxa"/>
          </w:tcPr>
          <w:p w:rsidR="001B32D2" w:rsidRPr="00566524" w:rsidRDefault="001B32D2" w:rsidP="00B1363F">
            <w:pPr>
              <w:spacing w:line="300" w:lineRule="auto"/>
              <w:jc w:val="right"/>
              <w:rPr>
                <w:rFonts w:ascii="Arial" w:hAnsi="Arial" w:cs="Arial"/>
                <w:b/>
              </w:rPr>
            </w:pPr>
          </w:p>
        </w:tc>
        <w:tc>
          <w:tcPr>
            <w:tcW w:w="1276" w:type="dxa"/>
            <w:vAlign w:val="bottom"/>
          </w:tcPr>
          <w:p w:rsidR="001B32D2" w:rsidRPr="00566524" w:rsidRDefault="008614C9" w:rsidP="008614C9">
            <w:pPr>
              <w:spacing w:line="300" w:lineRule="auto"/>
              <w:jc w:val="right"/>
              <w:rPr>
                <w:rFonts w:ascii="Arial" w:hAnsi="Arial" w:cs="Arial"/>
              </w:rPr>
            </w:pPr>
            <w:r w:rsidRPr="00566524">
              <w:rPr>
                <w:rFonts w:ascii="Arial" w:hAnsi="Arial" w:cs="Arial"/>
              </w:rPr>
              <w:t>(14,608,100)</w:t>
            </w:r>
          </w:p>
        </w:tc>
        <w:tc>
          <w:tcPr>
            <w:tcW w:w="1276" w:type="dxa"/>
            <w:shd w:val="pct10" w:color="auto" w:fill="auto"/>
            <w:vAlign w:val="bottom"/>
          </w:tcPr>
          <w:p w:rsidR="001B32D2" w:rsidRPr="00566524" w:rsidRDefault="008614C9" w:rsidP="00B1363F">
            <w:pPr>
              <w:spacing w:line="300" w:lineRule="auto"/>
              <w:jc w:val="right"/>
              <w:rPr>
                <w:rFonts w:ascii="Arial" w:hAnsi="Arial" w:cs="Arial"/>
              </w:rPr>
            </w:pPr>
            <w:r w:rsidRPr="00566524">
              <w:rPr>
                <w:rFonts w:ascii="Arial" w:hAnsi="Arial" w:cs="Arial"/>
              </w:rPr>
              <w:t>840,000</w:t>
            </w:r>
          </w:p>
        </w:tc>
      </w:tr>
      <w:tr w:rsidR="008614C9" w:rsidRPr="00566524" w:rsidTr="00B1363F">
        <w:tc>
          <w:tcPr>
            <w:tcW w:w="5812" w:type="dxa"/>
            <w:vAlign w:val="bottom"/>
          </w:tcPr>
          <w:p w:rsidR="001B32D2" w:rsidRPr="00566524" w:rsidRDefault="001B32D2" w:rsidP="00DA6946">
            <w:pPr>
              <w:spacing w:line="300" w:lineRule="auto"/>
              <w:rPr>
                <w:rFonts w:ascii="Arial" w:hAnsi="Arial" w:cs="Arial"/>
              </w:rPr>
            </w:pPr>
            <w:r w:rsidRPr="00566524">
              <w:rPr>
                <w:rFonts w:ascii="Arial" w:hAnsi="Arial" w:cs="Arial"/>
              </w:rPr>
              <w:t xml:space="preserve">Pinsin Íoctha sa bhliain </w:t>
            </w:r>
          </w:p>
        </w:tc>
        <w:tc>
          <w:tcPr>
            <w:tcW w:w="1276" w:type="dxa"/>
          </w:tcPr>
          <w:p w:rsidR="001B32D2" w:rsidRPr="00566524" w:rsidRDefault="001B32D2" w:rsidP="00B1363F">
            <w:pPr>
              <w:spacing w:line="300" w:lineRule="auto"/>
              <w:jc w:val="right"/>
              <w:rPr>
                <w:rFonts w:ascii="Arial" w:hAnsi="Arial" w:cs="Arial"/>
                <w:b/>
              </w:rPr>
            </w:pPr>
          </w:p>
        </w:tc>
        <w:tc>
          <w:tcPr>
            <w:tcW w:w="1276" w:type="dxa"/>
            <w:vAlign w:val="bottom"/>
          </w:tcPr>
          <w:p w:rsidR="001B32D2" w:rsidRPr="00566524" w:rsidRDefault="008614C9" w:rsidP="00B1363F">
            <w:pPr>
              <w:spacing w:line="300" w:lineRule="auto"/>
              <w:jc w:val="right"/>
              <w:rPr>
                <w:rFonts w:ascii="Arial" w:hAnsi="Arial" w:cs="Arial"/>
              </w:rPr>
            </w:pPr>
            <w:r w:rsidRPr="00566524">
              <w:rPr>
                <w:rFonts w:ascii="Arial" w:hAnsi="Arial" w:cs="Arial"/>
              </w:rPr>
              <w:t>747,600</w:t>
            </w:r>
          </w:p>
        </w:tc>
        <w:tc>
          <w:tcPr>
            <w:tcW w:w="1276" w:type="dxa"/>
            <w:shd w:val="pct10" w:color="auto" w:fill="auto"/>
            <w:vAlign w:val="bottom"/>
          </w:tcPr>
          <w:p w:rsidR="001B32D2" w:rsidRPr="00566524" w:rsidRDefault="008614C9" w:rsidP="00B1363F">
            <w:pPr>
              <w:spacing w:line="300" w:lineRule="auto"/>
              <w:jc w:val="right"/>
              <w:rPr>
                <w:rFonts w:ascii="Arial" w:hAnsi="Arial" w:cs="Arial"/>
              </w:rPr>
            </w:pPr>
            <w:r w:rsidRPr="00566524">
              <w:rPr>
                <w:rFonts w:ascii="Arial" w:hAnsi="Arial" w:cs="Arial"/>
              </w:rPr>
              <w:t>910,000</w:t>
            </w:r>
          </w:p>
        </w:tc>
      </w:tr>
      <w:tr w:rsidR="008614C9" w:rsidRPr="00566524" w:rsidTr="00B1363F">
        <w:tc>
          <w:tcPr>
            <w:tcW w:w="5812" w:type="dxa"/>
            <w:vAlign w:val="bottom"/>
          </w:tcPr>
          <w:p w:rsidR="001B32D2" w:rsidRPr="00566524" w:rsidRDefault="001B32D2" w:rsidP="00645820">
            <w:pPr>
              <w:spacing w:line="300" w:lineRule="auto"/>
              <w:rPr>
                <w:rFonts w:ascii="Arial" w:hAnsi="Arial" w:cs="Arial"/>
                <w:b/>
              </w:rPr>
            </w:pPr>
            <w:r w:rsidRPr="00566524">
              <w:rPr>
                <w:rFonts w:ascii="Arial" w:hAnsi="Arial" w:cs="Arial"/>
                <w:b/>
              </w:rPr>
              <w:t xml:space="preserve">Oibleagáid Shochar Scoir Glan ar an 31 Nollaig </w:t>
            </w:r>
          </w:p>
        </w:tc>
        <w:tc>
          <w:tcPr>
            <w:tcW w:w="1276" w:type="dxa"/>
          </w:tcPr>
          <w:p w:rsidR="001B32D2" w:rsidRPr="00566524" w:rsidRDefault="001B32D2" w:rsidP="00B1363F">
            <w:pPr>
              <w:spacing w:line="300" w:lineRule="auto"/>
              <w:jc w:val="right"/>
              <w:rPr>
                <w:rFonts w:ascii="Arial" w:hAnsi="Arial" w:cs="Arial"/>
                <w:b/>
              </w:rPr>
            </w:pPr>
          </w:p>
        </w:tc>
        <w:tc>
          <w:tcPr>
            <w:tcW w:w="1276" w:type="dxa"/>
            <w:tcBorders>
              <w:top w:val="single" w:sz="4" w:space="0" w:color="auto"/>
              <w:bottom w:val="double" w:sz="4" w:space="0" w:color="auto"/>
            </w:tcBorders>
            <w:vAlign w:val="bottom"/>
          </w:tcPr>
          <w:p w:rsidR="001B32D2" w:rsidRPr="00566524" w:rsidRDefault="001B32D2" w:rsidP="008614C9">
            <w:pPr>
              <w:spacing w:line="300" w:lineRule="auto"/>
              <w:jc w:val="right"/>
              <w:rPr>
                <w:rFonts w:ascii="Arial" w:hAnsi="Arial" w:cs="Arial"/>
                <w:b/>
              </w:rPr>
            </w:pPr>
            <w:r w:rsidRPr="00566524">
              <w:rPr>
                <w:rFonts w:ascii="Arial" w:hAnsi="Arial" w:cs="Arial"/>
                <w:b/>
              </w:rPr>
              <w:t>(50,606,000)</w:t>
            </w:r>
          </w:p>
        </w:tc>
        <w:tc>
          <w:tcPr>
            <w:tcW w:w="1276" w:type="dxa"/>
            <w:tcBorders>
              <w:top w:val="single" w:sz="4" w:space="0" w:color="auto"/>
              <w:bottom w:val="double" w:sz="4" w:space="0" w:color="auto"/>
            </w:tcBorders>
            <w:shd w:val="pct10" w:color="auto" w:fill="auto"/>
            <w:vAlign w:val="bottom"/>
          </w:tcPr>
          <w:p w:rsidR="001B32D2" w:rsidRPr="00566524" w:rsidRDefault="008614C9" w:rsidP="00B1363F">
            <w:pPr>
              <w:spacing w:line="300" w:lineRule="auto"/>
              <w:jc w:val="right"/>
              <w:rPr>
                <w:rFonts w:ascii="Arial" w:hAnsi="Arial" w:cs="Arial"/>
                <w:b/>
              </w:rPr>
            </w:pPr>
            <w:r w:rsidRPr="00566524">
              <w:rPr>
                <w:rFonts w:ascii="Arial" w:hAnsi="Arial" w:cs="Arial"/>
                <w:b/>
              </w:rPr>
              <w:t>(33,700,000)</w:t>
            </w:r>
          </w:p>
        </w:tc>
      </w:tr>
    </w:tbl>
    <w:p w:rsidR="001B32D2" w:rsidRPr="00566524" w:rsidRDefault="001B32D2" w:rsidP="001B32D2">
      <w:pPr>
        <w:spacing w:line="300" w:lineRule="auto"/>
        <w:rPr>
          <w:rFonts w:ascii="Arial" w:hAnsi="Arial" w:cs="Arial"/>
        </w:rPr>
      </w:pPr>
    </w:p>
    <w:p w:rsidR="001B32D2" w:rsidRPr="00566524" w:rsidRDefault="001B32D2" w:rsidP="003B252B">
      <w:pPr>
        <w:numPr>
          <w:ilvl w:val="0"/>
          <w:numId w:val="10"/>
        </w:numPr>
        <w:spacing w:line="300" w:lineRule="auto"/>
        <w:contextualSpacing/>
        <w:rPr>
          <w:rFonts w:ascii="Arial" w:hAnsi="Arial" w:cs="Arial"/>
          <w:b/>
          <w:i/>
        </w:rPr>
      </w:pPr>
      <w:r w:rsidRPr="00566524">
        <w:rPr>
          <w:rFonts w:ascii="Arial" w:hAnsi="Arial" w:cs="Arial"/>
          <w:b/>
          <w:i/>
        </w:rPr>
        <w:t xml:space="preserve">Maoiniú curtha siar do shochair scoir </w:t>
      </w:r>
    </w:p>
    <w:p w:rsidR="001B32D2" w:rsidRPr="00566524" w:rsidRDefault="001B32D2" w:rsidP="001B32D2">
      <w:pPr>
        <w:spacing w:line="300" w:lineRule="auto"/>
        <w:rPr>
          <w:rFonts w:ascii="Arial" w:hAnsi="Arial" w:cs="Arial"/>
          <w:b/>
          <w:i/>
        </w:rPr>
      </w:pPr>
    </w:p>
    <w:p w:rsidR="001B32D2" w:rsidRPr="00566524" w:rsidRDefault="001B32D2" w:rsidP="001B32D2">
      <w:pPr>
        <w:spacing w:line="300" w:lineRule="auto"/>
        <w:rPr>
          <w:rFonts w:ascii="Arial" w:hAnsi="Arial" w:cs="Arial"/>
        </w:rPr>
      </w:pPr>
      <w:r w:rsidRPr="00566524">
        <w:rPr>
          <w:rFonts w:ascii="Arial" w:hAnsi="Arial" w:cs="Arial"/>
        </w:rPr>
        <w:lastRenderedPageBreak/>
        <w:t xml:space="preserve">Aithníonn an Bord na méideanna seo mar acmhainn ag freagairt don dliteanas neamhmhaoinithe curtha siar do shochair scoir ar bhonn grúpa barúlacha sonraithe thuas agus ar líon imeachtaí san am atá caite.  Ina measc seo tá an bunús reachtúil do bhunú scéime sochar scoir, an polasaí agus an cleachtas in áit faoi láthair maidir le maoiniú ar phinsin státseirbhíse (ranníocaíochtaí ag fostaithe san áireamh) agus an próiséas meastacháin bliantúil.  Níl fianaise ar bith ag an mBord nach leanfar ar aghaidh leis an bpolasaí maoinithe seo chun a leithéid de shuimeanna a bhaint amach de réir an chleachtais reatha. </w:t>
      </w:r>
    </w:p>
    <w:tbl>
      <w:tblPr>
        <w:tblW w:w="10915" w:type="dxa"/>
        <w:tblInd w:w="-612" w:type="dxa"/>
        <w:tblLayout w:type="fixed"/>
        <w:tblLook w:val="0000" w:firstRow="0" w:lastRow="0" w:firstColumn="0" w:lastColumn="0" w:noHBand="0" w:noVBand="0"/>
      </w:tblPr>
      <w:tblGrid>
        <w:gridCol w:w="10915"/>
      </w:tblGrid>
      <w:tr w:rsidR="007B5591" w:rsidRPr="00566524" w:rsidTr="0061689D">
        <w:tc>
          <w:tcPr>
            <w:tcW w:w="10915" w:type="dxa"/>
            <w:shd w:val="pct25" w:color="auto" w:fill="auto"/>
          </w:tcPr>
          <w:p w:rsidR="007B5591" w:rsidRPr="00566524" w:rsidRDefault="007B5591" w:rsidP="0061689D">
            <w:pPr>
              <w:ind w:left="-101" w:right="-115" w:hanging="7"/>
              <w:jc w:val="center"/>
              <w:rPr>
                <w:rFonts w:ascii="Arial" w:hAnsi="Arial" w:cs="Arial"/>
                <w:b/>
                <w:sz w:val="32"/>
              </w:rPr>
            </w:pPr>
            <w:r w:rsidRPr="00566524">
              <w:rPr>
                <w:rFonts w:ascii="Arial" w:hAnsi="Arial" w:cs="Arial"/>
                <w:b/>
                <w:sz w:val="32"/>
              </w:rPr>
              <w:t>AN BORD UM FHAISNÉIS DO SHAORÁNAIGH</w:t>
            </w:r>
          </w:p>
        </w:tc>
      </w:tr>
      <w:tr w:rsidR="007B5591" w:rsidRPr="00566524" w:rsidTr="0061689D">
        <w:tc>
          <w:tcPr>
            <w:tcW w:w="10915" w:type="dxa"/>
            <w:shd w:val="pct5" w:color="auto" w:fill="auto"/>
          </w:tcPr>
          <w:p w:rsidR="007B5591" w:rsidRPr="00566524" w:rsidRDefault="007B5591" w:rsidP="0061689D">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7B5591" w:rsidRPr="00566524" w:rsidRDefault="007B5591" w:rsidP="001B32D2">
      <w:pPr>
        <w:spacing w:line="300" w:lineRule="auto"/>
        <w:rPr>
          <w:rFonts w:ascii="Arial" w:hAnsi="Arial" w:cs="Arial"/>
        </w:rPr>
      </w:pPr>
    </w:p>
    <w:p w:rsidR="001B32D2" w:rsidRPr="00566524" w:rsidRDefault="001B32D2" w:rsidP="001B32D2">
      <w:pPr>
        <w:spacing w:line="300" w:lineRule="auto"/>
        <w:rPr>
          <w:rFonts w:ascii="Arial" w:hAnsi="Arial" w:cs="Arial"/>
        </w:rPr>
      </w:pPr>
      <w:r w:rsidRPr="00566524">
        <w:rPr>
          <w:rFonts w:ascii="Arial" w:hAnsi="Arial" w:cs="Arial"/>
        </w:rPr>
        <w:t xml:space="preserve">Ba é an maoiniú glan curtha siar do shochar scoir aitheanta sa Ráiteas ar Ioncam agus Caiteachas agus Cúlchistí Ioncaim Coinnithe ná: </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6"/>
        <w:gridCol w:w="1276"/>
        <w:gridCol w:w="1276"/>
      </w:tblGrid>
      <w:tr w:rsidR="001B32D2" w:rsidRPr="00566524" w:rsidTr="00B1363F">
        <w:trPr>
          <w:trHeight w:val="497"/>
        </w:trPr>
        <w:tc>
          <w:tcPr>
            <w:tcW w:w="5812" w:type="dxa"/>
            <w:vAlign w:val="bottom"/>
          </w:tcPr>
          <w:p w:rsidR="001B32D2" w:rsidRPr="00566524" w:rsidRDefault="001B32D2" w:rsidP="00B1363F">
            <w:pPr>
              <w:spacing w:line="300" w:lineRule="auto"/>
              <w:rPr>
                <w:rFonts w:ascii="Arial" w:hAnsi="Arial" w:cs="Arial"/>
              </w:rPr>
            </w:pPr>
          </w:p>
        </w:tc>
        <w:tc>
          <w:tcPr>
            <w:tcW w:w="1276" w:type="dxa"/>
          </w:tcPr>
          <w:p w:rsidR="001B32D2" w:rsidRPr="00566524" w:rsidRDefault="001B32D2" w:rsidP="00B1363F">
            <w:pPr>
              <w:spacing w:line="300" w:lineRule="auto"/>
              <w:rPr>
                <w:rFonts w:ascii="Arial" w:hAnsi="Arial" w:cs="Arial"/>
                <w:b/>
              </w:rPr>
            </w:pPr>
          </w:p>
        </w:tc>
        <w:tc>
          <w:tcPr>
            <w:tcW w:w="1276" w:type="dxa"/>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2015</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2014</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r>
      <w:tr w:rsidR="001B32D2" w:rsidRPr="00566524" w:rsidTr="00B1363F">
        <w:tc>
          <w:tcPr>
            <w:tcW w:w="5812" w:type="dxa"/>
            <w:vAlign w:val="bottom"/>
          </w:tcPr>
          <w:p w:rsidR="001B32D2" w:rsidRPr="00566524" w:rsidRDefault="001B32D2" w:rsidP="00DA6946">
            <w:pPr>
              <w:spacing w:line="300" w:lineRule="auto"/>
              <w:rPr>
                <w:rFonts w:ascii="Arial" w:hAnsi="Arial" w:cs="Arial"/>
              </w:rPr>
            </w:pPr>
            <w:r w:rsidRPr="00566524">
              <w:rPr>
                <w:rFonts w:ascii="Arial" w:hAnsi="Arial" w:cs="Arial"/>
              </w:rPr>
              <w:t xml:space="preserve">Maoiniú In-aisghabhála maidir leis an Bhliain Reatha de Chostaisí Sochair Scoir </w:t>
            </w:r>
          </w:p>
        </w:tc>
        <w:tc>
          <w:tcPr>
            <w:tcW w:w="1276" w:type="dxa"/>
          </w:tcPr>
          <w:p w:rsidR="001B32D2" w:rsidRPr="00566524" w:rsidRDefault="001B32D2" w:rsidP="00B1363F">
            <w:pPr>
              <w:spacing w:line="300" w:lineRule="auto"/>
              <w:jc w:val="right"/>
              <w:rPr>
                <w:rFonts w:ascii="Arial" w:hAnsi="Arial" w:cs="Arial"/>
              </w:rPr>
            </w:pPr>
          </w:p>
        </w:tc>
        <w:tc>
          <w:tcPr>
            <w:tcW w:w="1276" w:type="dxa"/>
            <w:vAlign w:val="bottom"/>
          </w:tcPr>
          <w:p w:rsidR="001B32D2" w:rsidRPr="00566524" w:rsidRDefault="008614C9" w:rsidP="00B1363F">
            <w:pPr>
              <w:spacing w:line="300" w:lineRule="auto"/>
              <w:jc w:val="right"/>
              <w:rPr>
                <w:rFonts w:ascii="Arial" w:hAnsi="Arial" w:cs="Arial"/>
              </w:rPr>
            </w:pPr>
            <w:r w:rsidRPr="00566524">
              <w:rPr>
                <w:rFonts w:ascii="Arial" w:hAnsi="Arial" w:cs="Arial"/>
              </w:rPr>
              <w:t>3,045,500</w:t>
            </w:r>
          </w:p>
        </w:tc>
        <w:tc>
          <w:tcPr>
            <w:tcW w:w="1276" w:type="dxa"/>
            <w:shd w:val="pct10" w:color="auto" w:fill="auto"/>
            <w:vAlign w:val="bottom"/>
          </w:tcPr>
          <w:p w:rsidR="001B32D2" w:rsidRPr="00566524" w:rsidRDefault="008614C9" w:rsidP="008614C9">
            <w:pPr>
              <w:spacing w:line="300" w:lineRule="auto"/>
              <w:jc w:val="right"/>
              <w:rPr>
                <w:rFonts w:ascii="Arial" w:hAnsi="Arial" w:cs="Arial"/>
              </w:rPr>
            </w:pPr>
            <w:r w:rsidRPr="00566524">
              <w:rPr>
                <w:rFonts w:ascii="Arial" w:hAnsi="Arial" w:cs="Arial"/>
              </w:rPr>
              <w:t>2,950,000</w:t>
            </w:r>
          </w:p>
        </w:tc>
      </w:tr>
      <w:tr w:rsidR="001B32D2" w:rsidRPr="00566524" w:rsidTr="00B1363F">
        <w:tc>
          <w:tcPr>
            <w:tcW w:w="5812" w:type="dxa"/>
            <w:vAlign w:val="bottom"/>
          </w:tcPr>
          <w:p w:rsidR="001B32D2" w:rsidRPr="00566524" w:rsidRDefault="001B32D2" w:rsidP="00DA6946">
            <w:pPr>
              <w:spacing w:line="300" w:lineRule="auto"/>
              <w:rPr>
                <w:rFonts w:ascii="Arial" w:hAnsi="Arial" w:cs="Arial"/>
              </w:rPr>
            </w:pPr>
            <w:r w:rsidRPr="00566524">
              <w:rPr>
                <w:rFonts w:ascii="Arial" w:hAnsi="Arial" w:cs="Arial"/>
              </w:rPr>
              <w:t xml:space="preserve">Deontas Stát Curtha i bhFeidhm chun Sochair Scoir a íoc </w:t>
            </w:r>
          </w:p>
        </w:tc>
        <w:tc>
          <w:tcPr>
            <w:tcW w:w="1276" w:type="dxa"/>
          </w:tcPr>
          <w:p w:rsidR="001B32D2" w:rsidRPr="00566524" w:rsidRDefault="001B32D2" w:rsidP="00B1363F">
            <w:pPr>
              <w:spacing w:line="300" w:lineRule="auto"/>
              <w:jc w:val="right"/>
              <w:rPr>
                <w:rFonts w:ascii="Arial" w:hAnsi="Arial" w:cs="Arial"/>
              </w:rPr>
            </w:pPr>
          </w:p>
        </w:tc>
        <w:tc>
          <w:tcPr>
            <w:tcW w:w="1276" w:type="dxa"/>
            <w:vAlign w:val="bottom"/>
          </w:tcPr>
          <w:p w:rsidR="001B32D2" w:rsidRPr="00566524" w:rsidRDefault="008614C9" w:rsidP="00B1363F">
            <w:pPr>
              <w:spacing w:line="300" w:lineRule="auto"/>
              <w:jc w:val="right"/>
              <w:rPr>
                <w:rFonts w:ascii="Arial" w:hAnsi="Arial" w:cs="Arial"/>
              </w:rPr>
            </w:pPr>
            <w:r w:rsidRPr="00566524">
              <w:rPr>
                <w:rFonts w:ascii="Arial" w:hAnsi="Arial" w:cs="Arial"/>
              </w:rPr>
              <w:t>(747,600)</w:t>
            </w:r>
          </w:p>
        </w:tc>
        <w:tc>
          <w:tcPr>
            <w:tcW w:w="1276" w:type="dxa"/>
            <w:shd w:val="pct10" w:color="auto" w:fill="auto"/>
            <w:vAlign w:val="bottom"/>
          </w:tcPr>
          <w:p w:rsidR="001B32D2" w:rsidRPr="00566524" w:rsidRDefault="008614C9" w:rsidP="00B1363F">
            <w:pPr>
              <w:spacing w:line="300" w:lineRule="auto"/>
              <w:jc w:val="right"/>
              <w:rPr>
                <w:rFonts w:ascii="Arial" w:hAnsi="Arial" w:cs="Arial"/>
              </w:rPr>
            </w:pPr>
            <w:r w:rsidRPr="00566524">
              <w:rPr>
                <w:rFonts w:ascii="Arial" w:hAnsi="Arial" w:cs="Arial"/>
              </w:rPr>
              <w:t>(910,000)</w:t>
            </w:r>
          </w:p>
        </w:tc>
      </w:tr>
      <w:tr w:rsidR="001B32D2" w:rsidRPr="00566524" w:rsidTr="00B1363F">
        <w:tc>
          <w:tcPr>
            <w:tcW w:w="5812" w:type="dxa"/>
            <w:vAlign w:val="bottom"/>
          </w:tcPr>
          <w:p w:rsidR="001B32D2" w:rsidRPr="00566524" w:rsidRDefault="001B32D2" w:rsidP="00B1363F">
            <w:pPr>
              <w:spacing w:line="300" w:lineRule="auto"/>
              <w:rPr>
                <w:rFonts w:ascii="Arial" w:hAnsi="Arial" w:cs="Arial"/>
                <w:b/>
              </w:rPr>
            </w:pPr>
          </w:p>
        </w:tc>
        <w:tc>
          <w:tcPr>
            <w:tcW w:w="1276" w:type="dxa"/>
          </w:tcPr>
          <w:p w:rsidR="001B32D2" w:rsidRPr="00566524" w:rsidRDefault="001B32D2" w:rsidP="00B1363F">
            <w:pPr>
              <w:spacing w:line="300" w:lineRule="auto"/>
              <w:jc w:val="right"/>
              <w:rPr>
                <w:rFonts w:ascii="Arial" w:hAnsi="Arial" w:cs="Arial"/>
                <w:b/>
              </w:rPr>
            </w:pPr>
          </w:p>
        </w:tc>
        <w:tc>
          <w:tcPr>
            <w:tcW w:w="1276" w:type="dxa"/>
            <w:tcBorders>
              <w:top w:val="single" w:sz="4" w:space="0" w:color="auto"/>
              <w:bottom w:val="double" w:sz="4" w:space="0" w:color="auto"/>
            </w:tcBorders>
            <w:vAlign w:val="bottom"/>
          </w:tcPr>
          <w:p w:rsidR="001B32D2" w:rsidRPr="00566524" w:rsidRDefault="006E1F09" w:rsidP="00B1363F">
            <w:pPr>
              <w:spacing w:line="300" w:lineRule="auto"/>
              <w:jc w:val="right"/>
              <w:rPr>
                <w:rFonts w:ascii="Arial" w:hAnsi="Arial" w:cs="Arial"/>
                <w:b/>
              </w:rPr>
            </w:pPr>
            <w:r w:rsidRPr="00566524">
              <w:rPr>
                <w:rFonts w:ascii="Arial" w:hAnsi="Arial" w:cs="Arial"/>
                <w:b/>
              </w:rPr>
              <w:t>2,297,900</w:t>
            </w:r>
          </w:p>
        </w:tc>
        <w:tc>
          <w:tcPr>
            <w:tcW w:w="1276" w:type="dxa"/>
            <w:tcBorders>
              <w:top w:val="single" w:sz="4" w:space="0" w:color="auto"/>
              <w:bottom w:val="double" w:sz="4" w:space="0" w:color="auto"/>
            </w:tcBorders>
            <w:shd w:val="pct10" w:color="auto" w:fill="auto"/>
            <w:vAlign w:val="bottom"/>
          </w:tcPr>
          <w:p w:rsidR="001B32D2" w:rsidRPr="00566524" w:rsidRDefault="008614C9" w:rsidP="00B1363F">
            <w:pPr>
              <w:spacing w:line="300" w:lineRule="auto"/>
              <w:jc w:val="right"/>
              <w:rPr>
                <w:rFonts w:ascii="Arial" w:hAnsi="Arial" w:cs="Arial"/>
                <w:b/>
              </w:rPr>
            </w:pPr>
            <w:r w:rsidRPr="00566524">
              <w:rPr>
                <w:rFonts w:ascii="Arial" w:hAnsi="Arial" w:cs="Arial"/>
                <w:b/>
              </w:rPr>
              <w:t>2,040,000</w:t>
            </w:r>
          </w:p>
        </w:tc>
      </w:tr>
    </w:tbl>
    <w:p w:rsidR="001B32D2" w:rsidRPr="00566524" w:rsidRDefault="001B32D2" w:rsidP="001B32D2">
      <w:pPr>
        <w:spacing w:line="300" w:lineRule="auto"/>
        <w:rPr>
          <w:rFonts w:ascii="Arial" w:hAnsi="Arial" w:cs="Arial"/>
        </w:rPr>
      </w:pPr>
    </w:p>
    <w:p w:rsidR="001B32D2" w:rsidRPr="00566524" w:rsidRDefault="001B32D2" w:rsidP="001B32D2">
      <w:pPr>
        <w:spacing w:line="300" w:lineRule="auto"/>
        <w:rPr>
          <w:rFonts w:ascii="Arial" w:hAnsi="Arial" w:cs="Arial"/>
        </w:rPr>
      </w:pPr>
      <w:r w:rsidRPr="00566524">
        <w:rPr>
          <w:rFonts w:ascii="Arial" w:hAnsi="Arial" w:cs="Arial"/>
        </w:rPr>
        <w:t>An acmahinn mhaoinithe curtha siar do shochair scoir ar an 31 Nollaig 2015 leis an méid €50.6m (2014: €33.7</w:t>
      </w:r>
    </w:p>
    <w:p w:rsidR="001B32D2" w:rsidRPr="00566524" w:rsidRDefault="001B32D2" w:rsidP="001B32D2">
      <w:pPr>
        <w:spacing w:line="300" w:lineRule="auto"/>
        <w:rPr>
          <w:rFonts w:ascii="Arial" w:hAnsi="Arial" w:cs="Arial"/>
        </w:rPr>
      </w:pPr>
    </w:p>
    <w:p w:rsidR="001B32D2" w:rsidRPr="00566524" w:rsidRDefault="001B32D2" w:rsidP="001B32D2">
      <w:pPr>
        <w:spacing w:line="300" w:lineRule="auto"/>
        <w:rPr>
          <w:rFonts w:ascii="Arial" w:hAnsi="Arial" w:cs="Arial"/>
        </w:rPr>
      </w:pPr>
    </w:p>
    <w:p w:rsidR="001B32D2" w:rsidRPr="00566524" w:rsidRDefault="001B32D2" w:rsidP="003B252B">
      <w:pPr>
        <w:numPr>
          <w:ilvl w:val="0"/>
          <w:numId w:val="10"/>
        </w:numPr>
        <w:spacing w:line="300" w:lineRule="auto"/>
        <w:contextualSpacing/>
        <w:rPr>
          <w:rFonts w:ascii="Arial" w:hAnsi="Arial" w:cs="Arial"/>
          <w:b/>
          <w:i/>
        </w:rPr>
      </w:pPr>
      <w:r w:rsidRPr="00566524">
        <w:rPr>
          <w:rFonts w:ascii="Arial" w:hAnsi="Arial" w:cs="Arial"/>
          <w:b/>
          <w:i/>
        </w:rPr>
        <w:t>Stair ar oibleagáidí sochair sonraithe</w:t>
      </w:r>
    </w:p>
    <w:tbl>
      <w:tblPr>
        <w:tblStyle w:val="TableGrid"/>
        <w:tblW w:w="97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276"/>
        <w:gridCol w:w="1276"/>
        <w:gridCol w:w="1276"/>
        <w:gridCol w:w="1276"/>
      </w:tblGrid>
      <w:tr w:rsidR="001B32D2" w:rsidRPr="00566524" w:rsidTr="00B1363F">
        <w:trPr>
          <w:trHeight w:val="497"/>
        </w:trPr>
        <w:tc>
          <w:tcPr>
            <w:tcW w:w="4678" w:type="dxa"/>
            <w:vAlign w:val="bottom"/>
          </w:tcPr>
          <w:p w:rsidR="001B32D2" w:rsidRPr="00566524" w:rsidRDefault="001B32D2" w:rsidP="00B1363F">
            <w:pPr>
              <w:spacing w:line="300" w:lineRule="auto"/>
              <w:rPr>
                <w:rFonts w:ascii="Arial" w:hAnsi="Arial" w:cs="Arial"/>
              </w:rPr>
            </w:pPr>
          </w:p>
        </w:tc>
        <w:tc>
          <w:tcPr>
            <w:tcW w:w="1276" w:type="dxa"/>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2015</w:t>
            </w:r>
          </w:p>
          <w:p w:rsidR="001B32D2" w:rsidRPr="00566524" w:rsidRDefault="00CF6487" w:rsidP="00B1363F">
            <w:pPr>
              <w:spacing w:line="300" w:lineRule="auto"/>
              <w:jc w:val="right"/>
              <w:rPr>
                <w:rFonts w:ascii="Arial" w:hAnsi="Arial" w:cs="Arial"/>
                <w:b/>
              </w:rPr>
            </w:pPr>
            <w:r w:rsidRPr="00566524">
              <w:rPr>
                <w:rFonts w:ascii="Arial" w:hAnsi="Arial" w:cs="Arial"/>
                <w:b/>
              </w:rPr>
              <w:t>€’000</w:t>
            </w:r>
          </w:p>
        </w:tc>
        <w:tc>
          <w:tcPr>
            <w:tcW w:w="1276" w:type="dxa"/>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2014</w:t>
            </w:r>
          </w:p>
          <w:p w:rsidR="001B32D2" w:rsidRPr="00566524" w:rsidRDefault="00CF6487" w:rsidP="00B1363F">
            <w:pPr>
              <w:spacing w:line="300" w:lineRule="auto"/>
              <w:jc w:val="right"/>
              <w:rPr>
                <w:rFonts w:ascii="Arial" w:hAnsi="Arial" w:cs="Arial"/>
                <w:b/>
              </w:rPr>
            </w:pPr>
            <w:r w:rsidRPr="00566524">
              <w:rPr>
                <w:rFonts w:ascii="Arial" w:hAnsi="Arial" w:cs="Arial"/>
                <w:b/>
              </w:rPr>
              <w:t>€’000</w:t>
            </w:r>
          </w:p>
        </w:tc>
        <w:tc>
          <w:tcPr>
            <w:tcW w:w="1276" w:type="dxa"/>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2013</w:t>
            </w:r>
          </w:p>
          <w:p w:rsidR="001B32D2" w:rsidRPr="00566524" w:rsidRDefault="00CF6487" w:rsidP="00B1363F">
            <w:pPr>
              <w:spacing w:line="300" w:lineRule="auto"/>
              <w:jc w:val="right"/>
              <w:rPr>
                <w:rFonts w:ascii="Arial" w:hAnsi="Arial" w:cs="Arial"/>
                <w:b/>
              </w:rPr>
            </w:pPr>
            <w:r w:rsidRPr="00566524">
              <w:rPr>
                <w:rFonts w:ascii="Arial" w:hAnsi="Arial" w:cs="Arial"/>
                <w:b/>
              </w:rPr>
              <w:t>€’000</w:t>
            </w:r>
          </w:p>
        </w:tc>
        <w:tc>
          <w:tcPr>
            <w:tcW w:w="1276" w:type="dxa"/>
            <w:shd w:val="clear" w:color="auto" w:fill="auto"/>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2012</w:t>
            </w:r>
          </w:p>
          <w:p w:rsidR="001B32D2" w:rsidRPr="00566524" w:rsidRDefault="00CF6487" w:rsidP="00B1363F">
            <w:pPr>
              <w:spacing w:line="300" w:lineRule="auto"/>
              <w:jc w:val="right"/>
              <w:rPr>
                <w:rFonts w:ascii="Arial" w:hAnsi="Arial" w:cs="Arial"/>
                <w:b/>
              </w:rPr>
            </w:pPr>
            <w:r w:rsidRPr="00566524">
              <w:rPr>
                <w:rFonts w:ascii="Arial" w:hAnsi="Arial" w:cs="Arial"/>
                <w:b/>
              </w:rPr>
              <w:t>€’000</w:t>
            </w:r>
          </w:p>
        </w:tc>
      </w:tr>
      <w:tr w:rsidR="001B32D2" w:rsidRPr="00566524" w:rsidTr="00B1363F">
        <w:tc>
          <w:tcPr>
            <w:tcW w:w="4678" w:type="dxa"/>
            <w:vAlign w:val="bottom"/>
          </w:tcPr>
          <w:p w:rsidR="001B32D2" w:rsidRPr="00566524" w:rsidRDefault="001B32D2" w:rsidP="00DA6946">
            <w:pPr>
              <w:spacing w:line="300" w:lineRule="auto"/>
              <w:rPr>
                <w:rFonts w:ascii="Arial" w:hAnsi="Arial" w:cs="Arial"/>
              </w:rPr>
            </w:pPr>
            <w:r w:rsidRPr="00566524">
              <w:rPr>
                <w:rFonts w:ascii="Arial" w:hAnsi="Arial" w:cs="Arial"/>
              </w:rPr>
              <w:t xml:space="preserve">Oibleagáidí Sochair Sonraithe </w:t>
            </w:r>
          </w:p>
        </w:tc>
        <w:tc>
          <w:tcPr>
            <w:tcW w:w="1276" w:type="dxa"/>
            <w:vAlign w:val="bottom"/>
          </w:tcPr>
          <w:p w:rsidR="001B32D2" w:rsidRPr="00566524" w:rsidRDefault="006E1F09" w:rsidP="006E1F09">
            <w:pPr>
              <w:spacing w:line="300" w:lineRule="auto"/>
              <w:jc w:val="right"/>
              <w:rPr>
                <w:rFonts w:ascii="Arial" w:hAnsi="Arial" w:cs="Arial"/>
              </w:rPr>
            </w:pPr>
            <w:r w:rsidRPr="00566524">
              <w:rPr>
                <w:rFonts w:ascii="Arial" w:hAnsi="Arial" w:cs="Arial"/>
              </w:rPr>
              <w:t>50,606</w:t>
            </w:r>
          </w:p>
        </w:tc>
        <w:tc>
          <w:tcPr>
            <w:tcW w:w="1276" w:type="dxa"/>
            <w:vAlign w:val="bottom"/>
          </w:tcPr>
          <w:p w:rsidR="001B32D2" w:rsidRPr="00566524" w:rsidRDefault="006E1F09" w:rsidP="00B1363F">
            <w:pPr>
              <w:spacing w:line="300" w:lineRule="auto"/>
              <w:jc w:val="right"/>
              <w:rPr>
                <w:rFonts w:ascii="Arial" w:hAnsi="Arial" w:cs="Arial"/>
              </w:rPr>
            </w:pPr>
            <w:r w:rsidRPr="00566524">
              <w:rPr>
                <w:rFonts w:ascii="Arial" w:hAnsi="Arial" w:cs="Arial"/>
              </w:rPr>
              <w:t>33,700</w:t>
            </w:r>
          </w:p>
        </w:tc>
        <w:tc>
          <w:tcPr>
            <w:tcW w:w="1276" w:type="dxa"/>
            <w:vAlign w:val="bottom"/>
          </w:tcPr>
          <w:p w:rsidR="001B32D2" w:rsidRPr="00566524" w:rsidRDefault="006E1F09" w:rsidP="00B1363F">
            <w:pPr>
              <w:spacing w:line="300" w:lineRule="auto"/>
              <w:jc w:val="right"/>
              <w:rPr>
                <w:rFonts w:ascii="Arial" w:hAnsi="Arial" w:cs="Arial"/>
              </w:rPr>
            </w:pPr>
            <w:r w:rsidRPr="00566524">
              <w:rPr>
                <w:rFonts w:ascii="Arial" w:hAnsi="Arial" w:cs="Arial"/>
              </w:rPr>
              <w:t>32,500</w:t>
            </w:r>
          </w:p>
        </w:tc>
        <w:tc>
          <w:tcPr>
            <w:tcW w:w="1276" w:type="dxa"/>
            <w:shd w:val="clear" w:color="auto" w:fill="auto"/>
            <w:vAlign w:val="bottom"/>
          </w:tcPr>
          <w:p w:rsidR="001B32D2" w:rsidRPr="00566524" w:rsidRDefault="006E1F09" w:rsidP="006E1F09">
            <w:pPr>
              <w:spacing w:line="300" w:lineRule="auto"/>
              <w:jc w:val="right"/>
              <w:rPr>
                <w:rFonts w:ascii="Arial" w:hAnsi="Arial" w:cs="Arial"/>
              </w:rPr>
            </w:pPr>
            <w:r w:rsidRPr="00566524">
              <w:rPr>
                <w:rFonts w:ascii="Arial" w:hAnsi="Arial" w:cs="Arial"/>
              </w:rPr>
              <w:t>32,600</w:t>
            </w:r>
          </w:p>
        </w:tc>
      </w:tr>
      <w:tr w:rsidR="001B32D2" w:rsidRPr="00566524" w:rsidTr="00B1363F">
        <w:tc>
          <w:tcPr>
            <w:tcW w:w="4678" w:type="dxa"/>
            <w:vAlign w:val="bottom"/>
          </w:tcPr>
          <w:p w:rsidR="001B32D2" w:rsidRPr="00566524" w:rsidRDefault="001B32D2" w:rsidP="00DA6946">
            <w:pPr>
              <w:spacing w:line="300" w:lineRule="auto"/>
              <w:rPr>
                <w:rFonts w:ascii="Arial" w:hAnsi="Arial" w:cs="Arial"/>
              </w:rPr>
            </w:pPr>
            <w:r w:rsidRPr="00566524">
              <w:rPr>
                <w:rFonts w:ascii="Arial" w:hAnsi="Arial" w:cs="Arial"/>
              </w:rPr>
              <w:t>Caillteanais Eispéiris / (Arduithe) ar Dhliteanais Scéime Shochar Sonraithe</w:t>
            </w:r>
          </w:p>
        </w:tc>
        <w:tc>
          <w:tcPr>
            <w:tcW w:w="1276" w:type="dxa"/>
            <w:vAlign w:val="bottom"/>
          </w:tcPr>
          <w:p w:rsidR="001B32D2" w:rsidRPr="00566524" w:rsidRDefault="006E1F09" w:rsidP="00B1363F">
            <w:pPr>
              <w:spacing w:line="300" w:lineRule="auto"/>
              <w:jc w:val="right"/>
              <w:rPr>
                <w:rFonts w:ascii="Arial" w:hAnsi="Arial" w:cs="Arial"/>
              </w:rPr>
            </w:pPr>
            <w:r w:rsidRPr="00566524">
              <w:rPr>
                <w:rFonts w:ascii="Arial" w:hAnsi="Arial" w:cs="Arial"/>
              </w:rPr>
              <w:t>(523)</w:t>
            </w:r>
          </w:p>
        </w:tc>
        <w:tc>
          <w:tcPr>
            <w:tcW w:w="1276" w:type="dxa"/>
            <w:vAlign w:val="bottom"/>
          </w:tcPr>
          <w:p w:rsidR="001B32D2" w:rsidRPr="00566524" w:rsidRDefault="006E1F09" w:rsidP="00B1363F">
            <w:pPr>
              <w:spacing w:line="300" w:lineRule="auto"/>
              <w:jc w:val="right"/>
              <w:rPr>
                <w:rFonts w:ascii="Arial" w:hAnsi="Arial" w:cs="Arial"/>
              </w:rPr>
            </w:pPr>
            <w:r w:rsidRPr="00566524">
              <w:rPr>
                <w:rFonts w:ascii="Arial" w:hAnsi="Arial" w:cs="Arial"/>
              </w:rPr>
              <w:t>840</w:t>
            </w:r>
          </w:p>
        </w:tc>
        <w:tc>
          <w:tcPr>
            <w:tcW w:w="1276" w:type="dxa"/>
            <w:vAlign w:val="bottom"/>
          </w:tcPr>
          <w:p w:rsidR="001B32D2" w:rsidRPr="00566524" w:rsidRDefault="006E1F09" w:rsidP="00B1363F">
            <w:pPr>
              <w:spacing w:line="300" w:lineRule="auto"/>
              <w:jc w:val="right"/>
              <w:rPr>
                <w:rFonts w:ascii="Arial" w:hAnsi="Arial" w:cs="Arial"/>
              </w:rPr>
            </w:pPr>
            <w:r w:rsidRPr="00566524">
              <w:rPr>
                <w:rFonts w:ascii="Arial" w:hAnsi="Arial" w:cs="Arial"/>
              </w:rPr>
              <w:t>2,473</w:t>
            </w:r>
          </w:p>
        </w:tc>
        <w:tc>
          <w:tcPr>
            <w:tcW w:w="1276" w:type="dxa"/>
            <w:shd w:val="clear" w:color="auto" w:fill="auto"/>
            <w:vAlign w:val="bottom"/>
          </w:tcPr>
          <w:p w:rsidR="001B32D2" w:rsidRPr="00566524" w:rsidRDefault="006E1F09" w:rsidP="00B1363F">
            <w:pPr>
              <w:spacing w:line="300" w:lineRule="auto"/>
              <w:jc w:val="right"/>
              <w:rPr>
                <w:rFonts w:ascii="Arial" w:hAnsi="Arial" w:cs="Arial"/>
              </w:rPr>
            </w:pPr>
            <w:r w:rsidRPr="00566524">
              <w:rPr>
                <w:rFonts w:ascii="Arial" w:hAnsi="Arial" w:cs="Arial"/>
              </w:rPr>
              <w:t>1,100</w:t>
            </w:r>
          </w:p>
        </w:tc>
      </w:tr>
      <w:tr w:rsidR="001B32D2" w:rsidRPr="00566524" w:rsidTr="00B1363F">
        <w:tc>
          <w:tcPr>
            <w:tcW w:w="4678" w:type="dxa"/>
            <w:vAlign w:val="bottom"/>
          </w:tcPr>
          <w:p w:rsidR="001B32D2" w:rsidRPr="00566524" w:rsidRDefault="006E1F09" w:rsidP="00B1363F">
            <w:pPr>
              <w:spacing w:line="300" w:lineRule="auto"/>
              <w:rPr>
                <w:rFonts w:ascii="Arial" w:hAnsi="Arial" w:cs="Arial"/>
              </w:rPr>
            </w:pPr>
            <w:r w:rsidRPr="00566524">
              <w:rPr>
                <w:rFonts w:ascii="Arial" w:hAnsi="Arial" w:cs="Arial"/>
              </w:rPr>
              <w:t>Céatadán de Dhliteanais Scéime</w:t>
            </w:r>
          </w:p>
        </w:tc>
        <w:tc>
          <w:tcPr>
            <w:tcW w:w="1276" w:type="dxa"/>
            <w:vAlign w:val="bottom"/>
          </w:tcPr>
          <w:p w:rsidR="001B32D2" w:rsidRPr="00566524" w:rsidRDefault="00F70BEF" w:rsidP="00B1363F">
            <w:pPr>
              <w:spacing w:line="300" w:lineRule="auto"/>
              <w:jc w:val="right"/>
              <w:rPr>
                <w:rFonts w:ascii="Arial" w:hAnsi="Arial" w:cs="Arial"/>
              </w:rPr>
            </w:pPr>
            <w:r w:rsidRPr="00566524">
              <w:rPr>
                <w:rFonts w:ascii="Arial" w:hAnsi="Arial" w:cs="Arial"/>
              </w:rPr>
              <w:t>(1%)</w:t>
            </w:r>
          </w:p>
        </w:tc>
        <w:tc>
          <w:tcPr>
            <w:tcW w:w="1276" w:type="dxa"/>
            <w:vAlign w:val="bottom"/>
          </w:tcPr>
          <w:p w:rsidR="001B32D2" w:rsidRPr="00566524" w:rsidRDefault="006E1F09" w:rsidP="00B1363F">
            <w:pPr>
              <w:spacing w:line="300" w:lineRule="auto"/>
              <w:jc w:val="right"/>
              <w:rPr>
                <w:rFonts w:ascii="Arial" w:hAnsi="Arial" w:cs="Arial"/>
              </w:rPr>
            </w:pPr>
            <w:r w:rsidRPr="00566524">
              <w:rPr>
                <w:rFonts w:ascii="Arial" w:hAnsi="Arial" w:cs="Arial"/>
              </w:rPr>
              <w:t>2%</w:t>
            </w:r>
          </w:p>
        </w:tc>
        <w:tc>
          <w:tcPr>
            <w:tcW w:w="1276" w:type="dxa"/>
            <w:vAlign w:val="bottom"/>
          </w:tcPr>
          <w:p w:rsidR="001B32D2" w:rsidRPr="00566524" w:rsidRDefault="006E1F09" w:rsidP="00B1363F">
            <w:pPr>
              <w:spacing w:line="300" w:lineRule="auto"/>
              <w:jc w:val="right"/>
              <w:rPr>
                <w:rFonts w:ascii="Arial" w:hAnsi="Arial" w:cs="Arial"/>
              </w:rPr>
            </w:pPr>
            <w:r w:rsidRPr="00566524">
              <w:rPr>
                <w:rFonts w:ascii="Arial" w:hAnsi="Arial" w:cs="Arial"/>
              </w:rPr>
              <w:t>8%</w:t>
            </w:r>
          </w:p>
        </w:tc>
        <w:tc>
          <w:tcPr>
            <w:tcW w:w="1276" w:type="dxa"/>
            <w:shd w:val="clear" w:color="auto" w:fill="auto"/>
            <w:vAlign w:val="bottom"/>
          </w:tcPr>
          <w:p w:rsidR="001B32D2" w:rsidRPr="00566524" w:rsidRDefault="006E1F09" w:rsidP="00F70BEF">
            <w:pPr>
              <w:spacing w:line="300" w:lineRule="auto"/>
              <w:jc w:val="right"/>
              <w:rPr>
                <w:rFonts w:ascii="Arial" w:hAnsi="Arial" w:cs="Arial"/>
              </w:rPr>
            </w:pPr>
            <w:r w:rsidRPr="00566524">
              <w:rPr>
                <w:rFonts w:ascii="Arial" w:hAnsi="Arial" w:cs="Arial"/>
              </w:rPr>
              <w:t>3%</w:t>
            </w:r>
          </w:p>
        </w:tc>
      </w:tr>
    </w:tbl>
    <w:p w:rsidR="001B32D2" w:rsidRPr="00566524" w:rsidRDefault="001B32D2" w:rsidP="001B32D2">
      <w:pPr>
        <w:spacing w:line="300" w:lineRule="auto"/>
        <w:rPr>
          <w:rFonts w:ascii="Arial" w:hAnsi="Arial" w:cs="Arial"/>
          <w:b/>
        </w:rPr>
      </w:pPr>
    </w:p>
    <w:p w:rsidR="001B32D2" w:rsidRPr="00566524" w:rsidRDefault="001B32D2" w:rsidP="001B32D2">
      <w:pPr>
        <w:spacing w:line="300" w:lineRule="auto"/>
        <w:rPr>
          <w:rFonts w:ascii="Arial" w:hAnsi="Arial" w:cs="Arial"/>
          <w:b/>
        </w:rPr>
      </w:pPr>
    </w:p>
    <w:p w:rsidR="001B32D2" w:rsidRPr="00566524" w:rsidRDefault="001B32D2" w:rsidP="003B252B">
      <w:pPr>
        <w:numPr>
          <w:ilvl w:val="0"/>
          <w:numId w:val="10"/>
        </w:numPr>
        <w:spacing w:line="300" w:lineRule="auto"/>
        <w:contextualSpacing/>
        <w:rPr>
          <w:rFonts w:ascii="Arial" w:hAnsi="Arial" w:cs="Arial"/>
          <w:b/>
          <w:i/>
        </w:rPr>
      </w:pPr>
      <w:r w:rsidRPr="00566524">
        <w:rPr>
          <w:rFonts w:ascii="Arial" w:hAnsi="Arial" w:cs="Arial"/>
          <w:b/>
          <w:i/>
        </w:rPr>
        <w:t xml:space="preserve">Cur síos ginearálta ar an scéim </w:t>
      </w:r>
    </w:p>
    <w:p w:rsidR="001B32D2" w:rsidRPr="00566524" w:rsidRDefault="001B32D2" w:rsidP="001B32D2">
      <w:pPr>
        <w:spacing w:line="300" w:lineRule="auto"/>
        <w:rPr>
          <w:rFonts w:ascii="Arial" w:hAnsi="Arial" w:cs="Arial"/>
          <w:b/>
        </w:rPr>
      </w:pPr>
    </w:p>
    <w:p w:rsidR="001B32D2" w:rsidRPr="00566524" w:rsidRDefault="001B32D2" w:rsidP="001B32D2">
      <w:pPr>
        <w:spacing w:line="300" w:lineRule="auto"/>
        <w:rPr>
          <w:rFonts w:ascii="Arial" w:hAnsi="Arial" w:cs="Arial"/>
        </w:rPr>
      </w:pPr>
      <w:r w:rsidRPr="00566524">
        <w:rPr>
          <w:rFonts w:ascii="Arial" w:hAnsi="Arial" w:cs="Arial"/>
        </w:rPr>
        <w:t xml:space="preserve">Is sochar sainmhínithe socrúchán pinsin tuarastail deiridh  é an scéim shochar scoir  le sochair agus ranníocaíochtaí sainmhínithe trí thagairt don "mhodúl" reatha, rialacháin maidir le scéim earnála poiblí.  Soláthraíonn an scéim pinsean (a bheith 1/80 gach bliain seirbhíse), bónas nó cnapshuim (a bheith 3/80 gach bliain seirbhíse) agus pinsean céilíthe agus leanaí.  Is é an ghnáthaois scoir de bhall ná an 65ú breithlá, agus tá teidlíocht ag baill roimh 2004 éirí as gan laghdú achtúireach ó aois 60.  Ardaíonn pinsin (agus cur ar athlá) de ghnáth de réir boilsciú ar thuarastal earnála poiblí ginearálta.  </w:t>
      </w:r>
    </w:p>
    <w:p w:rsidR="001B32D2" w:rsidRPr="00566524" w:rsidRDefault="001B32D2" w:rsidP="001B32D2">
      <w:pPr>
        <w:spacing w:line="300" w:lineRule="auto"/>
        <w:rPr>
          <w:rFonts w:ascii="Arial" w:hAnsi="Arial" w:cs="Arial"/>
        </w:rPr>
      </w:pPr>
    </w:p>
    <w:p w:rsidR="001B32D2" w:rsidRPr="00566524" w:rsidRDefault="001B32D2" w:rsidP="001B32D2">
      <w:pPr>
        <w:spacing w:line="300" w:lineRule="auto"/>
        <w:rPr>
          <w:rFonts w:ascii="Arial" w:hAnsi="Arial" w:cs="Arial"/>
        </w:rPr>
      </w:pPr>
      <w:r w:rsidRPr="00566524">
        <w:rPr>
          <w:rFonts w:ascii="Arial" w:hAnsi="Arial" w:cs="Arial"/>
        </w:rPr>
        <w:t>Tá an luacháil a úsáideadh don nochtadh eolais FRS102 bunaithe ar luacháil achtúireach lán déanta ar an 17</w:t>
      </w:r>
      <w:r w:rsidR="006E1F09" w:rsidRPr="00566524">
        <w:rPr>
          <w:rFonts w:ascii="Arial" w:hAnsi="Arial" w:cs="Arial"/>
        </w:rPr>
        <w:t xml:space="preserve"> Meitheamh 2016 ag achtúir neamhspleách cáilithe, ag cur san áireamh riachtanais den FRS chun measúnú a dhéanamh ar dhliteanais scéime ar an 31</w:t>
      </w:r>
      <w:r w:rsidRPr="00566524">
        <w:rPr>
          <w:rFonts w:ascii="Arial" w:hAnsi="Arial" w:cs="Arial"/>
        </w:rPr>
        <w:t xml:space="preserve"> Nollaig 2015. </w:t>
      </w:r>
    </w:p>
    <w:p w:rsidR="001B32D2" w:rsidRPr="00566524" w:rsidRDefault="001B32D2" w:rsidP="001B32D2">
      <w:pPr>
        <w:spacing w:line="300" w:lineRule="auto"/>
        <w:rPr>
          <w:rFonts w:ascii="Arial" w:hAnsi="Arial" w:cs="Arial"/>
        </w:rPr>
      </w:pPr>
    </w:p>
    <w:p w:rsidR="006302E4" w:rsidRPr="00566524" w:rsidRDefault="006302E4" w:rsidP="001B32D2">
      <w:pPr>
        <w:spacing w:line="300" w:lineRule="auto"/>
        <w:rPr>
          <w:rFonts w:ascii="Arial" w:hAnsi="Arial" w:cs="Arial"/>
        </w:rPr>
      </w:pPr>
    </w:p>
    <w:p w:rsidR="001B32D2" w:rsidRPr="00566524" w:rsidRDefault="001B32D2" w:rsidP="003B252B">
      <w:pPr>
        <w:numPr>
          <w:ilvl w:val="0"/>
          <w:numId w:val="10"/>
        </w:numPr>
        <w:spacing w:line="300" w:lineRule="auto"/>
        <w:contextualSpacing/>
        <w:rPr>
          <w:rFonts w:ascii="Arial" w:hAnsi="Arial" w:cs="Arial"/>
          <w:b/>
          <w:i/>
        </w:rPr>
      </w:pPr>
      <w:r w:rsidRPr="00566524">
        <w:rPr>
          <w:rFonts w:ascii="Arial" w:hAnsi="Arial" w:cs="Arial"/>
          <w:b/>
          <w:i/>
        </w:rPr>
        <w:t xml:space="preserve">Ba iad na príomhbharúlacha achtúireacha ná: </w:t>
      </w:r>
    </w:p>
    <w:tbl>
      <w:tblPr>
        <w:tblStyle w:val="TableGrid"/>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25"/>
        <w:gridCol w:w="1418"/>
        <w:gridCol w:w="1417"/>
      </w:tblGrid>
      <w:tr w:rsidR="001B32D2" w:rsidRPr="00566524" w:rsidTr="00EF79B0">
        <w:trPr>
          <w:trHeight w:val="287"/>
        </w:trPr>
        <w:tc>
          <w:tcPr>
            <w:tcW w:w="5954" w:type="dxa"/>
            <w:vAlign w:val="bottom"/>
          </w:tcPr>
          <w:p w:rsidR="001B32D2" w:rsidRPr="00566524" w:rsidRDefault="001B32D2" w:rsidP="00B1363F">
            <w:pPr>
              <w:spacing w:line="300" w:lineRule="auto"/>
              <w:rPr>
                <w:rFonts w:ascii="Arial" w:hAnsi="Arial" w:cs="Arial"/>
              </w:rPr>
            </w:pPr>
          </w:p>
        </w:tc>
        <w:tc>
          <w:tcPr>
            <w:tcW w:w="425" w:type="dxa"/>
          </w:tcPr>
          <w:p w:rsidR="001B32D2" w:rsidRPr="00566524" w:rsidRDefault="001B32D2" w:rsidP="00B1363F">
            <w:pPr>
              <w:spacing w:line="300" w:lineRule="auto"/>
              <w:rPr>
                <w:rFonts w:ascii="Arial" w:hAnsi="Arial" w:cs="Arial"/>
                <w:b/>
              </w:rPr>
            </w:pPr>
          </w:p>
        </w:tc>
        <w:tc>
          <w:tcPr>
            <w:tcW w:w="1418" w:type="dxa"/>
          </w:tcPr>
          <w:p w:rsidR="001B32D2" w:rsidRPr="00566524" w:rsidRDefault="001B32D2" w:rsidP="00B1363F">
            <w:pPr>
              <w:spacing w:line="300" w:lineRule="auto"/>
              <w:jc w:val="center"/>
              <w:rPr>
                <w:rFonts w:ascii="Arial" w:hAnsi="Arial" w:cs="Arial"/>
                <w:b/>
              </w:rPr>
            </w:pPr>
            <w:r w:rsidRPr="00566524">
              <w:rPr>
                <w:rFonts w:ascii="Arial" w:hAnsi="Arial" w:cs="Arial"/>
                <w:b/>
              </w:rPr>
              <w:t>2015</w:t>
            </w:r>
          </w:p>
        </w:tc>
        <w:tc>
          <w:tcPr>
            <w:tcW w:w="1417" w:type="dxa"/>
            <w:shd w:val="pct10" w:color="auto" w:fill="auto"/>
          </w:tcPr>
          <w:p w:rsidR="001B32D2" w:rsidRPr="00566524" w:rsidRDefault="001B32D2" w:rsidP="00B1363F">
            <w:pPr>
              <w:spacing w:line="300" w:lineRule="auto"/>
              <w:jc w:val="center"/>
              <w:rPr>
                <w:rFonts w:ascii="Arial" w:hAnsi="Arial" w:cs="Arial"/>
                <w:b/>
              </w:rPr>
            </w:pPr>
            <w:r w:rsidRPr="00566524">
              <w:rPr>
                <w:rFonts w:ascii="Arial" w:hAnsi="Arial" w:cs="Arial"/>
                <w:b/>
              </w:rPr>
              <w:t>2014</w:t>
            </w:r>
          </w:p>
        </w:tc>
      </w:tr>
      <w:tr w:rsidR="001B32D2" w:rsidRPr="00566524" w:rsidTr="00EF79B0">
        <w:tc>
          <w:tcPr>
            <w:tcW w:w="5954" w:type="dxa"/>
            <w:vAlign w:val="center"/>
          </w:tcPr>
          <w:p w:rsidR="001B32D2" w:rsidRPr="00566524" w:rsidRDefault="001B32D2" w:rsidP="00DA6946">
            <w:pPr>
              <w:spacing w:line="300" w:lineRule="auto"/>
              <w:rPr>
                <w:rFonts w:ascii="Arial" w:hAnsi="Arial" w:cs="Arial"/>
              </w:rPr>
            </w:pPr>
            <w:r w:rsidRPr="00566524">
              <w:rPr>
                <w:rFonts w:ascii="Arial" w:hAnsi="Arial" w:cs="Arial"/>
              </w:rPr>
              <w:t xml:space="preserve">Ráta Arduithe i dTuarastail </w:t>
            </w:r>
          </w:p>
        </w:tc>
        <w:tc>
          <w:tcPr>
            <w:tcW w:w="425" w:type="dxa"/>
          </w:tcPr>
          <w:p w:rsidR="001B32D2" w:rsidRPr="00566524" w:rsidRDefault="001B32D2" w:rsidP="00B1363F">
            <w:pPr>
              <w:spacing w:line="300" w:lineRule="auto"/>
              <w:jc w:val="right"/>
              <w:rPr>
                <w:rFonts w:ascii="Arial" w:hAnsi="Arial" w:cs="Arial"/>
              </w:rPr>
            </w:pPr>
          </w:p>
        </w:tc>
        <w:tc>
          <w:tcPr>
            <w:tcW w:w="1418" w:type="dxa"/>
            <w:vAlign w:val="center"/>
          </w:tcPr>
          <w:p w:rsidR="001B32D2" w:rsidRPr="00566524" w:rsidRDefault="006E1F09" w:rsidP="00B1363F">
            <w:pPr>
              <w:spacing w:line="300" w:lineRule="auto"/>
              <w:jc w:val="center"/>
              <w:rPr>
                <w:rFonts w:ascii="Arial" w:hAnsi="Arial" w:cs="Arial"/>
              </w:rPr>
            </w:pPr>
            <w:r w:rsidRPr="00566524">
              <w:rPr>
                <w:rFonts w:ascii="Arial" w:hAnsi="Arial" w:cs="Arial"/>
              </w:rPr>
              <w:t>3.00%</w:t>
            </w:r>
          </w:p>
        </w:tc>
        <w:tc>
          <w:tcPr>
            <w:tcW w:w="1417" w:type="dxa"/>
            <w:shd w:val="pct10" w:color="auto" w:fill="auto"/>
            <w:vAlign w:val="center"/>
          </w:tcPr>
          <w:p w:rsidR="001B32D2" w:rsidRPr="00566524" w:rsidRDefault="006E1F09" w:rsidP="00B1363F">
            <w:pPr>
              <w:spacing w:line="300" w:lineRule="auto"/>
              <w:jc w:val="center"/>
              <w:rPr>
                <w:rFonts w:ascii="Arial" w:hAnsi="Arial" w:cs="Arial"/>
              </w:rPr>
            </w:pPr>
            <w:r w:rsidRPr="00566524">
              <w:rPr>
                <w:rFonts w:ascii="Arial" w:hAnsi="Arial" w:cs="Arial"/>
              </w:rPr>
              <w:t>4.00%</w:t>
            </w:r>
          </w:p>
        </w:tc>
      </w:tr>
      <w:tr w:rsidR="001B32D2" w:rsidRPr="00566524" w:rsidTr="00EF79B0">
        <w:tc>
          <w:tcPr>
            <w:tcW w:w="5954" w:type="dxa"/>
            <w:vAlign w:val="center"/>
          </w:tcPr>
          <w:p w:rsidR="001B32D2" w:rsidRPr="00566524" w:rsidRDefault="001B32D2" w:rsidP="00DA6946">
            <w:pPr>
              <w:spacing w:line="300" w:lineRule="auto"/>
              <w:rPr>
                <w:rFonts w:ascii="Arial" w:hAnsi="Arial" w:cs="Arial"/>
              </w:rPr>
            </w:pPr>
            <w:r w:rsidRPr="00566524">
              <w:rPr>
                <w:rFonts w:ascii="Arial" w:hAnsi="Arial" w:cs="Arial"/>
              </w:rPr>
              <w:t xml:space="preserve">Ráta Arduithe i Sochair Scoir in Íocaíocht </w:t>
            </w:r>
          </w:p>
        </w:tc>
        <w:tc>
          <w:tcPr>
            <w:tcW w:w="425" w:type="dxa"/>
          </w:tcPr>
          <w:p w:rsidR="001B32D2" w:rsidRPr="00566524" w:rsidRDefault="001B32D2" w:rsidP="00B1363F">
            <w:pPr>
              <w:spacing w:line="300" w:lineRule="auto"/>
              <w:jc w:val="right"/>
              <w:rPr>
                <w:rFonts w:ascii="Arial" w:hAnsi="Arial" w:cs="Arial"/>
              </w:rPr>
            </w:pPr>
          </w:p>
        </w:tc>
        <w:tc>
          <w:tcPr>
            <w:tcW w:w="1418" w:type="dxa"/>
            <w:vAlign w:val="center"/>
          </w:tcPr>
          <w:p w:rsidR="001B32D2" w:rsidRPr="00566524" w:rsidRDefault="006E1F09" w:rsidP="006E1F09">
            <w:pPr>
              <w:spacing w:line="300" w:lineRule="auto"/>
              <w:jc w:val="center"/>
              <w:rPr>
                <w:rFonts w:ascii="Arial" w:hAnsi="Arial" w:cs="Arial"/>
              </w:rPr>
            </w:pPr>
            <w:r w:rsidRPr="00566524">
              <w:rPr>
                <w:rFonts w:ascii="Arial" w:hAnsi="Arial" w:cs="Arial"/>
              </w:rPr>
              <w:t>3.00%</w:t>
            </w:r>
          </w:p>
        </w:tc>
        <w:tc>
          <w:tcPr>
            <w:tcW w:w="1417" w:type="dxa"/>
            <w:shd w:val="pct10" w:color="auto" w:fill="auto"/>
            <w:vAlign w:val="center"/>
          </w:tcPr>
          <w:p w:rsidR="001B32D2" w:rsidRPr="00566524" w:rsidRDefault="006E1F09" w:rsidP="006E1F09">
            <w:pPr>
              <w:spacing w:line="300" w:lineRule="auto"/>
              <w:jc w:val="center"/>
              <w:rPr>
                <w:rFonts w:ascii="Arial" w:hAnsi="Arial" w:cs="Arial"/>
              </w:rPr>
            </w:pPr>
            <w:r w:rsidRPr="00566524">
              <w:rPr>
                <w:rFonts w:ascii="Arial" w:hAnsi="Arial" w:cs="Arial"/>
              </w:rPr>
              <w:t>4.00%</w:t>
            </w:r>
          </w:p>
        </w:tc>
      </w:tr>
      <w:tr w:rsidR="001B32D2" w:rsidRPr="00566524" w:rsidTr="00EF79B0">
        <w:tc>
          <w:tcPr>
            <w:tcW w:w="5954" w:type="dxa"/>
            <w:vAlign w:val="center"/>
          </w:tcPr>
          <w:p w:rsidR="001B32D2" w:rsidRPr="00566524" w:rsidRDefault="001B32D2" w:rsidP="00DA6946">
            <w:pPr>
              <w:spacing w:line="300" w:lineRule="auto"/>
              <w:rPr>
                <w:rFonts w:ascii="Arial" w:hAnsi="Arial" w:cs="Arial"/>
              </w:rPr>
            </w:pPr>
            <w:r w:rsidRPr="00566524">
              <w:rPr>
                <w:rFonts w:ascii="Arial" w:hAnsi="Arial" w:cs="Arial"/>
              </w:rPr>
              <w:t xml:space="preserve">Ráta Éarlais </w:t>
            </w:r>
          </w:p>
        </w:tc>
        <w:tc>
          <w:tcPr>
            <w:tcW w:w="425" w:type="dxa"/>
          </w:tcPr>
          <w:p w:rsidR="001B32D2" w:rsidRPr="00566524" w:rsidRDefault="001B32D2" w:rsidP="00B1363F">
            <w:pPr>
              <w:spacing w:line="300" w:lineRule="auto"/>
              <w:jc w:val="right"/>
              <w:rPr>
                <w:rFonts w:ascii="Arial" w:hAnsi="Arial" w:cs="Arial"/>
              </w:rPr>
            </w:pPr>
          </w:p>
        </w:tc>
        <w:tc>
          <w:tcPr>
            <w:tcW w:w="1418" w:type="dxa"/>
            <w:vAlign w:val="center"/>
          </w:tcPr>
          <w:p w:rsidR="001B32D2" w:rsidRPr="00566524" w:rsidRDefault="006E1F09" w:rsidP="006E1F09">
            <w:pPr>
              <w:spacing w:line="300" w:lineRule="auto"/>
              <w:jc w:val="center"/>
              <w:rPr>
                <w:rFonts w:ascii="Arial" w:hAnsi="Arial" w:cs="Arial"/>
              </w:rPr>
            </w:pPr>
            <w:r w:rsidRPr="00566524">
              <w:rPr>
                <w:rFonts w:ascii="Arial" w:hAnsi="Arial" w:cs="Arial"/>
              </w:rPr>
              <w:t>2.38%</w:t>
            </w:r>
          </w:p>
        </w:tc>
        <w:tc>
          <w:tcPr>
            <w:tcW w:w="1417" w:type="dxa"/>
            <w:shd w:val="pct10" w:color="auto" w:fill="auto"/>
            <w:vAlign w:val="center"/>
          </w:tcPr>
          <w:p w:rsidR="001B32D2" w:rsidRPr="00566524" w:rsidRDefault="006E1F09" w:rsidP="00B1363F">
            <w:pPr>
              <w:spacing w:line="300" w:lineRule="auto"/>
              <w:jc w:val="center"/>
              <w:rPr>
                <w:rFonts w:ascii="Arial" w:hAnsi="Arial" w:cs="Arial"/>
              </w:rPr>
            </w:pPr>
            <w:r w:rsidRPr="00566524">
              <w:rPr>
                <w:rFonts w:ascii="Arial" w:hAnsi="Arial" w:cs="Arial"/>
              </w:rPr>
              <w:t>5.50%</w:t>
            </w:r>
          </w:p>
        </w:tc>
      </w:tr>
      <w:tr w:rsidR="001B32D2" w:rsidRPr="00566524" w:rsidTr="00EF79B0">
        <w:tc>
          <w:tcPr>
            <w:tcW w:w="5954" w:type="dxa"/>
            <w:vAlign w:val="center"/>
          </w:tcPr>
          <w:p w:rsidR="001B32D2" w:rsidRPr="00566524" w:rsidRDefault="001B32D2" w:rsidP="00DA6946">
            <w:pPr>
              <w:spacing w:line="300" w:lineRule="auto"/>
              <w:rPr>
                <w:rFonts w:ascii="Arial" w:hAnsi="Arial" w:cs="Arial"/>
              </w:rPr>
            </w:pPr>
            <w:r w:rsidRPr="00566524">
              <w:rPr>
                <w:rFonts w:ascii="Arial" w:hAnsi="Arial" w:cs="Arial"/>
              </w:rPr>
              <w:t>Ráta Boilscithe</w:t>
            </w:r>
          </w:p>
        </w:tc>
        <w:tc>
          <w:tcPr>
            <w:tcW w:w="425" w:type="dxa"/>
          </w:tcPr>
          <w:p w:rsidR="001B32D2" w:rsidRPr="00566524" w:rsidRDefault="001B32D2" w:rsidP="00B1363F">
            <w:pPr>
              <w:spacing w:line="300" w:lineRule="auto"/>
              <w:jc w:val="right"/>
              <w:rPr>
                <w:rFonts w:ascii="Arial" w:hAnsi="Arial" w:cs="Arial"/>
              </w:rPr>
            </w:pPr>
          </w:p>
        </w:tc>
        <w:tc>
          <w:tcPr>
            <w:tcW w:w="1418" w:type="dxa"/>
            <w:vAlign w:val="center"/>
          </w:tcPr>
          <w:p w:rsidR="001B32D2" w:rsidRPr="00566524" w:rsidRDefault="001B32D2" w:rsidP="00EF79B0">
            <w:pPr>
              <w:spacing w:line="300" w:lineRule="auto"/>
              <w:jc w:val="center"/>
              <w:rPr>
                <w:rFonts w:ascii="Arial" w:hAnsi="Arial" w:cs="Arial"/>
              </w:rPr>
            </w:pPr>
            <w:r w:rsidRPr="00566524">
              <w:rPr>
                <w:rFonts w:ascii="Arial" w:hAnsi="Arial" w:cs="Arial"/>
              </w:rPr>
              <w:t>1.50%</w:t>
            </w:r>
          </w:p>
        </w:tc>
        <w:tc>
          <w:tcPr>
            <w:tcW w:w="1417" w:type="dxa"/>
            <w:shd w:val="pct10" w:color="auto" w:fill="auto"/>
            <w:vAlign w:val="center"/>
          </w:tcPr>
          <w:p w:rsidR="001B32D2" w:rsidRPr="00566524" w:rsidRDefault="006E1F09" w:rsidP="00B1363F">
            <w:pPr>
              <w:spacing w:line="300" w:lineRule="auto"/>
              <w:jc w:val="center"/>
              <w:rPr>
                <w:rFonts w:ascii="Arial" w:hAnsi="Arial" w:cs="Arial"/>
              </w:rPr>
            </w:pPr>
            <w:r w:rsidRPr="00566524">
              <w:rPr>
                <w:rFonts w:ascii="Arial" w:hAnsi="Arial" w:cs="Arial"/>
              </w:rPr>
              <w:t>2.00%</w:t>
            </w:r>
          </w:p>
        </w:tc>
      </w:tr>
    </w:tbl>
    <w:p w:rsidR="001B32D2" w:rsidRPr="00566524" w:rsidRDefault="001B32D2" w:rsidP="001B32D2">
      <w:pPr>
        <w:spacing w:line="300" w:lineRule="auto"/>
        <w:rPr>
          <w:rFonts w:ascii="Arial" w:hAnsi="Arial" w:cs="Arial"/>
          <w:b/>
        </w:rPr>
      </w:pPr>
    </w:p>
    <w:p w:rsidR="001B32D2" w:rsidRPr="00566524" w:rsidRDefault="00EF79B0" w:rsidP="001B32D2">
      <w:pPr>
        <w:spacing w:line="300" w:lineRule="auto"/>
        <w:rPr>
          <w:rFonts w:ascii="Arial" w:hAnsi="Arial" w:cs="Arial"/>
          <w:u w:val="single"/>
        </w:rPr>
      </w:pPr>
      <w:r w:rsidRPr="00566524">
        <w:rPr>
          <w:rFonts w:ascii="Arial" w:hAnsi="Arial" w:cs="Arial"/>
          <w:u w:val="single"/>
        </w:rPr>
        <w:t xml:space="preserve">Ionchais Saoil </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67"/>
        <w:gridCol w:w="1418"/>
        <w:gridCol w:w="1843"/>
      </w:tblGrid>
      <w:tr w:rsidR="001B32D2" w:rsidRPr="00566524" w:rsidTr="00EF79B0">
        <w:trPr>
          <w:trHeight w:val="255"/>
        </w:trPr>
        <w:tc>
          <w:tcPr>
            <w:tcW w:w="5812" w:type="dxa"/>
            <w:tcBorders>
              <w:bottom w:val="single" w:sz="4" w:space="0" w:color="auto"/>
            </w:tcBorders>
            <w:vAlign w:val="center"/>
          </w:tcPr>
          <w:p w:rsidR="001B32D2" w:rsidRPr="00566524" w:rsidRDefault="001B32D2" w:rsidP="00B1363F">
            <w:pPr>
              <w:spacing w:line="300" w:lineRule="auto"/>
              <w:rPr>
                <w:rFonts w:ascii="Arial" w:hAnsi="Arial" w:cs="Arial"/>
                <w:b/>
              </w:rPr>
            </w:pPr>
          </w:p>
        </w:tc>
        <w:tc>
          <w:tcPr>
            <w:tcW w:w="567" w:type="dxa"/>
            <w:tcBorders>
              <w:bottom w:val="single" w:sz="4" w:space="0" w:color="auto"/>
            </w:tcBorders>
          </w:tcPr>
          <w:p w:rsidR="001B32D2" w:rsidRPr="00566524" w:rsidRDefault="001B32D2" w:rsidP="00B1363F">
            <w:pPr>
              <w:spacing w:line="300" w:lineRule="auto"/>
              <w:rPr>
                <w:rFonts w:ascii="Arial" w:hAnsi="Arial" w:cs="Arial"/>
                <w:b/>
              </w:rPr>
            </w:pPr>
          </w:p>
        </w:tc>
        <w:tc>
          <w:tcPr>
            <w:tcW w:w="1418" w:type="dxa"/>
            <w:tcBorders>
              <w:bottom w:val="single" w:sz="4" w:space="0" w:color="auto"/>
            </w:tcBorders>
            <w:vAlign w:val="center"/>
          </w:tcPr>
          <w:p w:rsidR="001B32D2" w:rsidRPr="00566524" w:rsidRDefault="001B32D2" w:rsidP="00B1363F">
            <w:pPr>
              <w:spacing w:line="300" w:lineRule="auto"/>
              <w:jc w:val="center"/>
              <w:rPr>
                <w:rFonts w:ascii="Arial" w:hAnsi="Arial" w:cs="Arial"/>
                <w:b/>
              </w:rPr>
            </w:pPr>
            <w:r w:rsidRPr="00566524">
              <w:rPr>
                <w:rFonts w:ascii="Arial" w:hAnsi="Arial" w:cs="Arial"/>
                <w:b/>
              </w:rPr>
              <w:t>2015</w:t>
            </w:r>
          </w:p>
        </w:tc>
        <w:tc>
          <w:tcPr>
            <w:tcW w:w="1843" w:type="dxa"/>
            <w:tcBorders>
              <w:bottom w:val="single" w:sz="4" w:space="0" w:color="auto"/>
            </w:tcBorders>
            <w:shd w:val="pct10" w:color="auto" w:fill="auto"/>
            <w:vAlign w:val="center"/>
          </w:tcPr>
          <w:p w:rsidR="001B32D2" w:rsidRPr="00566524" w:rsidRDefault="00EF79B0" w:rsidP="00B1363F">
            <w:pPr>
              <w:spacing w:line="300" w:lineRule="auto"/>
              <w:jc w:val="center"/>
              <w:rPr>
                <w:rFonts w:ascii="Arial" w:hAnsi="Arial" w:cs="Arial"/>
                <w:b/>
              </w:rPr>
            </w:pPr>
            <w:r w:rsidRPr="00566524">
              <w:rPr>
                <w:rFonts w:ascii="Arial" w:hAnsi="Arial" w:cs="Arial"/>
                <w:b/>
              </w:rPr>
              <w:t>2014</w:t>
            </w:r>
          </w:p>
        </w:tc>
      </w:tr>
      <w:tr w:rsidR="001B32D2" w:rsidRPr="00566524" w:rsidTr="00EF79B0">
        <w:tc>
          <w:tcPr>
            <w:tcW w:w="5812" w:type="dxa"/>
            <w:tcBorders>
              <w:top w:val="single" w:sz="4" w:space="0" w:color="auto"/>
            </w:tcBorders>
            <w:vAlign w:val="bottom"/>
          </w:tcPr>
          <w:p w:rsidR="001B32D2" w:rsidRPr="00566524" w:rsidRDefault="00EF79B0" w:rsidP="00B1363F">
            <w:pPr>
              <w:spacing w:line="300" w:lineRule="auto"/>
              <w:rPr>
                <w:rFonts w:ascii="Arial" w:hAnsi="Arial" w:cs="Arial"/>
              </w:rPr>
            </w:pPr>
            <w:r w:rsidRPr="00566524">
              <w:rPr>
                <w:rFonts w:ascii="Arial" w:hAnsi="Arial" w:cs="Arial"/>
              </w:rPr>
              <w:t>Fir ar aois 65 iad ag dáta an chláir chomhardaithe</w:t>
            </w:r>
          </w:p>
        </w:tc>
        <w:tc>
          <w:tcPr>
            <w:tcW w:w="567" w:type="dxa"/>
            <w:tcBorders>
              <w:top w:val="single" w:sz="4" w:space="0" w:color="auto"/>
            </w:tcBorders>
          </w:tcPr>
          <w:p w:rsidR="001B32D2" w:rsidRPr="00566524" w:rsidRDefault="001B32D2" w:rsidP="00B1363F">
            <w:pPr>
              <w:spacing w:line="300" w:lineRule="auto"/>
              <w:jc w:val="right"/>
              <w:rPr>
                <w:rFonts w:ascii="Arial" w:hAnsi="Arial" w:cs="Arial"/>
              </w:rPr>
            </w:pPr>
          </w:p>
        </w:tc>
        <w:tc>
          <w:tcPr>
            <w:tcW w:w="1418" w:type="dxa"/>
            <w:tcBorders>
              <w:top w:val="single" w:sz="4" w:space="0" w:color="auto"/>
            </w:tcBorders>
            <w:vAlign w:val="bottom"/>
          </w:tcPr>
          <w:p w:rsidR="001B32D2" w:rsidRPr="00566524" w:rsidRDefault="00EF79B0" w:rsidP="00EF79B0">
            <w:pPr>
              <w:spacing w:line="300" w:lineRule="auto"/>
              <w:jc w:val="center"/>
              <w:rPr>
                <w:rFonts w:ascii="Arial" w:hAnsi="Arial" w:cs="Arial"/>
              </w:rPr>
            </w:pPr>
            <w:r w:rsidRPr="00566524">
              <w:rPr>
                <w:rFonts w:ascii="Arial" w:hAnsi="Arial" w:cs="Arial"/>
              </w:rPr>
              <w:t>21.1</w:t>
            </w:r>
          </w:p>
        </w:tc>
        <w:tc>
          <w:tcPr>
            <w:tcW w:w="1843" w:type="dxa"/>
            <w:tcBorders>
              <w:top w:val="single" w:sz="4" w:space="0" w:color="auto"/>
            </w:tcBorders>
            <w:shd w:val="pct10" w:color="auto" w:fill="auto"/>
            <w:vAlign w:val="bottom"/>
          </w:tcPr>
          <w:p w:rsidR="001B32D2" w:rsidRPr="00566524" w:rsidRDefault="00EF79B0" w:rsidP="00EF79B0">
            <w:pPr>
              <w:spacing w:line="300" w:lineRule="auto"/>
              <w:jc w:val="center"/>
              <w:rPr>
                <w:rFonts w:ascii="Arial" w:hAnsi="Arial" w:cs="Arial"/>
              </w:rPr>
            </w:pPr>
            <w:r w:rsidRPr="00566524">
              <w:rPr>
                <w:rFonts w:ascii="Arial" w:hAnsi="Arial" w:cs="Arial"/>
              </w:rPr>
              <w:t>22</w:t>
            </w:r>
          </w:p>
        </w:tc>
      </w:tr>
      <w:tr w:rsidR="001B32D2" w:rsidRPr="00566524" w:rsidTr="00EF79B0">
        <w:tc>
          <w:tcPr>
            <w:tcW w:w="5812" w:type="dxa"/>
            <w:vAlign w:val="bottom"/>
          </w:tcPr>
          <w:p w:rsidR="001B32D2" w:rsidRPr="00566524" w:rsidRDefault="00EF79B0" w:rsidP="00EF79B0">
            <w:pPr>
              <w:spacing w:line="300" w:lineRule="auto"/>
              <w:rPr>
                <w:rFonts w:ascii="Arial" w:hAnsi="Arial" w:cs="Arial"/>
              </w:rPr>
            </w:pPr>
            <w:r w:rsidRPr="00566524">
              <w:rPr>
                <w:rFonts w:ascii="Arial" w:hAnsi="Arial" w:cs="Arial"/>
              </w:rPr>
              <w:t>Mná ar aois 65 iad ag dáta an chláir chomhardaithe</w:t>
            </w:r>
          </w:p>
        </w:tc>
        <w:tc>
          <w:tcPr>
            <w:tcW w:w="567" w:type="dxa"/>
          </w:tcPr>
          <w:p w:rsidR="001B32D2" w:rsidRPr="00566524" w:rsidRDefault="001B32D2" w:rsidP="00B1363F">
            <w:pPr>
              <w:spacing w:line="300" w:lineRule="auto"/>
              <w:jc w:val="right"/>
              <w:rPr>
                <w:rFonts w:ascii="Arial" w:hAnsi="Arial" w:cs="Arial"/>
              </w:rPr>
            </w:pPr>
          </w:p>
        </w:tc>
        <w:tc>
          <w:tcPr>
            <w:tcW w:w="1418" w:type="dxa"/>
            <w:vAlign w:val="bottom"/>
          </w:tcPr>
          <w:p w:rsidR="001B32D2" w:rsidRPr="00566524" w:rsidRDefault="00EF79B0" w:rsidP="00B1363F">
            <w:pPr>
              <w:spacing w:line="300" w:lineRule="auto"/>
              <w:jc w:val="center"/>
              <w:rPr>
                <w:rFonts w:ascii="Arial" w:hAnsi="Arial" w:cs="Arial"/>
              </w:rPr>
            </w:pPr>
            <w:r w:rsidRPr="00566524">
              <w:rPr>
                <w:rFonts w:ascii="Arial" w:hAnsi="Arial" w:cs="Arial"/>
              </w:rPr>
              <w:t>23.6</w:t>
            </w:r>
          </w:p>
        </w:tc>
        <w:tc>
          <w:tcPr>
            <w:tcW w:w="1843" w:type="dxa"/>
            <w:shd w:val="pct10" w:color="auto" w:fill="auto"/>
            <w:vAlign w:val="bottom"/>
          </w:tcPr>
          <w:p w:rsidR="001B32D2" w:rsidRPr="00566524" w:rsidRDefault="00EF79B0" w:rsidP="00B1363F">
            <w:pPr>
              <w:spacing w:line="300" w:lineRule="auto"/>
              <w:jc w:val="center"/>
              <w:rPr>
                <w:rFonts w:ascii="Arial" w:hAnsi="Arial" w:cs="Arial"/>
              </w:rPr>
            </w:pPr>
            <w:r w:rsidRPr="00566524">
              <w:rPr>
                <w:rFonts w:ascii="Arial" w:hAnsi="Arial" w:cs="Arial"/>
              </w:rPr>
              <w:t>25</w:t>
            </w:r>
          </w:p>
        </w:tc>
      </w:tr>
      <w:tr w:rsidR="001B32D2" w:rsidRPr="00566524" w:rsidTr="00EF79B0">
        <w:tc>
          <w:tcPr>
            <w:tcW w:w="5812" w:type="dxa"/>
            <w:vAlign w:val="bottom"/>
          </w:tcPr>
          <w:p w:rsidR="001B32D2" w:rsidRPr="00566524" w:rsidRDefault="00EF79B0" w:rsidP="00EF79B0">
            <w:pPr>
              <w:spacing w:line="300" w:lineRule="auto"/>
              <w:rPr>
                <w:rFonts w:ascii="Arial" w:hAnsi="Arial" w:cs="Arial"/>
              </w:rPr>
            </w:pPr>
            <w:r w:rsidRPr="00566524">
              <w:rPr>
                <w:rFonts w:ascii="Arial" w:hAnsi="Arial" w:cs="Arial"/>
              </w:rPr>
              <w:t xml:space="preserve">Fir ar aois 65 bliain iad faoi cheann deich mbliana </w:t>
            </w:r>
          </w:p>
        </w:tc>
        <w:tc>
          <w:tcPr>
            <w:tcW w:w="567" w:type="dxa"/>
          </w:tcPr>
          <w:p w:rsidR="001B32D2" w:rsidRPr="00566524" w:rsidRDefault="001B32D2" w:rsidP="00B1363F">
            <w:pPr>
              <w:spacing w:line="300" w:lineRule="auto"/>
              <w:jc w:val="right"/>
              <w:rPr>
                <w:rFonts w:ascii="Arial" w:hAnsi="Arial" w:cs="Arial"/>
              </w:rPr>
            </w:pPr>
          </w:p>
        </w:tc>
        <w:tc>
          <w:tcPr>
            <w:tcW w:w="1418" w:type="dxa"/>
            <w:vAlign w:val="bottom"/>
          </w:tcPr>
          <w:p w:rsidR="001B32D2" w:rsidRPr="00566524" w:rsidRDefault="00EF79B0" w:rsidP="00B1363F">
            <w:pPr>
              <w:spacing w:line="300" w:lineRule="auto"/>
              <w:jc w:val="center"/>
              <w:rPr>
                <w:rFonts w:ascii="Arial" w:hAnsi="Arial" w:cs="Arial"/>
              </w:rPr>
            </w:pPr>
            <w:r w:rsidRPr="00566524">
              <w:rPr>
                <w:rFonts w:ascii="Arial" w:hAnsi="Arial" w:cs="Arial"/>
              </w:rPr>
              <w:t>22.4</w:t>
            </w:r>
          </w:p>
        </w:tc>
        <w:tc>
          <w:tcPr>
            <w:tcW w:w="1843" w:type="dxa"/>
            <w:shd w:val="pct10" w:color="auto" w:fill="auto"/>
            <w:vAlign w:val="bottom"/>
          </w:tcPr>
          <w:p w:rsidR="001B32D2" w:rsidRPr="00566524" w:rsidRDefault="00EF79B0" w:rsidP="00B1363F">
            <w:pPr>
              <w:spacing w:line="300" w:lineRule="auto"/>
              <w:jc w:val="center"/>
              <w:rPr>
                <w:rFonts w:ascii="Arial" w:hAnsi="Arial" w:cs="Arial"/>
              </w:rPr>
            </w:pPr>
            <w:r w:rsidRPr="00566524">
              <w:rPr>
                <w:rFonts w:ascii="Arial" w:hAnsi="Arial" w:cs="Arial"/>
              </w:rPr>
              <w:t xml:space="preserve">Nár nochtadh </w:t>
            </w:r>
          </w:p>
        </w:tc>
      </w:tr>
      <w:tr w:rsidR="001B32D2" w:rsidRPr="001B45B4" w:rsidTr="00EF79B0">
        <w:tc>
          <w:tcPr>
            <w:tcW w:w="5812" w:type="dxa"/>
            <w:vAlign w:val="bottom"/>
          </w:tcPr>
          <w:p w:rsidR="001B32D2" w:rsidRPr="00566524" w:rsidRDefault="00EF79B0" w:rsidP="00EF79B0">
            <w:pPr>
              <w:spacing w:line="300" w:lineRule="auto"/>
              <w:rPr>
                <w:rFonts w:ascii="Arial" w:hAnsi="Arial" w:cs="Arial"/>
              </w:rPr>
            </w:pPr>
            <w:r w:rsidRPr="00566524">
              <w:rPr>
                <w:rFonts w:ascii="Arial" w:hAnsi="Arial" w:cs="Arial"/>
              </w:rPr>
              <w:t xml:space="preserve">Mná ar aois 65 bliain iad faoi cheann deich mbliana </w:t>
            </w:r>
          </w:p>
        </w:tc>
        <w:tc>
          <w:tcPr>
            <w:tcW w:w="567" w:type="dxa"/>
          </w:tcPr>
          <w:p w:rsidR="001B32D2" w:rsidRPr="00566524" w:rsidRDefault="001B32D2" w:rsidP="00B1363F">
            <w:pPr>
              <w:spacing w:line="300" w:lineRule="auto"/>
              <w:jc w:val="right"/>
              <w:rPr>
                <w:rFonts w:ascii="Arial" w:hAnsi="Arial" w:cs="Arial"/>
              </w:rPr>
            </w:pPr>
          </w:p>
        </w:tc>
        <w:tc>
          <w:tcPr>
            <w:tcW w:w="1418" w:type="dxa"/>
            <w:vAlign w:val="bottom"/>
          </w:tcPr>
          <w:p w:rsidR="001B32D2" w:rsidRPr="00566524" w:rsidRDefault="00EF79B0" w:rsidP="00B1363F">
            <w:pPr>
              <w:spacing w:line="300" w:lineRule="auto"/>
              <w:jc w:val="center"/>
              <w:rPr>
                <w:rFonts w:ascii="Arial" w:hAnsi="Arial" w:cs="Arial"/>
              </w:rPr>
            </w:pPr>
            <w:r w:rsidRPr="00566524">
              <w:rPr>
                <w:rFonts w:ascii="Arial" w:hAnsi="Arial" w:cs="Arial"/>
              </w:rPr>
              <w:t>24.7</w:t>
            </w:r>
          </w:p>
        </w:tc>
        <w:tc>
          <w:tcPr>
            <w:tcW w:w="1843" w:type="dxa"/>
            <w:shd w:val="pct10" w:color="auto" w:fill="auto"/>
            <w:vAlign w:val="bottom"/>
          </w:tcPr>
          <w:p w:rsidR="001B32D2" w:rsidRPr="00566524" w:rsidRDefault="00EF79B0" w:rsidP="00B1363F">
            <w:pPr>
              <w:spacing w:line="300" w:lineRule="auto"/>
              <w:jc w:val="center"/>
              <w:rPr>
                <w:rFonts w:ascii="Arial" w:hAnsi="Arial" w:cs="Arial"/>
              </w:rPr>
            </w:pPr>
            <w:r w:rsidRPr="00566524">
              <w:rPr>
                <w:rFonts w:ascii="Arial" w:hAnsi="Arial" w:cs="Arial"/>
              </w:rPr>
              <w:t xml:space="preserve">Nár nochtadh </w:t>
            </w:r>
          </w:p>
        </w:tc>
      </w:tr>
    </w:tbl>
    <w:p w:rsidR="001B32D2" w:rsidRPr="001B45B4" w:rsidRDefault="001B32D2" w:rsidP="001B32D2">
      <w:pPr>
        <w:spacing w:line="300" w:lineRule="auto"/>
        <w:rPr>
          <w:rFonts w:ascii="Arial" w:hAnsi="Arial" w:cs="Arial"/>
          <w:highlight w:val="yellow"/>
        </w:rPr>
      </w:pPr>
    </w:p>
    <w:p w:rsidR="001B32D2" w:rsidRPr="001B45B4" w:rsidRDefault="001B32D2" w:rsidP="001B32D2">
      <w:pPr>
        <w:spacing w:line="300" w:lineRule="auto"/>
        <w:rPr>
          <w:rFonts w:ascii="Arial" w:hAnsi="Arial" w:cs="Arial"/>
          <w:b/>
          <w:highlight w:val="yellow"/>
        </w:rPr>
      </w:pPr>
    </w:p>
    <w:p w:rsidR="00EF7027" w:rsidRPr="001B45B4" w:rsidRDefault="00EF7027" w:rsidP="001B32D2">
      <w:pPr>
        <w:spacing w:line="300" w:lineRule="auto"/>
        <w:rPr>
          <w:rFonts w:ascii="Arial" w:hAnsi="Arial" w:cs="Arial"/>
          <w:b/>
          <w:highlight w:val="yellow"/>
        </w:rPr>
        <w:sectPr w:rsidR="00EF7027" w:rsidRPr="001B45B4" w:rsidSect="008061D0">
          <w:pgSz w:w="11907" w:h="16834" w:code="9"/>
          <w:pgMar w:top="357" w:right="1077" w:bottom="448" w:left="1264" w:header="431" w:footer="431" w:gutter="0"/>
          <w:paperSrc w:first="14" w:other="14"/>
          <w:pgNumType w:start="4"/>
          <w:cols w:space="720"/>
        </w:sectPr>
      </w:pPr>
    </w:p>
    <w:tbl>
      <w:tblPr>
        <w:tblW w:w="0" w:type="auto"/>
        <w:tblInd w:w="392" w:type="dxa"/>
        <w:tblLayout w:type="fixed"/>
        <w:tblLook w:val="0000" w:firstRow="0" w:lastRow="0" w:firstColumn="0" w:lastColumn="0" w:noHBand="0" w:noVBand="0"/>
      </w:tblPr>
      <w:tblGrid>
        <w:gridCol w:w="14944"/>
      </w:tblGrid>
      <w:tr w:rsidR="00EF7027" w:rsidRPr="00566524" w:rsidTr="0061689D">
        <w:trPr>
          <w:trHeight w:hRule="exact" w:val="360"/>
        </w:trPr>
        <w:tc>
          <w:tcPr>
            <w:tcW w:w="14944" w:type="dxa"/>
            <w:shd w:val="pct25" w:color="auto" w:fill="auto"/>
          </w:tcPr>
          <w:p w:rsidR="00EF7027" w:rsidRPr="00566524" w:rsidRDefault="00EF7027" w:rsidP="0061689D">
            <w:pPr>
              <w:ind w:left="-101" w:right="-115" w:hanging="7"/>
              <w:jc w:val="center"/>
              <w:rPr>
                <w:rFonts w:ascii="Helvetica" w:hAnsi="Helvetica"/>
                <w:b/>
                <w:sz w:val="32"/>
              </w:rPr>
            </w:pPr>
            <w:r w:rsidRPr="00566524">
              <w:rPr>
                <w:rFonts w:ascii="Helvetica" w:hAnsi="Helvetica"/>
                <w:b/>
                <w:sz w:val="32"/>
              </w:rPr>
              <w:lastRenderedPageBreak/>
              <w:t>AN BORD UM FHAISNÉIS DO SHAORÁNAIGH</w:t>
            </w:r>
          </w:p>
        </w:tc>
      </w:tr>
      <w:tr w:rsidR="00EF7027" w:rsidRPr="00566524" w:rsidTr="0061689D">
        <w:tc>
          <w:tcPr>
            <w:tcW w:w="14944" w:type="dxa"/>
            <w:shd w:val="pct5" w:color="auto" w:fill="auto"/>
          </w:tcPr>
          <w:p w:rsidR="00EF7027" w:rsidRPr="00566524" w:rsidRDefault="00EF7027" w:rsidP="00570CEB">
            <w:pPr>
              <w:pStyle w:val="Heading9"/>
            </w:pPr>
            <w:r w:rsidRPr="00566524">
              <w:t>Nótaí ar na Ráitis Airgeadais don Bhliain ag Críochnú ar an 31 Nollaig 2015</w:t>
            </w:r>
          </w:p>
        </w:tc>
      </w:tr>
    </w:tbl>
    <w:p w:rsidR="001B32D2" w:rsidRPr="00566524" w:rsidRDefault="001B32D2" w:rsidP="001B32D2">
      <w:pPr>
        <w:spacing w:line="300" w:lineRule="auto"/>
        <w:rPr>
          <w:rFonts w:ascii="Arial" w:hAnsi="Arial" w:cs="Arial"/>
          <w:b/>
        </w:rPr>
      </w:pPr>
    </w:p>
    <w:p w:rsidR="001B32D2" w:rsidRPr="00566524" w:rsidRDefault="001B32D2" w:rsidP="003B252B">
      <w:pPr>
        <w:numPr>
          <w:ilvl w:val="0"/>
          <w:numId w:val="6"/>
        </w:numPr>
        <w:spacing w:line="300" w:lineRule="auto"/>
        <w:ind w:left="851" w:hanging="425"/>
        <w:contextualSpacing/>
        <w:rPr>
          <w:rFonts w:ascii="Arial" w:hAnsi="Arial" w:cs="Arial"/>
          <w:b/>
        </w:rPr>
      </w:pPr>
      <w:r w:rsidRPr="00566524">
        <w:rPr>
          <w:rFonts w:ascii="Arial" w:hAnsi="Arial" w:cs="Arial"/>
          <w:b/>
        </w:rPr>
        <w:t>Readmhaoin, Gléasra agus Trealamh</w:t>
      </w:r>
    </w:p>
    <w:tbl>
      <w:tblPr>
        <w:tblStyle w:val="TableGrid"/>
        <w:tblW w:w="1327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1995"/>
        <w:gridCol w:w="1995"/>
        <w:gridCol w:w="1246"/>
        <w:gridCol w:w="1299"/>
        <w:gridCol w:w="1271"/>
        <w:gridCol w:w="1349"/>
        <w:gridCol w:w="1301"/>
      </w:tblGrid>
      <w:tr w:rsidR="00570CEB" w:rsidRPr="00566524" w:rsidTr="00E9259A">
        <w:trPr>
          <w:trHeight w:val="497"/>
        </w:trPr>
        <w:tc>
          <w:tcPr>
            <w:tcW w:w="3544" w:type="dxa"/>
            <w:vAlign w:val="bottom"/>
          </w:tcPr>
          <w:p w:rsidR="00570CEB" w:rsidRPr="00566524" w:rsidRDefault="00570CEB" w:rsidP="00B1363F">
            <w:pPr>
              <w:spacing w:line="300" w:lineRule="auto"/>
              <w:rPr>
                <w:rFonts w:ascii="Arial" w:hAnsi="Arial" w:cs="Arial"/>
              </w:rPr>
            </w:pPr>
          </w:p>
        </w:tc>
        <w:tc>
          <w:tcPr>
            <w:tcW w:w="1442" w:type="dxa"/>
            <w:vAlign w:val="bottom"/>
          </w:tcPr>
          <w:p w:rsidR="00570CEB" w:rsidRPr="00566524" w:rsidRDefault="00570CEB" w:rsidP="00B1363F">
            <w:pPr>
              <w:spacing w:line="300" w:lineRule="auto"/>
              <w:jc w:val="right"/>
              <w:rPr>
                <w:rFonts w:ascii="Arial" w:hAnsi="Arial" w:cs="Arial"/>
                <w:b/>
              </w:rPr>
            </w:pPr>
            <w:r w:rsidRPr="00566524">
              <w:rPr>
                <w:rFonts w:ascii="Arial" w:hAnsi="Arial" w:cs="Arial"/>
                <w:b/>
              </w:rPr>
              <w:t>Réadmhaoineanna in Úinéireacht</w:t>
            </w:r>
          </w:p>
          <w:p w:rsidR="00570CEB" w:rsidRPr="00566524" w:rsidRDefault="00570CEB" w:rsidP="00B1363F">
            <w:pPr>
              <w:spacing w:line="300" w:lineRule="auto"/>
              <w:jc w:val="right"/>
              <w:rPr>
                <w:rFonts w:ascii="Arial" w:hAnsi="Arial" w:cs="Arial"/>
                <w:b/>
              </w:rPr>
            </w:pPr>
            <w:r w:rsidRPr="00566524">
              <w:rPr>
                <w:rFonts w:ascii="Arial" w:hAnsi="Arial" w:cs="Arial"/>
                <w:b/>
              </w:rPr>
              <w:t>€</w:t>
            </w:r>
          </w:p>
        </w:tc>
        <w:tc>
          <w:tcPr>
            <w:tcW w:w="1347" w:type="dxa"/>
          </w:tcPr>
          <w:p w:rsidR="00570CEB" w:rsidRPr="00566524" w:rsidRDefault="00570CEB" w:rsidP="00B1363F">
            <w:pPr>
              <w:spacing w:line="300" w:lineRule="auto"/>
              <w:jc w:val="right"/>
              <w:rPr>
                <w:rFonts w:ascii="Arial" w:hAnsi="Arial" w:cs="Arial"/>
                <w:b/>
              </w:rPr>
            </w:pPr>
            <w:r w:rsidRPr="00566524">
              <w:rPr>
                <w:rFonts w:ascii="Arial" w:hAnsi="Arial" w:cs="Arial"/>
                <w:b/>
              </w:rPr>
              <w:t>Réadmhaoineanna ar Léas</w:t>
            </w:r>
          </w:p>
          <w:p w:rsidR="00570CEB" w:rsidRPr="00566524" w:rsidRDefault="00570CEB" w:rsidP="00B1363F">
            <w:pPr>
              <w:spacing w:line="300" w:lineRule="auto"/>
              <w:jc w:val="right"/>
              <w:rPr>
                <w:rFonts w:ascii="Arial" w:hAnsi="Arial" w:cs="Arial"/>
                <w:b/>
              </w:rPr>
            </w:pPr>
            <w:r w:rsidRPr="00566524">
              <w:rPr>
                <w:rFonts w:ascii="Arial" w:hAnsi="Arial" w:cs="Arial"/>
                <w:b/>
              </w:rPr>
              <w:t>€</w:t>
            </w:r>
          </w:p>
        </w:tc>
        <w:tc>
          <w:tcPr>
            <w:tcW w:w="1347" w:type="dxa"/>
          </w:tcPr>
          <w:p w:rsidR="00570CEB" w:rsidRPr="00566524" w:rsidRDefault="00570CEB" w:rsidP="00570CEB">
            <w:pPr>
              <w:spacing w:line="300" w:lineRule="auto"/>
              <w:jc w:val="right"/>
              <w:rPr>
                <w:rFonts w:ascii="Arial" w:hAnsi="Arial" w:cs="Arial"/>
                <w:b/>
              </w:rPr>
            </w:pPr>
            <w:r w:rsidRPr="00566524">
              <w:rPr>
                <w:rFonts w:ascii="Arial" w:hAnsi="Arial" w:cs="Arial"/>
                <w:b/>
              </w:rPr>
              <w:t>Mótar</w:t>
            </w:r>
          </w:p>
          <w:p w:rsidR="00570CEB" w:rsidRPr="00566524" w:rsidRDefault="00570CEB" w:rsidP="00570CEB">
            <w:pPr>
              <w:spacing w:line="300" w:lineRule="auto"/>
              <w:jc w:val="right"/>
              <w:rPr>
                <w:rFonts w:ascii="Arial" w:hAnsi="Arial" w:cs="Arial"/>
                <w:b/>
              </w:rPr>
            </w:pPr>
            <w:r w:rsidRPr="00566524">
              <w:rPr>
                <w:rFonts w:ascii="Arial" w:hAnsi="Arial" w:cs="Arial"/>
                <w:b/>
              </w:rPr>
              <w:t>Feithicilí</w:t>
            </w:r>
          </w:p>
          <w:p w:rsidR="00570CEB" w:rsidRPr="00566524" w:rsidRDefault="00570CEB" w:rsidP="00B1363F">
            <w:pPr>
              <w:spacing w:line="300" w:lineRule="auto"/>
              <w:jc w:val="right"/>
              <w:rPr>
                <w:rFonts w:ascii="Arial" w:hAnsi="Arial" w:cs="Arial"/>
                <w:b/>
              </w:rPr>
            </w:pPr>
            <w:r w:rsidRPr="00566524">
              <w:rPr>
                <w:rFonts w:ascii="Arial" w:hAnsi="Arial" w:cs="Arial"/>
                <w:b/>
              </w:rPr>
              <w:t>€</w:t>
            </w:r>
          </w:p>
        </w:tc>
        <w:tc>
          <w:tcPr>
            <w:tcW w:w="1347" w:type="dxa"/>
          </w:tcPr>
          <w:p w:rsidR="00570CEB" w:rsidRPr="00566524" w:rsidRDefault="00570CEB" w:rsidP="00B1363F">
            <w:pPr>
              <w:spacing w:line="300" w:lineRule="auto"/>
              <w:jc w:val="right"/>
              <w:rPr>
                <w:rFonts w:ascii="Arial" w:hAnsi="Arial" w:cs="Arial"/>
                <w:b/>
              </w:rPr>
            </w:pPr>
            <w:r w:rsidRPr="00566524">
              <w:rPr>
                <w:rFonts w:ascii="Arial" w:hAnsi="Arial" w:cs="Arial"/>
                <w:b/>
              </w:rPr>
              <w:t>Trealamh Ríomhaire</w:t>
            </w:r>
          </w:p>
          <w:p w:rsidR="00570CEB" w:rsidRPr="00566524" w:rsidRDefault="00570CEB" w:rsidP="00B1363F">
            <w:pPr>
              <w:spacing w:line="300" w:lineRule="auto"/>
              <w:jc w:val="right"/>
              <w:rPr>
                <w:rFonts w:ascii="Arial" w:hAnsi="Arial" w:cs="Arial"/>
                <w:b/>
              </w:rPr>
            </w:pPr>
            <w:r w:rsidRPr="00566524">
              <w:rPr>
                <w:rFonts w:ascii="Arial" w:hAnsi="Arial" w:cs="Arial"/>
                <w:b/>
              </w:rPr>
              <w:t>€</w:t>
            </w:r>
          </w:p>
        </w:tc>
        <w:tc>
          <w:tcPr>
            <w:tcW w:w="1347" w:type="dxa"/>
            <w:vAlign w:val="bottom"/>
          </w:tcPr>
          <w:p w:rsidR="00570CEB" w:rsidRPr="00566524" w:rsidRDefault="00570CEB" w:rsidP="00B1363F">
            <w:pPr>
              <w:spacing w:line="300" w:lineRule="auto"/>
              <w:jc w:val="right"/>
              <w:rPr>
                <w:rFonts w:ascii="Arial" w:hAnsi="Arial" w:cs="Arial"/>
                <w:b/>
              </w:rPr>
            </w:pPr>
            <w:r w:rsidRPr="00566524">
              <w:rPr>
                <w:rFonts w:ascii="Arial" w:hAnsi="Arial" w:cs="Arial"/>
                <w:b/>
              </w:rPr>
              <w:t>Trealamh Oifige</w:t>
            </w:r>
          </w:p>
          <w:p w:rsidR="00570CEB" w:rsidRPr="00566524" w:rsidRDefault="00570CEB" w:rsidP="00B1363F">
            <w:pPr>
              <w:spacing w:line="300" w:lineRule="auto"/>
              <w:jc w:val="right"/>
              <w:rPr>
                <w:rFonts w:ascii="Arial" w:hAnsi="Arial" w:cs="Arial"/>
                <w:b/>
              </w:rPr>
            </w:pPr>
            <w:r w:rsidRPr="00566524">
              <w:rPr>
                <w:rFonts w:ascii="Arial" w:hAnsi="Arial" w:cs="Arial"/>
                <w:b/>
              </w:rPr>
              <w:t>€</w:t>
            </w:r>
          </w:p>
        </w:tc>
        <w:tc>
          <w:tcPr>
            <w:tcW w:w="1513" w:type="dxa"/>
            <w:vAlign w:val="bottom"/>
          </w:tcPr>
          <w:p w:rsidR="00570CEB" w:rsidRPr="00566524" w:rsidRDefault="00570CEB" w:rsidP="00B1363F">
            <w:pPr>
              <w:spacing w:line="300" w:lineRule="auto"/>
              <w:jc w:val="right"/>
              <w:rPr>
                <w:rFonts w:ascii="Arial" w:hAnsi="Arial" w:cs="Arial"/>
                <w:b/>
              </w:rPr>
            </w:pPr>
            <w:r w:rsidRPr="00566524">
              <w:rPr>
                <w:rFonts w:ascii="Arial" w:hAnsi="Arial" w:cs="Arial"/>
                <w:b/>
              </w:rPr>
              <w:t>Troscán Oifige</w:t>
            </w:r>
          </w:p>
          <w:p w:rsidR="00570CEB" w:rsidRPr="00566524" w:rsidRDefault="00570CEB" w:rsidP="00B1363F">
            <w:pPr>
              <w:spacing w:line="300" w:lineRule="auto"/>
              <w:jc w:val="right"/>
              <w:rPr>
                <w:rFonts w:ascii="Arial" w:hAnsi="Arial" w:cs="Arial"/>
                <w:b/>
              </w:rPr>
            </w:pPr>
            <w:r w:rsidRPr="00566524">
              <w:rPr>
                <w:rFonts w:ascii="Arial" w:hAnsi="Arial" w:cs="Arial"/>
                <w:b/>
              </w:rPr>
              <w:t>€</w:t>
            </w:r>
          </w:p>
        </w:tc>
        <w:tc>
          <w:tcPr>
            <w:tcW w:w="1392" w:type="dxa"/>
            <w:shd w:val="clear" w:color="auto" w:fill="auto"/>
            <w:vAlign w:val="bottom"/>
          </w:tcPr>
          <w:p w:rsidR="00570CEB" w:rsidRPr="00566524" w:rsidRDefault="00570CEB" w:rsidP="00B1363F">
            <w:pPr>
              <w:spacing w:line="300" w:lineRule="auto"/>
              <w:jc w:val="right"/>
              <w:rPr>
                <w:rFonts w:ascii="Arial" w:hAnsi="Arial" w:cs="Arial"/>
                <w:b/>
              </w:rPr>
            </w:pPr>
            <w:r w:rsidRPr="00566524">
              <w:rPr>
                <w:rFonts w:ascii="Arial" w:hAnsi="Arial" w:cs="Arial"/>
                <w:b/>
              </w:rPr>
              <w:t>Iomlán</w:t>
            </w:r>
          </w:p>
          <w:p w:rsidR="00570CEB" w:rsidRPr="00566524" w:rsidRDefault="00570CEB" w:rsidP="00B1363F">
            <w:pPr>
              <w:spacing w:line="300" w:lineRule="auto"/>
              <w:jc w:val="right"/>
              <w:rPr>
                <w:rFonts w:ascii="Arial" w:hAnsi="Arial" w:cs="Arial"/>
                <w:b/>
              </w:rPr>
            </w:pPr>
            <w:r w:rsidRPr="00566524">
              <w:rPr>
                <w:rFonts w:ascii="Arial" w:hAnsi="Arial" w:cs="Arial"/>
                <w:b/>
              </w:rPr>
              <w:t>€</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b/>
              </w:rPr>
            </w:pPr>
            <w:r w:rsidRPr="00566524">
              <w:rPr>
                <w:rFonts w:ascii="Arial" w:hAnsi="Arial" w:cs="Arial"/>
                <w:b/>
              </w:rPr>
              <w:t xml:space="preserve">Costas </w:t>
            </w:r>
          </w:p>
        </w:tc>
        <w:tc>
          <w:tcPr>
            <w:tcW w:w="1442" w:type="dxa"/>
            <w:vAlign w:val="bottom"/>
          </w:tcPr>
          <w:p w:rsidR="00570CEB" w:rsidRPr="00566524" w:rsidRDefault="00570CEB" w:rsidP="00B1363F">
            <w:pPr>
              <w:spacing w:line="300" w:lineRule="auto"/>
              <w:jc w:val="right"/>
              <w:rPr>
                <w:rFonts w:ascii="Arial" w:hAnsi="Arial" w:cs="Arial"/>
                <w:b/>
              </w:rPr>
            </w:pPr>
          </w:p>
        </w:tc>
        <w:tc>
          <w:tcPr>
            <w:tcW w:w="1347" w:type="dxa"/>
          </w:tcPr>
          <w:p w:rsidR="00570CEB" w:rsidRPr="00566524" w:rsidRDefault="00570CEB" w:rsidP="00B1363F">
            <w:pPr>
              <w:spacing w:line="300" w:lineRule="auto"/>
              <w:jc w:val="right"/>
              <w:rPr>
                <w:rFonts w:ascii="Arial" w:hAnsi="Arial" w:cs="Arial"/>
                <w:b/>
              </w:rPr>
            </w:pPr>
          </w:p>
        </w:tc>
        <w:tc>
          <w:tcPr>
            <w:tcW w:w="1347" w:type="dxa"/>
          </w:tcPr>
          <w:p w:rsidR="00570CEB" w:rsidRPr="00566524" w:rsidRDefault="00570CEB" w:rsidP="00B1363F">
            <w:pPr>
              <w:spacing w:line="300" w:lineRule="auto"/>
              <w:jc w:val="right"/>
              <w:rPr>
                <w:rFonts w:ascii="Arial" w:hAnsi="Arial" w:cs="Arial"/>
                <w:b/>
              </w:rPr>
            </w:pPr>
          </w:p>
        </w:tc>
        <w:tc>
          <w:tcPr>
            <w:tcW w:w="1347" w:type="dxa"/>
          </w:tcPr>
          <w:p w:rsidR="00570CEB" w:rsidRPr="00566524" w:rsidRDefault="00570CEB" w:rsidP="00B1363F">
            <w:pPr>
              <w:spacing w:line="300" w:lineRule="auto"/>
              <w:jc w:val="right"/>
              <w:rPr>
                <w:rFonts w:ascii="Arial" w:hAnsi="Arial" w:cs="Arial"/>
                <w:b/>
              </w:rPr>
            </w:pPr>
          </w:p>
        </w:tc>
        <w:tc>
          <w:tcPr>
            <w:tcW w:w="1347" w:type="dxa"/>
            <w:vAlign w:val="bottom"/>
          </w:tcPr>
          <w:p w:rsidR="00570CEB" w:rsidRPr="00566524" w:rsidRDefault="00570CEB" w:rsidP="00B1363F">
            <w:pPr>
              <w:spacing w:line="300" w:lineRule="auto"/>
              <w:jc w:val="right"/>
              <w:rPr>
                <w:rFonts w:ascii="Arial" w:hAnsi="Arial" w:cs="Arial"/>
                <w:b/>
              </w:rPr>
            </w:pPr>
          </w:p>
        </w:tc>
        <w:tc>
          <w:tcPr>
            <w:tcW w:w="1513" w:type="dxa"/>
            <w:vAlign w:val="bottom"/>
          </w:tcPr>
          <w:p w:rsidR="00570CEB" w:rsidRPr="00566524" w:rsidRDefault="00570CEB" w:rsidP="00B1363F">
            <w:pPr>
              <w:spacing w:line="300" w:lineRule="auto"/>
              <w:jc w:val="right"/>
              <w:rPr>
                <w:rFonts w:ascii="Arial" w:hAnsi="Arial" w:cs="Arial"/>
                <w:b/>
              </w:rPr>
            </w:pPr>
          </w:p>
        </w:tc>
        <w:tc>
          <w:tcPr>
            <w:tcW w:w="1392" w:type="dxa"/>
            <w:shd w:val="clear" w:color="auto" w:fill="auto"/>
            <w:vAlign w:val="bottom"/>
          </w:tcPr>
          <w:p w:rsidR="00570CEB" w:rsidRPr="00566524" w:rsidRDefault="00570CEB" w:rsidP="00B1363F">
            <w:pPr>
              <w:spacing w:line="300" w:lineRule="auto"/>
              <w:jc w:val="right"/>
              <w:rPr>
                <w:rFonts w:ascii="Arial" w:hAnsi="Arial" w:cs="Arial"/>
                <w:b/>
              </w:rPr>
            </w:pPr>
          </w:p>
        </w:tc>
      </w:tr>
      <w:tr w:rsidR="00570CEB" w:rsidRPr="00566524" w:rsidTr="00E9259A">
        <w:tc>
          <w:tcPr>
            <w:tcW w:w="3544" w:type="dxa"/>
            <w:vAlign w:val="bottom"/>
          </w:tcPr>
          <w:p w:rsidR="00570CEB" w:rsidRPr="00566524" w:rsidRDefault="00570CEB" w:rsidP="00B1363F">
            <w:pPr>
              <w:spacing w:line="300" w:lineRule="auto"/>
              <w:rPr>
                <w:rFonts w:ascii="Arial" w:hAnsi="Arial" w:cs="Arial"/>
              </w:rPr>
            </w:pPr>
            <w:r w:rsidRPr="00566524">
              <w:rPr>
                <w:rFonts w:ascii="Arial" w:hAnsi="Arial" w:cs="Arial"/>
              </w:rPr>
              <w:t xml:space="preserve">Ar an 1 Eanáir </w:t>
            </w:r>
          </w:p>
        </w:tc>
        <w:tc>
          <w:tcPr>
            <w:tcW w:w="1442" w:type="dxa"/>
            <w:vAlign w:val="bottom"/>
          </w:tcPr>
          <w:p w:rsidR="00570CEB" w:rsidRPr="00566524" w:rsidRDefault="00D23AA3" w:rsidP="00D23AA3">
            <w:pPr>
              <w:spacing w:line="300" w:lineRule="auto"/>
              <w:jc w:val="right"/>
              <w:rPr>
                <w:rFonts w:ascii="Arial" w:hAnsi="Arial" w:cs="Arial"/>
              </w:rPr>
            </w:pPr>
            <w:r w:rsidRPr="00566524">
              <w:rPr>
                <w:rFonts w:ascii="Arial" w:hAnsi="Arial" w:cs="Arial"/>
              </w:rPr>
              <w:t>1,880,000</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3,523,465</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171,405</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739,667</w:t>
            </w:r>
          </w:p>
        </w:tc>
        <w:tc>
          <w:tcPr>
            <w:tcW w:w="1347" w:type="dxa"/>
            <w:vAlign w:val="bottom"/>
          </w:tcPr>
          <w:p w:rsidR="00570CEB" w:rsidRPr="00566524" w:rsidRDefault="00D23AA3" w:rsidP="00D23AA3">
            <w:pPr>
              <w:spacing w:line="300" w:lineRule="auto"/>
              <w:jc w:val="right"/>
              <w:rPr>
                <w:rFonts w:ascii="Arial" w:hAnsi="Arial" w:cs="Arial"/>
              </w:rPr>
            </w:pPr>
            <w:r w:rsidRPr="00566524">
              <w:rPr>
                <w:rFonts w:ascii="Arial" w:hAnsi="Arial" w:cs="Arial"/>
              </w:rPr>
              <w:t>682,341</w:t>
            </w:r>
          </w:p>
        </w:tc>
        <w:tc>
          <w:tcPr>
            <w:tcW w:w="1513"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734,096</w:t>
            </w:r>
          </w:p>
        </w:tc>
        <w:tc>
          <w:tcPr>
            <w:tcW w:w="1392" w:type="dxa"/>
            <w:shd w:val="clear" w:color="auto" w:fill="auto"/>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7,730,974</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rPr>
            </w:pPr>
            <w:r w:rsidRPr="00566524">
              <w:rPr>
                <w:rFonts w:ascii="Arial" w:hAnsi="Arial" w:cs="Arial"/>
              </w:rPr>
              <w:t xml:space="preserve">Breise </w:t>
            </w:r>
          </w:p>
        </w:tc>
        <w:tc>
          <w:tcPr>
            <w:tcW w:w="1442"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205,783</w:t>
            </w:r>
          </w:p>
        </w:tc>
        <w:tc>
          <w:tcPr>
            <w:tcW w:w="1347"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513"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92" w:type="dxa"/>
            <w:shd w:val="clear" w:color="auto" w:fill="auto"/>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205,783</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rPr>
            </w:pPr>
            <w:r w:rsidRPr="00566524">
              <w:rPr>
                <w:rFonts w:ascii="Arial" w:hAnsi="Arial" w:cs="Arial"/>
              </w:rPr>
              <w:t>Diúscairtí</w:t>
            </w:r>
          </w:p>
        </w:tc>
        <w:tc>
          <w:tcPr>
            <w:tcW w:w="1442" w:type="dxa"/>
            <w:tcBorders>
              <w:bottom w:val="single" w:sz="4" w:space="0" w:color="auto"/>
            </w:tcBorders>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Borders>
              <w:bottom w:val="single" w:sz="4" w:space="0" w:color="auto"/>
            </w:tcBorders>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Borders>
              <w:bottom w:val="single" w:sz="4" w:space="0" w:color="auto"/>
            </w:tcBorders>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Borders>
              <w:bottom w:val="single" w:sz="4" w:space="0" w:color="auto"/>
            </w:tcBorders>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Borders>
              <w:bottom w:val="single" w:sz="4" w:space="0" w:color="auto"/>
            </w:tcBorders>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513" w:type="dxa"/>
            <w:tcBorders>
              <w:bottom w:val="single" w:sz="4" w:space="0" w:color="auto"/>
            </w:tcBorders>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92" w:type="dxa"/>
            <w:tcBorders>
              <w:bottom w:val="single" w:sz="4" w:space="0" w:color="auto"/>
            </w:tcBorders>
            <w:shd w:val="clear" w:color="auto" w:fill="auto"/>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0</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b/>
              </w:rPr>
            </w:pPr>
            <w:r w:rsidRPr="00566524">
              <w:rPr>
                <w:rFonts w:ascii="Arial" w:hAnsi="Arial" w:cs="Arial"/>
                <w:b/>
              </w:rPr>
              <w:t xml:space="preserve">Ar an 31 Nollaig </w:t>
            </w:r>
          </w:p>
        </w:tc>
        <w:tc>
          <w:tcPr>
            <w:tcW w:w="1442" w:type="dxa"/>
            <w:tcBorders>
              <w:top w:val="single" w:sz="4" w:space="0" w:color="auto"/>
              <w:bottom w:val="double" w:sz="4" w:space="0" w:color="auto"/>
            </w:tcBorders>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1,880,000</w:t>
            </w:r>
          </w:p>
        </w:tc>
        <w:tc>
          <w:tcPr>
            <w:tcW w:w="1347" w:type="dxa"/>
            <w:tcBorders>
              <w:top w:val="single" w:sz="4" w:space="0" w:color="auto"/>
              <w:bottom w:val="double" w:sz="4" w:space="0" w:color="auto"/>
            </w:tcBorders>
          </w:tcPr>
          <w:p w:rsidR="00570CEB" w:rsidRPr="00566524" w:rsidRDefault="00D23AA3" w:rsidP="00B1363F">
            <w:pPr>
              <w:spacing w:line="300" w:lineRule="auto"/>
              <w:jc w:val="right"/>
              <w:rPr>
                <w:rFonts w:ascii="Arial" w:hAnsi="Arial" w:cs="Arial"/>
                <w:b/>
              </w:rPr>
            </w:pPr>
            <w:r w:rsidRPr="00566524">
              <w:rPr>
                <w:rFonts w:ascii="Arial" w:hAnsi="Arial" w:cs="Arial"/>
                <w:b/>
              </w:rPr>
              <w:t>3,523,465</w:t>
            </w:r>
          </w:p>
        </w:tc>
        <w:tc>
          <w:tcPr>
            <w:tcW w:w="1347" w:type="dxa"/>
            <w:tcBorders>
              <w:top w:val="single" w:sz="4" w:space="0" w:color="auto"/>
              <w:bottom w:val="double" w:sz="4" w:space="0" w:color="auto"/>
            </w:tcBorders>
          </w:tcPr>
          <w:p w:rsidR="00570CEB" w:rsidRPr="00566524" w:rsidRDefault="00D23AA3" w:rsidP="00B1363F">
            <w:pPr>
              <w:spacing w:line="300" w:lineRule="auto"/>
              <w:jc w:val="right"/>
              <w:rPr>
                <w:rFonts w:ascii="Arial" w:hAnsi="Arial" w:cs="Arial"/>
                <w:b/>
              </w:rPr>
            </w:pPr>
            <w:r w:rsidRPr="00566524">
              <w:rPr>
                <w:rFonts w:ascii="Arial" w:hAnsi="Arial" w:cs="Arial"/>
                <w:b/>
              </w:rPr>
              <w:t>171,405</w:t>
            </w:r>
          </w:p>
        </w:tc>
        <w:tc>
          <w:tcPr>
            <w:tcW w:w="1347" w:type="dxa"/>
            <w:tcBorders>
              <w:top w:val="single" w:sz="4" w:space="0" w:color="auto"/>
              <w:bottom w:val="double" w:sz="4" w:space="0" w:color="auto"/>
            </w:tcBorders>
          </w:tcPr>
          <w:p w:rsidR="00570CEB" w:rsidRPr="00566524" w:rsidRDefault="00D23AA3" w:rsidP="00B1363F">
            <w:pPr>
              <w:spacing w:line="300" w:lineRule="auto"/>
              <w:jc w:val="right"/>
              <w:rPr>
                <w:rFonts w:ascii="Arial" w:hAnsi="Arial" w:cs="Arial"/>
                <w:b/>
              </w:rPr>
            </w:pPr>
            <w:r w:rsidRPr="00566524">
              <w:rPr>
                <w:rFonts w:ascii="Arial" w:hAnsi="Arial" w:cs="Arial"/>
                <w:b/>
              </w:rPr>
              <w:t>945,450</w:t>
            </w:r>
          </w:p>
        </w:tc>
        <w:tc>
          <w:tcPr>
            <w:tcW w:w="1347" w:type="dxa"/>
            <w:tcBorders>
              <w:top w:val="single" w:sz="4" w:space="0" w:color="auto"/>
              <w:bottom w:val="double" w:sz="4" w:space="0" w:color="auto"/>
            </w:tcBorders>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682,341</w:t>
            </w:r>
          </w:p>
        </w:tc>
        <w:tc>
          <w:tcPr>
            <w:tcW w:w="1513" w:type="dxa"/>
            <w:tcBorders>
              <w:top w:val="single" w:sz="4" w:space="0" w:color="auto"/>
              <w:bottom w:val="double" w:sz="4" w:space="0" w:color="auto"/>
            </w:tcBorders>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734,096</w:t>
            </w:r>
          </w:p>
        </w:tc>
        <w:tc>
          <w:tcPr>
            <w:tcW w:w="1392" w:type="dxa"/>
            <w:tcBorders>
              <w:top w:val="single" w:sz="4" w:space="0" w:color="auto"/>
              <w:bottom w:val="double" w:sz="4" w:space="0" w:color="auto"/>
            </w:tcBorders>
            <w:shd w:val="clear" w:color="auto" w:fill="auto"/>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7,936,757</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rPr>
            </w:pPr>
          </w:p>
        </w:tc>
        <w:tc>
          <w:tcPr>
            <w:tcW w:w="1442" w:type="dxa"/>
            <w:tcBorders>
              <w:top w:val="double" w:sz="4" w:space="0" w:color="auto"/>
            </w:tcBorders>
            <w:vAlign w:val="bottom"/>
          </w:tcPr>
          <w:p w:rsidR="00570CEB" w:rsidRPr="00566524" w:rsidRDefault="00570CEB" w:rsidP="00B1363F">
            <w:pPr>
              <w:spacing w:line="300" w:lineRule="auto"/>
              <w:jc w:val="right"/>
              <w:rPr>
                <w:rFonts w:ascii="Arial" w:hAnsi="Arial" w:cs="Arial"/>
              </w:rPr>
            </w:pPr>
          </w:p>
        </w:tc>
        <w:tc>
          <w:tcPr>
            <w:tcW w:w="1347" w:type="dxa"/>
            <w:tcBorders>
              <w:top w:val="double" w:sz="4" w:space="0" w:color="auto"/>
            </w:tcBorders>
          </w:tcPr>
          <w:p w:rsidR="00570CEB" w:rsidRPr="00566524" w:rsidRDefault="00570CEB" w:rsidP="00B1363F">
            <w:pPr>
              <w:spacing w:line="300" w:lineRule="auto"/>
              <w:jc w:val="right"/>
              <w:rPr>
                <w:rFonts w:ascii="Arial" w:hAnsi="Arial" w:cs="Arial"/>
              </w:rPr>
            </w:pPr>
          </w:p>
        </w:tc>
        <w:tc>
          <w:tcPr>
            <w:tcW w:w="1347" w:type="dxa"/>
            <w:tcBorders>
              <w:top w:val="double" w:sz="4" w:space="0" w:color="auto"/>
            </w:tcBorders>
          </w:tcPr>
          <w:p w:rsidR="00570CEB" w:rsidRPr="00566524" w:rsidRDefault="00570CEB" w:rsidP="00B1363F">
            <w:pPr>
              <w:spacing w:line="300" w:lineRule="auto"/>
              <w:jc w:val="right"/>
              <w:rPr>
                <w:rFonts w:ascii="Arial" w:hAnsi="Arial" w:cs="Arial"/>
              </w:rPr>
            </w:pPr>
          </w:p>
        </w:tc>
        <w:tc>
          <w:tcPr>
            <w:tcW w:w="1347" w:type="dxa"/>
            <w:tcBorders>
              <w:top w:val="double" w:sz="4" w:space="0" w:color="auto"/>
            </w:tcBorders>
          </w:tcPr>
          <w:p w:rsidR="00570CEB" w:rsidRPr="00566524" w:rsidRDefault="00570CEB" w:rsidP="00B1363F">
            <w:pPr>
              <w:spacing w:line="300" w:lineRule="auto"/>
              <w:jc w:val="right"/>
              <w:rPr>
                <w:rFonts w:ascii="Arial" w:hAnsi="Arial" w:cs="Arial"/>
              </w:rPr>
            </w:pPr>
          </w:p>
        </w:tc>
        <w:tc>
          <w:tcPr>
            <w:tcW w:w="1347" w:type="dxa"/>
            <w:tcBorders>
              <w:top w:val="double" w:sz="4" w:space="0" w:color="auto"/>
            </w:tcBorders>
            <w:vAlign w:val="bottom"/>
          </w:tcPr>
          <w:p w:rsidR="00570CEB" w:rsidRPr="00566524" w:rsidRDefault="00570CEB" w:rsidP="00B1363F">
            <w:pPr>
              <w:spacing w:line="300" w:lineRule="auto"/>
              <w:jc w:val="right"/>
              <w:rPr>
                <w:rFonts w:ascii="Arial" w:hAnsi="Arial" w:cs="Arial"/>
              </w:rPr>
            </w:pPr>
          </w:p>
        </w:tc>
        <w:tc>
          <w:tcPr>
            <w:tcW w:w="1513" w:type="dxa"/>
            <w:tcBorders>
              <w:top w:val="double" w:sz="4" w:space="0" w:color="auto"/>
            </w:tcBorders>
            <w:vAlign w:val="bottom"/>
          </w:tcPr>
          <w:p w:rsidR="00570CEB" w:rsidRPr="00566524" w:rsidRDefault="00570CEB" w:rsidP="00B1363F">
            <w:pPr>
              <w:spacing w:line="300" w:lineRule="auto"/>
              <w:jc w:val="right"/>
              <w:rPr>
                <w:rFonts w:ascii="Arial" w:hAnsi="Arial" w:cs="Arial"/>
              </w:rPr>
            </w:pPr>
          </w:p>
        </w:tc>
        <w:tc>
          <w:tcPr>
            <w:tcW w:w="1392" w:type="dxa"/>
            <w:tcBorders>
              <w:top w:val="double" w:sz="4" w:space="0" w:color="auto"/>
            </w:tcBorders>
            <w:shd w:val="clear" w:color="auto" w:fill="auto"/>
            <w:vAlign w:val="bottom"/>
          </w:tcPr>
          <w:p w:rsidR="00570CEB" w:rsidRPr="00566524" w:rsidRDefault="00570CEB" w:rsidP="00B1363F">
            <w:pPr>
              <w:spacing w:line="300" w:lineRule="auto"/>
              <w:jc w:val="right"/>
              <w:rPr>
                <w:rFonts w:ascii="Arial" w:hAnsi="Arial" w:cs="Arial"/>
                <w:b/>
              </w:rPr>
            </w:pPr>
          </w:p>
        </w:tc>
      </w:tr>
      <w:tr w:rsidR="00570CEB" w:rsidRPr="00566524" w:rsidTr="00E9259A">
        <w:tc>
          <w:tcPr>
            <w:tcW w:w="3544" w:type="dxa"/>
            <w:vAlign w:val="bottom"/>
          </w:tcPr>
          <w:p w:rsidR="00570CEB" w:rsidRPr="00566524" w:rsidRDefault="00570CEB" w:rsidP="00B1363F">
            <w:pPr>
              <w:spacing w:line="300" w:lineRule="auto"/>
              <w:rPr>
                <w:rFonts w:ascii="Arial" w:hAnsi="Arial" w:cs="Arial"/>
                <w:b/>
              </w:rPr>
            </w:pPr>
            <w:r w:rsidRPr="00566524">
              <w:rPr>
                <w:rFonts w:ascii="Arial" w:hAnsi="Arial" w:cs="Arial"/>
                <w:b/>
              </w:rPr>
              <w:t>Dímheas</w:t>
            </w:r>
          </w:p>
        </w:tc>
        <w:tc>
          <w:tcPr>
            <w:tcW w:w="1442" w:type="dxa"/>
            <w:vAlign w:val="bottom"/>
          </w:tcPr>
          <w:p w:rsidR="00570CEB" w:rsidRPr="00566524" w:rsidRDefault="00570CEB" w:rsidP="00B1363F">
            <w:pPr>
              <w:spacing w:line="300" w:lineRule="auto"/>
              <w:jc w:val="right"/>
              <w:rPr>
                <w:rFonts w:ascii="Arial" w:hAnsi="Arial" w:cs="Arial"/>
              </w:rPr>
            </w:pPr>
          </w:p>
        </w:tc>
        <w:tc>
          <w:tcPr>
            <w:tcW w:w="1347" w:type="dxa"/>
          </w:tcPr>
          <w:p w:rsidR="00570CEB" w:rsidRPr="00566524" w:rsidRDefault="00570CEB" w:rsidP="00B1363F">
            <w:pPr>
              <w:spacing w:line="300" w:lineRule="auto"/>
              <w:jc w:val="right"/>
              <w:rPr>
                <w:rFonts w:ascii="Arial" w:hAnsi="Arial" w:cs="Arial"/>
              </w:rPr>
            </w:pPr>
          </w:p>
        </w:tc>
        <w:tc>
          <w:tcPr>
            <w:tcW w:w="1347" w:type="dxa"/>
          </w:tcPr>
          <w:p w:rsidR="00570CEB" w:rsidRPr="00566524" w:rsidRDefault="00570CEB" w:rsidP="00B1363F">
            <w:pPr>
              <w:spacing w:line="300" w:lineRule="auto"/>
              <w:jc w:val="right"/>
              <w:rPr>
                <w:rFonts w:ascii="Arial" w:hAnsi="Arial" w:cs="Arial"/>
              </w:rPr>
            </w:pPr>
          </w:p>
        </w:tc>
        <w:tc>
          <w:tcPr>
            <w:tcW w:w="1347" w:type="dxa"/>
          </w:tcPr>
          <w:p w:rsidR="00570CEB" w:rsidRPr="00566524" w:rsidRDefault="00570CEB" w:rsidP="00B1363F">
            <w:pPr>
              <w:spacing w:line="300" w:lineRule="auto"/>
              <w:jc w:val="right"/>
              <w:rPr>
                <w:rFonts w:ascii="Arial" w:hAnsi="Arial" w:cs="Arial"/>
              </w:rPr>
            </w:pPr>
          </w:p>
        </w:tc>
        <w:tc>
          <w:tcPr>
            <w:tcW w:w="1347" w:type="dxa"/>
            <w:vAlign w:val="bottom"/>
          </w:tcPr>
          <w:p w:rsidR="00570CEB" w:rsidRPr="00566524" w:rsidRDefault="00570CEB" w:rsidP="00B1363F">
            <w:pPr>
              <w:spacing w:line="300" w:lineRule="auto"/>
              <w:jc w:val="right"/>
              <w:rPr>
                <w:rFonts w:ascii="Arial" w:hAnsi="Arial" w:cs="Arial"/>
              </w:rPr>
            </w:pPr>
          </w:p>
        </w:tc>
        <w:tc>
          <w:tcPr>
            <w:tcW w:w="1513" w:type="dxa"/>
            <w:vAlign w:val="bottom"/>
          </w:tcPr>
          <w:p w:rsidR="00570CEB" w:rsidRPr="00566524" w:rsidRDefault="00570CEB" w:rsidP="00B1363F">
            <w:pPr>
              <w:spacing w:line="300" w:lineRule="auto"/>
              <w:jc w:val="right"/>
              <w:rPr>
                <w:rFonts w:ascii="Arial" w:hAnsi="Arial" w:cs="Arial"/>
              </w:rPr>
            </w:pPr>
          </w:p>
        </w:tc>
        <w:tc>
          <w:tcPr>
            <w:tcW w:w="1392" w:type="dxa"/>
            <w:shd w:val="clear" w:color="auto" w:fill="auto"/>
            <w:vAlign w:val="bottom"/>
          </w:tcPr>
          <w:p w:rsidR="00570CEB" w:rsidRPr="00566524" w:rsidRDefault="00570CEB" w:rsidP="00B1363F">
            <w:pPr>
              <w:spacing w:line="300" w:lineRule="auto"/>
              <w:jc w:val="right"/>
              <w:rPr>
                <w:rFonts w:ascii="Arial" w:hAnsi="Arial" w:cs="Arial"/>
                <w:b/>
              </w:rPr>
            </w:pPr>
          </w:p>
        </w:tc>
      </w:tr>
      <w:tr w:rsidR="00570CEB" w:rsidRPr="00566524" w:rsidTr="00E9259A">
        <w:tc>
          <w:tcPr>
            <w:tcW w:w="3544" w:type="dxa"/>
            <w:vAlign w:val="bottom"/>
          </w:tcPr>
          <w:p w:rsidR="00570CEB" w:rsidRPr="00566524" w:rsidRDefault="00570CEB" w:rsidP="00B1363F">
            <w:pPr>
              <w:spacing w:line="300" w:lineRule="auto"/>
              <w:rPr>
                <w:rFonts w:ascii="Arial" w:hAnsi="Arial" w:cs="Arial"/>
              </w:rPr>
            </w:pPr>
            <w:r w:rsidRPr="00566524">
              <w:rPr>
                <w:rFonts w:ascii="Arial" w:hAnsi="Arial" w:cs="Arial"/>
              </w:rPr>
              <w:t xml:space="preserve">Ar an 1 Eanáir </w:t>
            </w:r>
          </w:p>
        </w:tc>
        <w:tc>
          <w:tcPr>
            <w:tcW w:w="1442"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47,000</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997,207</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171,405</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490,826</w:t>
            </w:r>
          </w:p>
        </w:tc>
        <w:tc>
          <w:tcPr>
            <w:tcW w:w="1347"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682,341</w:t>
            </w:r>
          </w:p>
        </w:tc>
        <w:tc>
          <w:tcPr>
            <w:tcW w:w="1513"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657,055</w:t>
            </w:r>
          </w:p>
        </w:tc>
        <w:tc>
          <w:tcPr>
            <w:tcW w:w="1392" w:type="dxa"/>
            <w:shd w:val="clear" w:color="auto" w:fill="auto"/>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3,045,834</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rPr>
            </w:pPr>
            <w:r w:rsidRPr="00566524">
              <w:rPr>
                <w:rFonts w:ascii="Arial" w:hAnsi="Arial" w:cs="Arial"/>
              </w:rPr>
              <w:t xml:space="preserve">Athrú don bhliain </w:t>
            </w:r>
          </w:p>
        </w:tc>
        <w:tc>
          <w:tcPr>
            <w:tcW w:w="1442"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47,000</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100,148</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163,133</w:t>
            </w:r>
          </w:p>
        </w:tc>
        <w:tc>
          <w:tcPr>
            <w:tcW w:w="1347"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513"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38,648</w:t>
            </w:r>
          </w:p>
        </w:tc>
        <w:tc>
          <w:tcPr>
            <w:tcW w:w="1392" w:type="dxa"/>
            <w:shd w:val="clear" w:color="auto" w:fill="auto"/>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348,929</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rPr>
            </w:pPr>
            <w:r w:rsidRPr="00566524">
              <w:rPr>
                <w:rFonts w:ascii="Arial" w:hAnsi="Arial" w:cs="Arial"/>
              </w:rPr>
              <w:t>Diúscairtí</w:t>
            </w:r>
          </w:p>
        </w:tc>
        <w:tc>
          <w:tcPr>
            <w:tcW w:w="1442" w:type="dxa"/>
            <w:tcBorders>
              <w:bottom w:val="single" w:sz="4" w:space="0" w:color="auto"/>
            </w:tcBorders>
            <w:vAlign w:val="bottom"/>
          </w:tcPr>
          <w:p w:rsidR="00570CEB" w:rsidRPr="00566524" w:rsidRDefault="00D23AA3" w:rsidP="00D23AA3">
            <w:pPr>
              <w:spacing w:line="300" w:lineRule="auto"/>
              <w:jc w:val="right"/>
              <w:rPr>
                <w:rFonts w:ascii="Arial" w:hAnsi="Arial" w:cs="Arial"/>
              </w:rPr>
            </w:pPr>
            <w:r w:rsidRPr="00566524">
              <w:rPr>
                <w:rFonts w:ascii="Arial" w:hAnsi="Arial" w:cs="Arial"/>
              </w:rPr>
              <w:t>0</w:t>
            </w:r>
          </w:p>
        </w:tc>
        <w:tc>
          <w:tcPr>
            <w:tcW w:w="1347" w:type="dxa"/>
            <w:tcBorders>
              <w:bottom w:val="single" w:sz="4" w:space="0" w:color="auto"/>
            </w:tcBorders>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Borders>
              <w:bottom w:val="single" w:sz="4" w:space="0" w:color="auto"/>
            </w:tcBorders>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Borders>
              <w:bottom w:val="single" w:sz="4" w:space="0" w:color="auto"/>
            </w:tcBorders>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Borders>
              <w:bottom w:val="single" w:sz="4" w:space="0" w:color="auto"/>
            </w:tcBorders>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513" w:type="dxa"/>
            <w:tcBorders>
              <w:bottom w:val="single" w:sz="4" w:space="0" w:color="auto"/>
            </w:tcBorders>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92" w:type="dxa"/>
            <w:tcBorders>
              <w:bottom w:val="single" w:sz="4" w:space="0" w:color="auto"/>
            </w:tcBorders>
            <w:shd w:val="clear" w:color="auto" w:fill="auto"/>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0</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b/>
              </w:rPr>
            </w:pPr>
            <w:r w:rsidRPr="00566524">
              <w:rPr>
                <w:rFonts w:ascii="Arial" w:hAnsi="Arial" w:cs="Arial"/>
                <w:b/>
              </w:rPr>
              <w:t xml:space="preserve">Ar an 31 Nollaig </w:t>
            </w:r>
          </w:p>
        </w:tc>
        <w:tc>
          <w:tcPr>
            <w:tcW w:w="1442" w:type="dxa"/>
            <w:tcBorders>
              <w:top w:val="single" w:sz="4" w:space="0" w:color="auto"/>
              <w:bottom w:val="double" w:sz="4" w:space="0" w:color="auto"/>
            </w:tcBorders>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94,000</w:t>
            </w:r>
          </w:p>
        </w:tc>
        <w:tc>
          <w:tcPr>
            <w:tcW w:w="1347" w:type="dxa"/>
            <w:tcBorders>
              <w:top w:val="single" w:sz="4" w:space="0" w:color="auto"/>
              <w:bottom w:val="double" w:sz="4" w:space="0" w:color="auto"/>
            </w:tcBorders>
          </w:tcPr>
          <w:p w:rsidR="00570CEB" w:rsidRPr="00566524" w:rsidRDefault="00D23AA3" w:rsidP="00B1363F">
            <w:pPr>
              <w:spacing w:line="300" w:lineRule="auto"/>
              <w:jc w:val="right"/>
              <w:rPr>
                <w:rFonts w:ascii="Arial" w:hAnsi="Arial" w:cs="Arial"/>
                <w:b/>
              </w:rPr>
            </w:pPr>
            <w:r w:rsidRPr="00566524">
              <w:rPr>
                <w:rFonts w:ascii="Arial" w:hAnsi="Arial" w:cs="Arial"/>
                <w:b/>
              </w:rPr>
              <w:t>1,097,355</w:t>
            </w:r>
          </w:p>
        </w:tc>
        <w:tc>
          <w:tcPr>
            <w:tcW w:w="1347" w:type="dxa"/>
            <w:tcBorders>
              <w:top w:val="single" w:sz="4" w:space="0" w:color="auto"/>
              <w:bottom w:val="double" w:sz="4" w:space="0" w:color="auto"/>
            </w:tcBorders>
          </w:tcPr>
          <w:p w:rsidR="00570CEB" w:rsidRPr="00566524" w:rsidRDefault="00D23AA3" w:rsidP="00B1363F">
            <w:pPr>
              <w:spacing w:line="300" w:lineRule="auto"/>
              <w:jc w:val="right"/>
              <w:rPr>
                <w:rFonts w:ascii="Arial" w:hAnsi="Arial" w:cs="Arial"/>
                <w:b/>
              </w:rPr>
            </w:pPr>
            <w:r w:rsidRPr="00566524">
              <w:rPr>
                <w:rFonts w:ascii="Arial" w:hAnsi="Arial" w:cs="Arial"/>
                <w:b/>
              </w:rPr>
              <w:t>171,405</w:t>
            </w:r>
          </w:p>
        </w:tc>
        <w:tc>
          <w:tcPr>
            <w:tcW w:w="1347" w:type="dxa"/>
            <w:tcBorders>
              <w:top w:val="single" w:sz="4" w:space="0" w:color="auto"/>
              <w:bottom w:val="double" w:sz="4" w:space="0" w:color="auto"/>
            </w:tcBorders>
          </w:tcPr>
          <w:p w:rsidR="00570CEB" w:rsidRPr="00566524" w:rsidRDefault="00D23AA3" w:rsidP="00B1363F">
            <w:pPr>
              <w:spacing w:line="300" w:lineRule="auto"/>
              <w:jc w:val="right"/>
              <w:rPr>
                <w:rFonts w:ascii="Arial" w:hAnsi="Arial" w:cs="Arial"/>
                <w:b/>
              </w:rPr>
            </w:pPr>
            <w:r w:rsidRPr="00566524">
              <w:rPr>
                <w:rFonts w:ascii="Arial" w:hAnsi="Arial" w:cs="Arial"/>
                <w:b/>
              </w:rPr>
              <w:t>653,959</w:t>
            </w:r>
          </w:p>
        </w:tc>
        <w:tc>
          <w:tcPr>
            <w:tcW w:w="1347" w:type="dxa"/>
            <w:tcBorders>
              <w:top w:val="single" w:sz="4" w:space="0" w:color="auto"/>
              <w:bottom w:val="double" w:sz="4" w:space="0" w:color="auto"/>
            </w:tcBorders>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682,341</w:t>
            </w:r>
          </w:p>
        </w:tc>
        <w:tc>
          <w:tcPr>
            <w:tcW w:w="1513" w:type="dxa"/>
            <w:tcBorders>
              <w:top w:val="single" w:sz="4" w:space="0" w:color="auto"/>
              <w:bottom w:val="double" w:sz="4" w:space="0" w:color="auto"/>
            </w:tcBorders>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695,703</w:t>
            </w:r>
          </w:p>
        </w:tc>
        <w:tc>
          <w:tcPr>
            <w:tcW w:w="1392" w:type="dxa"/>
            <w:tcBorders>
              <w:top w:val="single" w:sz="4" w:space="0" w:color="auto"/>
              <w:bottom w:val="double" w:sz="4" w:space="0" w:color="auto"/>
            </w:tcBorders>
            <w:shd w:val="clear" w:color="auto" w:fill="auto"/>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3,394,763</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rPr>
            </w:pPr>
          </w:p>
        </w:tc>
        <w:tc>
          <w:tcPr>
            <w:tcW w:w="1442" w:type="dxa"/>
            <w:tcBorders>
              <w:top w:val="double" w:sz="4" w:space="0" w:color="auto"/>
            </w:tcBorders>
            <w:vAlign w:val="bottom"/>
          </w:tcPr>
          <w:p w:rsidR="00570CEB" w:rsidRPr="00566524" w:rsidRDefault="00570CEB" w:rsidP="00B1363F">
            <w:pPr>
              <w:spacing w:line="300" w:lineRule="auto"/>
              <w:jc w:val="right"/>
              <w:rPr>
                <w:rFonts w:ascii="Arial" w:hAnsi="Arial" w:cs="Arial"/>
              </w:rPr>
            </w:pPr>
          </w:p>
        </w:tc>
        <w:tc>
          <w:tcPr>
            <w:tcW w:w="1347" w:type="dxa"/>
            <w:tcBorders>
              <w:top w:val="double" w:sz="4" w:space="0" w:color="auto"/>
            </w:tcBorders>
          </w:tcPr>
          <w:p w:rsidR="00570CEB" w:rsidRPr="00566524" w:rsidRDefault="00570CEB" w:rsidP="00B1363F">
            <w:pPr>
              <w:spacing w:line="300" w:lineRule="auto"/>
              <w:jc w:val="right"/>
              <w:rPr>
                <w:rFonts w:ascii="Arial" w:hAnsi="Arial" w:cs="Arial"/>
              </w:rPr>
            </w:pPr>
          </w:p>
        </w:tc>
        <w:tc>
          <w:tcPr>
            <w:tcW w:w="1347" w:type="dxa"/>
            <w:tcBorders>
              <w:top w:val="double" w:sz="4" w:space="0" w:color="auto"/>
            </w:tcBorders>
          </w:tcPr>
          <w:p w:rsidR="00570CEB" w:rsidRPr="00566524" w:rsidRDefault="00570CEB" w:rsidP="00B1363F">
            <w:pPr>
              <w:spacing w:line="300" w:lineRule="auto"/>
              <w:jc w:val="right"/>
              <w:rPr>
                <w:rFonts w:ascii="Arial" w:hAnsi="Arial" w:cs="Arial"/>
              </w:rPr>
            </w:pPr>
          </w:p>
        </w:tc>
        <w:tc>
          <w:tcPr>
            <w:tcW w:w="1347" w:type="dxa"/>
            <w:tcBorders>
              <w:top w:val="double" w:sz="4" w:space="0" w:color="auto"/>
            </w:tcBorders>
          </w:tcPr>
          <w:p w:rsidR="00570CEB" w:rsidRPr="00566524" w:rsidRDefault="00570CEB" w:rsidP="00B1363F">
            <w:pPr>
              <w:spacing w:line="300" w:lineRule="auto"/>
              <w:jc w:val="right"/>
              <w:rPr>
                <w:rFonts w:ascii="Arial" w:hAnsi="Arial" w:cs="Arial"/>
              </w:rPr>
            </w:pPr>
          </w:p>
        </w:tc>
        <w:tc>
          <w:tcPr>
            <w:tcW w:w="1347" w:type="dxa"/>
            <w:tcBorders>
              <w:top w:val="double" w:sz="4" w:space="0" w:color="auto"/>
            </w:tcBorders>
            <w:vAlign w:val="bottom"/>
          </w:tcPr>
          <w:p w:rsidR="00570CEB" w:rsidRPr="00566524" w:rsidRDefault="00570CEB" w:rsidP="00B1363F">
            <w:pPr>
              <w:spacing w:line="300" w:lineRule="auto"/>
              <w:jc w:val="right"/>
              <w:rPr>
                <w:rFonts w:ascii="Arial" w:hAnsi="Arial" w:cs="Arial"/>
              </w:rPr>
            </w:pPr>
          </w:p>
        </w:tc>
        <w:tc>
          <w:tcPr>
            <w:tcW w:w="1513" w:type="dxa"/>
            <w:tcBorders>
              <w:top w:val="double" w:sz="4" w:space="0" w:color="auto"/>
            </w:tcBorders>
            <w:vAlign w:val="bottom"/>
          </w:tcPr>
          <w:p w:rsidR="00570CEB" w:rsidRPr="00566524" w:rsidRDefault="00570CEB" w:rsidP="00B1363F">
            <w:pPr>
              <w:spacing w:line="300" w:lineRule="auto"/>
              <w:jc w:val="right"/>
              <w:rPr>
                <w:rFonts w:ascii="Arial" w:hAnsi="Arial" w:cs="Arial"/>
              </w:rPr>
            </w:pPr>
          </w:p>
        </w:tc>
        <w:tc>
          <w:tcPr>
            <w:tcW w:w="1392" w:type="dxa"/>
            <w:tcBorders>
              <w:top w:val="double" w:sz="4" w:space="0" w:color="auto"/>
            </w:tcBorders>
            <w:shd w:val="clear" w:color="auto" w:fill="auto"/>
            <w:vAlign w:val="bottom"/>
          </w:tcPr>
          <w:p w:rsidR="00570CEB" w:rsidRPr="00566524" w:rsidRDefault="00570CEB" w:rsidP="00B1363F">
            <w:pPr>
              <w:spacing w:line="300" w:lineRule="auto"/>
              <w:jc w:val="right"/>
              <w:rPr>
                <w:rFonts w:ascii="Arial" w:hAnsi="Arial" w:cs="Arial"/>
                <w:b/>
              </w:rPr>
            </w:pPr>
          </w:p>
        </w:tc>
      </w:tr>
      <w:tr w:rsidR="00570CEB" w:rsidRPr="00566524" w:rsidTr="00E9259A">
        <w:tc>
          <w:tcPr>
            <w:tcW w:w="3544" w:type="dxa"/>
            <w:vAlign w:val="bottom"/>
          </w:tcPr>
          <w:p w:rsidR="00570CEB" w:rsidRPr="00566524" w:rsidRDefault="00570CEB" w:rsidP="00B1363F">
            <w:pPr>
              <w:spacing w:line="300" w:lineRule="auto"/>
              <w:rPr>
                <w:rFonts w:ascii="Arial" w:hAnsi="Arial" w:cs="Arial"/>
                <w:b/>
              </w:rPr>
            </w:pPr>
            <w:r w:rsidRPr="00566524">
              <w:rPr>
                <w:rFonts w:ascii="Arial" w:hAnsi="Arial" w:cs="Arial"/>
                <w:b/>
              </w:rPr>
              <w:t xml:space="preserve">Luach Glan Leabhair </w:t>
            </w:r>
          </w:p>
        </w:tc>
        <w:tc>
          <w:tcPr>
            <w:tcW w:w="1442" w:type="dxa"/>
            <w:vAlign w:val="bottom"/>
          </w:tcPr>
          <w:p w:rsidR="00570CEB" w:rsidRPr="00566524" w:rsidRDefault="00570CEB" w:rsidP="00B1363F">
            <w:pPr>
              <w:spacing w:line="300" w:lineRule="auto"/>
              <w:jc w:val="right"/>
              <w:rPr>
                <w:rFonts w:ascii="Arial" w:hAnsi="Arial" w:cs="Arial"/>
                <w:b/>
              </w:rPr>
            </w:pPr>
          </w:p>
        </w:tc>
        <w:tc>
          <w:tcPr>
            <w:tcW w:w="1347" w:type="dxa"/>
          </w:tcPr>
          <w:p w:rsidR="00570CEB" w:rsidRPr="00566524" w:rsidRDefault="00570CEB" w:rsidP="00B1363F">
            <w:pPr>
              <w:spacing w:line="300" w:lineRule="auto"/>
              <w:jc w:val="right"/>
              <w:rPr>
                <w:rFonts w:ascii="Arial" w:hAnsi="Arial" w:cs="Arial"/>
                <w:b/>
              </w:rPr>
            </w:pPr>
          </w:p>
        </w:tc>
        <w:tc>
          <w:tcPr>
            <w:tcW w:w="1347" w:type="dxa"/>
          </w:tcPr>
          <w:p w:rsidR="00570CEB" w:rsidRPr="00566524" w:rsidRDefault="00570CEB" w:rsidP="00B1363F">
            <w:pPr>
              <w:spacing w:line="300" w:lineRule="auto"/>
              <w:jc w:val="right"/>
              <w:rPr>
                <w:rFonts w:ascii="Arial" w:hAnsi="Arial" w:cs="Arial"/>
                <w:b/>
              </w:rPr>
            </w:pPr>
          </w:p>
        </w:tc>
        <w:tc>
          <w:tcPr>
            <w:tcW w:w="1347" w:type="dxa"/>
          </w:tcPr>
          <w:p w:rsidR="00570CEB" w:rsidRPr="00566524" w:rsidRDefault="00570CEB" w:rsidP="00B1363F">
            <w:pPr>
              <w:spacing w:line="300" w:lineRule="auto"/>
              <w:jc w:val="right"/>
              <w:rPr>
                <w:rFonts w:ascii="Arial" w:hAnsi="Arial" w:cs="Arial"/>
                <w:b/>
              </w:rPr>
            </w:pPr>
          </w:p>
        </w:tc>
        <w:tc>
          <w:tcPr>
            <w:tcW w:w="1347" w:type="dxa"/>
            <w:vAlign w:val="bottom"/>
          </w:tcPr>
          <w:p w:rsidR="00570CEB" w:rsidRPr="00566524" w:rsidRDefault="00570CEB" w:rsidP="00B1363F">
            <w:pPr>
              <w:spacing w:line="300" w:lineRule="auto"/>
              <w:jc w:val="right"/>
              <w:rPr>
                <w:rFonts w:ascii="Arial" w:hAnsi="Arial" w:cs="Arial"/>
                <w:b/>
              </w:rPr>
            </w:pPr>
          </w:p>
        </w:tc>
        <w:tc>
          <w:tcPr>
            <w:tcW w:w="1513" w:type="dxa"/>
            <w:vAlign w:val="bottom"/>
          </w:tcPr>
          <w:p w:rsidR="00570CEB" w:rsidRPr="00566524" w:rsidRDefault="00570CEB" w:rsidP="00B1363F">
            <w:pPr>
              <w:spacing w:line="300" w:lineRule="auto"/>
              <w:jc w:val="right"/>
              <w:rPr>
                <w:rFonts w:ascii="Arial" w:hAnsi="Arial" w:cs="Arial"/>
                <w:b/>
              </w:rPr>
            </w:pPr>
          </w:p>
        </w:tc>
        <w:tc>
          <w:tcPr>
            <w:tcW w:w="1392" w:type="dxa"/>
            <w:shd w:val="clear" w:color="auto" w:fill="auto"/>
            <w:vAlign w:val="bottom"/>
          </w:tcPr>
          <w:p w:rsidR="00570CEB" w:rsidRPr="00566524" w:rsidRDefault="00570CEB" w:rsidP="00B1363F">
            <w:pPr>
              <w:spacing w:line="300" w:lineRule="auto"/>
              <w:jc w:val="right"/>
              <w:rPr>
                <w:rFonts w:ascii="Arial" w:hAnsi="Arial" w:cs="Arial"/>
                <w:b/>
              </w:rPr>
            </w:pPr>
          </w:p>
        </w:tc>
      </w:tr>
      <w:tr w:rsidR="00570CEB" w:rsidRPr="00566524" w:rsidTr="00E9259A">
        <w:tc>
          <w:tcPr>
            <w:tcW w:w="3544" w:type="dxa"/>
            <w:vAlign w:val="bottom"/>
          </w:tcPr>
          <w:p w:rsidR="00570CEB" w:rsidRPr="00566524" w:rsidRDefault="00570CEB" w:rsidP="00B1363F">
            <w:pPr>
              <w:spacing w:line="300" w:lineRule="auto"/>
              <w:rPr>
                <w:rFonts w:ascii="Arial" w:hAnsi="Arial" w:cs="Arial"/>
              </w:rPr>
            </w:pPr>
            <w:r w:rsidRPr="00566524">
              <w:rPr>
                <w:rFonts w:ascii="Arial" w:hAnsi="Arial" w:cs="Arial"/>
              </w:rPr>
              <w:t xml:space="preserve">Ar an 1 Eanáir </w:t>
            </w:r>
          </w:p>
        </w:tc>
        <w:tc>
          <w:tcPr>
            <w:tcW w:w="1442"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1,833,000</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2,526,258</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Pr>
          <w:p w:rsidR="00570CEB" w:rsidRPr="00566524" w:rsidRDefault="00D23AA3" w:rsidP="00B1363F">
            <w:pPr>
              <w:spacing w:line="300" w:lineRule="auto"/>
              <w:jc w:val="right"/>
              <w:rPr>
                <w:rFonts w:ascii="Arial" w:hAnsi="Arial" w:cs="Arial"/>
              </w:rPr>
            </w:pPr>
            <w:r w:rsidRPr="00566524">
              <w:rPr>
                <w:rFonts w:ascii="Arial" w:hAnsi="Arial" w:cs="Arial"/>
              </w:rPr>
              <w:t>248,841</w:t>
            </w:r>
          </w:p>
        </w:tc>
        <w:tc>
          <w:tcPr>
            <w:tcW w:w="1347"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513" w:type="dxa"/>
            <w:vAlign w:val="bottom"/>
          </w:tcPr>
          <w:p w:rsidR="00570CEB" w:rsidRPr="00566524" w:rsidRDefault="00D23AA3" w:rsidP="00B1363F">
            <w:pPr>
              <w:spacing w:line="300" w:lineRule="auto"/>
              <w:jc w:val="right"/>
              <w:rPr>
                <w:rFonts w:ascii="Arial" w:hAnsi="Arial" w:cs="Arial"/>
              </w:rPr>
            </w:pPr>
            <w:r w:rsidRPr="00566524">
              <w:rPr>
                <w:rFonts w:ascii="Arial" w:hAnsi="Arial" w:cs="Arial"/>
              </w:rPr>
              <w:t>77,041</w:t>
            </w:r>
          </w:p>
        </w:tc>
        <w:tc>
          <w:tcPr>
            <w:tcW w:w="1392" w:type="dxa"/>
            <w:shd w:val="clear" w:color="auto" w:fill="auto"/>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4,685,140</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rPr>
            </w:pPr>
            <w:r w:rsidRPr="00566524">
              <w:rPr>
                <w:rFonts w:ascii="Arial" w:hAnsi="Arial" w:cs="Arial"/>
              </w:rPr>
              <w:t>Gluaiseacht ghlan don bhliain</w:t>
            </w:r>
          </w:p>
        </w:tc>
        <w:tc>
          <w:tcPr>
            <w:tcW w:w="1442" w:type="dxa"/>
            <w:tcBorders>
              <w:bottom w:val="single" w:sz="4" w:space="0" w:color="auto"/>
            </w:tcBorders>
            <w:vAlign w:val="bottom"/>
          </w:tcPr>
          <w:p w:rsidR="00570CEB" w:rsidRPr="00566524" w:rsidRDefault="00D23AA3" w:rsidP="00B1363F">
            <w:pPr>
              <w:spacing w:line="300" w:lineRule="auto"/>
              <w:jc w:val="right"/>
              <w:rPr>
                <w:rFonts w:ascii="Arial" w:hAnsi="Arial" w:cs="Arial"/>
              </w:rPr>
            </w:pPr>
            <w:r w:rsidRPr="00566524">
              <w:rPr>
                <w:rFonts w:ascii="Arial" w:hAnsi="Arial" w:cs="Arial"/>
              </w:rPr>
              <w:t>(47,000)</w:t>
            </w:r>
          </w:p>
        </w:tc>
        <w:tc>
          <w:tcPr>
            <w:tcW w:w="1347" w:type="dxa"/>
            <w:tcBorders>
              <w:bottom w:val="single" w:sz="4" w:space="0" w:color="auto"/>
            </w:tcBorders>
          </w:tcPr>
          <w:p w:rsidR="00570CEB" w:rsidRPr="00566524" w:rsidRDefault="00D23AA3" w:rsidP="00B1363F">
            <w:pPr>
              <w:spacing w:line="300" w:lineRule="auto"/>
              <w:jc w:val="right"/>
              <w:rPr>
                <w:rFonts w:ascii="Arial" w:hAnsi="Arial" w:cs="Arial"/>
              </w:rPr>
            </w:pPr>
            <w:r w:rsidRPr="00566524">
              <w:rPr>
                <w:rFonts w:ascii="Arial" w:hAnsi="Arial" w:cs="Arial"/>
              </w:rPr>
              <w:t>(100,148)</w:t>
            </w:r>
          </w:p>
        </w:tc>
        <w:tc>
          <w:tcPr>
            <w:tcW w:w="1347" w:type="dxa"/>
            <w:tcBorders>
              <w:bottom w:val="single" w:sz="4" w:space="0" w:color="auto"/>
            </w:tcBorders>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347" w:type="dxa"/>
            <w:tcBorders>
              <w:bottom w:val="single" w:sz="4" w:space="0" w:color="auto"/>
            </w:tcBorders>
          </w:tcPr>
          <w:p w:rsidR="00570CEB" w:rsidRPr="00566524" w:rsidRDefault="00D23AA3" w:rsidP="00B1363F">
            <w:pPr>
              <w:spacing w:line="300" w:lineRule="auto"/>
              <w:jc w:val="right"/>
              <w:rPr>
                <w:rFonts w:ascii="Arial" w:hAnsi="Arial" w:cs="Arial"/>
              </w:rPr>
            </w:pPr>
            <w:r w:rsidRPr="00566524">
              <w:rPr>
                <w:rFonts w:ascii="Arial" w:hAnsi="Arial" w:cs="Arial"/>
              </w:rPr>
              <w:t>42,650</w:t>
            </w:r>
          </w:p>
        </w:tc>
        <w:tc>
          <w:tcPr>
            <w:tcW w:w="1347" w:type="dxa"/>
            <w:tcBorders>
              <w:bottom w:val="single" w:sz="4" w:space="0" w:color="auto"/>
            </w:tcBorders>
            <w:vAlign w:val="bottom"/>
          </w:tcPr>
          <w:p w:rsidR="00570CEB" w:rsidRPr="00566524" w:rsidRDefault="00D23AA3" w:rsidP="00B1363F">
            <w:pPr>
              <w:spacing w:line="300" w:lineRule="auto"/>
              <w:jc w:val="right"/>
              <w:rPr>
                <w:rFonts w:ascii="Arial" w:hAnsi="Arial" w:cs="Arial"/>
              </w:rPr>
            </w:pPr>
            <w:r w:rsidRPr="00566524">
              <w:rPr>
                <w:rFonts w:ascii="Arial" w:hAnsi="Arial" w:cs="Arial"/>
              </w:rPr>
              <w:t>0</w:t>
            </w:r>
          </w:p>
        </w:tc>
        <w:tc>
          <w:tcPr>
            <w:tcW w:w="1513" w:type="dxa"/>
            <w:tcBorders>
              <w:bottom w:val="single" w:sz="4" w:space="0" w:color="auto"/>
            </w:tcBorders>
            <w:vAlign w:val="bottom"/>
          </w:tcPr>
          <w:p w:rsidR="00570CEB" w:rsidRPr="00566524" w:rsidRDefault="00D23AA3" w:rsidP="00B1363F">
            <w:pPr>
              <w:spacing w:line="300" w:lineRule="auto"/>
              <w:jc w:val="right"/>
              <w:rPr>
                <w:rFonts w:ascii="Arial" w:hAnsi="Arial" w:cs="Arial"/>
              </w:rPr>
            </w:pPr>
            <w:r w:rsidRPr="00566524">
              <w:rPr>
                <w:rFonts w:ascii="Arial" w:hAnsi="Arial" w:cs="Arial"/>
              </w:rPr>
              <w:t>(38,648)</w:t>
            </w:r>
          </w:p>
        </w:tc>
        <w:tc>
          <w:tcPr>
            <w:tcW w:w="1392" w:type="dxa"/>
            <w:tcBorders>
              <w:bottom w:val="single" w:sz="4" w:space="0" w:color="auto"/>
            </w:tcBorders>
            <w:shd w:val="clear" w:color="auto" w:fill="auto"/>
            <w:vAlign w:val="bottom"/>
          </w:tcPr>
          <w:p w:rsidR="00570CEB" w:rsidRPr="00566524" w:rsidRDefault="00E9259A" w:rsidP="00B1363F">
            <w:pPr>
              <w:spacing w:line="300" w:lineRule="auto"/>
              <w:jc w:val="right"/>
              <w:rPr>
                <w:rFonts w:ascii="Arial" w:hAnsi="Arial" w:cs="Arial"/>
                <w:b/>
              </w:rPr>
            </w:pPr>
            <w:r w:rsidRPr="00566524">
              <w:rPr>
                <w:rFonts w:ascii="Arial" w:hAnsi="Arial" w:cs="Arial"/>
                <w:b/>
              </w:rPr>
              <w:t>(143,146)</w:t>
            </w:r>
          </w:p>
        </w:tc>
      </w:tr>
      <w:tr w:rsidR="00570CEB" w:rsidRPr="00566524" w:rsidTr="00E9259A">
        <w:tc>
          <w:tcPr>
            <w:tcW w:w="3544" w:type="dxa"/>
            <w:vAlign w:val="bottom"/>
          </w:tcPr>
          <w:p w:rsidR="00570CEB" w:rsidRPr="00566524" w:rsidRDefault="00570CEB" w:rsidP="00B1363F">
            <w:pPr>
              <w:spacing w:line="300" w:lineRule="auto"/>
              <w:rPr>
                <w:rFonts w:ascii="Arial" w:hAnsi="Arial" w:cs="Arial"/>
                <w:b/>
              </w:rPr>
            </w:pPr>
            <w:r w:rsidRPr="00566524">
              <w:rPr>
                <w:rFonts w:ascii="Arial" w:hAnsi="Arial" w:cs="Arial"/>
                <w:b/>
              </w:rPr>
              <w:t xml:space="preserve">Ar an 31 Nollaig </w:t>
            </w:r>
          </w:p>
        </w:tc>
        <w:tc>
          <w:tcPr>
            <w:tcW w:w="1442" w:type="dxa"/>
            <w:tcBorders>
              <w:top w:val="single" w:sz="4" w:space="0" w:color="auto"/>
              <w:bottom w:val="double" w:sz="4" w:space="0" w:color="auto"/>
            </w:tcBorders>
            <w:vAlign w:val="bottom"/>
          </w:tcPr>
          <w:p w:rsidR="00570CEB" w:rsidRPr="00566524" w:rsidRDefault="00D23AA3" w:rsidP="00267530">
            <w:pPr>
              <w:spacing w:line="300" w:lineRule="auto"/>
              <w:jc w:val="right"/>
              <w:rPr>
                <w:rFonts w:ascii="Arial" w:hAnsi="Arial" w:cs="Arial"/>
                <w:b/>
              </w:rPr>
            </w:pPr>
            <w:r w:rsidRPr="00566524">
              <w:rPr>
                <w:rFonts w:ascii="Arial" w:hAnsi="Arial" w:cs="Arial"/>
                <w:b/>
              </w:rPr>
              <w:t>1,786,000</w:t>
            </w:r>
          </w:p>
        </w:tc>
        <w:tc>
          <w:tcPr>
            <w:tcW w:w="1347" w:type="dxa"/>
            <w:tcBorders>
              <w:top w:val="single" w:sz="4" w:space="0" w:color="auto"/>
              <w:bottom w:val="double" w:sz="4" w:space="0" w:color="auto"/>
            </w:tcBorders>
          </w:tcPr>
          <w:p w:rsidR="00570CEB" w:rsidRPr="00566524" w:rsidRDefault="00D23AA3" w:rsidP="00B1363F">
            <w:pPr>
              <w:spacing w:line="300" w:lineRule="auto"/>
              <w:jc w:val="right"/>
              <w:rPr>
                <w:rFonts w:ascii="Arial" w:hAnsi="Arial" w:cs="Arial"/>
                <w:b/>
              </w:rPr>
            </w:pPr>
            <w:r w:rsidRPr="00566524">
              <w:rPr>
                <w:rFonts w:ascii="Arial" w:hAnsi="Arial" w:cs="Arial"/>
                <w:b/>
              </w:rPr>
              <w:t>2,426,110</w:t>
            </w:r>
          </w:p>
        </w:tc>
        <w:tc>
          <w:tcPr>
            <w:tcW w:w="1347" w:type="dxa"/>
            <w:tcBorders>
              <w:top w:val="single" w:sz="4" w:space="0" w:color="auto"/>
              <w:bottom w:val="double" w:sz="4" w:space="0" w:color="auto"/>
            </w:tcBorders>
          </w:tcPr>
          <w:p w:rsidR="00570CEB" w:rsidRPr="00566524" w:rsidRDefault="00D23AA3" w:rsidP="00B1363F">
            <w:pPr>
              <w:spacing w:line="300" w:lineRule="auto"/>
              <w:jc w:val="right"/>
              <w:rPr>
                <w:rFonts w:ascii="Arial" w:hAnsi="Arial" w:cs="Arial"/>
                <w:b/>
              </w:rPr>
            </w:pPr>
            <w:r w:rsidRPr="00566524">
              <w:rPr>
                <w:rFonts w:ascii="Arial" w:hAnsi="Arial" w:cs="Arial"/>
                <w:b/>
              </w:rPr>
              <w:t>0</w:t>
            </w:r>
          </w:p>
        </w:tc>
        <w:tc>
          <w:tcPr>
            <w:tcW w:w="1347" w:type="dxa"/>
            <w:tcBorders>
              <w:top w:val="single" w:sz="4" w:space="0" w:color="auto"/>
              <w:bottom w:val="double" w:sz="4" w:space="0" w:color="auto"/>
            </w:tcBorders>
          </w:tcPr>
          <w:p w:rsidR="00570CEB" w:rsidRPr="00566524" w:rsidRDefault="00D23AA3" w:rsidP="00B1363F">
            <w:pPr>
              <w:spacing w:line="300" w:lineRule="auto"/>
              <w:jc w:val="right"/>
              <w:rPr>
                <w:rFonts w:ascii="Arial" w:hAnsi="Arial" w:cs="Arial"/>
                <w:b/>
              </w:rPr>
            </w:pPr>
            <w:r w:rsidRPr="00566524">
              <w:rPr>
                <w:rFonts w:ascii="Arial" w:hAnsi="Arial" w:cs="Arial"/>
                <w:b/>
              </w:rPr>
              <w:t>291,491</w:t>
            </w:r>
          </w:p>
        </w:tc>
        <w:tc>
          <w:tcPr>
            <w:tcW w:w="1347" w:type="dxa"/>
            <w:tcBorders>
              <w:top w:val="single" w:sz="4" w:space="0" w:color="auto"/>
              <w:bottom w:val="double" w:sz="4" w:space="0" w:color="auto"/>
            </w:tcBorders>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0</w:t>
            </w:r>
          </w:p>
        </w:tc>
        <w:tc>
          <w:tcPr>
            <w:tcW w:w="1513" w:type="dxa"/>
            <w:tcBorders>
              <w:top w:val="single" w:sz="4" w:space="0" w:color="auto"/>
              <w:bottom w:val="double" w:sz="4" w:space="0" w:color="auto"/>
            </w:tcBorders>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38,393</w:t>
            </w:r>
          </w:p>
        </w:tc>
        <w:tc>
          <w:tcPr>
            <w:tcW w:w="1392" w:type="dxa"/>
            <w:tcBorders>
              <w:top w:val="single" w:sz="4" w:space="0" w:color="auto"/>
              <w:bottom w:val="double" w:sz="4" w:space="0" w:color="auto"/>
            </w:tcBorders>
            <w:shd w:val="clear" w:color="auto" w:fill="auto"/>
            <w:vAlign w:val="bottom"/>
          </w:tcPr>
          <w:p w:rsidR="00570CEB" w:rsidRPr="00566524" w:rsidRDefault="00D23AA3" w:rsidP="00B1363F">
            <w:pPr>
              <w:spacing w:line="300" w:lineRule="auto"/>
              <w:jc w:val="right"/>
              <w:rPr>
                <w:rFonts w:ascii="Arial" w:hAnsi="Arial" w:cs="Arial"/>
                <w:b/>
              </w:rPr>
            </w:pPr>
            <w:r w:rsidRPr="00566524">
              <w:rPr>
                <w:rFonts w:ascii="Arial" w:hAnsi="Arial" w:cs="Arial"/>
                <w:b/>
              </w:rPr>
              <w:t>4,541,994</w:t>
            </w:r>
          </w:p>
        </w:tc>
      </w:tr>
    </w:tbl>
    <w:p w:rsidR="001B32D2" w:rsidRPr="00566524" w:rsidRDefault="001B32D2" w:rsidP="001B32D2">
      <w:pPr>
        <w:spacing w:line="300" w:lineRule="auto"/>
        <w:rPr>
          <w:rFonts w:ascii="Arial" w:hAnsi="Arial" w:cs="Arial"/>
        </w:rPr>
      </w:pPr>
    </w:p>
    <w:p w:rsidR="001B32D2" w:rsidRPr="00566524" w:rsidRDefault="001B32D2" w:rsidP="001B32D2">
      <w:pPr>
        <w:spacing w:line="300" w:lineRule="auto"/>
        <w:rPr>
          <w:rFonts w:ascii="Arial" w:hAnsi="Arial" w:cs="Arial"/>
        </w:rPr>
      </w:pPr>
    </w:p>
    <w:p w:rsidR="00570CEB" w:rsidRPr="00566524" w:rsidRDefault="00570CEB" w:rsidP="003B252B">
      <w:pPr>
        <w:pStyle w:val="ListParagraph"/>
        <w:numPr>
          <w:ilvl w:val="0"/>
          <w:numId w:val="14"/>
        </w:numPr>
        <w:spacing w:line="300" w:lineRule="auto"/>
        <w:rPr>
          <w:rFonts w:ascii="Arial" w:hAnsi="Arial" w:cs="Arial"/>
        </w:rPr>
      </w:pPr>
      <w:r w:rsidRPr="00566524">
        <w:rPr>
          <w:rFonts w:ascii="Arial" w:hAnsi="Arial" w:cs="Arial"/>
        </w:rPr>
        <w:t xml:space="preserve">Tá polasaí ag an mBord athluacháil a dhéanamh ar a réadmhaoineanna in úinéireacht gach 5 bliana.  Ar an 31 Nollaig 2013, bhí luach de €1.9m ar na foirgintí.  Ba é an luach á iompú ag deireadh 2013 ná €5.4m. Ba é an luach tithe stairiúil ná €2.7m. </w:t>
      </w:r>
    </w:p>
    <w:p w:rsidR="001B32D2" w:rsidRPr="00566524" w:rsidRDefault="00570CEB" w:rsidP="003B252B">
      <w:pPr>
        <w:pStyle w:val="ListParagraph"/>
        <w:numPr>
          <w:ilvl w:val="0"/>
          <w:numId w:val="14"/>
        </w:numPr>
        <w:spacing w:line="300" w:lineRule="auto"/>
        <w:rPr>
          <w:rFonts w:ascii="Arial" w:hAnsi="Arial" w:cs="Arial"/>
        </w:rPr>
      </w:pPr>
      <w:r w:rsidRPr="00566524">
        <w:rPr>
          <w:rFonts w:ascii="Arial" w:hAnsi="Arial" w:cs="Arial"/>
        </w:rPr>
        <w:t>Tá luach ar na hacmhainní Réadmhaoineanna ar Léasa ag baint le caiteachais caipitilthe ar an Réadmhaoin Léasachta liostaithe faoi Nóta 20</w:t>
      </w:r>
      <w:r w:rsidRPr="00566524">
        <w:rPr>
          <w:rFonts w:ascii="Arial" w:hAnsi="Arial" w:cs="Arial"/>
          <w:b/>
        </w:rPr>
        <w:t xml:space="preserve">. </w:t>
      </w:r>
    </w:p>
    <w:p w:rsidR="001B32D2" w:rsidRPr="001B45B4" w:rsidRDefault="001B32D2" w:rsidP="001B32D2">
      <w:pPr>
        <w:spacing w:line="300" w:lineRule="auto"/>
        <w:rPr>
          <w:rFonts w:ascii="Arial" w:hAnsi="Arial" w:cs="Arial"/>
          <w:b/>
          <w:highlight w:val="yellow"/>
        </w:rPr>
      </w:pPr>
    </w:p>
    <w:p w:rsidR="00EF7027" w:rsidRPr="001B45B4" w:rsidRDefault="00EF7027" w:rsidP="001B32D2">
      <w:pPr>
        <w:spacing w:line="300" w:lineRule="auto"/>
        <w:rPr>
          <w:rFonts w:ascii="Arial" w:hAnsi="Arial" w:cs="Arial"/>
          <w:b/>
          <w:highlight w:val="yellow"/>
        </w:rPr>
        <w:sectPr w:rsidR="00EF7027" w:rsidRPr="001B45B4" w:rsidSect="004772E2">
          <w:pgSz w:w="16834" w:h="11907" w:orient="landscape" w:code="9"/>
          <w:pgMar w:top="720" w:right="720" w:bottom="720" w:left="720" w:header="431" w:footer="431" w:gutter="0"/>
          <w:paperSrc w:first="14" w:other="14"/>
          <w:cols w:space="720"/>
          <w:docGrid w:linePitch="272"/>
        </w:sectPr>
      </w:pPr>
    </w:p>
    <w:tbl>
      <w:tblPr>
        <w:tblW w:w="10915" w:type="dxa"/>
        <w:tblInd w:w="-1026" w:type="dxa"/>
        <w:tblLayout w:type="fixed"/>
        <w:tblLook w:val="0000" w:firstRow="0" w:lastRow="0" w:firstColumn="0" w:lastColumn="0" w:noHBand="0" w:noVBand="0"/>
      </w:tblPr>
      <w:tblGrid>
        <w:gridCol w:w="10915"/>
      </w:tblGrid>
      <w:tr w:rsidR="00EF7027" w:rsidRPr="00566524" w:rsidTr="007B5591">
        <w:tc>
          <w:tcPr>
            <w:tcW w:w="10915" w:type="dxa"/>
            <w:shd w:val="pct25" w:color="auto" w:fill="auto"/>
          </w:tcPr>
          <w:p w:rsidR="00EF7027" w:rsidRPr="00566524" w:rsidRDefault="00EF7027" w:rsidP="0061689D">
            <w:pPr>
              <w:ind w:left="-101" w:right="-115" w:hanging="7"/>
              <w:jc w:val="center"/>
              <w:rPr>
                <w:rFonts w:ascii="Arial" w:hAnsi="Arial" w:cs="Arial"/>
                <w:b/>
                <w:sz w:val="32"/>
              </w:rPr>
            </w:pPr>
            <w:r w:rsidRPr="00566524">
              <w:rPr>
                <w:rFonts w:ascii="Arial" w:hAnsi="Arial" w:cs="Arial"/>
                <w:b/>
                <w:sz w:val="32"/>
              </w:rPr>
              <w:lastRenderedPageBreak/>
              <w:t>AN BORD UM FHAISNÉIS DO SHAORÁNAIGH</w:t>
            </w:r>
          </w:p>
        </w:tc>
      </w:tr>
      <w:tr w:rsidR="00EF7027" w:rsidRPr="00566524" w:rsidTr="007B5591">
        <w:tc>
          <w:tcPr>
            <w:tcW w:w="10915" w:type="dxa"/>
            <w:shd w:val="pct5" w:color="auto" w:fill="auto"/>
          </w:tcPr>
          <w:p w:rsidR="00EF7027" w:rsidRPr="00566524" w:rsidRDefault="00EF7027" w:rsidP="0061689D">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1B32D2" w:rsidRPr="00566524" w:rsidRDefault="001B32D2" w:rsidP="001B32D2">
      <w:pPr>
        <w:spacing w:line="300" w:lineRule="auto"/>
        <w:rPr>
          <w:rFonts w:ascii="Arial" w:hAnsi="Arial" w:cs="Arial"/>
          <w:b/>
        </w:rPr>
      </w:pPr>
    </w:p>
    <w:p w:rsidR="00F91D62" w:rsidRPr="00566524" w:rsidRDefault="00F91D62" w:rsidP="003B252B">
      <w:pPr>
        <w:numPr>
          <w:ilvl w:val="0"/>
          <w:numId w:val="6"/>
        </w:numPr>
        <w:spacing w:line="300" w:lineRule="auto"/>
        <w:ind w:left="-142"/>
        <w:contextualSpacing/>
        <w:rPr>
          <w:rFonts w:ascii="Arial" w:hAnsi="Arial" w:cs="Arial"/>
          <w:b/>
        </w:rPr>
      </w:pPr>
      <w:r w:rsidRPr="00566524">
        <w:rPr>
          <w:rFonts w:ascii="Arial" w:hAnsi="Arial" w:cs="Arial"/>
          <w:b/>
        </w:rPr>
        <w:t xml:space="preserve">Áitreabh </w:t>
      </w:r>
    </w:p>
    <w:p w:rsidR="00F91D62" w:rsidRPr="00566524" w:rsidRDefault="00F91D62" w:rsidP="001B32D2">
      <w:pPr>
        <w:spacing w:line="300" w:lineRule="auto"/>
        <w:rPr>
          <w:rFonts w:ascii="Arial" w:hAnsi="Arial" w:cs="Arial"/>
          <w:b/>
        </w:rPr>
      </w:pPr>
    </w:p>
    <w:p w:rsidR="00F91D62" w:rsidRPr="00566524" w:rsidRDefault="00267530" w:rsidP="003B252B">
      <w:pPr>
        <w:numPr>
          <w:ilvl w:val="0"/>
          <w:numId w:val="15"/>
        </w:numPr>
        <w:spacing w:line="300" w:lineRule="auto"/>
        <w:ind w:left="0" w:hanging="426"/>
        <w:contextualSpacing/>
        <w:rPr>
          <w:rFonts w:ascii="Arial" w:hAnsi="Arial" w:cs="Arial"/>
          <w:b/>
          <w:i/>
        </w:rPr>
      </w:pPr>
      <w:r w:rsidRPr="00566524">
        <w:rPr>
          <w:rFonts w:ascii="Arial" w:hAnsi="Arial" w:cs="Arial"/>
          <w:b/>
          <w:i/>
        </w:rPr>
        <w:t>Talamh ar Ruíleas agus Foirgintí</w:t>
      </w:r>
    </w:p>
    <w:p w:rsidR="00267530" w:rsidRPr="00566524" w:rsidRDefault="00267530" w:rsidP="00DC75EB">
      <w:pPr>
        <w:spacing w:line="300" w:lineRule="auto"/>
        <w:ind w:left="-426"/>
        <w:contextualSpacing/>
        <w:rPr>
          <w:rFonts w:ascii="Arial" w:hAnsi="Arial" w:cs="Arial"/>
        </w:rPr>
      </w:pPr>
      <w:r w:rsidRPr="00566524">
        <w:rPr>
          <w:rFonts w:ascii="Arial" w:hAnsi="Arial" w:cs="Arial"/>
        </w:rPr>
        <w:t xml:space="preserve">Tá talamh agus foirgintí ag an mBord um Fhaisnéis do Shaoránaigh ag na háiteanna seo a leanas: </w:t>
      </w:r>
    </w:p>
    <w:p w:rsidR="00267530" w:rsidRPr="00566524" w:rsidRDefault="00267530" w:rsidP="00267530">
      <w:pPr>
        <w:spacing w:line="300" w:lineRule="auto"/>
        <w:contextualSpacing/>
        <w:rPr>
          <w:rFonts w:ascii="Arial" w:hAnsi="Arial" w:cs="Arial"/>
          <w:b/>
          <w:i/>
        </w:rPr>
      </w:pPr>
    </w:p>
    <w:tbl>
      <w:tblPr>
        <w:tblStyle w:val="TableGrid"/>
        <w:tblW w:w="552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1843"/>
      </w:tblGrid>
      <w:tr w:rsidR="00267530" w:rsidRPr="00566524" w:rsidTr="00DC75EB">
        <w:trPr>
          <w:trHeight w:val="497"/>
        </w:trPr>
        <w:tc>
          <w:tcPr>
            <w:tcW w:w="2977" w:type="dxa"/>
          </w:tcPr>
          <w:p w:rsidR="00267530" w:rsidRPr="00566524" w:rsidRDefault="00267530" w:rsidP="00267530">
            <w:pPr>
              <w:spacing w:line="300" w:lineRule="auto"/>
              <w:rPr>
                <w:rFonts w:ascii="Arial" w:hAnsi="Arial" w:cs="Arial"/>
                <w:b/>
              </w:rPr>
            </w:pPr>
            <w:r w:rsidRPr="00566524">
              <w:rPr>
                <w:rFonts w:ascii="Arial" w:hAnsi="Arial" w:cs="Arial"/>
                <w:b/>
              </w:rPr>
              <w:t xml:space="preserve">Áit </w:t>
            </w:r>
          </w:p>
        </w:tc>
        <w:tc>
          <w:tcPr>
            <w:tcW w:w="709" w:type="dxa"/>
          </w:tcPr>
          <w:p w:rsidR="00267530" w:rsidRPr="00566524" w:rsidRDefault="00267530" w:rsidP="00D027E8">
            <w:pPr>
              <w:spacing w:line="300" w:lineRule="auto"/>
              <w:rPr>
                <w:rFonts w:ascii="Arial" w:hAnsi="Arial" w:cs="Arial"/>
                <w:b/>
              </w:rPr>
            </w:pPr>
          </w:p>
        </w:tc>
        <w:tc>
          <w:tcPr>
            <w:tcW w:w="1843" w:type="dxa"/>
            <w:vAlign w:val="bottom"/>
          </w:tcPr>
          <w:p w:rsidR="00267530" w:rsidRPr="00566524" w:rsidRDefault="00267530" w:rsidP="00D027E8">
            <w:pPr>
              <w:spacing w:line="300" w:lineRule="auto"/>
              <w:jc w:val="right"/>
              <w:rPr>
                <w:rFonts w:ascii="Arial" w:hAnsi="Arial" w:cs="Arial"/>
                <w:b/>
              </w:rPr>
            </w:pPr>
            <w:r w:rsidRPr="00566524">
              <w:rPr>
                <w:rFonts w:ascii="Arial" w:hAnsi="Arial" w:cs="Arial"/>
                <w:b/>
              </w:rPr>
              <w:t xml:space="preserve">Luach Glan Leabhair </w:t>
            </w:r>
          </w:p>
          <w:p w:rsidR="00267530" w:rsidRPr="00566524" w:rsidRDefault="00267530" w:rsidP="00D027E8">
            <w:pPr>
              <w:spacing w:line="300" w:lineRule="auto"/>
              <w:jc w:val="right"/>
              <w:rPr>
                <w:rFonts w:ascii="Arial" w:hAnsi="Arial" w:cs="Arial"/>
                <w:b/>
              </w:rPr>
            </w:pPr>
            <w:r w:rsidRPr="00566524">
              <w:rPr>
                <w:rFonts w:ascii="Arial" w:hAnsi="Arial" w:cs="Arial"/>
                <w:b/>
              </w:rPr>
              <w:t>Mar a bhí ar an 31.12.15</w:t>
            </w:r>
          </w:p>
          <w:p w:rsidR="00267530" w:rsidRPr="00566524" w:rsidRDefault="00267530" w:rsidP="00D027E8">
            <w:pPr>
              <w:spacing w:line="300" w:lineRule="auto"/>
              <w:jc w:val="right"/>
              <w:rPr>
                <w:rFonts w:ascii="Arial" w:hAnsi="Arial" w:cs="Arial"/>
                <w:b/>
              </w:rPr>
            </w:pPr>
            <w:r w:rsidRPr="00566524">
              <w:rPr>
                <w:rFonts w:ascii="Arial" w:hAnsi="Arial" w:cs="Arial"/>
                <w:b/>
              </w:rPr>
              <w:t>€</w:t>
            </w:r>
          </w:p>
        </w:tc>
      </w:tr>
      <w:tr w:rsidR="00267530" w:rsidRPr="00566524" w:rsidTr="00DC75EB">
        <w:tc>
          <w:tcPr>
            <w:tcW w:w="2977" w:type="dxa"/>
            <w:vAlign w:val="bottom"/>
          </w:tcPr>
          <w:p w:rsidR="00267530" w:rsidRPr="00566524" w:rsidRDefault="00267530" w:rsidP="00267530">
            <w:pPr>
              <w:spacing w:line="300" w:lineRule="auto"/>
              <w:rPr>
                <w:rFonts w:ascii="Arial" w:hAnsi="Arial" w:cs="Arial"/>
              </w:rPr>
            </w:pPr>
            <w:r w:rsidRPr="00566524">
              <w:rPr>
                <w:rFonts w:ascii="Arial" w:hAnsi="Arial" w:cs="Arial"/>
              </w:rPr>
              <w:t>Áth Cliath</w:t>
            </w:r>
          </w:p>
        </w:tc>
        <w:tc>
          <w:tcPr>
            <w:tcW w:w="709" w:type="dxa"/>
          </w:tcPr>
          <w:p w:rsidR="00267530" w:rsidRPr="00566524" w:rsidRDefault="00267530" w:rsidP="00D027E8">
            <w:pPr>
              <w:spacing w:line="300" w:lineRule="auto"/>
              <w:jc w:val="right"/>
              <w:rPr>
                <w:rFonts w:ascii="Arial" w:hAnsi="Arial" w:cs="Arial"/>
              </w:rPr>
            </w:pPr>
          </w:p>
        </w:tc>
        <w:tc>
          <w:tcPr>
            <w:tcW w:w="1843" w:type="dxa"/>
            <w:vAlign w:val="bottom"/>
          </w:tcPr>
          <w:p w:rsidR="00267530" w:rsidRPr="00566524" w:rsidRDefault="00267530" w:rsidP="00D027E8">
            <w:pPr>
              <w:spacing w:line="300" w:lineRule="auto"/>
              <w:jc w:val="right"/>
              <w:rPr>
                <w:rFonts w:ascii="Arial" w:hAnsi="Arial" w:cs="Arial"/>
              </w:rPr>
            </w:pPr>
            <w:r w:rsidRPr="00566524">
              <w:rPr>
                <w:rFonts w:ascii="Arial" w:hAnsi="Arial" w:cs="Arial"/>
              </w:rPr>
              <w:t>1,235,000</w:t>
            </w:r>
          </w:p>
        </w:tc>
      </w:tr>
      <w:tr w:rsidR="00267530" w:rsidRPr="00566524" w:rsidTr="00DC75EB">
        <w:tc>
          <w:tcPr>
            <w:tcW w:w="2977" w:type="dxa"/>
            <w:vAlign w:val="bottom"/>
          </w:tcPr>
          <w:p w:rsidR="00267530" w:rsidRPr="00566524" w:rsidRDefault="00267530" w:rsidP="00D027E8">
            <w:pPr>
              <w:spacing w:line="300" w:lineRule="auto"/>
              <w:rPr>
                <w:rFonts w:ascii="Arial" w:hAnsi="Arial" w:cs="Arial"/>
              </w:rPr>
            </w:pPr>
            <w:r w:rsidRPr="00566524">
              <w:rPr>
                <w:rFonts w:ascii="Arial" w:hAnsi="Arial" w:cs="Arial"/>
              </w:rPr>
              <w:t>Corcaigh</w:t>
            </w:r>
          </w:p>
        </w:tc>
        <w:tc>
          <w:tcPr>
            <w:tcW w:w="709" w:type="dxa"/>
          </w:tcPr>
          <w:p w:rsidR="00267530" w:rsidRPr="00566524" w:rsidRDefault="00267530" w:rsidP="00D027E8">
            <w:pPr>
              <w:spacing w:line="300" w:lineRule="auto"/>
              <w:jc w:val="right"/>
              <w:rPr>
                <w:rFonts w:ascii="Arial" w:hAnsi="Arial" w:cs="Arial"/>
              </w:rPr>
            </w:pPr>
          </w:p>
        </w:tc>
        <w:tc>
          <w:tcPr>
            <w:tcW w:w="1843" w:type="dxa"/>
            <w:vAlign w:val="bottom"/>
          </w:tcPr>
          <w:p w:rsidR="00267530" w:rsidRPr="00566524" w:rsidRDefault="00267530" w:rsidP="00D027E8">
            <w:pPr>
              <w:spacing w:line="300" w:lineRule="auto"/>
              <w:jc w:val="right"/>
              <w:rPr>
                <w:rFonts w:ascii="Arial" w:hAnsi="Arial" w:cs="Arial"/>
              </w:rPr>
            </w:pPr>
            <w:r w:rsidRPr="00566524">
              <w:rPr>
                <w:rFonts w:ascii="Arial" w:hAnsi="Arial" w:cs="Arial"/>
              </w:rPr>
              <w:t>323,000</w:t>
            </w:r>
          </w:p>
        </w:tc>
      </w:tr>
      <w:tr w:rsidR="00267530" w:rsidRPr="00566524" w:rsidTr="00DC75EB">
        <w:tc>
          <w:tcPr>
            <w:tcW w:w="2977" w:type="dxa"/>
            <w:vAlign w:val="bottom"/>
          </w:tcPr>
          <w:p w:rsidR="00267530" w:rsidRPr="00566524" w:rsidRDefault="00267530" w:rsidP="00D027E8">
            <w:pPr>
              <w:spacing w:line="300" w:lineRule="auto"/>
              <w:rPr>
                <w:rFonts w:ascii="Arial" w:hAnsi="Arial" w:cs="Arial"/>
              </w:rPr>
            </w:pPr>
            <w:r w:rsidRPr="00566524">
              <w:rPr>
                <w:rFonts w:ascii="Arial" w:hAnsi="Arial" w:cs="Arial"/>
              </w:rPr>
              <w:t xml:space="preserve">Trá Lí </w:t>
            </w:r>
          </w:p>
        </w:tc>
        <w:tc>
          <w:tcPr>
            <w:tcW w:w="709" w:type="dxa"/>
          </w:tcPr>
          <w:p w:rsidR="00267530" w:rsidRPr="00566524" w:rsidRDefault="00267530" w:rsidP="00D027E8">
            <w:pPr>
              <w:spacing w:line="300" w:lineRule="auto"/>
              <w:jc w:val="right"/>
              <w:rPr>
                <w:rFonts w:ascii="Arial" w:hAnsi="Arial" w:cs="Arial"/>
              </w:rPr>
            </w:pPr>
          </w:p>
        </w:tc>
        <w:tc>
          <w:tcPr>
            <w:tcW w:w="1843" w:type="dxa"/>
            <w:vAlign w:val="bottom"/>
          </w:tcPr>
          <w:p w:rsidR="00267530" w:rsidRPr="00566524" w:rsidRDefault="00267530" w:rsidP="00D027E8">
            <w:pPr>
              <w:spacing w:line="300" w:lineRule="auto"/>
              <w:jc w:val="right"/>
              <w:rPr>
                <w:rFonts w:ascii="Arial" w:hAnsi="Arial" w:cs="Arial"/>
              </w:rPr>
            </w:pPr>
            <w:r w:rsidRPr="00566524">
              <w:rPr>
                <w:rFonts w:ascii="Arial" w:hAnsi="Arial" w:cs="Arial"/>
              </w:rPr>
              <w:t>104,500</w:t>
            </w:r>
          </w:p>
        </w:tc>
      </w:tr>
      <w:tr w:rsidR="00267530" w:rsidRPr="00566524" w:rsidTr="00DC75EB">
        <w:tc>
          <w:tcPr>
            <w:tcW w:w="2977" w:type="dxa"/>
            <w:vAlign w:val="bottom"/>
          </w:tcPr>
          <w:p w:rsidR="00267530" w:rsidRPr="00566524" w:rsidRDefault="00267530" w:rsidP="00D027E8">
            <w:pPr>
              <w:spacing w:line="300" w:lineRule="auto"/>
              <w:rPr>
                <w:rFonts w:ascii="Arial" w:hAnsi="Arial" w:cs="Arial"/>
              </w:rPr>
            </w:pPr>
            <w:r w:rsidRPr="00566524">
              <w:rPr>
                <w:rFonts w:ascii="Arial" w:hAnsi="Arial" w:cs="Arial"/>
              </w:rPr>
              <w:t>Leitir Ceanainn</w:t>
            </w:r>
          </w:p>
        </w:tc>
        <w:tc>
          <w:tcPr>
            <w:tcW w:w="709" w:type="dxa"/>
          </w:tcPr>
          <w:p w:rsidR="00267530" w:rsidRPr="00566524" w:rsidRDefault="00267530" w:rsidP="00D027E8">
            <w:pPr>
              <w:spacing w:line="300" w:lineRule="auto"/>
              <w:jc w:val="right"/>
              <w:rPr>
                <w:rFonts w:ascii="Arial" w:hAnsi="Arial" w:cs="Arial"/>
              </w:rPr>
            </w:pPr>
          </w:p>
        </w:tc>
        <w:tc>
          <w:tcPr>
            <w:tcW w:w="1843" w:type="dxa"/>
            <w:vAlign w:val="bottom"/>
          </w:tcPr>
          <w:p w:rsidR="00267530" w:rsidRPr="00566524" w:rsidRDefault="00267530" w:rsidP="00D027E8">
            <w:pPr>
              <w:spacing w:line="300" w:lineRule="auto"/>
              <w:jc w:val="right"/>
              <w:rPr>
                <w:rFonts w:ascii="Arial" w:hAnsi="Arial" w:cs="Arial"/>
              </w:rPr>
            </w:pPr>
            <w:r w:rsidRPr="00566524">
              <w:rPr>
                <w:rFonts w:ascii="Arial" w:hAnsi="Arial" w:cs="Arial"/>
              </w:rPr>
              <w:t>76,000</w:t>
            </w:r>
          </w:p>
        </w:tc>
      </w:tr>
      <w:tr w:rsidR="00267530" w:rsidRPr="00566524" w:rsidTr="00DC75EB">
        <w:tc>
          <w:tcPr>
            <w:tcW w:w="2977" w:type="dxa"/>
            <w:vAlign w:val="bottom"/>
          </w:tcPr>
          <w:p w:rsidR="00267530" w:rsidRPr="00566524" w:rsidRDefault="00267530" w:rsidP="00267530">
            <w:pPr>
              <w:spacing w:line="300" w:lineRule="auto"/>
              <w:rPr>
                <w:rFonts w:ascii="Arial" w:hAnsi="Arial" w:cs="Arial"/>
              </w:rPr>
            </w:pPr>
            <w:r w:rsidRPr="00566524">
              <w:rPr>
                <w:rFonts w:ascii="Arial" w:hAnsi="Arial" w:cs="Arial"/>
              </w:rPr>
              <w:t>Sligeach</w:t>
            </w:r>
          </w:p>
        </w:tc>
        <w:tc>
          <w:tcPr>
            <w:tcW w:w="709" w:type="dxa"/>
          </w:tcPr>
          <w:p w:rsidR="00267530" w:rsidRPr="00566524" w:rsidRDefault="00267530" w:rsidP="00D027E8">
            <w:pPr>
              <w:spacing w:line="300" w:lineRule="auto"/>
              <w:jc w:val="right"/>
              <w:rPr>
                <w:rFonts w:ascii="Arial" w:hAnsi="Arial" w:cs="Arial"/>
              </w:rPr>
            </w:pPr>
          </w:p>
        </w:tc>
        <w:tc>
          <w:tcPr>
            <w:tcW w:w="1843" w:type="dxa"/>
            <w:vAlign w:val="bottom"/>
          </w:tcPr>
          <w:p w:rsidR="00267530" w:rsidRPr="00566524" w:rsidRDefault="00267530" w:rsidP="00D027E8">
            <w:pPr>
              <w:spacing w:line="300" w:lineRule="auto"/>
              <w:jc w:val="right"/>
              <w:rPr>
                <w:rFonts w:ascii="Arial" w:hAnsi="Arial" w:cs="Arial"/>
              </w:rPr>
            </w:pPr>
            <w:r w:rsidRPr="00566524">
              <w:rPr>
                <w:rFonts w:ascii="Arial" w:hAnsi="Arial" w:cs="Arial"/>
              </w:rPr>
              <w:t>47,500</w:t>
            </w:r>
          </w:p>
        </w:tc>
      </w:tr>
      <w:tr w:rsidR="00267530" w:rsidRPr="00566524" w:rsidTr="00DC75EB">
        <w:tc>
          <w:tcPr>
            <w:tcW w:w="2977" w:type="dxa"/>
            <w:vAlign w:val="bottom"/>
          </w:tcPr>
          <w:p w:rsidR="00267530" w:rsidRPr="00566524" w:rsidRDefault="00267530" w:rsidP="00D027E8">
            <w:pPr>
              <w:spacing w:line="300" w:lineRule="auto"/>
              <w:rPr>
                <w:rFonts w:ascii="Arial" w:hAnsi="Arial" w:cs="Arial"/>
                <w:b/>
              </w:rPr>
            </w:pPr>
          </w:p>
        </w:tc>
        <w:tc>
          <w:tcPr>
            <w:tcW w:w="709" w:type="dxa"/>
          </w:tcPr>
          <w:p w:rsidR="00267530" w:rsidRPr="00566524" w:rsidRDefault="00267530" w:rsidP="00D027E8">
            <w:pPr>
              <w:spacing w:line="300" w:lineRule="auto"/>
              <w:jc w:val="right"/>
              <w:rPr>
                <w:rFonts w:ascii="Arial" w:hAnsi="Arial" w:cs="Arial"/>
                <w:b/>
              </w:rPr>
            </w:pPr>
          </w:p>
        </w:tc>
        <w:tc>
          <w:tcPr>
            <w:tcW w:w="1843" w:type="dxa"/>
            <w:tcBorders>
              <w:top w:val="single" w:sz="4" w:space="0" w:color="auto"/>
              <w:bottom w:val="double" w:sz="4" w:space="0" w:color="auto"/>
            </w:tcBorders>
            <w:vAlign w:val="bottom"/>
          </w:tcPr>
          <w:p w:rsidR="00267530" w:rsidRPr="00566524" w:rsidRDefault="00267530" w:rsidP="00267530">
            <w:pPr>
              <w:spacing w:line="300" w:lineRule="auto"/>
              <w:jc w:val="right"/>
              <w:rPr>
                <w:rFonts w:ascii="Arial" w:hAnsi="Arial" w:cs="Arial"/>
                <w:b/>
              </w:rPr>
            </w:pPr>
            <w:r w:rsidRPr="00566524">
              <w:rPr>
                <w:rFonts w:ascii="Arial" w:hAnsi="Arial" w:cs="Arial"/>
                <w:b/>
              </w:rPr>
              <w:t>1,786,000</w:t>
            </w:r>
          </w:p>
        </w:tc>
      </w:tr>
    </w:tbl>
    <w:p w:rsidR="00267530" w:rsidRPr="00566524" w:rsidRDefault="00267530" w:rsidP="00267530">
      <w:pPr>
        <w:spacing w:line="300" w:lineRule="auto"/>
        <w:contextualSpacing/>
        <w:rPr>
          <w:rFonts w:ascii="Arial" w:hAnsi="Arial" w:cs="Arial"/>
          <w:b/>
          <w:i/>
        </w:rPr>
      </w:pPr>
    </w:p>
    <w:p w:rsidR="00267530" w:rsidRPr="00566524" w:rsidRDefault="00267530" w:rsidP="003B252B">
      <w:pPr>
        <w:numPr>
          <w:ilvl w:val="0"/>
          <w:numId w:val="15"/>
        </w:numPr>
        <w:spacing w:line="300" w:lineRule="auto"/>
        <w:ind w:left="0" w:hanging="426"/>
        <w:contextualSpacing/>
        <w:rPr>
          <w:rFonts w:ascii="Arial" w:hAnsi="Arial" w:cs="Arial"/>
          <w:b/>
          <w:i/>
        </w:rPr>
      </w:pPr>
      <w:r w:rsidRPr="00566524">
        <w:rPr>
          <w:rFonts w:ascii="Arial" w:hAnsi="Arial" w:cs="Arial"/>
          <w:b/>
          <w:i/>
        </w:rPr>
        <w:t xml:space="preserve">Áitreabh Léasachta </w:t>
      </w:r>
    </w:p>
    <w:p w:rsidR="00267530" w:rsidRPr="00566524" w:rsidRDefault="00267530" w:rsidP="00DC75EB">
      <w:pPr>
        <w:spacing w:line="300" w:lineRule="auto"/>
        <w:ind w:left="-426"/>
        <w:contextualSpacing/>
        <w:rPr>
          <w:rFonts w:ascii="Arial" w:hAnsi="Arial" w:cs="Arial"/>
        </w:rPr>
      </w:pPr>
      <w:r w:rsidRPr="00566524">
        <w:rPr>
          <w:rFonts w:ascii="Arial" w:hAnsi="Arial" w:cs="Arial"/>
        </w:rPr>
        <w:t xml:space="preserve">Tá spás oifige ar léas ag an mBord um Fhaisnéis do Shaoránaigh ag na háiteanna seo a leanas: </w:t>
      </w:r>
    </w:p>
    <w:p w:rsidR="00F91D62" w:rsidRPr="00566524" w:rsidRDefault="00F91D62" w:rsidP="001B32D2">
      <w:pPr>
        <w:spacing w:line="300" w:lineRule="auto"/>
        <w:rPr>
          <w:rFonts w:ascii="Arial" w:hAnsi="Arial" w:cs="Arial"/>
          <w:b/>
        </w:rPr>
      </w:pPr>
    </w:p>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18"/>
        <w:gridCol w:w="1275"/>
        <w:gridCol w:w="1985"/>
        <w:gridCol w:w="1701"/>
      </w:tblGrid>
      <w:tr w:rsidR="005A7BE1" w:rsidRPr="00566524" w:rsidTr="00566524">
        <w:trPr>
          <w:trHeight w:val="497"/>
        </w:trPr>
        <w:tc>
          <w:tcPr>
            <w:tcW w:w="3544" w:type="dxa"/>
          </w:tcPr>
          <w:p w:rsidR="005A7BE1" w:rsidRPr="00566524" w:rsidRDefault="005A7BE1" w:rsidP="00D027E8">
            <w:pPr>
              <w:spacing w:line="300" w:lineRule="auto"/>
              <w:rPr>
                <w:rFonts w:ascii="Arial" w:hAnsi="Arial" w:cs="Arial"/>
                <w:b/>
              </w:rPr>
            </w:pPr>
            <w:r w:rsidRPr="00566524">
              <w:rPr>
                <w:rFonts w:ascii="Arial" w:hAnsi="Arial" w:cs="Arial"/>
                <w:b/>
              </w:rPr>
              <w:t xml:space="preserve">Áit </w:t>
            </w:r>
          </w:p>
        </w:tc>
        <w:tc>
          <w:tcPr>
            <w:tcW w:w="1418" w:type="dxa"/>
          </w:tcPr>
          <w:p w:rsidR="005A7BE1" w:rsidRPr="00566524" w:rsidRDefault="005A7BE1" w:rsidP="00590002">
            <w:pPr>
              <w:spacing w:line="300" w:lineRule="auto"/>
              <w:jc w:val="center"/>
              <w:rPr>
                <w:rFonts w:ascii="Arial" w:hAnsi="Arial" w:cs="Arial"/>
                <w:b/>
              </w:rPr>
            </w:pPr>
            <w:r w:rsidRPr="00566524">
              <w:rPr>
                <w:rFonts w:ascii="Arial" w:hAnsi="Arial" w:cs="Arial"/>
                <w:b/>
              </w:rPr>
              <w:t xml:space="preserve">Dáta Éaga </w:t>
            </w:r>
          </w:p>
        </w:tc>
        <w:tc>
          <w:tcPr>
            <w:tcW w:w="1275" w:type="dxa"/>
          </w:tcPr>
          <w:p w:rsidR="005A7BE1" w:rsidRPr="00566524" w:rsidRDefault="005A7BE1" w:rsidP="00590002">
            <w:pPr>
              <w:spacing w:line="300" w:lineRule="auto"/>
              <w:jc w:val="center"/>
              <w:rPr>
                <w:rFonts w:ascii="Arial" w:hAnsi="Arial" w:cs="Arial"/>
                <w:b/>
              </w:rPr>
            </w:pPr>
            <w:r w:rsidRPr="00566524">
              <w:rPr>
                <w:rFonts w:ascii="Arial" w:hAnsi="Arial" w:cs="Arial"/>
                <w:b/>
              </w:rPr>
              <w:t>Clásal Sosa</w:t>
            </w:r>
          </w:p>
        </w:tc>
        <w:tc>
          <w:tcPr>
            <w:tcW w:w="1985" w:type="dxa"/>
          </w:tcPr>
          <w:p w:rsidR="005A7BE1" w:rsidRPr="00566524" w:rsidRDefault="005A7BE1" w:rsidP="00D027E8">
            <w:pPr>
              <w:spacing w:line="300" w:lineRule="auto"/>
              <w:jc w:val="right"/>
              <w:rPr>
                <w:rFonts w:ascii="Arial" w:hAnsi="Arial" w:cs="Arial"/>
                <w:b/>
              </w:rPr>
            </w:pPr>
            <w:r w:rsidRPr="00566524">
              <w:rPr>
                <w:rFonts w:ascii="Arial" w:hAnsi="Arial" w:cs="Arial"/>
                <w:b/>
              </w:rPr>
              <w:t xml:space="preserve">Coimitmint Léasa </w:t>
            </w:r>
          </w:p>
          <w:p w:rsidR="005A7BE1" w:rsidRPr="00566524" w:rsidRDefault="005A7BE1" w:rsidP="00D027E8">
            <w:pPr>
              <w:spacing w:line="300" w:lineRule="auto"/>
              <w:jc w:val="right"/>
              <w:rPr>
                <w:rFonts w:ascii="Arial" w:hAnsi="Arial" w:cs="Arial"/>
                <w:b/>
              </w:rPr>
            </w:pPr>
            <w:r w:rsidRPr="00566524">
              <w:rPr>
                <w:rFonts w:ascii="Arial" w:hAnsi="Arial" w:cs="Arial"/>
                <w:b/>
              </w:rPr>
              <w:t>€</w:t>
            </w:r>
          </w:p>
        </w:tc>
        <w:tc>
          <w:tcPr>
            <w:tcW w:w="1701" w:type="dxa"/>
            <w:vAlign w:val="bottom"/>
          </w:tcPr>
          <w:p w:rsidR="005A7BE1" w:rsidRPr="00566524" w:rsidRDefault="005A7BE1" w:rsidP="00D027E8">
            <w:pPr>
              <w:spacing w:line="300" w:lineRule="auto"/>
              <w:jc w:val="right"/>
              <w:rPr>
                <w:rFonts w:ascii="Arial" w:hAnsi="Arial" w:cs="Arial"/>
                <w:b/>
              </w:rPr>
            </w:pPr>
            <w:r w:rsidRPr="00566524">
              <w:rPr>
                <w:rFonts w:ascii="Arial" w:hAnsi="Arial" w:cs="Arial"/>
                <w:b/>
              </w:rPr>
              <w:t>Cíos Bliantúil</w:t>
            </w:r>
          </w:p>
          <w:p w:rsidR="005A7BE1" w:rsidRPr="00566524" w:rsidRDefault="005A7BE1" w:rsidP="00D027E8">
            <w:pPr>
              <w:spacing w:line="300" w:lineRule="auto"/>
              <w:jc w:val="right"/>
              <w:rPr>
                <w:rFonts w:ascii="Arial" w:hAnsi="Arial" w:cs="Arial"/>
                <w:b/>
              </w:rPr>
            </w:pPr>
            <w:r w:rsidRPr="00566524">
              <w:rPr>
                <w:rFonts w:ascii="Arial" w:hAnsi="Arial" w:cs="Arial"/>
                <w:b/>
              </w:rPr>
              <w:t>€</w:t>
            </w:r>
          </w:p>
        </w:tc>
      </w:tr>
      <w:tr w:rsidR="005A7BE1" w:rsidRPr="00566524" w:rsidTr="00566524">
        <w:tc>
          <w:tcPr>
            <w:tcW w:w="3544" w:type="dxa"/>
            <w:vAlign w:val="bottom"/>
          </w:tcPr>
          <w:p w:rsidR="005A7BE1" w:rsidRPr="00566524" w:rsidRDefault="005A7BE1" w:rsidP="00D027E8">
            <w:pPr>
              <w:spacing w:line="300" w:lineRule="auto"/>
              <w:rPr>
                <w:rFonts w:ascii="Arial" w:hAnsi="Arial" w:cs="Arial"/>
                <w:b/>
              </w:rPr>
            </w:pPr>
            <w:r w:rsidRPr="00566524">
              <w:rPr>
                <w:rFonts w:ascii="Arial" w:hAnsi="Arial" w:cs="Arial"/>
                <w:b/>
              </w:rPr>
              <w:t xml:space="preserve">Ard-Oifig - Baile Átha Cliath </w:t>
            </w:r>
          </w:p>
        </w:tc>
        <w:tc>
          <w:tcPr>
            <w:tcW w:w="1418" w:type="dxa"/>
          </w:tcPr>
          <w:p w:rsidR="005A7BE1" w:rsidRPr="00566524" w:rsidRDefault="005A7BE1" w:rsidP="00D027E8">
            <w:pPr>
              <w:spacing w:line="300" w:lineRule="auto"/>
              <w:jc w:val="right"/>
              <w:rPr>
                <w:rFonts w:ascii="Arial" w:hAnsi="Arial" w:cs="Arial"/>
              </w:rPr>
            </w:pPr>
          </w:p>
        </w:tc>
        <w:tc>
          <w:tcPr>
            <w:tcW w:w="1275" w:type="dxa"/>
          </w:tcPr>
          <w:p w:rsidR="005A7BE1" w:rsidRPr="00566524" w:rsidRDefault="005A7BE1" w:rsidP="00D027E8">
            <w:pPr>
              <w:spacing w:line="300" w:lineRule="auto"/>
              <w:jc w:val="right"/>
              <w:rPr>
                <w:rFonts w:ascii="Arial" w:hAnsi="Arial" w:cs="Arial"/>
              </w:rPr>
            </w:pPr>
          </w:p>
        </w:tc>
        <w:tc>
          <w:tcPr>
            <w:tcW w:w="1985" w:type="dxa"/>
          </w:tcPr>
          <w:p w:rsidR="005A7BE1" w:rsidRPr="00566524" w:rsidRDefault="005A7BE1" w:rsidP="00D027E8">
            <w:pPr>
              <w:spacing w:line="300" w:lineRule="auto"/>
              <w:jc w:val="right"/>
              <w:rPr>
                <w:rFonts w:ascii="Arial" w:hAnsi="Arial" w:cs="Arial"/>
              </w:rPr>
            </w:pPr>
          </w:p>
        </w:tc>
        <w:tc>
          <w:tcPr>
            <w:tcW w:w="1701" w:type="dxa"/>
            <w:vAlign w:val="bottom"/>
          </w:tcPr>
          <w:p w:rsidR="005A7BE1" w:rsidRPr="00566524" w:rsidRDefault="005A7BE1" w:rsidP="00D027E8">
            <w:pPr>
              <w:spacing w:line="300" w:lineRule="auto"/>
              <w:jc w:val="right"/>
              <w:rPr>
                <w:rFonts w:ascii="Arial" w:hAnsi="Arial" w:cs="Arial"/>
              </w:rPr>
            </w:pPr>
          </w:p>
        </w:tc>
      </w:tr>
      <w:tr w:rsidR="005A7BE1" w:rsidRPr="00566524" w:rsidTr="00566524">
        <w:tc>
          <w:tcPr>
            <w:tcW w:w="3544" w:type="dxa"/>
            <w:vAlign w:val="bottom"/>
          </w:tcPr>
          <w:p w:rsidR="005A7BE1" w:rsidRPr="00566524" w:rsidRDefault="005A7BE1" w:rsidP="00D027E8">
            <w:pPr>
              <w:spacing w:line="300" w:lineRule="auto"/>
              <w:rPr>
                <w:rFonts w:ascii="Arial" w:hAnsi="Arial" w:cs="Arial"/>
              </w:rPr>
            </w:pPr>
            <w:r w:rsidRPr="00566524">
              <w:rPr>
                <w:rFonts w:ascii="Arial" w:hAnsi="Arial" w:cs="Arial"/>
              </w:rPr>
              <w:t>43 Sráid Chnoc na Lobhar, Baile Átha Cliath 2</w:t>
            </w:r>
          </w:p>
        </w:tc>
        <w:tc>
          <w:tcPr>
            <w:tcW w:w="1418" w:type="dxa"/>
          </w:tcPr>
          <w:p w:rsidR="005A7BE1" w:rsidRPr="00566524" w:rsidRDefault="005A7BE1" w:rsidP="00042A4F">
            <w:pPr>
              <w:spacing w:line="300" w:lineRule="auto"/>
              <w:jc w:val="center"/>
              <w:rPr>
                <w:rFonts w:ascii="Arial" w:hAnsi="Arial" w:cs="Arial"/>
              </w:rPr>
            </w:pPr>
            <w:r w:rsidRPr="00566524">
              <w:rPr>
                <w:rFonts w:ascii="Arial" w:hAnsi="Arial" w:cs="Arial"/>
              </w:rPr>
              <w:t>2032</w:t>
            </w:r>
          </w:p>
        </w:tc>
        <w:tc>
          <w:tcPr>
            <w:tcW w:w="1275" w:type="dxa"/>
          </w:tcPr>
          <w:p w:rsidR="005A7BE1" w:rsidRPr="00566524" w:rsidRDefault="005A7BE1" w:rsidP="00042A4F">
            <w:pPr>
              <w:spacing w:line="300" w:lineRule="auto"/>
              <w:jc w:val="center"/>
              <w:rPr>
                <w:rFonts w:ascii="Arial" w:hAnsi="Arial" w:cs="Arial"/>
              </w:rPr>
            </w:pPr>
            <w:r w:rsidRPr="00566524">
              <w:rPr>
                <w:rFonts w:ascii="Arial" w:hAnsi="Arial" w:cs="Arial"/>
              </w:rPr>
              <w:t>-</w:t>
            </w:r>
          </w:p>
        </w:tc>
        <w:tc>
          <w:tcPr>
            <w:tcW w:w="1985" w:type="dxa"/>
          </w:tcPr>
          <w:p w:rsidR="005A7BE1" w:rsidRPr="00566524" w:rsidRDefault="004366F1" w:rsidP="00335F1B">
            <w:pPr>
              <w:spacing w:line="300" w:lineRule="auto"/>
              <w:jc w:val="right"/>
              <w:rPr>
                <w:rFonts w:ascii="Arial" w:hAnsi="Arial" w:cs="Arial"/>
              </w:rPr>
            </w:pPr>
            <w:r w:rsidRPr="00566524">
              <w:rPr>
                <w:rFonts w:ascii="Arial" w:hAnsi="Arial" w:cs="Arial"/>
              </w:rPr>
              <w:t>11,508,349</w:t>
            </w:r>
          </w:p>
        </w:tc>
        <w:tc>
          <w:tcPr>
            <w:tcW w:w="1701" w:type="dxa"/>
            <w:vAlign w:val="bottom"/>
          </w:tcPr>
          <w:p w:rsidR="005A7BE1" w:rsidRPr="00566524" w:rsidRDefault="005A7BE1" w:rsidP="00D027E8">
            <w:pPr>
              <w:spacing w:line="300" w:lineRule="auto"/>
              <w:jc w:val="right"/>
              <w:rPr>
                <w:rFonts w:ascii="Arial" w:hAnsi="Arial" w:cs="Arial"/>
              </w:rPr>
            </w:pPr>
            <w:r w:rsidRPr="00566524">
              <w:rPr>
                <w:rFonts w:ascii="Arial" w:hAnsi="Arial" w:cs="Arial"/>
              </w:rPr>
              <w:t>681,197</w:t>
            </w:r>
          </w:p>
        </w:tc>
      </w:tr>
      <w:tr w:rsidR="005A7BE1" w:rsidRPr="00566524" w:rsidTr="00566524">
        <w:tc>
          <w:tcPr>
            <w:tcW w:w="3544" w:type="dxa"/>
            <w:vAlign w:val="bottom"/>
          </w:tcPr>
          <w:p w:rsidR="005A7BE1" w:rsidRPr="00566524" w:rsidRDefault="005A7BE1" w:rsidP="00D027E8">
            <w:pPr>
              <w:spacing w:line="300" w:lineRule="auto"/>
              <w:rPr>
                <w:rFonts w:ascii="Arial" w:hAnsi="Arial" w:cs="Arial"/>
                <w:b/>
              </w:rPr>
            </w:pPr>
            <w:r w:rsidRPr="00566524">
              <w:rPr>
                <w:rFonts w:ascii="Arial" w:hAnsi="Arial" w:cs="Arial"/>
                <w:b/>
              </w:rPr>
              <w:t xml:space="preserve">Oifigí Réigiúnacha </w:t>
            </w:r>
          </w:p>
        </w:tc>
        <w:tc>
          <w:tcPr>
            <w:tcW w:w="1418" w:type="dxa"/>
          </w:tcPr>
          <w:p w:rsidR="005A7BE1" w:rsidRPr="00566524" w:rsidRDefault="005A7BE1" w:rsidP="00042A4F">
            <w:pPr>
              <w:spacing w:line="300" w:lineRule="auto"/>
              <w:jc w:val="center"/>
              <w:rPr>
                <w:rFonts w:ascii="Arial" w:hAnsi="Arial" w:cs="Arial"/>
              </w:rPr>
            </w:pPr>
          </w:p>
        </w:tc>
        <w:tc>
          <w:tcPr>
            <w:tcW w:w="1275" w:type="dxa"/>
          </w:tcPr>
          <w:p w:rsidR="005A7BE1" w:rsidRPr="00566524" w:rsidRDefault="005A7BE1" w:rsidP="00042A4F">
            <w:pPr>
              <w:spacing w:line="300" w:lineRule="auto"/>
              <w:jc w:val="center"/>
              <w:rPr>
                <w:rFonts w:ascii="Arial" w:hAnsi="Arial" w:cs="Arial"/>
              </w:rPr>
            </w:pPr>
          </w:p>
        </w:tc>
        <w:tc>
          <w:tcPr>
            <w:tcW w:w="1985" w:type="dxa"/>
          </w:tcPr>
          <w:p w:rsidR="005A7BE1" w:rsidRPr="00566524" w:rsidRDefault="005A7BE1" w:rsidP="00D027E8">
            <w:pPr>
              <w:spacing w:line="300" w:lineRule="auto"/>
              <w:jc w:val="right"/>
              <w:rPr>
                <w:rFonts w:ascii="Arial" w:hAnsi="Arial" w:cs="Arial"/>
              </w:rPr>
            </w:pPr>
          </w:p>
        </w:tc>
        <w:tc>
          <w:tcPr>
            <w:tcW w:w="1701" w:type="dxa"/>
            <w:vAlign w:val="bottom"/>
          </w:tcPr>
          <w:p w:rsidR="005A7BE1" w:rsidRPr="00566524" w:rsidRDefault="005A7BE1" w:rsidP="00D027E8">
            <w:pPr>
              <w:spacing w:line="300" w:lineRule="auto"/>
              <w:jc w:val="right"/>
              <w:rPr>
                <w:rFonts w:ascii="Arial" w:hAnsi="Arial" w:cs="Arial"/>
              </w:rPr>
            </w:pPr>
          </w:p>
        </w:tc>
      </w:tr>
      <w:tr w:rsidR="005A7BE1" w:rsidRPr="00566524" w:rsidTr="00566524">
        <w:tc>
          <w:tcPr>
            <w:tcW w:w="3544" w:type="dxa"/>
            <w:vAlign w:val="bottom"/>
          </w:tcPr>
          <w:p w:rsidR="005A7BE1" w:rsidRPr="00566524" w:rsidRDefault="005A7BE1" w:rsidP="00D027E8">
            <w:pPr>
              <w:spacing w:line="300" w:lineRule="auto"/>
              <w:rPr>
                <w:rFonts w:ascii="Arial" w:hAnsi="Arial" w:cs="Arial"/>
              </w:rPr>
            </w:pPr>
            <w:r w:rsidRPr="00566524">
              <w:rPr>
                <w:rFonts w:ascii="Arial" w:hAnsi="Arial" w:cs="Arial"/>
              </w:rPr>
              <w:t xml:space="preserve">Caisleán an Bharraigh </w:t>
            </w:r>
          </w:p>
        </w:tc>
        <w:tc>
          <w:tcPr>
            <w:tcW w:w="1418" w:type="dxa"/>
          </w:tcPr>
          <w:p w:rsidR="005A7BE1" w:rsidRPr="00566524" w:rsidRDefault="005A7BE1" w:rsidP="00042A4F">
            <w:pPr>
              <w:spacing w:line="300" w:lineRule="auto"/>
              <w:jc w:val="center"/>
              <w:rPr>
                <w:rFonts w:ascii="Arial" w:hAnsi="Arial" w:cs="Arial"/>
              </w:rPr>
            </w:pPr>
            <w:r w:rsidRPr="00566524">
              <w:rPr>
                <w:rFonts w:ascii="Arial" w:hAnsi="Arial" w:cs="Arial"/>
              </w:rPr>
              <w:t>2017</w:t>
            </w:r>
          </w:p>
        </w:tc>
        <w:tc>
          <w:tcPr>
            <w:tcW w:w="1275" w:type="dxa"/>
          </w:tcPr>
          <w:p w:rsidR="005A7BE1" w:rsidRPr="00566524" w:rsidRDefault="005A7BE1" w:rsidP="00042A4F">
            <w:pPr>
              <w:spacing w:line="300" w:lineRule="auto"/>
              <w:jc w:val="center"/>
              <w:rPr>
                <w:rFonts w:ascii="Arial" w:hAnsi="Arial" w:cs="Arial"/>
              </w:rPr>
            </w:pPr>
            <w:r w:rsidRPr="00566524">
              <w:rPr>
                <w:rFonts w:ascii="Arial" w:hAnsi="Arial" w:cs="Arial"/>
              </w:rPr>
              <w:t>-</w:t>
            </w:r>
          </w:p>
        </w:tc>
        <w:tc>
          <w:tcPr>
            <w:tcW w:w="1985" w:type="dxa"/>
          </w:tcPr>
          <w:p w:rsidR="005A7BE1" w:rsidRPr="00566524" w:rsidRDefault="00335F1B" w:rsidP="00D027E8">
            <w:pPr>
              <w:spacing w:line="300" w:lineRule="auto"/>
              <w:jc w:val="right"/>
              <w:rPr>
                <w:rFonts w:ascii="Arial" w:hAnsi="Arial" w:cs="Arial"/>
              </w:rPr>
            </w:pPr>
            <w:r w:rsidRPr="00566524">
              <w:rPr>
                <w:rFonts w:ascii="Arial" w:hAnsi="Arial" w:cs="Arial"/>
              </w:rPr>
              <w:t>7,995</w:t>
            </w:r>
          </w:p>
        </w:tc>
        <w:tc>
          <w:tcPr>
            <w:tcW w:w="1701" w:type="dxa"/>
            <w:vAlign w:val="bottom"/>
          </w:tcPr>
          <w:p w:rsidR="005A7BE1" w:rsidRPr="00566524" w:rsidRDefault="005A7BE1" w:rsidP="00D027E8">
            <w:pPr>
              <w:spacing w:line="300" w:lineRule="auto"/>
              <w:jc w:val="right"/>
              <w:rPr>
                <w:rFonts w:ascii="Arial" w:hAnsi="Arial" w:cs="Arial"/>
              </w:rPr>
            </w:pPr>
            <w:r w:rsidRPr="00566524">
              <w:rPr>
                <w:rFonts w:ascii="Arial" w:hAnsi="Arial" w:cs="Arial"/>
              </w:rPr>
              <w:t>6,396</w:t>
            </w:r>
          </w:p>
        </w:tc>
      </w:tr>
      <w:tr w:rsidR="005A7BE1" w:rsidRPr="00566524" w:rsidTr="00566524">
        <w:tc>
          <w:tcPr>
            <w:tcW w:w="3544" w:type="dxa"/>
            <w:vAlign w:val="bottom"/>
          </w:tcPr>
          <w:p w:rsidR="005A7BE1" w:rsidRPr="00566524" w:rsidRDefault="005A7BE1" w:rsidP="00D027E8">
            <w:pPr>
              <w:spacing w:line="300" w:lineRule="auto"/>
              <w:rPr>
                <w:rFonts w:ascii="Arial" w:hAnsi="Arial" w:cs="Arial"/>
              </w:rPr>
            </w:pPr>
            <w:r w:rsidRPr="00566524">
              <w:rPr>
                <w:rFonts w:ascii="Arial" w:hAnsi="Arial" w:cs="Arial"/>
              </w:rPr>
              <w:t xml:space="preserve">An Cabhán </w:t>
            </w:r>
          </w:p>
        </w:tc>
        <w:tc>
          <w:tcPr>
            <w:tcW w:w="1418" w:type="dxa"/>
          </w:tcPr>
          <w:p w:rsidR="005A7BE1" w:rsidRPr="00566524" w:rsidRDefault="005A7BE1" w:rsidP="00042A4F">
            <w:pPr>
              <w:spacing w:line="300" w:lineRule="auto"/>
              <w:jc w:val="center"/>
              <w:rPr>
                <w:rFonts w:ascii="Arial" w:hAnsi="Arial" w:cs="Arial"/>
                <w:b/>
              </w:rPr>
            </w:pPr>
            <w:r w:rsidRPr="00566524">
              <w:rPr>
                <w:rFonts w:ascii="Arial" w:hAnsi="Arial" w:cs="Arial"/>
              </w:rPr>
              <w:t xml:space="preserve">Go Míosúil </w:t>
            </w:r>
          </w:p>
        </w:tc>
        <w:tc>
          <w:tcPr>
            <w:tcW w:w="1275" w:type="dxa"/>
          </w:tcPr>
          <w:p w:rsidR="005A7BE1" w:rsidRPr="00566524" w:rsidRDefault="005A7BE1" w:rsidP="00042A4F">
            <w:pPr>
              <w:spacing w:line="300" w:lineRule="auto"/>
              <w:jc w:val="center"/>
              <w:rPr>
                <w:rFonts w:ascii="Arial" w:hAnsi="Arial" w:cs="Arial"/>
              </w:rPr>
            </w:pPr>
            <w:r w:rsidRPr="00566524">
              <w:rPr>
                <w:rFonts w:ascii="Arial" w:hAnsi="Arial" w:cs="Arial"/>
              </w:rPr>
              <w:t>-</w:t>
            </w:r>
          </w:p>
        </w:tc>
        <w:tc>
          <w:tcPr>
            <w:tcW w:w="1985" w:type="dxa"/>
          </w:tcPr>
          <w:p w:rsidR="005A7BE1" w:rsidRPr="00566524" w:rsidRDefault="00335F1B" w:rsidP="000A5AC0">
            <w:pPr>
              <w:spacing w:line="300" w:lineRule="auto"/>
              <w:jc w:val="right"/>
              <w:rPr>
                <w:rFonts w:ascii="Arial" w:hAnsi="Arial" w:cs="Arial"/>
              </w:rPr>
            </w:pPr>
            <w:r w:rsidRPr="00566524">
              <w:rPr>
                <w:rFonts w:ascii="Arial" w:hAnsi="Arial" w:cs="Arial"/>
              </w:rPr>
              <w:t>0</w:t>
            </w:r>
          </w:p>
        </w:tc>
        <w:tc>
          <w:tcPr>
            <w:tcW w:w="1701" w:type="dxa"/>
            <w:vAlign w:val="bottom"/>
          </w:tcPr>
          <w:p w:rsidR="005A7BE1" w:rsidRPr="00566524" w:rsidRDefault="005A7BE1" w:rsidP="000A5AC0">
            <w:pPr>
              <w:spacing w:line="300" w:lineRule="auto"/>
              <w:jc w:val="right"/>
              <w:rPr>
                <w:rFonts w:ascii="Arial" w:hAnsi="Arial" w:cs="Arial"/>
              </w:rPr>
            </w:pPr>
            <w:r w:rsidRPr="00566524">
              <w:rPr>
                <w:rFonts w:ascii="Arial" w:hAnsi="Arial" w:cs="Arial"/>
              </w:rPr>
              <w:t>10,066</w:t>
            </w:r>
          </w:p>
        </w:tc>
      </w:tr>
      <w:tr w:rsidR="005A7BE1" w:rsidRPr="00566524" w:rsidTr="00566524">
        <w:tc>
          <w:tcPr>
            <w:tcW w:w="3544" w:type="dxa"/>
            <w:vAlign w:val="bottom"/>
          </w:tcPr>
          <w:p w:rsidR="005A7BE1" w:rsidRPr="00566524" w:rsidRDefault="005A7BE1" w:rsidP="00D027E8">
            <w:pPr>
              <w:spacing w:line="300" w:lineRule="auto"/>
              <w:rPr>
                <w:rFonts w:ascii="Arial" w:hAnsi="Arial" w:cs="Arial"/>
              </w:rPr>
            </w:pPr>
            <w:r w:rsidRPr="00566524">
              <w:rPr>
                <w:rFonts w:ascii="Arial" w:hAnsi="Arial" w:cs="Arial"/>
              </w:rPr>
              <w:t xml:space="preserve">Gaillimh </w:t>
            </w:r>
          </w:p>
        </w:tc>
        <w:tc>
          <w:tcPr>
            <w:tcW w:w="1418" w:type="dxa"/>
          </w:tcPr>
          <w:p w:rsidR="005A7BE1" w:rsidRPr="00566524" w:rsidRDefault="005A7BE1" w:rsidP="00042A4F">
            <w:pPr>
              <w:spacing w:line="300" w:lineRule="auto"/>
              <w:jc w:val="center"/>
              <w:rPr>
                <w:rFonts w:ascii="Arial" w:hAnsi="Arial" w:cs="Arial"/>
              </w:rPr>
            </w:pPr>
            <w:r w:rsidRPr="00566524">
              <w:rPr>
                <w:rFonts w:ascii="Arial" w:hAnsi="Arial" w:cs="Arial"/>
              </w:rPr>
              <w:t>2025</w:t>
            </w:r>
          </w:p>
        </w:tc>
        <w:tc>
          <w:tcPr>
            <w:tcW w:w="1275" w:type="dxa"/>
          </w:tcPr>
          <w:p w:rsidR="005A7BE1" w:rsidRPr="00566524" w:rsidRDefault="005A7BE1" w:rsidP="00042A4F">
            <w:pPr>
              <w:spacing w:line="300" w:lineRule="auto"/>
              <w:jc w:val="center"/>
              <w:rPr>
                <w:rFonts w:ascii="Arial" w:hAnsi="Arial" w:cs="Arial"/>
              </w:rPr>
            </w:pPr>
            <w:r w:rsidRPr="00566524">
              <w:rPr>
                <w:rFonts w:ascii="Arial" w:hAnsi="Arial" w:cs="Arial"/>
              </w:rPr>
              <w:t>-</w:t>
            </w:r>
          </w:p>
        </w:tc>
        <w:tc>
          <w:tcPr>
            <w:tcW w:w="1985" w:type="dxa"/>
          </w:tcPr>
          <w:p w:rsidR="005A7BE1" w:rsidRPr="00566524" w:rsidRDefault="004366F1" w:rsidP="00940CFD">
            <w:pPr>
              <w:spacing w:line="300" w:lineRule="auto"/>
              <w:jc w:val="right"/>
              <w:rPr>
                <w:rFonts w:ascii="Arial" w:hAnsi="Arial" w:cs="Arial"/>
              </w:rPr>
            </w:pPr>
            <w:r w:rsidRPr="00566524">
              <w:rPr>
                <w:rFonts w:ascii="Arial" w:hAnsi="Arial" w:cs="Arial"/>
              </w:rPr>
              <w:t>404,000</w:t>
            </w:r>
          </w:p>
        </w:tc>
        <w:tc>
          <w:tcPr>
            <w:tcW w:w="1701" w:type="dxa"/>
            <w:vAlign w:val="bottom"/>
          </w:tcPr>
          <w:p w:rsidR="005A7BE1" w:rsidRPr="00566524" w:rsidRDefault="005A7BE1" w:rsidP="00940CFD">
            <w:pPr>
              <w:spacing w:line="300" w:lineRule="auto"/>
              <w:jc w:val="right"/>
              <w:rPr>
                <w:rFonts w:ascii="Arial" w:hAnsi="Arial" w:cs="Arial"/>
              </w:rPr>
            </w:pPr>
            <w:r w:rsidRPr="00566524">
              <w:rPr>
                <w:rFonts w:ascii="Arial" w:hAnsi="Arial" w:cs="Arial"/>
              </w:rPr>
              <w:t>40,400</w:t>
            </w:r>
          </w:p>
        </w:tc>
      </w:tr>
      <w:tr w:rsidR="005A7BE1" w:rsidRPr="00566524" w:rsidTr="00566524">
        <w:tc>
          <w:tcPr>
            <w:tcW w:w="3544" w:type="dxa"/>
            <w:vAlign w:val="bottom"/>
          </w:tcPr>
          <w:p w:rsidR="005A7BE1" w:rsidRPr="00566524" w:rsidRDefault="005A7BE1" w:rsidP="00D027E8">
            <w:pPr>
              <w:spacing w:line="300" w:lineRule="auto"/>
              <w:rPr>
                <w:rFonts w:ascii="Arial" w:hAnsi="Arial" w:cs="Arial"/>
              </w:rPr>
            </w:pPr>
            <w:r w:rsidRPr="00566524">
              <w:rPr>
                <w:rFonts w:ascii="Arial" w:hAnsi="Arial" w:cs="Arial"/>
              </w:rPr>
              <w:t xml:space="preserve">Cill Chainnigh </w:t>
            </w:r>
          </w:p>
        </w:tc>
        <w:tc>
          <w:tcPr>
            <w:tcW w:w="1418" w:type="dxa"/>
          </w:tcPr>
          <w:p w:rsidR="005A7BE1" w:rsidRPr="00566524" w:rsidRDefault="005A7BE1" w:rsidP="00042A4F">
            <w:pPr>
              <w:spacing w:line="300" w:lineRule="auto"/>
              <w:jc w:val="center"/>
              <w:rPr>
                <w:rFonts w:ascii="Arial" w:hAnsi="Arial" w:cs="Arial"/>
              </w:rPr>
            </w:pPr>
            <w:r w:rsidRPr="00566524">
              <w:rPr>
                <w:rFonts w:ascii="Arial" w:hAnsi="Arial" w:cs="Arial"/>
              </w:rPr>
              <w:t>2050</w:t>
            </w:r>
          </w:p>
        </w:tc>
        <w:tc>
          <w:tcPr>
            <w:tcW w:w="1275" w:type="dxa"/>
          </w:tcPr>
          <w:p w:rsidR="005A7BE1" w:rsidRPr="00566524" w:rsidRDefault="005A7BE1" w:rsidP="00042A4F">
            <w:pPr>
              <w:spacing w:line="300" w:lineRule="auto"/>
              <w:jc w:val="center"/>
              <w:rPr>
                <w:rFonts w:ascii="Arial" w:hAnsi="Arial" w:cs="Arial"/>
              </w:rPr>
            </w:pPr>
            <w:r w:rsidRPr="00566524">
              <w:rPr>
                <w:rFonts w:ascii="Arial" w:hAnsi="Arial" w:cs="Arial"/>
              </w:rPr>
              <w:t>-</w:t>
            </w:r>
          </w:p>
        </w:tc>
        <w:tc>
          <w:tcPr>
            <w:tcW w:w="1985" w:type="dxa"/>
          </w:tcPr>
          <w:p w:rsidR="005A7BE1" w:rsidRPr="00566524" w:rsidRDefault="00335F1B" w:rsidP="00D027E8">
            <w:pPr>
              <w:spacing w:line="300" w:lineRule="auto"/>
              <w:jc w:val="right"/>
              <w:rPr>
                <w:rFonts w:ascii="Arial" w:hAnsi="Arial" w:cs="Arial"/>
              </w:rPr>
            </w:pPr>
            <w:r w:rsidRPr="00566524">
              <w:rPr>
                <w:rFonts w:ascii="Arial" w:hAnsi="Arial" w:cs="Arial"/>
              </w:rPr>
              <w:t>1,383</w:t>
            </w:r>
          </w:p>
        </w:tc>
        <w:tc>
          <w:tcPr>
            <w:tcW w:w="1701" w:type="dxa"/>
            <w:vAlign w:val="bottom"/>
          </w:tcPr>
          <w:p w:rsidR="005A7BE1" w:rsidRPr="00566524" w:rsidRDefault="005A7BE1" w:rsidP="00D027E8">
            <w:pPr>
              <w:spacing w:line="300" w:lineRule="auto"/>
              <w:jc w:val="right"/>
              <w:rPr>
                <w:rFonts w:ascii="Arial" w:hAnsi="Arial" w:cs="Arial"/>
              </w:rPr>
            </w:pPr>
            <w:r w:rsidRPr="00566524">
              <w:rPr>
                <w:rFonts w:ascii="Arial" w:hAnsi="Arial" w:cs="Arial"/>
              </w:rPr>
              <w:t>40</w:t>
            </w:r>
          </w:p>
        </w:tc>
      </w:tr>
      <w:tr w:rsidR="005A7BE1" w:rsidRPr="00566524" w:rsidTr="00566524">
        <w:tc>
          <w:tcPr>
            <w:tcW w:w="3544" w:type="dxa"/>
            <w:vAlign w:val="bottom"/>
          </w:tcPr>
          <w:p w:rsidR="005A7BE1" w:rsidRPr="00566524" w:rsidRDefault="005A7BE1" w:rsidP="00D027E8">
            <w:pPr>
              <w:spacing w:line="300" w:lineRule="auto"/>
              <w:rPr>
                <w:rFonts w:ascii="Arial" w:hAnsi="Arial" w:cs="Arial"/>
              </w:rPr>
            </w:pPr>
            <w:r w:rsidRPr="00566524">
              <w:rPr>
                <w:rFonts w:ascii="Arial" w:hAnsi="Arial" w:cs="Arial"/>
              </w:rPr>
              <w:t xml:space="preserve">Luimneach </w:t>
            </w:r>
          </w:p>
        </w:tc>
        <w:tc>
          <w:tcPr>
            <w:tcW w:w="1418" w:type="dxa"/>
          </w:tcPr>
          <w:p w:rsidR="005A7BE1" w:rsidRPr="00566524" w:rsidRDefault="005A7BE1" w:rsidP="00042A4F">
            <w:pPr>
              <w:spacing w:line="300" w:lineRule="auto"/>
              <w:jc w:val="center"/>
              <w:rPr>
                <w:rFonts w:ascii="Arial" w:hAnsi="Arial" w:cs="Arial"/>
              </w:rPr>
            </w:pPr>
            <w:r w:rsidRPr="00566524">
              <w:rPr>
                <w:rFonts w:ascii="Arial" w:hAnsi="Arial" w:cs="Arial"/>
              </w:rPr>
              <w:t xml:space="preserve">Go Míosúil </w:t>
            </w:r>
          </w:p>
        </w:tc>
        <w:tc>
          <w:tcPr>
            <w:tcW w:w="1275" w:type="dxa"/>
          </w:tcPr>
          <w:p w:rsidR="005A7BE1" w:rsidRPr="00566524" w:rsidRDefault="005A7BE1" w:rsidP="00042A4F">
            <w:pPr>
              <w:spacing w:line="300" w:lineRule="auto"/>
              <w:jc w:val="center"/>
              <w:rPr>
                <w:rFonts w:ascii="Arial" w:hAnsi="Arial" w:cs="Arial"/>
              </w:rPr>
            </w:pPr>
            <w:r w:rsidRPr="00566524">
              <w:rPr>
                <w:rFonts w:ascii="Arial" w:hAnsi="Arial" w:cs="Arial"/>
              </w:rPr>
              <w:t>-</w:t>
            </w:r>
          </w:p>
        </w:tc>
        <w:tc>
          <w:tcPr>
            <w:tcW w:w="1985" w:type="dxa"/>
          </w:tcPr>
          <w:p w:rsidR="005A7BE1" w:rsidRPr="00566524" w:rsidRDefault="00335F1B" w:rsidP="00641912">
            <w:pPr>
              <w:spacing w:line="300" w:lineRule="auto"/>
              <w:jc w:val="right"/>
              <w:rPr>
                <w:rFonts w:ascii="Arial" w:hAnsi="Arial" w:cs="Arial"/>
              </w:rPr>
            </w:pPr>
            <w:r w:rsidRPr="00566524">
              <w:rPr>
                <w:rFonts w:ascii="Arial" w:hAnsi="Arial" w:cs="Arial"/>
              </w:rPr>
              <w:t>0</w:t>
            </w:r>
          </w:p>
        </w:tc>
        <w:tc>
          <w:tcPr>
            <w:tcW w:w="1701" w:type="dxa"/>
            <w:vAlign w:val="bottom"/>
          </w:tcPr>
          <w:p w:rsidR="005A7BE1" w:rsidRPr="00566524" w:rsidRDefault="005A7BE1" w:rsidP="00641912">
            <w:pPr>
              <w:spacing w:line="300" w:lineRule="auto"/>
              <w:jc w:val="right"/>
              <w:rPr>
                <w:rFonts w:ascii="Arial" w:hAnsi="Arial" w:cs="Arial"/>
              </w:rPr>
            </w:pPr>
            <w:r w:rsidRPr="00566524">
              <w:rPr>
                <w:rFonts w:ascii="Arial" w:hAnsi="Arial" w:cs="Arial"/>
              </w:rPr>
              <w:t>23,813</w:t>
            </w:r>
          </w:p>
        </w:tc>
      </w:tr>
      <w:tr w:rsidR="005A7BE1" w:rsidRPr="00566524" w:rsidTr="00566524">
        <w:tc>
          <w:tcPr>
            <w:tcW w:w="3544" w:type="dxa"/>
            <w:vAlign w:val="bottom"/>
          </w:tcPr>
          <w:p w:rsidR="005A7BE1" w:rsidRPr="00566524" w:rsidRDefault="005A7BE1" w:rsidP="00940CFD">
            <w:pPr>
              <w:spacing w:line="300" w:lineRule="auto"/>
              <w:rPr>
                <w:rFonts w:ascii="Arial" w:hAnsi="Arial" w:cs="Arial"/>
              </w:rPr>
            </w:pPr>
            <w:r w:rsidRPr="00566524">
              <w:rPr>
                <w:rFonts w:ascii="Arial" w:hAnsi="Arial" w:cs="Arial"/>
              </w:rPr>
              <w:t>Sligeach</w:t>
            </w:r>
          </w:p>
        </w:tc>
        <w:tc>
          <w:tcPr>
            <w:tcW w:w="1418" w:type="dxa"/>
          </w:tcPr>
          <w:p w:rsidR="005A7BE1" w:rsidRPr="00566524" w:rsidRDefault="00A00CEC" w:rsidP="00042A4F">
            <w:pPr>
              <w:spacing w:line="300" w:lineRule="auto"/>
              <w:jc w:val="center"/>
              <w:rPr>
                <w:rFonts w:ascii="Arial" w:hAnsi="Arial" w:cs="Arial"/>
              </w:rPr>
            </w:pPr>
            <w:r w:rsidRPr="00566524">
              <w:rPr>
                <w:rFonts w:ascii="Arial" w:hAnsi="Arial" w:cs="Arial"/>
              </w:rPr>
              <w:t>Go Bliantúil</w:t>
            </w:r>
          </w:p>
        </w:tc>
        <w:tc>
          <w:tcPr>
            <w:tcW w:w="1275" w:type="dxa"/>
          </w:tcPr>
          <w:p w:rsidR="005A7BE1" w:rsidRPr="00566524" w:rsidRDefault="005A7BE1" w:rsidP="00042A4F">
            <w:pPr>
              <w:spacing w:line="300" w:lineRule="auto"/>
              <w:jc w:val="center"/>
              <w:rPr>
                <w:rFonts w:ascii="Arial" w:hAnsi="Arial" w:cs="Arial"/>
              </w:rPr>
            </w:pPr>
            <w:r w:rsidRPr="00566524">
              <w:rPr>
                <w:rFonts w:ascii="Arial" w:hAnsi="Arial" w:cs="Arial"/>
              </w:rPr>
              <w:t>-</w:t>
            </w:r>
          </w:p>
        </w:tc>
        <w:tc>
          <w:tcPr>
            <w:tcW w:w="1985" w:type="dxa"/>
          </w:tcPr>
          <w:p w:rsidR="005A7BE1" w:rsidRPr="00566524" w:rsidRDefault="00335F1B" w:rsidP="00641912">
            <w:pPr>
              <w:spacing w:line="300" w:lineRule="auto"/>
              <w:jc w:val="right"/>
              <w:rPr>
                <w:rFonts w:ascii="Arial" w:hAnsi="Arial" w:cs="Arial"/>
              </w:rPr>
            </w:pPr>
            <w:r w:rsidRPr="00566524">
              <w:rPr>
                <w:rFonts w:ascii="Arial" w:hAnsi="Arial" w:cs="Arial"/>
              </w:rPr>
              <w:t>15,375</w:t>
            </w:r>
          </w:p>
        </w:tc>
        <w:tc>
          <w:tcPr>
            <w:tcW w:w="1701" w:type="dxa"/>
            <w:vAlign w:val="bottom"/>
          </w:tcPr>
          <w:p w:rsidR="005A7BE1" w:rsidRPr="00566524" w:rsidRDefault="005A7BE1" w:rsidP="00641912">
            <w:pPr>
              <w:spacing w:line="300" w:lineRule="auto"/>
              <w:jc w:val="right"/>
              <w:rPr>
                <w:rFonts w:ascii="Arial" w:hAnsi="Arial" w:cs="Arial"/>
              </w:rPr>
            </w:pPr>
            <w:r w:rsidRPr="00566524">
              <w:rPr>
                <w:rFonts w:ascii="Arial" w:hAnsi="Arial" w:cs="Arial"/>
              </w:rPr>
              <w:t>15,375</w:t>
            </w:r>
          </w:p>
        </w:tc>
      </w:tr>
      <w:tr w:rsidR="005A7BE1" w:rsidRPr="00566524" w:rsidTr="00566524">
        <w:tc>
          <w:tcPr>
            <w:tcW w:w="3544" w:type="dxa"/>
            <w:vAlign w:val="bottom"/>
          </w:tcPr>
          <w:p w:rsidR="005A7BE1" w:rsidRPr="00566524" w:rsidRDefault="005A7BE1" w:rsidP="00D027E8">
            <w:pPr>
              <w:spacing w:line="300" w:lineRule="auto"/>
              <w:rPr>
                <w:rFonts w:ascii="Arial" w:hAnsi="Arial" w:cs="Arial"/>
              </w:rPr>
            </w:pPr>
            <w:r w:rsidRPr="00566524">
              <w:rPr>
                <w:rFonts w:ascii="Arial" w:hAnsi="Arial" w:cs="Arial"/>
              </w:rPr>
              <w:t xml:space="preserve">Tamhlacht </w:t>
            </w:r>
          </w:p>
        </w:tc>
        <w:tc>
          <w:tcPr>
            <w:tcW w:w="1418" w:type="dxa"/>
          </w:tcPr>
          <w:p w:rsidR="005A7BE1" w:rsidRPr="00566524" w:rsidRDefault="005A7BE1" w:rsidP="00042A4F">
            <w:pPr>
              <w:spacing w:line="300" w:lineRule="auto"/>
              <w:jc w:val="center"/>
              <w:rPr>
                <w:rFonts w:ascii="Arial" w:hAnsi="Arial" w:cs="Arial"/>
              </w:rPr>
            </w:pPr>
            <w:r w:rsidRPr="00566524">
              <w:rPr>
                <w:rFonts w:ascii="Arial" w:hAnsi="Arial" w:cs="Arial"/>
              </w:rPr>
              <w:t>2019</w:t>
            </w:r>
          </w:p>
        </w:tc>
        <w:tc>
          <w:tcPr>
            <w:tcW w:w="1275" w:type="dxa"/>
          </w:tcPr>
          <w:p w:rsidR="005A7BE1" w:rsidRPr="00566524" w:rsidRDefault="005A7BE1" w:rsidP="00042A4F">
            <w:pPr>
              <w:spacing w:line="300" w:lineRule="auto"/>
              <w:jc w:val="center"/>
              <w:rPr>
                <w:rFonts w:ascii="Arial" w:hAnsi="Arial" w:cs="Arial"/>
              </w:rPr>
            </w:pPr>
            <w:r w:rsidRPr="00566524">
              <w:rPr>
                <w:rFonts w:ascii="Arial" w:hAnsi="Arial" w:cs="Arial"/>
              </w:rPr>
              <w:t>-</w:t>
            </w:r>
          </w:p>
        </w:tc>
        <w:tc>
          <w:tcPr>
            <w:tcW w:w="1985" w:type="dxa"/>
          </w:tcPr>
          <w:p w:rsidR="005A7BE1" w:rsidRPr="00566524" w:rsidRDefault="00362940" w:rsidP="00D027E8">
            <w:pPr>
              <w:spacing w:line="300" w:lineRule="auto"/>
              <w:jc w:val="right"/>
              <w:rPr>
                <w:rFonts w:ascii="Arial" w:hAnsi="Arial" w:cs="Arial"/>
              </w:rPr>
            </w:pPr>
            <w:r w:rsidRPr="00566524">
              <w:rPr>
                <w:rFonts w:ascii="Arial" w:hAnsi="Arial" w:cs="Arial"/>
              </w:rPr>
              <w:t>290,859</w:t>
            </w:r>
          </w:p>
        </w:tc>
        <w:tc>
          <w:tcPr>
            <w:tcW w:w="1701" w:type="dxa"/>
            <w:vAlign w:val="bottom"/>
          </w:tcPr>
          <w:p w:rsidR="005A7BE1" w:rsidRPr="00566524" w:rsidRDefault="005A7BE1" w:rsidP="00D027E8">
            <w:pPr>
              <w:spacing w:line="300" w:lineRule="auto"/>
              <w:jc w:val="right"/>
              <w:rPr>
                <w:rFonts w:ascii="Arial" w:hAnsi="Arial" w:cs="Arial"/>
              </w:rPr>
            </w:pPr>
            <w:r w:rsidRPr="00566524">
              <w:rPr>
                <w:rFonts w:ascii="Arial" w:hAnsi="Arial" w:cs="Arial"/>
              </w:rPr>
              <w:t>89,495</w:t>
            </w:r>
          </w:p>
        </w:tc>
      </w:tr>
      <w:tr w:rsidR="005A7BE1" w:rsidRPr="00566524" w:rsidTr="00566524">
        <w:tc>
          <w:tcPr>
            <w:tcW w:w="3544" w:type="dxa"/>
            <w:vAlign w:val="bottom"/>
          </w:tcPr>
          <w:p w:rsidR="005A7BE1" w:rsidRPr="00566524" w:rsidRDefault="005A7BE1" w:rsidP="00D027E8">
            <w:pPr>
              <w:spacing w:line="300" w:lineRule="auto"/>
              <w:rPr>
                <w:rFonts w:ascii="Arial" w:hAnsi="Arial" w:cs="Arial"/>
              </w:rPr>
            </w:pPr>
            <w:r w:rsidRPr="00566524">
              <w:rPr>
                <w:rFonts w:ascii="Arial" w:hAnsi="Arial" w:cs="Arial"/>
              </w:rPr>
              <w:t xml:space="preserve">Port Láirge </w:t>
            </w:r>
          </w:p>
        </w:tc>
        <w:tc>
          <w:tcPr>
            <w:tcW w:w="1418" w:type="dxa"/>
          </w:tcPr>
          <w:p w:rsidR="005A7BE1" w:rsidRPr="00566524" w:rsidRDefault="005A7BE1" w:rsidP="00042A4F">
            <w:pPr>
              <w:spacing w:line="300" w:lineRule="auto"/>
              <w:jc w:val="center"/>
              <w:rPr>
                <w:rFonts w:ascii="Arial" w:hAnsi="Arial" w:cs="Arial"/>
              </w:rPr>
            </w:pPr>
            <w:r w:rsidRPr="00566524">
              <w:rPr>
                <w:rFonts w:ascii="Arial" w:hAnsi="Arial" w:cs="Arial"/>
              </w:rPr>
              <w:t>2016</w:t>
            </w:r>
          </w:p>
        </w:tc>
        <w:tc>
          <w:tcPr>
            <w:tcW w:w="1275" w:type="dxa"/>
          </w:tcPr>
          <w:p w:rsidR="005A7BE1" w:rsidRPr="00566524" w:rsidRDefault="005A7BE1" w:rsidP="00042A4F">
            <w:pPr>
              <w:spacing w:line="300" w:lineRule="auto"/>
              <w:jc w:val="center"/>
              <w:rPr>
                <w:rFonts w:ascii="Arial" w:hAnsi="Arial" w:cs="Arial"/>
              </w:rPr>
            </w:pPr>
            <w:r w:rsidRPr="00566524">
              <w:rPr>
                <w:rFonts w:ascii="Arial" w:hAnsi="Arial" w:cs="Arial"/>
              </w:rPr>
              <w:t>-</w:t>
            </w:r>
          </w:p>
        </w:tc>
        <w:tc>
          <w:tcPr>
            <w:tcW w:w="1985" w:type="dxa"/>
            <w:tcBorders>
              <w:bottom w:val="single" w:sz="4" w:space="0" w:color="auto"/>
            </w:tcBorders>
          </w:tcPr>
          <w:p w:rsidR="005A7BE1" w:rsidRPr="00566524" w:rsidRDefault="004366F1" w:rsidP="00940CFD">
            <w:pPr>
              <w:spacing w:line="300" w:lineRule="auto"/>
              <w:jc w:val="right"/>
              <w:rPr>
                <w:rFonts w:ascii="Arial" w:hAnsi="Arial" w:cs="Arial"/>
              </w:rPr>
            </w:pPr>
            <w:r w:rsidRPr="00566524">
              <w:rPr>
                <w:rFonts w:ascii="Arial" w:hAnsi="Arial" w:cs="Arial"/>
              </w:rPr>
              <w:t>31,250</w:t>
            </w:r>
          </w:p>
        </w:tc>
        <w:tc>
          <w:tcPr>
            <w:tcW w:w="1701" w:type="dxa"/>
            <w:vAlign w:val="bottom"/>
          </w:tcPr>
          <w:p w:rsidR="005A7BE1" w:rsidRPr="00566524" w:rsidRDefault="005A7BE1" w:rsidP="00940CFD">
            <w:pPr>
              <w:spacing w:line="300" w:lineRule="auto"/>
              <w:jc w:val="right"/>
              <w:rPr>
                <w:rFonts w:ascii="Arial" w:hAnsi="Arial" w:cs="Arial"/>
              </w:rPr>
            </w:pPr>
            <w:r w:rsidRPr="00566524">
              <w:rPr>
                <w:rFonts w:ascii="Arial" w:hAnsi="Arial" w:cs="Arial"/>
              </w:rPr>
              <w:t>62,500</w:t>
            </w:r>
          </w:p>
        </w:tc>
      </w:tr>
      <w:tr w:rsidR="005A7BE1" w:rsidRPr="00566524" w:rsidTr="00566524">
        <w:tc>
          <w:tcPr>
            <w:tcW w:w="3544" w:type="dxa"/>
            <w:vAlign w:val="bottom"/>
          </w:tcPr>
          <w:p w:rsidR="005A7BE1" w:rsidRPr="00566524" w:rsidRDefault="005A7BE1" w:rsidP="00D027E8">
            <w:pPr>
              <w:spacing w:line="300" w:lineRule="auto"/>
              <w:rPr>
                <w:rFonts w:ascii="Arial" w:hAnsi="Arial" w:cs="Arial"/>
                <w:b/>
              </w:rPr>
            </w:pPr>
          </w:p>
        </w:tc>
        <w:tc>
          <w:tcPr>
            <w:tcW w:w="1418" w:type="dxa"/>
          </w:tcPr>
          <w:p w:rsidR="005A7BE1" w:rsidRPr="00566524" w:rsidRDefault="005A7BE1" w:rsidP="00D027E8">
            <w:pPr>
              <w:spacing w:line="300" w:lineRule="auto"/>
              <w:jc w:val="right"/>
              <w:rPr>
                <w:rFonts w:ascii="Arial" w:hAnsi="Arial" w:cs="Arial"/>
                <w:b/>
              </w:rPr>
            </w:pPr>
          </w:p>
        </w:tc>
        <w:tc>
          <w:tcPr>
            <w:tcW w:w="1275" w:type="dxa"/>
          </w:tcPr>
          <w:p w:rsidR="005A7BE1" w:rsidRPr="00566524" w:rsidRDefault="005A7BE1" w:rsidP="00D027E8">
            <w:pPr>
              <w:spacing w:line="300" w:lineRule="auto"/>
              <w:jc w:val="right"/>
              <w:rPr>
                <w:rFonts w:ascii="Arial" w:hAnsi="Arial" w:cs="Arial"/>
                <w:b/>
              </w:rPr>
            </w:pPr>
          </w:p>
        </w:tc>
        <w:tc>
          <w:tcPr>
            <w:tcW w:w="1985" w:type="dxa"/>
            <w:tcBorders>
              <w:top w:val="single" w:sz="4" w:space="0" w:color="auto"/>
              <w:bottom w:val="double" w:sz="4" w:space="0" w:color="auto"/>
            </w:tcBorders>
            <w:vAlign w:val="center"/>
          </w:tcPr>
          <w:p w:rsidR="005A7BE1" w:rsidRPr="00566524" w:rsidRDefault="004366F1" w:rsidP="0011065C">
            <w:pPr>
              <w:spacing w:line="300" w:lineRule="auto"/>
              <w:jc w:val="right"/>
              <w:rPr>
                <w:rFonts w:ascii="Arial" w:hAnsi="Arial" w:cs="Arial"/>
                <w:b/>
              </w:rPr>
            </w:pPr>
            <w:r w:rsidRPr="00566524">
              <w:rPr>
                <w:rFonts w:ascii="Arial" w:hAnsi="Arial" w:cs="Arial"/>
                <w:b/>
              </w:rPr>
              <w:t>12,331,211</w:t>
            </w:r>
          </w:p>
        </w:tc>
        <w:tc>
          <w:tcPr>
            <w:tcW w:w="1701" w:type="dxa"/>
            <w:tcBorders>
              <w:top w:val="single" w:sz="4" w:space="0" w:color="auto"/>
              <w:bottom w:val="double" w:sz="4" w:space="0" w:color="auto"/>
            </w:tcBorders>
            <w:vAlign w:val="bottom"/>
          </w:tcPr>
          <w:p w:rsidR="005A7BE1" w:rsidRPr="00566524" w:rsidRDefault="005A7BE1" w:rsidP="000A5AC0">
            <w:pPr>
              <w:spacing w:line="300" w:lineRule="auto"/>
              <w:jc w:val="right"/>
              <w:rPr>
                <w:rFonts w:ascii="Arial" w:hAnsi="Arial" w:cs="Arial"/>
                <w:b/>
              </w:rPr>
            </w:pPr>
            <w:r w:rsidRPr="00566524">
              <w:rPr>
                <w:rFonts w:ascii="Arial" w:hAnsi="Arial" w:cs="Arial"/>
                <w:b/>
              </w:rPr>
              <w:t>929,282</w:t>
            </w:r>
          </w:p>
        </w:tc>
      </w:tr>
    </w:tbl>
    <w:p w:rsidR="00335F1B" w:rsidRPr="00566524" w:rsidRDefault="00335F1B" w:rsidP="00CF309D">
      <w:pPr>
        <w:spacing w:line="300" w:lineRule="auto"/>
        <w:rPr>
          <w:rFonts w:ascii="Arial" w:hAnsi="Arial" w:cs="Arial"/>
          <w:b/>
        </w:rPr>
      </w:pPr>
    </w:p>
    <w:tbl>
      <w:tblPr>
        <w:tblStyle w:val="TableGrid"/>
        <w:tblW w:w="552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418"/>
      </w:tblGrid>
      <w:tr w:rsidR="004366F1" w:rsidRPr="00566524" w:rsidTr="0011065C">
        <w:trPr>
          <w:trHeight w:val="233"/>
        </w:trPr>
        <w:tc>
          <w:tcPr>
            <w:tcW w:w="4111" w:type="dxa"/>
          </w:tcPr>
          <w:p w:rsidR="004366F1" w:rsidRPr="00566524" w:rsidRDefault="004366F1" w:rsidP="0011065C">
            <w:pPr>
              <w:spacing w:line="300" w:lineRule="auto"/>
              <w:rPr>
                <w:rFonts w:ascii="Arial" w:hAnsi="Arial" w:cs="Arial"/>
              </w:rPr>
            </w:pPr>
            <w:r w:rsidRPr="00566524">
              <w:rPr>
                <w:rFonts w:ascii="Arial" w:hAnsi="Arial" w:cs="Arial"/>
                <w:b/>
              </w:rPr>
              <w:t xml:space="preserve">Coimitmintí Léasa </w:t>
            </w:r>
          </w:p>
        </w:tc>
        <w:tc>
          <w:tcPr>
            <w:tcW w:w="1418" w:type="dxa"/>
          </w:tcPr>
          <w:p w:rsidR="004366F1" w:rsidRPr="00566524" w:rsidRDefault="004366F1" w:rsidP="00B923E6">
            <w:pPr>
              <w:spacing w:line="300" w:lineRule="auto"/>
              <w:jc w:val="right"/>
              <w:rPr>
                <w:rFonts w:ascii="Arial" w:hAnsi="Arial" w:cs="Arial"/>
                <w:b/>
              </w:rPr>
            </w:pPr>
            <w:r w:rsidRPr="00566524">
              <w:rPr>
                <w:rFonts w:ascii="Arial" w:hAnsi="Arial" w:cs="Arial"/>
                <w:b/>
              </w:rPr>
              <w:t>€</w:t>
            </w:r>
          </w:p>
        </w:tc>
      </w:tr>
      <w:tr w:rsidR="004366F1" w:rsidRPr="00566524" w:rsidTr="0011065C">
        <w:tc>
          <w:tcPr>
            <w:tcW w:w="4111" w:type="dxa"/>
            <w:vAlign w:val="bottom"/>
          </w:tcPr>
          <w:p w:rsidR="004366F1" w:rsidRPr="00566524" w:rsidRDefault="004366F1" w:rsidP="00B923E6">
            <w:pPr>
              <w:spacing w:line="300" w:lineRule="auto"/>
              <w:rPr>
                <w:rFonts w:ascii="Arial" w:hAnsi="Arial" w:cs="Arial"/>
              </w:rPr>
            </w:pPr>
            <w:r w:rsidRPr="00566524">
              <w:rPr>
                <w:rFonts w:ascii="Arial" w:hAnsi="Arial" w:cs="Arial"/>
              </w:rPr>
              <w:t xml:space="preserve">Iníoctha taobh istigh de bhliain amháin </w:t>
            </w:r>
          </w:p>
        </w:tc>
        <w:tc>
          <w:tcPr>
            <w:tcW w:w="1418" w:type="dxa"/>
            <w:vAlign w:val="center"/>
          </w:tcPr>
          <w:p w:rsidR="004366F1" w:rsidRPr="00566524" w:rsidRDefault="0011065C" w:rsidP="0011065C">
            <w:pPr>
              <w:spacing w:line="300" w:lineRule="auto"/>
              <w:jc w:val="right"/>
              <w:rPr>
                <w:rFonts w:ascii="Arial" w:hAnsi="Arial" w:cs="Arial"/>
              </w:rPr>
            </w:pPr>
            <w:r w:rsidRPr="00566524">
              <w:rPr>
                <w:rFonts w:ascii="Arial" w:hAnsi="Arial" w:cs="Arial"/>
              </w:rPr>
              <w:t>864,153</w:t>
            </w:r>
          </w:p>
        </w:tc>
      </w:tr>
      <w:tr w:rsidR="004366F1" w:rsidRPr="00566524" w:rsidTr="0011065C">
        <w:tc>
          <w:tcPr>
            <w:tcW w:w="4111" w:type="dxa"/>
            <w:vAlign w:val="bottom"/>
          </w:tcPr>
          <w:p w:rsidR="004366F1" w:rsidRPr="00566524" w:rsidRDefault="004366F1" w:rsidP="00B923E6">
            <w:pPr>
              <w:spacing w:line="300" w:lineRule="auto"/>
              <w:rPr>
                <w:rFonts w:ascii="Arial" w:hAnsi="Arial" w:cs="Arial"/>
              </w:rPr>
            </w:pPr>
            <w:r w:rsidRPr="00566524">
              <w:rPr>
                <w:rFonts w:ascii="Arial" w:hAnsi="Arial" w:cs="Arial"/>
              </w:rPr>
              <w:t>Iníoctha taobh istigh de dhá go cúig bliana</w:t>
            </w:r>
          </w:p>
        </w:tc>
        <w:tc>
          <w:tcPr>
            <w:tcW w:w="1418" w:type="dxa"/>
            <w:vAlign w:val="center"/>
          </w:tcPr>
          <w:p w:rsidR="004366F1" w:rsidRPr="00566524" w:rsidRDefault="0011065C" w:rsidP="0011065C">
            <w:pPr>
              <w:spacing w:line="300" w:lineRule="auto"/>
              <w:jc w:val="right"/>
              <w:rPr>
                <w:rFonts w:ascii="Arial" w:hAnsi="Arial" w:cs="Arial"/>
              </w:rPr>
            </w:pPr>
            <w:r w:rsidRPr="00566524">
              <w:rPr>
                <w:rFonts w:ascii="Arial" w:hAnsi="Arial" w:cs="Arial"/>
              </w:rPr>
              <w:t>3,089,511</w:t>
            </w:r>
          </w:p>
        </w:tc>
      </w:tr>
      <w:tr w:rsidR="004366F1" w:rsidRPr="00566524" w:rsidTr="0011065C">
        <w:tc>
          <w:tcPr>
            <w:tcW w:w="4111" w:type="dxa"/>
            <w:vAlign w:val="bottom"/>
          </w:tcPr>
          <w:p w:rsidR="004366F1" w:rsidRPr="00566524" w:rsidRDefault="004366F1" w:rsidP="00B923E6">
            <w:pPr>
              <w:spacing w:line="300" w:lineRule="auto"/>
              <w:rPr>
                <w:rFonts w:ascii="Arial" w:hAnsi="Arial" w:cs="Arial"/>
              </w:rPr>
            </w:pPr>
            <w:r w:rsidRPr="00566524">
              <w:rPr>
                <w:rFonts w:ascii="Arial" w:hAnsi="Arial" w:cs="Arial"/>
              </w:rPr>
              <w:t>Iníoctha tar éis cúig bliana</w:t>
            </w:r>
            <w:r w:rsidRPr="00566524">
              <w:rPr>
                <w:rFonts w:ascii="Arial" w:hAnsi="Arial" w:cs="Arial"/>
              </w:rPr>
              <w:tab/>
            </w:r>
          </w:p>
        </w:tc>
        <w:tc>
          <w:tcPr>
            <w:tcW w:w="1418" w:type="dxa"/>
            <w:vAlign w:val="center"/>
          </w:tcPr>
          <w:p w:rsidR="004366F1" w:rsidRPr="00566524" w:rsidRDefault="0011065C" w:rsidP="0011065C">
            <w:pPr>
              <w:spacing w:line="300" w:lineRule="auto"/>
              <w:jc w:val="right"/>
              <w:rPr>
                <w:rFonts w:ascii="Arial" w:hAnsi="Arial" w:cs="Arial"/>
              </w:rPr>
            </w:pPr>
            <w:r w:rsidRPr="00566524">
              <w:rPr>
                <w:rFonts w:ascii="Arial" w:hAnsi="Arial" w:cs="Arial"/>
              </w:rPr>
              <w:t>8,377,547</w:t>
            </w:r>
          </w:p>
        </w:tc>
      </w:tr>
      <w:tr w:rsidR="004366F1" w:rsidRPr="001B45B4" w:rsidTr="0011065C">
        <w:tc>
          <w:tcPr>
            <w:tcW w:w="4111" w:type="dxa"/>
            <w:vAlign w:val="bottom"/>
          </w:tcPr>
          <w:p w:rsidR="004366F1" w:rsidRPr="00566524" w:rsidRDefault="004366F1" w:rsidP="00B923E6">
            <w:pPr>
              <w:spacing w:line="300" w:lineRule="auto"/>
              <w:rPr>
                <w:rFonts w:ascii="Arial" w:hAnsi="Arial" w:cs="Arial"/>
                <w:b/>
              </w:rPr>
            </w:pPr>
          </w:p>
        </w:tc>
        <w:tc>
          <w:tcPr>
            <w:tcW w:w="1418" w:type="dxa"/>
            <w:tcBorders>
              <w:top w:val="single" w:sz="4" w:space="0" w:color="auto"/>
              <w:bottom w:val="double" w:sz="4" w:space="0" w:color="auto"/>
            </w:tcBorders>
            <w:vAlign w:val="center"/>
          </w:tcPr>
          <w:p w:rsidR="004366F1" w:rsidRPr="00566524" w:rsidRDefault="004366F1" w:rsidP="0011065C">
            <w:pPr>
              <w:spacing w:line="300" w:lineRule="auto"/>
              <w:jc w:val="right"/>
              <w:rPr>
                <w:rFonts w:ascii="Arial" w:hAnsi="Arial" w:cs="Arial"/>
                <w:b/>
              </w:rPr>
            </w:pPr>
            <w:r w:rsidRPr="00566524">
              <w:rPr>
                <w:rFonts w:ascii="Arial" w:hAnsi="Arial" w:cs="Arial"/>
                <w:b/>
              </w:rPr>
              <w:t>12,331,211</w:t>
            </w:r>
          </w:p>
        </w:tc>
      </w:tr>
    </w:tbl>
    <w:p w:rsidR="00CF309D" w:rsidRPr="001B45B4" w:rsidRDefault="00CF309D" w:rsidP="00CF309D">
      <w:pPr>
        <w:spacing w:line="300" w:lineRule="auto"/>
        <w:rPr>
          <w:rFonts w:ascii="Arial" w:hAnsi="Arial" w:cs="Arial"/>
          <w:b/>
          <w:highlight w:val="yellow"/>
        </w:rPr>
      </w:pPr>
    </w:p>
    <w:p w:rsidR="00CF309D" w:rsidRPr="00566524" w:rsidRDefault="00CF309D" w:rsidP="00CF309D">
      <w:pPr>
        <w:numPr>
          <w:ilvl w:val="0"/>
          <w:numId w:val="6"/>
        </w:numPr>
        <w:spacing w:line="300" w:lineRule="auto"/>
        <w:ind w:left="-142"/>
        <w:contextualSpacing/>
        <w:rPr>
          <w:rFonts w:ascii="Arial" w:hAnsi="Arial" w:cs="Arial"/>
          <w:b/>
        </w:rPr>
      </w:pPr>
      <w:r w:rsidRPr="00566524">
        <w:rPr>
          <w:rFonts w:ascii="Arial" w:hAnsi="Arial" w:cs="Arial"/>
          <w:b/>
        </w:rPr>
        <w:t xml:space="preserve">Coimitmintí Léasa </w:t>
      </w:r>
    </w:p>
    <w:p w:rsidR="00CF309D" w:rsidRPr="00566524" w:rsidRDefault="00CF309D" w:rsidP="00CF309D">
      <w:pPr>
        <w:spacing w:line="300" w:lineRule="auto"/>
        <w:rPr>
          <w:rFonts w:ascii="Arial" w:hAnsi="Arial" w:cs="Arial"/>
          <w:b/>
        </w:rPr>
      </w:pPr>
    </w:p>
    <w:p w:rsidR="00CF309D" w:rsidRPr="00566524" w:rsidRDefault="00CF309D" w:rsidP="00CF309D">
      <w:pPr>
        <w:spacing w:line="300" w:lineRule="auto"/>
        <w:ind w:left="-567"/>
        <w:rPr>
          <w:rFonts w:ascii="Arial" w:hAnsi="Arial" w:cs="Arial"/>
        </w:rPr>
      </w:pPr>
      <w:r w:rsidRPr="00566524">
        <w:rPr>
          <w:rFonts w:ascii="Arial" w:hAnsi="Arial" w:cs="Arial"/>
        </w:rPr>
        <w:t xml:space="preserve">Ar an 31 Nollaig 2015 ní raibh aon íos-íocaíochtaí léasa don todhchaí ag an mBord um Fhaisnéis do Shaoránaigh faoi léasa oibriúcháin nach féidir a chealú , seachas áitribh ar léas atá sonraithe i nóta 20. </w:t>
      </w:r>
    </w:p>
    <w:p w:rsidR="0016535C" w:rsidRPr="001B45B4" w:rsidRDefault="0016535C">
      <w:pPr>
        <w:rPr>
          <w:rFonts w:ascii="Arial" w:hAnsi="Arial" w:cs="Arial"/>
          <w:b/>
          <w:highlight w:val="yellow"/>
        </w:rPr>
      </w:pPr>
      <w:r w:rsidRPr="001B45B4">
        <w:rPr>
          <w:rFonts w:ascii="Arial" w:hAnsi="Arial" w:cs="Arial"/>
          <w:b/>
          <w:highlight w:val="yellow"/>
        </w:rPr>
        <w:br w:type="page"/>
      </w:r>
    </w:p>
    <w:tbl>
      <w:tblPr>
        <w:tblW w:w="10915" w:type="dxa"/>
        <w:tblInd w:w="-1026" w:type="dxa"/>
        <w:tblLayout w:type="fixed"/>
        <w:tblLook w:val="0000" w:firstRow="0" w:lastRow="0" w:firstColumn="0" w:lastColumn="0" w:noHBand="0" w:noVBand="0"/>
      </w:tblPr>
      <w:tblGrid>
        <w:gridCol w:w="10915"/>
      </w:tblGrid>
      <w:tr w:rsidR="0016535C" w:rsidRPr="00566524" w:rsidTr="00335F1B">
        <w:tc>
          <w:tcPr>
            <w:tcW w:w="10915" w:type="dxa"/>
            <w:shd w:val="pct25" w:color="auto" w:fill="auto"/>
          </w:tcPr>
          <w:p w:rsidR="0016535C" w:rsidRPr="00566524" w:rsidRDefault="0016535C" w:rsidP="00335F1B">
            <w:pPr>
              <w:ind w:left="-101" w:right="-115" w:hanging="7"/>
              <w:jc w:val="center"/>
              <w:rPr>
                <w:rFonts w:ascii="Arial" w:hAnsi="Arial" w:cs="Arial"/>
                <w:b/>
                <w:sz w:val="32"/>
              </w:rPr>
            </w:pPr>
            <w:r w:rsidRPr="00566524">
              <w:rPr>
                <w:rFonts w:ascii="Arial" w:hAnsi="Arial" w:cs="Arial"/>
                <w:b/>
                <w:sz w:val="32"/>
              </w:rPr>
              <w:lastRenderedPageBreak/>
              <w:t>AN BORD UM FHAISNÉIS DO SHAORÁNAIGH</w:t>
            </w:r>
          </w:p>
        </w:tc>
      </w:tr>
      <w:tr w:rsidR="0016535C" w:rsidRPr="00566524" w:rsidTr="00335F1B">
        <w:tc>
          <w:tcPr>
            <w:tcW w:w="10915" w:type="dxa"/>
            <w:shd w:val="pct5" w:color="auto" w:fill="auto"/>
          </w:tcPr>
          <w:p w:rsidR="0016535C" w:rsidRPr="00566524" w:rsidRDefault="0016535C" w:rsidP="00335F1B">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CF309D" w:rsidRPr="00566524" w:rsidRDefault="00CF309D" w:rsidP="001B32D2">
      <w:pPr>
        <w:spacing w:line="300" w:lineRule="auto"/>
        <w:rPr>
          <w:rFonts w:ascii="Arial" w:hAnsi="Arial" w:cs="Arial"/>
          <w:b/>
        </w:rPr>
      </w:pPr>
    </w:p>
    <w:p w:rsidR="001B32D2" w:rsidRPr="00566524" w:rsidRDefault="001B32D2" w:rsidP="003B252B">
      <w:pPr>
        <w:numPr>
          <w:ilvl w:val="0"/>
          <w:numId w:val="6"/>
        </w:numPr>
        <w:spacing w:line="300" w:lineRule="auto"/>
        <w:ind w:left="-142"/>
        <w:contextualSpacing/>
        <w:rPr>
          <w:rFonts w:ascii="Arial" w:hAnsi="Arial" w:cs="Arial"/>
          <w:b/>
        </w:rPr>
      </w:pPr>
      <w:r w:rsidRPr="00566524">
        <w:rPr>
          <w:rFonts w:ascii="Arial" w:hAnsi="Arial" w:cs="Arial"/>
          <w:b/>
        </w:rPr>
        <w:t>Infháltais</w:t>
      </w:r>
    </w:p>
    <w:tbl>
      <w:tblPr>
        <w:tblStyle w:val="TableGrid"/>
        <w:tblW w:w="96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851"/>
        <w:gridCol w:w="1276"/>
        <w:gridCol w:w="1276"/>
      </w:tblGrid>
      <w:tr w:rsidR="001B32D2" w:rsidRPr="00566524" w:rsidTr="00B452E4">
        <w:trPr>
          <w:trHeight w:val="497"/>
        </w:trPr>
        <w:tc>
          <w:tcPr>
            <w:tcW w:w="6237" w:type="dxa"/>
            <w:vAlign w:val="bottom"/>
          </w:tcPr>
          <w:p w:rsidR="001B32D2" w:rsidRPr="00566524" w:rsidRDefault="001B32D2" w:rsidP="00B1363F">
            <w:pPr>
              <w:spacing w:line="300" w:lineRule="auto"/>
              <w:rPr>
                <w:rFonts w:ascii="Arial" w:hAnsi="Arial" w:cs="Arial"/>
              </w:rPr>
            </w:pPr>
          </w:p>
        </w:tc>
        <w:tc>
          <w:tcPr>
            <w:tcW w:w="851" w:type="dxa"/>
            <w:vAlign w:val="center"/>
          </w:tcPr>
          <w:p w:rsidR="001B32D2" w:rsidRPr="00566524" w:rsidRDefault="001B32D2" w:rsidP="00B1363F">
            <w:pPr>
              <w:spacing w:line="300" w:lineRule="auto"/>
              <w:jc w:val="center"/>
              <w:rPr>
                <w:rFonts w:ascii="Arial" w:hAnsi="Arial" w:cs="Arial"/>
                <w:b/>
              </w:rPr>
            </w:pPr>
          </w:p>
        </w:tc>
        <w:tc>
          <w:tcPr>
            <w:tcW w:w="1276" w:type="dxa"/>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2015</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c>
          <w:tcPr>
            <w:tcW w:w="1276" w:type="dxa"/>
            <w:shd w:val="pct10" w:color="auto" w:fill="auto"/>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2014</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r>
      <w:tr w:rsidR="001B32D2" w:rsidRPr="00566524" w:rsidTr="00B452E4">
        <w:tc>
          <w:tcPr>
            <w:tcW w:w="6237" w:type="dxa"/>
            <w:vAlign w:val="bottom"/>
          </w:tcPr>
          <w:p w:rsidR="001B32D2" w:rsidRPr="00566524" w:rsidRDefault="00993A99" w:rsidP="00B1363F">
            <w:pPr>
              <w:spacing w:line="300" w:lineRule="auto"/>
              <w:rPr>
                <w:rFonts w:ascii="Arial" w:hAnsi="Arial" w:cs="Arial"/>
              </w:rPr>
            </w:pPr>
            <w:r w:rsidRPr="00566524">
              <w:rPr>
                <w:rFonts w:ascii="Arial" w:hAnsi="Arial" w:cs="Arial"/>
              </w:rPr>
              <w:t xml:space="preserve">Féichiúnathe Trádála </w:t>
            </w:r>
          </w:p>
        </w:tc>
        <w:tc>
          <w:tcPr>
            <w:tcW w:w="851" w:type="dxa"/>
          </w:tcPr>
          <w:p w:rsidR="001B32D2" w:rsidRPr="00566524" w:rsidRDefault="001B32D2" w:rsidP="00B1363F">
            <w:pPr>
              <w:spacing w:line="300" w:lineRule="auto"/>
              <w:jc w:val="center"/>
              <w:rPr>
                <w:rFonts w:ascii="Arial" w:hAnsi="Arial" w:cs="Arial"/>
              </w:rPr>
            </w:pPr>
          </w:p>
        </w:tc>
        <w:tc>
          <w:tcPr>
            <w:tcW w:w="1276" w:type="dxa"/>
            <w:vAlign w:val="bottom"/>
          </w:tcPr>
          <w:p w:rsidR="001B32D2" w:rsidRPr="00566524" w:rsidRDefault="003B5A49" w:rsidP="003B5A49">
            <w:pPr>
              <w:spacing w:line="300" w:lineRule="auto"/>
              <w:jc w:val="right"/>
              <w:rPr>
                <w:rFonts w:ascii="Arial" w:hAnsi="Arial" w:cs="Arial"/>
              </w:rPr>
            </w:pPr>
            <w:r w:rsidRPr="00566524">
              <w:rPr>
                <w:rFonts w:ascii="Arial" w:hAnsi="Arial" w:cs="Arial"/>
              </w:rPr>
              <w:t>1,650</w:t>
            </w:r>
          </w:p>
        </w:tc>
        <w:tc>
          <w:tcPr>
            <w:tcW w:w="1276" w:type="dxa"/>
            <w:shd w:val="pct10" w:color="auto" w:fill="auto"/>
            <w:vAlign w:val="bottom"/>
          </w:tcPr>
          <w:p w:rsidR="001B32D2" w:rsidRPr="00566524" w:rsidRDefault="00993A99" w:rsidP="00B1363F">
            <w:pPr>
              <w:spacing w:line="300" w:lineRule="auto"/>
              <w:jc w:val="right"/>
              <w:rPr>
                <w:rFonts w:ascii="Arial" w:hAnsi="Arial" w:cs="Arial"/>
              </w:rPr>
            </w:pPr>
            <w:r w:rsidRPr="00566524">
              <w:rPr>
                <w:rFonts w:ascii="Arial" w:hAnsi="Arial" w:cs="Arial"/>
              </w:rPr>
              <w:t>40,703</w:t>
            </w:r>
          </w:p>
        </w:tc>
      </w:tr>
      <w:tr w:rsidR="001B32D2" w:rsidRPr="00566524" w:rsidTr="00B452E4">
        <w:tc>
          <w:tcPr>
            <w:tcW w:w="6237" w:type="dxa"/>
            <w:vAlign w:val="bottom"/>
          </w:tcPr>
          <w:p w:rsidR="00993A99" w:rsidRPr="00566524" w:rsidRDefault="00993A99" w:rsidP="00B1363F">
            <w:pPr>
              <w:spacing w:line="300" w:lineRule="auto"/>
              <w:rPr>
                <w:rFonts w:ascii="Arial" w:hAnsi="Arial" w:cs="Arial"/>
              </w:rPr>
            </w:pPr>
            <w:r w:rsidRPr="00566524">
              <w:rPr>
                <w:rFonts w:ascii="Arial" w:hAnsi="Arial" w:cs="Arial"/>
              </w:rPr>
              <w:t xml:space="preserve">Féichiúnathe Eile </w:t>
            </w:r>
          </w:p>
        </w:tc>
        <w:tc>
          <w:tcPr>
            <w:tcW w:w="851" w:type="dxa"/>
          </w:tcPr>
          <w:p w:rsidR="001B32D2" w:rsidRPr="00566524" w:rsidRDefault="001B32D2" w:rsidP="00B1363F">
            <w:pPr>
              <w:spacing w:line="300" w:lineRule="auto"/>
              <w:jc w:val="center"/>
              <w:rPr>
                <w:rFonts w:ascii="Arial" w:hAnsi="Arial" w:cs="Arial"/>
              </w:rPr>
            </w:pPr>
          </w:p>
        </w:tc>
        <w:tc>
          <w:tcPr>
            <w:tcW w:w="1276" w:type="dxa"/>
            <w:vAlign w:val="bottom"/>
          </w:tcPr>
          <w:p w:rsidR="001B32D2" w:rsidRPr="00566524" w:rsidRDefault="003B5A49" w:rsidP="003B5A49">
            <w:pPr>
              <w:spacing w:line="300" w:lineRule="auto"/>
              <w:jc w:val="right"/>
              <w:rPr>
                <w:rFonts w:ascii="Arial" w:hAnsi="Arial" w:cs="Arial"/>
              </w:rPr>
            </w:pPr>
            <w:r w:rsidRPr="00566524">
              <w:rPr>
                <w:rFonts w:ascii="Arial" w:hAnsi="Arial" w:cs="Arial"/>
              </w:rPr>
              <w:t>16,711</w:t>
            </w:r>
          </w:p>
        </w:tc>
        <w:tc>
          <w:tcPr>
            <w:tcW w:w="1276" w:type="dxa"/>
            <w:shd w:val="pct10" w:color="auto" w:fill="auto"/>
            <w:vAlign w:val="bottom"/>
          </w:tcPr>
          <w:p w:rsidR="001B32D2" w:rsidRPr="00566524" w:rsidRDefault="00993A99" w:rsidP="00B1363F">
            <w:pPr>
              <w:spacing w:line="300" w:lineRule="auto"/>
              <w:jc w:val="right"/>
              <w:rPr>
                <w:rFonts w:ascii="Arial" w:hAnsi="Arial" w:cs="Arial"/>
              </w:rPr>
            </w:pPr>
            <w:r w:rsidRPr="00566524">
              <w:rPr>
                <w:rFonts w:ascii="Arial" w:hAnsi="Arial" w:cs="Arial"/>
              </w:rPr>
              <w:t>14,161</w:t>
            </w:r>
          </w:p>
        </w:tc>
      </w:tr>
      <w:tr w:rsidR="00993A99" w:rsidRPr="00566524" w:rsidTr="00B452E4">
        <w:tc>
          <w:tcPr>
            <w:tcW w:w="6237" w:type="dxa"/>
            <w:vAlign w:val="bottom"/>
          </w:tcPr>
          <w:p w:rsidR="00993A99" w:rsidRPr="00566524" w:rsidRDefault="00993A99" w:rsidP="00B1363F">
            <w:pPr>
              <w:spacing w:line="300" w:lineRule="auto"/>
              <w:rPr>
                <w:rFonts w:ascii="Arial" w:hAnsi="Arial" w:cs="Arial"/>
              </w:rPr>
            </w:pPr>
            <w:r w:rsidRPr="00566524">
              <w:rPr>
                <w:rFonts w:ascii="Arial" w:hAnsi="Arial" w:cs="Arial"/>
              </w:rPr>
              <w:t xml:space="preserve">Réamhíocaíochtaí </w:t>
            </w:r>
          </w:p>
        </w:tc>
        <w:tc>
          <w:tcPr>
            <w:tcW w:w="851" w:type="dxa"/>
          </w:tcPr>
          <w:p w:rsidR="00993A99" w:rsidRPr="00566524" w:rsidRDefault="00993A99" w:rsidP="00B1363F">
            <w:pPr>
              <w:spacing w:line="300" w:lineRule="auto"/>
              <w:jc w:val="center"/>
              <w:rPr>
                <w:rFonts w:ascii="Arial" w:hAnsi="Arial" w:cs="Arial"/>
              </w:rPr>
            </w:pPr>
          </w:p>
        </w:tc>
        <w:tc>
          <w:tcPr>
            <w:tcW w:w="1276" w:type="dxa"/>
            <w:vAlign w:val="bottom"/>
          </w:tcPr>
          <w:p w:rsidR="00993A99" w:rsidRPr="00566524" w:rsidRDefault="003B5A49" w:rsidP="00B1363F">
            <w:pPr>
              <w:spacing w:line="300" w:lineRule="auto"/>
              <w:jc w:val="right"/>
              <w:rPr>
                <w:rFonts w:ascii="Arial" w:hAnsi="Arial" w:cs="Arial"/>
              </w:rPr>
            </w:pPr>
            <w:r w:rsidRPr="00566524">
              <w:rPr>
                <w:rFonts w:ascii="Arial" w:hAnsi="Arial" w:cs="Arial"/>
              </w:rPr>
              <w:t>718,341</w:t>
            </w:r>
          </w:p>
        </w:tc>
        <w:tc>
          <w:tcPr>
            <w:tcW w:w="1276" w:type="dxa"/>
            <w:shd w:val="pct10" w:color="auto" w:fill="auto"/>
            <w:vAlign w:val="bottom"/>
          </w:tcPr>
          <w:p w:rsidR="00993A99" w:rsidRPr="00566524" w:rsidRDefault="00993A99" w:rsidP="00B1363F">
            <w:pPr>
              <w:spacing w:line="300" w:lineRule="auto"/>
              <w:jc w:val="right"/>
              <w:rPr>
                <w:rFonts w:ascii="Arial" w:hAnsi="Arial" w:cs="Arial"/>
              </w:rPr>
            </w:pPr>
            <w:r w:rsidRPr="00566524">
              <w:rPr>
                <w:rFonts w:ascii="Arial" w:hAnsi="Arial" w:cs="Arial"/>
              </w:rPr>
              <w:t>920,309</w:t>
            </w:r>
          </w:p>
        </w:tc>
      </w:tr>
      <w:tr w:rsidR="00993A99" w:rsidRPr="00566524" w:rsidTr="00B452E4">
        <w:tc>
          <w:tcPr>
            <w:tcW w:w="6237" w:type="dxa"/>
            <w:vAlign w:val="bottom"/>
          </w:tcPr>
          <w:p w:rsidR="00993A99" w:rsidRPr="00566524" w:rsidRDefault="00993A99" w:rsidP="00B1363F">
            <w:pPr>
              <w:spacing w:line="300" w:lineRule="auto"/>
              <w:rPr>
                <w:rFonts w:ascii="Arial" w:hAnsi="Arial" w:cs="Arial"/>
              </w:rPr>
            </w:pPr>
            <w:r w:rsidRPr="00566524">
              <w:rPr>
                <w:rFonts w:ascii="Arial" w:hAnsi="Arial" w:cs="Arial"/>
              </w:rPr>
              <w:t>Líne Chabhrach Riaraistí Morgáiste do Fhéichiúnathe</w:t>
            </w:r>
          </w:p>
        </w:tc>
        <w:tc>
          <w:tcPr>
            <w:tcW w:w="851" w:type="dxa"/>
          </w:tcPr>
          <w:p w:rsidR="00993A99" w:rsidRPr="00566524" w:rsidRDefault="00993A99" w:rsidP="00B1363F">
            <w:pPr>
              <w:spacing w:line="300" w:lineRule="auto"/>
              <w:jc w:val="center"/>
              <w:rPr>
                <w:rFonts w:ascii="Arial" w:hAnsi="Arial" w:cs="Arial"/>
              </w:rPr>
            </w:pPr>
          </w:p>
        </w:tc>
        <w:tc>
          <w:tcPr>
            <w:tcW w:w="1276" w:type="dxa"/>
            <w:vAlign w:val="bottom"/>
          </w:tcPr>
          <w:p w:rsidR="00993A99" w:rsidRPr="00566524" w:rsidRDefault="003B5A49" w:rsidP="00B1363F">
            <w:pPr>
              <w:spacing w:line="300" w:lineRule="auto"/>
              <w:jc w:val="right"/>
              <w:rPr>
                <w:rFonts w:ascii="Arial" w:hAnsi="Arial" w:cs="Arial"/>
              </w:rPr>
            </w:pPr>
            <w:r w:rsidRPr="00566524">
              <w:rPr>
                <w:rFonts w:ascii="Arial" w:hAnsi="Arial" w:cs="Arial"/>
              </w:rPr>
              <w:t>302,445</w:t>
            </w:r>
          </w:p>
        </w:tc>
        <w:tc>
          <w:tcPr>
            <w:tcW w:w="1276" w:type="dxa"/>
            <w:shd w:val="pct10" w:color="auto" w:fill="auto"/>
            <w:vAlign w:val="bottom"/>
          </w:tcPr>
          <w:p w:rsidR="00993A99" w:rsidRPr="00566524" w:rsidRDefault="00993A99" w:rsidP="00B1363F">
            <w:pPr>
              <w:spacing w:line="300" w:lineRule="auto"/>
              <w:jc w:val="right"/>
              <w:rPr>
                <w:rFonts w:ascii="Arial" w:hAnsi="Arial" w:cs="Arial"/>
              </w:rPr>
            </w:pPr>
            <w:r w:rsidRPr="00566524">
              <w:rPr>
                <w:rFonts w:ascii="Arial" w:hAnsi="Arial" w:cs="Arial"/>
              </w:rPr>
              <w:t>302,445</w:t>
            </w:r>
          </w:p>
        </w:tc>
      </w:tr>
      <w:tr w:rsidR="001B32D2" w:rsidRPr="00566524" w:rsidTr="00B452E4">
        <w:tc>
          <w:tcPr>
            <w:tcW w:w="6237" w:type="dxa"/>
            <w:vAlign w:val="bottom"/>
          </w:tcPr>
          <w:p w:rsidR="001B32D2" w:rsidRPr="00566524" w:rsidRDefault="00993A99" w:rsidP="00B1363F">
            <w:pPr>
              <w:spacing w:line="300" w:lineRule="auto"/>
              <w:rPr>
                <w:rFonts w:ascii="Arial" w:hAnsi="Arial" w:cs="Arial"/>
              </w:rPr>
            </w:pPr>
            <w:r w:rsidRPr="00566524">
              <w:rPr>
                <w:rFonts w:ascii="Arial" w:hAnsi="Arial" w:cs="Arial"/>
              </w:rPr>
              <w:t>Soláthar droch-fhiacha maidir leis an Líne Chabhrach Riaraistí Morgáiste</w:t>
            </w:r>
          </w:p>
        </w:tc>
        <w:tc>
          <w:tcPr>
            <w:tcW w:w="851" w:type="dxa"/>
          </w:tcPr>
          <w:p w:rsidR="001B32D2" w:rsidRPr="00566524" w:rsidRDefault="001B32D2" w:rsidP="00B1363F">
            <w:pPr>
              <w:spacing w:line="300" w:lineRule="auto"/>
              <w:jc w:val="center"/>
              <w:rPr>
                <w:rFonts w:ascii="Arial" w:hAnsi="Arial" w:cs="Arial"/>
              </w:rPr>
            </w:pPr>
          </w:p>
        </w:tc>
        <w:tc>
          <w:tcPr>
            <w:tcW w:w="1276" w:type="dxa"/>
            <w:vAlign w:val="bottom"/>
          </w:tcPr>
          <w:p w:rsidR="001B32D2" w:rsidRPr="00566524" w:rsidRDefault="003B5A49" w:rsidP="00B1363F">
            <w:pPr>
              <w:spacing w:line="300" w:lineRule="auto"/>
              <w:jc w:val="right"/>
              <w:rPr>
                <w:rFonts w:ascii="Arial" w:hAnsi="Arial" w:cs="Arial"/>
              </w:rPr>
            </w:pPr>
            <w:r w:rsidRPr="00566524">
              <w:rPr>
                <w:rFonts w:ascii="Arial" w:hAnsi="Arial" w:cs="Arial"/>
              </w:rPr>
              <w:t>(45,000)</w:t>
            </w:r>
          </w:p>
        </w:tc>
        <w:tc>
          <w:tcPr>
            <w:tcW w:w="1276" w:type="dxa"/>
            <w:shd w:val="pct10" w:color="auto" w:fill="auto"/>
            <w:vAlign w:val="bottom"/>
          </w:tcPr>
          <w:p w:rsidR="001B32D2" w:rsidRPr="00566524" w:rsidRDefault="00993A99" w:rsidP="00B1363F">
            <w:pPr>
              <w:spacing w:line="300" w:lineRule="auto"/>
              <w:jc w:val="right"/>
              <w:rPr>
                <w:rFonts w:ascii="Arial" w:hAnsi="Arial" w:cs="Arial"/>
              </w:rPr>
            </w:pPr>
            <w:r w:rsidRPr="00566524">
              <w:rPr>
                <w:rFonts w:ascii="Arial" w:hAnsi="Arial" w:cs="Arial"/>
              </w:rPr>
              <w:t>(45,000)</w:t>
            </w:r>
          </w:p>
        </w:tc>
      </w:tr>
      <w:tr w:rsidR="001B32D2" w:rsidRPr="00566524" w:rsidTr="00B452E4">
        <w:tc>
          <w:tcPr>
            <w:tcW w:w="6237" w:type="dxa"/>
            <w:vAlign w:val="bottom"/>
          </w:tcPr>
          <w:p w:rsidR="00BA16EE" w:rsidRPr="00566524" w:rsidRDefault="00BA16EE" w:rsidP="00B1363F">
            <w:pPr>
              <w:spacing w:line="300" w:lineRule="auto"/>
              <w:rPr>
                <w:rFonts w:ascii="Arial" w:hAnsi="Arial" w:cs="Arial"/>
                <w:b/>
              </w:rPr>
            </w:pPr>
          </w:p>
        </w:tc>
        <w:tc>
          <w:tcPr>
            <w:tcW w:w="851" w:type="dxa"/>
          </w:tcPr>
          <w:p w:rsidR="001B32D2" w:rsidRPr="00566524" w:rsidRDefault="001B32D2" w:rsidP="00B1363F">
            <w:pPr>
              <w:spacing w:line="300" w:lineRule="auto"/>
              <w:jc w:val="right"/>
              <w:rPr>
                <w:rFonts w:ascii="Arial" w:hAnsi="Arial" w:cs="Arial"/>
                <w:b/>
              </w:rPr>
            </w:pPr>
          </w:p>
        </w:tc>
        <w:tc>
          <w:tcPr>
            <w:tcW w:w="1276" w:type="dxa"/>
            <w:tcBorders>
              <w:top w:val="single" w:sz="4" w:space="0" w:color="auto"/>
              <w:bottom w:val="double" w:sz="4" w:space="0" w:color="auto"/>
            </w:tcBorders>
            <w:vAlign w:val="bottom"/>
          </w:tcPr>
          <w:p w:rsidR="001B32D2" w:rsidRPr="00566524" w:rsidRDefault="003B5A49" w:rsidP="00B1363F">
            <w:pPr>
              <w:spacing w:line="300" w:lineRule="auto"/>
              <w:jc w:val="right"/>
              <w:rPr>
                <w:rFonts w:ascii="Arial" w:hAnsi="Arial" w:cs="Arial"/>
                <w:b/>
              </w:rPr>
            </w:pPr>
            <w:r w:rsidRPr="00566524">
              <w:rPr>
                <w:rFonts w:ascii="Arial" w:hAnsi="Arial" w:cs="Arial"/>
                <w:b/>
              </w:rPr>
              <w:t>994,147</w:t>
            </w:r>
          </w:p>
        </w:tc>
        <w:tc>
          <w:tcPr>
            <w:tcW w:w="1276" w:type="dxa"/>
            <w:tcBorders>
              <w:top w:val="single" w:sz="4" w:space="0" w:color="auto"/>
              <w:bottom w:val="double" w:sz="4" w:space="0" w:color="auto"/>
            </w:tcBorders>
            <w:shd w:val="pct10" w:color="auto" w:fill="auto"/>
            <w:vAlign w:val="bottom"/>
          </w:tcPr>
          <w:p w:rsidR="001B32D2" w:rsidRPr="00566524" w:rsidRDefault="00993A99" w:rsidP="00B1363F">
            <w:pPr>
              <w:spacing w:line="300" w:lineRule="auto"/>
              <w:jc w:val="right"/>
              <w:rPr>
                <w:rFonts w:ascii="Arial" w:hAnsi="Arial" w:cs="Arial"/>
                <w:b/>
              </w:rPr>
            </w:pPr>
            <w:r w:rsidRPr="00566524">
              <w:rPr>
                <w:rFonts w:ascii="Arial" w:hAnsi="Arial" w:cs="Arial"/>
                <w:b/>
              </w:rPr>
              <w:t>1,232,618</w:t>
            </w:r>
          </w:p>
        </w:tc>
      </w:tr>
    </w:tbl>
    <w:p w:rsidR="00940CFD" w:rsidRPr="00566524" w:rsidRDefault="00940CFD" w:rsidP="001B32D2">
      <w:pPr>
        <w:spacing w:line="300" w:lineRule="auto"/>
        <w:rPr>
          <w:rFonts w:ascii="Arial" w:hAnsi="Arial" w:cs="Arial"/>
          <w:b/>
        </w:rPr>
      </w:pPr>
    </w:p>
    <w:p w:rsidR="001B7A85" w:rsidRPr="00566524" w:rsidRDefault="001B7A85" w:rsidP="001B7A85">
      <w:pPr>
        <w:spacing w:line="300" w:lineRule="auto"/>
        <w:ind w:left="-567"/>
        <w:rPr>
          <w:rFonts w:ascii="Arial" w:hAnsi="Arial" w:cs="Arial"/>
        </w:rPr>
      </w:pPr>
      <w:r w:rsidRPr="00566524">
        <w:rPr>
          <w:rFonts w:ascii="Arial" w:hAnsi="Arial" w:cs="Arial"/>
        </w:rPr>
        <w:t xml:space="preserve">Ag an dáta ceadaithe de na Ráitis Airgeadais, bhailigh an Bord um Fhaisnéis do Shaoránaigh €234,019 d'fhiacha a bhí le híoc maidir leis an Líne Chabhrach Riaraistí Morgáiste. </w:t>
      </w:r>
    </w:p>
    <w:p w:rsidR="0016535C" w:rsidRPr="00566524" w:rsidRDefault="0016535C" w:rsidP="001B32D2">
      <w:pPr>
        <w:spacing w:line="300" w:lineRule="auto"/>
        <w:rPr>
          <w:rFonts w:ascii="Arial" w:hAnsi="Arial" w:cs="Arial"/>
          <w:b/>
        </w:rPr>
      </w:pPr>
    </w:p>
    <w:p w:rsidR="001B7A85" w:rsidRPr="00566524" w:rsidRDefault="001B7A85" w:rsidP="001B32D2">
      <w:pPr>
        <w:spacing w:line="300" w:lineRule="auto"/>
        <w:rPr>
          <w:rFonts w:ascii="Arial" w:hAnsi="Arial" w:cs="Arial"/>
          <w:b/>
        </w:rPr>
      </w:pPr>
    </w:p>
    <w:p w:rsidR="0016535C" w:rsidRPr="00566524" w:rsidRDefault="0016535C" w:rsidP="001B32D2">
      <w:pPr>
        <w:spacing w:line="300" w:lineRule="auto"/>
        <w:rPr>
          <w:rFonts w:ascii="Arial" w:hAnsi="Arial" w:cs="Arial"/>
          <w:b/>
        </w:rPr>
      </w:pPr>
    </w:p>
    <w:p w:rsidR="001B32D2" w:rsidRPr="00566524" w:rsidRDefault="001B32D2" w:rsidP="003B252B">
      <w:pPr>
        <w:numPr>
          <w:ilvl w:val="0"/>
          <w:numId w:val="6"/>
        </w:numPr>
        <w:spacing w:line="300" w:lineRule="auto"/>
        <w:ind w:left="-142"/>
        <w:contextualSpacing/>
        <w:rPr>
          <w:rFonts w:ascii="Arial" w:hAnsi="Arial" w:cs="Arial"/>
          <w:b/>
        </w:rPr>
      </w:pPr>
      <w:r w:rsidRPr="00566524">
        <w:rPr>
          <w:rFonts w:ascii="Arial" w:hAnsi="Arial" w:cs="Arial"/>
          <w:b/>
        </w:rPr>
        <w:t>Iníocthaigh</w:t>
      </w:r>
    </w:p>
    <w:p w:rsidR="001B32D2" w:rsidRPr="00566524" w:rsidRDefault="001B32D2" w:rsidP="001B32D2">
      <w:pPr>
        <w:spacing w:line="300" w:lineRule="auto"/>
        <w:rPr>
          <w:rFonts w:ascii="Arial" w:hAnsi="Arial" w:cs="Arial"/>
          <w:b/>
        </w:rPr>
      </w:pPr>
    </w:p>
    <w:p w:rsidR="001B32D2" w:rsidRPr="00566524" w:rsidRDefault="001B32D2" w:rsidP="00042A4F">
      <w:pPr>
        <w:spacing w:line="300" w:lineRule="auto"/>
        <w:ind w:left="-502"/>
        <w:contextualSpacing/>
        <w:rPr>
          <w:rFonts w:ascii="Arial" w:hAnsi="Arial" w:cs="Arial"/>
          <w:b/>
          <w:i/>
        </w:rPr>
      </w:pPr>
      <w:r w:rsidRPr="00566524">
        <w:rPr>
          <w:rFonts w:ascii="Arial" w:hAnsi="Arial" w:cs="Arial"/>
          <w:b/>
          <w:i/>
        </w:rPr>
        <w:t xml:space="preserve">Cuntais le híoc taobh istigh de bhliain amháin </w:t>
      </w:r>
    </w:p>
    <w:tbl>
      <w:tblPr>
        <w:tblStyle w:val="TableGrid"/>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851"/>
        <w:gridCol w:w="1276"/>
        <w:gridCol w:w="1275"/>
      </w:tblGrid>
      <w:tr w:rsidR="001B32D2" w:rsidRPr="00566524" w:rsidTr="00B452E4">
        <w:trPr>
          <w:trHeight w:val="497"/>
        </w:trPr>
        <w:tc>
          <w:tcPr>
            <w:tcW w:w="6237" w:type="dxa"/>
            <w:vAlign w:val="bottom"/>
          </w:tcPr>
          <w:p w:rsidR="001B32D2" w:rsidRPr="00566524" w:rsidRDefault="001B32D2" w:rsidP="00B1363F">
            <w:pPr>
              <w:spacing w:line="300" w:lineRule="auto"/>
              <w:rPr>
                <w:rFonts w:ascii="Arial" w:hAnsi="Arial" w:cs="Arial"/>
              </w:rPr>
            </w:pPr>
          </w:p>
        </w:tc>
        <w:tc>
          <w:tcPr>
            <w:tcW w:w="851" w:type="dxa"/>
          </w:tcPr>
          <w:p w:rsidR="001B32D2" w:rsidRPr="00566524" w:rsidRDefault="001B32D2" w:rsidP="00B1363F">
            <w:pPr>
              <w:spacing w:line="300" w:lineRule="auto"/>
              <w:jc w:val="center"/>
              <w:rPr>
                <w:rFonts w:ascii="Arial" w:hAnsi="Arial" w:cs="Arial"/>
                <w:b/>
              </w:rPr>
            </w:pPr>
          </w:p>
          <w:p w:rsidR="001B32D2" w:rsidRPr="00566524" w:rsidRDefault="001B32D2" w:rsidP="00B1363F">
            <w:pPr>
              <w:spacing w:line="300" w:lineRule="auto"/>
              <w:jc w:val="center"/>
              <w:rPr>
                <w:rFonts w:ascii="Arial" w:hAnsi="Arial" w:cs="Arial"/>
                <w:b/>
              </w:rPr>
            </w:pPr>
          </w:p>
        </w:tc>
        <w:tc>
          <w:tcPr>
            <w:tcW w:w="1276" w:type="dxa"/>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2015</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c>
          <w:tcPr>
            <w:tcW w:w="1275" w:type="dxa"/>
            <w:shd w:val="pct10" w:color="auto" w:fill="auto"/>
            <w:vAlign w:val="bottom"/>
          </w:tcPr>
          <w:p w:rsidR="001B32D2" w:rsidRPr="00566524" w:rsidRDefault="001B32D2" w:rsidP="00B1363F">
            <w:pPr>
              <w:spacing w:line="300" w:lineRule="auto"/>
              <w:jc w:val="right"/>
              <w:rPr>
                <w:rFonts w:ascii="Arial" w:hAnsi="Arial" w:cs="Arial"/>
                <w:b/>
              </w:rPr>
            </w:pPr>
            <w:r w:rsidRPr="00566524">
              <w:rPr>
                <w:rFonts w:ascii="Arial" w:hAnsi="Arial" w:cs="Arial"/>
                <w:b/>
              </w:rPr>
              <w:t>2014</w:t>
            </w:r>
          </w:p>
          <w:p w:rsidR="001B32D2" w:rsidRPr="00566524" w:rsidRDefault="00CF6487" w:rsidP="00B1363F">
            <w:pPr>
              <w:spacing w:line="300" w:lineRule="auto"/>
              <w:jc w:val="right"/>
              <w:rPr>
                <w:rFonts w:ascii="Arial" w:hAnsi="Arial" w:cs="Arial"/>
                <w:b/>
              </w:rPr>
            </w:pPr>
            <w:r w:rsidRPr="00566524">
              <w:rPr>
                <w:rFonts w:ascii="Arial" w:hAnsi="Arial" w:cs="Arial"/>
                <w:b/>
              </w:rPr>
              <w:t>€</w:t>
            </w:r>
          </w:p>
        </w:tc>
      </w:tr>
      <w:tr w:rsidR="001B32D2" w:rsidRPr="00566524" w:rsidTr="00B452E4">
        <w:tc>
          <w:tcPr>
            <w:tcW w:w="6237" w:type="dxa"/>
            <w:vAlign w:val="bottom"/>
          </w:tcPr>
          <w:p w:rsidR="001B32D2" w:rsidRPr="00566524" w:rsidRDefault="001B32D2" w:rsidP="00B1363F">
            <w:pPr>
              <w:spacing w:line="300" w:lineRule="auto"/>
              <w:rPr>
                <w:rFonts w:ascii="Arial" w:hAnsi="Arial" w:cs="Arial"/>
              </w:rPr>
            </w:pPr>
            <w:r w:rsidRPr="00566524">
              <w:rPr>
                <w:rFonts w:ascii="Arial" w:hAnsi="Arial" w:cs="Arial"/>
              </w:rPr>
              <w:t xml:space="preserve">Creidiúnaithe Trádála </w:t>
            </w:r>
          </w:p>
        </w:tc>
        <w:tc>
          <w:tcPr>
            <w:tcW w:w="851" w:type="dxa"/>
          </w:tcPr>
          <w:p w:rsidR="001B32D2" w:rsidRPr="00566524" w:rsidRDefault="001B32D2" w:rsidP="00B1363F">
            <w:pPr>
              <w:spacing w:line="300" w:lineRule="auto"/>
              <w:jc w:val="center"/>
              <w:rPr>
                <w:rFonts w:ascii="Arial" w:hAnsi="Arial" w:cs="Arial"/>
              </w:rPr>
            </w:pPr>
          </w:p>
        </w:tc>
        <w:tc>
          <w:tcPr>
            <w:tcW w:w="1276" w:type="dxa"/>
            <w:vAlign w:val="bottom"/>
          </w:tcPr>
          <w:p w:rsidR="001B32D2" w:rsidRPr="00566524" w:rsidRDefault="003B5A49" w:rsidP="007D1736">
            <w:pPr>
              <w:spacing w:line="300" w:lineRule="auto"/>
              <w:jc w:val="right"/>
              <w:rPr>
                <w:rFonts w:ascii="Arial" w:hAnsi="Arial" w:cs="Arial"/>
              </w:rPr>
            </w:pPr>
            <w:r w:rsidRPr="00566524">
              <w:rPr>
                <w:rFonts w:ascii="Arial" w:hAnsi="Arial" w:cs="Arial"/>
              </w:rPr>
              <w:t>17,169</w:t>
            </w:r>
          </w:p>
        </w:tc>
        <w:tc>
          <w:tcPr>
            <w:tcW w:w="1275" w:type="dxa"/>
            <w:shd w:val="pct10" w:color="auto" w:fill="auto"/>
            <w:vAlign w:val="bottom"/>
          </w:tcPr>
          <w:p w:rsidR="001B32D2" w:rsidRPr="00566524" w:rsidRDefault="007D1736" w:rsidP="00B1363F">
            <w:pPr>
              <w:spacing w:line="300" w:lineRule="auto"/>
              <w:jc w:val="right"/>
              <w:rPr>
                <w:rFonts w:ascii="Arial" w:hAnsi="Arial" w:cs="Arial"/>
              </w:rPr>
            </w:pPr>
            <w:r w:rsidRPr="00566524">
              <w:rPr>
                <w:rFonts w:ascii="Arial" w:hAnsi="Arial" w:cs="Arial"/>
              </w:rPr>
              <w:t>33,523</w:t>
            </w:r>
          </w:p>
        </w:tc>
      </w:tr>
      <w:tr w:rsidR="001B32D2" w:rsidRPr="00566524" w:rsidTr="00B452E4">
        <w:tc>
          <w:tcPr>
            <w:tcW w:w="6237" w:type="dxa"/>
            <w:vAlign w:val="bottom"/>
          </w:tcPr>
          <w:p w:rsidR="001B32D2" w:rsidRPr="00566524" w:rsidRDefault="001B32D2" w:rsidP="00B1363F">
            <w:pPr>
              <w:spacing w:line="300" w:lineRule="auto"/>
              <w:rPr>
                <w:rFonts w:ascii="Arial" w:hAnsi="Arial" w:cs="Arial"/>
              </w:rPr>
            </w:pPr>
            <w:r w:rsidRPr="00566524">
              <w:rPr>
                <w:rFonts w:ascii="Arial" w:hAnsi="Arial" w:cs="Arial"/>
              </w:rPr>
              <w:t>Fabhruithe</w:t>
            </w:r>
          </w:p>
        </w:tc>
        <w:tc>
          <w:tcPr>
            <w:tcW w:w="851" w:type="dxa"/>
          </w:tcPr>
          <w:p w:rsidR="001B32D2" w:rsidRPr="00566524" w:rsidRDefault="001B32D2" w:rsidP="00B1363F">
            <w:pPr>
              <w:spacing w:line="300" w:lineRule="auto"/>
              <w:jc w:val="center"/>
              <w:rPr>
                <w:rFonts w:ascii="Arial" w:hAnsi="Arial" w:cs="Arial"/>
              </w:rPr>
            </w:pPr>
          </w:p>
        </w:tc>
        <w:tc>
          <w:tcPr>
            <w:tcW w:w="1276" w:type="dxa"/>
            <w:vAlign w:val="bottom"/>
          </w:tcPr>
          <w:p w:rsidR="001B32D2" w:rsidRPr="00566524" w:rsidRDefault="003B5A49" w:rsidP="00B1363F">
            <w:pPr>
              <w:spacing w:line="300" w:lineRule="auto"/>
              <w:jc w:val="right"/>
              <w:rPr>
                <w:rFonts w:ascii="Arial" w:hAnsi="Arial" w:cs="Arial"/>
              </w:rPr>
            </w:pPr>
            <w:r w:rsidRPr="00566524">
              <w:rPr>
                <w:rFonts w:ascii="Arial" w:hAnsi="Arial" w:cs="Arial"/>
              </w:rPr>
              <w:t>293,385</w:t>
            </w:r>
          </w:p>
        </w:tc>
        <w:tc>
          <w:tcPr>
            <w:tcW w:w="1275" w:type="dxa"/>
            <w:shd w:val="pct10" w:color="auto" w:fill="auto"/>
            <w:vAlign w:val="bottom"/>
          </w:tcPr>
          <w:p w:rsidR="001B32D2" w:rsidRPr="00566524" w:rsidRDefault="007D1736" w:rsidP="007D1736">
            <w:pPr>
              <w:spacing w:line="300" w:lineRule="auto"/>
              <w:jc w:val="right"/>
              <w:rPr>
                <w:rFonts w:ascii="Arial" w:hAnsi="Arial" w:cs="Arial"/>
              </w:rPr>
            </w:pPr>
            <w:r w:rsidRPr="00566524">
              <w:rPr>
                <w:rFonts w:ascii="Arial" w:hAnsi="Arial" w:cs="Arial"/>
              </w:rPr>
              <w:t>113,040</w:t>
            </w:r>
          </w:p>
        </w:tc>
      </w:tr>
      <w:tr w:rsidR="001B32D2" w:rsidRPr="00566524" w:rsidTr="00B452E4">
        <w:tc>
          <w:tcPr>
            <w:tcW w:w="6237" w:type="dxa"/>
            <w:vAlign w:val="bottom"/>
          </w:tcPr>
          <w:p w:rsidR="001B32D2" w:rsidRPr="00566524" w:rsidRDefault="003B5A49" w:rsidP="00B1363F">
            <w:pPr>
              <w:spacing w:line="300" w:lineRule="auto"/>
              <w:rPr>
                <w:rFonts w:ascii="Arial" w:hAnsi="Arial" w:cs="Arial"/>
              </w:rPr>
            </w:pPr>
            <w:r w:rsidRPr="00566524">
              <w:rPr>
                <w:rFonts w:ascii="Arial" w:hAnsi="Arial" w:cs="Arial"/>
              </w:rPr>
              <w:t>Creidiúnaithe ÍMAT agus ÁSPC</w:t>
            </w:r>
          </w:p>
        </w:tc>
        <w:tc>
          <w:tcPr>
            <w:tcW w:w="851" w:type="dxa"/>
          </w:tcPr>
          <w:p w:rsidR="001B32D2" w:rsidRPr="00566524" w:rsidRDefault="001B32D2" w:rsidP="00B1363F">
            <w:pPr>
              <w:spacing w:line="300" w:lineRule="auto"/>
              <w:jc w:val="center"/>
              <w:rPr>
                <w:rFonts w:ascii="Arial" w:hAnsi="Arial" w:cs="Arial"/>
              </w:rPr>
            </w:pPr>
          </w:p>
        </w:tc>
        <w:tc>
          <w:tcPr>
            <w:tcW w:w="1276" w:type="dxa"/>
            <w:vAlign w:val="bottom"/>
          </w:tcPr>
          <w:p w:rsidR="001B32D2" w:rsidRPr="00566524" w:rsidRDefault="007D1736" w:rsidP="007D1736">
            <w:pPr>
              <w:spacing w:line="300" w:lineRule="auto"/>
              <w:jc w:val="right"/>
              <w:rPr>
                <w:rFonts w:ascii="Arial" w:hAnsi="Arial" w:cs="Arial"/>
              </w:rPr>
            </w:pPr>
            <w:r w:rsidRPr="00566524">
              <w:rPr>
                <w:rFonts w:ascii="Arial" w:hAnsi="Arial" w:cs="Arial"/>
              </w:rPr>
              <w:t>120,890</w:t>
            </w:r>
          </w:p>
        </w:tc>
        <w:tc>
          <w:tcPr>
            <w:tcW w:w="1275" w:type="dxa"/>
            <w:shd w:val="pct10" w:color="auto" w:fill="auto"/>
            <w:vAlign w:val="bottom"/>
          </w:tcPr>
          <w:p w:rsidR="001B32D2" w:rsidRPr="00566524" w:rsidRDefault="007D1736" w:rsidP="00B1363F">
            <w:pPr>
              <w:spacing w:line="300" w:lineRule="auto"/>
              <w:jc w:val="right"/>
              <w:rPr>
                <w:rFonts w:ascii="Arial" w:hAnsi="Arial" w:cs="Arial"/>
              </w:rPr>
            </w:pPr>
            <w:r w:rsidRPr="00566524">
              <w:rPr>
                <w:rFonts w:ascii="Arial" w:hAnsi="Arial" w:cs="Arial"/>
              </w:rPr>
              <w:t>114,430</w:t>
            </w:r>
          </w:p>
        </w:tc>
      </w:tr>
      <w:tr w:rsidR="001B32D2" w:rsidRPr="00566524" w:rsidTr="00B452E4">
        <w:tc>
          <w:tcPr>
            <w:tcW w:w="6237" w:type="dxa"/>
            <w:vAlign w:val="bottom"/>
          </w:tcPr>
          <w:p w:rsidR="001B32D2" w:rsidRPr="00566524" w:rsidRDefault="001B32D2" w:rsidP="00B1363F">
            <w:pPr>
              <w:spacing w:line="300" w:lineRule="auto"/>
              <w:rPr>
                <w:rFonts w:ascii="Arial" w:hAnsi="Arial" w:cs="Arial"/>
                <w:b/>
              </w:rPr>
            </w:pPr>
          </w:p>
        </w:tc>
        <w:tc>
          <w:tcPr>
            <w:tcW w:w="851" w:type="dxa"/>
          </w:tcPr>
          <w:p w:rsidR="001B32D2" w:rsidRPr="00566524" w:rsidRDefault="001B32D2" w:rsidP="00B1363F">
            <w:pPr>
              <w:spacing w:line="300" w:lineRule="auto"/>
              <w:jc w:val="center"/>
              <w:rPr>
                <w:rFonts w:ascii="Arial" w:hAnsi="Arial" w:cs="Arial"/>
                <w:b/>
              </w:rPr>
            </w:pPr>
          </w:p>
        </w:tc>
        <w:tc>
          <w:tcPr>
            <w:tcW w:w="1276" w:type="dxa"/>
            <w:tcBorders>
              <w:top w:val="single" w:sz="4" w:space="0" w:color="auto"/>
              <w:bottom w:val="double" w:sz="4" w:space="0" w:color="auto"/>
            </w:tcBorders>
            <w:vAlign w:val="bottom"/>
          </w:tcPr>
          <w:p w:rsidR="001B32D2" w:rsidRPr="00566524" w:rsidRDefault="007D1736" w:rsidP="00B1363F">
            <w:pPr>
              <w:spacing w:line="300" w:lineRule="auto"/>
              <w:jc w:val="right"/>
              <w:rPr>
                <w:rFonts w:ascii="Arial" w:hAnsi="Arial" w:cs="Arial"/>
                <w:b/>
              </w:rPr>
            </w:pPr>
            <w:r w:rsidRPr="00566524">
              <w:rPr>
                <w:rFonts w:ascii="Arial" w:hAnsi="Arial" w:cs="Arial"/>
                <w:b/>
              </w:rPr>
              <w:t>431,444</w:t>
            </w:r>
          </w:p>
        </w:tc>
        <w:tc>
          <w:tcPr>
            <w:tcW w:w="1275" w:type="dxa"/>
            <w:tcBorders>
              <w:top w:val="single" w:sz="4" w:space="0" w:color="auto"/>
              <w:bottom w:val="double" w:sz="4" w:space="0" w:color="auto"/>
            </w:tcBorders>
            <w:shd w:val="pct10" w:color="auto" w:fill="auto"/>
            <w:vAlign w:val="bottom"/>
          </w:tcPr>
          <w:p w:rsidR="001B32D2" w:rsidRPr="00566524" w:rsidRDefault="007D1736" w:rsidP="00B1363F">
            <w:pPr>
              <w:spacing w:line="300" w:lineRule="auto"/>
              <w:jc w:val="right"/>
              <w:rPr>
                <w:rFonts w:ascii="Arial" w:hAnsi="Arial" w:cs="Arial"/>
                <w:b/>
              </w:rPr>
            </w:pPr>
            <w:r w:rsidRPr="00566524">
              <w:rPr>
                <w:rFonts w:ascii="Arial" w:hAnsi="Arial" w:cs="Arial"/>
                <w:b/>
              </w:rPr>
              <w:t>260,993</w:t>
            </w:r>
          </w:p>
        </w:tc>
      </w:tr>
    </w:tbl>
    <w:p w:rsidR="001B32D2" w:rsidRPr="00566524" w:rsidRDefault="001B32D2" w:rsidP="001B32D2">
      <w:pPr>
        <w:spacing w:line="300" w:lineRule="auto"/>
        <w:rPr>
          <w:rFonts w:ascii="Arial" w:hAnsi="Arial" w:cs="Arial"/>
          <w:b/>
        </w:rPr>
      </w:pPr>
    </w:p>
    <w:p w:rsidR="001B32D2" w:rsidRPr="00566524" w:rsidRDefault="001B32D2" w:rsidP="001B32D2">
      <w:pPr>
        <w:spacing w:line="300" w:lineRule="auto"/>
        <w:rPr>
          <w:rFonts w:ascii="Arial" w:hAnsi="Arial" w:cs="Arial"/>
          <w:b/>
        </w:rPr>
      </w:pPr>
    </w:p>
    <w:p w:rsidR="006302E4" w:rsidRPr="00566524" w:rsidRDefault="006302E4" w:rsidP="001B32D2">
      <w:pPr>
        <w:spacing w:line="300" w:lineRule="auto"/>
        <w:rPr>
          <w:rFonts w:ascii="Arial" w:hAnsi="Arial" w:cs="Arial"/>
          <w:b/>
        </w:rPr>
      </w:pPr>
    </w:p>
    <w:p w:rsidR="007B5591" w:rsidRPr="00566524" w:rsidRDefault="007B5591" w:rsidP="003B252B">
      <w:pPr>
        <w:numPr>
          <w:ilvl w:val="0"/>
          <w:numId w:val="6"/>
        </w:numPr>
        <w:spacing w:line="300" w:lineRule="auto"/>
        <w:ind w:left="-142"/>
        <w:contextualSpacing/>
        <w:rPr>
          <w:rFonts w:ascii="Arial" w:hAnsi="Arial" w:cs="Arial"/>
          <w:b/>
        </w:rPr>
      </w:pPr>
      <w:r w:rsidRPr="00566524">
        <w:rPr>
          <w:rFonts w:ascii="Arial" w:hAnsi="Arial" w:cs="Arial"/>
          <w:b/>
        </w:rPr>
        <w:t>Cuntas Caipitil</w:t>
      </w:r>
    </w:p>
    <w:tbl>
      <w:tblPr>
        <w:tblStyle w:val="TableGrid"/>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851"/>
        <w:gridCol w:w="1276"/>
        <w:gridCol w:w="1275"/>
      </w:tblGrid>
      <w:tr w:rsidR="007B5591" w:rsidRPr="00566524" w:rsidTr="00B452E4">
        <w:trPr>
          <w:trHeight w:val="497"/>
        </w:trPr>
        <w:tc>
          <w:tcPr>
            <w:tcW w:w="6237" w:type="dxa"/>
            <w:vAlign w:val="bottom"/>
          </w:tcPr>
          <w:p w:rsidR="007B5591" w:rsidRPr="00566524" w:rsidRDefault="007B5591" w:rsidP="0061689D">
            <w:pPr>
              <w:spacing w:line="300" w:lineRule="auto"/>
              <w:rPr>
                <w:rFonts w:ascii="Arial" w:hAnsi="Arial" w:cs="Arial"/>
              </w:rPr>
            </w:pPr>
          </w:p>
        </w:tc>
        <w:tc>
          <w:tcPr>
            <w:tcW w:w="851" w:type="dxa"/>
            <w:vAlign w:val="center"/>
          </w:tcPr>
          <w:p w:rsidR="007B5591" w:rsidRPr="00566524" w:rsidRDefault="007B5591" w:rsidP="0061689D">
            <w:pPr>
              <w:spacing w:line="300" w:lineRule="auto"/>
              <w:jc w:val="center"/>
              <w:rPr>
                <w:rFonts w:ascii="Arial" w:hAnsi="Arial" w:cs="Arial"/>
                <w:b/>
              </w:rPr>
            </w:pPr>
          </w:p>
        </w:tc>
        <w:tc>
          <w:tcPr>
            <w:tcW w:w="1276" w:type="dxa"/>
            <w:vAlign w:val="bottom"/>
          </w:tcPr>
          <w:p w:rsidR="007B5591" w:rsidRPr="00566524" w:rsidRDefault="007B5591" w:rsidP="0061689D">
            <w:pPr>
              <w:spacing w:line="300" w:lineRule="auto"/>
              <w:jc w:val="right"/>
              <w:rPr>
                <w:rFonts w:ascii="Arial" w:hAnsi="Arial" w:cs="Arial"/>
                <w:b/>
              </w:rPr>
            </w:pPr>
            <w:r w:rsidRPr="00566524">
              <w:rPr>
                <w:rFonts w:ascii="Arial" w:hAnsi="Arial" w:cs="Arial"/>
                <w:b/>
              </w:rPr>
              <w:t>2015</w:t>
            </w:r>
          </w:p>
          <w:p w:rsidR="007B5591" w:rsidRPr="00566524" w:rsidRDefault="007B5591" w:rsidP="0061689D">
            <w:pPr>
              <w:spacing w:line="300" w:lineRule="auto"/>
              <w:jc w:val="right"/>
              <w:rPr>
                <w:rFonts w:ascii="Arial" w:hAnsi="Arial" w:cs="Arial"/>
                <w:b/>
              </w:rPr>
            </w:pPr>
            <w:r w:rsidRPr="00566524">
              <w:rPr>
                <w:rFonts w:ascii="Arial" w:hAnsi="Arial" w:cs="Arial"/>
                <w:b/>
              </w:rPr>
              <w:t>€</w:t>
            </w:r>
          </w:p>
        </w:tc>
        <w:tc>
          <w:tcPr>
            <w:tcW w:w="1275" w:type="dxa"/>
            <w:shd w:val="pct10" w:color="auto" w:fill="auto"/>
            <w:vAlign w:val="bottom"/>
          </w:tcPr>
          <w:p w:rsidR="007B5591" w:rsidRPr="00566524" w:rsidRDefault="007B5591" w:rsidP="0061689D">
            <w:pPr>
              <w:spacing w:line="300" w:lineRule="auto"/>
              <w:jc w:val="right"/>
              <w:rPr>
                <w:rFonts w:ascii="Arial" w:hAnsi="Arial" w:cs="Arial"/>
                <w:b/>
              </w:rPr>
            </w:pPr>
            <w:r w:rsidRPr="00566524">
              <w:rPr>
                <w:rFonts w:ascii="Arial" w:hAnsi="Arial" w:cs="Arial"/>
                <w:b/>
              </w:rPr>
              <w:t>2014</w:t>
            </w:r>
          </w:p>
          <w:p w:rsidR="007B5591" w:rsidRPr="00566524" w:rsidRDefault="007B5591" w:rsidP="0061689D">
            <w:pPr>
              <w:spacing w:line="300" w:lineRule="auto"/>
              <w:jc w:val="right"/>
              <w:rPr>
                <w:rFonts w:ascii="Arial" w:hAnsi="Arial" w:cs="Arial"/>
                <w:b/>
              </w:rPr>
            </w:pPr>
            <w:r w:rsidRPr="00566524">
              <w:rPr>
                <w:rFonts w:ascii="Arial" w:hAnsi="Arial" w:cs="Arial"/>
                <w:b/>
              </w:rPr>
              <w:t>€</w:t>
            </w:r>
          </w:p>
        </w:tc>
      </w:tr>
      <w:tr w:rsidR="007B5591" w:rsidRPr="00566524" w:rsidTr="00B452E4">
        <w:tc>
          <w:tcPr>
            <w:tcW w:w="6237" w:type="dxa"/>
            <w:vAlign w:val="bottom"/>
          </w:tcPr>
          <w:p w:rsidR="007B5591" w:rsidRPr="00566524" w:rsidRDefault="007B5591" w:rsidP="0061689D">
            <w:pPr>
              <w:spacing w:line="300" w:lineRule="auto"/>
              <w:rPr>
                <w:rFonts w:ascii="Arial" w:hAnsi="Arial" w:cs="Arial"/>
              </w:rPr>
            </w:pPr>
            <w:r w:rsidRPr="00566524">
              <w:rPr>
                <w:rFonts w:ascii="Arial" w:hAnsi="Arial" w:cs="Arial"/>
              </w:rPr>
              <w:t xml:space="preserve">Iarmhéid Oscailte </w:t>
            </w:r>
          </w:p>
        </w:tc>
        <w:tc>
          <w:tcPr>
            <w:tcW w:w="851" w:type="dxa"/>
          </w:tcPr>
          <w:p w:rsidR="007B5591" w:rsidRPr="00566524" w:rsidRDefault="007B5591" w:rsidP="0061689D">
            <w:pPr>
              <w:spacing w:line="300" w:lineRule="auto"/>
              <w:jc w:val="center"/>
              <w:rPr>
                <w:rFonts w:ascii="Arial" w:hAnsi="Arial" w:cs="Arial"/>
              </w:rPr>
            </w:pPr>
          </w:p>
        </w:tc>
        <w:tc>
          <w:tcPr>
            <w:tcW w:w="1276" w:type="dxa"/>
            <w:vAlign w:val="bottom"/>
          </w:tcPr>
          <w:p w:rsidR="007B5591" w:rsidRPr="00566524" w:rsidRDefault="007B5591" w:rsidP="0061689D">
            <w:pPr>
              <w:spacing w:line="300" w:lineRule="auto"/>
              <w:jc w:val="right"/>
              <w:rPr>
                <w:rFonts w:ascii="Arial" w:hAnsi="Arial" w:cs="Arial"/>
              </w:rPr>
            </w:pPr>
            <w:r w:rsidRPr="00566524">
              <w:rPr>
                <w:rFonts w:ascii="Arial" w:hAnsi="Arial" w:cs="Arial"/>
              </w:rPr>
              <w:t>4,685,140</w:t>
            </w:r>
          </w:p>
        </w:tc>
        <w:tc>
          <w:tcPr>
            <w:tcW w:w="1275" w:type="dxa"/>
            <w:shd w:val="pct10" w:color="auto" w:fill="auto"/>
            <w:vAlign w:val="bottom"/>
          </w:tcPr>
          <w:p w:rsidR="007B5591" w:rsidRPr="00566524" w:rsidRDefault="007B5591" w:rsidP="0061689D">
            <w:pPr>
              <w:spacing w:line="300" w:lineRule="auto"/>
              <w:jc w:val="right"/>
              <w:rPr>
                <w:rFonts w:ascii="Arial" w:hAnsi="Arial" w:cs="Arial"/>
              </w:rPr>
            </w:pPr>
            <w:r w:rsidRPr="00566524">
              <w:rPr>
                <w:rFonts w:ascii="Arial" w:hAnsi="Arial" w:cs="Arial"/>
              </w:rPr>
              <w:t>4,848,602</w:t>
            </w:r>
          </w:p>
        </w:tc>
      </w:tr>
      <w:tr w:rsidR="007B5591" w:rsidRPr="00566524" w:rsidTr="00B452E4">
        <w:tc>
          <w:tcPr>
            <w:tcW w:w="6237" w:type="dxa"/>
            <w:vAlign w:val="bottom"/>
          </w:tcPr>
          <w:p w:rsidR="007B5591" w:rsidRPr="00566524" w:rsidRDefault="007B5591" w:rsidP="0061689D">
            <w:pPr>
              <w:spacing w:line="300" w:lineRule="auto"/>
              <w:rPr>
                <w:rFonts w:ascii="Arial" w:hAnsi="Arial" w:cs="Arial"/>
              </w:rPr>
            </w:pPr>
          </w:p>
        </w:tc>
        <w:tc>
          <w:tcPr>
            <w:tcW w:w="851" w:type="dxa"/>
          </w:tcPr>
          <w:p w:rsidR="007B5591" w:rsidRPr="00566524" w:rsidRDefault="007B5591" w:rsidP="0061689D">
            <w:pPr>
              <w:spacing w:line="300" w:lineRule="auto"/>
              <w:jc w:val="center"/>
              <w:rPr>
                <w:rFonts w:ascii="Arial" w:hAnsi="Arial" w:cs="Arial"/>
              </w:rPr>
            </w:pPr>
          </w:p>
        </w:tc>
        <w:tc>
          <w:tcPr>
            <w:tcW w:w="1276" w:type="dxa"/>
            <w:vAlign w:val="bottom"/>
          </w:tcPr>
          <w:p w:rsidR="007B5591" w:rsidRPr="00566524" w:rsidRDefault="007B5591" w:rsidP="0061689D">
            <w:pPr>
              <w:spacing w:line="300" w:lineRule="auto"/>
              <w:jc w:val="right"/>
              <w:rPr>
                <w:rFonts w:ascii="Arial" w:hAnsi="Arial" w:cs="Arial"/>
              </w:rPr>
            </w:pPr>
          </w:p>
        </w:tc>
        <w:tc>
          <w:tcPr>
            <w:tcW w:w="1275" w:type="dxa"/>
            <w:shd w:val="pct10" w:color="auto" w:fill="auto"/>
            <w:vAlign w:val="bottom"/>
          </w:tcPr>
          <w:p w:rsidR="007B5591" w:rsidRPr="00566524" w:rsidRDefault="007B5591" w:rsidP="0061689D">
            <w:pPr>
              <w:spacing w:line="300" w:lineRule="auto"/>
              <w:jc w:val="right"/>
              <w:rPr>
                <w:rFonts w:ascii="Arial" w:hAnsi="Arial" w:cs="Arial"/>
              </w:rPr>
            </w:pPr>
          </w:p>
        </w:tc>
      </w:tr>
      <w:tr w:rsidR="007B5591" w:rsidRPr="00566524" w:rsidTr="00B452E4">
        <w:tc>
          <w:tcPr>
            <w:tcW w:w="6237" w:type="dxa"/>
            <w:vAlign w:val="bottom"/>
          </w:tcPr>
          <w:p w:rsidR="007B5591" w:rsidRPr="00566524" w:rsidRDefault="007B5591" w:rsidP="0061689D">
            <w:pPr>
              <w:spacing w:line="300" w:lineRule="auto"/>
              <w:rPr>
                <w:rFonts w:ascii="Arial" w:hAnsi="Arial" w:cs="Arial"/>
                <w:i/>
              </w:rPr>
            </w:pPr>
            <w:r w:rsidRPr="00566524">
              <w:rPr>
                <w:rFonts w:ascii="Arial" w:hAnsi="Arial" w:cs="Arial"/>
                <w:i/>
              </w:rPr>
              <w:t xml:space="preserve">Aistriú d'Ioncam agus Caiteachas: </w:t>
            </w:r>
          </w:p>
        </w:tc>
        <w:tc>
          <w:tcPr>
            <w:tcW w:w="851" w:type="dxa"/>
          </w:tcPr>
          <w:p w:rsidR="007B5591" w:rsidRPr="00566524" w:rsidRDefault="007B5591" w:rsidP="0061689D">
            <w:pPr>
              <w:spacing w:line="300" w:lineRule="auto"/>
              <w:jc w:val="center"/>
              <w:rPr>
                <w:rFonts w:ascii="Arial" w:hAnsi="Arial" w:cs="Arial"/>
              </w:rPr>
            </w:pPr>
          </w:p>
        </w:tc>
        <w:tc>
          <w:tcPr>
            <w:tcW w:w="1276" w:type="dxa"/>
            <w:vAlign w:val="bottom"/>
          </w:tcPr>
          <w:p w:rsidR="007B5591" w:rsidRPr="00566524" w:rsidRDefault="007B5591" w:rsidP="0061689D">
            <w:pPr>
              <w:spacing w:line="300" w:lineRule="auto"/>
              <w:jc w:val="right"/>
              <w:rPr>
                <w:rFonts w:ascii="Arial" w:hAnsi="Arial" w:cs="Arial"/>
              </w:rPr>
            </w:pPr>
          </w:p>
        </w:tc>
        <w:tc>
          <w:tcPr>
            <w:tcW w:w="1275" w:type="dxa"/>
            <w:shd w:val="pct10" w:color="auto" w:fill="auto"/>
            <w:vAlign w:val="bottom"/>
          </w:tcPr>
          <w:p w:rsidR="007B5591" w:rsidRPr="00566524" w:rsidRDefault="007B5591" w:rsidP="0061689D">
            <w:pPr>
              <w:spacing w:line="300" w:lineRule="auto"/>
              <w:jc w:val="right"/>
              <w:rPr>
                <w:rFonts w:ascii="Arial" w:hAnsi="Arial" w:cs="Arial"/>
              </w:rPr>
            </w:pPr>
          </w:p>
        </w:tc>
      </w:tr>
      <w:tr w:rsidR="007B5591" w:rsidRPr="00566524" w:rsidTr="00B452E4">
        <w:tc>
          <w:tcPr>
            <w:tcW w:w="6237" w:type="dxa"/>
            <w:vAlign w:val="bottom"/>
          </w:tcPr>
          <w:p w:rsidR="007B5591" w:rsidRPr="00566524" w:rsidRDefault="007B5591" w:rsidP="00DA6946">
            <w:pPr>
              <w:spacing w:line="300" w:lineRule="auto"/>
              <w:rPr>
                <w:rFonts w:ascii="Arial" w:hAnsi="Arial" w:cs="Arial"/>
              </w:rPr>
            </w:pPr>
            <w:r w:rsidRPr="00566524">
              <w:rPr>
                <w:rFonts w:ascii="Arial" w:hAnsi="Arial" w:cs="Arial"/>
              </w:rPr>
              <w:t xml:space="preserve">Caiteachas Caipitil sa bhliain </w:t>
            </w:r>
          </w:p>
        </w:tc>
        <w:tc>
          <w:tcPr>
            <w:tcW w:w="851" w:type="dxa"/>
          </w:tcPr>
          <w:p w:rsidR="007B5591" w:rsidRPr="00566524" w:rsidRDefault="007B5591" w:rsidP="0061689D">
            <w:pPr>
              <w:spacing w:line="300" w:lineRule="auto"/>
              <w:jc w:val="center"/>
              <w:rPr>
                <w:rFonts w:ascii="Arial" w:hAnsi="Arial" w:cs="Arial"/>
              </w:rPr>
            </w:pPr>
          </w:p>
        </w:tc>
        <w:tc>
          <w:tcPr>
            <w:tcW w:w="1276" w:type="dxa"/>
            <w:vAlign w:val="bottom"/>
          </w:tcPr>
          <w:p w:rsidR="007B5591" w:rsidRPr="00566524" w:rsidRDefault="007B5591" w:rsidP="0061689D">
            <w:pPr>
              <w:spacing w:line="300" w:lineRule="auto"/>
              <w:jc w:val="right"/>
              <w:rPr>
                <w:rFonts w:ascii="Arial" w:hAnsi="Arial" w:cs="Arial"/>
              </w:rPr>
            </w:pPr>
            <w:r w:rsidRPr="00566524">
              <w:rPr>
                <w:rFonts w:ascii="Arial" w:hAnsi="Arial" w:cs="Arial"/>
              </w:rPr>
              <w:t>205,783</w:t>
            </w:r>
          </w:p>
        </w:tc>
        <w:tc>
          <w:tcPr>
            <w:tcW w:w="1275" w:type="dxa"/>
            <w:shd w:val="pct10" w:color="auto" w:fill="auto"/>
            <w:vAlign w:val="bottom"/>
          </w:tcPr>
          <w:p w:rsidR="007B5591" w:rsidRPr="00566524" w:rsidRDefault="007B5591" w:rsidP="0061689D">
            <w:pPr>
              <w:spacing w:line="300" w:lineRule="auto"/>
              <w:jc w:val="right"/>
              <w:rPr>
                <w:rFonts w:ascii="Arial" w:hAnsi="Arial" w:cs="Arial"/>
              </w:rPr>
            </w:pPr>
            <w:r w:rsidRPr="00566524">
              <w:rPr>
                <w:rFonts w:ascii="Arial" w:hAnsi="Arial" w:cs="Arial"/>
              </w:rPr>
              <w:t>137,912</w:t>
            </w:r>
          </w:p>
        </w:tc>
      </w:tr>
      <w:tr w:rsidR="007B5591" w:rsidRPr="00566524" w:rsidTr="00B452E4">
        <w:tc>
          <w:tcPr>
            <w:tcW w:w="6237" w:type="dxa"/>
            <w:vAlign w:val="bottom"/>
          </w:tcPr>
          <w:p w:rsidR="007B5591" w:rsidRPr="00566524" w:rsidRDefault="007B5591" w:rsidP="00DA6946">
            <w:pPr>
              <w:spacing w:line="300" w:lineRule="auto"/>
              <w:rPr>
                <w:rFonts w:ascii="Arial" w:hAnsi="Arial" w:cs="Arial"/>
              </w:rPr>
            </w:pPr>
            <w:r w:rsidRPr="00566524">
              <w:rPr>
                <w:rFonts w:ascii="Arial" w:hAnsi="Arial" w:cs="Arial"/>
              </w:rPr>
              <w:t xml:space="preserve">Amúchtú de réir Dímheas Acmhainne </w:t>
            </w:r>
          </w:p>
        </w:tc>
        <w:tc>
          <w:tcPr>
            <w:tcW w:w="851" w:type="dxa"/>
          </w:tcPr>
          <w:p w:rsidR="007B5591" w:rsidRPr="00566524" w:rsidRDefault="007B5591" w:rsidP="0061689D">
            <w:pPr>
              <w:spacing w:line="300" w:lineRule="auto"/>
              <w:jc w:val="center"/>
              <w:rPr>
                <w:rFonts w:ascii="Arial" w:hAnsi="Arial" w:cs="Arial"/>
              </w:rPr>
            </w:pPr>
          </w:p>
        </w:tc>
        <w:tc>
          <w:tcPr>
            <w:tcW w:w="1276" w:type="dxa"/>
            <w:vAlign w:val="bottom"/>
          </w:tcPr>
          <w:p w:rsidR="007B5591" w:rsidRPr="00566524" w:rsidRDefault="007B5591" w:rsidP="0061689D">
            <w:pPr>
              <w:spacing w:line="300" w:lineRule="auto"/>
              <w:jc w:val="right"/>
              <w:rPr>
                <w:rFonts w:ascii="Arial" w:hAnsi="Arial" w:cs="Arial"/>
              </w:rPr>
            </w:pPr>
            <w:r w:rsidRPr="00566524">
              <w:rPr>
                <w:rFonts w:ascii="Arial" w:hAnsi="Arial" w:cs="Arial"/>
              </w:rPr>
              <w:t>(348,929)</w:t>
            </w:r>
          </w:p>
        </w:tc>
        <w:tc>
          <w:tcPr>
            <w:tcW w:w="1275" w:type="dxa"/>
            <w:shd w:val="pct10" w:color="auto" w:fill="auto"/>
            <w:vAlign w:val="bottom"/>
          </w:tcPr>
          <w:p w:rsidR="007B5591" w:rsidRPr="00566524" w:rsidRDefault="007B5591" w:rsidP="0061689D">
            <w:pPr>
              <w:spacing w:line="300" w:lineRule="auto"/>
              <w:jc w:val="right"/>
              <w:rPr>
                <w:rFonts w:ascii="Arial" w:hAnsi="Arial" w:cs="Arial"/>
              </w:rPr>
            </w:pPr>
            <w:r w:rsidRPr="00566524">
              <w:rPr>
                <w:rFonts w:ascii="Arial" w:hAnsi="Arial" w:cs="Arial"/>
              </w:rPr>
              <w:t>(301,374)</w:t>
            </w:r>
          </w:p>
        </w:tc>
      </w:tr>
      <w:tr w:rsidR="007B5591" w:rsidRPr="00566524" w:rsidTr="00042A4F">
        <w:tc>
          <w:tcPr>
            <w:tcW w:w="6237" w:type="dxa"/>
            <w:vAlign w:val="bottom"/>
          </w:tcPr>
          <w:p w:rsidR="007B5591" w:rsidRPr="00566524" w:rsidRDefault="007B5591" w:rsidP="0061689D">
            <w:pPr>
              <w:spacing w:line="300" w:lineRule="auto"/>
              <w:rPr>
                <w:rFonts w:ascii="Arial" w:hAnsi="Arial" w:cs="Arial"/>
              </w:rPr>
            </w:pPr>
          </w:p>
        </w:tc>
        <w:tc>
          <w:tcPr>
            <w:tcW w:w="851" w:type="dxa"/>
          </w:tcPr>
          <w:p w:rsidR="007B5591" w:rsidRPr="00566524" w:rsidRDefault="007B5591" w:rsidP="0061689D">
            <w:pPr>
              <w:spacing w:line="300" w:lineRule="auto"/>
              <w:jc w:val="center"/>
              <w:rPr>
                <w:rFonts w:ascii="Arial" w:hAnsi="Arial" w:cs="Arial"/>
              </w:rPr>
            </w:pPr>
          </w:p>
        </w:tc>
        <w:tc>
          <w:tcPr>
            <w:tcW w:w="1276" w:type="dxa"/>
            <w:tcBorders>
              <w:bottom w:val="single" w:sz="4" w:space="0" w:color="auto"/>
            </w:tcBorders>
            <w:vAlign w:val="bottom"/>
          </w:tcPr>
          <w:p w:rsidR="007B5591" w:rsidRPr="00566524" w:rsidRDefault="007B5591" w:rsidP="0061689D">
            <w:pPr>
              <w:spacing w:line="300" w:lineRule="auto"/>
              <w:jc w:val="right"/>
              <w:rPr>
                <w:rFonts w:ascii="Arial" w:hAnsi="Arial" w:cs="Arial"/>
              </w:rPr>
            </w:pPr>
          </w:p>
        </w:tc>
        <w:tc>
          <w:tcPr>
            <w:tcW w:w="1275" w:type="dxa"/>
            <w:tcBorders>
              <w:bottom w:val="single" w:sz="4" w:space="0" w:color="auto"/>
            </w:tcBorders>
            <w:shd w:val="pct10" w:color="auto" w:fill="auto"/>
            <w:vAlign w:val="bottom"/>
          </w:tcPr>
          <w:p w:rsidR="007B5591" w:rsidRPr="00566524" w:rsidRDefault="007B5591" w:rsidP="0061689D">
            <w:pPr>
              <w:spacing w:line="300" w:lineRule="auto"/>
              <w:jc w:val="right"/>
              <w:rPr>
                <w:rFonts w:ascii="Arial" w:hAnsi="Arial" w:cs="Arial"/>
              </w:rPr>
            </w:pPr>
          </w:p>
        </w:tc>
      </w:tr>
      <w:tr w:rsidR="007B5591" w:rsidRPr="00566524" w:rsidTr="00042A4F">
        <w:tc>
          <w:tcPr>
            <w:tcW w:w="6237" w:type="dxa"/>
            <w:vAlign w:val="bottom"/>
          </w:tcPr>
          <w:p w:rsidR="007B5591" w:rsidRPr="00566524" w:rsidRDefault="007B5591" w:rsidP="0061689D">
            <w:pPr>
              <w:spacing w:line="300" w:lineRule="auto"/>
              <w:rPr>
                <w:rFonts w:ascii="Arial" w:hAnsi="Arial" w:cs="Arial"/>
                <w:b/>
              </w:rPr>
            </w:pPr>
            <w:r w:rsidRPr="00566524">
              <w:rPr>
                <w:rFonts w:ascii="Arial" w:hAnsi="Arial" w:cs="Arial"/>
                <w:b/>
              </w:rPr>
              <w:t xml:space="preserve">Iarmhéid Dúnta </w:t>
            </w:r>
          </w:p>
        </w:tc>
        <w:tc>
          <w:tcPr>
            <w:tcW w:w="851" w:type="dxa"/>
          </w:tcPr>
          <w:p w:rsidR="007B5591" w:rsidRPr="00566524" w:rsidRDefault="007B5591" w:rsidP="0061689D">
            <w:pPr>
              <w:spacing w:line="300" w:lineRule="auto"/>
              <w:jc w:val="right"/>
              <w:rPr>
                <w:rFonts w:ascii="Arial" w:hAnsi="Arial" w:cs="Arial"/>
                <w:b/>
              </w:rPr>
            </w:pPr>
          </w:p>
        </w:tc>
        <w:tc>
          <w:tcPr>
            <w:tcW w:w="1276" w:type="dxa"/>
            <w:tcBorders>
              <w:top w:val="single" w:sz="4" w:space="0" w:color="auto"/>
              <w:bottom w:val="double" w:sz="4" w:space="0" w:color="auto"/>
            </w:tcBorders>
            <w:vAlign w:val="bottom"/>
          </w:tcPr>
          <w:p w:rsidR="007B5591" w:rsidRPr="00566524" w:rsidRDefault="007B5591" w:rsidP="0061689D">
            <w:pPr>
              <w:spacing w:line="300" w:lineRule="auto"/>
              <w:jc w:val="right"/>
              <w:rPr>
                <w:rFonts w:ascii="Arial" w:hAnsi="Arial" w:cs="Arial"/>
                <w:b/>
              </w:rPr>
            </w:pPr>
            <w:r w:rsidRPr="00566524">
              <w:rPr>
                <w:rFonts w:ascii="Arial" w:hAnsi="Arial" w:cs="Arial"/>
                <w:b/>
              </w:rPr>
              <w:t>4,541,994</w:t>
            </w:r>
          </w:p>
        </w:tc>
        <w:tc>
          <w:tcPr>
            <w:tcW w:w="1275" w:type="dxa"/>
            <w:tcBorders>
              <w:top w:val="single" w:sz="4" w:space="0" w:color="auto"/>
              <w:bottom w:val="double" w:sz="4" w:space="0" w:color="auto"/>
            </w:tcBorders>
            <w:shd w:val="pct10" w:color="auto" w:fill="auto"/>
            <w:vAlign w:val="bottom"/>
          </w:tcPr>
          <w:p w:rsidR="007B5591" w:rsidRPr="00566524" w:rsidRDefault="007B5591" w:rsidP="0061689D">
            <w:pPr>
              <w:spacing w:line="300" w:lineRule="auto"/>
              <w:jc w:val="right"/>
              <w:rPr>
                <w:rFonts w:ascii="Arial" w:hAnsi="Arial" w:cs="Arial"/>
                <w:b/>
              </w:rPr>
            </w:pPr>
            <w:r w:rsidRPr="00566524">
              <w:rPr>
                <w:rFonts w:ascii="Arial" w:hAnsi="Arial" w:cs="Arial"/>
                <w:b/>
              </w:rPr>
              <w:t>4,685,140</w:t>
            </w:r>
          </w:p>
        </w:tc>
      </w:tr>
    </w:tbl>
    <w:p w:rsidR="001B32D2" w:rsidRPr="00566524" w:rsidRDefault="001B32D2" w:rsidP="001B32D2">
      <w:pPr>
        <w:spacing w:line="300" w:lineRule="auto"/>
        <w:rPr>
          <w:rFonts w:ascii="Arial" w:hAnsi="Arial" w:cs="Arial"/>
          <w:b/>
        </w:rPr>
      </w:pPr>
    </w:p>
    <w:p w:rsidR="0016535C" w:rsidRPr="00566524" w:rsidRDefault="0016535C">
      <w:pPr>
        <w:rPr>
          <w:rFonts w:ascii="Arial" w:hAnsi="Arial" w:cs="Arial"/>
          <w:b/>
        </w:rPr>
      </w:pPr>
      <w:r w:rsidRPr="00566524">
        <w:rPr>
          <w:rFonts w:ascii="Arial" w:hAnsi="Arial" w:cs="Arial"/>
          <w:b/>
        </w:rPr>
        <w:br w:type="page"/>
      </w:r>
    </w:p>
    <w:tbl>
      <w:tblPr>
        <w:tblW w:w="10915" w:type="dxa"/>
        <w:tblInd w:w="-1026" w:type="dxa"/>
        <w:tblLayout w:type="fixed"/>
        <w:tblLook w:val="0000" w:firstRow="0" w:lastRow="0" w:firstColumn="0" w:lastColumn="0" w:noHBand="0" w:noVBand="0"/>
      </w:tblPr>
      <w:tblGrid>
        <w:gridCol w:w="10915"/>
      </w:tblGrid>
      <w:tr w:rsidR="0016535C" w:rsidRPr="00566524" w:rsidTr="00335F1B">
        <w:tc>
          <w:tcPr>
            <w:tcW w:w="10915" w:type="dxa"/>
            <w:shd w:val="pct25" w:color="auto" w:fill="auto"/>
          </w:tcPr>
          <w:p w:rsidR="0016535C" w:rsidRPr="00566524" w:rsidRDefault="0016535C" w:rsidP="00335F1B">
            <w:pPr>
              <w:ind w:left="-101" w:right="-115" w:hanging="7"/>
              <w:jc w:val="center"/>
              <w:rPr>
                <w:rFonts w:ascii="Arial" w:hAnsi="Arial" w:cs="Arial"/>
                <w:b/>
                <w:sz w:val="32"/>
              </w:rPr>
            </w:pPr>
            <w:r w:rsidRPr="00566524">
              <w:rPr>
                <w:rFonts w:ascii="Arial" w:hAnsi="Arial" w:cs="Arial"/>
                <w:b/>
                <w:sz w:val="32"/>
              </w:rPr>
              <w:lastRenderedPageBreak/>
              <w:t>AN BORD UM FHAISNÉIS DO SHAORÁNAIGH</w:t>
            </w:r>
          </w:p>
        </w:tc>
      </w:tr>
      <w:tr w:rsidR="0016535C" w:rsidRPr="00566524" w:rsidTr="00335F1B">
        <w:tc>
          <w:tcPr>
            <w:tcW w:w="10915" w:type="dxa"/>
            <w:shd w:val="pct5" w:color="auto" w:fill="auto"/>
          </w:tcPr>
          <w:p w:rsidR="0016535C" w:rsidRPr="00566524" w:rsidRDefault="0016535C" w:rsidP="00335F1B">
            <w:pPr>
              <w:pStyle w:val="Heading8"/>
              <w:jc w:val="center"/>
              <w:rPr>
                <w:rFonts w:ascii="Arial" w:hAnsi="Arial" w:cs="Arial"/>
              </w:rPr>
            </w:pPr>
            <w:r w:rsidRPr="00566524">
              <w:rPr>
                <w:rFonts w:ascii="Arial" w:hAnsi="Arial" w:cs="Arial"/>
              </w:rPr>
              <w:t>Nótaí ar na Ráitis Airgeadais don Bhliain ag Críochnú ar an 31 Nollaig 2015</w:t>
            </w:r>
          </w:p>
        </w:tc>
      </w:tr>
    </w:tbl>
    <w:p w:rsidR="001B32D2" w:rsidRPr="00566524" w:rsidRDefault="001B32D2" w:rsidP="001B32D2">
      <w:pPr>
        <w:spacing w:line="300" w:lineRule="auto"/>
        <w:rPr>
          <w:rFonts w:ascii="Arial" w:hAnsi="Arial" w:cs="Arial"/>
          <w:b/>
        </w:rPr>
      </w:pPr>
    </w:p>
    <w:p w:rsidR="001B32D2" w:rsidRPr="00566524" w:rsidRDefault="001B32D2" w:rsidP="003B252B">
      <w:pPr>
        <w:numPr>
          <w:ilvl w:val="0"/>
          <w:numId w:val="6"/>
        </w:numPr>
        <w:spacing w:line="300" w:lineRule="auto"/>
        <w:ind w:left="-142"/>
        <w:contextualSpacing/>
        <w:rPr>
          <w:rFonts w:ascii="Arial" w:hAnsi="Arial" w:cs="Arial"/>
          <w:b/>
        </w:rPr>
      </w:pPr>
      <w:r w:rsidRPr="00566524">
        <w:rPr>
          <w:rFonts w:ascii="Arial" w:hAnsi="Arial" w:cs="Arial"/>
          <w:b/>
        </w:rPr>
        <w:t xml:space="preserve">Nochtaidh Eolais de Pháirtithe Bainteacha </w:t>
      </w:r>
    </w:p>
    <w:p w:rsidR="001B32D2" w:rsidRPr="00566524" w:rsidRDefault="001B32D2" w:rsidP="001B32D2">
      <w:pPr>
        <w:spacing w:line="300" w:lineRule="auto"/>
        <w:rPr>
          <w:rFonts w:ascii="Arial" w:hAnsi="Arial" w:cs="Arial"/>
          <w:b/>
          <w:color w:val="FF0000"/>
        </w:rPr>
      </w:pPr>
    </w:p>
    <w:p w:rsidR="001B32D2" w:rsidRPr="00566524" w:rsidRDefault="001B32D2" w:rsidP="00A25FBD">
      <w:pPr>
        <w:spacing w:line="300" w:lineRule="auto"/>
        <w:ind w:left="-567"/>
        <w:rPr>
          <w:rFonts w:ascii="Arial" w:hAnsi="Arial" w:cs="Arial"/>
        </w:rPr>
      </w:pPr>
      <w:r w:rsidRPr="00566524">
        <w:rPr>
          <w:rFonts w:ascii="Arial" w:hAnsi="Arial" w:cs="Arial"/>
        </w:rPr>
        <w:t>Is iad Príomhpheasanra bainistíochta sa Bhord um Fhaisnéis do Shaoránaigh ná an Príomhfheidhmeannach agus baill den Bhord Stiúrthóirí.  Ba é an cúiteamh iomlán íoctha don phríomhphearsanra bainistíochta, táillí agus caiteachas bhaill an bhoird agus luach saothair an Phríomhfheidhminigh san áiream ná €120,203</w:t>
      </w:r>
      <w:r w:rsidRPr="00566524">
        <w:rPr>
          <w:rFonts w:ascii="Arial" w:hAnsi="Arial" w:cs="Arial"/>
          <w:color w:val="FF0000"/>
        </w:rPr>
        <w:t xml:space="preserve"> </w:t>
      </w:r>
      <w:r w:rsidRPr="00566524">
        <w:rPr>
          <w:rFonts w:ascii="Arial" w:hAnsi="Arial" w:cs="Arial"/>
        </w:rPr>
        <w:t xml:space="preserve"> (2014: €140,989).</w:t>
      </w:r>
    </w:p>
    <w:p w:rsidR="001B32D2" w:rsidRPr="00566524" w:rsidRDefault="001B32D2" w:rsidP="00A25FBD">
      <w:pPr>
        <w:spacing w:line="300" w:lineRule="auto"/>
        <w:ind w:left="-567"/>
        <w:rPr>
          <w:rFonts w:ascii="Arial" w:hAnsi="Arial" w:cs="Arial"/>
        </w:rPr>
      </w:pPr>
      <w:r w:rsidRPr="00566524">
        <w:rPr>
          <w:rFonts w:ascii="Arial" w:hAnsi="Arial" w:cs="Arial"/>
        </w:rPr>
        <w:t xml:space="preserve">Chun amharc ar bhriseadh síos an luach saothair agus sochair íoctha do phríomhphearsanra bainistíochta, féach nóta 5. </w:t>
      </w:r>
    </w:p>
    <w:p w:rsidR="001B32D2" w:rsidRPr="00566524" w:rsidRDefault="001B32D2" w:rsidP="00A25FBD">
      <w:pPr>
        <w:spacing w:line="300" w:lineRule="auto"/>
        <w:ind w:left="-567"/>
        <w:rPr>
          <w:rFonts w:ascii="Arial" w:hAnsi="Arial" w:cs="Arial"/>
        </w:rPr>
      </w:pPr>
    </w:p>
    <w:p w:rsidR="001B32D2" w:rsidRPr="00566524" w:rsidRDefault="009B23B0" w:rsidP="00A25FBD">
      <w:pPr>
        <w:spacing w:line="300" w:lineRule="auto"/>
        <w:ind w:left="-567"/>
        <w:rPr>
          <w:rFonts w:ascii="Arial" w:hAnsi="Arial" w:cs="Arial"/>
        </w:rPr>
      </w:pPr>
      <w:r w:rsidRPr="00566524">
        <w:rPr>
          <w:rFonts w:ascii="Arial" w:hAnsi="Arial" w:cs="Arial"/>
        </w:rPr>
        <w:t xml:space="preserve">Tugann an Bord um Fhaisnéis do Shaoránaigh faoi chleachtais de réir treoirlínte leagtha amach ag an Roinn Caiteachas Poiblí agus Athchóirithe ag clúdach suimeanna pearsnta bhaill an Bhoird.  Sa ghnáthchúrsa gnó, is féidir leis an mBord um Fhaisnéis do Shaoránaigh glacadh le deontaisí nó dul le socrúcháin chonartha eile le teidlíochtaí ina bhful baill den Bhord um Fhaisnéis do Shaoránaigh fostaithe nó a bhfuil suim acu ann. </w:t>
      </w:r>
    </w:p>
    <w:p w:rsidR="001B32D2" w:rsidRPr="00566524" w:rsidRDefault="001B32D2" w:rsidP="00A25FBD">
      <w:pPr>
        <w:spacing w:line="300" w:lineRule="auto"/>
        <w:ind w:left="-567"/>
        <w:rPr>
          <w:rFonts w:ascii="Arial" w:hAnsi="Arial" w:cs="Arial"/>
        </w:rPr>
      </w:pPr>
    </w:p>
    <w:p w:rsidR="001B32D2" w:rsidRPr="00566524" w:rsidRDefault="001B32D2" w:rsidP="00A25FBD">
      <w:pPr>
        <w:spacing w:line="300" w:lineRule="auto"/>
        <w:ind w:left="-567"/>
        <w:rPr>
          <w:rFonts w:ascii="Arial" w:hAnsi="Arial" w:cs="Arial"/>
        </w:rPr>
      </w:pPr>
      <w:r w:rsidRPr="00566524">
        <w:rPr>
          <w:rFonts w:ascii="Arial" w:hAnsi="Arial" w:cs="Arial"/>
        </w:rPr>
        <w:t xml:space="preserve">Ar fhaitíos go dtarlódh coimhlint shuime, ní fhaigheann baill Bhoird aon doiciméadú Boird agus ní ghlacann siad páirt i bplé nó eile maidir leis na haistrithe seo.  Faightear clár de na tarlúintí seo agus tá sé ar fáil ach é a iarraidh. </w:t>
      </w:r>
    </w:p>
    <w:p w:rsidR="001B32D2" w:rsidRPr="00566524" w:rsidRDefault="001B32D2" w:rsidP="00A25FBD">
      <w:pPr>
        <w:spacing w:line="300" w:lineRule="auto"/>
        <w:ind w:left="-567"/>
        <w:rPr>
          <w:rFonts w:ascii="Arial" w:hAnsi="Arial" w:cs="Arial"/>
        </w:rPr>
      </w:pPr>
    </w:p>
    <w:p w:rsidR="001B32D2" w:rsidRPr="00566524" w:rsidRDefault="001B32D2" w:rsidP="00A25FBD">
      <w:pPr>
        <w:spacing w:line="300" w:lineRule="auto"/>
        <w:ind w:left="-567"/>
        <w:rPr>
          <w:rFonts w:ascii="Arial" w:hAnsi="Arial" w:cs="Arial"/>
        </w:rPr>
      </w:pPr>
      <w:r w:rsidRPr="00566524">
        <w:rPr>
          <w:rFonts w:ascii="Arial" w:hAnsi="Arial" w:cs="Arial"/>
        </w:rPr>
        <w:t xml:space="preserve">Le linn na bliana, ní dheachaigh an Bord um Fhaisnéis do Shaoránaigh in aon chonarthaí le páirtithe gaolmhara. </w:t>
      </w:r>
    </w:p>
    <w:p w:rsidR="002F0D55" w:rsidRPr="00566524" w:rsidRDefault="002F0D55" w:rsidP="002F0D55">
      <w:pPr>
        <w:spacing w:line="300" w:lineRule="auto"/>
        <w:ind w:left="-567"/>
        <w:contextualSpacing/>
        <w:rPr>
          <w:rFonts w:ascii="Arial" w:hAnsi="Arial" w:cs="Arial"/>
          <w:b/>
        </w:rPr>
      </w:pPr>
    </w:p>
    <w:p w:rsidR="002F0D55" w:rsidRPr="00566524" w:rsidRDefault="002F0D55" w:rsidP="002F0D55">
      <w:pPr>
        <w:spacing w:line="300" w:lineRule="auto"/>
        <w:ind w:left="-567"/>
        <w:contextualSpacing/>
        <w:rPr>
          <w:rFonts w:ascii="Arial" w:hAnsi="Arial" w:cs="Arial"/>
          <w:b/>
        </w:rPr>
      </w:pPr>
    </w:p>
    <w:p w:rsidR="002F0D55" w:rsidRPr="00566524" w:rsidRDefault="002F0D55" w:rsidP="00590002">
      <w:pPr>
        <w:numPr>
          <w:ilvl w:val="0"/>
          <w:numId w:val="6"/>
        </w:numPr>
        <w:spacing w:line="300" w:lineRule="auto"/>
        <w:ind w:left="-142"/>
        <w:contextualSpacing/>
        <w:rPr>
          <w:rFonts w:ascii="Arial" w:hAnsi="Arial" w:cs="Arial"/>
          <w:b/>
        </w:rPr>
      </w:pPr>
      <w:r w:rsidRPr="00566524">
        <w:rPr>
          <w:rFonts w:ascii="Arial" w:hAnsi="Arial" w:cs="Arial"/>
          <w:b/>
        </w:rPr>
        <w:t xml:space="preserve">Ceadú do na ráitis airgeadais </w:t>
      </w:r>
    </w:p>
    <w:p w:rsidR="00A967C4" w:rsidRPr="00566524" w:rsidRDefault="00A967C4" w:rsidP="00A967C4">
      <w:pPr>
        <w:spacing w:line="300" w:lineRule="auto"/>
        <w:ind w:left="-142"/>
        <w:contextualSpacing/>
        <w:rPr>
          <w:rFonts w:ascii="Arial" w:hAnsi="Arial" w:cs="Arial"/>
          <w:b/>
        </w:rPr>
      </w:pPr>
    </w:p>
    <w:p w:rsidR="001B32D2" w:rsidRPr="004C069A" w:rsidRDefault="001B32D2" w:rsidP="00E02CBA">
      <w:pPr>
        <w:spacing w:line="300" w:lineRule="auto"/>
        <w:ind w:left="-567"/>
        <w:rPr>
          <w:rFonts w:ascii="Arial" w:hAnsi="Arial" w:cs="Arial"/>
        </w:rPr>
      </w:pPr>
      <w:r w:rsidRPr="00566524">
        <w:rPr>
          <w:rFonts w:ascii="Arial" w:hAnsi="Arial" w:cs="Arial"/>
        </w:rPr>
        <w:t>Ceadaíodh na ráitis airgeadais ag an mBord um Fhaisnéis do Shaoránaigh ar an 16 Samhain 2016</w:t>
      </w:r>
      <w:r w:rsidRPr="00566524">
        <w:rPr>
          <w:rFonts w:ascii="Arial" w:hAnsi="Arial" w:cs="Arial"/>
          <w:b/>
          <w:color w:val="FF0000"/>
        </w:rPr>
        <w:t xml:space="preserve">. </w:t>
      </w:r>
    </w:p>
    <w:sectPr w:rsidR="001B32D2" w:rsidRPr="004C069A" w:rsidSect="006F582F">
      <w:footerReference w:type="first" r:id="rId16"/>
      <w:pgSz w:w="11907" w:h="16834" w:code="9"/>
      <w:pgMar w:top="426" w:right="1701" w:bottom="1134" w:left="1701" w:header="431" w:footer="431" w:gutter="0"/>
      <w:paperSrc w:first="14" w:other="1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3D4" w:rsidRDefault="002523D4">
      <w:r>
        <w:separator/>
      </w:r>
    </w:p>
  </w:endnote>
  <w:endnote w:type="continuationSeparator" w:id="0">
    <w:p w:rsidR="002523D4" w:rsidRDefault="0025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D4" w:rsidRDefault="002523D4" w:rsidP="00502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523D4" w:rsidRDefault="002523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D4" w:rsidRDefault="002523D4" w:rsidP="00502A3D">
    <w:pPr>
      <w:pStyle w:val="Footer"/>
      <w:framePr w:wrap="around" w:vAnchor="text" w:hAnchor="margin" w:xAlign="center" w:y="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DD5150">
      <w:rPr>
        <w:rStyle w:val="PageNumber"/>
        <w:rFonts w:ascii="Arial" w:hAnsi="Arial"/>
        <w:noProof/>
        <w:sz w:val="20"/>
      </w:rPr>
      <w:t>1</w:t>
    </w:r>
    <w:r>
      <w:rPr>
        <w:rStyle w:val="PageNumber"/>
        <w:rFonts w:ascii="Arial" w:hAnsi="Arial"/>
        <w:sz w:val="20"/>
      </w:rPr>
      <w:fldChar w:fldCharType="end"/>
    </w:r>
  </w:p>
  <w:p w:rsidR="002523D4" w:rsidRDefault="002523D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D4" w:rsidRDefault="002523D4" w:rsidP="00502A3D">
    <w:pPr>
      <w:pStyle w:val="Footer"/>
      <w:ind w:right="360"/>
      <w:jc w:val="center"/>
      <w:rPr>
        <w:rStyle w:val="PageNumber"/>
        <w:rFonts w:ascii="Arial" w:hAnsi="Arial"/>
        <w:sz w:val="20"/>
      </w:rPr>
    </w:pPr>
  </w:p>
  <w:p w:rsidR="002523D4" w:rsidRDefault="002523D4">
    <w:pPr>
      <w:pStyle w:val="Footer"/>
      <w:jc w:val="righ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D4" w:rsidRPr="00DD5F0B" w:rsidRDefault="002523D4">
    <w:pPr>
      <w:pStyle w:val="Footer"/>
      <w:jc w:val="center"/>
      <w:rPr>
        <w:rFonts w:ascii="Arial" w:hAnsi="Arial" w:cs="Arial"/>
        <w:sz w:val="20"/>
      </w:rPr>
    </w:pPr>
    <w:r w:rsidRPr="00DD5F0B">
      <w:rPr>
        <w:rFonts w:ascii="Arial" w:hAnsi="Arial" w:cs="Arial"/>
        <w:sz w:val="20"/>
      </w:rPr>
      <w:fldChar w:fldCharType="begin"/>
    </w:r>
    <w:r w:rsidRPr="00DD5F0B">
      <w:rPr>
        <w:rFonts w:ascii="Arial" w:hAnsi="Arial" w:cs="Arial"/>
        <w:sz w:val="20"/>
      </w:rPr>
      <w:instrText xml:space="preserve"> PAGE   \* MERGEFORMAT </w:instrText>
    </w:r>
    <w:r w:rsidRPr="00DD5F0B">
      <w:rPr>
        <w:rFonts w:ascii="Arial" w:hAnsi="Arial" w:cs="Arial"/>
        <w:sz w:val="20"/>
      </w:rPr>
      <w:fldChar w:fldCharType="separate"/>
    </w:r>
    <w:r w:rsidR="00DD5150">
      <w:rPr>
        <w:rFonts w:ascii="Arial" w:hAnsi="Arial" w:cs="Arial"/>
        <w:noProof/>
        <w:sz w:val="20"/>
      </w:rPr>
      <w:t>24</w:t>
    </w:r>
    <w:r w:rsidRPr="00DD5F0B">
      <w:rPr>
        <w:rFonts w:ascii="Arial" w:hAnsi="Arial" w:cs="Arial"/>
        <w:noProof/>
        <w:sz w:val="20"/>
      </w:rPr>
      <w:fldChar w:fldCharType="end"/>
    </w:r>
  </w:p>
  <w:p w:rsidR="002523D4" w:rsidRDefault="002523D4" w:rsidP="004C4F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3D4" w:rsidRDefault="002523D4">
      <w:r>
        <w:separator/>
      </w:r>
    </w:p>
  </w:footnote>
  <w:footnote w:type="continuationSeparator" w:id="0">
    <w:p w:rsidR="002523D4" w:rsidRDefault="0025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50" w:rsidRDefault="00DD5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50" w:rsidRDefault="00DD51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150" w:rsidRDefault="00DD5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C41942"/>
    <w:lvl w:ilvl="0">
      <w:start w:val="1"/>
      <w:numFmt w:val="decimal"/>
      <w:pStyle w:val="ListNumber5"/>
      <w:lvlText w:val="%1."/>
      <w:lvlJc w:val="left"/>
      <w:pPr>
        <w:tabs>
          <w:tab w:val="num" w:pos="1492"/>
        </w:tabs>
        <w:ind w:left="1492" w:hanging="360"/>
      </w:pPr>
    </w:lvl>
  </w:abstractNum>
  <w:abstractNum w:abstractNumId="1" w15:restartNumberingAfterBreak="0">
    <w:nsid w:val="01007A43"/>
    <w:multiLevelType w:val="hybridMultilevel"/>
    <w:tmpl w:val="8B36378A"/>
    <w:lvl w:ilvl="0" w:tplc="4F14452E">
      <w:start w:val="1"/>
      <w:numFmt w:val="lowerRoman"/>
      <w:lvlText w:val="(%1)"/>
      <w:lvlJc w:val="left"/>
      <w:pPr>
        <w:ind w:left="794" w:hanging="434"/>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4461DA0"/>
    <w:multiLevelType w:val="hybridMultilevel"/>
    <w:tmpl w:val="5C7A1A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230E1"/>
    <w:multiLevelType w:val="hybridMultilevel"/>
    <w:tmpl w:val="D018D11C"/>
    <w:lvl w:ilvl="0" w:tplc="02248AB0">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8014F4"/>
    <w:multiLevelType w:val="hybridMultilevel"/>
    <w:tmpl w:val="EEB2D3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E7E3B"/>
    <w:multiLevelType w:val="hybridMultilevel"/>
    <w:tmpl w:val="F1E80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AD3C7A"/>
    <w:multiLevelType w:val="hybridMultilevel"/>
    <w:tmpl w:val="82B01A18"/>
    <w:lvl w:ilvl="0" w:tplc="090C886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E3A58B3"/>
    <w:multiLevelType w:val="hybridMultilevel"/>
    <w:tmpl w:val="851E5224"/>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83A0132"/>
    <w:multiLevelType w:val="hybridMultilevel"/>
    <w:tmpl w:val="772C7150"/>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6B45DE"/>
    <w:multiLevelType w:val="hybridMultilevel"/>
    <w:tmpl w:val="E19A4D22"/>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20B0E08"/>
    <w:multiLevelType w:val="hybridMultilevel"/>
    <w:tmpl w:val="36BAC6D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CF5FBA"/>
    <w:multiLevelType w:val="hybridMultilevel"/>
    <w:tmpl w:val="EFDA4452"/>
    <w:lvl w:ilvl="0" w:tplc="6F406660">
      <w:start w:val="1"/>
      <w:numFmt w:val="lowerRoman"/>
      <w:lvlText w:val="(%1)"/>
      <w:lvlJc w:val="left"/>
      <w:pPr>
        <w:ind w:left="794" w:hanging="43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D25413F"/>
    <w:multiLevelType w:val="hybridMultilevel"/>
    <w:tmpl w:val="83AAAEC6"/>
    <w:lvl w:ilvl="0" w:tplc="415AA2A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CB7AB2"/>
    <w:multiLevelType w:val="hybridMultilevel"/>
    <w:tmpl w:val="9D5A1EC2"/>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BBF7A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081CD3"/>
    <w:multiLevelType w:val="hybridMultilevel"/>
    <w:tmpl w:val="E19A4D22"/>
    <w:lvl w:ilvl="0" w:tplc="8C8C372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A226AAE"/>
    <w:multiLevelType w:val="hybridMultilevel"/>
    <w:tmpl w:val="C4488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C731998"/>
    <w:multiLevelType w:val="hybridMultilevel"/>
    <w:tmpl w:val="8B36378A"/>
    <w:lvl w:ilvl="0" w:tplc="4F14452E">
      <w:start w:val="1"/>
      <w:numFmt w:val="lowerRoman"/>
      <w:lvlText w:val="(%1)"/>
      <w:lvlJc w:val="left"/>
      <w:pPr>
        <w:ind w:left="794" w:hanging="434"/>
      </w:pPr>
      <w:rPr>
        <w:rFonts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4"/>
  </w:num>
  <w:num w:numId="2">
    <w:abstractNumId w:val="0"/>
  </w:num>
  <w:num w:numId="3">
    <w:abstractNumId w:val="10"/>
  </w:num>
  <w:num w:numId="4">
    <w:abstractNumId w:val="4"/>
  </w:num>
  <w:num w:numId="5">
    <w:abstractNumId w:val="2"/>
  </w:num>
  <w:num w:numId="6">
    <w:abstractNumId w:val="3"/>
  </w:num>
  <w:num w:numId="7">
    <w:abstractNumId w:val="13"/>
  </w:num>
  <w:num w:numId="8">
    <w:abstractNumId w:val="11"/>
  </w:num>
  <w:num w:numId="9">
    <w:abstractNumId w:val="17"/>
  </w:num>
  <w:num w:numId="10">
    <w:abstractNumId w:val="9"/>
  </w:num>
  <w:num w:numId="11">
    <w:abstractNumId w:val="7"/>
  </w:num>
  <w:num w:numId="12">
    <w:abstractNumId w:val="6"/>
  </w:num>
  <w:num w:numId="13">
    <w:abstractNumId w:val="1"/>
  </w:num>
  <w:num w:numId="14">
    <w:abstractNumId w:val="12"/>
  </w:num>
  <w:num w:numId="15">
    <w:abstractNumId w:val="15"/>
  </w:num>
  <w:num w:numId="16">
    <w:abstractNumId w:val="8"/>
  </w:num>
  <w:num w:numId="17">
    <w:abstractNumId w:val="16"/>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bSaved" w:val="1"/>
  </w:docVars>
  <w:rsids>
    <w:rsidRoot w:val="00D71AEF"/>
    <w:rsid w:val="000007EE"/>
    <w:rsid w:val="00002B9F"/>
    <w:rsid w:val="00003059"/>
    <w:rsid w:val="000030A9"/>
    <w:rsid w:val="0000358F"/>
    <w:rsid w:val="0000452A"/>
    <w:rsid w:val="00006D5F"/>
    <w:rsid w:val="00007212"/>
    <w:rsid w:val="0001254F"/>
    <w:rsid w:val="000143C6"/>
    <w:rsid w:val="00015203"/>
    <w:rsid w:val="00017906"/>
    <w:rsid w:val="000204EB"/>
    <w:rsid w:val="00022B68"/>
    <w:rsid w:val="00024188"/>
    <w:rsid w:val="00024250"/>
    <w:rsid w:val="0002488F"/>
    <w:rsid w:val="0002721F"/>
    <w:rsid w:val="000278C3"/>
    <w:rsid w:val="00030913"/>
    <w:rsid w:val="00030D60"/>
    <w:rsid w:val="00036E6A"/>
    <w:rsid w:val="00040702"/>
    <w:rsid w:val="0004158E"/>
    <w:rsid w:val="000426E5"/>
    <w:rsid w:val="00042846"/>
    <w:rsid w:val="00042A4F"/>
    <w:rsid w:val="0004389C"/>
    <w:rsid w:val="000443D9"/>
    <w:rsid w:val="000472B1"/>
    <w:rsid w:val="000509D9"/>
    <w:rsid w:val="000533EA"/>
    <w:rsid w:val="00053B3B"/>
    <w:rsid w:val="00053B5E"/>
    <w:rsid w:val="00054B77"/>
    <w:rsid w:val="00056325"/>
    <w:rsid w:val="00057BB0"/>
    <w:rsid w:val="000605BA"/>
    <w:rsid w:val="00060777"/>
    <w:rsid w:val="00060CB9"/>
    <w:rsid w:val="000625DD"/>
    <w:rsid w:val="00062AB3"/>
    <w:rsid w:val="0006524F"/>
    <w:rsid w:val="000652A7"/>
    <w:rsid w:val="00067D49"/>
    <w:rsid w:val="00067DDA"/>
    <w:rsid w:val="00070379"/>
    <w:rsid w:val="00070533"/>
    <w:rsid w:val="00070A9A"/>
    <w:rsid w:val="0007196F"/>
    <w:rsid w:val="00073824"/>
    <w:rsid w:val="0007410F"/>
    <w:rsid w:val="00076D12"/>
    <w:rsid w:val="00077597"/>
    <w:rsid w:val="0008102C"/>
    <w:rsid w:val="00084EF1"/>
    <w:rsid w:val="00086918"/>
    <w:rsid w:val="00090141"/>
    <w:rsid w:val="000909A2"/>
    <w:rsid w:val="000911F5"/>
    <w:rsid w:val="0009204F"/>
    <w:rsid w:val="000927D6"/>
    <w:rsid w:val="00094F8F"/>
    <w:rsid w:val="000960A0"/>
    <w:rsid w:val="0009761E"/>
    <w:rsid w:val="000A0D18"/>
    <w:rsid w:val="000A20F8"/>
    <w:rsid w:val="000A23C0"/>
    <w:rsid w:val="000A2547"/>
    <w:rsid w:val="000A529F"/>
    <w:rsid w:val="000A5A2F"/>
    <w:rsid w:val="000A5AC0"/>
    <w:rsid w:val="000A744D"/>
    <w:rsid w:val="000B3063"/>
    <w:rsid w:val="000B467B"/>
    <w:rsid w:val="000B55EF"/>
    <w:rsid w:val="000B6194"/>
    <w:rsid w:val="000C3879"/>
    <w:rsid w:val="000C399F"/>
    <w:rsid w:val="000C485C"/>
    <w:rsid w:val="000C6639"/>
    <w:rsid w:val="000D0DE3"/>
    <w:rsid w:val="000D1DE0"/>
    <w:rsid w:val="000D315C"/>
    <w:rsid w:val="000D3D0C"/>
    <w:rsid w:val="000D442B"/>
    <w:rsid w:val="000D5BF6"/>
    <w:rsid w:val="000D6BAA"/>
    <w:rsid w:val="000E0F7E"/>
    <w:rsid w:val="000E2709"/>
    <w:rsid w:val="000E4BE9"/>
    <w:rsid w:val="000E4D39"/>
    <w:rsid w:val="000E4E03"/>
    <w:rsid w:val="000E55CB"/>
    <w:rsid w:val="000E6A88"/>
    <w:rsid w:val="000E6AF3"/>
    <w:rsid w:val="000E6CBE"/>
    <w:rsid w:val="000F0E26"/>
    <w:rsid w:val="000F2CB9"/>
    <w:rsid w:val="000F2DDB"/>
    <w:rsid w:val="000F4ED3"/>
    <w:rsid w:val="000F5675"/>
    <w:rsid w:val="000F620C"/>
    <w:rsid w:val="001002F5"/>
    <w:rsid w:val="001018E6"/>
    <w:rsid w:val="00101D27"/>
    <w:rsid w:val="00102A8F"/>
    <w:rsid w:val="00105911"/>
    <w:rsid w:val="001075DF"/>
    <w:rsid w:val="00107C8D"/>
    <w:rsid w:val="0011065C"/>
    <w:rsid w:val="00110A21"/>
    <w:rsid w:val="00110DCA"/>
    <w:rsid w:val="001124A7"/>
    <w:rsid w:val="00112B81"/>
    <w:rsid w:val="001130ED"/>
    <w:rsid w:val="001132A5"/>
    <w:rsid w:val="00114EC1"/>
    <w:rsid w:val="00115633"/>
    <w:rsid w:val="001158FB"/>
    <w:rsid w:val="001168F3"/>
    <w:rsid w:val="00116BCD"/>
    <w:rsid w:val="0012038C"/>
    <w:rsid w:val="00120AC9"/>
    <w:rsid w:val="00120B5F"/>
    <w:rsid w:val="00121200"/>
    <w:rsid w:val="0012404F"/>
    <w:rsid w:val="00131881"/>
    <w:rsid w:val="00131ECF"/>
    <w:rsid w:val="0013387D"/>
    <w:rsid w:val="0013390A"/>
    <w:rsid w:val="00134BDE"/>
    <w:rsid w:val="00134E41"/>
    <w:rsid w:val="00134E49"/>
    <w:rsid w:val="00135180"/>
    <w:rsid w:val="00137D01"/>
    <w:rsid w:val="00142868"/>
    <w:rsid w:val="0014453A"/>
    <w:rsid w:val="00145AE3"/>
    <w:rsid w:val="0014623C"/>
    <w:rsid w:val="001474C2"/>
    <w:rsid w:val="00150035"/>
    <w:rsid w:val="00150D17"/>
    <w:rsid w:val="00151200"/>
    <w:rsid w:val="00151E3E"/>
    <w:rsid w:val="00152FF7"/>
    <w:rsid w:val="001547F7"/>
    <w:rsid w:val="001560AD"/>
    <w:rsid w:val="001561A7"/>
    <w:rsid w:val="00156A20"/>
    <w:rsid w:val="00156B07"/>
    <w:rsid w:val="00160405"/>
    <w:rsid w:val="00160D2F"/>
    <w:rsid w:val="00161204"/>
    <w:rsid w:val="001612BA"/>
    <w:rsid w:val="00163F5E"/>
    <w:rsid w:val="0016535C"/>
    <w:rsid w:val="0017122B"/>
    <w:rsid w:val="00172331"/>
    <w:rsid w:val="0017291C"/>
    <w:rsid w:val="001731AC"/>
    <w:rsid w:val="00173A2C"/>
    <w:rsid w:val="00174C80"/>
    <w:rsid w:val="0017660E"/>
    <w:rsid w:val="00177F3A"/>
    <w:rsid w:val="00180451"/>
    <w:rsid w:val="001811CA"/>
    <w:rsid w:val="001821D5"/>
    <w:rsid w:val="001835BB"/>
    <w:rsid w:val="0018593E"/>
    <w:rsid w:val="00185AB7"/>
    <w:rsid w:val="00187546"/>
    <w:rsid w:val="001905AB"/>
    <w:rsid w:val="001912AB"/>
    <w:rsid w:val="00191726"/>
    <w:rsid w:val="0019208B"/>
    <w:rsid w:val="00193050"/>
    <w:rsid w:val="00193E17"/>
    <w:rsid w:val="001941E5"/>
    <w:rsid w:val="00194762"/>
    <w:rsid w:val="001A011F"/>
    <w:rsid w:val="001A19F2"/>
    <w:rsid w:val="001A1BF1"/>
    <w:rsid w:val="001A1E2B"/>
    <w:rsid w:val="001A2160"/>
    <w:rsid w:val="001A2AD6"/>
    <w:rsid w:val="001A2F38"/>
    <w:rsid w:val="001A3894"/>
    <w:rsid w:val="001A4712"/>
    <w:rsid w:val="001A668A"/>
    <w:rsid w:val="001B1528"/>
    <w:rsid w:val="001B32D2"/>
    <w:rsid w:val="001B366B"/>
    <w:rsid w:val="001B3962"/>
    <w:rsid w:val="001B3A6A"/>
    <w:rsid w:val="001B40FF"/>
    <w:rsid w:val="001B45B4"/>
    <w:rsid w:val="001B7A85"/>
    <w:rsid w:val="001C14B0"/>
    <w:rsid w:val="001D4205"/>
    <w:rsid w:val="001D499A"/>
    <w:rsid w:val="001D58E4"/>
    <w:rsid w:val="001D64ED"/>
    <w:rsid w:val="001D755C"/>
    <w:rsid w:val="001E04E7"/>
    <w:rsid w:val="001E5F1B"/>
    <w:rsid w:val="001E64B2"/>
    <w:rsid w:val="001E695C"/>
    <w:rsid w:val="001E7978"/>
    <w:rsid w:val="001F1455"/>
    <w:rsid w:val="001F1ED5"/>
    <w:rsid w:val="001F26FF"/>
    <w:rsid w:val="001F584B"/>
    <w:rsid w:val="001F58DC"/>
    <w:rsid w:val="001F5D84"/>
    <w:rsid w:val="001F6535"/>
    <w:rsid w:val="0020105B"/>
    <w:rsid w:val="00203E8C"/>
    <w:rsid w:val="00204355"/>
    <w:rsid w:val="0020465C"/>
    <w:rsid w:val="00205087"/>
    <w:rsid w:val="00206A16"/>
    <w:rsid w:val="00210273"/>
    <w:rsid w:val="002129F7"/>
    <w:rsid w:val="00212A53"/>
    <w:rsid w:val="00212ED2"/>
    <w:rsid w:val="00216D1C"/>
    <w:rsid w:val="002173FF"/>
    <w:rsid w:val="00220772"/>
    <w:rsid w:val="00220B5C"/>
    <w:rsid w:val="00221E40"/>
    <w:rsid w:val="002221EF"/>
    <w:rsid w:val="00223235"/>
    <w:rsid w:val="0022348F"/>
    <w:rsid w:val="002258C5"/>
    <w:rsid w:val="00226133"/>
    <w:rsid w:val="00226D52"/>
    <w:rsid w:val="00234507"/>
    <w:rsid w:val="002350D5"/>
    <w:rsid w:val="002366FD"/>
    <w:rsid w:val="00236D08"/>
    <w:rsid w:val="00236DE4"/>
    <w:rsid w:val="00240DED"/>
    <w:rsid w:val="00241686"/>
    <w:rsid w:val="0024459B"/>
    <w:rsid w:val="0024551E"/>
    <w:rsid w:val="002455A5"/>
    <w:rsid w:val="002463AA"/>
    <w:rsid w:val="0025156B"/>
    <w:rsid w:val="00252054"/>
    <w:rsid w:val="002523D4"/>
    <w:rsid w:val="00254AFC"/>
    <w:rsid w:val="00254CDA"/>
    <w:rsid w:val="00255192"/>
    <w:rsid w:val="00255A98"/>
    <w:rsid w:val="00262553"/>
    <w:rsid w:val="00264C26"/>
    <w:rsid w:val="00264EF6"/>
    <w:rsid w:val="00266AF1"/>
    <w:rsid w:val="00267530"/>
    <w:rsid w:val="00271C1B"/>
    <w:rsid w:val="00272BA0"/>
    <w:rsid w:val="00275E1D"/>
    <w:rsid w:val="00275E1F"/>
    <w:rsid w:val="002805AB"/>
    <w:rsid w:val="0028151F"/>
    <w:rsid w:val="00281EE1"/>
    <w:rsid w:val="00282D1A"/>
    <w:rsid w:val="00284E82"/>
    <w:rsid w:val="002856C1"/>
    <w:rsid w:val="00287068"/>
    <w:rsid w:val="00287DCD"/>
    <w:rsid w:val="00290286"/>
    <w:rsid w:val="0029052D"/>
    <w:rsid w:val="00291E73"/>
    <w:rsid w:val="00293D6D"/>
    <w:rsid w:val="00293E39"/>
    <w:rsid w:val="00294F1B"/>
    <w:rsid w:val="00295313"/>
    <w:rsid w:val="00295761"/>
    <w:rsid w:val="002969CA"/>
    <w:rsid w:val="00296F42"/>
    <w:rsid w:val="00297C05"/>
    <w:rsid w:val="002A073D"/>
    <w:rsid w:val="002A2758"/>
    <w:rsid w:val="002A299B"/>
    <w:rsid w:val="002A3E00"/>
    <w:rsid w:val="002A415D"/>
    <w:rsid w:val="002A4751"/>
    <w:rsid w:val="002A5C81"/>
    <w:rsid w:val="002A6144"/>
    <w:rsid w:val="002A616C"/>
    <w:rsid w:val="002B0AC5"/>
    <w:rsid w:val="002B228F"/>
    <w:rsid w:val="002B23B8"/>
    <w:rsid w:val="002B2429"/>
    <w:rsid w:val="002B261A"/>
    <w:rsid w:val="002B2E4E"/>
    <w:rsid w:val="002B4153"/>
    <w:rsid w:val="002B4DF7"/>
    <w:rsid w:val="002B5032"/>
    <w:rsid w:val="002B751D"/>
    <w:rsid w:val="002C0051"/>
    <w:rsid w:val="002C4918"/>
    <w:rsid w:val="002C53FB"/>
    <w:rsid w:val="002C6717"/>
    <w:rsid w:val="002D07F1"/>
    <w:rsid w:val="002D185C"/>
    <w:rsid w:val="002D4C7E"/>
    <w:rsid w:val="002D5FF2"/>
    <w:rsid w:val="002D720C"/>
    <w:rsid w:val="002E1A25"/>
    <w:rsid w:val="002E23A2"/>
    <w:rsid w:val="002F022C"/>
    <w:rsid w:val="002F0D55"/>
    <w:rsid w:val="002F0DB8"/>
    <w:rsid w:val="002F1675"/>
    <w:rsid w:val="002F2675"/>
    <w:rsid w:val="002F27FF"/>
    <w:rsid w:val="002F3731"/>
    <w:rsid w:val="002F58B0"/>
    <w:rsid w:val="002F6F62"/>
    <w:rsid w:val="00300BA0"/>
    <w:rsid w:val="00301013"/>
    <w:rsid w:val="00302225"/>
    <w:rsid w:val="00302290"/>
    <w:rsid w:val="00302CF4"/>
    <w:rsid w:val="00303D85"/>
    <w:rsid w:val="00304207"/>
    <w:rsid w:val="0030449D"/>
    <w:rsid w:val="00304F0E"/>
    <w:rsid w:val="00304F0F"/>
    <w:rsid w:val="0030662F"/>
    <w:rsid w:val="00312638"/>
    <w:rsid w:val="00313691"/>
    <w:rsid w:val="00313A9C"/>
    <w:rsid w:val="00313AAA"/>
    <w:rsid w:val="00315CAA"/>
    <w:rsid w:val="003165EE"/>
    <w:rsid w:val="00316990"/>
    <w:rsid w:val="00317249"/>
    <w:rsid w:val="003172A3"/>
    <w:rsid w:val="00322569"/>
    <w:rsid w:val="00322639"/>
    <w:rsid w:val="00324DB9"/>
    <w:rsid w:val="003300D2"/>
    <w:rsid w:val="00330A63"/>
    <w:rsid w:val="003314C2"/>
    <w:rsid w:val="00331575"/>
    <w:rsid w:val="00332F8A"/>
    <w:rsid w:val="003347A2"/>
    <w:rsid w:val="003351FE"/>
    <w:rsid w:val="00335F1B"/>
    <w:rsid w:val="0033635B"/>
    <w:rsid w:val="00341308"/>
    <w:rsid w:val="00343845"/>
    <w:rsid w:val="00343E5C"/>
    <w:rsid w:val="00345741"/>
    <w:rsid w:val="003466D9"/>
    <w:rsid w:val="00351040"/>
    <w:rsid w:val="003510D8"/>
    <w:rsid w:val="003538BB"/>
    <w:rsid w:val="00353934"/>
    <w:rsid w:val="00353977"/>
    <w:rsid w:val="00354917"/>
    <w:rsid w:val="00355FB2"/>
    <w:rsid w:val="003566E0"/>
    <w:rsid w:val="00357E1C"/>
    <w:rsid w:val="00360401"/>
    <w:rsid w:val="00360CE0"/>
    <w:rsid w:val="003612F2"/>
    <w:rsid w:val="00361C60"/>
    <w:rsid w:val="00362940"/>
    <w:rsid w:val="003634E3"/>
    <w:rsid w:val="00363D68"/>
    <w:rsid w:val="003667F3"/>
    <w:rsid w:val="003679D0"/>
    <w:rsid w:val="00372593"/>
    <w:rsid w:val="0037439E"/>
    <w:rsid w:val="00374634"/>
    <w:rsid w:val="00374A1B"/>
    <w:rsid w:val="003757E2"/>
    <w:rsid w:val="0037633E"/>
    <w:rsid w:val="00376978"/>
    <w:rsid w:val="00377C2B"/>
    <w:rsid w:val="0038078F"/>
    <w:rsid w:val="00380D45"/>
    <w:rsid w:val="003820DB"/>
    <w:rsid w:val="00383377"/>
    <w:rsid w:val="0038408A"/>
    <w:rsid w:val="00384C8F"/>
    <w:rsid w:val="00387446"/>
    <w:rsid w:val="00387C7A"/>
    <w:rsid w:val="00387E3D"/>
    <w:rsid w:val="003907B5"/>
    <w:rsid w:val="0039098A"/>
    <w:rsid w:val="00390DCB"/>
    <w:rsid w:val="00391D89"/>
    <w:rsid w:val="00395F53"/>
    <w:rsid w:val="003A1004"/>
    <w:rsid w:val="003A2BC7"/>
    <w:rsid w:val="003A6808"/>
    <w:rsid w:val="003A7AC1"/>
    <w:rsid w:val="003B1316"/>
    <w:rsid w:val="003B1BFD"/>
    <w:rsid w:val="003B252B"/>
    <w:rsid w:val="003B377F"/>
    <w:rsid w:val="003B54DC"/>
    <w:rsid w:val="003B5A49"/>
    <w:rsid w:val="003C005A"/>
    <w:rsid w:val="003C0CA1"/>
    <w:rsid w:val="003C1311"/>
    <w:rsid w:val="003C2304"/>
    <w:rsid w:val="003C2C3D"/>
    <w:rsid w:val="003C2C9D"/>
    <w:rsid w:val="003C3A47"/>
    <w:rsid w:val="003C68A6"/>
    <w:rsid w:val="003C7499"/>
    <w:rsid w:val="003C779A"/>
    <w:rsid w:val="003D0FE8"/>
    <w:rsid w:val="003D12AF"/>
    <w:rsid w:val="003D1D2E"/>
    <w:rsid w:val="003D25BE"/>
    <w:rsid w:val="003D2B59"/>
    <w:rsid w:val="003D5344"/>
    <w:rsid w:val="003D593C"/>
    <w:rsid w:val="003D5D6B"/>
    <w:rsid w:val="003D642C"/>
    <w:rsid w:val="003D6815"/>
    <w:rsid w:val="003E0CFD"/>
    <w:rsid w:val="003E1D82"/>
    <w:rsid w:val="003E1F8D"/>
    <w:rsid w:val="003E2585"/>
    <w:rsid w:val="003E3214"/>
    <w:rsid w:val="003E4E4B"/>
    <w:rsid w:val="003E514B"/>
    <w:rsid w:val="003E5905"/>
    <w:rsid w:val="003E5A4F"/>
    <w:rsid w:val="003E7089"/>
    <w:rsid w:val="003E7B21"/>
    <w:rsid w:val="003E7FCF"/>
    <w:rsid w:val="003F1695"/>
    <w:rsid w:val="003F20CF"/>
    <w:rsid w:val="003F3B8A"/>
    <w:rsid w:val="003F3C95"/>
    <w:rsid w:val="003F5979"/>
    <w:rsid w:val="003F73B1"/>
    <w:rsid w:val="003F75F4"/>
    <w:rsid w:val="003F7A26"/>
    <w:rsid w:val="00404EDF"/>
    <w:rsid w:val="00405DED"/>
    <w:rsid w:val="0040666B"/>
    <w:rsid w:val="00406CB5"/>
    <w:rsid w:val="00407E1E"/>
    <w:rsid w:val="0041036E"/>
    <w:rsid w:val="00412519"/>
    <w:rsid w:val="0041286F"/>
    <w:rsid w:val="00413515"/>
    <w:rsid w:val="00413F65"/>
    <w:rsid w:val="004158B4"/>
    <w:rsid w:val="0041762D"/>
    <w:rsid w:val="00420EB6"/>
    <w:rsid w:val="004216B5"/>
    <w:rsid w:val="00421DD9"/>
    <w:rsid w:val="004221DA"/>
    <w:rsid w:val="00423A5A"/>
    <w:rsid w:val="00424FB9"/>
    <w:rsid w:val="00427925"/>
    <w:rsid w:val="00427C12"/>
    <w:rsid w:val="00432C8E"/>
    <w:rsid w:val="00433AFC"/>
    <w:rsid w:val="004346AA"/>
    <w:rsid w:val="00435967"/>
    <w:rsid w:val="00436045"/>
    <w:rsid w:val="004366F1"/>
    <w:rsid w:val="00440249"/>
    <w:rsid w:val="00442AB7"/>
    <w:rsid w:val="00443A5E"/>
    <w:rsid w:val="00447416"/>
    <w:rsid w:val="00450D37"/>
    <w:rsid w:val="00450E35"/>
    <w:rsid w:val="00452140"/>
    <w:rsid w:val="00452BCA"/>
    <w:rsid w:val="004546B2"/>
    <w:rsid w:val="0045477D"/>
    <w:rsid w:val="004556ED"/>
    <w:rsid w:val="00455AC5"/>
    <w:rsid w:val="00460501"/>
    <w:rsid w:val="00461344"/>
    <w:rsid w:val="00462649"/>
    <w:rsid w:val="00462E10"/>
    <w:rsid w:val="00462EA1"/>
    <w:rsid w:val="00463012"/>
    <w:rsid w:val="004650FE"/>
    <w:rsid w:val="00467320"/>
    <w:rsid w:val="00470617"/>
    <w:rsid w:val="00471236"/>
    <w:rsid w:val="00471C18"/>
    <w:rsid w:val="004725B0"/>
    <w:rsid w:val="004772E2"/>
    <w:rsid w:val="0048160A"/>
    <w:rsid w:val="00484230"/>
    <w:rsid w:val="00484442"/>
    <w:rsid w:val="00484F55"/>
    <w:rsid w:val="004870A0"/>
    <w:rsid w:val="00490237"/>
    <w:rsid w:val="00490700"/>
    <w:rsid w:val="00490F25"/>
    <w:rsid w:val="00492112"/>
    <w:rsid w:val="00493D50"/>
    <w:rsid w:val="00493F18"/>
    <w:rsid w:val="00495B06"/>
    <w:rsid w:val="00496710"/>
    <w:rsid w:val="00497D6F"/>
    <w:rsid w:val="004A0257"/>
    <w:rsid w:val="004A146E"/>
    <w:rsid w:val="004A2673"/>
    <w:rsid w:val="004A3B29"/>
    <w:rsid w:val="004A43FC"/>
    <w:rsid w:val="004A46DD"/>
    <w:rsid w:val="004A532B"/>
    <w:rsid w:val="004B172E"/>
    <w:rsid w:val="004B533B"/>
    <w:rsid w:val="004B75D7"/>
    <w:rsid w:val="004C09D9"/>
    <w:rsid w:val="004C1058"/>
    <w:rsid w:val="004C357F"/>
    <w:rsid w:val="004C4FF9"/>
    <w:rsid w:val="004C64A2"/>
    <w:rsid w:val="004C7A30"/>
    <w:rsid w:val="004D02EE"/>
    <w:rsid w:val="004D048A"/>
    <w:rsid w:val="004D15FA"/>
    <w:rsid w:val="004D23D7"/>
    <w:rsid w:val="004D3508"/>
    <w:rsid w:val="004D3DA2"/>
    <w:rsid w:val="004D498B"/>
    <w:rsid w:val="004D4F07"/>
    <w:rsid w:val="004D5F8C"/>
    <w:rsid w:val="004D63E9"/>
    <w:rsid w:val="004D6957"/>
    <w:rsid w:val="004E4E5D"/>
    <w:rsid w:val="004E5A55"/>
    <w:rsid w:val="004E629C"/>
    <w:rsid w:val="004F52BF"/>
    <w:rsid w:val="004F53CF"/>
    <w:rsid w:val="0050021A"/>
    <w:rsid w:val="00500D30"/>
    <w:rsid w:val="00501F19"/>
    <w:rsid w:val="00502A3D"/>
    <w:rsid w:val="00503414"/>
    <w:rsid w:val="0050355B"/>
    <w:rsid w:val="00503E83"/>
    <w:rsid w:val="00505CED"/>
    <w:rsid w:val="00505CFC"/>
    <w:rsid w:val="00507BA6"/>
    <w:rsid w:val="00511F55"/>
    <w:rsid w:val="0051715C"/>
    <w:rsid w:val="00517B80"/>
    <w:rsid w:val="00520D18"/>
    <w:rsid w:val="005246DD"/>
    <w:rsid w:val="00525D77"/>
    <w:rsid w:val="005312FC"/>
    <w:rsid w:val="00536CD5"/>
    <w:rsid w:val="0054007E"/>
    <w:rsid w:val="00541366"/>
    <w:rsid w:val="00541F49"/>
    <w:rsid w:val="00542248"/>
    <w:rsid w:val="00544250"/>
    <w:rsid w:val="0054573F"/>
    <w:rsid w:val="0054740B"/>
    <w:rsid w:val="005475AD"/>
    <w:rsid w:val="00550619"/>
    <w:rsid w:val="00552DE9"/>
    <w:rsid w:val="00553798"/>
    <w:rsid w:val="005545A3"/>
    <w:rsid w:val="00562B2B"/>
    <w:rsid w:val="00563907"/>
    <w:rsid w:val="005639B2"/>
    <w:rsid w:val="00563E3A"/>
    <w:rsid w:val="005646E2"/>
    <w:rsid w:val="00566524"/>
    <w:rsid w:val="00570CEB"/>
    <w:rsid w:val="00580CEF"/>
    <w:rsid w:val="0058161D"/>
    <w:rsid w:val="00582373"/>
    <w:rsid w:val="005825A5"/>
    <w:rsid w:val="00582721"/>
    <w:rsid w:val="00586AEE"/>
    <w:rsid w:val="00590002"/>
    <w:rsid w:val="00590164"/>
    <w:rsid w:val="0059076D"/>
    <w:rsid w:val="0059240F"/>
    <w:rsid w:val="005926B4"/>
    <w:rsid w:val="00594A4E"/>
    <w:rsid w:val="0059619F"/>
    <w:rsid w:val="00596724"/>
    <w:rsid w:val="005A3A85"/>
    <w:rsid w:val="005A3F4D"/>
    <w:rsid w:val="005A4FDD"/>
    <w:rsid w:val="005A7BE1"/>
    <w:rsid w:val="005B1BD2"/>
    <w:rsid w:val="005B3CEC"/>
    <w:rsid w:val="005B4ABA"/>
    <w:rsid w:val="005B6494"/>
    <w:rsid w:val="005B733A"/>
    <w:rsid w:val="005B778E"/>
    <w:rsid w:val="005C0071"/>
    <w:rsid w:val="005C010F"/>
    <w:rsid w:val="005C03FF"/>
    <w:rsid w:val="005C0A2C"/>
    <w:rsid w:val="005C286D"/>
    <w:rsid w:val="005C4C3C"/>
    <w:rsid w:val="005C4C91"/>
    <w:rsid w:val="005C5CD6"/>
    <w:rsid w:val="005C6D43"/>
    <w:rsid w:val="005D02D7"/>
    <w:rsid w:val="005D06C2"/>
    <w:rsid w:val="005D2CEE"/>
    <w:rsid w:val="005D3645"/>
    <w:rsid w:val="005D5B71"/>
    <w:rsid w:val="005D64F1"/>
    <w:rsid w:val="005D70D2"/>
    <w:rsid w:val="005D70E6"/>
    <w:rsid w:val="005E176A"/>
    <w:rsid w:val="005E42C0"/>
    <w:rsid w:val="005E6CEF"/>
    <w:rsid w:val="005E765A"/>
    <w:rsid w:val="005E7AFB"/>
    <w:rsid w:val="005F0BE6"/>
    <w:rsid w:val="005F17AB"/>
    <w:rsid w:val="005F2BE2"/>
    <w:rsid w:val="005F2D65"/>
    <w:rsid w:val="005F3BD5"/>
    <w:rsid w:val="005F50E5"/>
    <w:rsid w:val="005F5BD3"/>
    <w:rsid w:val="006016C3"/>
    <w:rsid w:val="00601AC6"/>
    <w:rsid w:val="00602428"/>
    <w:rsid w:val="0060426E"/>
    <w:rsid w:val="00605342"/>
    <w:rsid w:val="00606F7E"/>
    <w:rsid w:val="00607A2B"/>
    <w:rsid w:val="0061083F"/>
    <w:rsid w:val="00612B75"/>
    <w:rsid w:val="00613922"/>
    <w:rsid w:val="00613B75"/>
    <w:rsid w:val="0061487C"/>
    <w:rsid w:val="0061583D"/>
    <w:rsid w:val="0061689D"/>
    <w:rsid w:val="00620CEE"/>
    <w:rsid w:val="006273C7"/>
    <w:rsid w:val="00630117"/>
    <w:rsid w:val="006302E4"/>
    <w:rsid w:val="00631761"/>
    <w:rsid w:val="006330AC"/>
    <w:rsid w:val="0063390F"/>
    <w:rsid w:val="00635744"/>
    <w:rsid w:val="006372A7"/>
    <w:rsid w:val="00637824"/>
    <w:rsid w:val="00637F35"/>
    <w:rsid w:val="00641912"/>
    <w:rsid w:val="006432D0"/>
    <w:rsid w:val="0064348C"/>
    <w:rsid w:val="00643E7D"/>
    <w:rsid w:val="00645820"/>
    <w:rsid w:val="00645B30"/>
    <w:rsid w:val="00645BF3"/>
    <w:rsid w:val="00646D05"/>
    <w:rsid w:val="00650C19"/>
    <w:rsid w:val="006511EF"/>
    <w:rsid w:val="00652A91"/>
    <w:rsid w:val="00654ECA"/>
    <w:rsid w:val="00655E86"/>
    <w:rsid w:val="0066053E"/>
    <w:rsid w:val="00660AD8"/>
    <w:rsid w:val="00660AF7"/>
    <w:rsid w:val="00662817"/>
    <w:rsid w:val="00665459"/>
    <w:rsid w:val="00665CD0"/>
    <w:rsid w:val="00665E05"/>
    <w:rsid w:val="006724CE"/>
    <w:rsid w:val="00673309"/>
    <w:rsid w:val="00673A55"/>
    <w:rsid w:val="006808AC"/>
    <w:rsid w:val="006809CA"/>
    <w:rsid w:val="00681307"/>
    <w:rsid w:val="006827C5"/>
    <w:rsid w:val="00683624"/>
    <w:rsid w:val="00684479"/>
    <w:rsid w:val="0068480A"/>
    <w:rsid w:val="00685AE0"/>
    <w:rsid w:val="006860E9"/>
    <w:rsid w:val="0068622A"/>
    <w:rsid w:val="00686EEC"/>
    <w:rsid w:val="006870C8"/>
    <w:rsid w:val="00687913"/>
    <w:rsid w:val="00687AD6"/>
    <w:rsid w:val="00692A01"/>
    <w:rsid w:val="006932E6"/>
    <w:rsid w:val="00693758"/>
    <w:rsid w:val="00695426"/>
    <w:rsid w:val="006A0CD7"/>
    <w:rsid w:val="006A0CDA"/>
    <w:rsid w:val="006A2B59"/>
    <w:rsid w:val="006A5052"/>
    <w:rsid w:val="006A5061"/>
    <w:rsid w:val="006A54E6"/>
    <w:rsid w:val="006A6136"/>
    <w:rsid w:val="006A72AE"/>
    <w:rsid w:val="006A7CFB"/>
    <w:rsid w:val="006B1DCB"/>
    <w:rsid w:val="006B283B"/>
    <w:rsid w:val="006B366E"/>
    <w:rsid w:val="006B396F"/>
    <w:rsid w:val="006B3D87"/>
    <w:rsid w:val="006B45C6"/>
    <w:rsid w:val="006B57C9"/>
    <w:rsid w:val="006B74EF"/>
    <w:rsid w:val="006C171D"/>
    <w:rsid w:val="006C4E5A"/>
    <w:rsid w:val="006C53BC"/>
    <w:rsid w:val="006C5BBB"/>
    <w:rsid w:val="006C66ED"/>
    <w:rsid w:val="006C6C66"/>
    <w:rsid w:val="006C7F68"/>
    <w:rsid w:val="006D0401"/>
    <w:rsid w:val="006D0B06"/>
    <w:rsid w:val="006D35F4"/>
    <w:rsid w:val="006D3FC9"/>
    <w:rsid w:val="006D5554"/>
    <w:rsid w:val="006D641A"/>
    <w:rsid w:val="006D6976"/>
    <w:rsid w:val="006D7B77"/>
    <w:rsid w:val="006E1F09"/>
    <w:rsid w:val="006E3F51"/>
    <w:rsid w:val="006F0D89"/>
    <w:rsid w:val="006F0FE0"/>
    <w:rsid w:val="006F2BAF"/>
    <w:rsid w:val="006F544A"/>
    <w:rsid w:val="006F582F"/>
    <w:rsid w:val="006F5BED"/>
    <w:rsid w:val="006F7B23"/>
    <w:rsid w:val="00701735"/>
    <w:rsid w:val="00702D5C"/>
    <w:rsid w:val="00707465"/>
    <w:rsid w:val="00710B23"/>
    <w:rsid w:val="007130AF"/>
    <w:rsid w:val="00713882"/>
    <w:rsid w:val="00713AC5"/>
    <w:rsid w:val="00713AFC"/>
    <w:rsid w:val="00713F75"/>
    <w:rsid w:val="00714C94"/>
    <w:rsid w:val="0071550D"/>
    <w:rsid w:val="0071574D"/>
    <w:rsid w:val="007159AE"/>
    <w:rsid w:val="0072054F"/>
    <w:rsid w:val="00721CE3"/>
    <w:rsid w:val="00725332"/>
    <w:rsid w:val="007262BA"/>
    <w:rsid w:val="00726EC1"/>
    <w:rsid w:val="00730D33"/>
    <w:rsid w:val="00733516"/>
    <w:rsid w:val="007342FE"/>
    <w:rsid w:val="00735115"/>
    <w:rsid w:val="00741280"/>
    <w:rsid w:val="007422C1"/>
    <w:rsid w:val="0074278A"/>
    <w:rsid w:val="00742F2E"/>
    <w:rsid w:val="0074310F"/>
    <w:rsid w:val="00743821"/>
    <w:rsid w:val="007444CC"/>
    <w:rsid w:val="00745925"/>
    <w:rsid w:val="007505D5"/>
    <w:rsid w:val="007512E9"/>
    <w:rsid w:val="007601B9"/>
    <w:rsid w:val="00760690"/>
    <w:rsid w:val="00763027"/>
    <w:rsid w:val="007642C5"/>
    <w:rsid w:val="0076510A"/>
    <w:rsid w:val="00765352"/>
    <w:rsid w:val="00765538"/>
    <w:rsid w:val="007656C8"/>
    <w:rsid w:val="00770A0F"/>
    <w:rsid w:val="0077148D"/>
    <w:rsid w:val="00773290"/>
    <w:rsid w:val="0077531F"/>
    <w:rsid w:val="0077583E"/>
    <w:rsid w:val="0077597A"/>
    <w:rsid w:val="00775BD9"/>
    <w:rsid w:val="0077629F"/>
    <w:rsid w:val="0077673E"/>
    <w:rsid w:val="0077733B"/>
    <w:rsid w:val="00777DBE"/>
    <w:rsid w:val="0078261A"/>
    <w:rsid w:val="00782DA3"/>
    <w:rsid w:val="007834A3"/>
    <w:rsid w:val="007850A9"/>
    <w:rsid w:val="007853E8"/>
    <w:rsid w:val="007859E0"/>
    <w:rsid w:val="00786830"/>
    <w:rsid w:val="00786BBE"/>
    <w:rsid w:val="0078763E"/>
    <w:rsid w:val="007923E3"/>
    <w:rsid w:val="00792589"/>
    <w:rsid w:val="00793D72"/>
    <w:rsid w:val="0079518A"/>
    <w:rsid w:val="00796C01"/>
    <w:rsid w:val="007A40E7"/>
    <w:rsid w:val="007A5BB4"/>
    <w:rsid w:val="007A5E55"/>
    <w:rsid w:val="007A6430"/>
    <w:rsid w:val="007A6579"/>
    <w:rsid w:val="007A7A22"/>
    <w:rsid w:val="007B3012"/>
    <w:rsid w:val="007B4BA2"/>
    <w:rsid w:val="007B5591"/>
    <w:rsid w:val="007B7A2F"/>
    <w:rsid w:val="007C0D1C"/>
    <w:rsid w:val="007C1EE2"/>
    <w:rsid w:val="007C4D0D"/>
    <w:rsid w:val="007C56C2"/>
    <w:rsid w:val="007C69A9"/>
    <w:rsid w:val="007C6CFD"/>
    <w:rsid w:val="007C7514"/>
    <w:rsid w:val="007C75FD"/>
    <w:rsid w:val="007D0C49"/>
    <w:rsid w:val="007D1736"/>
    <w:rsid w:val="007D1FC9"/>
    <w:rsid w:val="007D1FED"/>
    <w:rsid w:val="007D2AC7"/>
    <w:rsid w:val="007D3163"/>
    <w:rsid w:val="007D33F7"/>
    <w:rsid w:val="007D3F53"/>
    <w:rsid w:val="007D4430"/>
    <w:rsid w:val="007D48E0"/>
    <w:rsid w:val="007D5532"/>
    <w:rsid w:val="007D58EF"/>
    <w:rsid w:val="007D6A87"/>
    <w:rsid w:val="007D7212"/>
    <w:rsid w:val="007E0335"/>
    <w:rsid w:val="007E4461"/>
    <w:rsid w:val="007E455A"/>
    <w:rsid w:val="007E489D"/>
    <w:rsid w:val="007E6052"/>
    <w:rsid w:val="007E7B9C"/>
    <w:rsid w:val="007F065B"/>
    <w:rsid w:val="007F0A84"/>
    <w:rsid w:val="007F1369"/>
    <w:rsid w:val="007F2682"/>
    <w:rsid w:val="007F370F"/>
    <w:rsid w:val="007F4019"/>
    <w:rsid w:val="007F4420"/>
    <w:rsid w:val="007F52B7"/>
    <w:rsid w:val="007F7E4C"/>
    <w:rsid w:val="00804471"/>
    <w:rsid w:val="0080497C"/>
    <w:rsid w:val="008061D0"/>
    <w:rsid w:val="008066D3"/>
    <w:rsid w:val="008067BC"/>
    <w:rsid w:val="00806907"/>
    <w:rsid w:val="0080750D"/>
    <w:rsid w:val="0080772E"/>
    <w:rsid w:val="00811ED4"/>
    <w:rsid w:val="008125B6"/>
    <w:rsid w:val="00812756"/>
    <w:rsid w:val="00823242"/>
    <w:rsid w:val="008246AD"/>
    <w:rsid w:val="008309B5"/>
    <w:rsid w:val="00831EC7"/>
    <w:rsid w:val="008329F1"/>
    <w:rsid w:val="00833961"/>
    <w:rsid w:val="00833C72"/>
    <w:rsid w:val="008342E2"/>
    <w:rsid w:val="00835C1F"/>
    <w:rsid w:val="00836A15"/>
    <w:rsid w:val="008373FA"/>
    <w:rsid w:val="00837AB2"/>
    <w:rsid w:val="00844A54"/>
    <w:rsid w:val="00844C8B"/>
    <w:rsid w:val="00846659"/>
    <w:rsid w:val="008468C8"/>
    <w:rsid w:val="00850011"/>
    <w:rsid w:val="00853349"/>
    <w:rsid w:val="00860595"/>
    <w:rsid w:val="008614C9"/>
    <w:rsid w:val="00862E32"/>
    <w:rsid w:val="00863F1B"/>
    <w:rsid w:val="0086478B"/>
    <w:rsid w:val="00864F92"/>
    <w:rsid w:val="00865ED6"/>
    <w:rsid w:val="0086692C"/>
    <w:rsid w:val="00867AFD"/>
    <w:rsid w:val="00870BF6"/>
    <w:rsid w:val="008725E4"/>
    <w:rsid w:val="008753FA"/>
    <w:rsid w:val="0087583E"/>
    <w:rsid w:val="00876897"/>
    <w:rsid w:val="0087725D"/>
    <w:rsid w:val="00877DEB"/>
    <w:rsid w:val="008824CD"/>
    <w:rsid w:val="008839FD"/>
    <w:rsid w:val="00883D93"/>
    <w:rsid w:val="00886BB1"/>
    <w:rsid w:val="00892F2F"/>
    <w:rsid w:val="008933E0"/>
    <w:rsid w:val="008937FE"/>
    <w:rsid w:val="0089541C"/>
    <w:rsid w:val="008A55AE"/>
    <w:rsid w:val="008A781E"/>
    <w:rsid w:val="008B05DD"/>
    <w:rsid w:val="008B05E2"/>
    <w:rsid w:val="008B079A"/>
    <w:rsid w:val="008B2E68"/>
    <w:rsid w:val="008B3536"/>
    <w:rsid w:val="008B3878"/>
    <w:rsid w:val="008B4CA1"/>
    <w:rsid w:val="008B5075"/>
    <w:rsid w:val="008B681C"/>
    <w:rsid w:val="008C0371"/>
    <w:rsid w:val="008C04B1"/>
    <w:rsid w:val="008C2FC8"/>
    <w:rsid w:val="008C30AF"/>
    <w:rsid w:val="008C3D3E"/>
    <w:rsid w:val="008C4F35"/>
    <w:rsid w:val="008C59AE"/>
    <w:rsid w:val="008C752E"/>
    <w:rsid w:val="008D407D"/>
    <w:rsid w:val="008D40DB"/>
    <w:rsid w:val="008D439C"/>
    <w:rsid w:val="008D542D"/>
    <w:rsid w:val="008D6391"/>
    <w:rsid w:val="008D7F4C"/>
    <w:rsid w:val="008E0F7D"/>
    <w:rsid w:val="008E34BB"/>
    <w:rsid w:val="008E3CF9"/>
    <w:rsid w:val="008E43CF"/>
    <w:rsid w:val="008E5331"/>
    <w:rsid w:val="008F110B"/>
    <w:rsid w:val="008F1634"/>
    <w:rsid w:val="008F31CE"/>
    <w:rsid w:val="008F340F"/>
    <w:rsid w:val="008F4C90"/>
    <w:rsid w:val="008F6BC3"/>
    <w:rsid w:val="0090115D"/>
    <w:rsid w:val="00901B74"/>
    <w:rsid w:val="00901E2B"/>
    <w:rsid w:val="009027CD"/>
    <w:rsid w:val="00903D92"/>
    <w:rsid w:val="009054BF"/>
    <w:rsid w:val="00905DC2"/>
    <w:rsid w:val="00905F9F"/>
    <w:rsid w:val="009067FB"/>
    <w:rsid w:val="00907BEA"/>
    <w:rsid w:val="00916DED"/>
    <w:rsid w:val="0091713D"/>
    <w:rsid w:val="0092220D"/>
    <w:rsid w:val="009244C5"/>
    <w:rsid w:val="00926746"/>
    <w:rsid w:val="00926A0F"/>
    <w:rsid w:val="009275C6"/>
    <w:rsid w:val="0093018A"/>
    <w:rsid w:val="00930A1E"/>
    <w:rsid w:val="00930F63"/>
    <w:rsid w:val="009329A8"/>
    <w:rsid w:val="009343CA"/>
    <w:rsid w:val="00934783"/>
    <w:rsid w:val="00937766"/>
    <w:rsid w:val="00937BA3"/>
    <w:rsid w:val="00937DAB"/>
    <w:rsid w:val="00940CFD"/>
    <w:rsid w:val="00940F47"/>
    <w:rsid w:val="009417BF"/>
    <w:rsid w:val="009431AA"/>
    <w:rsid w:val="00944A48"/>
    <w:rsid w:val="00945349"/>
    <w:rsid w:val="00945818"/>
    <w:rsid w:val="00945906"/>
    <w:rsid w:val="009473FB"/>
    <w:rsid w:val="00947B5D"/>
    <w:rsid w:val="00951B3B"/>
    <w:rsid w:val="00951E1B"/>
    <w:rsid w:val="00952004"/>
    <w:rsid w:val="00952CCD"/>
    <w:rsid w:val="009559BB"/>
    <w:rsid w:val="00955DE8"/>
    <w:rsid w:val="00955EAA"/>
    <w:rsid w:val="0095610B"/>
    <w:rsid w:val="00956981"/>
    <w:rsid w:val="009578D5"/>
    <w:rsid w:val="00966650"/>
    <w:rsid w:val="009671CD"/>
    <w:rsid w:val="00970B95"/>
    <w:rsid w:val="00970F3E"/>
    <w:rsid w:val="00972838"/>
    <w:rsid w:val="00975655"/>
    <w:rsid w:val="00976B02"/>
    <w:rsid w:val="00977F54"/>
    <w:rsid w:val="00981F31"/>
    <w:rsid w:val="009827F3"/>
    <w:rsid w:val="00982C48"/>
    <w:rsid w:val="009830AB"/>
    <w:rsid w:val="009839BD"/>
    <w:rsid w:val="00983F18"/>
    <w:rsid w:val="009843C8"/>
    <w:rsid w:val="00985485"/>
    <w:rsid w:val="00986BF2"/>
    <w:rsid w:val="00987AE6"/>
    <w:rsid w:val="00990924"/>
    <w:rsid w:val="009910A3"/>
    <w:rsid w:val="00992543"/>
    <w:rsid w:val="00992A53"/>
    <w:rsid w:val="009935B2"/>
    <w:rsid w:val="00993913"/>
    <w:rsid w:val="00993A50"/>
    <w:rsid w:val="00993A99"/>
    <w:rsid w:val="00994026"/>
    <w:rsid w:val="00995673"/>
    <w:rsid w:val="0099777F"/>
    <w:rsid w:val="009A08C0"/>
    <w:rsid w:val="009A0972"/>
    <w:rsid w:val="009A2311"/>
    <w:rsid w:val="009A328C"/>
    <w:rsid w:val="009A3489"/>
    <w:rsid w:val="009A3892"/>
    <w:rsid w:val="009A3F99"/>
    <w:rsid w:val="009A6311"/>
    <w:rsid w:val="009A6C15"/>
    <w:rsid w:val="009A7E66"/>
    <w:rsid w:val="009B121C"/>
    <w:rsid w:val="009B19C5"/>
    <w:rsid w:val="009B23B0"/>
    <w:rsid w:val="009B3639"/>
    <w:rsid w:val="009B3726"/>
    <w:rsid w:val="009B3F8A"/>
    <w:rsid w:val="009B4736"/>
    <w:rsid w:val="009B6B77"/>
    <w:rsid w:val="009B6FC1"/>
    <w:rsid w:val="009C2A81"/>
    <w:rsid w:val="009C4C50"/>
    <w:rsid w:val="009C7250"/>
    <w:rsid w:val="009D0014"/>
    <w:rsid w:val="009D37B2"/>
    <w:rsid w:val="009D3CF8"/>
    <w:rsid w:val="009D3DAD"/>
    <w:rsid w:val="009D4D50"/>
    <w:rsid w:val="009D5723"/>
    <w:rsid w:val="009D68A6"/>
    <w:rsid w:val="009D7861"/>
    <w:rsid w:val="009E03C8"/>
    <w:rsid w:val="009E104E"/>
    <w:rsid w:val="009E1F29"/>
    <w:rsid w:val="009E3061"/>
    <w:rsid w:val="009E5032"/>
    <w:rsid w:val="009E5448"/>
    <w:rsid w:val="009E6875"/>
    <w:rsid w:val="009E706D"/>
    <w:rsid w:val="009F0A08"/>
    <w:rsid w:val="009F1CF9"/>
    <w:rsid w:val="009F36D1"/>
    <w:rsid w:val="009F4221"/>
    <w:rsid w:val="009F503D"/>
    <w:rsid w:val="009F702A"/>
    <w:rsid w:val="00A00CEC"/>
    <w:rsid w:val="00A01393"/>
    <w:rsid w:val="00A12A12"/>
    <w:rsid w:val="00A12CA7"/>
    <w:rsid w:val="00A16217"/>
    <w:rsid w:val="00A209BB"/>
    <w:rsid w:val="00A218DC"/>
    <w:rsid w:val="00A25FBD"/>
    <w:rsid w:val="00A27C43"/>
    <w:rsid w:val="00A31BEC"/>
    <w:rsid w:val="00A329CA"/>
    <w:rsid w:val="00A3435E"/>
    <w:rsid w:val="00A3462A"/>
    <w:rsid w:val="00A34DBB"/>
    <w:rsid w:val="00A3517C"/>
    <w:rsid w:val="00A352E2"/>
    <w:rsid w:val="00A371A4"/>
    <w:rsid w:val="00A40364"/>
    <w:rsid w:val="00A41C48"/>
    <w:rsid w:val="00A43ADD"/>
    <w:rsid w:val="00A4410A"/>
    <w:rsid w:val="00A44758"/>
    <w:rsid w:val="00A458FD"/>
    <w:rsid w:val="00A50A16"/>
    <w:rsid w:val="00A50BB2"/>
    <w:rsid w:val="00A519A9"/>
    <w:rsid w:val="00A5316C"/>
    <w:rsid w:val="00A53841"/>
    <w:rsid w:val="00A5403C"/>
    <w:rsid w:val="00A55844"/>
    <w:rsid w:val="00A560DF"/>
    <w:rsid w:val="00A576EB"/>
    <w:rsid w:val="00A61034"/>
    <w:rsid w:val="00A6106B"/>
    <w:rsid w:val="00A6124D"/>
    <w:rsid w:val="00A6307A"/>
    <w:rsid w:val="00A63826"/>
    <w:rsid w:val="00A63FB7"/>
    <w:rsid w:val="00A64CC6"/>
    <w:rsid w:val="00A664D1"/>
    <w:rsid w:val="00A667EE"/>
    <w:rsid w:val="00A71EC4"/>
    <w:rsid w:val="00A72480"/>
    <w:rsid w:val="00A73093"/>
    <w:rsid w:val="00A74239"/>
    <w:rsid w:val="00A74464"/>
    <w:rsid w:val="00A748EC"/>
    <w:rsid w:val="00A74A2A"/>
    <w:rsid w:val="00A74B5E"/>
    <w:rsid w:val="00A754FF"/>
    <w:rsid w:val="00A75B79"/>
    <w:rsid w:val="00A7687F"/>
    <w:rsid w:val="00A76C57"/>
    <w:rsid w:val="00A810B3"/>
    <w:rsid w:val="00A81D8B"/>
    <w:rsid w:val="00A81DB6"/>
    <w:rsid w:val="00A830F9"/>
    <w:rsid w:val="00A834FF"/>
    <w:rsid w:val="00A83793"/>
    <w:rsid w:val="00A84360"/>
    <w:rsid w:val="00A84437"/>
    <w:rsid w:val="00A84762"/>
    <w:rsid w:val="00A87361"/>
    <w:rsid w:val="00A9062D"/>
    <w:rsid w:val="00A90A3E"/>
    <w:rsid w:val="00A92E9F"/>
    <w:rsid w:val="00A93542"/>
    <w:rsid w:val="00A93845"/>
    <w:rsid w:val="00A967C4"/>
    <w:rsid w:val="00A9779E"/>
    <w:rsid w:val="00AA0309"/>
    <w:rsid w:val="00AA27B7"/>
    <w:rsid w:val="00AA2C1F"/>
    <w:rsid w:val="00AA2EEA"/>
    <w:rsid w:val="00AA47F0"/>
    <w:rsid w:val="00AA4C1F"/>
    <w:rsid w:val="00AA5188"/>
    <w:rsid w:val="00AA521C"/>
    <w:rsid w:val="00AA5843"/>
    <w:rsid w:val="00AA6779"/>
    <w:rsid w:val="00AA6FD6"/>
    <w:rsid w:val="00AB018E"/>
    <w:rsid w:val="00AB2CE3"/>
    <w:rsid w:val="00AB59D3"/>
    <w:rsid w:val="00AB6C2E"/>
    <w:rsid w:val="00AB77F2"/>
    <w:rsid w:val="00AC0F39"/>
    <w:rsid w:val="00AC2292"/>
    <w:rsid w:val="00AC3829"/>
    <w:rsid w:val="00AC4ABB"/>
    <w:rsid w:val="00AC55D7"/>
    <w:rsid w:val="00AC6CDD"/>
    <w:rsid w:val="00AD0858"/>
    <w:rsid w:val="00AD1C9C"/>
    <w:rsid w:val="00AD1E50"/>
    <w:rsid w:val="00AD337C"/>
    <w:rsid w:val="00AD4AA2"/>
    <w:rsid w:val="00AD5E1D"/>
    <w:rsid w:val="00AD7461"/>
    <w:rsid w:val="00AD7C50"/>
    <w:rsid w:val="00AE0994"/>
    <w:rsid w:val="00AE0A66"/>
    <w:rsid w:val="00AE26B5"/>
    <w:rsid w:val="00AE3893"/>
    <w:rsid w:val="00AE4987"/>
    <w:rsid w:val="00AE4BE5"/>
    <w:rsid w:val="00AE57CB"/>
    <w:rsid w:val="00AE5812"/>
    <w:rsid w:val="00AE7437"/>
    <w:rsid w:val="00AE7B85"/>
    <w:rsid w:val="00AF2A90"/>
    <w:rsid w:val="00AF2ACB"/>
    <w:rsid w:val="00AF508F"/>
    <w:rsid w:val="00AF57E5"/>
    <w:rsid w:val="00AF60D8"/>
    <w:rsid w:val="00AF631E"/>
    <w:rsid w:val="00AF7A09"/>
    <w:rsid w:val="00B00B08"/>
    <w:rsid w:val="00B018BD"/>
    <w:rsid w:val="00B02339"/>
    <w:rsid w:val="00B047D0"/>
    <w:rsid w:val="00B05448"/>
    <w:rsid w:val="00B05CD0"/>
    <w:rsid w:val="00B06E67"/>
    <w:rsid w:val="00B0712F"/>
    <w:rsid w:val="00B11DD4"/>
    <w:rsid w:val="00B1358D"/>
    <w:rsid w:val="00B1363F"/>
    <w:rsid w:val="00B14301"/>
    <w:rsid w:val="00B14F2C"/>
    <w:rsid w:val="00B163F2"/>
    <w:rsid w:val="00B164FA"/>
    <w:rsid w:val="00B212DC"/>
    <w:rsid w:val="00B21A6D"/>
    <w:rsid w:val="00B225F6"/>
    <w:rsid w:val="00B240E5"/>
    <w:rsid w:val="00B24438"/>
    <w:rsid w:val="00B24BC7"/>
    <w:rsid w:val="00B24C73"/>
    <w:rsid w:val="00B25119"/>
    <w:rsid w:val="00B2694C"/>
    <w:rsid w:val="00B31033"/>
    <w:rsid w:val="00B34011"/>
    <w:rsid w:val="00B34534"/>
    <w:rsid w:val="00B34DCB"/>
    <w:rsid w:val="00B34FDC"/>
    <w:rsid w:val="00B352A3"/>
    <w:rsid w:val="00B36812"/>
    <w:rsid w:val="00B36F6F"/>
    <w:rsid w:val="00B40B58"/>
    <w:rsid w:val="00B43265"/>
    <w:rsid w:val="00B44685"/>
    <w:rsid w:val="00B450D1"/>
    <w:rsid w:val="00B452E4"/>
    <w:rsid w:val="00B45B26"/>
    <w:rsid w:val="00B5078E"/>
    <w:rsid w:val="00B51595"/>
    <w:rsid w:val="00B523A7"/>
    <w:rsid w:val="00B55089"/>
    <w:rsid w:val="00B55308"/>
    <w:rsid w:val="00B55CEC"/>
    <w:rsid w:val="00B60DD5"/>
    <w:rsid w:val="00B6109D"/>
    <w:rsid w:val="00B61A0D"/>
    <w:rsid w:val="00B6366E"/>
    <w:rsid w:val="00B64BA6"/>
    <w:rsid w:val="00B65440"/>
    <w:rsid w:val="00B66DAC"/>
    <w:rsid w:val="00B70DBF"/>
    <w:rsid w:val="00B736AF"/>
    <w:rsid w:val="00B73DA8"/>
    <w:rsid w:val="00B74254"/>
    <w:rsid w:val="00B74D04"/>
    <w:rsid w:val="00B757AE"/>
    <w:rsid w:val="00B76266"/>
    <w:rsid w:val="00B775EC"/>
    <w:rsid w:val="00B80FCD"/>
    <w:rsid w:val="00B810A7"/>
    <w:rsid w:val="00B82CFF"/>
    <w:rsid w:val="00B834E7"/>
    <w:rsid w:val="00B84FEF"/>
    <w:rsid w:val="00B8537A"/>
    <w:rsid w:val="00B859BC"/>
    <w:rsid w:val="00B8618C"/>
    <w:rsid w:val="00B91465"/>
    <w:rsid w:val="00B92195"/>
    <w:rsid w:val="00B923E6"/>
    <w:rsid w:val="00B93DB4"/>
    <w:rsid w:val="00B9443F"/>
    <w:rsid w:val="00B94A53"/>
    <w:rsid w:val="00B94AFA"/>
    <w:rsid w:val="00B96AE4"/>
    <w:rsid w:val="00BA0448"/>
    <w:rsid w:val="00BA0E5A"/>
    <w:rsid w:val="00BA16EE"/>
    <w:rsid w:val="00BA1E68"/>
    <w:rsid w:val="00BA3FAD"/>
    <w:rsid w:val="00BA4AAF"/>
    <w:rsid w:val="00BB2F75"/>
    <w:rsid w:val="00BB40BB"/>
    <w:rsid w:val="00BB4902"/>
    <w:rsid w:val="00BB6C9F"/>
    <w:rsid w:val="00BB6D36"/>
    <w:rsid w:val="00BC5886"/>
    <w:rsid w:val="00BC7CB3"/>
    <w:rsid w:val="00BD1293"/>
    <w:rsid w:val="00BD1B71"/>
    <w:rsid w:val="00BD2CCD"/>
    <w:rsid w:val="00BD47AB"/>
    <w:rsid w:val="00BD5FF8"/>
    <w:rsid w:val="00BE122B"/>
    <w:rsid w:val="00BE28E1"/>
    <w:rsid w:val="00BE3BFA"/>
    <w:rsid w:val="00BE7FC4"/>
    <w:rsid w:val="00BF01CC"/>
    <w:rsid w:val="00BF08FA"/>
    <w:rsid w:val="00BF0EA3"/>
    <w:rsid w:val="00BF2ABE"/>
    <w:rsid w:val="00BF48B2"/>
    <w:rsid w:val="00BF556E"/>
    <w:rsid w:val="00C002A3"/>
    <w:rsid w:val="00C00E87"/>
    <w:rsid w:val="00C024D3"/>
    <w:rsid w:val="00C035D6"/>
    <w:rsid w:val="00C04776"/>
    <w:rsid w:val="00C04F17"/>
    <w:rsid w:val="00C051A4"/>
    <w:rsid w:val="00C06320"/>
    <w:rsid w:val="00C07A3C"/>
    <w:rsid w:val="00C1035D"/>
    <w:rsid w:val="00C111DD"/>
    <w:rsid w:val="00C11CB1"/>
    <w:rsid w:val="00C12559"/>
    <w:rsid w:val="00C12D8C"/>
    <w:rsid w:val="00C14942"/>
    <w:rsid w:val="00C162A5"/>
    <w:rsid w:val="00C20486"/>
    <w:rsid w:val="00C20B89"/>
    <w:rsid w:val="00C22642"/>
    <w:rsid w:val="00C22E97"/>
    <w:rsid w:val="00C2680A"/>
    <w:rsid w:val="00C268D2"/>
    <w:rsid w:val="00C31716"/>
    <w:rsid w:val="00C32137"/>
    <w:rsid w:val="00C32405"/>
    <w:rsid w:val="00C3310D"/>
    <w:rsid w:val="00C33E17"/>
    <w:rsid w:val="00C359B8"/>
    <w:rsid w:val="00C3650C"/>
    <w:rsid w:val="00C4074F"/>
    <w:rsid w:val="00C41C3D"/>
    <w:rsid w:val="00C41EED"/>
    <w:rsid w:val="00C43025"/>
    <w:rsid w:val="00C50535"/>
    <w:rsid w:val="00C5135F"/>
    <w:rsid w:val="00C524B7"/>
    <w:rsid w:val="00C53290"/>
    <w:rsid w:val="00C568B9"/>
    <w:rsid w:val="00C57551"/>
    <w:rsid w:val="00C608C1"/>
    <w:rsid w:val="00C60F02"/>
    <w:rsid w:val="00C62128"/>
    <w:rsid w:val="00C63CEF"/>
    <w:rsid w:val="00C642FD"/>
    <w:rsid w:val="00C649B7"/>
    <w:rsid w:val="00C66346"/>
    <w:rsid w:val="00C678FF"/>
    <w:rsid w:val="00C67E32"/>
    <w:rsid w:val="00C700F3"/>
    <w:rsid w:val="00C715B9"/>
    <w:rsid w:val="00C72994"/>
    <w:rsid w:val="00C75FFC"/>
    <w:rsid w:val="00C771A7"/>
    <w:rsid w:val="00C80790"/>
    <w:rsid w:val="00C82811"/>
    <w:rsid w:val="00C83645"/>
    <w:rsid w:val="00C8561F"/>
    <w:rsid w:val="00C916F3"/>
    <w:rsid w:val="00C91F48"/>
    <w:rsid w:val="00C94583"/>
    <w:rsid w:val="00C94A79"/>
    <w:rsid w:val="00C94AD4"/>
    <w:rsid w:val="00C94F73"/>
    <w:rsid w:val="00CA0AF2"/>
    <w:rsid w:val="00CA3CA5"/>
    <w:rsid w:val="00CA4E53"/>
    <w:rsid w:val="00CA4E61"/>
    <w:rsid w:val="00CA5532"/>
    <w:rsid w:val="00CB04FF"/>
    <w:rsid w:val="00CB0DE2"/>
    <w:rsid w:val="00CB52E7"/>
    <w:rsid w:val="00CC1058"/>
    <w:rsid w:val="00CC47A0"/>
    <w:rsid w:val="00CC7840"/>
    <w:rsid w:val="00CD0015"/>
    <w:rsid w:val="00CD1356"/>
    <w:rsid w:val="00CD408C"/>
    <w:rsid w:val="00CD512A"/>
    <w:rsid w:val="00CD6EA0"/>
    <w:rsid w:val="00CE3893"/>
    <w:rsid w:val="00CE40DD"/>
    <w:rsid w:val="00CE42CF"/>
    <w:rsid w:val="00CE6E2D"/>
    <w:rsid w:val="00CF22EC"/>
    <w:rsid w:val="00CF2418"/>
    <w:rsid w:val="00CF2734"/>
    <w:rsid w:val="00CF2BEF"/>
    <w:rsid w:val="00CF2F2F"/>
    <w:rsid w:val="00CF309D"/>
    <w:rsid w:val="00CF54A3"/>
    <w:rsid w:val="00CF6487"/>
    <w:rsid w:val="00CF76B1"/>
    <w:rsid w:val="00CF7B62"/>
    <w:rsid w:val="00D016F2"/>
    <w:rsid w:val="00D027E8"/>
    <w:rsid w:val="00D04359"/>
    <w:rsid w:val="00D045C1"/>
    <w:rsid w:val="00D046D3"/>
    <w:rsid w:val="00D047A3"/>
    <w:rsid w:val="00D05591"/>
    <w:rsid w:val="00D06263"/>
    <w:rsid w:val="00D06A92"/>
    <w:rsid w:val="00D071ED"/>
    <w:rsid w:val="00D10241"/>
    <w:rsid w:val="00D1055E"/>
    <w:rsid w:val="00D133A1"/>
    <w:rsid w:val="00D15443"/>
    <w:rsid w:val="00D1707D"/>
    <w:rsid w:val="00D20771"/>
    <w:rsid w:val="00D22A08"/>
    <w:rsid w:val="00D22EED"/>
    <w:rsid w:val="00D23848"/>
    <w:rsid w:val="00D23AA3"/>
    <w:rsid w:val="00D23CC2"/>
    <w:rsid w:val="00D25137"/>
    <w:rsid w:val="00D2583A"/>
    <w:rsid w:val="00D262A6"/>
    <w:rsid w:val="00D26555"/>
    <w:rsid w:val="00D26691"/>
    <w:rsid w:val="00D2796B"/>
    <w:rsid w:val="00D27CC7"/>
    <w:rsid w:val="00D336E5"/>
    <w:rsid w:val="00D35141"/>
    <w:rsid w:val="00D36745"/>
    <w:rsid w:val="00D36A28"/>
    <w:rsid w:val="00D43145"/>
    <w:rsid w:val="00D45996"/>
    <w:rsid w:val="00D464C2"/>
    <w:rsid w:val="00D46781"/>
    <w:rsid w:val="00D4693F"/>
    <w:rsid w:val="00D47AC4"/>
    <w:rsid w:val="00D51ED7"/>
    <w:rsid w:val="00D55972"/>
    <w:rsid w:val="00D5621C"/>
    <w:rsid w:val="00D610AB"/>
    <w:rsid w:val="00D61A20"/>
    <w:rsid w:val="00D621BB"/>
    <w:rsid w:val="00D63190"/>
    <w:rsid w:val="00D65B76"/>
    <w:rsid w:val="00D71AEF"/>
    <w:rsid w:val="00D725FF"/>
    <w:rsid w:val="00D73DBF"/>
    <w:rsid w:val="00D74178"/>
    <w:rsid w:val="00D7448C"/>
    <w:rsid w:val="00D74F4B"/>
    <w:rsid w:val="00D7553F"/>
    <w:rsid w:val="00D76C0F"/>
    <w:rsid w:val="00D77CFC"/>
    <w:rsid w:val="00D8083C"/>
    <w:rsid w:val="00D8235C"/>
    <w:rsid w:val="00D82530"/>
    <w:rsid w:val="00D82550"/>
    <w:rsid w:val="00D8410F"/>
    <w:rsid w:val="00D84B3F"/>
    <w:rsid w:val="00D915B0"/>
    <w:rsid w:val="00D91613"/>
    <w:rsid w:val="00D91B6D"/>
    <w:rsid w:val="00D91CF9"/>
    <w:rsid w:val="00D927C9"/>
    <w:rsid w:val="00D92B6E"/>
    <w:rsid w:val="00D92FAD"/>
    <w:rsid w:val="00D93BD2"/>
    <w:rsid w:val="00D959C6"/>
    <w:rsid w:val="00D9689B"/>
    <w:rsid w:val="00DA0123"/>
    <w:rsid w:val="00DA23EB"/>
    <w:rsid w:val="00DA2DA2"/>
    <w:rsid w:val="00DA6946"/>
    <w:rsid w:val="00DA6C94"/>
    <w:rsid w:val="00DA7699"/>
    <w:rsid w:val="00DA7AE5"/>
    <w:rsid w:val="00DB1D21"/>
    <w:rsid w:val="00DB20CA"/>
    <w:rsid w:val="00DB25E2"/>
    <w:rsid w:val="00DB26D5"/>
    <w:rsid w:val="00DB551C"/>
    <w:rsid w:val="00DB71B8"/>
    <w:rsid w:val="00DC017E"/>
    <w:rsid w:val="00DC12EE"/>
    <w:rsid w:val="00DC4783"/>
    <w:rsid w:val="00DC53CA"/>
    <w:rsid w:val="00DC6414"/>
    <w:rsid w:val="00DC699A"/>
    <w:rsid w:val="00DC6FBE"/>
    <w:rsid w:val="00DC75EB"/>
    <w:rsid w:val="00DD061A"/>
    <w:rsid w:val="00DD1FEB"/>
    <w:rsid w:val="00DD5150"/>
    <w:rsid w:val="00DD54C1"/>
    <w:rsid w:val="00DD5F0B"/>
    <w:rsid w:val="00DD7CA3"/>
    <w:rsid w:val="00DE05F9"/>
    <w:rsid w:val="00DE20B6"/>
    <w:rsid w:val="00DE2CFD"/>
    <w:rsid w:val="00DE3DED"/>
    <w:rsid w:val="00DE47DD"/>
    <w:rsid w:val="00DE4AA7"/>
    <w:rsid w:val="00DE5044"/>
    <w:rsid w:val="00DE6B84"/>
    <w:rsid w:val="00DE735F"/>
    <w:rsid w:val="00DF09AF"/>
    <w:rsid w:val="00DF22AE"/>
    <w:rsid w:val="00DF288B"/>
    <w:rsid w:val="00DF2E4E"/>
    <w:rsid w:val="00DF44C5"/>
    <w:rsid w:val="00DF7563"/>
    <w:rsid w:val="00E003E7"/>
    <w:rsid w:val="00E01B8C"/>
    <w:rsid w:val="00E02CBA"/>
    <w:rsid w:val="00E03956"/>
    <w:rsid w:val="00E04924"/>
    <w:rsid w:val="00E04F31"/>
    <w:rsid w:val="00E105EB"/>
    <w:rsid w:val="00E109B3"/>
    <w:rsid w:val="00E1302C"/>
    <w:rsid w:val="00E16620"/>
    <w:rsid w:val="00E17E33"/>
    <w:rsid w:val="00E20210"/>
    <w:rsid w:val="00E246E9"/>
    <w:rsid w:val="00E24983"/>
    <w:rsid w:val="00E2750B"/>
    <w:rsid w:val="00E312B7"/>
    <w:rsid w:val="00E31FCF"/>
    <w:rsid w:val="00E32613"/>
    <w:rsid w:val="00E359CA"/>
    <w:rsid w:val="00E3671D"/>
    <w:rsid w:val="00E41673"/>
    <w:rsid w:val="00E4585F"/>
    <w:rsid w:val="00E46817"/>
    <w:rsid w:val="00E502DC"/>
    <w:rsid w:val="00E50DFA"/>
    <w:rsid w:val="00E51199"/>
    <w:rsid w:val="00E520FD"/>
    <w:rsid w:val="00E53F55"/>
    <w:rsid w:val="00E5537B"/>
    <w:rsid w:val="00E57062"/>
    <w:rsid w:val="00E5784B"/>
    <w:rsid w:val="00E610E6"/>
    <w:rsid w:val="00E6124D"/>
    <w:rsid w:val="00E6134C"/>
    <w:rsid w:val="00E61F65"/>
    <w:rsid w:val="00E652A5"/>
    <w:rsid w:val="00E66327"/>
    <w:rsid w:val="00E66896"/>
    <w:rsid w:val="00E66EC1"/>
    <w:rsid w:val="00E67014"/>
    <w:rsid w:val="00E6717A"/>
    <w:rsid w:val="00E6767F"/>
    <w:rsid w:val="00E6770F"/>
    <w:rsid w:val="00E70306"/>
    <w:rsid w:val="00E70329"/>
    <w:rsid w:val="00E704D4"/>
    <w:rsid w:val="00E71328"/>
    <w:rsid w:val="00E730DB"/>
    <w:rsid w:val="00E73358"/>
    <w:rsid w:val="00E74C94"/>
    <w:rsid w:val="00E81074"/>
    <w:rsid w:val="00E812FC"/>
    <w:rsid w:val="00E825FC"/>
    <w:rsid w:val="00E82879"/>
    <w:rsid w:val="00E82C8E"/>
    <w:rsid w:val="00E843B4"/>
    <w:rsid w:val="00E84E54"/>
    <w:rsid w:val="00E84F39"/>
    <w:rsid w:val="00E868D1"/>
    <w:rsid w:val="00E90C88"/>
    <w:rsid w:val="00E90CC4"/>
    <w:rsid w:val="00E90F13"/>
    <w:rsid w:val="00E9259A"/>
    <w:rsid w:val="00E94476"/>
    <w:rsid w:val="00E94C48"/>
    <w:rsid w:val="00E95392"/>
    <w:rsid w:val="00E95482"/>
    <w:rsid w:val="00E977B3"/>
    <w:rsid w:val="00EA0418"/>
    <w:rsid w:val="00EA14E6"/>
    <w:rsid w:val="00EA4E09"/>
    <w:rsid w:val="00EB03D4"/>
    <w:rsid w:val="00EB113C"/>
    <w:rsid w:val="00EB44F6"/>
    <w:rsid w:val="00EB5888"/>
    <w:rsid w:val="00EB5B0C"/>
    <w:rsid w:val="00EB615B"/>
    <w:rsid w:val="00EB7551"/>
    <w:rsid w:val="00EC05DB"/>
    <w:rsid w:val="00EC40CE"/>
    <w:rsid w:val="00EC4989"/>
    <w:rsid w:val="00EC55CB"/>
    <w:rsid w:val="00EC63E4"/>
    <w:rsid w:val="00EC7A57"/>
    <w:rsid w:val="00EC7D87"/>
    <w:rsid w:val="00EC7EDA"/>
    <w:rsid w:val="00ED1702"/>
    <w:rsid w:val="00ED73FA"/>
    <w:rsid w:val="00ED7D2E"/>
    <w:rsid w:val="00EE1670"/>
    <w:rsid w:val="00EE51E0"/>
    <w:rsid w:val="00EE67B9"/>
    <w:rsid w:val="00EE7A5D"/>
    <w:rsid w:val="00EF2082"/>
    <w:rsid w:val="00EF3259"/>
    <w:rsid w:val="00EF3744"/>
    <w:rsid w:val="00EF3EF6"/>
    <w:rsid w:val="00EF700D"/>
    <w:rsid w:val="00EF7027"/>
    <w:rsid w:val="00EF79B0"/>
    <w:rsid w:val="00F01B99"/>
    <w:rsid w:val="00F02C1F"/>
    <w:rsid w:val="00F03A7F"/>
    <w:rsid w:val="00F078EE"/>
    <w:rsid w:val="00F12D9C"/>
    <w:rsid w:val="00F16095"/>
    <w:rsid w:val="00F1714C"/>
    <w:rsid w:val="00F17E26"/>
    <w:rsid w:val="00F21CE3"/>
    <w:rsid w:val="00F228BD"/>
    <w:rsid w:val="00F231EA"/>
    <w:rsid w:val="00F25B8F"/>
    <w:rsid w:val="00F30B52"/>
    <w:rsid w:val="00F32C34"/>
    <w:rsid w:val="00F32E29"/>
    <w:rsid w:val="00F36A28"/>
    <w:rsid w:val="00F37A8E"/>
    <w:rsid w:val="00F407BF"/>
    <w:rsid w:val="00F4096C"/>
    <w:rsid w:val="00F40BAB"/>
    <w:rsid w:val="00F43242"/>
    <w:rsid w:val="00F43D71"/>
    <w:rsid w:val="00F44549"/>
    <w:rsid w:val="00F44898"/>
    <w:rsid w:val="00F44FE5"/>
    <w:rsid w:val="00F454C4"/>
    <w:rsid w:val="00F513C1"/>
    <w:rsid w:val="00F514F8"/>
    <w:rsid w:val="00F52CB9"/>
    <w:rsid w:val="00F52EDA"/>
    <w:rsid w:val="00F531E0"/>
    <w:rsid w:val="00F53241"/>
    <w:rsid w:val="00F57BFF"/>
    <w:rsid w:val="00F60367"/>
    <w:rsid w:val="00F61D0D"/>
    <w:rsid w:val="00F635B0"/>
    <w:rsid w:val="00F64E20"/>
    <w:rsid w:val="00F6557D"/>
    <w:rsid w:val="00F678C0"/>
    <w:rsid w:val="00F70BEF"/>
    <w:rsid w:val="00F71F2D"/>
    <w:rsid w:val="00F72968"/>
    <w:rsid w:val="00F73C05"/>
    <w:rsid w:val="00F7482B"/>
    <w:rsid w:val="00F766EA"/>
    <w:rsid w:val="00F77365"/>
    <w:rsid w:val="00F77A9A"/>
    <w:rsid w:val="00F77AFD"/>
    <w:rsid w:val="00F81BFF"/>
    <w:rsid w:val="00F838AB"/>
    <w:rsid w:val="00F83F5A"/>
    <w:rsid w:val="00F86A29"/>
    <w:rsid w:val="00F91D62"/>
    <w:rsid w:val="00F92384"/>
    <w:rsid w:val="00F956B4"/>
    <w:rsid w:val="00F97803"/>
    <w:rsid w:val="00FA089B"/>
    <w:rsid w:val="00FA1FA4"/>
    <w:rsid w:val="00FA2350"/>
    <w:rsid w:val="00FA305D"/>
    <w:rsid w:val="00FA6CB3"/>
    <w:rsid w:val="00FA7F4D"/>
    <w:rsid w:val="00FB0E3E"/>
    <w:rsid w:val="00FB10B4"/>
    <w:rsid w:val="00FB122E"/>
    <w:rsid w:val="00FB1EB5"/>
    <w:rsid w:val="00FB4183"/>
    <w:rsid w:val="00FB4246"/>
    <w:rsid w:val="00FB5C61"/>
    <w:rsid w:val="00FB6AC6"/>
    <w:rsid w:val="00FB7B5A"/>
    <w:rsid w:val="00FC141A"/>
    <w:rsid w:val="00FC2178"/>
    <w:rsid w:val="00FC3001"/>
    <w:rsid w:val="00FC4817"/>
    <w:rsid w:val="00FC6395"/>
    <w:rsid w:val="00FC7A2D"/>
    <w:rsid w:val="00FD0ABE"/>
    <w:rsid w:val="00FD155B"/>
    <w:rsid w:val="00FD159C"/>
    <w:rsid w:val="00FD1770"/>
    <w:rsid w:val="00FD1A4D"/>
    <w:rsid w:val="00FD1B28"/>
    <w:rsid w:val="00FD379B"/>
    <w:rsid w:val="00FD5469"/>
    <w:rsid w:val="00FE0576"/>
    <w:rsid w:val="00FE09DF"/>
    <w:rsid w:val="00FE2C56"/>
    <w:rsid w:val="00FE5F2F"/>
    <w:rsid w:val="00FE666E"/>
    <w:rsid w:val="00FF0CDD"/>
    <w:rsid w:val="00FF23D6"/>
    <w:rsid w:val="00FF7F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D0"/>
    <w:rPr>
      <w:lang w:val="en-GB" w:eastAsia="en-US"/>
    </w:rPr>
  </w:style>
  <w:style w:type="paragraph" w:styleId="Heading1">
    <w:name w:val="heading 1"/>
    <w:basedOn w:val="Normal"/>
    <w:next w:val="Normal"/>
    <w:qFormat/>
    <w:pPr>
      <w:keepNext/>
      <w:ind w:right="-90"/>
      <w:outlineLvl w:val="0"/>
    </w:pPr>
    <w:rPr>
      <w:rFonts w:ascii="Helvetica" w:hAnsi="Helvetica"/>
      <w:b/>
    </w:rPr>
  </w:style>
  <w:style w:type="paragraph" w:styleId="Heading2">
    <w:name w:val="heading 2"/>
    <w:basedOn w:val="Normal"/>
    <w:next w:val="Normal"/>
    <w:link w:val="Heading2Char"/>
    <w:qFormat/>
    <w:pPr>
      <w:keepNext/>
      <w:outlineLvl w:val="1"/>
    </w:pPr>
    <w:rPr>
      <w:rFonts w:ascii="Helvetica" w:hAnsi="Helvetica"/>
      <w:b/>
      <w:caps/>
    </w:rPr>
  </w:style>
  <w:style w:type="paragraph" w:styleId="Heading3">
    <w:name w:val="heading 3"/>
    <w:basedOn w:val="Normal"/>
    <w:next w:val="Normal"/>
    <w:qFormat/>
    <w:pPr>
      <w:keepNext/>
      <w:ind w:left="-108" w:right="-90"/>
      <w:jc w:val="center"/>
      <w:outlineLvl w:val="2"/>
    </w:pPr>
    <w:rPr>
      <w:rFonts w:ascii="Helvetica" w:hAnsi="Helvetica"/>
      <w:b/>
      <w:snapToGrid w:val="0"/>
      <w:sz w:val="32"/>
    </w:rPr>
  </w:style>
  <w:style w:type="paragraph" w:styleId="Heading4">
    <w:name w:val="heading 4"/>
    <w:basedOn w:val="Normal"/>
    <w:next w:val="Normal"/>
    <w:qFormat/>
    <w:pPr>
      <w:keepNext/>
      <w:jc w:val="center"/>
      <w:outlineLvl w:val="3"/>
    </w:pPr>
    <w:rPr>
      <w:rFonts w:ascii="Helvetica" w:hAnsi="Helvetica"/>
      <w:b/>
      <w:snapToGrid w:val="0"/>
      <w:sz w:val="32"/>
    </w:rPr>
  </w:style>
  <w:style w:type="paragraph" w:styleId="Heading5">
    <w:name w:val="heading 5"/>
    <w:basedOn w:val="Normal"/>
    <w:next w:val="Normal"/>
    <w:qFormat/>
    <w:pPr>
      <w:keepNext/>
      <w:jc w:val="both"/>
      <w:outlineLvl w:val="4"/>
    </w:pPr>
    <w:rPr>
      <w:rFonts w:ascii="Helvetica" w:hAnsi="Helvetica"/>
      <w:b/>
      <w:snapToGrid w:val="0"/>
      <w:sz w:val="24"/>
    </w:rPr>
  </w:style>
  <w:style w:type="paragraph" w:styleId="Heading6">
    <w:name w:val="heading 6"/>
    <w:basedOn w:val="Normal"/>
    <w:next w:val="Normal"/>
    <w:qFormat/>
    <w:pPr>
      <w:keepNext/>
      <w:jc w:val="center"/>
      <w:outlineLvl w:val="5"/>
    </w:pPr>
    <w:rPr>
      <w:rFonts w:ascii="Helvetica" w:hAnsi="Helvetica"/>
      <w:b/>
    </w:rPr>
  </w:style>
  <w:style w:type="paragraph" w:styleId="Heading7">
    <w:name w:val="heading 7"/>
    <w:basedOn w:val="Normal"/>
    <w:next w:val="Normal"/>
    <w:qFormat/>
    <w:pPr>
      <w:keepNext/>
      <w:ind w:right="-90"/>
      <w:jc w:val="center"/>
      <w:outlineLvl w:val="6"/>
    </w:pPr>
    <w:rPr>
      <w:rFonts w:ascii="Helvetica" w:hAnsi="Helvetica"/>
      <w:b/>
      <w:sz w:val="24"/>
    </w:rPr>
  </w:style>
  <w:style w:type="paragraph" w:styleId="Heading8">
    <w:name w:val="heading 8"/>
    <w:basedOn w:val="Normal"/>
    <w:next w:val="Normal"/>
    <w:link w:val="Heading8Char"/>
    <w:uiPriority w:val="9"/>
    <w:qFormat/>
    <w:pPr>
      <w:keepNext/>
      <w:ind w:left="-101" w:right="-115" w:hanging="7"/>
      <w:outlineLvl w:val="7"/>
    </w:pPr>
    <w:rPr>
      <w:rFonts w:ascii="Helvetica" w:hAnsi="Helvetica"/>
      <w:b/>
      <w:sz w:val="28"/>
    </w:rPr>
  </w:style>
  <w:style w:type="paragraph" w:styleId="Heading9">
    <w:name w:val="heading 9"/>
    <w:basedOn w:val="Normal"/>
    <w:next w:val="Normal"/>
    <w:qFormat/>
    <w:pPr>
      <w:keepNext/>
      <w:ind w:right="-90"/>
      <w:jc w:val="center"/>
      <w:outlineLvl w:val="8"/>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both"/>
    </w:pPr>
    <w:rPr>
      <w:rFonts w:ascii="Helvetica" w:hAnsi="Helvetica"/>
      <w:snapToGrid w:val="0"/>
      <w:sz w:val="24"/>
    </w:rPr>
  </w:style>
  <w:style w:type="paragraph" w:customStyle="1" w:styleId="Author">
    <w:name w:val="Author"/>
    <w:basedOn w:val="BodyText"/>
    <w:pPr>
      <w:tabs>
        <w:tab w:val="right" w:pos="8640"/>
      </w:tabs>
      <w:spacing w:after="0" w:line="480" w:lineRule="auto"/>
      <w:jc w:val="center"/>
    </w:pPr>
    <w:rPr>
      <w:rFonts w:ascii="Garamond" w:hAnsi="Garamond"/>
      <w:spacing w:val="-2"/>
      <w:lang w:val="en-US"/>
    </w:rPr>
  </w:style>
  <w:style w:type="paragraph" w:styleId="BodyText">
    <w:name w:val="Body Text"/>
    <w:basedOn w:val="Normal"/>
    <w:pPr>
      <w:spacing w:after="120"/>
    </w:pPr>
    <w:rPr>
      <w:snapToGrid w:val="0"/>
      <w:sz w:val="24"/>
    </w:rPr>
  </w:style>
  <w:style w:type="paragraph" w:styleId="Header">
    <w:name w:val="header"/>
    <w:basedOn w:val="Normal"/>
    <w:link w:val="HeaderChar"/>
    <w:uiPriority w:val="99"/>
    <w:pPr>
      <w:tabs>
        <w:tab w:val="center" w:pos="4153"/>
        <w:tab w:val="right" w:pos="8306"/>
      </w:tabs>
    </w:pPr>
    <w:rPr>
      <w:snapToGrid w:val="0"/>
      <w:sz w:val="24"/>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napToGrid w:val="0"/>
      <w:sz w:val="24"/>
    </w:rPr>
  </w:style>
  <w:style w:type="paragraph" w:styleId="BodyText2">
    <w:name w:val="Body Text 2"/>
    <w:basedOn w:val="Normal"/>
    <w:pPr>
      <w:ind w:right="-90"/>
      <w:jc w:val="both"/>
    </w:pPr>
    <w:rPr>
      <w:rFonts w:ascii="Helvetica" w:hAnsi="Helvetica"/>
    </w:rPr>
  </w:style>
  <w:style w:type="paragraph" w:styleId="BodyText3">
    <w:name w:val="Body Text 3"/>
    <w:basedOn w:val="Normal"/>
    <w:pPr>
      <w:jc w:val="both"/>
    </w:pPr>
    <w:rPr>
      <w:rFonts w:ascii="Helvetica" w:hAnsi="Helvetica"/>
    </w:rPr>
  </w:style>
  <w:style w:type="paragraph" w:styleId="ListNumber5">
    <w:name w:val="List Number 5"/>
    <w:basedOn w:val="Normal"/>
    <w:pPr>
      <w:numPr>
        <w:numId w:val="2"/>
      </w:numPr>
    </w:pPr>
  </w:style>
  <w:style w:type="paragraph" w:styleId="BodyTextIndent2">
    <w:name w:val="Body Text Indent 2"/>
    <w:basedOn w:val="Normal"/>
    <w:pPr>
      <w:tabs>
        <w:tab w:val="left" w:pos="426"/>
      </w:tabs>
      <w:ind w:left="426" w:hanging="426"/>
      <w:jc w:val="both"/>
    </w:pPr>
    <w:rPr>
      <w:rFonts w:ascii="Helvetica" w:hAnsi="Helvetica"/>
    </w:rPr>
  </w:style>
  <w:style w:type="paragraph" w:styleId="BalloonText">
    <w:name w:val="Balloon Text"/>
    <w:basedOn w:val="Normal"/>
    <w:link w:val="BalloonTextChar"/>
    <w:uiPriority w:val="99"/>
    <w:semiHidden/>
    <w:rsid w:val="00D71AEF"/>
    <w:rPr>
      <w:rFonts w:ascii="Tahoma" w:hAnsi="Tahoma" w:cs="Tahoma"/>
      <w:sz w:val="16"/>
      <w:szCs w:val="16"/>
    </w:rPr>
  </w:style>
  <w:style w:type="table" w:styleId="TableGrid">
    <w:name w:val="Table Grid"/>
    <w:basedOn w:val="TableNormal"/>
    <w:uiPriority w:val="59"/>
    <w:rsid w:val="00D1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34011"/>
    <w:pPr>
      <w:shd w:val="clear" w:color="auto" w:fill="000080"/>
    </w:pPr>
    <w:rPr>
      <w:rFonts w:ascii="Tahoma" w:hAnsi="Tahoma" w:cs="Tahoma"/>
    </w:rPr>
  </w:style>
  <w:style w:type="paragraph" w:styleId="NormalWeb">
    <w:name w:val="Normal (Web)"/>
    <w:basedOn w:val="Normal"/>
    <w:rsid w:val="007F52B7"/>
    <w:pPr>
      <w:spacing w:before="100" w:beforeAutospacing="1" w:after="100" w:afterAutospacing="1"/>
    </w:pPr>
    <w:rPr>
      <w:sz w:val="24"/>
      <w:szCs w:val="24"/>
      <w:lang w:val="en-US"/>
    </w:rPr>
  </w:style>
  <w:style w:type="paragraph" w:styleId="FootnoteText">
    <w:name w:val="footnote text"/>
    <w:basedOn w:val="Normal"/>
    <w:link w:val="FootnoteTextChar"/>
    <w:uiPriority w:val="99"/>
    <w:semiHidden/>
    <w:rsid w:val="00C524B7"/>
  </w:style>
  <w:style w:type="character" w:styleId="FootnoteReference">
    <w:name w:val="footnote reference"/>
    <w:uiPriority w:val="99"/>
    <w:semiHidden/>
    <w:rsid w:val="00C524B7"/>
    <w:rPr>
      <w:vertAlign w:val="superscript"/>
    </w:rPr>
  </w:style>
  <w:style w:type="character" w:customStyle="1" w:styleId="FooterChar">
    <w:name w:val="Footer Char"/>
    <w:link w:val="Footer"/>
    <w:uiPriority w:val="99"/>
    <w:rsid w:val="00981F31"/>
    <w:rPr>
      <w:snapToGrid w:val="0"/>
      <w:sz w:val="24"/>
      <w:lang w:val="en-GB" w:eastAsia="en-US"/>
    </w:rPr>
  </w:style>
  <w:style w:type="character" w:styleId="Strong">
    <w:name w:val="Strong"/>
    <w:uiPriority w:val="22"/>
    <w:qFormat/>
    <w:rsid w:val="00C06320"/>
    <w:rPr>
      <w:b/>
      <w:bCs/>
    </w:rPr>
  </w:style>
  <w:style w:type="character" w:customStyle="1" w:styleId="Heading2Char">
    <w:name w:val="Heading 2 Char"/>
    <w:link w:val="Heading2"/>
    <w:rsid w:val="00F513C1"/>
    <w:rPr>
      <w:rFonts w:ascii="Helvetica" w:hAnsi="Helvetica"/>
      <w:b/>
      <w:caps/>
      <w:lang w:val="en-GB" w:eastAsia="en-US"/>
    </w:rPr>
  </w:style>
  <w:style w:type="paragraph" w:styleId="ListParagraph">
    <w:name w:val="List Paragraph"/>
    <w:basedOn w:val="Normal"/>
    <w:uiPriority w:val="34"/>
    <w:qFormat/>
    <w:rsid w:val="00BA0E5A"/>
    <w:pPr>
      <w:ind w:left="720"/>
      <w:contextualSpacing/>
    </w:pPr>
  </w:style>
  <w:style w:type="character" w:customStyle="1" w:styleId="HeaderChar">
    <w:name w:val="Header Char"/>
    <w:basedOn w:val="DefaultParagraphFont"/>
    <w:link w:val="Header"/>
    <w:uiPriority w:val="99"/>
    <w:rsid w:val="001B32D2"/>
    <w:rPr>
      <w:snapToGrid w:val="0"/>
      <w:sz w:val="24"/>
      <w:lang w:val="en-GB" w:eastAsia="en-US"/>
    </w:rPr>
  </w:style>
  <w:style w:type="character" w:customStyle="1" w:styleId="BalloonTextChar">
    <w:name w:val="Balloon Text Char"/>
    <w:basedOn w:val="DefaultParagraphFont"/>
    <w:link w:val="BalloonText"/>
    <w:uiPriority w:val="99"/>
    <w:semiHidden/>
    <w:rsid w:val="001B32D2"/>
    <w:rPr>
      <w:rFonts w:ascii="Tahoma" w:hAnsi="Tahoma" w:cs="Tahoma"/>
      <w:sz w:val="16"/>
      <w:szCs w:val="16"/>
      <w:lang w:val="en-GB" w:eastAsia="en-US"/>
    </w:rPr>
  </w:style>
  <w:style w:type="numbering" w:customStyle="1" w:styleId="NoList1">
    <w:name w:val="No List1"/>
    <w:next w:val="NoList"/>
    <w:uiPriority w:val="99"/>
    <w:semiHidden/>
    <w:unhideWhenUsed/>
    <w:rsid w:val="001B32D2"/>
  </w:style>
  <w:style w:type="character" w:customStyle="1" w:styleId="FootnoteTextChar">
    <w:name w:val="Footnote Text Char"/>
    <w:basedOn w:val="DefaultParagraphFont"/>
    <w:link w:val="FootnoteText"/>
    <w:uiPriority w:val="99"/>
    <w:semiHidden/>
    <w:rsid w:val="001B32D2"/>
    <w:rPr>
      <w:lang w:val="en-GB" w:eastAsia="en-US"/>
    </w:rPr>
  </w:style>
  <w:style w:type="table" w:customStyle="1" w:styleId="TableGrid1">
    <w:name w:val="Table Grid1"/>
    <w:basedOn w:val="TableNormal"/>
    <w:next w:val="TableGrid"/>
    <w:uiPriority w:val="59"/>
    <w:rsid w:val="001B32D2"/>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B32D2"/>
    <w:rPr>
      <w:rFonts w:asciiTheme="minorHAnsi" w:eastAsiaTheme="minorHAnsi" w:hAnsiTheme="minorHAnsi"/>
      <w:color w:val="000000" w:themeColor="text1"/>
      <w:sz w:val="22"/>
      <w:lang w:val="en-US" w:eastAsia="ja-JP"/>
    </w:rPr>
  </w:style>
  <w:style w:type="character" w:customStyle="1" w:styleId="Heading8Char">
    <w:name w:val="Heading 8 Char"/>
    <w:basedOn w:val="DefaultParagraphFont"/>
    <w:link w:val="Heading8"/>
    <w:uiPriority w:val="9"/>
    <w:rsid w:val="001B32D2"/>
    <w:rPr>
      <w:rFonts w:ascii="Helvetica" w:hAnsi="Helvetica"/>
      <w:b/>
      <w:sz w:val="28"/>
      <w:lang w:val="en-GB" w:eastAsia="en-US"/>
    </w:rPr>
  </w:style>
  <w:style w:type="paragraph" w:styleId="Revision">
    <w:name w:val="Revision"/>
    <w:hidden/>
    <w:uiPriority w:val="99"/>
    <w:semiHidden/>
    <w:rsid w:val="00AD1C9C"/>
    <w:rPr>
      <w:lang w:val="en-GB" w:eastAsia="en-US"/>
    </w:rPr>
  </w:style>
  <w:style w:type="character" w:styleId="CommentReference">
    <w:name w:val="annotation reference"/>
    <w:basedOn w:val="DefaultParagraphFont"/>
    <w:semiHidden/>
    <w:unhideWhenUsed/>
    <w:rsid w:val="00B923E6"/>
    <w:rPr>
      <w:sz w:val="16"/>
      <w:szCs w:val="16"/>
    </w:rPr>
  </w:style>
  <w:style w:type="paragraph" w:styleId="CommentText">
    <w:name w:val="annotation text"/>
    <w:basedOn w:val="Normal"/>
    <w:link w:val="CommentTextChar"/>
    <w:semiHidden/>
    <w:unhideWhenUsed/>
    <w:rsid w:val="00B923E6"/>
  </w:style>
  <w:style w:type="character" w:customStyle="1" w:styleId="CommentTextChar">
    <w:name w:val="Comment Text Char"/>
    <w:basedOn w:val="DefaultParagraphFont"/>
    <w:link w:val="CommentText"/>
    <w:semiHidden/>
    <w:rsid w:val="00B923E6"/>
    <w:rPr>
      <w:lang w:val="en-GB" w:eastAsia="en-US"/>
    </w:rPr>
  </w:style>
  <w:style w:type="paragraph" w:styleId="CommentSubject">
    <w:name w:val="annotation subject"/>
    <w:basedOn w:val="CommentText"/>
    <w:next w:val="CommentText"/>
    <w:link w:val="CommentSubjectChar"/>
    <w:semiHidden/>
    <w:unhideWhenUsed/>
    <w:rsid w:val="00B923E6"/>
    <w:rPr>
      <w:b/>
      <w:bCs/>
    </w:rPr>
  </w:style>
  <w:style w:type="character" w:customStyle="1" w:styleId="CommentSubjectChar">
    <w:name w:val="Comment Subject Char"/>
    <w:basedOn w:val="CommentTextChar"/>
    <w:link w:val="CommentSubject"/>
    <w:semiHidden/>
    <w:rsid w:val="00B923E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548">
      <w:bodyDiv w:val="1"/>
      <w:marLeft w:val="0"/>
      <w:marRight w:val="0"/>
      <w:marTop w:val="0"/>
      <w:marBottom w:val="0"/>
      <w:divBdr>
        <w:top w:val="none" w:sz="0" w:space="0" w:color="auto"/>
        <w:left w:val="none" w:sz="0" w:space="0" w:color="auto"/>
        <w:bottom w:val="none" w:sz="0" w:space="0" w:color="auto"/>
        <w:right w:val="none" w:sz="0" w:space="0" w:color="auto"/>
      </w:divBdr>
    </w:div>
    <w:div w:id="207031970">
      <w:bodyDiv w:val="1"/>
      <w:marLeft w:val="0"/>
      <w:marRight w:val="0"/>
      <w:marTop w:val="0"/>
      <w:marBottom w:val="0"/>
      <w:divBdr>
        <w:top w:val="none" w:sz="0" w:space="0" w:color="auto"/>
        <w:left w:val="none" w:sz="0" w:space="0" w:color="auto"/>
        <w:bottom w:val="none" w:sz="0" w:space="0" w:color="auto"/>
        <w:right w:val="none" w:sz="0" w:space="0" w:color="auto"/>
      </w:divBdr>
    </w:div>
    <w:div w:id="212473347">
      <w:bodyDiv w:val="1"/>
      <w:marLeft w:val="0"/>
      <w:marRight w:val="0"/>
      <w:marTop w:val="0"/>
      <w:marBottom w:val="0"/>
      <w:divBdr>
        <w:top w:val="none" w:sz="0" w:space="0" w:color="auto"/>
        <w:left w:val="none" w:sz="0" w:space="0" w:color="auto"/>
        <w:bottom w:val="none" w:sz="0" w:space="0" w:color="auto"/>
        <w:right w:val="none" w:sz="0" w:space="0" w:color="auto"/>
      </w:divBdr>
    </w:div>
    <w:div w:id="360786460">
      <w:bodyDiv w:val="1"/>
      <w:marLeft w:val="0"/>
      <w:marRight w:val="0"/>
      <w:marTop w:val="0"/>
      <w:marBottom w:val="0"/>
      <w:divBdr>
        <w:top w:val="none" w:sz="0" w:space="0" w:color="auto"/>
        <w:left w:val="none" w:sz="0" w:space="0" w:color="auto"/>
        <w:bottom w:val="none" w:sz="0" w:space="0" w:color="auto"/>
        <w:right w:val="none" w:sz="0" w:space="0" w:color="auto"/>
      </w:divBdr>
    </w:div>
    <w:div w:id="523441256">
      <w:bodyDiv w:val="1"/>
      <w:marLeft w:val="0"/>
      <w:marRight w:val="0"/>
      <w:marTop w:val="0"/>
      <w:marBottom w:val="0"/>
      <w:divBdr>
        <w:top w:val="none" w:sz="0" w:space="0" w:color="auto"/>
        <w:left w:val="none" w:sz="0" w:space="0" w:color="auto"/>
        <w:bottom w:val="none" w:sz="0" w:space="0" w:color="auto"/>
        <w:right w:val="none" w:sz="0" w:space="0" w:color="auto"/>
      </w:divBdr>
    </w:div>
    <w:div w:id="562259113">
      <w:bodyDiv w:val="1"/>
      <w:marLeft w:val="0"/>
      <w:marRight w:val="0"/>
      <w:marTop w:val="0"/>
      <w:marBottom w:val="0"/>
      <w:divBdr>
        <w:top w:val="none" w:sz="0" w:space="0" w:color="auto"/>
        <w:left w:val="none" w:sz="0" w:space="0" w:color="auto"/>
        <w:bottom w:val="none" w:sz="0" w:space="0" w:color="auto"/>
        <w:right w:val="none" w:sz="0" w:space="0" w:color="auto"/>
      </w:divBdr>
    </w:div>
    <w:div w:id="647630186">
      <w:bodyDiv w:val="1"/>
      <w:marLeft w:val="0"/>
      <w:marRight w:val="0"/>
      <w:marTop w:val="0"/>
      <w:marBottom w:val="0"/>
      <w:divBdr>
        <w:top w:val="none" w:sz="0" w:space="0" w:color="auto"/>
        <w:left w:val="none" w:sz="0" w:space="0" w:color="auto"/>
        <w:bottom w:val="none" w:sz="0" w:space="0" w:color="auto"/>
        <w:right w:val="none" w:sz="0" w:space="0" w:color="auto"/>
      </w:divBdr>
    </w:div>
    <w:div w:id="690955541">
      <w:bodyDiv w:val="1"/>
      <w:marLeft w:val="0"/>
      <w:marRight w:val="0"/>
      <w:marTop w:val="0"/>
      <w:marBottom w:val="0"/>
      <w:divBdr>
        <w:top w:val="none" w:sz="0" w:space="0" w:color="auto"/>
        <w:left w:val="none" w:sz="0" w:space="0" w:color="auto"/>
        <w:bottom w:val="none" w:sz="0" w:space="0" w:color="auto"/>
        <w:right w:val="none" w:sz="0" w:space="0" w:color="auto"/>
      </w:divBdr>
    </w:div>
    <w:div w:id="745886265">
      <w:bodyDiv w:val="1"/>
      <w:marLeft w:val="0"/>
      <w:marRight w:val="0"/>
      <w:marTop w:val="0"/>
      <w:marBottom w:val="0"/>
      <w:divBdr>
        <w:top w:val="none" w:sz="0" w:space="0" w:color="auto"/>
        <w:left w:val="none" w:sz="0" w:space="0" w:color="auto"/>
        <w:bottom w:val="none" w:sz="0" w:space="0" w:color="auto"/>
        <w:right w:val="none" w:sz="0" w:space="0" w:color="auto"/>
      </w:divBdr>
    </w:div>
    <w:div w:id="773093363">
      <w:bodyDiv w:val="1"/>
      <w:marLeft w:val="0"/>
      <w:marRight w:val="0"/>
      <w:marTop w:val="0"/>
      <w:marBottom w:val="0"/>
      <w:divBdr>
        <w:top w:val="none" w:sz="0" w:space="0" w:color="auto"/>
        <w:left w:val="none" w:sz="0" w:space="0" w:color="auto"/>
        <w:bottom w:val="none" w:sz="0" w:space="0" w:color="auto"/>
        <w:right w:val="none" w:sz="0" w:space="0" w:color="auto"/>
      </w:divBdr>
    </w:div>
    <w:div w:id="872886478">
      <w:bodyDiv w:val="1"/>
      <w:marLeft w:val="0"/>
      <w:marRight w:val="0"/>
      <w:marTop w:val="0"/>
      <w:marBottom w:val="0"/>
      <w:divBdr>
        <w:top w:val="none" w:sz="0" w:space="0" w:color="auto"/>
        <w:left w:val="none" w:sz="0" w:space="0" w:color="auto"/>
        <w:bottom w:val="none" w:sz="0" w:space="0" w:color="auto"/>
        <w:right w:val="none" w:sz="0" w:space="0" w:color="auto"/>
      </w:divBdr>
    </w:div>
    <w:div w:id="961422669">
      <w:bodyDiv w:val="1"/>
      <w:marLeft w:val="0"/>
      <w:marRight w:val="0"/>
      <w:marTop w:val="0"/>
      <w:marBottom w:val="0"/>
      <w:divBdr>
        <w:top w:val="none" w:sz="0" w:space="0" w:color="auto"/>
        <w:left w:val="none" w:sz="0" w:space="0" w:color="auto"/>
        <w:bottom w:val="none" w:sz="0" w:space="0" w:color="auto"/>
        <w:right w:val="none" w:sz="0" w:space="0" w:color="auto"/>
      </w:divBdr>
    </w:div>
    <w:div w:id="962614005">
      <w:bodyDiv w:val="1"/>
      <w:marLeft w:val="0"/>
      <w:marRight w:val="0"/>
      <w:marTop w:val="0"/>
      <w:marBottom w:val="0"/>
      <w:divBdr>
        <w:top w:val="none" w:sz="0" w:space="0" w:color="auto"/>
        <w:left w:val="none" w:sz="0" w:space="0" w:color="auto"/>
        <w:bottom w:val="none" w:sz="0" w:space="0" w:color="auto"/>
        <w:right w:val="none" w:sz="0" w:space="0" w:color="auto"/>
      </w:divBdr>
    </w:div>
    <w:div w:id="972365260">
      <w:bodyDiv w:val="1"/>
      <w:marLeft w:val="0"/>
      <w:marRight w:val="0"/>
      <w:marTop w:val="0"/>
      <w:marBottom w:val="0"/>
      <w:divBdr>
        <w:top w:val="none" w:sz="0" w:space="0" w:color="auto"/>
        <w:left w:val="none" w:sz="0" w:space="0" w:color="auto"/>
        <w:bottom w:val="none" w:sz="0" w:space="0" w:color="auto"/>
        <w:right w:val="none" w:sz="0" w:space="0" w:color="auto"/>
      </w:divBdr>
    </w:div>
    <w:div w:id="995187394">
      <w:bodyDiv w:val="1"/>
      <w:marLeft w:val="0"/>
      <w:marRight w:val="0"/>
      <w:marTop w:val="0"/>
      <w:marBottom w:val="0"/>
      <w:divBdr>
        <w:top w:val="none" w:sz="0" w:space="0" w:color="auto"/>
        <w:left w:val="none" w:sz="0" w:space="0" w:color="auto"/>
        <w:bottom w:val="none" w:sz="0" w:space="0" w:color="auto"/>
        <w:right w:val="none" w:sz="0" w:space="0" w:color="auto"/>
      </w:divBdr>
    </w:div>
    <w:div w:id="1052117381">
      <w:bodyDiv w:val="1"/>
      <w:marLeft w:val="0"/>
      <w:marRight w:val="0"/>
      <w:marTop w:val="0"/>
      <w:marBottom w:val="0"/>
      <w:divBdr>
        <w:top w:val="none" w:sz="0" w:space="0" w:color="auto"/>
        <w:left w:val="none" w:sz="0" w:space="0" w:color="auto"/>
        <w:bottom w:val="none" w:sz="0" w:space="0" w:color="auto"/>
        <w:right w:val="none" w:sz="0" w:space="0" w:color="auto"/>
      </w:divBdr>
    </w:div>
    <w:div w:id="1108356005">
      <w:bodyDiv w:val="1"/>
      <w:marLeft w:val="0"/>
      <w:marRight w:val="0"/>
      <w:marTop w:val="0"/>
      <w:marBottom w:val="0"/>
      <w:divBdr>
        <w:top w:val="none" w:sz="0" w:space="0" w:color="auto"/>
        <w:left w:val="none" w:sz="0" w:space="0" w:color="auto"/>
        <w:bottom w:val="none" w:sz="0" w:space="0" w:color="auto"/>
        <w:right w:val="none" w:sz="0" w:space="0" w:color="auto"/>
      </w:divBdr>
    </w:div>
    <w:div w:id="1157458032">
      <w:bodyDiv w:val="1"/>
      <w:marLeft w:val="0"/>
      <w:marRight w:val="0"/>
      <w:marTop w:val="0"/>
      <w:marBottom w:val="0"/>
      <w:divBdr>
        <w:top w:val="none" w:sz="0" w:space="0" w:color="auto"/>
        <w:left w:val="none" w:sz="0" w:space="0" w:color="auto"/>
        <w:bottom w:val="none" w:sz="0" w:space="0" w:color="auto"/>
        <w:right w:val="none" w:sz="0" w:space="0" w:color="auto"/>
      </w:divBdr>
    </w:div>
    <w:div w:id="1197159977">
      <w:bodyDiv w:val="1"/>
      <w:marLeft w:val="0"/>
      <w:marRight w:val="0"/>
      <w:marTop w:val="0"/>
      <w:marBottom w:val="0"/>
      <w:divBdr>
        <w:top w:val="none" w:sz="0" w:space="0" w:color="auto"/>
        <w:left w:val="none" w:sz="0" w:space="0" w:color="auto"/>
        <w:bottom w:val="none" w:sz="0" w:space="0" w:color="auto"/>
        <w:right w:val="none" w:sz="0" w:space="0" w:color="auto"/>
      </w:divBdr>
    </w:div>
    <w:div w:id="1309672244">
      <w:bodyDiv w:val="1"/>
      <w:marLeft w:val="0"/>
      <w:marRight w:val="0"/>
      <w:marTop w:val="0"/>
      <w:marBottom w:val="0"/>
      <w:divBdr>
        <w:top w:val="none" w:sz="0" w:space="0" w:color="auto"/>
        <w:left w:val="none" w:sz="0" w:space="0" w:color="auto"/>
        <w:bottom w:val="none" w:sz="0" w:space="0" w:color="auto"/>
        <w:right w:val="none" w:sz="0" w:space="0" w:color="auto"/>
      </w:divBdr>
    </w:div>
    <w:div w:id="1369062084">
      <w:bodyDiv w:val="1"/>
      <w:marLeft w:val="0"/>
      <w:marRight w:val="0"/>
      <w:marTop w:val="0"/>
      <w:marBottom w:val="0"/>
      <w:divBdr>
        <w:top w:val="none" w:sz="0" w:space="0" w:color="auto"/>
        <w:left w:val="none" w:sz="0" w:space="0" w:color="auto"/>
        <w:bottom w:val="none" w:sz="0" w:space="0" w:color="auto"/>
        <w:right w:val="none" w:sz="0" w:space="0" w:color="auto"/>
      </w:divBdr>
    </w:div>
    <w:div w:id="1419326769">
      <w:bodyDiv w:val="1"/>
      <w:marLeft w:val="0"/>
      <w:marRight w:val="0"/>
      <w:marTop w:val="0"/>
      <w:marBottom w:val="0"/>
      <w:divBdr>
        <w:top w:val="none" w:sz="0" w:space="0" w:color="auto"/>
        <w:left w:val="none" w:sz="0" w:space="0" w:color="auto"/>
        <w:bottom w:val="none" w:sz="0" w:space="0" w:color="auto"/>
        <w:right w:val="none" w:sz="0" w:space="0" w:color="auto"/>
      </w:divBdr>
    </w:div>
    <w:div w:id="1439645510">
      <w:bodyDiv w:val="1"/>
      <w:marLeft w:val="0"/>
      <w:marRight w:val="0"/>
      <w:marTop w:val="0"/>
      <w:marBottom w:val="0"/>
      <w:divBdr>
        <w:top w:val="none" w:sz="0" w:space="0" w:color="auto"/>
        <w:left w:val="none" w:sz="0" w:space="0" w:color="auto"/>
        <w:bottom w:val="none" w:sz="0" w:space="0" w:color="auto"/>
        <w:right w:val="none" w:sz="0" w:space="0" w:color="auto"/>
      </w:divBdr>
    </w:div>
    <w:div w:id="1514299799">
      <w:bodyDiv w:val="1"/>
      <w:marLeft w:val="0"/>
      <w:marRight w:val="0"/>
      <w:marTop w:val="0"/>
      <w:marBottom w:val="0"/>
      <w:divBdr>
        <w:top w:val="none" w:sz="0" w:space="0" w:color="auto"/>
        <w:left w:val="none" w:sz="0" w:space="0" w:color="auto"/>
        <w:bottom w:val="none" w:sz="0" w:space="0" w:color="auto"/>
        <w:right w:val="none" w:sz="0" w:space="0" w:color="auto"/>
      </w:divBdr>
    </w:div>
    <w:div w:id="1587377248">
      <w:bodyDiv w:val="1"/>
      <w:marLeft w:val="0"/>
      <w:marRight w:val="0"/>
      <w:marTop w:val="0"/>
      <w:marBottom w:val="0"/>
      <w:divBdr>
        <w:top w:val="none" w:sz="0" w:space="0" w:color="auto"/>
        <w:left w:val="none" w:sz="0" w:space="0" w:color="auto"/>
        <w:bottom w:val="none" w:sz="0" w:space="0" w:color="auto"/>
        <w:right w:val="none" w:sz="0" w:space="0" w:color="auto"/>
      </w:divBdr>
    </w:div>
    <w:div w:id="1624117091">
      <w:bodyDiv w:val="1"/>
      <w:marLeft w:val="0"/>
      <w:marRight w:val="0"/>
      <w:marTop w:val="0"/>
      <w:marBottom w:val="0"/>
      <w:divBdr>
        <w:top w:val="none" w:sz="0" w:space="0" w:color="auto"/>
        <w:left w:val="none" w:sz="0" w:space="0" w:color="auto"/>
        <w:bottom w:val="none" w:sz="0" w:space="0" w:color="auto"/>
        <w:right w:val="none" w:sz="0" w:space="0" w:color="auto"/>
      </w:divBdr>
    </w:div>
    <w:div w:id="1814834252">
      <w:bodyDiv w:val="1"/>
      <w:marLeft w:val="0"/>
      <w:marRight w:val="0"/>
      <w:marTop w:val="0"/>
      <w:marBottom w:val="0"/>
      <w:divBdr>
        <w:top w:val="none" w:sz="0" w:space="0" w:color="auto"/>
        <w:left w:val="none" w:sz="0" w:space="0" w:color="auto"/>
        <w:bottom w:val="none" w:sz="0" w:space="0" w:color="auto"/>
        <w:right w:val="none" w:sz="0" w:space="0" w:color="auto"/>
      </w:divBdr>
    </w:div>
    <w:div w:id="1884707682">
      <w:bodyDiv w:val="1"/>
      <w:marLeft w:val="0"/>
      <w:marRight w:val="0"/>
      <w:marTop w:val="0"/>
      <w:marBottom w:val="0"/>
      <w:divBdr>
        <w:top w:val="none" w:sz="0" w:space="0" w:color="auto"/>
        <w:left w:val="none" w:sz="0" w:space="0" w:color="auto"/>
        <w:bottom w:val="none" w:sz="0" w:space="0" w:color="auto"/>
        <w:right w:val="none" w:sz="0" w:space="0" w:color="auto"/>
      </w:divBdr>
    </w:div>
    <w:div w:id="1916234210">
      <w:bodyDiv w:val="1"/>
      <w:marLeft w:val="0"/>
      <w:marRight w:val="0"/>
      <w:marTop w:val="0"/>
      <w:marBottom w:val="0"/>
      <w:divBdr>
        <w:top w:val="none" w:sz="0" w:space="0" w:color="auto"/>
        <w:left w:val="none" w:sz="0" w:space="0" w:color="auto"/>
        <w:bottom w:val="none" w:sz="0" w:space="0" w:color="auto"/>
        <w:right w:val="none" w:sz="0" w:space="0" w:color="auto"/>
      </w:divBdr>
    </w:div>
    <w:div w:id="1918319855">
      <w:bodyDiv w:val="1"/>
      <w:marLeft w:val="0"/>
      <w:marRight w:val="0"/>
      <w:marTop w:val="0"/>
      <w:marBottom w:val="0"/>
      <w:divBdr>
        <w:top w:val="none" w:sz="0" w:space="0" w:color="auto"/>
        <w:left w:val="none" w:sz="0" w:space="0" w:color="auto"/>
        <w:bottom w:val="none" w:sz="0" w:space="0" w:color="auto"/>
        <w:right w:val="none" w:sz="0" w:space="0" w:color="auto"/>
      </w:divBdr>
    </w:div>
    <w:div w:id="1934242170">
      <w:bodyDiv w:val="1"/>
      <w:marLeft w:val="0"/>
      <w:marRight w:val="0"/>
      <w:marTop w:val="0"/>
      <w:marBottom w:val="0"/>
      <w:divBdr>
        <w:top w:val="none" w:sz="0" w:space="0" w:color="auto"/>
        <w:left w:val="none" w:sz="0" w:space="0" w:color="auto"/>
        <w:bottom w:val="none" w:sz="0" w:space="0" w:color="auto"/>
        <w:right w:val="none" w:sz="0" w:space="0" w:color="auto"/>
      </w:divBdr>
    </w:div>
    <w:div w:id="2041084936">
      <w:bodyDiv w:val="1"/>
      <w:marLeft w:val="0"/>
      <w:marRight w:val="0"/>
      <w:marTop w:val="0"/>
      <w:marBottom w:val="0"/>
      <w:divBdr>
        <w:top w:val="none" w:sz="0" w:space="0" w:color="auto"/>
        <w:left w:val="none" w:sz="0" w:space="0" w:color="auto"/>
        <w:bottom w:val="none" w:sz="0" w:space="0" w:color="auto"/>
        <w:right w:val="none" w:sz="0" w:space="0" w:color="auto"/>
      </w:divBdr>
    </w:div>
    <w:div w:id="2082288757">
      <w:bodyDiv w:val="1"/>
      <w:marLeft w:val="0"/>
      <w:marRight w:val="0"/>
      <w:marTop w:val="0"/>
      <w:marBottom w:val="0"/>
      <w:divBdr>
        <w:top w:val="none" w:sz="0" w:space="0" w:color="auto"/>
        <w:left w:val="none" w:sz="0" w:space="0" w:color="auto"/>
        <w:bottom w:val="none" w:sz="0" w:space="0" w:color="auto"/>
        <w:right w:val="none" w:sz="0" w:space="0" w:color="auto"/>
      </w:divBdr>
    </w:div>
    <w:div w:id="2110467342">
      <w:bodyDiv w:val="1"/>
      <w:marLeft w:val="0"/>
      <w:marRight w:val="0"/>
      <w:marTop w:val="0"/>
      <w:marBottom w:val="0"/>
      <w:divBdr>
        <w:top w:val="none" w:sz="0" w:space="0" w:color="auto"/>
        <w:left w:val="none" w:sz="0" w:space="0" w:color="auto"/>
        <w:bottom w:val="none" w:sz="0" w:space="0" w:color="auto"/>
        <w:right w:val="none" w:sz="0" w:space="0" w:color="auto"/>
      </w:divBdr>
    </w:div>
    <w:div w:id="2114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450F-A320-458F-A180-28FF3F20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6895</Words>
  <Characters>39308</Characters>
  <Application>Microsoft Office Word</Application>
  <DocSecurity>0</DocSecurity>
  <Lines>327</Lines>
  <Paragraphs>92</Paragraphs>
  <ScaleCrop>false</ScaleCrop>
  <Company/>
  <LinksUpToDate>false</LinksUpToDate>
  <CharactersWithSpaces>46111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2016-12-30T15:27:00Z</dcterms:created>
  <dcterms:modified xsi:type="dcterms:W3CDTF">2016-12-30T15:27:00Z</dcterms:modified>
  <cp:category/>
</cp:coreProperties>
</file>